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790" w:rsidRPr="006B6C9B" w:rsidRDefault="00C31790" w:rsidP="00D05816">
      <w:pPr>
        <w:spacing w:after="0" w:line="240" w:lineRule="auto"/>
        <w:jc w:val="center"/>
        <w:rPr>
          <w:rFonts w:ascii="Arial" w:hAnsi="Arial" w:cs="Arial"/>
          <w:b/>
          <w:sz w:val="32"/>
          <w:szCs w:val="32"/>
        </w:rPr>
      </w:pPr>
      <w:r w:rsidRPr="00D6788B">
        <w:rPr>
          <w:rFonts w:ascii="Arial" w:hAnsi="Arial" w:cs="Arial"/>
          <w:b/>
          <w:sz w:val="32"/>
          <w:szCs w:val="32"/>
        </w:rPr>
        <w:t>ESCUELA</w:t>
      </w:r>
      <w:r w:rsidRPr="006B6C9B">
        <w:rPr>
          <w:rFonts w:ascii="Arial" w:hAnsi="Arial" w:cs="Arial"/>
          <w:b/>
          <w:sz w:val="32"/>
          <w:szCs w:val="32"/>
        </w:rPr>
        <w:t xml:space="preserve"> SUPERIOR POLITECNICA DEL LITORAL</w:t>
      </w:r>
    </w:p>
    <w:p w:rsidR="006B6C9B" w:rsidRPr="006B6C9B" w:rsidRDefault="006B6C9B" w:rsidP="006B6C9B">
      <w:pPr>
        <w:spacing w:after="0" w:line="240" w:lineRule="auto"/>
        <w:jc w:val="center"/>
        <w:rPr>
          <w:rFonts w:ascii="Arial" w:hAnsi="Arial" w:cs="Arial"/>
          <w:b/>
          <w:sz w:val="32"/>
          <w:szCs w:val="32"/>
        </w:rPr>
      </w:pPr>
    </w:p>
    <w:p w:rsidR="00C31790" w:rsidRPr="006B6C9B" w:rsidRDefault="00C31790" w:rsidP="006B6C9B">
      <w:pPr>
        <w:spacing w:after="0" w:line="240" w:lineRule="auto"/>
        <w:jc w:val="center"/>
        <w:rPr>
          <w:rFonts w:ascii="Arial" w:hAnsi="Arial" w:cs="Arial"/>
          <w:b/>
          <w:sz w:val="32"/>
          <w:szCs w:val="32"/>
        </w:rPr>
      </w:pPr>
      <w:r w:rsidRPr="006B6C9B">
        <w:rPr>
          <w:rFonts w:ascii="Arial" w:hAnsi="Arial" w:cs="Arial"/>
          <w:b/>
          <w:sz w:val="32"/>
          <w:szCs w:val="32"/>
        </w:rPr>
        <w:t>FACULTAD DE ECONOMÍA Y NEGOCIOS</w:t>
      </w:r>
    </w:p>
    <w:p w:rsidR="006B6C9B" w:rsidRPr="006B6C9B" w:rsidRDefault="006B6C9B" w:rsidP="006B6C9B">
      <w:pPr>
        <w:spacing w:after="0" w:line="240" w:lineRule="auto"/>
        <w:jc w:val="center"/>
        <w:rPr>
          <w:rFonts w:ascii="Arial" w:hAnsi="Arial" w:cs="Arial"/>
          <w:b/>
          <w:sz w:val="32"/>
          <w:szCs w:val="32"/>
        </w:rPr>
      </w:pPr>
    </w:p>
    <w:tbl>
      <w:tblPr>
        <w:tblW w:w="0" w:type="auto"/>
        <w:jc w:val="center"/>
        <w:tblInd w:w="88" w:type="dxa"/>
        <w:tblLook w:val="01E0"/>
      </w:tblPr>
      <w:tblGrid>
        <w:gridCol w:w="2948"/>
        <w:gridCol w:w="3300"/>
      </w:tblGrid>
      <w:tr w:rsidR="00C31790" w:rsidRPr="000C3679" w:rsidTr="007B19F3">
        <w:trPr>
          <w:jc w:val="center"/>
        </w:trPr>
        <w:tc>
          <w:tcPr>
            <w:tcW w:w="2948" w:type="dxa"/>
          </w:tcPr>
          <w:p w:rsidR="00C31790" w:rsidRPr="006B6C9B" w:rsidRDefault="00984708" w:rsidP="006B6C9B">
            <w:pPr>
              <w:spacing w:after="0" w:line="240" w:lineRule="auto"/>
              <w:jc w:val="center"/>
              <w:rPr>
                <w:rFonts w:ascii="Arial" w:hAnsi="Arial" w:cs="Arial"/>
                <w:b/>
                <w:sz w:val="32"/>
                <w:szCs w:val="32"/>
              </w:rPr>
            </w:pPr>
            <w:r>
              <w:rPr>
                <w:noProof/>
              </w:rPr>
              <w:drawing>
                <wp:anchor distT="0" distB="0" distL="114300" distR="114300" simplePos="0" relativeHeight="251663872" behindDoc="0" locked="0" layoutInCell="1" allowOverlap="1">
                  <wp:simplePos x="0" y="0"/>
                  <wp:positionH relativeFrom="column">
                    <wp:posOffset>-39370</wp:posOffset>
                  </wp:positionH>
                  <wp:positionV relativeFrom="paragraph">
                    <wp:posOffset>94615</wp:posOffset>
                  </wp:positionV>
                  <wp:extent cx="1257300" cy="1209675"/>
                  <wp:effectExtent l="19050" t="0" r="0" b="0"/>
                  <wp:wrapSquare wrapText="bothSides"/>
                  <wp:docPr id="81" name="Imagen 28"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ndex_r35_c2"/>
                          <pic:cNvPicPr>
                            <a:picLocks noChangeAspect="1" noChangeArrowheads="1"/>
                          </pic:cNvPicPr>
                        </pic:nvPicPr>
                        <pic:blipFill>
                          <a:blip r:embed="rId8"/>
                          <a:srcRect/>
                          <a:stretch>
                            <a:fillRect/>
                          </a:stretch>
                        </pic:blipFill>
                        <pic:spPr bwMode="auto">
                          <a:xfrm>
                            <a:off x="0" y="0"/>
                            <a:ext cx="1257300" cy="1209675"/>
                          </a:xfrm>
                          <a:prstGeom prst="rect">
                            <a:avLst/>
                          </a:prstGeom>
                          <a:noFill/>
                          <a:ln w="9525">
                            <a:noFill/>
                            <a:miter lim="800000"/>
                            <a:headEnd/>
                            <a:tailEnd/>
                          </a:ln>
                        </pic:spPr>
                      </pic:pic>
                    </a:graphicData>
                  </a:graphic>
                </wp:anchor>
              </w:drawing>
            </w:r>
          </w:p>
        </w:tc>
        <w:tc>
          <w:tcPr>
            <w:tcW w:w="3300" w:type="dxa"/>
          </w:tcPr>
          <w:p w:rsidR="00C31790" w:rsidRPr="006B6C9B" w:rsidRDefault="00984708" w:rsidP="006B6C9B">
            <w:pPr>
              <w:spacing w:after="0" w:line="240" w:lineRule="auto"/>
              <w:jc w:val="center"/>
              <w:rPr>
                <w:rFonts w:ascii="Arial" w:hAnsi="Arial" w:cs="Arial"/>
                <w:b/>
                <w:sz w:val="32"/>
                <w:szCs w:val="32"/>
              </w:rPr>
            </w:pPr>
            <w:r>
              <w:rPr>
                <w:rFonts w:ascii="Arial" w:hAnsi="Arial" w:cs="Arial"/>
                <w:b/>
                <w:noProof/>
                <w:sz w:val="32"/>
                <w:szCs w:val="32"/>
              </w:rPr>
              <w:drawing>
                <wp:inline distT="0" distB="0" distL="0" distR="0">
                  <wp:extent cx="1454785" cy="1371600"/>
                  <wp:effectExtent l="19050" t="0" r="0" b="0"/>
                  <wp:docPr id="1" name="Imagen 27"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LogoFen_Sello"/>
                          <pic:cNvPicPr>
                            <a:picLocks noChangeAspect="1" noChangeArrowheads="1"/>
                          </pic:cNvPicPr>
                        </pic:nvPicPr>
                        <pic:blipFill>
                          <a:blip r:embed="rId9"/>
                          <a:srcRect/>
                          <a:stretch>
                            <a:fillRect/>
                          </a:stretch>
                        </pic:blipFill>
                        <pic:spPr bwMode="auto">
                          <a:xfrm>
                            <a:off x="0" y="0"/>
                            <a:ext cx="1454785" cy="1371600"/>
                          </a:xfrm>
                          <a:prstGeom prst="rect">
                            <a:avLst/>
                          </a:prstGeom>
                          <a:noFill/>
                          <a:ln w="9525">
                            <a:noFill/>
                            <a:miter lim="800000"/>
                            <a:headEnd/>
                            <a:tailEnd/>
                          </a:ln>
                        </pic:spPr>
                      </pic:pic>
                    </a:graphicData>
                  </a:graphic>
                </wp:inline>
              </w:drawing>
            </w:r>
          </w:p>
        </w:tc>
      </w:tr>
    </w:tbl>
    <w:p w:rsidR="006B6C9B" w:rsidRPr="006B6C9B" w:rsidRDefault="00C31790" w:rsidP="006B6C9B">
      <w:pPr>
        <w:spacing w:after="0" w:line="240" w:lineRule="auto"/>
        <w:jc w:val="center"/>
        <w:rPr>
          <w:rFonts w:ascii="Arial" w:hAnsi="Arial" w:cs="Arial"/>
          <w:b/>
          <w:sz w:val="32"/>
          <w:szCs w:val="32"/>
        </w:rPr>
      </w:pPr>
      <w:r w:rsidRPr="006B6C9B">
        <w:rPr>
          <w:rFonts w:ascii="Arial" w:hAnsi="Arial" w:cs="Arial"/>
          <w:b/>
          <w:sz w:val="32"/>
          <w:szCs w:val="32"/>
        </w:rPr>
        <w:t xml:space="preserve">            </w:t>
      </w:r>
    </w:p>
    <w:p w:rsidR="00C31790" w:rsidRPr="006B6C9B" w:rsidRDefault="00C31790" w:rsidP="006B6C9B">
      <w:pPr>
        <w:spacing w:after="0" w:line="240" w:lineRule="auto"/>
        <w:jc w:val="center"/>
        <w:rPr>
          <w:rFonts w:ascii="Arial" w:hAnsi="Arial" w:cs="Arial"/>
          <w:b/>
          <w:sz w:val="32"/>
          <w:szCs w:val="32"/>
        </w:rPr>
      </w:pPr>
      <w:r w:rsidRPr="006B6C9B">
        <w:rPr>
          <w:rFonts w:ascii="Arial" w:hAnsi="Arial" w:cs="Arial"/>
          <w:b/>
          <w:sz w:val="32"/>
          <w:szCs w:val="32"/>
        </w:rPr>
        <w:t xml:space="preserve"> </w:t>
      </w:r>
      <w:r w:rsidR="006B6C9B" w:rsidRPr="006B6C9B">
        <w:rPr>
          <w:rFonts w:ascii="Arial" w:hAnsi="Arial" w:cs="Arial"/>
          <w:b/>
          <w:sz w:val="32"/>
          <w:szCs w:val="32"/>
        </w:rPr>
        <w:t>P</w:t>
      </w:r>
      <w:r w:rsidRPr="006B6C9B">
        <w:rPr>
          <w:rFonts w:ascii="Arial" w:hAnsi="Arial" w:cs="Arial"/>
          <w:b/>
          <w:sz w:val="32"/>
          <w:szCs w:val="32"/>
        </w:rPr>
        <w:t>ROYECTO DE VALORACIÓN FINANCIERA DE LA ELABORACIÓN Y COMERCIALIZACIÓN DE PULPA DE ARAZA PARA LA CIUDAD DE GUAYAQUIL</w:t>
      </w:r>
    </w:p>
    <w:p w:rsidR="00C31790" w:rsidRPr="006B6C9B" w:rsidRDefault="00C31790" w:rsidP="006B6C9B">
      <w:pPr>
        <w:spacing w:after="0" w:line="240" w:lineRule="auto"/>
        <w:jc w:val="center"/>
        <w:rPr>
          <w:rFonts w:ascii="Arial" w:hAnsi="Arial" w:cs="Arial"/>
          <w:b/>
          <w:sz w:val="32"/>
          <w:szCs w:val="32"/>
        </w:rPr>
      </w:pPr>
    </w:p>
    <w:p w:rsidR="006B6C9B" w:rsidRPr="006B6C9B" w:rsidRDefault="006B6C9B" w:rsidP="006B6C9B">
      <w:pPr>
        <w:spacing w:after="0" w:line="240" w:lineRule="auto"/>
        <w:jc w:val="center"/>
        <w:rPr>
          <w:rFonts w:ascii="Arial" w:hAnsi="Arial" w:cs="Arial"/>
          <w:b/>
          <w:sz w:val="32"/>
          <w:szCs w:val="32"/>
        </w:rPr>
      </w:pPr>
    </w:p>
    <w:p w:rsidR="00C31790" w:rsidRPr="006B6C9B" w:rsidRDefault="00C31790" w:rsidP="006B6C9B">
      <w:pPr>
        <w:spacing w:after="0" w:line="240" w:lineRule="auto"/>
        <w:jc w:val="center"/>
        <w:rPr>
          <w:rFonts w:ascii="Arial" w:hAnsi="Arial" w:cs="Arial"/>
          <w:b/>
          <w:sz w:val="32"/>
          <w:szCs w:val="32"/>
        </w:rPr>
      </w:pPr>
      <w:r w:rsidRPr="006B6C9B">
        <w:rPr>
          <w:rFonts w:ascii="Arial" w:hAnsi="Arial" w:cs="Arial"/>
          <w:b/>
          <w:sz w:val="32"/>
          <w:szCs w:val="32"/>
        </w:rPr>
        <w:t>Tesis de Grado</w:t>
      </w:r>
    </w:p>
    <w:p w:rsidR="006B6C9B" w:rsidRPr="006B6C9B" w:rsidRDefault="006B6C9B" w:rsidP="006B6C9B">
      <w:pPr>
        <w:spacing w:after="0" w:line="240" w:lineRule="auto"/>
        <w:jc w:val="center"/>
        <w:rPr>
          <w:rFonts w:ascii="Arial" w:hAnsi="Arial" w:cs="Arial"/>
          <w:b/>
          <w:sz w:val="32"/>
          <w:szCs w:val="32"/>
        </w:rPr>
      </w:pPr>
    </w:p>
    <w:p w:rsidR="006B6C9B" w:rsidRPr="006B6C9B" w:rsidRDefault="006B6C9B" w:rsidP="006B6C9B">
      <w:pPr>
        <w:spacing w:after="0" w:line="240" w:lineRule="auto"/>
        <w:jc w:val="center"/>
        <w:rPr>
          <w:rFonts w:ascii="Arial" w:hAnsi="Arial" w:cs="Arial"/>
          <w:b/>
          <w:sz w:val="32"/>
          <w:szCs w:val="32"/>
        </w:rPr>
      </w:pPr>
    </w:p>
    <w:p w:rsidR="00C31790" w:rsidRPr="006B6C9B" w:rsidRDefault="00C31790" w:rsidP="006B6C9B">
      <w:pPr>
        <w:spacing w:after="0" w:line="240" w:lineRule="auto"/>
        <w:jc w:val="center"/>
        <w:rPr>
          <w:rFonts w:ascii="Arial" w:hAnsi="Arial" w:cs="Arial"/>
          <w:b/>
          <w:sz w:val="32"/>
          <w:szCs w:val="32"/>
        </w:rPr>
      </w:pPr>
      <w:r w:rsidRPr="006B6C9B">
        <w:rPr>
          <w:rFonts w:ascii="Arial" w:hAnsi="Arial" w:cs="Arial"/>
          <w:b/>
          <w:sz w:val="32"/>
          <w:szCs w:val="32"/>
        </w:rPr>
        <w:t>Previa la obtención del Título de:</w:t>
      </w:r>
    </w:p>
    <w:p w:rsidR="00C31790" w:rsidRPr="006B6C9B" w:rsidRDefault="00C31790" w:rsidP="006B6C9B">
      <w:pPr>
        <w:spacing w:after="0" w:line="240" w:lineRule="auto"/>
        <w:jc w:val="center"/>
        <w:rPr>
          <w:rFonts w:ascii="Arial" w:hAnsi="Arial" w:cs="Arial"/>
          <w:b/>
          <w:sz w:val="32"/>
          <w:szCs w:val="32"/>
        </w:rPr>
      </w:pPr>
    </w:p>
    <w:p w:rsidR="006B6C9B" w:rsidRPr="006B6C9B" w:rsidRDefault="006B6C9B" w:rsidP="006B6C9B">
      <w:pPr>
        <w:spacing w:after="0" w:line="240" w:lineRule="auto"/>
        <w:jc w:val="center"/>
        <w:rPr>
          <w:rFonts w:ascii="Arial" w:hAnsi="Arial" w:cs="Arial"/>
          <w:b/>
          <w:sz w:val="32"/>
          <w:szCs w:val="32"/>
        </w:rPr>
      </w:pPr>
    </w:p>
    <w:p w:rsidR="00C31790" w:rsidRPr="006B6C9B" w:rsidRDefault="00C31790" w:rsidP="006B6C9B">
      <w:pPr>
        <w:spacing w:after="0" w:line="240" w:lineRule="auto"/>
        <w:jc w:val="center"/>
        <w:rPr>
          <w:rFonts w:ascii="Arial" w:hAnsi="Arial" w:cs="Arial"/>
          <w:b/>
          <w:sz w:val="32"/>
          <w:szCs w:val="32"/>
        </w:rPr>
      </w:pPr>
      <w:r w:rsidRPr="006B6C9B">
        <w:rPr>
          <w:rFonts w:ascii="Arial" w:hAnsi="Arial" w:cs="Arial"/>
          <w:b/>
          <w:sz w:val="32"/>
          <w:szCs w:val="32"/>
        </w:rPr>
        <w:t xml:space="preserve">INGENIERIA COMERCIAL Y EMPRESARIAL </w:t>
      </w:r>
    </w:p>
    <w:p w:rsidR="00C31790" w:rsidRPr="006B6C9B" w:rsidRDefault="00C31790" w:rsidP="006B6C9B">
      <w:pPr>
        <w:spacing w:after="0" w:line="240" w:lineRule="auto"/>
        <w:jc w:val="center"/>
        <w:rPr>
          <w:rFonts w:ascii="Arial" w:hAnsi="Arial" w:cs="Arial"/>
          <w:b/>
          <w:sz w:val="32"/>
          <w:szCs w:val="32"/>
        </w:rPr>
      </w:pPr>
    </w:p>
    <w:p w:rsidR="00C31790" w:rsidRPr="006B6C9B" w:rsidRDefault="00C31790" w:rsidP="006B6C9B">
      <w:pPr>
        <w:spacing w:after="0" w:line="240" w:lineRule="auto"/>
        <w:jc w:val="center"/>
        <w:rPr>
          <w:rFonts w:ascii="Arial" w:hAnsi="Arial" w:cs="Arial"/>
          <w:b/>
          <w:sz w:val="32"/>
          <w:szCs w:val="32"/>
        </w:rPr>
      </w:pPr>
      <w:r w:rsidRPr="006B6C9B">
        <w:rPr>
          <w:rFonts w:ascii="Arial" w:hAnsi="Arial" w:cs="Arial"/>
          <w:b/>
          <w:sz w:val="32"/>
          <w:szCs w:val="32"/>
        </w:rPr>
        <w:t>Presentado por</w:t>
      </w:r>
      <w:r w:rsidR="006B6C9B">
        <w:rPr>
          <w:rFonts w:ascii="Arial" w:hAnsi="Arial" w:cs="Arial"/>
          <w:b/>
          <w:sz w:val="32"/>
          <w:szCs w:val="32"/>
        </w:rPr>
        <w:t>:</w:t>
      </w:r>
    </w:p>
    <w:p w:rsidR="006B6C9B" w:rsidRPr="006B6C9B" w:rsidRDefault="006B6C9B" w:rsidP="006B6C9B">
      <w:pPr>
        <w:spacing w:after="0" w:line="240" w:lineRule="auto"/>
        <w:jc w:val="center"/>
        <w:rPr>
          <w:rFonts w:ascii="Arial" w:hAnsi="Arial" w:cs="Arial"/>
          <w:b/>
          <w:sz w:val="32"/>
          <w:szCs w:val="32"/>
        </w:rPr>
      </w:pPr>
    </w:p>
    <w:p w:rsidR="00C31790" w:rsidRPr="006B6C9B" w:rsidRDefault="006B6C9B" w:rsidP="006B6C9B">
      <w:pPr>
        <w:spacing w:after="0" w:line="240" w:lineRule="auto"/>
        <w:jc w:val="center"/>
        <w:rPr>
          <w:rFonts w:ascii="Arial" w:hAnsi="Arial" w:cs="Arial"/>
          <w:b/>
          <w:sz w:val="32"/>
          <w:szCs w:val="32"/>
        </w:rPr>
      </w:pPr>
      <w:r>
        <w:rPr>
          <w:rFonts w:ascii="Arial" w:hAnsi="Arial" w:cs="Arial"/>
          <w:b/>
          <w:sz w:val="32"/>
          <w:szCs w:val="32"/>
        </w:rPr>
        <w:t>LOPEZ MANRIQUE JENNIFFER ELIZABETH</w:t>
      </w:r>
    </w:p>
    <w:p w:rsidR="006B6C9B" w:rsidRPr="006B6C9B" w:rsidRDefault="00F82A4D" w:rsidP="00F82A4D">
      <w:pPr>
        <w:tabs>
          <w:tab w:val="left" w:pos="6202"/>
        </w:tabs>
        <w:spacing w:after="0" w:line="240" w:lineRule="auto"/>
        <w:rPr>
          <w:rFonts w:ascii="Arial" w:hAnsi="Arial" w:cs="Arial"/>
          <w:b/>
          <w:sz w:val="32"/>
          <w:szCs w:val="32"/>
        </w:rPr>
      </w:pPr>
      <w:r>
        <w:rPr>
          <w:rFonts w:ascii="Arial" w:hAnsi="Arial" w:cs="Arial"/>
          <w:b/>
          <w:sz w:val="32"/>
          <w:szCs w:val="32"/>
        </w:rPr>
        <w:tab/>
      </w:r>
    </w:p>
    <w:p w:rsidR="006B6C9B" w:rsidRPr="006B6C9B" w:rsidRDefault="006B6C9B" w:rsidP="006B6C9B">
      <w:pPr>
        <w:spacing w:after="0" w:line="240" w:lineRule="auto"/>
        <w:jc w:val="center"/>
        <w:rPr>
          <w:rFonts w:ascii="Arial" w:hAnsi="Arial" w:cs="Arial"/>
          <w:b/>
          <w:sz w:val="32"/>
          <w:szCs w:val="32"/>
        </w:rPr>
      </w:pPr>
      <w:r>
        <w:rPr>
          <w:rFonts w:ascii="Arial" w:hAnsi="Arial" w:cs="Arial"/>
          <w:b/>
          <w:sz w:val="32"/>
          <w:szCs w:val="32"/>
        </w:rPr>
        <w:t>GARCIA LOPEZ NEIVA PATRICIA</w:t>
      </w:r>
    </w:p>
    <w:p w:rsidR="006B6C9B" w:rsidRPr="006B6C9B" w:rsidRDefault="006B6C9B" w:rsidP="006B6C9B">
      <w:pPr>
        <w:spacing w:after="0" w:line="240" w:lineRule="auto"/>
        <w:jc w:val="center"/>
        <w:rPr>
          <w:rFonts w:ascii="Arial" w:hAnsi="Arial" w:cs="Arial"/>
          <w:b/>
          <w:sz w:val="32"/>
          <w:szCs w:val="32"/>
        </w:rPr>
      </w:pPr>
    </w:p>
    <w:p w:rsidR="006B6C9B" w:rsidRPr="006B6C9B" w:rsidRDefault="006B6C9B" w:rsidP="006B6C9B">
      <w:pPr>
        <w:spacing w:after="0" w:line="240" w:lineRule="auto"/>
        <w:jc w:val="center"/>
        <w:rPr>
          <w:rFonts w:ascii="Arial" w:hAnsi="Arial" w:cs="Arial"/>
          <w:b/>
          <w:sz w:val="32"/>
          <w:szCs w:val="32"/>
        </w:rPr>
      </w:pPr>
      <w:r>
        <w:rPr>
          <w:rFonts w:ascii="Arial" w:hAnsi="Arial" w:cs="Arial"/>
          <w:b/>
          <w:sz w:val="32"/>
          <w:szCs w:val="32"/>
        </w:rPr>
        <w:t>SALAZAR BOHORQUEZ ROSA LISSETTE</w:t>
      </w:r>
    </w:p>
    <w:p w:rsidR="00C31790" w:rsidRPr="006B6C9B" w:rsidRDefault="00C31790" w:rsidP="006B6C9B">
      <w:pPr>
        <w:spacing w:after="0" w:line="240" w:lineRule="auto"/>
        <w:jc w:val="center"/>
        <w:rPr>
          <w:rFonts w:ascii="Arial" w:hAnsi="Arial" w:cs="Arial"/>
          <w:b/>
          <w:sz w:val="32"/>
          <w:szCs w:val="32"/>
        </w:rPr>
      </w:pPr>
    </w:p>
    <w:p w:rsidR="00C31790" w:rsidRPr="006B6C9B" w:rsidRDefault="00C31790" w:rsidP="006B6C9B">
      <w:pPr>
        <w:spacing w:after="0" w:line="240" w:lineRule="auto"/>
        <w:jc w:val="center"/>
        <w:rPr>
          <w:rFonts w:ascii="Arial" w:hAnsi="Arial" w:cs="Arial"/>
          <w:b/>
          <w:sz w:val="32"/>
          <w:szCs w:val="32"/>
        </w:rPr>
      </w:pPr>
      <w:r w:rsidRPr="006B6C9B">
        <w:rPr>
          <w:rFonts w:ascii="Arial" w:hAnsi="Arial" w:cs="Arial"/>
          <w:b/>
          <w:sz w:val="32"/>
          <w:szCs w:val="32"/>
        </w:rPr>
        <w:t>Guayaquil - Ecuador</w:t>
      </w:r>
    </w:p>
    <w:p w:rsidR="00C31790" w:rsidRPr="006B6C9B" w:rsidRDefault="00C31790" w:rsidP="006B6C9B">
      <w:pPr>
        <w:spacing w:after="0" w:line="240" w:lineRule="auto"/>
        <w:jc w:val="center"/>
        <w:rPr>
          <w:rFonts w:ascii="Arial" w:hAnsi="Arial" w:cs="Arial"/>
          <w:b/>
          <w:sz w:val="32"/>
          <w:szCs w:val="32"/>
        </w:rPr>
      </w:pPr>
      <w:r w:rsidRPr="006B6C9B">
        <w:rPr>
          <w:rFonts w:ascii="Arial" w:hAnsi="Arial" w:cs="Arial"/>
          <w:b/>
          <w:sz w:val="32"/>
          <w:szCs w:val="32"/>
        </w:rPr>
        <w:t>2010</w:t>
      </w:r>
    </w:p>
    <w:p w:rsidR="00405054" w:rsidRPr="006B6C9B" w:rsidRDefault="00405054" w:rsidP="006B6C9B">
      <w:pPr>
        <w:spacing w:after="0" w:line="240" w:lineRule="auto"/>
        <w:jc w:val="center"/>
        <w:rPr>
          <w:rFonts w:ascii="Arial" w:hAnsi="Arial" w:cs="Arial"/>
          <w:b/>
          <w:sz w:val="30"/>
          <w:szCs w:val="30"/>
        </w:rPr>
      </w:pPr>
    </w:p>
    <w:p w:rsidR="00C31790" w:rsidRDefault="00C31790"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014471" w:rsidRDefault="00014471" w:rsidP="00014471">
      <w:pPr>
        <w:jc w:val="both"/>
        <w:rPr>
          <w:rFonts w:ascii="Arial" w:hAnsi="Arial" w:cs="Arial"/>
          <w:b/>
          <w:sz w:val="24"/>
          <w:szCs w:val="24"/>
        </w:rPr>
      </w:pPr>
      <w:r>
        <w:rPr>
          <w:rFonts w:ascii="Arial" w:hAnsi="Arial" w:cs="Arial"/>
          <w:b/>
          <w:sz w:val="24"/>
          <w:szCs w:val="24"/>
        </w:rPr>
        <w:t>DEDICATORIA</w:t>
      </w:r>
    </w:p>
    <w:p w:rsidR="00014471" w:rsidRPr="00014471" w:rsidRDefault="00014471" w:rsidP="00014471">
      <w:pPr>
        <w:jc w:val="both"/>
        <w:rPr>
          <w:rFonts w:ascii="Arial" w:hAnsi="Arial" w:cs="Arial"/>
          <w:b/>
          <w:sz w:val="24"/>
          <w:szCs w:val="24"/>
        </w:rPr>
      </w:pPr>
    </w:p>
    <w:p w:rsidR="00014471" w:rsidRPr="00014471" w:rsidRDefault="00014471" w:rsidP="002F5207">
      <w:pPr>
        <w:spacing w:line="360" w:lineRule="auto"/>
        <w:jc w:val="both"/>
        <w:rPr>
          <w:rFonts w:ascii="Arial" w:hAnsi="Arial" w:cs="Arial"/>
          <w:sz w:val="24"/>
          <w:szCs w:val="24"/>
        </w:rPr>
      </w:pPr>
      <w:r w:rsidRPr="00014471">
        <w:rPr>
          <w:rFonts w:ascii="Arial" w:hAnsi="Arial" w:cs="Arial"/>
          <w:sz w:val="24"/>
          <w:szCs w:val="24"/>
        </w:rPr>
        <w:t>Dedico esta tesis con mucho amor y de manera especial a mi madre, por darme la oportunidad de prepararme y abrirme las puertas hacia un futuro de éxito, ya que gracias a tu esfuerzo y perseverancia me has enseñado que nada es imposible y mucho menos perseguir nuestros sueños y cumplir todas nuestras metas.</w:t>
      </w:r>
    </w:p>
    <w:p w:rsidR="00014471" w:rsidRPr="00014471" w:rsidRDefault="00014471" w:rsidP="002F5207">
      <w:pPr>
        <w:spacing w:line="360" w:lineRule="auto"/>
        <w:jc w:val="both"/>
        <w:rPr>
          <w:rFonts w:ascii="Arial" w:hAnsi="Arial" w:cs="Arial"/>
          <w:sz w:val="24"/>
          <w:szCs w:val="24"/>
        </w:rPr>
      </w:pPr>
      <w:r w:rsidRPr="00014471">
        <w:rPr>
          <w:rFonts w:ascii="Arial" w:hAnsi="Arial" w:cs="Arial"/>
          <w:sz w:val="24"/>
          <w:szCs w:val="24"/>
        </w:rPr>
        <w:t>Por ser la mejor madre del mundo te dedico esta tesis y todos mis éxitos… todos y cada uno de ellos son más tuyos que míos.</w:t>
      </w:r>
    </w:p>
    <w:p w:rsidR="00014471" w:rsidRDefault="00014471" w:rsidP="006B6C9B">
      <w:pPr>
        <w:spacing w:after="0" w:line="240" w:lineRule="auto"/>
        <w:jc w:val="center"/>
        <w:rPr>
          <w:rFonts w:ascii="Arial" w:hAnsi="Arial" w:cs="Arial"/>
          <w:sz w:val="28"/>
          <w:szCs w:val="28"/>
        </w:rPr>
      </w:pPr>
    </w:p>
    <w:p w:rsidR="00014471" w:rsidRDefault="00014471" w:rsidP="006B6C9B">
      <w:pPr>
        <w:spacing w:after="0" w:line="240" w:lineRule="auto"/>
        <w:jc w:val="center"/>
        <w:rPr>
          <w:rFonts w:ascii="Arial" w:hAnsi="Arial" w:cs="Arial"/>
          <w:sz w:val="28"/>
          <w:szCs w:val="28"/>
        </w:rPr>
      </w:pPr>
    </w:p>
    <w:p w:rsidR="00014471" w:rsidRDefault="00014471" w:rsidP="00014471">
      <w:pPr>
        <w:spacing w:after="0" w:line="240" w:lineRule="auto"/>
        <w:ind w:left="1416" w:firstLine="708"/>
        <w:rPr>
          <w:rFonts w:ascii="Arial" w:hAnsi="Arial" w:cs="Arial"/>
          <w:sz w:val="24"/>
          <w:szCs w:val="24"/>
        </w:rPr>
      </w:pPr>
    </w:p>
    <w:p w:rsidR="00014471" w:rsidRDefault="00014471" w:rsidP="00014471">
      <w:pPr>
        <w:spacing w:after="0" w:line="240" w:lineRule="auto"/>
        <w:ind w:left="1416" w:firstLine="708"/>
        <w:rPr>
          <w:rFonts w:ascii="Arial" w:hAnsi="Arial" w:cs="Arial"/>
          <w:sz w:val="24"/>
          <w:szCs w:val="24"/>
        </w:rPr>
      </w:pPr>
    </w:p>
    <w:p w:rsidR="00EE6D89" w:rsidRPr="00014471" w:rsidRDefault="00014471" w:rsidP="00014471">
      <w:pPr>
        <w:spacing w:after="0" w:line="240" w:lineRule="auto"/>
        <w:ind w:left="1416" w:firstLine="708"/>
        <w:rPr>
          <w:rFonts w:ascii="Arial" w:hAnsi="Arial" w:cs="Arial"/>
          <w:b/>
          <w:sz w:val="24"/>
          <w:szCs w:val="24"/>
        </w:rPr>
      </w:pPr>
      <w:r w:rsidRPr="00014471">
        <w:rPr>
          <w:rFonts w:ascii="Arial" w:hAnsi="Arial" w:cs="Arial"/>
          <w:b/>
          <w:sz w:val="24"/>
          <w:szCs w:val="24"/>
        </w:rPr>
        <w:t>Con amor</w:t>
      </w:r>
    </w:p>
    <w:p w:rsidR="00014471" w:rsidRPr="00014471" w:rsidRDefault="00014471" w:rsidP="00014471">
      <w:pPr>
        <w:spacing w:after="0" w:line="240" w:lineRule="auto"/>
        <w:jc w:val="right"/>
        <w:rPr>
          <w:rFonts w:ascii="Arial" w:hAnsi="Arial" w:cs="Arial"/>
          <w:b/>
          <w:sz w:val="24"/>
          <w:szCs w:val="24"/>
        </w:rPr>
      </w:pPr>
    </w:p>
    <w:p w:rsidR="00014471" w:rsidRPr="00014471" w:rsidRDefault="00014471" w:rsidP="00014471">
      <w:pPr>
        <w:spacing w:after="0" w:line="240" w:lineRule="auto"/>
        <w:jc w:val="right"/>
        <w:rPr>
          <w:rFonts w:ascii="Arial" w:hAnsi="Arial" w:cs="Arial"/>
          <w:b/>
          <w:sz w:val="24"/>
          <w:szCs w:val="24"/>
        </w:rPr>
      </w:pPr>
      <w:r w:rsidRPr="00014471">
        <w:rPr>
          <w:rFonts w:ascii="Arial" w:hAnsi="Arial" w:cs="Arial"/>
          <w:b/>
          <w:sz w:val="24"/>
          <w:szCs w:val="24"/>
        </w:rPr>
        <w:t>Neiva García López</w:t>
      </w: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0C3679" w:rsidP="006B6C9B">
      <w:pPr>
        <w:spacing w:after="0" w:line="240" w:lineRule="auto"/>
        <w:jc w:val="center"/>
        <w:rPr>
          <w:rFonts w:ascii="Arial" w:hAnsi="Arial" w:cs="Arial"/>
          <w:b/>
          <w:sz w:val="30"/>
          <w:szCs w:val="30"/>
        </w:rPr>
      </w:pPr>
      <w:r>
        <w:rPr>
          <w:noProof/>
        </w:rPr>
        <w:pict>
          <v:shapetype id="_x0000_t202" coordsize="21600,21600" o:spt="202" path="m,l,21600r21600,l21600,xe">
            <v:stroke joinstyle="miter"/>
            <v:path gradientshapeok="t" o:connecttype="rect"/>
          </v:shapetype>
          <v:shape id="Cuadro de texto 198" o:spid="_x0000_s1104" type="#_x0000_t202" style="position:absolute;left:0;text-align:left;margin-left:391.4pt;margin-top:65.5pt;width:31.55pt;height:31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" strokecolor="white">
            <v:textbox>
              <w:txbxContent>
                <w:p w:rsidR="00B873EB" w:rsidRPr="00526308" w:rsidRDefault="00B873EB">
                  <w:pPr>
                    <w:rPr>
                      <w:rFonts w:ascii="Times New Roman" w:hAnsi="Times New Roman"/>
                      <w:sz w:val="32"/>
                      <w:szCs w:val="32"/>
                      <w:lang w:val="es-MX"/>
                    </w:rPr>
                  </w:pPr>
                  <w:r w:rsidRPr="00526308">
                    <w:rPr>
                      <w:rFonts w:ascii="Times New Roman" w:hAnsi="Times New Roman"/>
                      <w:sz w:val="32"/>
                      <w:szCs w:val="32"/>
                      <w:lang w:val="es-MX"/>
                    </w:rPr>
                    <w:t>II</w:t>
                  </w:r>
                </w:p>
              </w:txbxContent>
            </v:textbox>
          </v:shape>
        </w:pict>
      </w: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2F5207">
      <w:pPr>
        <w:spacing w:after="0" w:line="240" w:lineRule="auto"/>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014471" w:rsidRPr="00014471" w:rsidRDefault="00014471" w:rsidP="00014471">
      <w:pPr>
        <w:rPr>
          <w:rFonts w:ascii="Arial" w:hAnsi="Arial" w:cs="Arial"/>
          <w:b/>
          <w:sz w:val="24"/>
          <w:szCs w:val="24"/>
        </w:rPr>
      </w:pPr>
      <w:r w:rsidRPr="00014471">
        <w:rPr>
          <w:rFonts w:ascii="Arial" w:hAnsi="Arial" w:cs="Arial"/>
          <w:b/>
          <w:sz w:val="24"/>
          <w:szCs w:val="24"/>
        </w:rPr>
        <w:t>DEDICATORIA</w:t>
      </w:r>
    </w:p>
    <w:p w:rsidR="00014471" w:rsidRPr="00014471" w:rsidRDefault="00014471" w:rsidP="00014471">
      <w:pPr>
        <w:rPr>
          <w:rFonts w:ascii="Arial" w:hAnsi="Arial" w:cs="Arial"/>
          <w:sz w:val="24"/>
          <w:szCs w:val="24"/>
        </w:rPr>
      </w:pPr>
    </w:p>
    <w:p w:rsidR="00014471" w:rsidRPr="00014471" w:rsidRDefault="00014471" w:rsidP="00014471">
      <w:pPr>
        <w:rPr>
          <w:rFonts w:ascii="Arial" w:hAnsi="Arial" w:cs="Arial"/>
          <w:sz w:val="24"/>
          <w:szCs w:val="24"/>
        </w:rPr>
      </w:pPr>
    </w:p>
    <w:p w:rsidR="00014471" w:rsidRPr="00014471" w:rsidRDefault="00014471" w:rsidP="002F5207">
      <w:pPr>
        <w:spacing w:line="360" w:lineRule="auto"/>
        <w:jc w:val="both"/>
        <w:rPr>
          <w:rFonts w:ascii="Arial" w:hAnsi="Arial" w:cs="Arial"/>
          <w:sz w:val="24"/>
          <w:szCs w:val="24"/>
        </w:rPr>
      </w:pPr>
      <w:r w:rsidRPr="00014471">
        <w:rPr>
          <w:rFonts w:ascii="Arial" w:hAnsi="Arial" w:cs="Arial"/>
          <w:sz w:val="24"/>
          <w:szCs w:val="24"/>
        </w:rPr>
        <w:t>Con mucho amor a Dios ya que gracias a él todo en mi vida ha sido posible. Y de manera muy especial a mi mamá</w:t>
      </w:r>
    </w:p>
    <w:p w:rsidR="00014471" w:rsidRPr="00014471" w:rsidRDefault="00014471" w:rsidP="002F5207">
      <w:pPr>
        <w:spacing w:line="360" w:lineRule="auto"/>
        <w:jc w:val="both"/>
        <w:rPr>
          <w:rFonts w:ascii="Arial" w:hAnsi="Arial" w:cs="Arial"/>
          <w:sz w:val="24"/>
          <w:szCs w:val="24"/>
        </w:rPr>
      </w:pPr>
      <w:r w:rsidRPr="00014471">
        <w:rPr>
          <w:rFonts w:ascii="Arial" w:hAnsi="Arial" w:cs="Arial"/>
          <w:sz w:val="24"/>
          <w:szCs w:val="24"/>
        </w:rPr>
        <w:t xml:space="preserve">Sra. Sonia Manrique </w:t>
      </w:r>
    </w:p>
    <w:p w:rsidR="00014471" w:rsidRPr="00014471" w:rsidRDefault="00014471" w:rsidP="002F5207">
      <w:pPr>
        <w:spacing w:line="360" w:lineRule="auto"/>
        <w:jc w:val="both"/>
        <w:rPr>
          <w:rFonts w:ascii="Arial" w:hAnsi="Arial" w:cs="Arial"/>
          <w:sz w:val="24"/>
          <w:szCs w:val="24"/>
        </w:rPr>
      </w:pPr>
      <w:r w:rsidRPr="00014471">
        <w:rPr>
          <w:rFonts w:ascii="Arial" w:hAnsi="Arial" w:cs="Arial"/>
          <w:sz w:val="24"/>
          <w:szCs w:val="24"/>
        </w:rPr>
        <w:t>Por creer en mí, por ser mi fuente de inspiración y motivación para superarme cada día, Porque has estado siempre conmigo en los momentos felices y en los más difíciles también, por desvelarte conmigo muchas veces, pero siempre apoyándome y brindándome tu sincero amor. Simplemente por ser la mejor mamá, por ser una amiga para mí. TE AMO MAMI.</w:t>
      </w:r>
    </w:p>
    <w:p w:rsidR="00014471" w:rsidRPr="00014471" w:rsidRDefault="00014471" w:rsidP="00014471">
      <w:pPr>
        <w:ind w:left="2832" w:firstLine="708"/>
        <w:jc w:val="both"/>
        <w:rPr>
          <w:rFonts w:ascii="Arial" w:hAnsi="Arial" w:cs="Arial"/>
          <w:b/>
          <w:sz w:val="24"/>
          <w:szCs w:val="24"/>
        </w:rPr>
      </w:pPr>
    </w:p>
    <w:p w:rsidR="00014471" w:rsidRPr="00014471" w:rsidRDefault="00014471" w:rsidP="00014471">
      <w:pPr>
        <w:ind w:left="2832" w:firstLine="708"/>
        <w:jc w:val="both"/>
        <w:rPr>
          <w:rFonts w:ascii="Arial" w:hAnsi="Arial" w:cs="Arial"/>
          <w:b/>
          <w:sz w:val="24"/>
          <w:szCs w:val="24"/>
        </w:rPr>
      </w:pPr>
      <w:r w:rsidRPr="00014471">
        <w:rPr>
          <w:rFonts w:ascii="Arial" w:hAnsi="Arial" w:cs="Arial"/>
          <w:b/>
          <w:sz w:val="24"/>
          <w:szCs w:val="24"/>
        </w:rPr>
        <w:t>Con Amor</w:t>
      </w:r>
    </w:p>
    <w:p w:rsidR="00014471" w:rsidRPr="00014471" w:rsidRDefault="00014471" w:rsidP="00014471">
      <w:pPr>
        <w:jc w:val="right"/>
        <w:rPr>
          <w:rFonts w:ascii="Arial" w:hAnsi="Arial" w:cs="Arial"/>
          <w:b/>
          <w:sz w:val="24"/>
          <w:szCs w:val="24"/>
        </w:rPr>
      </w:pPr>
      <w:r>
        <w:rPr>
          <w:rFonts w:ascii="Arial" w:hAnsi="Arial" w:cs="Arial"/>
          <w:b/>
          <w:sz w:val="24"/>
          <w:szCs w:val="24"/>
        </w:rPr>
        <w:t>Jenniffer López Manrique</w:t>
      </w: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2F5207">
      <w:pPr>
        <w:spacing w:after="0" w:line="240" w:lineRule="auto"/>
        <w:jc w:val="center"/>
        <w:rPr>
          <w:rFonts w:ascii="Arial" w:hAnsi="Arial" w:cs="Arial"/>
          <w:b/>
          <w:sz w:val="30"/>
          <w:szCs w:val="30"/>
        </w:rPr>
      </w:pPr>
    </w:p>
    <w:p w:rsidR="00EE6D89" w:rsidRDefault="000C3679" w:rsidP="002F5207">
      <w:pPr>
        <w:tabs>
          <w:tab w:val="left" w:pos="6529"/>
        </w:tabs>
        <w:spacing w:after="0" w:line="240" w:lineRule="auto"/>
        <w:jc w:val="center"/>
        <w:rPr>
          <w:rFonts w:ascii="Arial" w:hAnsi="Arial" w:cs="Arial"/>
          <w:b/>
          <w:sz w:val="30"/>
          <w:szCs w:val="30"/>
        </w:rPr>
      </w:pPr>
      <w:r>
        <w:rPr>
          <w:noProof/>
        </w:rPr>
        <w:pict>
          <v:shape id="Cuadro de texto 11" o:spid="_x0000_s1103" type="#_x0000_t202" style="position:absolute;left:0;text-align:left;margin-left:494.35pt;margin-top:771.75pt;width:50.9pt;height:30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" strokecolor="white">
            <v:textbox>
              <w:txbxContent>
                <w:p w:rsidR="00B873EB" w:rsidRDefault="00B873EB">
                  <w:r>
                    <w:t xml:space="preserve">     II</w:t>
                  </w:r>
                </w:p>
              </w:txbxContent>
            </v:textbox>
          </v:shape>
        </w:pict>
      </w:r>
    </w:p>
    <w:p w:rsidR="00EE6D89" w:rsidRPr="00817BEC" w:rsidRDefault="00EE6D89" w:rsidP="00817BEC"/>
    <w:p w:rsidR="00EE6D89" w:rsidRDefault="00EE6D89" w:rsidP="006B6C9B">
      <w:pPr>
        <w:spacing w:after="0" w:line="240" w:lineRule="auto"/>
        <w:jc w:val="center"/>
        <w:rPr>
          <w:rFonts w:ascii="Arial" w:hAnsi="Arial" w:cs="Arial"/>
          <w:b/>
          <w:sz w:val="30"/>
          <w:szCs w:val="30"/>
        </w:rPr>
      </w:pPr>
    </w:p>
    <w:p w:rsidR="00EE6D89" w:rsidRDefault="000C3679" w:rsidP="006B6C9B">
      <w:pPr>
        <w:spacing w:after="0" w:line="240" w:lineRule="auto"/>
        <w:jc w:val="center"/>
        <w:rPr>
          <w:rFonts w:ascii="Arial" w:hAnsi="Arial" w:cs="Arial"/>
          <w:b/>
          <w:sz w:val="30"/>
          <w:szCs w:val="30"/>
        </w:rPr>
      </w:pPr>
      <w:r>
        <w:rPr>
          <w:noProof/>
        </w:rPr>
        <w:pict>
          <v:shape id="_x0000_s1102" type="#_x0000_t202" style="position:absolute;left:0;text-align:left;margin-left:391.4pt;margin-top:61.95pt;width:39.25pt;height:31.0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" strokecolor="white">
            <v:textbox>
              <w:txbxContent>
                <w:p w:rsidR="00B873EB" w:rsidRPr="00526308" w:rsidRDefault="00B873EB" w:rsidP="00526308">
                  <w:pPr>
                    <w:rPr>
                      <w:rFonts w:ascii="Times New Roman" w:hAnsi="Times New Roman"/>
                      <w:sz w:val="36"/>
                      <w:szCs w:val="36"/>
                      <w:lang w:val="es-MX"/>
                    </w:rPr>
                  </w:pPr>
                  <w:r w:rsidRPr="00526308">
                    <w:rPr>
                      <w:rFonts w:ascii="Times New Roman" w:hAnsi="Times New Roman"/>
                      <w:sz w:val="36"/>
                      <w:szCs w:val="36"/>
                      <w:lang w:val="es-MX"/>
                    </w:rPr>
                    <w:t>II</w:t>
                  </w:r>
                  <w:r>
                    <w:rPr>
                      <w:rFonts w:ascii="Times New Roman" w:hAnsi="Times New Roman"/>
                      <w:sz w:val="36"/>
                      <w:szCs w:val="36"/>
                      <w:lang w:val="es-MX"/>
                    </w:rPr>
                    <w:t>I</w:t>
                  </w:r>
                </w:p>
              </w:txbxContent>
            </v:textbox>
          </v:shape>
        </w:pict>
      </w: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014471" w:rsidRPr="00014471" w:rsidRDefault="00014471" w:rsidP="00014471">
      <w:pPr>
        <w:rPr>
          <w:rFonts w:ascii="Arial" w:hAnsi="Arial" w:cs="Arial"/>
          <w:b/>
          <w:sz w:val="24"/>
          <w:szCs w:val="24"/>
        </w:rPr>
      </w:pPr>
      <w:r w:rsidRPr="00014471">
        <w:rPr>
          <w:rFonts w:ascii="Arial" w:hAnsi="Arial" w:cs="Arial"/>
          <w:b/>
          <w:sz w:val="24"/>
          <w:szCs w:val="24"/>
        </w:rPr>
        <w:t>DEDICATORIA</w:t>
      </w:r>
    </w:p>
    <w:p w:rsidR="00014471" w:rsidRPr="00014471" w:rsidRDefault="00014471" w:rsidP="00014471">
      <w:pPr>
        <w:pStyle w:val="Sinespaciado"/>
        <w:spacing w:line="360" w:lineRule="auto"/>
        <w:jc w:val="both"/>
        <w:rPr>
          <w:rFonts w:ascii="Arial" w:hAnsi="Arial" w:cs="Arial"/>
          <w:sz w:val="24"/>
          <w:szCs w:val="24"/>
        </w:rPr>
      </w:pPr>
    </w:p>
    <w:p w:rsidR="00014471" w:rsidRPr="00014471" w:rsidRDefault="00014471" w:rsidP="00014471">
      <w:pPr>
        <w:pStyle w:val="Sinespaciado"/>
        <w:spacing w:line="360" w:lineRule="auto"/>
        <w:jc w:val="both"/>
        <w:rPr>
          <w:rFonts w:ascii="Arial" w:hAnsi="Arial" w:cs="Arial"/>
          <w:sz w:val="24"/>
          <w:szCs w:val="24"/>
        </w:rPr>
      </w:pPr>
    </w:p>
    <w:p w:rsidR="00014471" w:rsidRPr="00014471" w:rsidRDefault="00014471" w:rsidP="00014471">
      <w:pPr>
        <w:pStyle w:val="Sinespaciado"/>
        <w:spacing w:line="360" w:lineRule="auto"/>
        <w:jc w:val="both"/>
        <w:rPr>
          <w:rFonts w:ascii="Arial" w:hAnsi="Arial" w:cs="Arial"/>
          <w:sz w:val="24"/>
          <w:szCs w:val="24"/>
        </w:rPr>
      </w:pPr>
    </w:p>
    <w:p w:rsidR="00014471" w:rsidRPr="00014471" w:rsidRDefault="00014471" w:rsidP="00014471">
      <w:pPr>
        <w:pStyle w:val="Sinespaciado"/>
        <w:spacing w:line="360" w:lineRule="auto"/>
        <w:jc w:val="both"/>
        <w:rPr>
          <w:rFonts w:ascii="Arial" w:hAnsi="Arial" w:cs="Arial"/>
          <w:sz w:val="24"/>
          <w:szCs w:val="24"/>
        </w:rPr>
      </w:pPr>
    </w:p>
    <w:p w:rsidR="00014471" w:rsidRPr="00014471" w:rsidRDefault="00014471" w:rsidP="00014471">
      <w:pPr>
        <w:pStyle w:val="Sinespaciado"/>
        <w:spacing w:line="360" w:lineRule="auto"/>
        <w:jc w:val="both"/>
        <w:rPr>
          <w:rFonts w:ascii="Arial" w:hAnsi="Arial" w:cs="Arial"/>
          <w:sz w:val="24"/>
          <w:szCs w:val="24"/>
        </w:rPr>
      </w:pPr>
      <w:r w:rsidRPr="00014471">
        <w:rPr>
          <w:rFonts w:ascii="Arial" w:hAnsi="Arial" w:cs="Arial"/>
          <w:sz w:val="24"/>
          <w:szCs w:val="24"/>
        </w:rPr>
        <w:t>Mi tesis la dedico con todo mi amor y cariño:</w:t>
      </w:r>
    </w:p>
    <w:p w:rsidR="00014471" w:rsidRPr="00014471" w:rsidRDefault="00014471" w:rsidP="00014471">
      <w:pPr>
        <w:pStyle w:val="Sinespaciado"/>
        <w:spacing w:line="360" w:lineRule="auto"/>
        <w:jc w:val="both"/>
        <w:rPr>
          <w:rFonts w:ascii="Arial" w:hAnsi="Arial" w:cs="Arial"/>
          <w:sz w:val="24"/>
          <w:szCs w:val="24"/>
        </w:rPr>
      </w:pPr>
      <w:r w:rsidRPr="00014471">
        <w:rPr>
          <w:rFonts w:ascii="Arial" w:hAnsi="Arial" w:cs="Arial"/>
          <w:sz w:val="24"/>
          <w:szCs w:val="24"/>
        </w:rPr>
        <w:t>A ti Dios que me diste la oportunidad de vivir y de regalarme una familia maravillosa.</w:t>
      </w:r>
    </w:p>
    <w:p w:rsidR="00014471" w:rsidRPr="00014471" w:rsidRDefault="00014471" w:rsidP="00014471">
      <w:pPr>
        <w:pStyle w:val="Sinespaciado"/>
        <w:spacing w:line="360" w:lineRule="auto"/>
        <w:jc w:val="both"/>
        <w:rPr>
          <w:rFonts w:ascii="Arial" w:hAnsi="Arial" w:cs="Arial"/>
          <w:sz w:val="24"/>
          <w:szCs w:val="24"/>
        </w:rPr>
      </w:pPr>
      <w:r w:rsidRPr="00014471">
        <w:rPr>
          <w:rFonts w:ascii="Arial" w:hAnsi="Arial" w:cs="Arial"/>
          <w:sz w:val="24"/>
          <w:szCs w:val="24"/>
        </w:rPr>
        <w:t>Con mucho cariño principalmente a mis padres que me dieron la vida y han estado conmigo en todo momento, los quiero con todo mi corazón éste trabajo es para ustedes, aquí está lo que ustedes me brindaron, solamente les estoy devolviendo lo que ustedes me dieron en un principio.</w:t>
      </w:r>
    </w:p>
    <w:p w:rsidR="00014471" w:rsidRPr="00014471" w:rsidRDefault="00014471" w:rsidP="00014471">
      <w:pPr>
        <w:pStyle w:val="Sinespaciado"/>
        <w:spacing w:line="360" w:lineRule="auto"/>
        <w:jc w:val="both"/>
        <w:rPr>
          <w:rFonts w:ascii="Arial" w:hAnsi="Arial" w:cs="Arial"/>
          <w:sz w:val="24"/>
          <w:szCs w:val="24"/>
        </w:rPr>
      </w:pPr>
      <w:r w:rsidRPr="00014471">
        <w:rPr>
          <w:rFonts w:ascii="Arial" w:hAnsi="Arial" w:cs="Arial"/>
          <w:sz w:val="24"/>
          <w:szCs w:val="24"/>
        </w:rPr>
        <w:t>A mi hermano, abuelitos, tíos y primos, gracias por estar conmigo, los quiero mucho.</w:t>
      </w:r>
    </w:p>
    <w:p w:rsidR="00014471" w:rsidRPr="00014471" w:rsidRDefault="00014471" w:rsidP="00014471">
      <w:pPr>
        <w:pStyle w:val="Sinespaciado"/>
        <w:spacing w:line="360" w:lineRule="auto"/>
        <w:jc w:val="both"/>
        <w:rPr>
          <w:rFonts w:ascii="Arial" w:hAnsi="Arial" w:cs="Arial"/>
          <w:sz w:val="24"/>
          <w:szCs w:val="24"/>
        </w:rPr>
      </w:pPr>
      <w:r w:rsidRPr="00014471">
        <w:rPr>
          <w:rFonts w:ascii="Arial" w:hAnsi="Arial" w:cs="Arial"/>
          <w:sz w:val="24"/>
          <w:szCs w:val="24"/>
        </w:rPr>
        <w:t>A Daniel, por ser la persona que está compartiendo este tiempo a mi lado, porque en su compañía las cosas malas se convierten en buenas, la tristeza se transforma en alegría y la soledad no existe</w:t>
      </w:r>
    </w:p>
    <w:p w:rsidR="00014471" w:rsidRPr="00014471" w:rsidRDefault="00014471" w:rsidP="00014471">
      <w:pPr>
        <w:pStyle w:val="Sinespaciado"/>
        <w:spacing w:line="360" w:lineRule="auto"/>
        <w:jc w:val="both"/>
        <w:rPr>
          <w:rFonts w:ascii="Arial" w:hAnsi="Arial" w:cs="Arial"/>
          <w:sz w:val="24"/>
          <w:szCs w:val="24"/>
        </w:rPr>
      </w:pPr>
    </w:p>
    <w:p w:rsidR="00014471" w:rsidRPr="00014471" w:rsidRDefault="00014471" w:rsidP="00014471">
      <w:pPr>
        <w:autoSpaceDE w:val="0"/>
        <w:autoSpaceDN w:val="0"/>
        <w:adjustRightInd w:val="0"/>
        <w:spacing w:after="0" w:line="360" w:lineRule="auto"/>
        <w:jc w:val="right"/>
        <w:rPr>
          <w:rFonts w:ascii="Arial" w:hAnsi="Arial" w:cs="Arial"/>
          <w:b/>
          <w:sz w:val="24"/>
          <w:szCs w:val="24"/>
        </w:rPr>
      </w:pPr>
      <w:r w:rsidRPr="00014471">
        <w:rPr>
          <w:rFonts w:ascii="Arial" w:hAnsi="Arial" w:cs="Arial"/>
          <w:b/>
          <w:sz w:val="24"/>
          <w:szCs w:val="24"/>
        </w:rPr>
        <w:t>Lissette Salazar Bohórquez</w:t>
      </w: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2F5207" w:rsidRDefault="002F5207" w:rsidP="006B6C9B">
      <w:pPr>
        <w:spacing w:after="0" w:line="240" w:lineRule="auto"/>
        <w:jc w:val="center"/>
        <w:rPr>
          <w:rFonts w:ascii="Arial" w:hAnsi="Arial" w:cs="Arial"/>
          <w:b/>
          <w:sz w:val="30"/>
          <w:szCs w:val="30"/>
        </w:rPr>
      </w:pPr>
    </w:p>
    <w:p w:rsidR="002F5207" w:rsidRDefault="002F5207"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0C3679" w:rsidP="006B6C9B">
      <w:pPr>
        <w:spacing w:after="0" w:line="240" w:lineRule="auto"/>
        <w:jc w:val="center"/>
        <w:rPr>
          <w:rFonts w:ascii="Arial" w:hAnsi="Arial" w:cs="Arial"/>
          <w:b/>
          <w:sz w:val="30"/>
          <w:szCs w:val="30"/>
        </w:rPr>
      </w:pPr>
      <w:r>
        <w:rPr>
          <w:noProof/>
        </w:rPr>
        <w:pict>
          <v:shape id="_x0000_s1101" type="#_x0000_t202" style="position:absolute;left:0;text-align:left;margin-left:388.35pt;margin-top:56.15pt;width:39.25pt;height:30.2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" strokecolor="white">
            <v:textbox>
              <w:txbxContent>
                <w:p w:rsidR="00B873EB" w:rsidRPr="00526308" w:rsidRDefault="00B873EB" w:rsidP="00526308">
                  <w:pPr>
                    <w:rPr>
                      <w:rFonts w:ascii="Times New Roman" w:hAnsi="Times New Roman"/>
                      <w:sz w:val="36"/>
                      <w:szCs w:val="36"/>
                      <w:lang w:val="es-MX"/>
                    </w:rPr>
                  </w:pPr>
                  <w:r>
                    <w:rPr>
                      <w:rFonts w:ascii="Times New Roman" w:hAnsi="Times New Roman"/>
                      <w:sz w:val="36"/>
                      <w:szCs w:val="36"/>
                      <w:lang w:val="es-MX"/>
                    </w:rPr>
                    <w:t>IV</w:t>
                  </w:r>
                </w:p>
              </w:txbxContent>
            </v:textbox>
          </v:shape>
        </w:pict>
      </w:r>
    </w:p>
    <w:p w:rsidR="00EE6D89" w:rsidRDefault="00EE6D89" w:rsidP="006B6C9B">
      <w:pPr>
        <w:spacing w:after="0" w:line="240" w:lineRule="auto"/>
        <w:jc w:val="center"/>
        <w:rPr>
          <w:rFonts w:ascii="Arial" w:hAnsi="Arial" w:cs="Arial"/>
          <w:b/>
          <w:sz w:val="30"/>
          <w:szCs w:val="30"/>
        </w:rPr>
      </w:pPr>
    </w:p>
    <w:p w:rsidR="00014471" w:rsidRPr="00014471" w:rsidRDefault="00014471" w:rsidP="00014471">
      <w:pPr>
        <w:jc w:val="both"/>
        <w:rPr>
          <w:rFonts w:ascii="Arial" w:hAnsi="Arial" w:cs="Arial"/>
          <w:b/>
          <w:sz w:val="24"/>
          <w:szCs w:val="24"/>
        </w:rPr>
      </w:pPr>
      <w:r w:rsidRPr="00014471">
        <w:rPr>
          <w:rFonts w:ascii="Arial" w:hAnsi="Arial" w:cs="Arial"/>
          <w:b/>
          <w:sz w:val="24"/>
          <w:szCs w:val="24"/>
        </w:rPr>
        <w:t>AGRADECIMIENTO</w:t>
      </w:r>
    </w:p>
    <w:p w:rsidR="00014471" w:rsidRDefault="00014471" w:rsidP="00014471">
      <w:pPr>
        <w:jc w:val="both"/>
        <w:rPr>
          <w:rFonts w:ascii="Arial" w:hAnsi="Arial" w:cs="Arial"/>
          <w:sz w:val="24"/>
          <w:szCs w:val="24"/>
        </w:rPr>
      </w:pPr>
    </w:p>
    <w:p w:rsidR="00014471" w:rsidRDefault="00014471" w:rsidP="00014471">
      <w:pPr>
        <w:jc w:val="both"/>
        <w:rPr>
          <w:rFonts w:ascii="Arial" w:hAnsi="Arial" w:cs="Arial"/>
          <w:sz w:val="24"/>
          <w:szCs w:val="24"/>
        </w:rPr>
      </w:pPr>
    </w:p>
    <w:p w:rsidR="00014471" w:rsidRDefault="00014471" w:rsidP="00014471">
      <w:pPr>
        <w:jc w:val="both"/>
        <w:rPr>
          <w:rFonts w:ascii="Arial" w:hAnsi="Arial" w:cs="Arial"/>
          <w:sz w:val="24"/>
          <w:szCs w:val="24"/>
        </w:rPr>
      </w:pPr>
    </w:p>
    <w:p w:rsidR="00014471" w:rsidRPr="00014471" w:rsidRDefault="00014471" w:rsidP="00014471">
      <w:pPr>
        <w:jc w:val="both"/>
        <w:rPr>
          <w:rFonts w:ascii="Arial" w:hAnsi="Arial" w:cs="Arial"/>
          <w:sz w:val="24"/>
          <w:szCs w:val="24"/>
        </w:rPr>
      </w:pPr>
      <w:r w:rsidRPr="00014471">
        <w:rPr>
          <w:rFonts w:ascii="Arial" w:hAnsi="Arial" w:cs="Arial"/>
          <w:sz w:val="24"/>
          <w:szCs w:val="24"/>
        </w:rPr>
        <w:t>Agradezco en primer lugar a Dios por regalarme la bendición de encontrarlo en mi vida desde muy pronto y contar con su compañía en cada paso, por brindarme el amor  de mi familia y el apoyo de los mismos, por hacer que su amor inunde mi corazón y me motive a seguirlo por un camino que me permita ser mejor hija, hermana, nieta y persona.</w:t>
      </w:r>
    </w:p>
    <w:p w:rsidR="00014471" w:rsidRPr="00014471" w:rsidRDefault="00014471" w:rsidP="00014471">
      <w:pPr>
        <w:jc w:val="both"/>
        <w:rPr>
          <w:rFonts w:ascii="Arial" w:hAnsi="Arial" w:cs="Arial"/>
          <w:sz w:val="24"/>
          <w:szCs w:val="24"/>
        </w:rPr>
      </w:pPr>
      <w:r w:rsidRPr="00014471">
        <w:rPr>
          <w:rFonts w:ascii="Arial" w:hAnsi="Arial" w:cs="Arial"/>
          <w:sz w:val="24"/>
          <w:szCs w:val="24"/>
        </w:rPr>
        <w:t>A mi mami por darme el mejor ejemplo sobre lo que es una mujer de éxito, por inculcarme valores y principios de los que me siento muy orgullosa, por su apoyo y amor incondicional.</w:t>
      </w:r>
    </w:p>
    <w:p w:rsidR="00014471" w:rsidRPr="00014471" w:rsidRDefault="00014471" w:rsidP="00014471">
      <w:pPr>
        <w:jc w:val="both"/>
        <w:rPr>
          <w:rFonts w:ascii="Arial" w:hAnsi="Arial" w:cs="Arial"/>
          <w:sz w:val="24"/>
          <w:szCs w:val="24"/>
        </w:rPr>
      </w:pPr>
      <w:r w:rsidRPr="00014471">
        <w:rPr>
          <w:rFonts w:ascii="Arial" w:hAnsi="Arial" w:cs="Arial"/>
          <w:sz w:val="24"/>
          <w:szCs w:val="24"/>
        </w:rPr>
        <w:t>A mi papi que siempre ha estado ahí dándome su amor y su apoyo para mi crecimiento, intelectual, espiritual y fisico</w:t>
      </w:r>
    </w:p>
    <w:p w:rsidR="00014471" w:rsidRPr="00014471" w:rsidRDefault="00014471" w:rsidP="00014471">
      <w:pPr>
        <w:jc w:val="both"/>
        <w:rPr>
          <w:rFonts w:ascii="Arial" w:hAnsi="Arial" w:cs="Arial"/>
          <w:sz w:val="24"/>
          <w:szCs w:val="24"/>
        </w:rPr>
      </w:pPr>
      <w:r w:rsidRPr="00014471">
        <w:rPr>
          <w:rFonts w:ascii="Arial" w:hAnsi="Arial" w:cs="Arial"/>
          <w:sz w:val="24"/>
          <w:szCs w:val="24"/>
        </w:rPr>
        <w:t xml:space="preserve">A mi tía Edith y mi Abuelita quienes pusieron su mano y amor en mi crianza  haciendo un trabajo del que me encargare estén orgullosas </w:t>
      </w:r>
    </w:p>
    <w:p w:rsidR="00014471" w:rsidRPr="00014471" w:rsidRDefault="00014471" w:rsidP="00014471">
      <w:pPr>
        <w:jc w:val="both"/>
        <w:rPr>
          <w:rFonts w:ascii="Arial" w:hAnsi="Arial" w:cs="Arial"/>
          <w:sz w:val="24"/>
          <w:szCs w:val="24"/>
        </w:rPr>
      </w:pPr>
      <w:r w:rsidRPr="00014471">
        <w:rPr>
          <w:rFonts w:ascii="Arial" w:hAnsi="Arial" w:cs="Arial"/>
          <w:sz w:val="24"/>
          <w:szCs w:val="24"/>
        </w:rPr>
        <w:t>A Gabriela mi hermana “la gata” que aunque lejos siempre estas pendiente de mí, apoyándome y alentándome a ser mejor, gracias a tu ejemplo como hermana y mujer eres mi modelo a seguir.</w:t>
      </w:r>
    </w:p>
    <w:p w:rsidR="00014471" w:rsidRPr="00014471" w:rsidRDefault="00014471" w:rsidP="00014471">
      <w:pPr>
        <w:jc w:val="both"/>
        <w:rPr>
          <w:rFonts w:ascii="Arial" w:hAnsi="Arial" w:cs="Arial"/>
          <w:sz w:val="24"/>
          <w:szCs w:val="24"/>
        </w:rPr>
      </w:pPr>
      <w:r w:rsidRPr="00014471">
        <w:rPr>
          <w:rFonts w:ascii="Arial" w:hAnsi="Arial" w:cs="Arial"/>
          <w:sz w:val="24"/>
          <w:szCs w:val="24"/>
        </w:rPr>
        <w:t>A Jlo que con su amistad incondicional ha estado ahí en los buenos y malo momentos, por las locuras  que hicieron de esta tesis algo inolvidable y sobre todo por demostrar que para ser hermana no necesitas lazos de sangre ya que  supiste formar lazos en el corazón haciendo de esta amistad una hermandad que estoy segura nos acompañara de por vida.</w:t>
      </w:r>
    </w:p>
    <w:p w:rsidR="00EE6D89" w:rsidRDefault="00EE6D89" w:rsidP="006B6C9B">
      <w:pPr>
        <w:spacing w:after="0" w:line="240" w:lineRule="auto"/>
        <w:jc w:val="center"/>
        <w:rPr>
          <w:rFonts w:ascii="Arial" w:hAnsi="Arial" w:cs="Arial"/>
          <w:b/>
          <w:sz w:val="30"/>
          <w:szCs w:val="30"/>
        </w:rPr>
      </w:pPr>
    </w:p>
    <w:p w:rsidR="00EE6D89" w:rsidRDefault="00014471" w:rsidP="006B6C9B">
      <w:pPr>
        <w:spacing w:after="0" w:line="240" w:lineRule="auto"/>
        <w:jc w:val="center"/>
        <w:rPr>
          <w:rFonts w:ascii="Arial" w:hAnsi="Arial" w:cs="Arial"/>
          <w:b/>
          <w:sz w:val="24"/>
          <w:szCs w:val="24"/>
        </w:rPr>
      </w:pPr>
      <w:r>
        <w:rPr>
          <w:rFonts w:ascii="Arial" w:hAnsi="Arial" w:cs="Arial"/>
          <w:b/>
          <w:sz w:val="24"/>
          <w:szCs w:val="24"/>
        </w:rPr>
        <w:t>Con Amor</w:t>
      </w:r>
    </w:p>
    <w:p w:rsidR="00014471" w:rsidRDefault="00014471" w:rsidP="006B6C9B">
      <w:pPr>
        <w:spacing w:after="0" w:line="240" w:lineRule="auto"/>
        <w:jc w:val="center"/>
        <w:rPr>
          <w:rFonts w:ascii="Arial" w:hAnsi="Arial" w:cs="Arial"/>
          <w:b/>
          <w:sz w:val="24"/>
          <w:szCs w:val="24"/>
        </w:rPr>
      </w:pPr>
    </w:p>
    <w:p w:rsidR="00014471" w:rsidRDefault="00014471" w:rsidP="00014471">
      <w:pPr>
        <w:spacing w:after="0" w:line="240" w:lineRule="auto"/>
        <w:ind w:left="2832" w:firstLine="708"/>
        <w:jc w:val="center"/>
        <w:rPr>
          <w:rFonts w:ascii="Arial" w:hAnsi="Arial" w:cs="Arial"/>
          <w:b/>
          <w:sz w:val="24"/>
          <w:szCs w:val="24"/>
        </w:rPr>
      </w:pPr>
    </w:p>
    <w:p w:rsidR="00014471" w:rsidRPr="00014471" w:rsidRDefault="00014471" w:rsidP="00014471">
      <w:pPr>
        <w:spacing w:after="0" w:line="240" w:lineRule="auto"/>
        <w:ind w:left="3540" w:firstLine="708"/>
        <w:jc w:val="center"/>
        <w:rPr>
          <w:rFonts w:ascii="Arial" w:hAnsi="Arial" w:cs="Arial"/>
          <w:b/>
          <w:sz w:val="24"/>
          <w:szCs w:val="24"/>
        </w:rPr>
      </w:pPr>
      <w:r>
        <w:rPr>
          <w:rFonts w:ascii="Arial" w:hAnsi="Arial" w:cs="Arial"/>
          <w:b/>
          <w:sz w:val="24"/>
          <w:szCs w:val="24"/>
        </w:rPr>
        <w:t>Neiva García López</w:t>
      </w:r>
    </w:p>
    <w:p w:rsidR="00EE6D89" w:rsidRDefault="00EE6D89" w:rsidP="006B6C9B">
      <w:pPr>
        <w:spacing w:after="0" w:line="240" w:lineRule="auto"/>
        <w:jc w:val="center"/>
        <w:rPr>
          <w:rFonts w:ascii="Arial" w:hAnsi="Arial" w:cs="Arial"/>
          <w:b/>
          <w:sz w:val="30"/>
          <w:szCs w:val="30"/>
        </w:rPr>
      </w:pPr>
    </w:p>
    <w:p w:rsidR="00EE6D89" w:rsidRDefault="00EE6D89" w:rsidP="00014471">
      <w:pPr>
        <w:spacing w:after="0" w:line="240" w:lineRule="auto"/>
        <w:rPr>
          <w:rFonts w:ascii="Arial" w:hAnsi="Arial" w:cs="Arial"/>
          <w:b/>
          <w:sz w:val="30"/>
          <w:szCs w:val="30"/>
        </w:rPr>
      </w:pPr>
    </w:p>
    <w:p w:rsidR="00014471" w:rsidRDefault="00014471" w:rsidP="00014471">
      <w:pPr>
        <w:spacing w:after="0" w:line="240" w:lineRule="auto"/>
        <w:rPr>
          <w:rFonts w:ascii="Arial" w:hAnsi="Arial" w:cs="Arial"/>
          <w:b/>
          <w:sz w:val="30"/>
          <w:szCs w:val="30"/>
        </w:rPr>
      </w:pPr>
    </w:p>
    <w:p w:rsidR="00EE6D89" w:rsidRDefault="000C3679" w:rsidP="006B6C9B">
      <w:pPr>
        <w:spacing w:after="0" w:line="240" w:lineRule="auto"/>
        <w:jc w:val="center"/>
        <w:rPr>
          <w:rFonts w:ascii="Arial" w:hAnsi="Arial" w:cs="Arial"/>
          <w:b/>
          <w:sz w:val="30"/>
          <w:szCs w:val="30"/>
        </w:rPr>
      </w:pPr>
      <w:r>
        <w:rPr>
          <w:noProof/>
        </w:rPr>
        <w:pict>
          <v:shape id="_x0000_s1100" type="#_x0000_t202" style="position:absolute;left:0;text-align:left;margin-left:386.65pt;margin-top:55.7pt;width:39.25pt;height:30.25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" strokecolor="white">
            <v:textbox>
              <w:txbxContent>
                <w:p w:rsidR="00B873EB" w:rsidRPr="00526308" w:rsidRDefault="00B873EB" w:rsidP="00526308">
                  <w:pPr>
                    <w:rPr>
                      <w:rFonts w:ascii="Times New Roman" w:hAnsi="Times New Roman"/>
                      <w:sz w:val="36"/>
                      <w:szCs w:val="36"/>
                      <w:lang w:val="es-MX"/>
                    </w:rPr>
                  </w:pPr>
                  <w:r>
                    <w:rPr>
                      <w:rFonts w:ascii="Times New Roman" w:hAnsi="Times New Roman"/>
                      <w:sz w:val="36"/>
                      <w:szCs w:val="36"/>
                      <w:lang w:val="es-MX"/>
                    </w:rPr>
                    <w:t>V</w:t>
                  </w:r>
                </w:p>
              </w:txbxContent>
            </v:textbox>
          </v:shape>
        </w:pict>
      </w:r>
    </w:p>
    <w:p w:rsidR="00EE6D89" w:rsidRDefault="00EE6D89" w:rsidP="006B6C9B">
      <w:pPr>
        <w:spacing w:after="0" w:line="240" w:lineRule="auto"/>
        <w:jc w:val="center"/>
        <w:rPr>
          <w:rFonts w:ascii="Arial" w:hAnsi="Arial" w:cs="Arial"/>
          <w:b/>
          <w:sz w:val="30"/>
          <w:szCs w:val="30"/>
        </w:rPr>
      </w:pPr>
    </w:p>
    <w:p w:rsidR="00014471" w:rsidRDefault="00014471" w:rsidP="00014471">
      <w:pPr>
        <w:rPr>
          <w:rFonts w:ascii="Arial" w:hAnsi="Arial" w:cs="Arial"/>
          <w:b/>
          <w:sz w:val="24"/>
          <w:szCs w:val="24"/>
        </w:rPr>
      </w:pPr>
      <w:r w:rsidRPr="00014471">
        <w:rPr>
          <w:rFonts w:ascii="Arial" w:hAnsi="Arial" w:cs="Arial"/>
          <w:b/>
          <w:sz w:val="24"/>
          <w:szCs w:val="24"/>
        </w:rPr>
        <w:t>AGRADECIMIENTO</w:t>
      </w:r>
    </w:p>
    <w:p w:rsidR="00014471" w:rsidRDefault="00014471" w:rsidP="00014471">
      <w:pPr>
        <w:rPr>
          <w:rFonts w:ascii="Arial" w:hAnsi="Arial" w:cs="Arial"/>
          <w:b/>
          <w:sz w:val="24"/>
          <w:szCs w:val="24"/>
        </w:rPr>
      </w:pPr>
    </w:p>
    <w:p w:rsidR="00014471" w:rsidRPr="00014471" w:rsidRDefault="00014471" w:rsidP="00014471">
      <w:pPr>
        <w:rPr>
          <w:rFonts w:ascii="Arial" w:hAnsi="Arial" w:cs="Arial"/>
          <w:b/>
          <w:sz w:val="24"/>
          <w:szCs w:val="24"/>
        </w:rPr>
      </w:pPr>
    </w:p>
    <w:p w:rsidR="00014471" w:rsidRPr="00014471" w:rsidRDefault="00014471" w:rsidP="002F5207">
      <w:pPr>
        <w:spacing w:line="360" w:lineRule="auto"/>
        <w:jc w:val="both"/>
        <w:rPr>
          <w:rFonts w:ascii="Arial" w:hAnsi="Arial" w:cs="Arial"/>
          <w:sz w:val="24"/>
          <w:szCs w:val="24"/>
        </w:rPr>
      </w:pPr>
      <w:r w:rsidRPr="00014471">
        <w:rPr>
          <w:rFonts w:ascii="Arial" w:hAnsi="Arial" w:cs="Arial"/>
          <w:sz w:val="24"/>
          <w:szCs w:val="24"/>
        </w:rPr>
        <w:t>A Dios por enseñarme el camino correcto de la vida, guiándome y fortaleciéndome cada día.</w:t>
      </w:r>
    </w:p>
    <w:p w:rsidR="00014471" w:rsidRPr="00014471" w:rsidRDefault="00014471" w:rsidP="002F5207">
      <w:pPr>
        <w:spacing w:line="360" w:lineRule="auto"/>
        <w:jc w:val="both"/>
        <w:rPr>
          <w:rFonts w:ascii="Arial" w:hAnsi="Arial" w:cs="Arial"/>
          <w:sz w:val="24"/>
          <w:szCs w:val="24"/>
        </w:rPr>
      </w:pPr>
      <w:r w:rsidRPr="00014471">
        <w:rPr>
          <w:rFonts w:ascii="Arial" w:hAnsi="Arial" w:cs="Arial"/>
          <w:sz w:val="24"/>
          <w:szCs w:val="24"/>
        </w:rPr>
        <w:t>A mis padres por  haberme brindado su apoyo incondicional en mi vida estudiantil.</w:t>
      </w:r>
    </w:p>
    <w:p w:rsidR="00014471" w:rsidRPr="00014471" w:rsidRDefault="00014471" w:rsidP="002F5207">
      <w:pPr>
        <w:spacing w:line="360" w:lineRule="auto"/>
        <w:jc w:val="both"/>
        <w:rPr>
          <w:rFonts w:ascii="Arial" w:hAnsi="Arial" w:cs="Arial"/>
          <w:sz w:val="24"/>
          <w:szCs w:val="24"/>
        </w:rPr>
      </w:pPr>
      <w:r w:rsidRPr="00014471">
        <w:rPr>
          <w:rFonts w:ascii="Arial" w:hAnsi="Arial" w:cs="Arial"/>
          <w:sz w:val="24"/>
          <w:szCs w:val="24"/>
        </w:rPr>
        <w:t>A mi padre</w:t>
      </w:r>
      <w:r>
        <w:rPr>
          <w:rFonts w:ascii="Arial" w:hAnsi="Arial" w:cs="Arial"/>
          <w:sz w:val="24"/>
          <w:szCs w:val="24"/>
        </w:rPr>
        <w:t xml:space="preserve"> Sr.</w:t>
      </w:r>
      <w:r w:rsidRPr="00014471">
        <w:rPr>
          <w:rFonts w:ascii="Arial" w:hAnsi="Arial" w:cs="Arial"/>
          <w:sz w:val="24"/>
          <w:szCs w:val="24"/>
        </w:rPr>
        <w:t xml:space="preserve"> Franklin López por su esfuerzo por darme lo mejor cada día de mi vida, sé que quieres lo mejor para mí</w:t>
      </w:r>
      <w:r w:rsidR="00771BB9">
        <w:rPr>
          <w:rFonts w:ascii="Arial" w:hAnsi="Arial" w:cs="Arial"/>
          <w:sz w:val="24"/>
          <w:szCs w:val="24"/>
        </w:rPr>
        <w:t xml:space="preserve"> y</w:t>
      </w:r>
      <w:r w:rsidRPr="00014471">
        <w:rPr>
          <w:rFonts w:ascii="Arial" w:hAnsi="Arial" w:cs="Arial"/>
          <w:sz w:val="24"/>
          <w:szCs w:val="24"/>
        </w:rPr>
        <w:t xml:space="preserve"> </w:t>
      </w:r>
      <w:r w:rsidR="00771BB9">
        <w:rPr>
          <w:rFonts w:ascii="Arial" w:hAnsi="Arial" w:cs="Arial"/>
          <w:sz w:val="24"/>
          <w:szCs w:val="24"/>
        </w:rPr>
        <w:t xml:space="preserve">ten la confianza que </w:t>
      </w:r>
      <w:r w:rsidRPr="00014471">
        <w:rPr>
          <w:rFonts w:ascii="Arial" w:hAnsi="Arial" w:cs="Arial"/>
          <w:sz w:val="24"/>
          <w:szCs w:val="24"/>
        </w:rPr>
        <w:t>no te defraudaré.</w:t>
      </w:r>
      <w:r w:rsidR="00CE01B4">
        <w:rPr>
          <w:rFonts w:ascii="Arial" w:hAnsi="Arial" w:cs="Arial"/>
          <w:sz w:val="24"/>
          <w:szCs w:val="24"/>
        </w:rPr>
        <w:t xml:space="preserve"> Te Amo papi!</w:t>
      </w:r>
    </w:p>
    <w:p w:rsidR="00014471" w:rsidRPr="00014471" w:rsidRDefault="00CE01B4" w:rsidP="002F5207">
      <w:pPr>
        <w:spacing w:line="360" w:lineRule="auto"/>
        <w:jc w:val="both"/>
        <w:rPr>
          <w:rFonts w:ascii="Arial" w:hAnsi="Arial" w:cs="Arial"/>
          <w:sz w:val="24"/>
          <w:szCs w:val="24"/>
        </w:rPr>
      </w:pPr>
      <w:r>
        <w:rPr>
          <w:rFonts w:ascii="Arial" w:hAnsi="Arial" w:cs="Arial"/>
          <w:sz w:val="24"/>
          <w:szCs w:val="24"/>
        </w:rPr>
        <w:t xml:space="preserve">Gracias Pete y a todos </w:t>
      </w:r>
      <w:r w:rsidR="00014471" w:rsidRPr="00014471">
        <w:rPr>
          <w:rFonts w:ascii="Arial" w:hAnsi="Arial" w:cs="Arial"/>
          <w:sz w:val="24"/>
          <w:szCs w:val="24"/>
        </w:rPr>
        <w:t>mis amigos que han estado ahí con sus ocurrencias y buenos momentos, gracias chicos, los quiero muchísimo.</w:t>
      </w:r>
    </w:p>
    <w:p w:rsidR="00014471" w:rsidRDefault="00014471" w:rsidP="002F5207">
      <w:pPr>
        <w:spacing w:line="360" w:lineRule="auto"/>
        <w:jc w:val="both"/>
        <w:rPr>
          <w:rFonts w:ascii="Arial" w:hAnsi="Arial" w:cs="Arial"/>
          <w:sz w:val="24"/>
          <w:szCs w:val="24"/>
        </w:rPr>
      </w:pPr>
      <w:r w:rsidRPr="00014471">
        <w:rPr>
          <w:rFonts w:ascii="Arial" w:hAnsi="Arial" w:cs="Arial"/>
          <w:sz w:val="24"/>
          <w:szCs w:val="24"/>
        </w:rPr>
        <w:t>Y Gracias a ti N</w:t>
      </w:r>
      <w:r w:rsidR="00CE01B4">
        <w:rPr>
          <w:rFonts w:ascii="Arial" w:hAnsi="Arial" w:cs="Arial"/>
          <w:sz w:val="24"/>
          <w:szCs w:val="24"/>
        </w:rPr>
        <w:t>eiva García</w:t>
      </w:r>
      <w:r w:rsidRPr="00014471">
        <w:rPr>
          <w:rFonts w:ascii="Arial" w:hAnsi="Arial" w:cs="Arial"/>
          <w:sz w:val="24"/>
          <w:szCs w:val="24"/>
        </w:rPr>
        <w:t xml:space="preserve"> por ser más que una amiga, una hermana para mí, gracias por hacerme reír con tus locuras, gracias por estar a</w:t>
      </w:r>
      <w:r>
        <w:rPr>
          <w:rFonts w:ascii="Arial" w:hAnsi="Arial" w:cs="Arial"/>
          <w:sz w:val="24"/>
          <w:szCs w:val="24"/>
        </w:rPr>
        <w:t>hí siempre para mí. Te amo Neiwa</w:t>
      </w:r>
      <w:r w:rsidRPr="00014471">
        <w:rPr>
          <w:rFonts w:ascii="Arial" w:hAnsi="Arial" w:cs="Arial"/>
          <w:sz w:val="24"/>
          <w:szCs w:val="24"/>
        </w:rPr>
        <w:t>!</w:t>
      </w:r>
    </w:p>
    <w:p w:rsidR="00014471" w:rsidRPr="00014471" w:rsidRDefault="00014471" w:rsidP="00014471">
      <w:pPr>
        <w:jc w:val="both"/>
        <w:rPr>
          <w:rFonts w:ascii="Arial" w:hAnsi="Arial" w:cs="Arial"/>
          <w:sz w:val="24"/>
          <w:szCs w:val="24"/>
        </w:rPr>
      </w:pPr>
    </w:p>
    <w:p w:rsidR="00014471" w:rsidRPr="00014471" w:rsidRDefault="00014471" w:rsidP="00014471">
      <w:pPr>
        <w:jc w:val="both"/>
        <w:rPr>
          <w:rFonts w:ascii="Arial" w:hAnsi="Arial" w:cs="Arial"/>
          <w:sz w:val="24"/>
          <w:szCs w:val="24"/>
        </w:rPr>
      </w:pPr>
    </w:p>
    <w:p w:rsidR="00014471" w:rsidRDefault="00014471" w:rsidP="00014471">
      <w:pPr>
        <w:ind w:left="3540" w:firstLine="708"/>
        <w:rPr>
          <w:rFonts w:ascii="Arial" w:hAnsi="Arial" w:cs="Arial"/>
          <w:b/>
          <w:sz w:val="24"/>
          <w:szCs w:val="24"/>
        </w:rPr>
      </w:pPr>
      <w:r>
        <w:rPr>
          <w:rFonts w:ascii="Arial" w:hAnsi="Arial" w:cs="Arial"/>
          <w:b/>
          <w:sz w:val="24"/>
          <w:szCs w:val="24"/>
        </w:rPr>
        <w:t>Con Amor</w:t>
      </w:r>
    </w:p>
    <w:p w:rsidR="00014471" w:rsidRDefault="00014471" w:rsidP="00014471">
      <w:pPr>
        <w:jc w:val="right"/>
        <w:rPr>
          <w:rFonts w:ascii="Arial" w:hAnsi="Arial" w:cs="Arial"/>
          <w:b/>
          <w:sz w:val="24"/>
          <w:szCs w:val="24"/>
        </w:rPr>
      </w:pPr>
    </w:p>
    <w:p w:rsidR="00014471" w:rsidRPr="00014471" w:rsidRDefault="00014471" w:rsidP="00014471">
      <w:pPr>
        <w:ind w:left="4956"/>
        <w:rPr>
          <w:rFonts w:ascii="Arial" w:hAnsi="Arial" w:cs="Arial"/>
          <w:b/>
          <w:sz w:val="24"/>
          <w:szCs w:val="24"/>
        </w:rPr>
      </w:pPr>
      <w:r w:rsidRPr="00014471">
        <w:rPr>
          <w:rFonts w:ascii="Arial" w:hAnsi="Arial" w:cs="Arial"/>
          <w:b/>
          <w:sz w:val="24"/>
          <w:szCs w:val="24"/>
        </w:rPr>
        <w:t xml:space="preserve">Jenniffer López Manrique.  </w:t>
      </w:r>
    </w:p>
    <w:p w:rsidR="00014471" w:rsidRPr="00C5362A" w:rsidRDefault="00014471" w:rsidP="00014471">
      <w:pPr>
        <w:jc w:val="both"/>
        <w:rPr>
          <w:rFonts w:ascii="Arial" w:hAnsi="Arial" w:cs="Arial"/>
          <w:sz w:val="28"/>
          <w:szCs w:val="28"/>
        </w:rPr>
      </w:pPr>
      <w:r>
        <w:rPr>
          <w:rFonts w:ascii="Arial" w:hAnsi="Arial" w:cs="Arial"/>
          <w:sz w:val="28"/>
          <w:szCs w:val="28"/>
        </w:rPr>
        <w:t xml:space="preserve"> </w:t>
      </w: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014471">
      <w:pPr>
        <w:spacing w:after="0" w:line="240" w:lineRule="auto"/>
        <w:rPr>
          <w:rFonts w:ascii="Arial" w:hAnsi="Arial" w:cs="Arial"/>
          <w:b/>
          <w:sz w:val="30"/>
          <w:szCs w:val="30"/>
        </w:rPr>
      </w:pPr>
    </w:p>
    <w:p w:rsidR="00EE6D89" w:rsidRDefault="000C3679" w:rsidP="006B6C9B">
      <w:pPr>
        <w:spacing w:after="0" w:line="240" w:lineRule="auto"/>
        <w:jc w:val="center"/>
        <w:rPr>
          <w:rFonts w:ascii="Arial" w:hAnsi="Arial" w:cs="Arial"/>
          <w:b/>
          <w:sz w:val="30"/>
          <w:szCs w:val="30"/>
        </w:rPr>
      </w:pPr>
      <w:r>
        <w:rPr>
          <w:noProof/>
        </w:rPr>
        <w:pict>
          <v:shape id="_x0000_s1099" type="#_x0000_t202" style="position:absolute;left:0;text-align:left;margin-left:391.4pt;margin-top:59.55pt;width:39.25pt;height:30.25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" strokecolor="white">
            <v:textbox>
              <w:txbxContent>
                <w:p w:rsidR="00B873EB" w:rsidRPr="00526308" w:rsidRDefault="00B873EB" w:rsidP="00526308">
                  <w:pPr>
                    <w:rPr>
                      <w:rFonts w:ascii="Times New Roman" w:hAnsi="Times New Roman"/>
                      <w:sz w:val="36"/>
                      <w:szCs w:val="36"/>
                      <w:lang w:val="es-MX"/>
                    </w:rPr>
                  </w:pPr>
                  <w:r>
                    <w:rPr>
                      <w:rFonts w:ascii="Times New Roman" w:hAnsi="Times New Roman"/>
                      <w:sz w:val="36"/>
                      <w:szCs w:val="36"/>
                      <w:lang w:val="es-MX"/>
                    </w:rPr>
                    <w:t>VI</w:t>
                  </w:r>
                </w:p>
              </w:txbxContent>
            </v:textbox>
          </v:shape>
        </w:pict>
      </w:r>
    </w:p>
    <w:p w:rsidR="00EE6D89" w:rsidRDefault="00EE6D89" w:rsidP="00014471">
      <w:pPr>
        <w:spacing w:after="0" w:line="240" w:lineRule="auto"/>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014471">
      <w:pPr>
        <w:spacing w:after="0" w:line="240" w:lineRule="auto"/>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B811CD" w:rsidRPr="003366AD" w:rsidRDefault="00B811CD" w:rsidP="00B811CD">
      <w:pPr>
        <w:rPr>
          <w:rFonts w:ascii="Arial" w:hAnsi="Arial" w:cs="Arial"/>
          <w:b/>
        </w:rPr>
      </w:pPr>
      <w:r w:rsidRPr="003366AD">
        <w:rPr>
          <w:rFonts w:ascii="Arial" w:hAnsi="Arial" w:cs="Arial"/>
          <w:b/>
        </w:rPr>
        <w:t>AGRADECIMIENTO</w:t>
      </w:r>
    </w:p>
    <w:p w:rsidR="00B811CD" w:rsidRDefault="00B811CD" w:rsidP="00B811CD">
      <w:pPr>
        <w:spacing w:line="360" w:lineRule="auto"/>
        <w:jc w:val="both"/>
        <w:rPr>
          <w:rFonts w:ascii="Arial" w:hAnsi="Arial" w:cs="Arial"/>
        </w:rPr>
      </w:pPr>
    </w:p>
    <w:p w:rsidR="00B811CD" w:rsidRDefault="00B811CD" w:rsidP="00B811CD">
      <w:pPr>
        <w:spacing w:line="360" w:lineRule="auto"/>
        <w:jc w:val="both"/>
        <w:rPr>
          <w:rFonts w:ascii="Arial" w:hAnsi="Arial" w:cs="Arial"/>
        </w:rPr>
      </w:pPr>
    </w:p>
    <w:p w:rsidR="00B811CD" w:rsidRPr="003366AD" w:rsidRDefault="00B811CD" w:rsidP="00B811CD">
      <w:pPr>
        <w:spacing w:line="360" w:lineRule="auto"/>
        <w:jc w:val="both"/>
        <w:rPr>
          <w:rFonts w:ascii="Arial" w:hAnsi="Arial" w:cs="Arial"/>
        </w:rPr>
      </w:pPr>
      <w:r>
        <w:rPr>
          <w:rFonts w:ascii="Arial" w:hAnsi="Arial" w:cs="Arial"/>
        </w:rPr>
        <w:t>Agradezco p</w:t>
      </w:r>
      <w:r w:rsidRPr="003366AD">
        <w:rPr>
          <w:rFonts w:ascii="Arial" w:hAnsi="Arial" w:cs="Arial"/>
        </w:rPr>
        <w:t>rincipalmente a Dios, por estar conmigo en cada paso que doy, por fortalecer mi corazón e iluminar mi mente y por haber puesto en mi camino a aquellas personas que han sido mi soporte y compañía durante todo el periodo de estudio.</w:t>
      </w:r>
    </w:p>
    <w:p w:rsidR="00B811CD" w:rsidRPr="003366AD" w:rsidRDefault="00B811CD" w:rsidP="00B811CD">
      <w:pPr>
        <w:spacing w:line="360" w:lineRule="auto"/>
        <w:jc w:val="both"/>
        <w:rPr>
          <w:rFonts w:ascii="Arial" w:hAnsi="Arial" w:cs="Arial"/>
        </w:rPr>
      </w:pPr>
      <w:r w:rsidRPr="003366AD">
        <w:rPr>
          <w:rFonts w:ascii="Arial" w:hAnsi="Arial" w:cs="Arial"/>
        </w:rPr>
        <w:t>Gracias a mis padres Edmundo y Narcisa por darme una carrera para mi futuro y por creer en mí, a mi hermano, mis abuelitos y demás familiares que de una u otra forma han puesto su apoyo y confianza en mí para que culmine otra etapa de mi vida.</w:t>
      </w:r>
    </w:p>
    <w:p w:rsidR="00B811CD" w:rsidRDefault="00B811CD" w:rsidP="00B811CD">
      <w:pPr>
        <w:spacing w:line="360" w:lineRule="auto"/>
        <w:jc w:val="both"/>
        <w:rPr>
          <w:rFonts w:ascii="Arial" w:hAnsi="Arial" w:cs="Arial"/>
        </w:rPr>
      </w:pPr>
      <w:r w:rsidRPr="003366AD">
        <w:rPr>
          <w:rFonts w:ascii="Arial" w:hAnsi="Arial" w:cs="Arial"/>
        </w:rPr>
        <w:t>A mis amigos incondicionales que estuvieron conmigo durante toda mi carrera de estudiante, y a aquellos que por una u otra razón hemos dejado en el camino, a cada uno de ustedes los tengo presente</w:t>
      </w:r>
      <w:r>
        <w:rPr>
          <w:rFonts w:ascii="Arial" w:hAnsi="Arial" w:cs="Arial"/>
        </w:rPr>
        <w:t>.</w:t>
      </w:r>
    </w:p>
    <w:p w:rsidR="00B811CD" w:rsidRDefault="00B811CD" w:rsidP="00B811CD">
      <w:pPr>
        <w:autoSpaceDE w:val="0"/>
        <w:autoSpaceDN w:val="0"/>
        <w:adjustRightInd w:val="0"/>
        <w:spacing w:after="0" w:line="360" w:lineRule="auto"/>
        <w:jc w:val="both"/>
        <w:rPr>
          <w:rFonts w:ascii="Arial" w:hAnsi="Arial" w:cs="Arial"/>
        </w:rPr>
      </w:pPr>
      <w:r>
        <w:rPr>
          <w:rFonts w:ascii="Arial" w:hAnsi="Arial" w:cs="Arial"/>
        </w:rPr>
        <w:t>En general quisiera agradecer a todas y cada una de las personas que han vivido conmigo la realización de esta tesis, con sus altos y bajos y que no necesito nombrar porque tanto ellas como yo sabemos que desde los más profundo de mi corazón les agradezco el haberme brindado todo el apoyo, colaboración, ánimo y sobre todo cariño y amistad.</w:t>
      </w:r>
    </w:p>
    <w:p w:rsidR="00B811CD" w:rsidRPr="003366AD" w:rsidRDefault="00B811CD" w:rsidP="00B811CD">
      <w:pPr>
        <w:autoSpaceDE w:val="0"/>
        <w:autoSpaceDN w:val="0"/>
        <w:adjustRightInd w:val="0"/>
        <w:spacing w:after="0" w:line="360" w:lineRule="auto"/>
        <w:jc w:val="right"/>
        <w:rPr>
          <w:rFonts w:ascii="Arial" w:hAnsi="Arial" w:cs="Arial"/>
          <w:b/>
        </w:rPr>
      </w:pPr>
      <w:r w:rsidRPr="003366AD">
        <w:rPr>
          <w:rFonts w:ascii="Arial" w:hAnsi="Arial" w:cs="Arial"/>
          <w:b/>
        </w:rPr>
        <w:t>Lissette Salazar Bohórquez</w:t>
      </w: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EE6D89" w:rsidP="006B6C9B">
      <w:pPr>
        <w:spacing w:after="0" w:line="240" w:lineRule="auto"/>
        <w:jc w:val="center"/>
        <w:rPr>
          <w:rFonts w:ascii="Arial" w:hAnsi="Arial" w:cs="Arial"/>
          <w:b/>
          <w:sz w:val="30"/>
          <w:szCs w:val="30"/>
        </w:rPr>
      </w:pPr>
    </w:p>
    <w:p w:rsidR="00EE6D89" w:rsidRDefault="000C3679" w:rsidP="006B6C9B">
      <w:pPr>
        <w:spacing w:after="0" w:line="240" w:lineRule="auto"/>
        <w:jc w:val="center"/>
        <w:rPr>
          <w:rFonts w:ascii="Arial" w:hAnsi="Arial" w:cs="Arial"/>
          <w:b/>
          <w:sz w:val="30"/>
          <w:szCs w:val="30"/>
        </w:rPr>
      </w:pPr>
      <w:r>
        <w:rPr>
          <w:noProof/>
        </w:rPr>
        <w:pict>
          <v:shape id="_x0000_s1098" type="#_x0000_t202" style="position:absolute;left:0;text-align:left;margin-left:381.8pt;margin-top:54.9pt;width:45.75pt;height:30.2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" strokecolor="white">
            <v:textbox>
              <w:txbxContent>
                <w:p w:rsidR="00B873EB" w:rsidRPr="00526308" w:rsidRDefault="00B873EB" w:rsidP="00526308">
                  <w:pPr>
                    <w:rPr>
                      <w:rFonts w:ascii="Times New Roman" w:hAnsi="Times New Roman"/>
                      <w:sz w:val="36"/>
                      <w:szCs w:val="36"/>
                      <w:lang w:val="es-MX"/>
                    </w:rPr>
                  </w:pPr>
                  <w:r>
                    <w:rPr>
                      <w:rFonts w:ascii="Times New Roman" w:hAnsi="Times New Roman"/>
                      <w:sz w:val="36"/>
                      <w:szCs w:val="36"/>
                      <w:lang w:val="es-MX"/>
                    </w:rPr>
                    <w:t>VII</w:t>
                  </w:r>
                </w:p>
              </w:txbxContent>
            </v:textbox>
          </v:shape>
        </w:pict>
      </w:r>
    </w:p>
    <w:p w:rsidR="00EE6D89" w:rsidRDefault="00EE6D89" w:rsidP="002F5207">
      <w:pPr>
        <w:spacing w:after="0" w:line="240" w:lineRule="auto"/>
        <w:rPr>
          <w:rFonts w:ascii="Arial" w:hAnsi="Arial" w:cs="Arial"/>
          <w:b/>
          <w:sz w:val="30"/>
          <w:szCs w:val="30"/>
        </w:rPr>
      </w:pPr>
    </w:p>
    <w:p w:rsidR="00EE6D89" w:rsidRDefault="00EE6D89" w:rsidP="00B811CD">
      <w:pPr>
        <w:spacing w:after="0" w:line="240" w:lineRule="auto"/>
        <w:rPr>
          <w:rFonts w:ascii="Times New Roman" w:hAnsi="Times New Roman"/>
          <w:b/>
          <w:sz w:val="28"/>
          <w:szCs w:val="28"/>
        </w:rPr>
      </w:pPr>
    </w:p>
    <w:p w:rsidR="00B811CD" w:rsidRDefault="00B811CD" w:rsidP="00B811CD">
      <w:pPr>
        <w:spacing w:after="0" w:line="240" w:lineRule="auto"/>
        <w:rPr>
          <w:rFonts w:ascii="Times New Roman" w:hAnsi="Times New Roman"/>
          <w:b/>
          <w:sz w:val="28"/>
          <w:szCs w:val="28"/>
        </w:rPr>
      </w:pPr>
    </w:p>
    <w:p w:rsidR="00B811CD" w:rsidRPr="00AF4F4E" w:rsidRDefault="00B811CD" w:rsidP="00B811CD">
      <w:pPr>
        <w:spacing w:after="0" w:line="240" w:lineRule="auto"/>
        <w:rPr>
          <w:rFonts w:ascii="Times New Roman" w:hAnsi="Times New Roman"/>
          <w:b/>
          <w:sz w:val="28"/>
          <w:szCs w:val="28"/>
        </w:rPr>
      </w:pPr>
    </w:p>
    <w:p w:rsidR="00C31790" w:rsidRPr="00AF4F4E" w:rsidRDefault="00EE6D89" w:rsidP="006B6C9B">
      <w:pPr>
        <w:spacing w:after="0" w:line="240" w:lineRule="auto"/>
        <w:jc w:val="center"/>
        <w:rPr>
          <w:rFonts w:ascii="Times New Roman" w:hAnsi="Times New Roman"/>
          <w:b/>
          <w:sz w:val="28"/>
          <w:szCs w:val="28"/>
        </w:rPr>
      </w:pPr>
      <w:r w:rsidRPr="00AF4F4E">
        <w:rPr>
          <w:rFonts w:ascii="Times New Roman" w:hAnsi="Times New Roman"/>
          <w:b/>
          <w:sz w:val="28"/>
          <w:szCs w:val="28"/>
        </w:rPr>
        <w:t>TRIBUNAL</w:t>
      </w:r>
      <w:r w:rsidR="00AF4F4E" w:rsidRPr="00AF4F4E">
        <w:rPr>
          <w:rFonts w:ascii="Times New Roman" w:hAnsi="Times New Roman"/>
          <w:b/>
          <w:sz w:val="28"/>
          <w:szCs w:val="28"/>
        </w:rPr>
        <w:t xml:space="preserve"> </w:t>
      </w:r>
      <w:r w:rsidRPr="00AF4F4E">
        <w:rPr>
          <w:rFonts w:ascii="Times New Roman" w:hAnsi="Times New Roman"/>
          <w:b/>
          <w:sz w:val="28"/>
          <w:szCs w:val="28"/>
        </w:rPr>
        <w:t>DE SUSTENTACIÓN</w:t>
      </w:r>
    </w:p>
    <w:p w:rsidR="00EE6D89" w:rsidRPr="00AF4F4E" w:rsidRDefault="00EE6D89" w:rsidP="006B6C9B">
      <w:pPr>
        <w:spacing w:after="0" w:line="240" w:lineRule="auto"/>
        <w:jc w:val="center"/>
        <w:rPr>
          <w:rFonts w:ascii="Times New Roman" w:hAnsi="Times New Roman"/>
          <w:b/>
          <w:sz w:val="28"/>
          <w:szCs w:val="28"/>
        </w:rPr>
      </w:pPr>
    </w:p>
    <w:p w:rsidR="00EE6D89" w:rsidRDefault="00EE6D89" w:rsidP="006B6C9B">
      <w:pPr>
        <w:spacing w:after="0" w:line="240" w:lineRule="auto"/>
        <w:jc w:val="center"/>
        <w:rPr>
          <w:rFonts w:ascii="Times New Roman" w:hAnsi="Times New Roman"/>
          <w:b/>
          <w:sz w:val="28"/>
          <w:szCs w:val="28"/>
        </w:rPr>
      </w:pPr>
    </w:p>
    <w:p w:rsidR="00AF4F4E" w:rsidRDefault="00AF4F4E" w:rsidP="006B6C9B">
      <w:pPr>
        <w:spacing w:after="0" w:line="240" w:lineRule="auto"/>
        <w:jc w:val="center"/>
        <w:rPr>
          <w:rFonts w:ascii="Times New Roman" w:hAnsi="Times New Roman"/>
          <w:b/>
          <w:sz w:val="28"/>
          <w:szCs w:val="28"/>
        </w:rPr>
      </w:pPr>
    </w:p>
    <w:p w:rsidR="00AF4F4E" w:rsidRDefault="00AF4F4E" w:rsidP="006B6C9B">
      <w:pPr>
        <w:spacing w:after="0" w:line="240" w:lineRule="auto"/>
        <w:jc w:val="center"/>
        <w:rPr>
          <w:rFonts w:ascii="Times New Roman" w:hAnsi="Times New Roman"/>
          <w:b/>
          <w:sz w:val="28"/>
          <w:szCs w:val="28"/>
        </w:rPr>
      </w:pPr>
    </w:p>
    <w:p w:rsidR="00AF4F4E" w:rsidRPr="00AF4F4E" w:rsidRDefault="00AF4F4E" w:rsidP="006B6C9B">
      <w:pPr>
        <w:spacing w:after="0" w:line="240" w:lineRule="auto"/>
        <w:jc w:val="center"/>
        <w:rPr>
          <w:rFonts w:ascii="Times New Roman" w:hAnsi="Times New Roman"/>
          <w:b/>
          <w:sz w:val="28"/>
          <w:szCs w:val="28"/>
        </w:rPr>
      </w:pPr>
    </w:p>
    <w:p w:rsidR="00EE6D89" w:rsidRPr="00AF4F4E" w:rsidRDefault="00EE6D89" w:rsidP="006B6C9B">
      <w:pPr>
        <w:spacing w:after="0" w:line="240" w:lineRule="auto"/>
        <w:jc w:val="center"/>
        <w:rPr>
          <w:rFonts w:ascii="Times New Roman" w:hAnsi="Times New Roman"/>
          <w:b/>
          <w:sz w:val="28"/>
          <w:szCs w:val="28"/>
        </w:rPr>
      </w:pPr>
    </w:p>
    <w:p w:rsidR="00EE6D89" w:rsidRPr="00AF4F4E" w:rsidRDefault="00EE6D89" w:rsidP="006B6C9B">
      <w:pPr>
        <w:spacing w:after="0" w:line="240" w:lineRule="auto"/>
        <w:jc w:val="center"/>
        <w:rPr>
          <w:rFonts w:ascii="Times New Roman" w:hAnsi="Times New Roman"/>
          <w:b/>
          <w:sz w:val="28"/>
          <w:szCs w:val="28"/>
        </w:rPr>
      </w:pPr>
    </w:p>
    <w:p w:rsidR="00EE6D89" w:rsidRPr="00AF4F4E" w:rsidRDefault="00EE6D89" w:rsidP="006B6C9B">
      <w:pPr>
        <w:spacing w:after="0" w:line="240" w:lineRule="auto"/>
        <w:jc w:val="center"/>
        <w:rPr>
          <w:rFonts w:ascii="Times New Roman" w:hAnsi="Times New Roman"/>
          <w:b/>
          <w:sz w:val="28"/>
          <w:szCs w:val="28"/>
        </w:rPr>
      </w:pPr>
    </w:p>
    <w:p w:rsidR="00EE6D89" w:rsidRPr="00AF4F4E" w:rsidRDefault="00EE6D89" w:rsidP="006B6C9B">
      <w:pPr>
        <w:spacing w:after="0" w:line="240" w:lineRule="auto"/>
        <w:jc w:val="center"/>
        <w:rPr>
          <w:rFonts w:ascii="Times New Roman" w:hAnsi="Times New Roman"/>
          <w:b/>
          <w:sz w:val="28"/>
          <w:szCs w:val="28"/>
        </w:rPr>
      </w:pPr>
      <w:r w:rsidRPr="00AF4F4E">
        <w:rPr>
          <w:rFonts w:ascii="Times New Roman" w:hAnsi="Times New Roman"/>
          <w:b/>
          <w:sz w:val="28"/>
          <w:szCs w:val="28"/>
        </w:rPr>
        <w:t>______________________</w:t>
      </w:r>
    </w:p>
    <w:p w:rsidR="00C31790" w:rsidRPr="00AF4F4E" w:rsidRDefault="00B811CD" w:rsidP="00EE6D89">
      <w:pPr>
        <w:spacing w:after="0" w:line="240" w:lineRule="auto"/>
        <w:jc w:val="center"/>
        <w:rPr>
          <w:rFonts w:ascii="Times New Roman" w:hAnsi="Times New Roman"/>
          <w:b/>
          <w:sz w:val="28"/>
          <w:szCs w:val="28"/>
        </w:rPr>
      </w:pPr>
      <w:r>
        <w:rPr>
          <w:rFonts w:ascii="Times New Roman" w:hAnsi="Times New Roman"/>
          <w:b/>
          <w:sz w:val="28"/>
          <w:szCs w:val="28"/>
        </w:rPr>
        <w:t>Ing. Ó</w:t>
      </w:r>
      <w:r w:rsidR="00EE6D89" w:rsidRPr="00AF4F4E">
        <w:rPr>
          <w:rFonts w:ascii="Times New Roman" w:hAnsi="Times New Roman"/>
          <w:b/>
          <w:sz w:val="28"/>
          <w:szCs w:val="28"/>
        </w:rPr>
        <w:t>scar Mendoza</w:t>
      </w:r>
    </w:p>
    <w:p w:rsidR="00EE6D89" w:rsidRPr="00AF4F4E" w:rsidRDefault="00EE6D89" w:rsidP="00EE6D89">
      <w:pPr>
        <w:spacing w:after="0" w:line="240" w:lineRule="auto"/>
        <w:jc w:val="center"/>
        <w:rPr>
          <w:rFonts w:ascii="Times New Roman" w:hAnsi="Times New Roman"/>
          <w:b/>
          <w:sz w:val="28"/>
          <w:szCs w:val="28"/>
        </w:rPr>
      </w:pPr>
      <w:r w:rsidRPr="00AF4F4E">
        <w:rPr>
          <w:rFonts w:ascii="Times New Roman" w:hAnsi="Times New Roman"/>
          <w:b/>
          <w:sz w:val="28"/>
          <w:szCs w:val="28"/>
        </w:rPr>
        <w:t>Presidente de Tribunal</w:t>
      </w:r>
    </w:p>
    <w:p w:rsidR="00EE6D89" w:rsidRPr="00AF4F4E" w:rsidRDefault="00EE6D89" w:rsidP="00EE6D89">
      <w:pPr>
        <w:spacing w:after="0" w:line="240" w:lineRule="auto"/>
        <w:jc w:val="center"/>
        <w:rPr>
          <w:rFonts w:ascii="Times New Roman" w:hAnsi="Times New Roman"/>
          <w:b/>
          <w:sz w:val="28"/>
          <w:szCs w:val="28"/>
        </w:rPr>
      </w:pPr>
    </w:p>
    <w:p w:rsidR="00EE6D89" w:rsidRDefault="00EE6D89" w:rsidP="00EE6D89">
      <w:pPr>
        <w:spacing w:after="0" w:line="240" w:lineRule="auto"/>
        <w:jc w:val="center"/>
        <w:rPr>
          <w:rFonts w:ascii="Times New Roman" w:hAnsi="Times New Roman"/>
          <w:b/>
          <w:sz w:val="28"/>
          <w:szCs w:val="28"/>
        </w:rPr>
      </w:pPr>
    </w:p>
    <w:p w:rsidR="00AF4F4E" w:rsidRDefault="00AF4F4E" w:rsidP="00EE6D89">
      <w:pPr>
        <w:spacing w:after="0" w:line="240" w:lineRule="auto"/>
        <w:jc w:val="center"/>
        <w:rPr>
          <w:rFonts w:ascii="Times New Roman" w:hAnsi="Times New Roman"/>
          <w:b/>
          <w:sz w:val="28"/>
          <w:szCs w:val="28"/>
        </w:rPr>
      </w:pPr>
    </w:p>
    <w:p w:rsidR="00B811CD" w:rsidRPr="00AF4F4E" w:rsidRDefault="00B811CD" w:rsidP="00EE6D89">
      <w:pPr>
        <w:spacing w:after="0" w:line="240" w:lineRule="auto"/>
        <w:jc w:val="center"/>
        <w:rPr>
          <w:rFonts w:ascii="Times New Roman" w:hAnsi="Times New Roman"/>
          <w:b/>
          <w:sz w:val="28"/>
          <w:szCs w:val="28"/>
        </w:rPr>
      </w:pPr>
    </w:p>
    <w:p w:rsidR="00EE6D89" w:rsidRPr="00AF4F4E" w:rsidRDefault="00EE6D89" w:rsidP="00EE6D89">
      <w:pPr>
        <w:spacing w:after="0" w:line="240" w:lineRule="auto"/>
        <w:jc w:val="center"/>
        <w:rPr>
          <w:rFonts w:ascii="Times New Roman" w:hAnsi="Times New Roman"/>
          <w:b/>
          <w:sz w:val="28"/>
          <w:szCs w:val="28"/>
        </w:rPr>
      </w:pPr>
    </w:p>
    <w:p w:rsidR="00EE6D89" w:rsidRPr="00AF4F4E" w:rsidRDefault="00EE6D89" w:rsidP="00EE6D89">
      <w:pPr>
        <w:spacing w:after="0" w:line="240" w:lineRule="auto"/>
        <w:jc w:val="center"/>
        <w:rPr>
          <w:rFonts w:ascii="Times New Roman" w:hAnsi="Times New Roman"/>
          <w:b/>
          <w:sz w:val="28"/>
          <w:szCs w:val="28"/>
        </w:rPr>
      </w:pPr>
    </w:p>
    <w:p w:rsidR="00EE6D89" w:rsidRPr="00AF4F4E" w:rsidRDefault="00EE6D89" w:rsidP="00EE6D89">
      <w:pPr>
        <w:spacing w:after="0" w:line="240" w:lineRule="auto"/>
        <w:jc w:val="center"/>
        <w:rPr>
          <w:rFonts w:ascii="Times New Roman" w:hAnsi="Times New Roman"/>
          <w:b/>
          <w:sz w:val="28"/>
          <w:szCs w:val="28"/>
        </w:rPr>
      </w:pPr>
    </w:p>
    <w:p w:rsidR="00EE6D89" w:rsidRPr="00AF4F4E" w:rsidRDefault="00EE6D89" w:rsidP="00EE6D89">
      <w:pPr>
        <w:spacing w:after="0" w:line="240" w:lineRule="auto"/>
        <w:jc w:val="center"/>
        <w:rPr>
          <w:rFonts w:ascii="Times New Roman" w:hAnsi="Times New Roman"/>
          <w:b/>
          <w:sz w:val="28"/>
          <w:szCs w:val="28"/>
        </w:rPr>
      </w:pPr>
    </w:p>
    <w:p w:rsidR="00EE6D89" w:rsidRPr="00AF4F4E" w:rsidRDefault="00EE6D89" w:rsidP="00EE6D89">
      <w:pPr>
        <w:spacing w:after="0" w:line="240" w:lineRule="auto"/>
        <w:jc w:val="center"/>
        <w:rPr>
          <w:rFonts w:ascii="Times New Roman" w:hAnsi="Times New Roman"/>
          <w:b/>
          <w:sz w:val="28"/>
          <w:szCs w:val="28"/>
        </w:rPr>
      </w:pPr>
      <w:r w:rsidRPr="00AF4F4E">
        <w:rPr>
          <w:rFonts w:ascii="Times New Roman" w:hAnsi="Times New Roman"/>
          <w:b/>
          <w:sz w:val="28"/>
          <w:szCs w:val="28"/>
        </w:rPr>
        <w:softHyphen/>
        <w:t>______________________</w:t>
      </w:r>
    </w:p>
    <w:p w:rsidR="00C31790" w:rsidRPr="00AF4F4E" w:rsidRDefault="00EE6D89" w:rsidP="006B6C9B">
      <w:pPr>
        <w:spacing w:after="0" w:line="240" w:lineRule="auto"/>
        <w:jc w:val="center"/>
        <w:rPr>
          <w:rFonts w:ascii="Times New Roman" w:hAnsi="Times New Roman"/>
          <w:b/>
          <w:sz w:val="28"/>
          <w:szCs w:val="28"/>
        </w:rPr>
      </w:pPr>
      <w:r w:rsidRPr="00AF4F4E">
        <w:rPr>
          <w:rFonts w:ascii="Times New Roman" w:hAnsi="Times New Roman"/>
          <w:b/>
          <w:sz w:val="28"/>
          <w:szCs w:val="28"/>
        </w:rPr>
        <w:t>Eco. María Elena Romero</w:t>
      </w:r>
    </w:p>
    <w:p w:rsidR="00EE6D89" w:rsidRPr="006B6C9B" w:rsidRDefault="00EE6D89" w:rsidP="006B6C9B">
      <w:pPr>
        <w:spacing w:after="0" w:line="240" w:lineRule="auto"/>
        <w:jc w:val="center"/>
        <w:rPr>
          <w:rFonts w:ascii="Arial" w:hAnsi="Arial" w:cs="Arial"/>
          <w:b/>
          <w:sz w:val="30"/>
          <w:szCs w:val="30"/>
        </w:rPr>
      </w:pPr>
      <w:r w:rsidRPr="00AF4F4E">
        <w:rPr>
          <w:rFonts w:ascii="Times New Roman" w:hAnsi="Times New Roman"/>
          <w:b/>
          <w:sz w:val="28"/>
          <w:szCs w:val="28"/>
        </w:rPr>
        <w:t>Director de Tesis</w:t>
      </w:r>
    </w:p>
    <w:p w:rsidR="00C31790" w:rsidRPr="006B6C9B" w:rsidRDefault="00C31790" w:rsidP="006B6C9B">
      <w:pPr>
        <w:spacing w:after="0" w:line="240" w:lineRule="auto"/>
        <w:jc w:val="center"/>
        <w:rPr>
          <w:rFonts w:ascii="Arial" w:hAnsi="Arial" w:cs="Arial"/>
          <w:b/>
          <w:sz w:val="30"/>
          <w:szCs w:val="30"/>
        </w:rPr>
      </w:pPr>
    </w:p>
    <w:p w:rsidR="00C31790" w:rsidRPr="006B6C9B" w:rsidRDefault="00C31790" w:rsidP="006B6C9B">
      <w:pPr>
        <w:spacing w:after="0" w:line="240" w:lineRule="auto"/>
        <w:jc w:val="center"/>
        <w:rPr>
          <w:rFonts w:ascii="Arial" w:hAnsi="Arial" w:cs="Arial"/>
          <w:b/>
          <w:sz w:val="30"/>
          <w:szCs w:val="30"/>
        </w:rPr>
      </w:pPr>
    </w:p>
    <w:p w:rsidR="00C31790" w:rsidRPr="006B6C9B" w:rsidRDefault="00C31790" w:rsidP="006B6C9B">
      <w:pPr>
        <w:spacing w:after="0" w:line="240" w:lineRule="auto"/>
        <w:jc w:val="center"/>
        <w:rPr>
          <w:rFonts w:ascii="Arial" w:hAnsi="Arial" w:cs="Arial"/>
          <w:b/>
          <w:sz w:val="30"/>
          <w:szCs w:val="30"/>
        </w:rPr>
      </w:pPr>
    </w:p>
    <w:p w:rsidR="00C31790" w:rsidRPr="006B6C9B" w:rsidRDefault="00C31790" w:rsidP="006B6C9B">
      <w:pPr>
        <w:spacing w:after="0" w:line="240" w:lineRule="auto"/>
        <w:jc w:val="center"/>
        <w:rPr>
          <w:rFonts w:ascii="Arial" w:hAnsi="Arial" w:cs="Arial"/>
          <w:b/>
          <w:sz w:val="30"/>
          <w:szCs w:val="30"/>
        </w:rPr>
      </w:pPr>
    </w:p>
    <w:p w:rsidR="00C31790" w:rsidRPr="006B6C9B" w:rsidRDefault="00C31790" w:rsidP="006B6C9B">
      <w:pPr>
        <w:spacing w:after="0" w:line="240" w:lineRule="auto"/>
        <w:jc w:val="center"/>
        <w:rPr>
          <w:rFonts w:ascii="Arial" w:hAnsi="Arial" w:cs="Arial"/>
          <w:b/>
          <w:sz w:val="30"/>
          <w:szCs w:val="30"/>
        </w:rPr>
      </w:pPr>
    </w:p>
    <w:p w:rsidR="00C31790" w:rsidRPr="006B6C9B" w:rsidRDefault="00C31790" w:rsidP="006B6C9B">
      <w:pPr>
        <w:spacing w:after="0" w:line="240" w:lineRule="auto"/>
        <w:jc w:val="center"/>
        <w:rPr>
          <w:rFonts w:ascii="Arial" w:hAnsi="Arial" w:cs="Arial"/>
          <w:b/>
          <w:sz w:val="30"/>
          <w:szCs w:val="30"/>
        </w:rPr>
      </w:pPr>
    </w:p>
    <w:p w:rsidR="00C31790" w:rsidRPr="006B6C9B" w:rsidRDefault="00C31790" w:rsidP="006B6C9B">
      <w:pPr>
        <w:spacing w:after="0" w:line="240" w:lineRule="auto"/>
        <w:jc w:val="center"/>
        <w:rPr>
          <w:rFonts w:ascii="Arial" w:hAnsi="Arial" w:cs="Arial"/>
          <w:b/>
          <w:sz w:val="30"/>
          <w:szCs w:val="30"/>
        </w:rPr>
      </w:pPr>
    </w:p>
    <w:p w:rsidR="00C31790" w:rsidRDefault="000C3679">
      <w:pPr>
        <w:rPr>
          <w:rFonts w:ascii="Arial" w:hAnsi="Arial" w:cs="Arial"/>
          <w:sz w:val="24"/>
          <w:szCs w:val="24"/>
        </w:rPr>
      </w:pPr>
      <w:r>
        <w:rPr>
          <w:noProof/>
        </w:rPr>
        <w:pict>
          <v:shape id="_x0000_s1097" type="#_x0000_t202" style="position:absolute;margin-left:386.5pt;margin-top:119pt;width:49.05pt;height:30.2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" strokecolor="white">
            <v:textbox>
              <w:txbxContent>
                <w:p w:rsidR="00B873EB" w:rsidRPr="00526308" w:rsidRDefault="00B873EB" w:rsidP="00526308">
                  <w:pPr>
                    <w:rPr>
                      <w:rFonts w:ascii="Times New Roman" w:hAnsi="Times New Roman"/>
                      <w:sz w:val="36"/>
                      <w:szCs w:val="36"/>
                      <w:lang w:val="es-MX"/>
                    </w:rPr>
                  </w:pPr>
                  <w:r>
                    <w:rPr>
                      <w:rFonts w:ascii="Times New Roman" w:hAnsi="Times New Roman"/>
                      <w:sz w:val="36"/>
                      <w:szCs w:val="36"/>
                      <w:lang w:val="es-MX"/>
                    </w:rPr>
                    <w:t>VIII</w:t>
                  </w:r>
                </w:p>
              </w:txbxContent>
            </v:textbox>
          </v:shape>
        </w:pict>
      </w:r>
      <w:r w:rsidR="00787547">
        <w:rPr>
          <w:rFonts w:ascii="Arial" w:hAnsi="Arial" w:cs="Arial"/>
          <w:sz w:val="24"/>
          <w:szCs w:val="24"/>
        </w:rPr>
        <w:br w:type="page"/>
      </w:r>
    </w:p>
    <w:p w:rsidR="00AF4F4E" w:rsidRDefault="00AF4F4E">
      <w:pPr>
        <w:rPr>
          <w:rFonts w:ascii="Arial" w:hAnsi="Arial" w:cs="Arial"/>
          <w:sz w:val="24"/>
          <w:szCs w:val="24"/>
        </w:rPr>
      </w:pPr>
    </w:p>
    <w:p w:rsidR="00AF4F4E" w:rsidRPr="00AF4F4E" w:rsidRDefault="00AF4F4E" w:rsidP="00AF4F4E">
      <w:pPr>
        <w:jc w:val="center"/>
        <w:rPr>
          <w:rFonts w:ascii="Arial" w:hAnsi="Arial" w:cs="Arial"/>
          <w:b/>
          <w:sz w:val="24"/>
          <w:szCs w:val="24"/>
          <w:u w:val="single"/>
        </w:rPr>
      </w:pPr>
      <w:r w:rsidRPr="00AF4F4E">
        <w:rPr>
          <w:rFonts w:ascii="Arial" w:hAnsi="Arial" w:cs="Arial"/>
          <w:b/>
          <w:sz w:val="24"/>
          <w:szCs w:val="24"/>
          <w:u w:val="single"/>
        </w:rPr>
        <w:t>DECLARACIÒN EXPRESA</w:t>
      </w:r>
    </w:p>
    <w:p w:rsidR="00AF4F4E" w:rsidRPr="00AF4F4E" w:rsidRDefault="00AF4F4E" w:rsidP="00AF4F4E">
      <w:pPr>
        <w:rPr>
          <w:rFonts w:ascii="Arial" w:hAnsi="Arial" w:cs="Arial"/>
          <w:sz w:val="24"/>
          <w:szCs w:val="24"/>
        </w:rPr>
      </w:pPr>
    </w:p>
    <w:p w:rsidR="00AF4F4E" w:rsidRPr="00AF4F4E" w:rsidRDefault="00AF4F4E" w:rsidP="00AF4F4E">
      <w:pPr>
        <w:jc w:val="center"/>
        <w:rPr>
          <w:rFonts w:ascii="Arial" w:hAnsi="Arial" w:cs="Arial"/>
          <w:sz w:val="24"/>
          <w:szCs w:val="24"/>
        </w:rPr>
      </w:pPr>
    </w:p>
    <w:p w:rsidR="00AF4F4E" w:rsidRPr="00AF4F4E" w:rsidRDefault="00AF4F4E" w:rsidP="00AF4F4E">
      <w:pPr>
        <w:spacing w:line="360" w:lineRule="auto"/>
        <w:jc w:val="both"/>
        <w:rPr>
          <w:rFonts w:ascii="Arial" w:hAnsi="Arial" w:cs="Arial"/>
          <w:sz w:val="24"/>
          <w:szCs w:val="24"/>
        </w:rPr>
      </w:pPr>
      <w:r w:rsidRPr="00AF4F4E">
        <w:rPr>
          <w:rFonts w:ascii="Arial" w:hAnsi="Arial" w:cs="Arial"/>
          <w:sz w:val="24"/>
          <w:szCs w:val="24"/>
        </w:rPr>
        <w:t>“La responsabilidad por los hechos, ideas y doctrinas expuestas en este proyecto me corresponden exclusivamente, y el patrimonio intelectual de la misma a la ESCUELA SUPERIOR POLITECNICA DEL LITORAL”</w:t>
      </w:r>
    </w:p>
    <w:p w:rsidR="00AF4F4E" w:rsidRPr="00AF4F4E" w:rsidRDefault="00AF4F4E" w:rsidP="00AF4F4E">
      <w:pPr>
        <w:jc w:val="both"/>
        <w:rPr>
          <w:rFonts w:ascii="Arial" w:hAnsi="Arial" w:cs="Arial"/>
          <w:sz w:val="24"/>
          <w:szCs w:val="24"/>
        </w:rPr>
      </w:pPr>
    </w:p>
    <w:p w:rsidR="00AF4F4E" w:rsidRPr="00AF4F4E" w:rsidRDefault="00AF4F4E" w:rsidP="00AF4F4E">
      <w:pPr>
        <w:jc w:val="both"/>
        <w:rPr>
          <w:rFonts w:ascii="Arial" w:hAnsi="Arial" w:cs="Arial"/>
          <w:sz w:val="24"/>
          <w:szCs w:val="24"/>
        </w:rPr>
      </w:pPr>
    </w:p>
    <w:p w:rsidR="00AF4F4E" w:rsidRPr="00AF4F4E" w:rsidRDefault="00AF4F4E" w:rsidP="00AF4F4E">
      <w:pPr>
        <w:jc w:val="both"/>
        <w:rPr>
          <w:rFonts w:ascii="Arial" w:hAnsi="Arial" w:cs="Arial"/>
          <w:sz w:val="24"/>
          <w:szCs w:val="24"/>
        </w:rPr>
      </w:pPr>
    </w:p>
    <w:p w:rsidR="00AF4F4E" w:rsidRPr="00AF4F4E" w:rsidRDefault="00AF4F4E" w:rsidP="00AF4F4E">
      <w:pPr>
        <w:jc w:val="both"/>
        <w:rPr>
          <w:rFonts w:ascii="Arial" w:hAnsi="Arial" w:cs="Arial"/>
          <w:sz w:val="24"/>
          <w:szCs w:val="24"/>
        </w:rPr>
      </w:pPr>
    </w:p>
    <w:p w:rsidR="00AF4F4E" w:rsidRPr="00AF4F4E" w:rsidRDefault="00AF4F4E" w:rsidP="00AF4F4E">
      <w:pPr>
        <w:jc w:val="both"/>
        <w:rPr>
          <w:rFonts w:ascii="Arial" w:hAnsi="Arial" w:cs="Arial"/>
          <w:sz w:val="24"/>
          <w:szCs w:val="24"/>
        </w:rPr>
      </w:pPr>
    </w:p>
    <w:p w:rsidR="00AF4F4E" w:rsidRPr="009D6032" w:rsidRDefault="00AF4F4E" w:rsidP="00AF4F4E">
      <w:pPr>
        <w:rPr>
          <w:rFonts w:ascii="Arial" w:hAnsi="Arial" w:cs="Arial"/>
          <w:b/>
          <w:sz w:val="24"/>
          <w:szCs w:val="24"/>
        </w:rPr>
      </w:pPr>
      <w:r w:rsidRPr="009D6032">
        <w:rPr>
          <w:rFonts w:ascii="Arial" w:hAnsi="Arial" w:cs="Arial"/>
          <w:b/>
          <w:sz w:val="24"/>
          <w:szCs w:val="24"/>
        </w:rPr>
        <w:t>_________________________                       ________________________</w:t>
      </w:r>
    </w:p>
    <w:p w:rsidR="00AF4F4E" w:rsidRPr="009D6032" w:rsidRDefault="00AF4F4E" w:rsidP="00AF4F4E">
      <w:pPr>
        <w:rPr>
          <w:rFonts w:ascii="Arial" w:hAnsi="Arial" w:cs="Arial"/>
          <w:b/>
          <w:sz w:val="24"/>
          <w:szCs w:val="24"/>
        </w:rPr>
      </w:pPr>
      <w:r w:rsidRPr="009D6032">
        <w:rPr>
          <w:rFonts w:ascii="Arial" w:hAnsi="Arial" w:cs="Arial"/>
          <w:b/>
          <w:sz w:val="24"/>
          <w:szCs w:val="24"/>
        </w:rPr>
        <w:t xml:space="preserve">   Neiva P. García López</w:t>
      </w:r>
      <w:r w:rsidRPr="009D6032">
        <w:rPr>
          <w:rFonts w:ascii="Arial" w:hAnsi="Arial" w:cs="Arial"/>
          <w:b/>
          <w:sz w:val="24"/>
          <w:szCs w:val="24"/>
        </w:rPr>
        <w:tab/>
      </w:r>
      <w:r w:rsidRPr="009D6032">
        <w:rPr>
          <w:rFonts w:ascii="Arial" w:hAnsi="Arial" w:cs="Arial"/>
          <w:b/>
          <w:sz w:val="24"/>
          <w:szCs w:val="24"/>
        </w:rPr>
        <w:tab/>
      </w:r>
      <w:r w:rsidRPr="009D6032">
        <w:rPr>
          <w:rFonts w:ascii="Arial" w:hAnsi="Arial" w:cs="Arial"/>
          <w:b/>
          <w:sz w:val="24"/>
          <w:szCs w:val="24"/>
        </w:rPr>
        <w:tab/>
      </w:r>
      <w:r w:rsidRPr="009D6032">
        <w:rPr>
          <w:rFonts w:ascii="Arial" w:hAnsi="Arial" w:cs="Arial"/>
          <w:b/>
          <w:sz w:val="24"/>
          <w:szCs w:val="24"/>
        </w:rPr>
        <w:tab/>
        <w:t>Jenniffer E. López Manrique</w:t>
      </w:r>
    </w:p>
    <w:p w:rsidR="00AF4F4E" w:rsidRPr="009D6032" w:rsidRDefault="00AF4F4E" w:rsidP="00AF4F4E">
      <w:pPr>
        <w:rPr>
          <w:rFonts w:ascii="Arial" w:hAnsi="Arial" w:cs="Arial"/>
          <w:b/>
          <w:sz w:val="24"/>
          <w:szCs w:val="24"/>
        </w:rPr>
      </w:pPr>
    </w:p>
    <w:p w:rsidR="00AF4F4E" w:rsidRPr="009D6032" w:rsidRDefault="00AF4F4E" w:rsidP="00AF4F4E">
      <w:pPr>
        <w:rPr>
          <w:rFonts w:ascii="Arial" w:hAnsi="Arial" w:cs="Arial"/>
          <w:b/>
          <w:sz w:val="24"/>
          <w:szCs w:val="24"/>
        </w:rPr>
      </w:pPr>
    </w:p>
    <w:p w:rsidR="00AF4F4E" w:rsidRPr="009D6032" w:rsidRDefault="00AF4F4E" w:rsidP="00AF4F4E">
      <w:pPr>
        <w:rPr>
          <w:rFonts w:ascii="Arial" w:hAnsi="Arial" w:cs="Arial"/>
          <w:b/>
          <w:sz w:val="24"/>
          <w:szCs w:val="24"/>
        </w:rPr>
      </w:pPr>
    </w:p>
    <w:p w:rsidR="00AF4F4E" w:rsidRPr="009D6032" w:rsidRDefault="00AF4F4E" w:rsidP="00AF4F4E">
      <w:pPr>
        <w:rPr>
          <w:rFonts w:ascii="Arial" w:hAnsi="Arial" w:cs="Arial"/>
          <w:b/>
          <w:sz w:val="24"/>
          <w:szCs w:val="24"/>
        </w:rPr>
      </w:pPr>
    </w:p>
    <w:p w:rsidR="00AF4F4E" w:rsidRPr="009D6032" w:rsidRDefault="00AF4F4E" w:rsidP="00AF4F4E">
      <w:pPr>
        <w:rPr>
          <w:rFonts w:ascii="Arial" w:hAnsi="Arial" w:cs="Arial"/>
          <w:b/>
          <w:sz w:val="24"/>
          <w:szCs w:val="24"/>
        </w:rPr>
      </w:pPr>
    </w:p>
    <w:p w:rsidR="00AF4F4E" w:rsidRPr="009D6032" w:rsidRDefault="00AF4F4E" w:rsidP="00AF4F4E">
      <w:pPr>
        <w:jc w:val="center"/>
        <w:rPr>
          <w:rFonts w:ascii="Arial" w:hAnsi="Arial" w:cs="Arial"/>
          <w:b/>
          <w:sz w:val="24"/>
          <w:szCs w:val="24"/>
        </w:rPr>
      </w:pPr>
      <w:r w:rsidRPr="009D6032">
        <w:rPr>
          <w:rFonts w:ascii="Arial" w:hAnsi="Arial" w:cs="Arial"/>
          <w:b/>
          <w:sz w:val="24"/>
          <w:szCs w:val="24"/>
        </w:rPr>
        <w:t>___________________________</w:t>
      </w:r>
    </w:p>
    <w:p w:rsidR="00AF4F4E" w:rsidRPr="009D6032" w:rsidRDefault="00AF4F4E" w:rsidP="00AF4F4E">
      <w:pPr>
        <w:jc w:val="center"/>
        <w:rPr>
          <w:rFonts w:ascii="Arial" w:hAnsi="Arial" w:cs="Arial"/>
          <w:b/>
          <w:sz w:val="24"/>
          <w:szCs w:val="24"/>
        </w:rPr>
      </w:pPr>
      <w:r w:rsidRPr="009D6032">
        <w:rPr>
          <w:rFonts w:ascii="Arial" w:hAnsi="Arial" w:cs="Arial"/>
          <w:b/>
          <w:sz w:val="24"/>
          <w:szCs w:val="24"/>
        </w:rPr>
        <w:t>Rosa L. Salazar Bohórquez</w:t>
      </w:r>
    </w:p>
    <w:p w:rsidR="00AF4F4E" w:rsidRDefault="00AF4F4E">
      <w:pPr>
        <w:rPr>
          <w:rFonts w:ascii="Arial" w:hAnsi="Arial" w:cs="Arial"/>
          <w:sz w:val="24"/>
          <w:szCs w:val="24"/>
        </w:rPr>
      </w:pPr>
    </w:p>
    <w:p w:rsidR="00AF4F4E" w:rsidRDefault="00AF4F4E">
      <w:pPr>
        <w:rPr>
          <w:rFonts w:ascii="Arial" w:hAnsi="Arial" w:cs="Arial"/>
          <w:sz w:val="24"/>
          <w:szCs w:val="24"/>
        </w:rPr>
      </w:pPr>
    </w:p>
    <w:p w:rsidR="00AF4F4E" w:rsidRDefault="00AF4F4E">
      <w:pPr>
        <w:rPr>
          <w:rFonts w:ascii="Arial" w:hAnsi="Arial" w:cs="Arial"/>
          <w:sz w:val="24"/>
          <w:szCs w:val="24"/>
        </w:rPr>
      </w:pPr>
    </w:p>
    <w:p w:rsidR="00AF4F4E" w:rsidRDefault="000C3679">
      <w:pPr>
        <w:rPr>
          <w:rFonts w:ascii="Arial" w:hAnsi="Arial" w:cs="Arial"/>
          <w:sz w:val="24"/>
          <w:szCs w:val="24"/>
        </w:rPr>
      </w:pPr>
      <w:r>
        <w:rPr>
          <w:noProof/>
        </w:rPr>
        <w:pict>
          <v:shape id="_x0000_s1096" type="#_x0000_t202" style="position:absolute;margin-left:394.65pt;margin-top:61.85pt;width:49.05pt;height:30.25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" strokecolor="white">
            <v:textbox>
              <w:txbxContent>
                <w:p w:rsidR="00B873EB" w:rsidRDefault="00B873EB" w:rsidP="00E8186E">
                  <w:pPr>
                    <w:rPr>
                      <w:rFonts w:ascii="Times New Roman" w:hAnsi="Times New Roman"/>
                      <w:sz w:val="36"/>
                      <w:szCs w:val="36"/>
                      <w:lang w:val="es-MX"/>
                    </w:rPr>
                  </w:pPr>
                  <w:r>
                    <w:rPr>
                      <w:rFonts w:ascii="Times New Roman" w:hAnsi="Times New Roman"/>
                      <w:sz w:val="36"/>
                      <w:szCs w:val="36"/>
                      <w:lang w:val="es-MX"/>
                    </w:rPr>
                    <w:t>IX</w:t>
                  </w:r>
                </w:p>
                <w:p w:rsidR="00B873EB" w:rsidRPr="00526308" w:rsidRDefault="00984708" w:rsidP="00E8186E">
                  <w:pPr>
                    <w:rPr>
                      <w:rFonts w:ascii="Times New Roman" w:hAnsi="Times New Roman"/>
                      <w:sz w:val="36"/>
                      <w:szCs w:val="36"/>
                      <w:lang w:val="es-MX"/>
                    </w:rPr>
                  </w:pPr>
                  <w:r>
                    <w:rPr>
                      <w:rFonts w:ascii="Times New Roman" w:hAnsi="Times New Roman"/>
                      <w:noProof/>
                      <w:sz w:val="36"/>
                      <w:szCs w:val="36"/>
                    </w:rPr>
                    <w:drawing>
                      <wp:inline distT="0" distB="0" distL="0" distR="0">
                        <wp:extent cx="426085" cy="259715"/>
                        <wp:effectExtent l="19050" t="0" r="0" b="0"/>
                        <wp:docPr id="30"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6"/>
                                <pic:cNvPicPr>
                                  <a:picLocks noChangeAspect="1" noChangeArrowheads="1"/>
                                </pic:cNvPicPr>
                              </pic:nvPicPr>
                              <pic:blipFill>
                                <a:blip r:embed="rId10"/>
                                <a:srcRect/>
                                <a:stretch>
                                  <a:fillRect/>
                                </a:stretch>
                              </pic:blipFill>
                              <pic:spPr bwMode="auto">
                                <a:xfrm>
                                  <a:off x="0" y="0"/>
                                  <a:ext cx="426085" cy="259715"/>
                                </a:xfrm>
                                <a:prstGeom prst="rect">
                                  <a:avLst/>
                                </a:prstGeom>
                                <a:noFill/>
                                <a:ln w="9525">
                                  <a:noFill/>
                                  <a:miter lim="800000"/>
                                  <a:headEnd/>
                                  <a:tailEnd/>
                                </a:ln>
                              </pic:spPr>
                            </pic:pic>
                          </a:graphicData>
                        </a:graphic>
                      </wp:inline>
                    </w:drawing>
                  </w:r>
                </w:p>
              </w:txbxContent>
            </v:textbox>
          </v:shape>
        </w:pict>
      </w:r>
    </w:p>
    <w:tbl>
      <w:tblPr>
        <w:tblW w:w="8324" w:type="dxa"/>
        <w:tblInd w:w="55" w:type="dxa"/>
        <w:tblCellMar>
          <w:left w:w="70" w:type="dxa"/>
          <w:right w:w="70" w:type="dxa"/>
        </w:tblCellMar>
        <w:tblLook w:val="04A0"/>
      </w:tblPr>
      <w:tblGrid>
        <w:gridCol w:w="7817"/>
        <w:gridCol w:w="527"/>
      </w:tblGrid>
      <w:tr w:rsidR="00DB093F" w:rsidRPr="000C3679" w:rsidTr="00DB093F">
        <w:trPr>
          <w:trHeight w:val="313"/>
        </w:trPr>
        <w:tc>
          <w:tcPr>
            <w:tcW w:w="8324" w:type="dxa"/>
            <w:gridSpan w:val="2"/>
            <w:tcBorders>
              <w:top w:val="nil"/>
              <w:left w:val="nil"/>
              <w:bottom w:val="nil"/>
              <w:right w:val="nil"/>
            </w:tcBorders>
            <w:shd w:val="clear" w:color="auto" w:fill="auto"/>
            <w:noWrap/>
            <w:vAlign w:val="bottom"/>
            <w:hideMark/>
          </w:tcPr>
          <w:p w:rsidR="00DB093F" w:rsidRPr="000C3679" w:rsidRDefault="00DB093F" w:rsidP="00DB093F">
            <w:pPr>
              <w:jc w:val="center"/>
              <w:rPr>
                <w:rFonts w:ascii="Arial" w:hAnsi="Arial" w:cs="Arial"/>
                <w:b/>
                <w:bCs/>
                <w:color w:val="000000"/>
              </w:rPr>
            </w:pPr>
            <w:r w:rsidRPr="000C3679">
              <w:rPr>
                <w:rFonts w:ascii="Arial" w:hAnsi="Arial" w:cs="Arial"/>
                <w:b/>
                <w:bCs/>
                <w:color w:val="000000"/>
              </w:rPr>
              <w:t>ÍNDICE GENERAL</w:t>
            </w:r>
          </w:p>
        </w:tc>
      </w:tr>
      <w:tr w:rsidR="00DB093F" w:rsidRPr="000C3679" w:rsidTr="00DB093F">
        <w:trPr>
          <w:trHeight w:val="299"/>
        </w:trPr>
        <w:tc>
          <w:tcPr>
            <w:tcW w:w="781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 xml:space="preserve">Dedicatorias……………….…………………………………………………....        </w:t>
            </w:r>
          </w:p>
        </w:tc>
        <w:tc>
          <w:tcPr>
            <w:tcW w:w="50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II</w:t>
            </w:r>
          </w:p>
        </w:tc>
      </w:tr>
      <w:tr w:rsidR="00DB093F" w:rsidRPr="000C3679" w:rsidTr="00DB093F">
        <w:trPr>
          <w:trHeight w:val="299"/>
        </w:trPr>
        <w:tc>
          <w:tcPr>
            <w:tcW w:w="781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Agradecimientos……………………………………………………………….</w:t>
            </w:r>
          </w:p>
        </w:tc>
        <w:tc>
          <w:tcPr>
            <w:tcW w:w="50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V</w:t>
            </w:r>
          </w:p>
        </w:tc>
      </w:tr>
      <w:tr w:rsidR="00DB093F" w:rsidRPr="000C3679" w:rsidTr="00DB093F">
        <w:trPr>
          <w:trHeight w:val="299"/>
        </w:trPr>
        <w:tc>
          <w:tcPr>
            <w:tcW w:w="781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Tribunal De Sustentación…………………………………….……………….</w:t>
            </w:r>
          </w:p>
        </w:tc>
        <w:tc>
          <w:tcPr>
            <w:tcW w:w="50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VIII</w:t>
            </w:r>
          </w:p>
        </w:tc>
      </w:tr>
      <w:tr w:rsidR="00DB093F" w:rsidRPr="000C3679" w:rsidTr="00DB093F">
        <w:trPr>
          <w:trHeight w:val="299"/>
        </w:trPr>
        <w:tc>
          <w:tcPr>
            <w:tcW w:w="781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Declaración Expresa  …………………………………………......................</w:t>
            </w:r>
          </w:p>
        </w:tc>
        <w:tc>
          <w:tcPr>
            <w:tcW w:w="50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IX</w:t>
            </w:r>
          </w:p>
        </w:tc>
      </w:tr>
      <w:tr w:rsidR="00DB093F" w:rsidRPr="000C3679" w:rsidTr="00DB093F">
        <w:trPr>
          <w:trHeight w:val="299"/>
        </w:trPr>
        <w:tc>
          <w:tcPr>
            <w:tcW w:w="781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 xml:space="preserve">Índice General     ………………………………………………………………             </w:t>
            </w:r>
          </w:p>
        </w:tc>
        <w:tc>
          <w:tcPr>
            <w:tcW w:w="50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X</w:t>
            </w:r>
          </w:p>
        </w:tc>
      </w:tr>
      <w:tr w:rsidR="00DB093F" w:rsidRPr="000C3679" w:rsidTr="00DB093F">
        <w:trPr>
          <w:trHeight w:val="299"/>
        </w:trPr>
        <w:tc>
          <w:tcPr>
            <w:tcW w:w="781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 xml:space="preserve">Índice De Figuras…………………………………………….........................                       </w:t>
            </w:r>
          </w:p>
        </w:tc>
        <w:tc>
          <w:tcPr>
            <w:tcW w:w="507" w:type="dxa"/>
            <w:tcBorders>
              <w:top w:val="nil"/>
              <w:left w:val="nil"/>
              <w:bottom w:val="nil"/>
              <w:right w:val="nil"/>
            </w:tcBorders>
            <w:shd w:val="clear" w:color="auto" w:fill="auto"/>
            <w:noWrap/>
            <w:vAlign w:val="bottom"/>
            <w:hideMark/>
          </w:tcPr>
          <w:p w:rsidR="00DB093F" w:rsidRPr="000C3679" w:rsidRDefault="00B811CD" w:rsidP="00DB093F">
            <w:pPr>
              <w:spacing w:after="0" w:line="240" w:lineRule="auto"/>
              <w:rPr>
                <w:rFonts w:ascii="Arial" w:hAnsi="Arial" w:cs="Arial"/>
                <w:color w:val="000000"/>
                <w:sz w:val="24"/>
                <w:szCs w:val="24"/>
              </w:rPr>
            </w:pPr>
            <w:r w:rsidRPr="000C3679">
              <w:rPr>
                <w:rFonts w:ascii="Arial" w:hAnsi="Arial" w:cs="Arial"/>
                <w:color w:val="000000"/>
                <w:sz w:val="24"/>
                <w:szCs w:val="24"/>
              </w:rPr>
              <w:t>XIV</w:t>
            </w:r>
          </w:p>
        </w:tc>
      </w:tr>
      <w:tr w:rsidR="00DB093F" w:rsidRPr="000C3679" w:rsidTr="00DB093F">
        <w:trPr>
          <w:trHeight w:val="299"/>
        </w:trPr>
        <w:tc>
          <w:tcPr>
            <w:tcW w:w="781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Índice De Tablas……………………………………………………………….</w:t>
            </w:r>
          </w:p>
        </w:tc>
        <w:tc>
          <w:tcPr>
            <w:tcW w:w="50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XIV</w:t>
            </w:r>
          </w:p>
        </w:tc>
      </w:tr>
      <w:tr w:rsidR="00DB093F" w:rsidRPr="000C3679" w:rsidTr="00DB093F">
        <w:trPr>
          <w:trHeight w:val="299"/>
        </w:trPr>
        <w:tc>
          <w:tcPr>
            <w:tcW w:w="781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 xml:space="preserve">Índice De Gráficos……………………………………………………….........           </w:t>
            </w:r>
          </w:p>
        </w:tc>
        <w:tc>
          <w:tcPr>
            <w:tcW w:w="50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XV</w:t>
            </w:r>
          </w:p>
        </w:tc>
      </w:tr>
      <w:tr w:rsidR="00DB093F" w:rsidRPr="000C3679" w:rsidTr="00DB093F">
        <w:trPr>
          <w:trHeight w:val="299"/>
        </w:trPr>
        <w:tc>
          <w:tcPr>
            <w:tcW w:w="781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 xml:space="preserve">Indicé De </w:t>
            </w:r>
            <w:r w:rsidR="00A95B3F" w:rsidRPr="000C3679">
              <w:rPr>
                <w:rFonts w:ascii="Arial" w:hAnsi="Arial" w:cs="Arial"/>
                <w:color w:val="000000"/>
                <w:sz w:val="24"/>
                <w:szCs w:val="24"/>
              </w:rPr>
              <w:t>Anexos……………………………………………………………..</w:t>
            </w:r>
          </w:p>
        </w:tc>
        <w:tc>
          <w:tcPr>
            <w:tcW w:w="507" w:type="dxa"/>
            <w:tcBorders>
              <w:top w:val="nil"/>
              <w:left w:val="nil"/>
              <w:bottom w:val="nil"/>
              <w:right w:val="nil"/>
            </w:tcBorders>
            <w:shd w:val="clear" w:color="auto" w:fill="auto"/>
            <w:noWrap/>
            <w:vAlign w:val="bottom"/>
            <w:hideMark/>
          </w:tcPr>
          <w:p w:rsidR="00DB093F" w:rsidRPr="000C3679" w:rsidRDefault="00DB093F" w:rsidP="00DB093F">
            <w:pPr>
              <w:spacing w:after="0" w:line="240" w:lineRule="auto"/>
              <w:rPr>
                <w:rFonts w:ascii="Arial" w:hAnsi="Arial" w:cs="Arial"/>
                <w:color w:val="000000"/>
                <w:sz w:val="24"/>
                <w:szCs w:val="24"/>
              </w:rPr>
            </w:pPr>
            <w:r w:rsidRPr="000C3679">
              <w:rPr>
                <w:rFonts w:ascii="Arial" w:hAnsi="Arial" w:cs="Arial"/>
                <w:color w:val="000000"/>
                <w:sz w:val="24"/>
                <w:szCs w:val="24"/>
              </w:rPr>
              <w:t>XVI</w:t>
            </w:r>
          </w:p>
        </w:tc>
      </w:tr>
    </w:tbl>
    <w:p w:rsidR="00A95B3F" w:rsidRDefault="00A95B3F" w:rsidP="00A95B3F">
      <w:pPr>
        <w:spacing w:after="0"/>
        <w:rPr>
          <w:rFonts w:ascii="Arial" w:hAnsi="Arial" w:cs="Arial"/>
          <w:sz w:val="24"/>
          <w:szCs w:val="24"/>
        </w:rPr>
      </w:pPr>
      <w:r>
        <w:rPr>
          <w:rFonts w:ascii="Arial" w:hAnsi="Arial" w:cs="Arial"/>
          <w:sz w:val="24"/>
          <w:szCs w:val="24"/>
        </w:rPr>
        <w:t xml:space="preserve"> Resumen……………………………………………………………………… XVIII</w:t>
      </w:r>
    </w:p>
    <w:p w:rsidR="00A95B3F" w:rsidRDefault="00A95B3F" w:rsidP="00A95B3F">
      <w:pPr>
        <w:spacing w:after="0"/>
        <w:rPr>
          <w:rFonts w:ascii="Arial" w:hAnsi="Arial" w:cs="Arial"/>
          <w:sz w:val="24"/>
          <w:szCs w:val="24"/>
        </w:rPr>
      </w:pPr>
      <w:r>
        <w:rPr>
          <w:rFonts w:ascii="Arial" w:hAnsi="Arial" w:cs="Arial"/>
          <w:sz w:val="24"/>
          <w:szCs w:val="24"/>
        </w:rPr>
        <w:t xml:space="preserve"> Introducción……………………………………………………………………XIX</w:t>
      </w:r>
    </w:p>
    <w:p w:rsidR="00475C5A" w:rsidRDefault="00475C5A">
      <w:pPr>
        <w:rPr>
          <w:rFonts w:ascii="Arial" w:hAnsi="Arial" w:cs="Arial"/>
          <w:sz w:val="24"/>
          <w:szCs w:val="24"/>
        </w:rPr>
      </w:pPr>
    </w:p>
    <w:p w:rsidR="00C31790" w:rsidRDefault="00C31790">
      <w:r>
        <w:t>Contenido</w:t>
      </w:r>
    </w:p>
    <w:p w:rsidR="00CD553A" w:rsidRDefault="00C31790">
      <w:pPr>
        <w:pStyle w:val="TDC2"/>
        <w:tabs>
          <w:tab w:val="right" w:leader="dot" w:pos="8210"/>
        </w:tabs>
        <w:rPr>
          <w:noProof/>
          <w:lang w:val="es-MX" w:eastAsia="es-MX"/>
        </w:rPr>
      </w:pPr>
      <w:r>
        <w:fldChar w:fldCharType="begin"/>
      </w:r>
      <w:r>
        <w:instrText xml:space="preserve"> TOC \o "1-3" \h \z \u </w:instrText>
      </w:r>
      <w:r>
        <w:fldChar w:fldCharType="separate"/>
      </w:r>
      <w:hyperlink w:anchor="_Toc260680565" w:history="1">
        <w:r w:rsidR="00CD553A" w:rsidRPr="00E21CFD">
          <w:rPr>
            <w:rStyle w:val="Hipervnculo"/>
            <w:noProof/>
          </w:rPr>
          <w:t>1.1 INTRODUCCIÓN</w:t>
        </w:r>
        <w:r w:rsidR="00CD553A">
          <w:rPr>
            <w:noProof/>
            <w:webHidden/>
          </w:rPr>
          <w:tab/>
        </w:r>
        <w:r w:rsidR="00CD553A">
          <w:rPr>
            <w:noProof/>
            <w:webHidden/>
          </w:rPr>
          <w:fldChar w:fldCharType="begin"/>
        </w:r>
        <w:r w:rsidR="00CD553A">
          <w:rPr>
            <w:noProof/>
            <w:webHidden/>
          </w:rPr>
          <w:instrText xml:space="preserve"> PAGEREF _Toc260680565 \h </w:instrText>
        </w:r>
        <w:r w:rsidR="00CD553A">
          <w:rPr>
            <w:noProof/>
            <w:webHidden/>
          </w:rPr>
        </w:r>
        <w:r w:rsidR="00CD553A">
          <w:rPr>
            <w:noProof/>
            <w:webHidden/>
          </w:rPr>
          <w:fldChar w:fldCharType="separate"/>
        </w:r>
        <w:r w:rsidR="00215E22">
          <w:rPr>
            <w:noProof/>
            <w:webHidden/>
          </w:rPr>
          <w:t>19</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566" w:history="1">
        <w:r w:rsidR="00CD553A" w:rsidRPr="00E21CFD">
          <w:rPr>
            <w:rStyle w:val="Hipervnculo"/>
            <w:noProof/>
          </w:rPr>
          <w:t>1.2 ANTECEDENTES</w:t>
        </w:r>
        <w:r w:rsidR="00CD553A">
          <w:rPr>
            <w:noProof/>
            <w:webHidden/>
          </w:rPr>
          <w:tab/>
        </w:r>
        <w:r w:rsidR="00CD553A">
          <w:rPr>
            <w:noProof/>
            <w:webHidden/>
          </w:rPr>
          <w:fldChar w:fldCharType="begin"/>
        </w:r>
        <w:r w:rsidR="00CD553A">
          <w:rPr>
            <w:noProof/>
            <w:webHidden/>
          </w:rPr>
          <w:instrText xml:space="preserve"> PAGEREF _Toc260680566 \h </w:instrText>
        </w:r>
        <w:r w:rsidR="00CD553A">
          <w:rPr>
            <w:noProof/>
            <w:webHidden/>
          </w:rPr>
        </w:r>
        <w:r w:rsidR="00CD553A">
          <w:rPr>
            <w:noProof/>
            <w:webHidden/>
          </w:rPr>
          <w:fldChar w:fldCharType="separate"/>
        </w:r>
        <w:r w:rsidR="00215E22">
          <w:rPr>
            <w:noProof/>
            <w:webHidden/>
          </w:rPr>
          <w:t>19</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567" w:history="1">
        <w:r w:rsidR="00CD553A" w:rsidRPr="00E21CFD">
          <w:rPr>
            <w:rStyle w:val="Hipervnculo"/>
            <w:noProof/>
          </w:rPr>
          <w:t>1.3 RESEÑA HISTÓRICA</w:t>
        </w:r>
        <w:r w:rsidR="00CD553A">
          <w:rPr>
            <w:noProof/>
            <w:webHidden/>
          </w:rPr>
          <w:tab/>
        </w:r>
        <w:r w:rsidR="00CD553A">
          <w:rPr>
            <w:noProof/>
            <w:webHidden/>
          </w:rPr>
          <w:fldChar w:fldCharType="begin"/>
        </w:r>
        <w:r w:rsidR="00CD553A">
          <w:rPr>
            <w:noProof/>
            <w:webHidden/>
          </w:rPr>
          <w:instrText xml:space="preserve"> PAGEREF _Toc260680567 \h </w:instrText>
        </w:r>
        <w:r w:rsidR="00CD553A">
          <w:rPr>
            <w:noProof/>
            <w:webHidden/>
          </w:rPr>
        </w:r>
        <w:r w:rsidR="00CD553A">
          <w:rPr>
            <w:noProof/>
            <w:webHidden/>
          </w:rPr>
          <w:fldChar w:fldCharType="separate"/>
        </w:r>
        <w:r w:rsidR="00215E22">
          <w:rPr>
            <w:noProof/>
            <w:webHidden/>
          </w:rPr>
          <w:t>21</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568" w:history="1">
        <w:r w:rsidR="00CD553A" w:rsidRPr="00E21CFD">
          <w:rPr>
            <w:rStyle w:val="Hipervnculo"/>
            <w:noProof/>
          </w:rPr>
          <w:t>1.3.1 RESEÑA LOCAL</w:t>
        </w:r>
        <w:r w:rsidR="00CD553A">
          <w:rPr>
            <w:noProof/>
            <w:webHidden/>
          </w:rPr>
          <w:tab/>
        </w:r>
        <w:r w:rsidR="00CD553A">
          <w:rPr>
            <w:noProof/>
            <w:webHidden/>
          </w:rPr>
          <w:fldChar w:fldCharType="begin"/>
        </w:r>
        <w:r w:rsidR="00CD553A">
          <w:rPr>
            <w:noProof/>
            <w:webHidden/>
          </w:rPr>
          <w:instrText xml:space="preserve"> PAGEREF _Toc260680568 \h </w:instrText>
        </w:r>
        <w:r w:rsidR="00CD553A">
          <w:rPr>
            <w:noProof/>
            <w:webHidden/>
          </w:rPr>
        </w:r>
        <w:r w:rsidR="00CD553A">
          <w:rPr>
            <w:noProof/>
            <w:webHidden/>
          </w:rPr>
          <w:fldChar w:fldCharType="separate"/>
        </w:r>
        <w:r w:rsidR="00215E22">
          <w:rPr>
            <w:noProof/>
            <w:webHidden/>
          </w:rPr>
          <w:t>22</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569" w:history="1">
        <w:r w:rsidR="00CD553A" w:rsidRPr="00E21CFD">
          <w:rPr>
            <w:rStyle w:val="Hipervnculo"/>
            <w:noProof/>
          </w:rPr>
          <w:t>1.4 PROBLEMAS Y OPORTUNIDADES</w:t>
        </w:r>
        <w:r w:rsidR="00CD553A">
          <w:rPr>
            <w:noProof/>
            <w:webHidden/>
          </w:rPr>
          <w:tab/>
        </w:r>
        <w:r w:rsidR="00CD553A">
          <w:rPr>
            <w:noProof/>
            <w:webHidden/>
          </w:rPr>
          <w:fldChar w:fldCharType="begin"/>
        </w:r>
        <w:r w:rsidR="00CD553A">
          <w:rPr>
            <w:noProof/>
            <w:webHidden/>
          </w:rPr>
          <w:instrText xml:space="preserve"> PAGEREF _Toc260680569 \h </w:instrText>
        </w:r>
        <w:r w:rsidR="00CD553A">
          <w:rPr>
            <w:noProof/>
            <w:webHidden/>
          </w:rPr>
        </w:r>
        <w:r w:rsidR="00CD553A">
          <w:rPr>
            <w:noProof/>
            <w:webHidden/>
          </w:rPr>
          <w:fldChar w:fldCharType="separate"/>
        </w:r>
        <w:r w:rsidR="00215E22">
          <w:rPr>
            <w:noProof/>
            <w:webHidden/>
          </w:rPr>
          <w:t>23</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570" w:history="1">
        <w:r w:rsidR="00CD553A" w:rsidRPr="00E21CFD">
          <w:rPr>
            <w:rStyle w:val="Hipervnculo"/>
            <w:noProof/>
          </w:rPr>
          <w:t>1.4.1 PROBLEMAS</w:t>
        </w:r>
        <w:r w:rsidR="00CD553A">
          <w:rPr>
            <w:noProof/>
            <w:webHidden/>
          </w:rPr>
          <w:tab/>
        </w:r>
        <w:r w:rsidR="00CD553A">
          <w:rPr>
            <w:noProof/>
            <w:webHidden/>
          </w:rPr>
          <w:fldChar w:fldCharType="begin"/>
        </w:r>
        <w:r w:rsidR="00CD553A">
          <w:rPr>
            <w:noProof/>
            <w:webHidden/>
          </w:rPr>
          <w:instrText xml:space="preserve"> PAGEREF _Toc260680570 \h </w:instrText>
        </w:r>
        <w:r w:rsidR="00CD553A">
          <w:rPr>
            <w:noProof/>
            <w:webHidden/>
          </w:rPr>
        </w:r>
        <w:r w:rsidR="00CD553A">
          <w:rPr>
            <w:noProof/>
            <w:webHidden/>
          </w:rPr>
          <w:fldChar w:fldCharType="separate"/>
        </w:r>
        <w:r w:rsidR="00215E22">
          <w:rPr>
            <w:noProof/>
            <w:webHidden/>
          </w:rPr>
          <w:t>23</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571" w:history="1">
        <w:r w:rsidR="00CD553A" w:rsidRPr="00E21CFD">
          <w:rPr>
            <w:rStyle w:val="Hipervnculo"/>
            <w:noProof/>
          </w:rPr>
          <w:t>1.4.2 OPORTUNIDADES</w:t>
        </w:r>
        <w:r w:rsidR="00CD553A">
          <w:rPr>
            <w:noProof/>
            <w:webHidden/>
          </w:rPr>
          <w:tab/>
        </w:r>
        <w:r w:rsidR="00CD553A">
          <w:rPr>
            <w:noProof/>
            <w:webHidden/>
          </w:rPr>
          <w:fldChar w:fldCharType="begin"/>
        </w:r>
        <w:r w:rsidR="00CD553A">
          <w:rPr>
            <w:noProof/>
            <w:webHidden/>
          </w:rPr>
          <w:instrText xml:space="preserve"> PAGEREF _Toc260680571 \h </w:instrText>
        </w:r>
        <w:r w:rsidR="00CD553A">
          <w:rPr>
            <w:noProof/>
            <w:webHidden/>
          </w:rPr>
        </w:r>
        <w:r w:rsidR="00CD553A">
          <w:rPr>
            <w:noProof/>
            <w:webHidden/>
          </w:rPr>
          <w:fldChar w:fldCharType="separate"/>
        </w:r>
        <w:r w:rsidR="00215E22">
          <w:rPr>
            <w:noProof/>
            <w:webHidden/>
          </w:rPr>
          <w:t>23</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572" w:history="1">
        <w:r w:rsidR="00CD553A" w:rsidRPr="00E21CFD">
          <w:rPr>
            <w:rStyle w:val="Hipervnculo"/>
            <w:rFonts w:cs="Arial"/>
            <w:noProof/>
          </w:rPr>
          <w:t>1.5 CARACTERÍSTICAS DEL PRODUCTO</w:t>
        </w:r>
        <w:r w:rsidR="00CD553A">
          <w:rPr>
            <w:noProof/>
            <w:webHidden/>
          </w:rPr>
          <w:tab/>
        </w:r>
        <w:r w:rsidR="00CD553A">
          <w:rPr>
            <w:noProof/>
            <w:webHidden/>
          </w:rPr>
          <w:fldChar w:fldCharType="begin"/>
        </w:r>
        <w:r w:rsidR="00CD553A">
          <w:rPr>
            <w:noProof/>
            <w:webHidden/>
          </w:rPr>
          <w:instrText xml:space="preserve"> PAGEREF _Toc260680572 \h </w:instrText>
        </w:r>
        <w:r w:rsidR="00CD553A">
          <w:rPr>
            <w:noProof/>
            <w:webHidden/>
          </w:rPr>
        </w:r>
        <w:r w:rsidR="00CD553A">
          <w:rPr>
            <w:noProof/>
            <w:webHidden/>
          </w:rPr>
          <w:fldChar w:fldCharType="separate"/>
        </w:r>
        <w:r w:rsidR="00215E22">
          <w:rPr>
            <w:noProof/>
            <w:webHidden/>
          </w:rPr>
          <w:t>24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73" w:history="1">
        <w:r w:rsidR="00CD553A" w:rsidRPr="00E21CFD">
          <w:rPr>
            <w:rStyle w:val="Hipervnculo"/>
            <w:noProof/>
          </w:rPr>
          <w:t>1.5.1 GENERALIDADES</w:t>
        </w:r>
        <w:r w:rsidR="00CD553A">
          <w:rPr>
            <w:noProof/>
            <w:webHidden/>
          </w:rPr>
          <w:tab/>
        </w:r>
        <w:r w:rsidR="00CD553A">
          <w:rPr>
            <w:noProof/>
            <w:webHidden/>
          </w:rPr>
          <w:fldChar w:fldCharType="begin"/>
        </w:r>
        <w:r w:rsidR="00CD553A">
          <w:rPr>
            <w:noProof/>
            <w:webHidden/>
          </w:rPr>
          <w:instrText xml:space="preserve"> PAGEREF _Toc260680573 \h </w:instrText>
        </w:r>
        <w:r w:rsidR="00CD553A">
          <w:rPr>
            <w:noProof/>
            <w:webHidden/>
          </w:rPr>
        </w:r>
        <w:r w:rsidR="00CD553A">
          <w:rPr>
            <w:noProof/>
            <w:webHidden/>
          </w:rPr>
          <w:fldChar w:fldCharType="separate"/>
        </w:r>
        <w:r w:rsidR="00215E22">
          <w:rPr>
            <w:noProof/>
            <w:webHidden/>
          </w:rPr>
          <w:t>24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74" w:history="1">
        <w:r w:rsidR="00CD553A" w:rsidRPr="00E21CFD">
          <w:rPr>
            <w:rStyle w:val="Hipervnculo"/>
            <w:noProof/>
          </w:rPr>
          <w:t>1.5.2 PROPIEDADES DEL ARAZÁ</w:t>
        </w:r>
        <w:r w:rsidR="00CD553A">
          <w:rPr>
            <w:noProof/>
            <w:webHidden/>
          </w:rPr>
          <w:tab/>
        </w:r>
        <w:r w:rsidR="00CD553A">
          <w:rPr>
            <w:noProof/>
            <w:webHidden/>
          </w:rPr>
          <w:fldChar w:fldCharType="begin"/>
        </w:r>
        <w:r w:rsidR="00CD553A">
          <w:rPr>
            <w:noProof/>
            <w:webHidden/>
          </w:rPr>
          <w:instrText xml:space="preserve"> PAGEREF _Toc260680574 \h </w:instrText>
        </w:r>
        <w:r w:rsidR="00CD553A">
          <w:rPr>
            <w:noProof/>
            <w:webHidden/>
          </w:rPr>
        </w:r>
        <w:r w:rsidR="00CD553A">
          <w:rPr>
            <w:noProof/>
            <w:webHidden/>
          </w:rPr>
          <w:fldChar w:fldCharType="separate"/>
        </w:r>
        <w:r w:rsidR="00215E22">
          <w:rPr>
            <w:noProof/>
            <w:webHidden/>
          </w:rPr>
          <w:t>26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75" w:history="1">
        <w:r w:rsidR="00CD553A" w:rsidRPr="00E21CFD">
          <w:rPr>
            <w:rStyle w:val="Hipervnculo"/>
            <w:noProof/>
          </w:rPr>
          <w:t>1.5.3 ÉPOCAS DE PRODUCCIÓN DEL ARAZÁ</w:t>
        </w:r>
        <w:r w:rsidR="00CD553A">
          <w:rPr>
            <w:noProof/>
            <w:webHidden/>
          </w:rPr>
          <w:tab/>
        </w:r>
        <w:r w:rsidR="00CD553A">
          <w:rPr>
            <w:noProof/>
            <w:webHidden/>
          </w:rPr>
          <w:fldChar w:fldCharType="begin"/>
        </w:r>
        <w:r w:rsidR="00CD553A">
          <w:rPr>
            <w:noProof/>
            <w:webHidden/>
          </w:rPr>
          <w:instrText xml:space="preserve"> PAGEREF _Toc260680575 \h </w:instrText>
        </w:r>
        <w:r w:rsidR="00CD553A">
          <w:rPr>
            <w:noProof/>
            <w:webHidden/>
          </w:rPr>
        </w:r>
        <w:r w:rsidR="00CD553A">
          <w:rPr>
            <w:noProof/>
            <w:webHidden/>
          </w:rPr>
          <w:fldChar w:fldCharType="separate"/>
        </w:r>
        <w:r w:rsidR="00215E22">
          <w:rPr>
            <w:noProof/>
            <w:webHidden/>
          </w:rPr>
          <w:t>27</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576" w:history="1">
        <w:r w:rsidR="00CD553A" w:rsidRPr="00E21CFD">
          <w:rPr>
            <w:rStyle w:val="Hipervnculo"/>
            <w:noProof/>
          </w:rPr>
          <w:t>1.6 OBJETIVOS GENERALES Y ESPECIFICOS</w:t>
        </w:r>
        <w:r w:rsidR="00CD553A">
          <w:rPr>
            <w:noProof/>
            <w:webHidden/>
          </w:rPr>
          <w:tab/>
        </w:r>
        <w:r w:rsidR="00CD553A">
          <w:rPr>
            <w:noProof/>
            <w:webHidden/>
          </w:rPr>
          <w:fldChar w:fldCharType="begin"/>
        </w:r>
        <w:r w:rsidR="00CD553A">
          <w:rPr>
            <w:noProof/>
            <w:webHidden/>
          </w:rPr>
          <w:instrText xml:space="preserve"> PAGEREF _Toc260680576 \h </w:instrText>
        </w:r>
        <w:r w:rsidR="00CD553A">
          <w:rPr>
            <w:noProof/>
            <w:webHidden/>
          </w:rPr>
        </w:r>
        <w:r w:rsidR="00CD553A">
          <w:rPr>
            <w:noProof/>
            <w:webHidden/>
          </w:rPr>
          <w:fldChar w:fldCharType="separate"/>
        </w:r>
        <w:r w:rsidR="00215E22">
          <w:rPr>
            <w:noProof/>
            <w:webHidden/>
          </w:rPr>
          <w:t>29</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77" w:history="1">
        <w:r w:rsidR="00CD553A" w:rsidRPr="00E21CFD">
          <w:rPr>
            <w:rStyle w:val="Hipervnculo"/>
            <w:noProof/>
          </w:rPr>
          <w:t>1.6.1 OBJETIVO GENERAL</w:t>
        </w:r>
        <w:r w:rsidR="00CD553A">
          <w:rPr>
            <w:noProof/>
            <w:webHidden/>
          </w:rPr>
          <w:tab/>
        </w:r>
        <w:r w:rsidR="00CD553A">
          <w:rPr>
            <w:noProof/>
            <w:webHidden/>
          </w:rPr>
          <w:fldChar w:fldCharType="begin"/>
        </w:r>
        <w:r w:rsidR="00CD553A">
          <w:rPr>
            <w:noProof/>
            <w:webHidden/>
          </w:rPr>
          <w:instrText xml:space="preserve"> PAGEREF _Toc260680577 \h </w:instrText>
        </w:r>
        <w:r w:rsidR="00CD553A">
          <w:rPr>
            <w:noProof/>
            <w:webHidden/>
          </w:rPr>
        </w:r>
        <w:r w:rsidR="00CD553A">
          <w:rPr>
            <w:noProof/>
            <w:webHidden/>
          </w:rPr>
          <w:fldChar w:fldCharType="separate"/>
        </w:r>
        <w:r w:rsidR="00215E22">
          <w:rPr>
            <w:noProof/>
            <w:webHidden/>
          </w:rPr>
          <w:t>29</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78" w:history="1">
        <w:r w:rsidR="00CD553A" w:rsidRPr="00E21CFD">
          <w:rPr>
            <w:rStyle w:val="Hipervnculo"/>
            <w:noProof/>
          </w:rPr>
          <w:t>1 .6.2 OBJETIVOS ESPECIFICOS</w:t>
        </w:r>
        <w:r w:rsidR="00CD553A">
          <w:rPr>
            <w:noProof/>
            <w:webHidden/>
          </w:rPr>
          <w:tab/>
        </w:r>
        <w:r w:rsidR="00CD553A">
          <w:rPr>
            <w:noProof/>
            <w:webHidden/>
          </w:rPr>
          <w:fldChar w:fldCharType="begin"/>
        </w:r>
        <w:r w:rsidR="00CD553A">
          <w:rPr>
            <w:noProof/>
            <w:webHidden/>
          </w:rPr>
          <w:instrText xml:space="preserve"> PAGEREF _Toc260680578 \h </w:instrText>
        </w:r>
        <w:r w:rsidR="00CD553A">
          <w:rPr>
            <w:noProof/>
            <w:webHidden/>
          </w:rPr>
        </w:r>
        <w:r w:rsidR="00CD553A">
          <w:rPr>
            <w:noProof/>
            <w:webHidden/>
          </w:rPr>
          <w:fldChar w:fldCharType="separate"/>
        </w:r>
        <w:r w:rsidR="00215E22">
          <w:rPr>
            <w:noProof/>
            <w:webHidden/>
          </w:rPr>
          <w:t>29</w:t>
        </w:r>
        <w:r w:rsidR="00CD553A">
          <w:rPr>
            <w:noProof/>
            <w:webHidden/>
          </w:rPr>
          <w:fldChar w:fldCharType="end"/>
        </w:r>
      </w:hyperlink>
    </w:p>
    <w:p w:rsidR="00CD553A" w:rsidRDefault="00F23190">
      <w:pPr>
        <w:pStyle w:val="TDC1"/>
        <w:tabs>
          <w:tab w:val="right" w:leader="dot" w:pos="8210"/>
        </w:tabs>
        <w:rPr>
          <w:noProof/>
          <w:lang w:val="es-MX" w:eastAsia="es-MX"/>
        </w:rPr>
      </w:pPr>
      <w:hyperlink w:anchor="_Toc260680579" w:history="1">
        <w:r w:rsidR="00CD553A" w:rsidRPr="00E21CFD">
          <w:rPr>
            <w:rStyle w:val="Hipervnculo"/>
            <w:noProof/>
          </w:rPr>
          <w:t>CAPITULO II</w:t>
        </w:r>
        <w:r w:rsidR="00CD553A">
          <w:rPr>
            <w:noProof/>
            <w:webHidden/>
          </w:rPr>
          <w:tab/>
        </w:r>
        <w:r w:rsidR="00CD553A">
          <w:rPr>
            <w:noProof/>
            <w:webHidden/>
          </w:rPr>
          <w:fldChar w:fldCharType="begin"/>
        </w:r>
        <w:r w:rsidR="00CD553A">
          <w:rPr>
            <w:noProof/>
            <w:webHidden/>
          </w:rPr>
          <w:instrText xml:space="preserve"> PAGEREF _Toc260680579 \h </w:instrText>
        </w:r>
        <w:r w:rsidR="00CD553A">
          <w:rPr>
            <w:noProof/>
            <w:webHidden/>
          </w:rPr>
        </w:r>
        <w:r w:rsidR="00CD553A">
          <w:rPr>
            <w:noProof/>
            <w:webHidden/>
          </w:rPr>
          <w:fldChar w:fldCharType="separate"/>
        </w:r>
        <w:r w:rsidR="00215E22">
          <w:rPr>
            <w:noProof/>
            <w:webHidden/>
          </w:rPr>
          <w:t>30</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580" w:history="1">
        <w:r w:rsidR="00CD553A" w:rsidRPr="00E21CFD">
          <w:rPr>
            <w:rStyle w:val="Hipervnculo"/>
            <w:noProof/>
          </w:rPr>
          <w:t>2.1 ESTUDIO ORGANIZACIONAL</w:t>
        </w:r>
        <w:r w:rsidR="00CD553A">
          <w:rPr>
            <w:noProof/>
            <w:webHidden/>
          </w:rPr>
          <w:tab/>
        </w:r>
        <w:r w:rsidR="00CD553A">
          <w:rPr>
            <w:noProof/>
            <w:webHidden/>
          </w:rPr>
          <w:fldChar w:fldCharType="begin"/>
        </w:r>
        <w:r w:rsidR="00CD553A">
          <w:rPr>
            <w:noProof/>
            <w:webHidden/>
          </w:rPr>
          <w:instrText xml:space="preserve"> PAGEREF _Toc260680580 \h </w:instrText>
        </w:r>
        <w:r w:rsidR="00CD553A">
          <w:rPr>
            <w:noProof/>
            <w:webHidden/>
          </w:rPr>
        </w:r>
        <w:r w:rsidR="00CD553A">
          <w:rPr>
            <w:noProof/>
            <w:webHidden/>
          </w:rPr>
          <w:fldChar w:fldCharType="separate"/>
        </w:r>
        <w:r w:rsidR="00215E22">
          <w:rPr>
            <w:noProof/>
            <w:webHidden/>
          </w:rPr>
          <w:t>30</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81" w:history="1">
        <w:r w:rsidR="00CD553A" w:rsidRPr="00E21CFD">
          <w:rPr>
            <w:rStyle w:val="Hipervnculo"/>
            <w:noProof/>
          </w:rPr>
          <w:t>2.1.1 MISION</w:t>
        </w:r>
        <w:r w:rsidR="00CD553A">
          <w:rPr>
            <w:noProof/>
            <w:webHidden/>
          </w:rPr>
          <w:tab/>
        </w:r>
        <w:r w:rsidR="00CD553A">
          <w:rPr>
            <w:noProof/>
            <w:webHidden/>
          </w:rPr>
          <w:fldChar w:fldCharType="begin"/>
        </w:r>
        <w:r w:rsidR="00CD553A">
          <w:rPr>
            <w:noProof/>
            <w:webHidden/>
          </w:rPr>
          <w:instrText xml:space="preserve"> PAGEREF _Toc260680581 \h </w:instrText>
        </w:r>
        <w:r w:rsidR="00CD553A">
          <w:rPr>
            <w:noProof/>
            <w:webHidden/>
          </w:rPr>
        </w:r>
        <w:r w:rsidR="00CD553A">
          <w:rPr>
            <w:noProof/>
            <w:webHidden/>
          </w:rPr>
          <w:fldChar w:fldCharType="separate"/>
        </w:r>
        <w:r w:rsidR="00215E22">
          <w:rPr>
            <w:noProof/>
            <w:webHidden/>
          </w:rPr>
          <w:t>30</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82" w:history="1">
        <w:r w:rsidR="00CD553A" w:rsidRPr="00E21CFD">
          <w:rPr>
            <w:rStyle w:val="Hipervnculo"/>
            <w:noProof/>
          </w:rPr>
          <w:t>2.1.2 VISION</w:t>
        </w:r>
        <w:r w:rsidR="00CD553A">
          <w:rPr>
            <w:noProof/>
            <w:webHidden/>
          </w:rPr>
          <w:tab/>
        </w:r>
        <w:r w:rsidR="00CD553A">
          <w:rPr>
            <w:noProof/>
            <w:webHidden/>
          </w:rPr>
          <w:fldChar w:fldCharType="begin"/>
        </w:r>
        <w:r w:rsidR="00CD553A">
          <w:rPr>
            <w:noProof/>
            <w:webHidden/>
          </w:rPr>
          <w:instrText xml:space="preserve"> PAGEREF _Toc260680582 \h </w:instrText>
        </w:r>
        <w:r w:rsidR="00CD553A">
          <w:rPr>
            <w:noProof/>
            <w:webHidden/>
          </w:rPr>
        </w:r>
        <w:r w:rsidR="00CD553A">
          <w:rPr>
            <w:noProof/>
            <w:webHidden/>
          </w:rPr>
          <w:fldChar w:fldCharType="separate"/>
        </w:r>
        <w:r w:rsidR="00215E22">
          <w:rPr>
            <w:noProof/>
            <w:webHidden/>
          </w:rPr>
          <w:t>30</w:t>
        </w:r>
        <w:r w:rsidR="00CD553A">
          <w:rPr>
            <w:noProof/>
            <w:webHidden/>
          </w:rPr>
          <w:fldChar w:fldCharType="end"/>
        </w:r>
      </w:hyperlink>
    </w:p>
    <w:p w:rsidR="00CD553A" w:rsidRDefault="000C3679">
      <w:pPr>
        <w:pStyle w:val="TDC3"/>
        <w:tabs>
          <w:tab w:val="right" w:leader="dot" w:pos="8210"/>
        </w:tabs>
        <w:rPr>
          <w:noProof/>
          <w:lang w:val="es-MX" w:eastAsia="es-MX"/>
        </w:rPr>
      </w:pPr>
      <w:r>
        <w:rPr>
          <w:noProof/>
        </w:rPr>
        <w:pict>
          <v:shape id="_x0000_s1095" type="#_x0000_t202" style="position:absolute;left:0;text-align:left;margin-left:386.5pt;margin-top:59.75pt;width:37.6pt;height:30.7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" strokecolor="white">
            <v:textbox>
              <w:txbxContent>
                <w:p w:rsidR="00B873EB" w:rsidRDefault="00B873EB" w:rsidP="001354F0">
                  <w:pPr>
                    <w:rPr>
                      <w:rFonts w:ascii="Times New Roman" w:hAnsi="Times New Roman"/>
                      <w:sz w:val="36"/>
                      <w:szCs w:val="36"/>
                      <w:lang w:val="es-MX"/>
                    </w:rPr>
                  </w:pPr>
                  <w:r>
                    <w:rPr>
                      <w:rFonts w:ascii="Times New Roman" w:hAnsi="Times New Roman"/>
                      <w:sz w:val="36"/>
                      <w:szCs w:val="36"/>
                      <w:lang w:val="es-MX"/>
                    </w:rPr>
                    <w:t>X</w:t>
                  </w:r>
                </w:p>
                <w:p w:rsidR="00B873EB" w:rsidRPr="00526308" w:rsidRDefault="00984708" w:rsidP="001354F0">
                  <w:pPr>
                    <w:rPr>
                      <w:rFonts w:ascii="Times New Roman" w:hAnsi="Times New Roman"/>
                      <w:sz w:val="36"/>
                      <w:szCs w:val="36"/>
                      <w:lang w:val="es-MX"/>
                    </w:rPr>
                  </w:pPr>
                  <w:r>
                    <w:rPr>
                      <w:rFonts w:ascii="Times New Roman" w:hAnsi="Times New Roman"/>
                      <w:noProof/>
                      <w:sz w:val="36"/>
                      <w:szCs w:val="36"/>
                    </w:rPr>
                    <w:drawing>
                      <wp:inline distT="0" distB="0" distL="0" distR="0">
                        <wp:extent cx="426085" cy="259715"/>
                        <wp:effectExtent l="19050" t="0" r="0" b="0"/>
                        <wp:docPr id="3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0"/>
                                <a:srcRect/>
                                <a:stretch>
                                  <a:fillRect/>
                                </a:stretch>
                              </pic:blipFill>
                              <pic:spPr bwMode="auto">
                                <a:xfrm>
                                  <a:off x="0" y="0"/>
                                  <a:ext cx="426085" cy="259715"/>
                                </a:xfrm>
                                <a:prstGeom prst="rect">
                                  <a:avLst/>
                                </a:prstGeom>
                                <a:noFill/>
                                <a:ln w="9525">
                                  <a:noFill/>
                                  <a:miter lim="800000"/>
                                  <a:headEnd/>
                                  <a:tailEnd/>
                                </a:ln>
                              </pic:spPr>
                            </pic:pic>
                          </a:graphicData>
                        </a:graphic>
                      </wp:inline>
                    </w:drawing>
                  </w:r>
                </w:p>
              </w:txbxContent>
            </v:textbox>
          </v:shape>
        </w:pict>
      </w:r>
      <w:hyperlink w:anchor="_Toc260680583" w:history="1">
        <w:r w:rsidR="00CD553A" w:rsidRPr="00E21CFD">
          <w:rPr>
            <w:rStyle w:val="Hipervnculo"/>
            <w:noProof/>
          </w:rPr>
          <w:t>2.2 ORGANIGRAMA</w:t>
        </w:r>
        <w:r w:rsidR="00CD553A">
          <w:rPr>
            <w:noProof/>
            <w:webHidden/>
          </w:rPr>
          <w:tab/>
        </w:r>
        <w:r w:rsidR="00CD553A">
          <w:rPr>
            <w:noProof/>
            <w:webHidden/>
          </w:rPr>
          <w:fldChar w:fldCharType="begin"/>
        </w:r>
        <w:r w:rsidR="00CD553A">
          <w:rPr>
            <w:noProof/>
            <w:webHidden/>
          </w:rPr>
          <w:instrText xml:space="preserve"> PAGEREF _Toc260680583 \h </w:instrText>
        </w:r>
        <w:r w:rsidR="00CD553A">
          <w:rPr>
            <w:noProof/>
            <w:webHidden/>
          </w:rPr>
        </w:r>
        <w:r w:rsidR="00CD553A">
          <w:rPr>
            <w:noProof/>
            <w:webHidden/>
          </w:rPr>
          <w:fldChar w:fldCharType="separate"/>
        </w:r>
        <w:r w:rsidR="00215E22">
          <w:rPr>
            <w:noProof/>
            <w:webHidden/>
          </w:rPr>
          <w:t>31</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84" w:history="1">
        <w:r w:rsidR="00CD553A" w:rsidRPr="00E21CFD">
          <w:rPr>
            <w:rStyle w:val="Hipervnculo"/>
            <w:noProof/>
          </w:rPr>
          <w:t>2.3 ANALISIS FODA</w:t>
        </w:r>
        <w:r w:rsidR="00CD553A">
          <w:rPr>
            <w:noProof/>
            <w:webHidden/>
          </w:rPr>
          <w:tab/>
        </w:r>
        <w:r w:rsidR="00CD553A">
          <w:rPr>
            <w:noProof/>
            <w:webHidden/>
          </w:rPr>
          <w:fldChar w:fldCharType="begin"/>
        </w:r>
        <w:r w:rsidR="00CD553A">
          <w:rPr>
            <w:noProof/>
            <w:webHidden/>
          </w:rPr>
          <w:instrText xml:space="preserve"> PAGEREF _Toc260680584 \h </w:instrText>
        </w:r>
        <w:r w:rsidR="00CD553A">
          <w:rPr>
            <w:noProof/>
            <w:webHidden/>
          </w:rPr>
        </w:r>
        <w:r w:rsidR="00CD553A">
          <w:rPr>
            <w:noProof/>
            <w:webHidden/>
          </w:rPr>
          <w:fldChar w:fldCharType="separate"/>
        </w:r>
        <w:r w:rsidR="00215E22">
          <w:rPr>
            <w:noProof/>
            <w:webHidden/>
          </w:rPr>
          <w:t>33</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85" w:history="1">
        <w:r w:rsidR="00CD553A" w:rsidRPr="00E21CFD">
          <w:rPr>
            <w:rStyle w:val="Hipervnculo"/>
            <w:noProof/>
          </w:rPr>
          <w:t>2.3.1 FORTALEZAS</w:t>
        </w:r>
        <w:r w:rsidR="00CD553A">
          <w:rPr>
            <w:noProof/>
            <w:webHidden/>
          </w:rPr>
          <w:tab/>
        </w:r>
        <w:r w:rsidR="00CD553A">
          <w:rPr>
            <w:noProof/>
            <w:webHidden/>
          </w:rPr>
          <w:fldChar w:fldCharType="begin"/>
        </w:r>
        <w:r w:rsidR="00CD553A">
          <w:rPr>
            <w:noProof/>
            <w:webHidden/>
          </w:rPr>
          <w:instrText xml:space="preserve"> PAGEREF _Toc260680585 \h </w:instrText>
        </w:r>
        <w:r w:rsidR="00CD553A">
          <w:rPr>
            <w:noProof/>
            <w:webHidden/>
          </w:rPr>
        </w:r>
        <w:r w:rsidR="00CD553A">
          <w:rPr>
            <w:noProof/>
            <w:webHidden/>
          </w:rPr>
          <w:fldChar w:fldCharType="separate"/>
        </w:r>
        <w:r w:rsidR="00215E22">
          <w:rPr>
            <w:noProof/>
            <w:webHidden/>
          </w:rPr>
          <w:t>33</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86" w:history="1">
        <w:r w:rsidR="00CD553A" w:rsidRPr="00E21CFD">
          <w:rPr>
            <w:rStyle w:val="Hipervnculo"/>
            <w:noProof/>
          </w:rPr>
          <w:t>2.3.2 OPORTUNIDADES</w:t>
        </w:r>
        <w:r w:rsidR="00CD553A">
          <w:rPr>
            <w:noProof/>
            <w:webHidden/>
          </w:rPr>
          <w:tab/>
        </w:r>
        <w:r w:rsidR="00CD553A">
          <w:rPr>
            <w:noProof/>
            <w:webHidden/>
          </w:rPr>
          <w:fldChar w:fldCharType="begin"/>
        </w:r>
        <w:r w:rsidR="00CD553A">
          <w:rPr>
            <w:noProof/>
            <w:webHidden/>
          </w:rPr>
          <w:instrText xml:space="preserve"> PAGEREF _Toc260680586 \h </w:instrText>
        </w:r>
        <w:r w:rsidR="00CD553A">
          <w:rPr>
            <w:noProof/>
            <w:webHidden/>
          </w:rPr>
        </w:r>
        <w:r w:rsidR="00CD553A">
          <w:rPr>
            <w:noProof/>
            <w:webHidden/>
          </w:rPr>
          <w:fldChar w:fldCharType="separate"/>
        </w:r>
        <w:r w:rsidR="00215E22">
          <w:rPr>
            <w:noProof/>
            <w:webHidden/>
          </w:rPr>
          <w:t>34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87" w:history="1">
        <w:r w:rsidR="00CD553A" w:rsidRPr="00E21CFD">
          <w:rPr>
            <w:rStyle w:val="Hipervnculo"/>
            <w:noProof/>
          </w:rPr>
          <w:t>2.3.3 DEBILIDADES</w:t>
        </w:r>
        <w:r w:rsidR="00CD553A">
          <w:rPr>
            <w:noProof/>
            <w:webHidden/>
          </w:rPr>
          <w:tab/>
        </w:r>
        <w:r w:rsidR="00CD553A">
          <w:rPr>
            <w:noProof/>
            <w:webHidden/>
          </w:rPr>
          <w:fldChar w:fldCharType="begin"/>
        </w:r>
        <w:r w:rsidR="00CD553A">
          <w:rPr>
            <w:noProof/>
            <w:webHidden/>
          </w:rPr>
          <w:instrText xml:space="preserve"> PAGEREF _Toc260680587 \h </w:instrText>
        </w:r>
        <w:r w:rsidR="00CD553A">
          <w:rPr>
            <w:noProof/>
            <w:webHidden/>
          </w:rPr>
        </w:r>
        <w:r w:rsidR="00CD553A">
          <w:rPr>
            <w:noProof/>
            <w:webHidden/>
          </w:rPr>
          <w:fldChar w:fldCharType="separate"/>
        </w:r>
        <w:r w:rsidR="00215E22">
          <w:rPr>
            <w:noProof/>
            <w:webHidden/>
          </w:rPr>
          <w:t>34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88" w:history="1">
        <w:r w:rsidR="00CD553A" w:rsidRPr="00E21CFD">
          <w:rPr>
            <w:rStyle w:val="Hipervnculo"/>
            <w:noProof/>
          </w:rPr>
          <w:t>2.3.4 AMENZAS</w:t>
        </w:r>
        <w:r w:rsidR="00CD553A">
          <w:rPr>
            <w:noProof/>
            <w:webHidden/>
          </w:rPr>
          <w:tab/>
        </w:r>
        <w:r w:rsidR="00CD553A">
          <w:rPr>
            <w:noProof/>
            <w:webHidden/>
          </w:rPr>
          <w:fldChar w:fldCharType="begin"/>
        </w:r>
        <w:r w:rsidR="00CD553A">
          <w:rPr>
            <w:noProof/>
            <w:webHidden/>
          </w:rPr>
          <w:instrText xml:space="preserve"> PAGEREF _Toc260680588 \h </w:instrText>
        </w:r>
        <w:r w:rsidR="00CD553A">
          <w:rPr>
            <w:noProof/>
            <w:webHidden/>
          </w:rPr>
        </w:r>
        <w:r w:rsidR="00CD553A">
          <w:rPr>
            <w:noProof/>
            <w:webHidden/>
          </w:rPr>
          <w:fldChar w:fldCharType="separate"/>
        </w:r>
        <w:r w:rsidR="00215E22">
          <w:rPr>
            <w:noProof/>
            <w:webHidden/>
          </w:rPr>
          <w:t>34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89" w:history="1">
        <w:r w:rsidR="00CD553A" w:rsidRPr="00E21CFD">
          <w:rPr>
            <w:rStyle w:val="Hipervnculo"/>
            <w:noProof/>
          </w:rPr>
          <w:t>2.4 INVESTIGACION DE MERCADO</w:t>
        </w:r>
        <w:r w:rsidR="00CD553A">
          <w:rPr>
            <w:noProof/>
            <w:webHidden/>
          </w:rPr>
          <w:tab/>
        </w:r>
        <w:r w:rsidR="00CD553A">
          <w:rPr>
            <w:noProof/>
            <w:webHidden/>
          </w:rPr>
          <w:fldChar w:fldCharType="begin"/>
        </w:r>
        <w:r w:rsidR="00CD553A">
          <w:rPr>
            <w:noProof/>
            <w:webHidden/>
          </w:rPr>
          <w:instrText xml:space="preserve"> PAGEREF _Toc260680589 \h </w:instrText>
        </w:r>
        <w:r w:rsidR="00CD553A">
          <w:rPr>
            <w:noProof/>
            <w:webHidden/>
          </w:rPr>
        </w:r>
        <w:r w:rsidR="00CD553A">
          <w:rPr>
            <w:noProof/>
            <w:webHidden/>
          </w:rPr>
          <w:fldChar w:fldCharType="separate"/>
        </w:r>
        <w:r w:rsidR="00215E22">
          <w:rPr>
            <w:noProof/>
            <w:webHidden/>
          </w:rPr>
          <w:t>35</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90" w:history="1">
        <w:r w:rsidR="00CD553A" w:rsidRPr="00E21CFD">
          <w:rPr>
            <w:rStyle w:val="Hipervnculo"/>
            <w:noProof/>
          </w:rPr>
          <w:t>2.4.1 FUENTE DE INFORMACION</w:t>
        </w:r>
        <w:r w:rsidR="00CD553A">
          <w:rPr>
            <w:noProof/>
            <w:webHidden/>
          </w:rPr>
          <w:tab/>
        </w:r>
        <w:r w:rsidR="00CD553A">
          <w:rPr>
            <w:noProof/>
            <w:webHidden/>
          </w:rPr>
          <w:fldChar w:fldCharType="begin"/>
        </w:r>
        <w:r w:rsidR="00CD553A">
          <w:rPr>
            <w:noProof/>
            <w:webHidden/>
          </w:rPr>
          <w:instrText xml:space="preserve"> PAGEREF _Toc260680590 \h </w:instrText>
        </w:r>
        <w:r w:rsidR="00CD553A">
          <w:rPr>
            <w:noProof/>
            <w:webHidden/>
          </w:rPr>
        </w:r>
        <w:r w:rsidR="00CD553A">
          <w:rPr>
            <w:noProof/>
            <w:webHidden/>
          </w:rPr>
          <w:fldChar w:fldCharType="separate"/>
        </w:r>
        <w:r w:rsidR="00215E22">
          <w:rPr>
            <w:noProof/>
            <w:webHidden/>
          </w:rPr>
          <w:t>35</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91" w:history="1">
        <w:r w:rsidR="00CD553A" w:rsidRPr="00E21CFD">
          <w:rPr>
            <w:rStyle w:val="Hipervnculo"/>
            <w:noProof/>
          </w:rPr>
          <w:t>2.4.1.1 METODO PARA LA RECOLECCION DE DATOS</w:t>
        </w:r>
        <w:r w:rsidR="00CD553A">
          <w:rPr>
            <w:noProof/>
            <w:webHidden/>
          </w:rPr>
          <w:tab/>
        </w:r>
        <w:r w:rsidR="00CD553A">
          <w:rPr>
            <w:noProof/>
            <w:webHidden/>
          </w:rPr>
          <w:fldChar w:fldCharType="begin"/>
        </w:r>
        <w:r w:rsidR="00CD553A">
          <w:rPr>
            <w:noProof/>
            <w:webHidden/>
          </w:rPr>
          <w:instrText xml:space="preserve"> PAGEREF _Toc260680591 \h </w:instrText>
        </w:r>
        <w:r w:rsidR="00CD553A">
          <w:rPr>
            <w:noProof/>
            <w:webHidden/>
          </w:rPr>
        </w:r>
        <w:r w:rsidR="00CD553A">
          <w:rPr>
            <w:noProof/>
            <w:webHidden/>
          </w:rPr>
          <w:fldChar w:fldCharType="separate"/>
        </w:r>
        <w:r w:rsidR="00215E22">
          <w:rPr>
            <w:noProof/>
            <w:webHidden/>
          </w:rPr>
          <w:t>35</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92" w:history="1">
        <w:r w:rsidR="00CD553A" w:rsidRPr="00E21CFD">
          <w:rPr>
            <w:rStyle w:val="Hipervnculo"/>
            <w:rFonts w:cs="Arial"/>
            <w:noProof/>
          </w:rPr>
          <w:t>2.4.1.2 TAMAÑO DE LA MUESTRA</w:t>
        </w:r>
        <w:r w:rsidR="00CD553A">
          <w:rPr>
            <w:noProof/>
            <w:webHidden/>
          </w:rPr>
          <w:tab/>
        </w:r>
        <w:r w:rsidR="00CD553A">
          <w:rPr>
            <w:noProof/>
            <w:webHidden/>
          </w:rPr>
          <w:fldChar w:fldCharType="begin"/>
        </w:r>
        <w:r w:rsidR="00CD553A">
          <w:rPr>
            <w:noProof/>
            <w:webHidden/>
          </w:rPr>
          <w:instrText xml:space="preserve"> PAGEREF _Toc260680592 \h </w:instrText>
        </w:r>
        <w:r w:rsidR="00CD553A">
          <w:rPr>
            <w:noProof/>
            <w:webHidden/>
          </w:rPr>
        </w:r>
        <w:r w:rsidR="00CD553A">
          <w:rPr>
            <w:noProof/>
            <w:webHidden/>
          </w:rPr>
          <w:fldChar w:fldCharType="separate"/>
        </w:r>
        <w:r w:rsidR="00215E22">
          <w:rPr>
            <w:noProof/>
            <w:webHidden/>
          </w:rPr>
          <w:t>35</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93" w:history="1">
        <w:r w:rsidR="00CD553A" w:rsidRPr="00E21CFD">
          <w:rPr>
            <w:rStyle w:val="Hipervnculo"/>
            <w:noProof/>
          </w:rPr>
          <w:t>2.4.1.3 DETERMINACION DE LA MUESTRA</w:t>
        </w:r>
        <w:r w:rsidR="00CD553A">
          <w:rPr>
            <w:noProof/>
            <w:webHidden/>
          </w:rPr>
          <w:tab/>
        </w:r>
        <w:r w:rsidR="00CD553A">
          <w:rPr>
            <w:noProof/>
            <w:webHidden/>
          </w:rPr>
          <w:fldChar w:fldCharType="begin"/>
        </w:r>
        <w:r w:rsidR="00CD553A">
          <w:rPr>
            <w:noProof/>
            <w:webHidden/>
          </w:rPr>
          <w:instrText xml:space="preserve"> PAGEREF _Toc260680593 \h </w:instrText>
        </w:r>
        <w:r w:rsidR="00CD553A">
          <w:rPr>
            <w:noProof/>
            <w:webHidden/>
          </w:rPr>
        </w:r>
        <w:r w:rsidR="00CD553A">
          <w:rPr>
            <w:noProof/>
            <w:webHidden/>
          </w:rPr>
          <w:fldChar w:fldCharType="separate"/>
        </w:r>
        <w:r w:rsidR="00215E22">
          <w:rPr>
            <w:noProof/>
            <w:webHidden/>
          </w:rPr>
          <w:t>36</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594" w:history="1">
        <w:r w:rsidR="00CD553A" w:rsidRPr="00E21CFD">
          <w:rPr>
            <w:rStyle w:val="Hipervnculo"/>
            <w:noProof/>
          </w:rPr>
          <w:t>2.5 DISEÑO DE LA ENCUESTA</w:t>
        </w:r>
        <w:r w:rsidR="00CD553A">
          <w:rPr>
            <w:noProof/>
            <w:webHidden/>
          </w:rPr>
          <w:tab/>
        </w:r>
        <w:r w:rsidR="00CD553A">
          <w:rPr>
            <w:noProof/>
            <w:webHidden/>
          </w:rPr>
          <w:fldChar w:fldCharType="begin"/>
        </w:r>
        <w:r w:rsidR="00CD553A">
          <w:rPr>
            <w:noProof/>
            <w:webHidden/>
          </w:rPr>
          <w:instrText xml:space="preserve"> PAGEREF _Toc260680594 \h </w:instrText>
        </w:r>
        <w:r w:rsidR="00CD553A">
          <w:rPr>
            <w:noProof/>
            <w:webHidden/>
          </w:rPr>
        </w:r>
        <w:r w:rsidR="00CD553A">
          <w:rPr>
            <w:noProof/>
            <w:webHidden/>
          </w:rPr>
          <w:fldChar w:fldCharType="separate"/>
        </w:r>
        <w:r w:rsidR="00215E22">
          <w:rPr>
            <w:noProof/>
            <w:webHidden/>
          </w:rPr>
          <w:t>38</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595" w:history="1">
        <w:r w:rsidR="00CD553A" w:rsidRPr="00E21CFD">
          <w:rPr>
            <w:rStyle w:val="Hipervnculo"/>
            <w:noProof/>
          </w:rPr>
          <w:t>2.6 ANALISIS DE LOS RESULTADOS</w:t>
        </w:r>
        <w:r w:rsidR="00CD553A">
          <w:rPr>
            <w:noProof/>
            <w:webHidden/>
          </w:rPr>
          <w:tab/>
        </w:r>
        <w:r w:rsidR="00CD553A">
          <w:rPr>
            <w:noProof/>
            <w:webHidden/>
          </w:rPr>
          <w:fldChar w:fldCharType="begin"/>
        </w:r>
        <w:r w:rsidR="00CD553A">
          <w:rPr>
            <w:noProof/>
            <w:webHidden/>
          </w:rPr>
          <w:instrText xml:space="preserve"> PAGEREF _Toc260680595 \h </w:instrText>
        </w:r>
        <w:r w:rsidR="00CD553A">
          <w:rPr>
            <w:noProof/>
            <w:webHidden/>
          </w:rPr>
        </w:r>
        <w:r w:rsidR="00CD553A">
          <w:rPr>
            <w:noProof/>
            <w:webHidden/>
          </w:rPr>
          <w:fldChar w:fldCharType="separate"/>
        </w:r>
        <w:r w:rsidR="00215E22">
          <w:rPr>
            <w:noProof/>
            <w:webHidden/>
          </w:rPr>
          <w:t>41</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96" w:history="1">
        <w:r w:rsidR="00CD553A" w:rsidRPr="00E21CFD">
          <w:rPr>
            <w:rStyle w:val="Hipervnculo"/>
            <w:noProof/>
          </w:rPr>
          <w:t>2.6.1 ANALISIS E INTERPRETACION DE LA ENCUESTA</w:t>
        </w:r>
        <w:r w:rsidR="00CD553A">
          <w:rPr>
            <w:noProof/>
            <w:webHidden/>
          </w:rPr>
          <w:tab/>
        </w:r>
        <w:r w:rsidR="00CD553A">
          <w:rPr>
            <w:noProof/>
            <w:webHidden/>
          </w:rPr>
          <w:fldChar w:fldCharType="begin"/>
        </w:r>
        <w:r w:rsidR="00CD553A">
          <w:rPr>
            <w:noProof/>
            <w:webHidden/>
          </w:rPr>
          <w:instrText xml:space="preserve"> PAGEREF _Toc260680596 \h </w:instrText>
        </w:r>
        <w:r w:rsidR="00CD553A">
          <w:rPr>
            <w:noProof/>
            <w:webHidden/>
          </w:rPr>
        </w:r>
        <w:r w:rsidR="00CD553A">
          <w:rPr>
            <w:noProof/>
            <w:webHidden/>
          </w:rPr>
          <w:fldChar w:fldCharType="separate"/>
        </w:r>
        <w:r w:rsidR="00215E22">
          <w:rPr>
            <w:noProof/>
            <w:webHidden/>
          </w:rPr>
          <w:t>41</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97" w:history="1">
        <w:r w:rsidR="00CD553A" w:rsidRPr="00E21CFD">
          <w:rPr>
            <w:rStyle w:val="Hipervnculo"/>
            <w:noProof/>
            <w:lang w:val="en-US"/>
          </w:rPr>
          <w:t>2.7 MATRIZ BCG (Boston Consulting Group)</w:t>
        </w:r>
        <w:r w:rsidR="00CD553A">
          <w:rPr>
            <w:noProof/>
            <w:webHidden/>
          </w:rPr>
          <w:tab/>
        </w:r>
        <w:r w:rsidR="00CD553A">
          <w:rPr>
            <w:noProof/>
            <w:webHidden/>
          </w:rPr>
          <w:fldChar w:fldCharType="begin"/>
        </w:r>
        <w:r w:rsidR="00CD553A">
          <w:rPr>
            <w:noProof/>
            <w:webHidden/>
          </w:rPr>
          <w:instrText xml:space="preserve"> PAGEREF _Toc260680597 \h </w:instrText>
        </w:r>
        <w:r w:rsidR="00CD553A">
          <w:rPr>
            <w:noProof/>
            <w:webHidden/>
          </w:rPr>
        </w:r>
        <w:r w:rsidR="00CD553A">
          <w:rPr>
            <w:noProof/>
            <w:webHidden/>
          </w:rPr>
          <w:fldChar w:fldCharType="separate"/>
        </w:r>
        <w:r w:rsidR="00215E22">
          <w:rPr>
            <w:noProof/>
            <w:webHidden/>
          </w:rPr>
          <w:t>51</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98" w:history="1">
        <w:r w:rsidR="00CD553A" w:rsidRPr="00E21CFD">
          <w:rPr>
            <w:rStyle w:val="Hipervnculo"/>
            <w:noProof/>
          </w:rPr>
          <w:t>2.8  MATRIZ DE IMPLICACION FCB (Foote, Cone y Belding)</w:t>
        </w:r>
        <w:r w:rsidR="00CD553A">
          <w:rPr>
            <w:noProof/>
            <w:webHidden/>
          </w:rPr>
          <w:tab/>
        </w:r>
        <w:r w:rsidR="00CD553A">
          <w:rPr>
            <w:noProof/>
            <w:webHidden/>
          </w:rPr>
          <w:fldChar w:fldCharType="begin"/>
        </w:r>
        <w:r w:rsidR="00CD553A">
          <w:rPr>
            <w:noProof/>
            <w:webHidden/>
          </w:rPr>
          <w:instrText xml:space="preserve"> PAGEREF _Toc260680598 \h </w:instrText>
        </w:r>
        <w:r w:rsidR="00CD553A">
          <w:rPr>
            <w:noProof/>
            <w:webHidden/>
          </w:rPr>
        </w:r>
        <w:r w:rsidR="00CD553A">
          <w:rPr>
            <w:noProof/>
            <w:webHidden/>
          </w:rPr>
          <w:fldChar w:fldCharType="separate"/>
        </w:r>
        <w:r w:rsidR="00215E22">
          <w:rPr>
            <w:noProof/>
            <w:webHidden/>
          </w:rPr>
          <w:t>53</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599" w:history="1">
        <w:r w:rsidR="00CD553A" w:rsidRPr="00E21CFD">
          <w:rPr>
            <w:rStyle w:val="Hipervnculo"/>
            <w:noProof/>
          </w:rPr>
          <w:t>2.9 MACRO Y MICRO SEGMENTACION</w:t>
        </w:r>
        <w:r w:rsidR="00CD553A">
          <w:rPr>
            <w:noProof/>
            <w:webHidden/>
          </w:rPr>
          <w:tab/>
        </w:r>
        <w:r w:rsidR="00CD553A">
          <w:rPr>
            <w:noProof/>
            <w:webHidden/>
          </w:rPr>
          <w:fldChar w:fldCharType="begin"/>
        </w:r>
        <w:r w:rsidR="00CD553A">
          <w:rPr>
            <w:noProof/>
            <w:webHidden/>
          </w:rPr>
          <w:instrText xml:space="preserve"> PAGEREF _Toc260680599 \h </w:instrText>
        </w:r>
        <w:r w:rsidR="00CD553A">
          <w:rPr>
            <w:noProof/>
            <w:webHidden/>
          </w:rPr>
        </w:r>
        <w:r w:rsidR="00CD553A">
          <w:rPr>
            <w:noProof/>
            <w:webHidden/>
          </w:rPr>
          <w:fldChar w:fldCharType="separate"/>
        </w:r>
        <w:r w:rsidR="00215E22">
          <w:rPr>
            <w:noProof/>
            <w:webHidden/>
          </w:rPr>
          <w:t>54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00" w:history="1">
        <w:r w:rsidR="00CD553A" w:rsidRPr="00E21CFD">
          <w:rPr>
            <w:rStyle w:val="Hipervnculo"/>
            <w:noProof/>
          </w:rPr>
          <w:t>2.9.1 MACRO-SEGMENTACIÓN</w:t>
        </w:r>
        <w:r w:rsidR="00CD553A">
          <w:rPr>
            <w:noProof/>
            <w:webHidden/>
          </w:rPr>
          <w:tab/>
        </w:r>
        <w:r w:rsidR="00CD553A">
          <w:rPr>
            <w:noProof/>
            <w:webHidden/>
          </w:rPr>
          <w:fldChar w:fldCharType="begin"/>
        </w:r>
        <w:r w:rsidR="00CD553A">
          <w:rPr>
            <w:noProof/>
            <w:webHidden/>
          </w:rPr>
          <w:instrText xml:space="preserve"> PAGEREF _Toc260680600 \h </w:instrText>
        </w:r>
        <w:r w:rsidR="00CD553A">
          <w:rPr>
            <w:noProof/>
            <w:webHidden/>
          </w:rPr>
        </w:r>
        <w:r w:rsidR="00CD553A">
          <w:rPr>
            <w:noProof/>
            <w:webHidden/>
          </w:rPr>
          <w:fldChar w:fldCharType="separate"/>
        </w:r>
        <w:r w:rsidR="00215E22">
          <w:rPr>
            <w:noProof/>
            <w:webHidden/>
          </w:rPr>
          <w:t>54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01" w:history="1">
        <w:r w:rsidR="00CD553A" w:rsidRPr="00E21CFD">
          <w:rPr>
            <w:rStyle w:val="Hipervnculo"/>
            <w:noProof/>
          </w:rPr>
          <w:t>2.9.2 MICRO-SEGMENTACIÓN</w:t>
        </w:r>
        <w:r w:rsidR="00CD553A">
          <w:rPr>
            <w:noProof/>
            <w:webHidden/>
          </w:rPr>
          <w:tab/>
        </w:r>
        <w:r w:rsidR="00CD553A">
          <w:rPr>
            <w:noProof/>
            <w:webHidden/>
          </w:rPr>
          <w:fldChar w:fldCharType="begin"/>
        </w:r>
        <w:r w:rsidR="00CD553A">
          <w:rPr>
            <w:noProof/>
            <w:webHidden/>
          </w:rPr>
          <w:instrText xml:space="preserve"> PAGEREF _Toc260680601 \h </w:instrText>
        </w:r>
        <w:r w:rsidR="00CD553A">
          <w:rPr>
            <w:noProof/>
            <w:webHidden/>
          </w:rPr>
        </w:r>
        <w:r w:rsidR="00CD553A">
          <w:rPr>
            <w:noProof/>
            <w:webHidden/>
          </w:rPr>
          <w:fldChar w:fldCharType="separate"/>
        </w:r>
        <w:r w:rsidR="00215E22">
          <w:rPr>
            <w:noProof/>
            <w:webHidden/>
          </w:rPr>
          <w:t>56</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602" w:history="1">
        <w:r w:rsidR="00CD553A" w:rsidRPr="00E21CFD">
          <w:rPr>
            <w:rStyle w:val="Hipervnculo"/>
            <w:noProof/>
          </w:rPr>
          <w:t>2.10 FUERZAS DE PORTER</w:t>
        </w:r>
        <w:r w:rsidR="00CD553A">
          <w:rPr>
            <w:noProof/>
            <w:webHidden/>
          </w:rPr>
          <w:tab/>
        </w:r>
        <w:r w:rsidR="00CD553A">
          <w:rPr>
            <w:noProof/>
            <w:webHidden/>
          </w:rPr>
          <w:fldChar w:fldCharType="begin"/>
        </w:r>
        <w:r w:rsidR="00CD553A">
          <w:rPr>
            <w:noProof/>
            <w:webHidden/>
          </w:rPr>
          <w:instrText xml:space="preserve"> PAGEREF _Toc260680602 \h </w:instrText>
        </w:r>
        <w:r w:rsidR="00CD553A">
          <w:rPr>
            <w:noProof/>
            <w:webHidden/>
          </w:rPr>
        </w:r>
        <w:r w:rsidR="00CD553A">
          <w:rPr>
            <w:noProof/>
            <w:webHidden/>
          </w:rPr>
          <w:fldChar w:fldCharType="separate"/>
        </w:r>
        <w:r w:rsidR="00215E22">
          <w:rPr>
            <w:noProof/>
            <w:webHidden/>
          </w:rPr>
          <w:t>56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03" w:history="1">
        <w:r w:rsidR="00CD553A" w:rsidRPr="00E21CFD">
          <w:rPr>
            <w:rStyle w:val="Hipervnculo"/>
            <w:noProof/>
          </w:rPr>
          <w:t>2.10.1 NUEVOS COMPETIDORES</w:t>
        </w:r>
        <w:r w:rsidR="00CD553A">
          <w:rPr>
            <w:noProof/>
            <w:webHidden/>
          </w:rPr>
          <w:tab/>
        </w:r>
        <w:r w:rsidR="00CD553A">
          <w:rPr>
            <w:noProof/>
            <w:webHidden/>
          </w:rPr>
          <w:fldChar w:fldCharType="begin"/>
        </w:r>
        <w:r w:rsidR="00CD553A">
          <w:rPr>
            <w:noProof/>
            <w:webHidden/>
          </w:rPr>
          <w:instrText xml:space="preserve"> PAGEREF _Toc260680603 \h </w:instrText>
        </w:r>
        <w:r w:rsidR="00CD553A">
          <w:rPr>
            <w:noProof/>
            <w:webHidden/>
          </w:rPr>
        </w:r>
        <w:r w:rsidR="00CD553A">
          <w:rPr>
            <w:noProof/>
            <w:webHidden/>
          </w:rPr>
          <w:fldChar w:fldCharType="separate"/>
        </w:r>
        <w:r w:rsidR="00215E22">
          <w:rPr>
            <w:noProof/>
            <w:webHidden/>
          </w:rPr>
          <w:t>58</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04" w:history="1">
        <w:r w:rsidR="00CD553A" w:rsidRPr="00E21CFD">
          <w:rPr>
            <w:rStyle w:val="Hipervnculo"/>
            <w:noProof/>
          </w:rPr>
          <w:t>2.10.2 COMPETIDORES ACTIVOS</w:t>
        </w:r>
        <w:r w:rsidR="00CD553A">
          <w:rPr>
            <w:noProof/>
            <w:webHidden/>
          </w:rPr>
          <w:tab/>
        </w:r>
        <w:r w:rsidR="00CD553A">
          <w:rPr>
            <w:noProof/>
            <w:webHidden/>
          </w:rPr>
          <w:fldChar w:fldCharType="begin"/>
        </w:r>
        <w:r w:rsidR="00CD553A">
          <w:rPr>
            <w:noProof/>
            <w:webHidden/>
          </w:rPr>
          <w:instrText xml:space="preserve"> PAGEREF _Toc260680604 \h </w:instrText>
        </w:r>
        <w:r w:rsidR="00CD553A">
          <w:rPr>
            <w:noProof/>
            <w:webHidden/>
          </w:rPr>
        </w:r>
        <w:r w:rsidR="00CD553A">
          <w:rPr>
            <w:noProof/>
            <w:webHidden/>
          </w:rPr>
          <w:fldChar w:fldCharType="separate"/>
        </w:r>
        <w:r w:rsidR="00215E22">
          <w:rPr>
            <w:noProof/>
            <w:webHidden/>
          </w:rPr>
          <w:t>58</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05" w:history="1">
        <w:r w:rsidR="00CD553A" w:rsidRPr="00E21CFD">
          <w:rPr>
            <w:rStyle w:val="Hipervnculo"/>
            <w:noProof/>
          </w:rPr>
          <w:t>2.10.3 PODER DE NEGOCIACION DE LOS PROVEDORES</w:t>
        </w:r>
        <w:r w:rsidR="00CD553A">
          <w:rPr>
            <w:noProof/>
            <w:webHidden/>
          </w:rPr>
          <w:tab/>
        </w:r>
        <w:r w:rsidR="00CD553A">
          <w:rPr>
            <w:noProof/>
            <w:webHidden/>
          </w:rPr>
          <w:fldChar w:fldCharType="begin"/>
        </w:r>
        <w:r w:rsidR="00CD553A">
          <w:rPr>
            <w:noProof/>
            <w:webHidden/>
          </w:rPr>
          <w:instrText xml:space="preserve"> PAGEREF _Toc260680605 \h </w:instrText>
        </w:r>
        <w:r w:rsidR="00CD553A">
          <w:rPr>
            <w:noProof/>
            <w:webHidden/>
          </w:rPr>
        </w:r>
        <w:r w:rsidR="00CD553A">
          <w:rPr>
            <w:noProof/>
            <w:webHidden/>
          </w:rPr>
          <w:fldChar w:fldCharType="separate"/>
        </w:r>
        <w:r w:rsidR="00215E22">
          <w:rPr>
            <w:noProof/>
            <w:webHidden/>
          </w:rPr>
          <w:t>58</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06" w:history="1">
        <w:r w:rsidR="00CD553A" w:rsidRPr="00E21CFD">
          <w:rPr>
            <w:rStyle w:val="Hipervnculo"/>
            <w:noProof/>
          </w:rPr>
          <w:t>2.10.4 PODER DE NEGOCIACION DE LOS COMPRADORES</w:t>
        </w:r>
        <w:r w:rsidR="00CD553A">
          <w:rPr>
            <w:noProof/>
            <w:webHidden/>
          </w:rPr>
          <w:tab/>
        </w:r>
        <w:r w:rsidR="00CD553A">
          <w:rPr>
            <w:noProof/>
            <w:webHidden/>
          </w:rPr>
          <w:fldChar w:fldCharType="begin"/>
        </w:r>
        <w:r w:rsidR="00CD553A">
          <w:rPr>
            <w:noProof/>
            <w:webHidden/>
          </w:rPr>
          <w:instrText xml:space="preserve"> PAGEREF _Toc260680606 \h </w:instrText>
        </w:r>
        <w:r w:rsidR="00CD553A">
          <w:rPr>
            <w:noProof/>
            <w:webHidden/>
          </w:rPr>
        </w:r>
        <w:r w:rsidR="00CD553A">
          <w:rPr>
            <w:noProof/>
            <w:webHidden/>
          </w:rPr>
          <w:fldChar w:fldCharType="separate"/>
        </w:r>
        <w:r w:rsidR="00215E22">
          <w:rPr>
            <w:noProof/>
            <w:webHidden/>
          </w:rPr>
          <w:t>59</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07" w:history="1">
        <w:r w:rsidR="00CD553A" w:rsidRPr="00E21CFD">
          <w:rPr>
            <w:rStyle w:val="Hipervnculo"/>
            <w:noProof/>
          </w:rPr>
          <w:t>2.10.5 AMENAZA DE INGRESO DE PRODUCTO SUSTITUTO</w:t>
        </w:r>
        <w:r w:rsidR="00CD553A">
          <w:rPr>
            <w:noProof/>
            <w:webHidden/>
          </w:rPr>
          <w:tab/>
        </w:r>
        <w:r w:rsidR="00CD553A">
          <w:rPr>
            <w:noProof/>
            <w:webHidden/>
          </w:rPr>
          <w:fldChar w:fldCharType="begin"/>
        </w:r>
        <w:r w:rsidR="00CD553A">
          <w:rPr>
            <w:noProof/>
            <w:webHidden/>
          </w:rPr>
          <w:instrText xml:space="preserve"> PAGEREF _Toc260680607 \h </w:instrText>
        </w:r>
        <w:r w:rsidR="00CD553A">
          <w:rPr>
            <w:noProof/>
            <w:webHidden/>
          </w:rPr>
        </w:r>
        <w:r w:rsidR="00CD553A">
          <w:rPr>
            <w:noProof/>
            <w:webHidden/>
          </w:rPr>
          <w:fldChar w:fldCharType="separate"/>
        </w:r>
        <w:r w:rsidR="00215E22">
          <w:rPr>
            <w:noProof/>
            <w:webHidden/>
          </w:rPr>
          <w:t>59</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608" w:history="1">
        <w:r w:rsidR="00CD553A" w:rsidRPr="00E21CFD">
          <w:rPr>
            <w:rStyle w:val="Hipervnculo"/>
            <w:noProof/>
          </w:rPr>
          <w:t>2.11 MARKETING MIX</w:t>
        </w:r>
        <w:r w:rsidR="00CD553A">
          <w:rPr>
            <w:noProof/>
            <w:webHidden/>
          </w:rPr>
          <w:tab/>
        </w:r>
        <w:r w:rsidR="00CD553A">
          <w:rPr>
            <w:noProof/>
            <w:webHidden/>
          </w:rPr>
          <w:fldChar w:fldCharType="begin"/>
        </w:r>
        <w:r w:rsidR="00CD553A">
          <w:rPr>
            <w:noProof/>
            <w:webHidden/>
          </w:rPr>
          <w:instrText xml:space="preserve"> PAGEREF _Toc260680608 \h </w:instrText>
        </w:r>
        <w:r w:rsidR="00CD553A">
          <w:rPr>
            <w:noProof/>
            <w:webHidden/>
          </w:rPr>
        </w:r>
        <w:r w:rsidR="00CD553A">
          <w:rPr>
            <w:noProof/>
            <w:webHidden/>
          </w:rPr>
          <w:fldChar w:fldCharType="separate"/>
        </w:r>
        <w:r w:rsidR="00215E22">
          <w:rPr>
            <w:noProof/>
            <w:webHidden/>
          </w:rPr>
          <w:t>60</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09" w:history="1">
        <w:r w:rsidR="00CD553A" w:rsidRPr="00E21CFD">
          <w:rPr>
            <w:rStyle w:val="Hipervnculo"/>
            <w:noProof/>
          </w:rPr>
          <w:t>2.11.1 PRODUCTO</w:t>
        </w:r>
        <w:r w:rsidR="00CD553A">
          <w:rPr>
            <w:noProof/>
            <w:webHidden/>
          </w:rPr>
          <w:tab/>
        </w:r>
        <w:r w:rsidR="00CD553A">
          <w:rPr>
            <w:noProof/>
            <w:webHidden/>
          </w:rPr>
          <w:fldChar w:fldCharType="begin"/>
        </w:r>
        <w:r w:rsidR="00CD553A">
          <w:rPr>
            <w:noProof/>
            <w:webHidden/>
          </w:rPr>
          <w:instrText xml:space="preserve"> PAGEREF _Toc260680609 \h </w:instrText>
        </w:r>
        <w:r w:rsidR="00CD553A">
          <w:rPr>
            <w:noProof/>
            <w:webHidden/>
          </w:rPr>
        </w:r>
        <w:r w:rsidR="00CD553A">
          <w:rPr>
            <w:noProof/>
            <w:webHidden/>
          </w:rPr>
          <w:fldChar w:fldCharType="separate"/>
        </w:r>
        <w:r w:rsidR="00215E22">
          <w:rPr>
            <w:noProof/>
            <w:webHidden/>
          </w:rPr>
          <w:t>60</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10" w:history="1">
        <w:r w:rsidR="00CD553A" w:rsidRPr="00E21CFD">
          <w:rPr>
            <w:rStyle w:val="Hipervnculo"/>
            <w:noProof/>
          </w:rPr>
          <w:t>2.11.1.1 OBJETIVOS DEL PRODUCTO</w:t>
        </w:r>
        <w:r w:rsidR="00CD553A">
          <w:rPr>
            <w:noProof/>
            <w:webHidden/>
          </w:rPr>
          <w:tab/>
        </w:r>
        <w:r w:rsidR="00CD553A">
          <w:rPr>
            <w:noProof/>
            <w:webHidden/>
          </w:rPr>
          <w:fldChar w:fldCharType="begin"/>
        </w:r>
        <w:r w:rsidR="00CD553A">
          <w:rPr>
            <w:noProof/>
            <w:webHidden/>
          </w:rPr>
          <w:instrText xml:space="preserve"> PAGEREF _Toc260680610 \h </w:instrText>
        </w:r>
        <w:r w:rsidR="00CD553A">
          <w:rPr>
            <w:noProof/>
            <w:webHidden/>
          </w:rPr>
        </w:r>
        <w:r w:rsidR="00CD553A">
          <w:rPr>
            <w:noProof/>
            <w:webHidden/>
          </w:rPr>
          <w:fldChar w:fldCharType="separate"/>
        </w:r>
        <w:r w:rsidR="00215E22">
          <w:rPr>
            <w:noProof/>
            <w:webHidden/>
          </w:rPr>
          <w:t>60</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11" w:history="1">
        <w:r w:rsidR="00CD553A" w:rsidRPr="00E21CFD">
          <w:rPr>
            <w:rStyle w:val="Hipervnculo"/>
            <w:noProof/>
          </w:rPr>
          <w:t>2.11.1.2 ESTRATEGIAS DEL PRODUCTO</w:t>
        </w:r>
        <w:r w:rsidR="00CD553A">
          <w:rPr>
            <w:noProof/>
            <w:webHidden/>
          </w:rPr>
          <w:tab/>
        </w:r>
        <w:r w:rsidR="00CD553A">
          <w:rPr>
            <w:noProof/>
            <w:webHidden/>
          </w:rPr>
          <w:fldChar w:fldCharType="begin"/>
        </w:r>
        <w:r w:rsidR="00CD553A">
          <w:rPr>
            <w:noProof/>
            <w:webHidden/>
          </w:rPr>
          <w:instrText xml:space="preserve"> PAGEREF _Toc260680611 \h </w:instrText>
        </w:r>
        <w:r w:rsidR="00CD553A">
          <w:rPr>
            <w:noProof/>
            <w:webHidden/>
          </w:rPr>
        </w:r>
        <w:r w:rsidR="00CD553A">
          <w:rPr>
            <w:noProof/>
            <w:webHidden/>
          </w:rPr>
          <w:fldChar w:fldCharType="separate"/>
        </w:r>
        <w:r w:rsidR="00215E22">
          <w:rPr>
            <w:noProof/>
            <w:webHidden/>
          </w:rPr>
          <w:t>60</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12" w:history="1">
        <w:r w:rsidR="00CD553A" w:rsidRPr="00E21CFD">
          <w:rPr>
            <w:rStyle w:val="Hipervnculo"/>
            <w:noProof/>
          </w:rPr>
          <w:t>2.11.2 PRECIO</w:t>
        </w:r>
        <w:r w:rsidR="00CD553A">
          <w:rPr>
            <w:noProof/>
            <w:webHidden/>
          </w:rPr>
          <w:tab/>
        </w:r>
        <w:r w:rsidR="00CD553A">
          <w:rPr>
            <w:noProof/>
            <w:webHidden/>
          </w:rPr>
          <w:fldChar w:fldCharType="begin"/>
        </w:r>
        <w:r w:rsidR="00CD553A">
          <w:rPr>
            <w:noProof/>
            <w:webHidden/>
          </w:rPr>
          <w:instrText xml:space="preserve"> PAGEREF _Toc260680612 \h </w:instrText>
        </w:r>
        <w:r w:rsidR="00CD553A">
          <w:rPr>
            <w:noProof/>
            <w:webHidden/>
          </w:rPr>
        </w:r>
        <w:r w:rsidR="00CD553A">
          <w:rPr>
            <w:noProof/>
            <w:webHidden/>
          </w:rPr>
          <w:fldChar w:fldCharType="separate"/>
        </w:r>
        <w:r w:rsidR="00215E22">
          <w:rPr>
            <w:noProof/>
            <w:webHidden/>
          </w:rPr>
          <w:t>61</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13" w:history="1">
        <w:r w:rsidR="00CD553A" w:rsidRPr="00E21CFD">
          <w:rPr>
            <w:rStyle w:val="Hipervnculo"/>
            <w:noProof/>
          </w:rPr>
          <w:t>2.11.3 PLAZA</w:t>
        </w:r>
        <w:r w:rsidR="00CD553A">
          <w:rPr>
            <w:noProof/>
            <w:webHidden/>
          </w:rPr>
          <w:tab/>
        </w:r>
        <w:r w:rsidR="00CD553A">
          <w:rPr>
            <w:noProof/>
            <w:webHidden/>
          </w:rPr>
          <w:fldChar w:fldCharType="begin"/>
        </w:r>
        <w:r w:rsidR="00CD553A">
          <w:rPr>
            <w:noProof/>
            <w:webHidden/>
          </w:rPr>
          <w:instrText xml:space="preserve"> PAGEREF _Toc260680613 \h </w:instrText>
        </w:r>
        <w:r w:rsidR="00CD553A">
          <w:rPr>
            <w:noProof/>
            <w:webHidden/>
          </w:rPr>
        </w:r>
        <w:r w:rsidR="00CD553A">
          <w:rPr>
            <w:noProof/>
            <w:webHidden/>
          </w:rPr>
          <w:fldChar w:fldCharType="separate"/>
        </w:r>
        <w:r w:rsidR="00215E22">
          <w:rPr>
            <w:noProof/>
            <w:webHidden/>
          </w:rPr>
          <w:t>62</w:t>
        </w:r>
        <w:r w:rsidR="00CD553A">
          <w:rPr>
            <w:noProof/>
            <w:webHidden/>
          </w:rPr>
          <w:fldChar w:fldCharType="end"/>
        </w:r>
      </w:hyperlink>
    </w:p>
    <w:p w:rsidR="00CD553A" w:rsidRDefault="000C3679">
      <w:pPr>
        <w:pStyle w:val="TDC3"/>
        <w:tabs>
          <w:tab w:val="right" w:leader="dot" w:pos="8210"/>
        </w:tabs>
        <w:rPr>
          <w:noProof/>
          <w:lang w:val="es-MX" w:eastAsia="es-MX"/>
        </w:rPr>
      </w:pPr>
      <w:r>
        <w:rPr>
          <w:noProof/>
        </w:rPr>
        <w:pict>
          <v:shape id="_x0000_s1094" type="#_x0000_t202" style="position:absolute;left:0;text-align:left;margin-left:384.85pt;margin-top:64.75pt;width:40.9pt;height:30.25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" strokecolor="white">
            <v:textbox>
              <w:txbxContent>
                <w:p w:rsidR="00B873EB" w:rsidRDefault="00B873EB" w:rsidP="00E8186E">
                  <w:pPr>
                    <w:rPr>
                      <w:rFonts w:ascii="Times New Roman" w:hAnsi="Times New Roman"/>
                      <w:sz w:val="36"/>
                      <w:szCs w:val="36"/>
                      <w:lang w:val="es-MX"/>
                    </w:rPr>
                  </w:pPr>
                  <w:r>
                    <w:rPr>
                      <w:rFonts w:ascii="Times New Roman" w:hAnsi="Times New Roman"/>
                      <w:sz w:val="36"/>
                      <w:szCs w:val="36"/>
                      <w:lang w:val="es-MX"/>
                    </w:rPr>
                    <w:t>XI</w:t>
                  </w:r>
                </w:p>
                <w:p w:rsidR="00B873EB" w:rsidRPr="00526308" w:rsidRDefault="00984708" w:rsidP="00E8186E">
                  <w:pPr>
                    <w:rPr>
                      <w:rFonts w:ascii="Times New Roman" w:hAnsi="Times New Roman"/>
                      <w:sz w:val="36"/>
                      <w:szCs w:val="36"/>
                      <w:lang w:val="es-MX"/>
                    </w:rPr>
                  </w:pPr>
                  <w:r>
                    <w:rPr>
                      <w:rFonts w:ascii="Times New Roman" w:hAnsi="Times New Roman"/>
                      <w:noProof/>
                      <w:sz w:val="36"/>
                      <w:szCs w:val="36"/>
                    </w:rPr>
                    <w:drawing>
                      <wp:inline distT="0" distB="0" distL="0" distR="0">
                        <wp:extent cx="426085" cy="259715"/>
                        <wp:effectExtent l="19050" t="0" r="0" b="0"/>
                        <wp:docPr id="32"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4"/>
                                <pic:cNvPicPr>
                                  <a:picLocks noChangeAspect="1" noChangeArrowheads="1"/>
                                </pic:cNvPicPr>
                              </pic:nvPicPr>
                              <pic:blipFill>
                                <a:blip r:embed="rId10"/>
                                <a:srcRect/>
                                <a:stretch>
                                  <a:fillRect/>
                                </a:stretch>
                              </pic:blipFill>
                              <pic:spPr bwMode="auto">
                                <a:xfrm>
                                  <a:off x="0" y="0"/>
                                  <a:ext cx="426085" cy="259715"/>
                                </a:xfrm>
                                <a:prstGeom prst="rect">
                                  <a:avLst/>
                                </a:prstGeom>
                                <a:noFill/>
                                <a:ln w="9525">
                                  <a:noFill/>
                                  <a:miter lim="800000"/>
                                  <a:headEnd/>
                                  <a:tailEnd/>
                                </a:ln>
                              </pic:spPr>
                            </pic:pic>
                          </a:graphicData>
                        </a:graphic>
                      </wp:inline>
                    </w:drawing>
                  </w:r>
                </w:p>
              </w:txbxContent>
            </v:textbox>
          </v:shape>
        </w:pict>
      </w:r>
      <w:hyperlink w:anchor="_Toc260680614" w:history="1">
        <w:r w:rsidR="00CD553A" w:rsidRPr="00E21CFD">
          <w:rPr>
            <w:rStyle w:val="Hipervnculo"/>
            <w:noProof/>
          </w:rPr>
          <w:t>2.11.3.1 ESTRATEGIA DE COBERTURA</w:t>
        </w:r>
        <w:r w:rsidR="00CD553A">
          <w:rPr>
            <w:noProof/>
            <w:webHidden/>
          </w:rPr>
          <w:tab/>
        </w:r>
        <w:r w:rsidR="00CD553A">
          <w:rPr>
            <w:noProof/>
            <w:webHidden/>
          </w:rPr>
          <w:fldChar w:fldCharType="begin"/>
        </w:r>
        <w:r w:rsidR="00CD553A">
          <w:rPr>
            <w:noProof/>
            <w:webHidden/>
          </w:rPr>
          <w:instrText xml:space="preserve"> PAGEREF _Toc260680614 \h </w:instrText>
        </w:r>
        <w:r w:rsidR="00CD553A">
          <w:rPr>
            <w:noProof/>
            <w:webHidden/>
          </w:rPr>
        </w:r>
        <w:r w:rsidR="00CD553A">
          <w:rPr>
            <w:noProof/>
            <w:webHidden/>
          </w:rPr>
          <w:fldChar w:fldCharType="separate"/>
        </w:r>
        <w:r w:rsidR="00215E22">
          <w:rPr>
            <w:noProof/>
            <w:webHidden/>
          </w:rPr>
          <w:t>62</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15" w:history="1">
        <w:r w:rsidR="00CD553A" w:rsidRPr="00E21CFD">
          <w:rPr>
            <w:rStyle w:val="Hipervnculo"/>
            <w:noProof/>
          </w:rPr>
          <w:t>2.11.4 PROMOCION</w:t>
        </w:r>
        <w:r w:rsidR="00CD553A">
          <w:rPr>
            <w:noProof/>
            <w:webHidden/>
          </w:rPr>
          <w:tab/>
        </w:r>
        <w:r w:rsidR="00CD553A">
          <w:rPr>
            <w:noProof/>
            <w:webHidden/>
          </w:rPr>
          <w:fldChar w:fldCharType="begin"/>
        </w:r>
        <w:r w:rsidR="00CD553A">
          <w:rPr>
            <w:noProof/>
            <w:webHidden/>
          </w:rPr>
          <w:instrText xml:space="preserve"> PAGEREF _Toc260680615 \h </w:instrText>
        </w:r>
        <w:r w:rsidR="00CD553A">
          <w:rPr>
            <w:noProof/>
            <w:webHidden/>
          </w:rPr>
        </w:r>
        <w:r w:rsidR="00CD553A">
          <w:rPr>
            <w:noProof/>
            <w:webHidden/>
          </w:rPr>
          <w:fldChar w:fldCharType="separate"/>
        </w:r>
        <w:r w:rsidR="00215E22">
          <w:rPr>
            <w:noProof/>
            <w:webHidden/>
          </w:rPr>
          <w:t>62</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16" w:history="1">
        <w:r w:rsidR="00CD553A" w:rsidRPr="00E21CFD">
          <w:rPr>
            <w:rStyle w:val="Hipervnculo"/>
            <w:noProof/>
          </w:rPr>
          <w:t>2.11.5 PUBLICIDAD</w:t>
        </w:r>
        <w:r w:rsidR="00CD553A">
          <w:rPr>
            <w:noProof/>
            <w:webHidden/>
          </w:rPr>
          <w:tab/>
        </w:r>
        <w:r w:rsidR="00CD553A">
          <w:rPr>
            <w:noProof/>
            <w:webHidden/>
          </w:rPr>
          <w:fldChar w:fldCharType="begin"/>
        </w:r>
        <w:r w:rsidR="00CD553A">
          <w:rPr>
            <w:noProof/>
            <w:webHidden/>
          </w:rPr>
          <w:instrText xml:space="preserve"> PAGEREF _Toc260680616 \h </w:instrText>
        </w:r>
        <w:r w:rsidR="00CD553A">
          <w:rPr>
            <w:noProof/>
            <w:webHidden/>
          </w:rPr>
        </w:r>
        <w:r w:rsidR="00CD553A">
          <w:rPr>
            <w:noProof/>
            <w:webHidden/>
          </w:rPr>
          <w:fldChar w:fldCharType="separate"/>
        </w:r>
        <w:r w:rsidR="00215E22">
          <w:rPr>
            <w:noProof/>
            <w:webHidden/>
          </w:rPr>
          <w:t>62</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17" w:history="1">
        <w:r w:rsidR="00CD553A" w:rsidRPr="000C3679">
          <w:rPr>
            <w:rStyle w:val="Hipervnculo"/>
            <w:rFonts w:eastAsia="Calibri"/>
            <w:noProof/>
          </w:rPr>
          <w:t>2.11.5.1 ESTRATEGIAS DE COMUNICACION</w:t>
        </w:r>
        <w:r w:rsidR="00CD553A">
          <w:rPr>
            <w:noProof/>
            <w:webHidden/>
          </w:rPr>
          <w:tab/>
        </w:r>
        <w:r w:rsidR="00CD553A">
          <w:rPr>
            <w:noProof/>
            <w:webHidden/>
          </w:rPr>
          <w:fldChar w:fldCharType="begin"/>
        </w:r>
        <w:r w:rsidR="00CD553A">
          <w:rPr>
            <w:noProof/>
            <w:webHidden/>
          </w:rPr>
          <w:instrText xml:space="preserve"> PAGEREF _Toc260680617 \h </w:instrText>
        </w:r>
        <w:r w:rsidR="00CD553A">
          <w:rPr>
            <w:noProof/>
            <w:webHidden/>
          </w:rPr>
        </w:r>
        <w:r w:rsidR="00CD553A">
          <w:rPr>
            <w:noProof/>
            <w:webHidden/>
          </w:rPr>
          <w:fldChar w:fldCharType="separate"/>
        </w:r>
        <w:r w:rsidR="00215E22">
          <w:rPr>
            <w:noProof/>
            <w:webHidden/>
          </w:rPr>
          <w:t>63</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18" w:history="1">
        <w:r w:rsidR="00CD553A" w:rsidRPr="000C3679">
          <w:rPr>
            <w:rStyle w:val="Hipervnculo"/>
            <w:rFonts w:eastAsia="Calibri"/>
            <w:noProof/>
            <w:lang w:val="en-US"/>
          </w:rPr>
          <w:t>2.11.5.2 MATERIAL P.O.P (POINT OF PARCHASE)</w:t>
        </w:r>
        <w:r w:rsidR="00CD553A">
          <w:rPr>
            <w:noProof/>
            <w:webHidden/>
          </w:rPr>
          <w:tab/>
        </w:r>
        <w:r w:rsidR="00CD553A">
          <w:rPr>
            <w:noProof/>
            <w:webHidden/>
          </w:rPr>
          <w:fldChar w:fldCharType="begin"/>
        </w:r>
        <w:r w:rsidR="00CD553A">
          <w:rPr>
            <w:noProof/>
            <w:webHidden/>
          </w:rPr>
          <w:instrText xml:space="preserve"> PAGEREF _Toc260680618 \h </w:instrText>
        </w:r>
        <w:r w:rsidR="00CD553A">
          <w:rPr>
            <w:noProof/>
            <w:webHidden/>
          </w:rPr>
        </w:r>
        <w:r w:rsidR="00CD553A">
          <w:rPr>
            <w:noProof/>
            <w:webHidden/>
          </w:rPr>
          <w:fldChar w:fldCharType="separate"/>
        </w:r>
        <w:r w:rsidR="00215E22">
          <w:rPr>
            <w:noProof/>
            <w:webHidden/>
          </w:rPr>
          <w:t>63</w:t>
        </w:r>
        <w:r w:rsidR="00CD553A">
          <w:rPr>
            <w:noProof/>
            <w:webHidden/>
          </w:rPr>
          <w:fldChar w:fldCharType="end"/>
        </w:r>
      </w:hyperlink>
    </w:p>
    <w:p w:rsidR="00CD553A" w:rsidRDefault="00F23190">
      <w:pPr>
        <w:pStyle w:val="TDC1"/>
        <w:tabs>
          <w:tab w:val="right" w:leader="dot" w:pos="8210"/>
        </w:tabs>
        <w:rPr>
          <w:noProof/>
          <w:lang w:val="es-MX" w:eastAsia="es-MX"/>
        </w:rPr>
      </w:pPr>
      <w:hyperlink w:anchor="_Toc260680619" w:history="1">
        <w:r w:rsidR="00CD553A" w:rsidRPr="00E21CFD">
          <w:rPr>
            <w:rStyle w:val="Hipervnculo"/>
            <w:noProof/>
            <w:lang w:val="es-EC"/>
          </w:rPr>
          <w:t>Capítulo III</w:t>
        </w:r>
        <w:r w:rsidR="00CD553A">
          <w:rPr>
            <w:noProof/>
            <w:webHidden/>
          </w:rPr>
          <w:tab/>
        </w:r>
        <w:r w:rsidR="00CD553A">
          <w:rPr>
            <w:noProof/>
            <w:webHidden/>
          </w:rPr>
          <w:fldChar w:fldCharType="begin"/>
        </w:r>
        <w:r w:rsidR="00CD553A">
          <w:rPr>
            <w:noProof/>
            <w:webHidden/>
          </w:rPr>
          <w:instrText xml:space="preserve"> PAGEREF _Toc260680619 \h </w:instrText>
        </w:r>
        <w:r w:rsidR="00CD553A">
          <w:rPr>
            <w:noProof/>
            <w:webHidden/>
          </w:rPr>
        </w:r>
        <w:r w:rsidR="00CD553A">
          <w:rPr>
            <w:noProof/>
            <w:webHidden/>
          </w:rPr>
          <w:fldChar w:fldCharType="separate"/>
        </w:r>
        <w:r w:rsidR="00215E22">
          <w:rPr>
            <w:noProof/>
            <w:webHidden/>
          </w:rPr>
          <w:t>64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20" w:history="1">
        <w:r w:rsidR="00CD553A" w:rsidRPr="00E21CFD">
          <w:rPr>
            <w:rStyle w:val="Hipervnculo"/>
            <w:noProof/>
            <w:lang w:val="es-EC"/>
          </w:rPr>
          <w:t>3.1 ESTUDIO TECNICO</w:t>
        </w:r>
        <w:r w:rsidR="00CD553A">
          <w:rPr>
            <w:noProof/>
            <w:webHidden/>
          </w:rPr>
          <w:tab/>
        </w:r>
        <w:r w:rsidR="00CD553A">
          <w:rPr>
            <w:noProof/>
            <w:webHidden/>
          </w:rPr>
          <w:fldChar w:fldCharType="begin"/>
        </w:r>
        <w:r w:rsidR="00CD553A">
          <w:rPr>
            <w:noProof/>
            <w:webHidden/>
          </w:rPr>
          <w:instrText xml:space="preserve"> PAGEREF _Toc260680620 \h </w:instrText>
        </w:r>
        <w:r w:rsidR="00CD553A">
          <w:rPr>
            <w:noProof/>
            <w:webHidden/>
          </w:rPr>
        </w:r>
        <w:r w:rsidR="00CD553A">
          <w:rPr>
            <w:noProof/>
            <w:webHidden/>
          </w:rPr>
          <w:fldChar w:fldCharType="separate"/>
        </w:r>
        <w:r w:rsidR="00215E22">
          <w:rPr>
            <w:noProof/>
            <w:webHidden/>
          </w:rPr>
          <w:t>64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21" w:history="1">
        <w:r w:rsidR="00CD553A" w:rsidRPr="000C3679">
          <w:rPr>
            <w:rStyle w:val="Hipervnculo"/>
            <w:rFonts w:eastAsia="Calibri"/>
            <w:noProof/>
          </w:rPr>
          <w:t>3.2 DESCRIPCION DEL PROCESO DE  PRODUCCION</w:t>
        </w:r>
        <w:r w:rsidR="00CD553A">
          <w:rPr>
            <w:noProof/>
            <w:webHidden/>
          </w:rPr>
          <w:tab/>
        </w:r>
        <w:r w:rsidR="00CD553A">
          <w:rPr>
            <w:noProof/>
            <w:webHidden/>
          </w:rPr>
          <w:fldChar w:fldCharType="begin"/>
        </w:r>
        <w:r w:rsidR="00CD553A">
          <w:rPr>
            <w:noProof/>
            <w:webHidden/>
          </w:rPr>
          <w:instrText xml:space="preserve"> PAGEREF _Toc260680621 \h </w:instrText>
        </w:r>
        <w:r w:rsidR="00CD553A">
          <w:rPr>
            <w:noProof/>
            <w:webHidden/>
          </w:rPr>
        </w:r>
        <w:r w:rsidR="00CD553A">
          <w:rPr>
            <w:noProof/>
            <w:webHidden/>
          </w:rPr>
          <w:fldChar w:fldCharType="separate"/>
        </w:r>
        <w:r w:rsidR="00215E22">
          <w:rPr>
            <w:noProof/>
            <w:webHidden/>
          </w:rPr>
          <w:t>65</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22" w:history="1">
        <w:r w:rsidR="00CD553A" w:rsidRPr="000C3679">
          <w:rPr>
            <w:rStyle w:val="Hipervnculo"/>
            <w:rFonts w:eastAsia="Calibri"/>
            <w:noProof/>
          </w:rPr>
          <w:t>3.2.1 RECEPCIÓN DE MATERIA PRIMA</w:t>
        </w:r>
        <w:r w:rsidR="00CD553A">
          <w:rPr>
            <w:noProof/>
            <w:webHidden/>
          </w:rPr>
          <w:tab/>
        </w:r>
        <w:r w:rsidR="00CD553A">
          <w:rPr>
            <w:noProof/>
            <w:webHidden/>
          </w:rPr>
          <w:fldChar w:fldCharType="begin"/>
        </w:r>
        <w:r w:rsidR="00CD553A">
          <w:rPr>
            <w:noProof/>
            <w:webHidden/>
          </w:rPr>
          <w:instrText xml:space="preserve"> PAGEREF _Toc260680622 \h </w:instrText>
        </w:r>
        <w:r w:rsidR="00CD553A">
          <w:rPr>
            <w:noProof/>
            <w:webHidden/>
          </w:rPr>
        </w:r>
        <w:r w:rsidR="00CD553A">
          <w:rPr>
            <w:noProof/>
            <w:webHidden/>
          </w:rPr>
          <w:fldChar w:fldCharType="separate"/>
        </w:r>
        <w:r w:rsidR="00215E22">
          <w:rPr>
            <w:noProof/>
            <w:webHidden/>
          </w:rPr>
          <w:t>65</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23" w:history="1">
        <w:r w:rsidR="00CD553A" w:rsidRPr="000C3679">
          <w:rPr>
            <w:rStyle w:val="Hipervnculo"/>
            <w:rFonts w:eastAsia="Calibri"/>
            <w:noProof/>
          </w:rPr>
          <w:t>3.2.2 SELECCIÓN Y CLASIFICACIÓN</w:t>
        </w:r>
        <w:r w:rsidR="00CD553A">
          <w:rPr>
            <w:noProof/>
            <w:webHidden/>
          </w:rPr>
          <w:tab/>
        </w:r>
        <w:r w:rsidR="00CD553A">
          <w:rPr>
            <w:noProof/>
            <w:webHidden/>
          </w:rPr>
          <w:fldChar w:fldCharType="begin"/>
        </w:r>
        <w:r w:rsidR="00CD553A">
          <w:rPr>
            <w:noProof/>
            <w:webHidden/>
          </w:rPr>
          <w:instrText xml:space="preserve"> PAGEREF _Toc260680623 \h </w:instrText>
        </w:r>
        <w:r w:rsidR="00CD553A">
          <w:rPr>
            <w:noProof/>
            <w:webHidden/>
          </w:rPr>
        </w:r>
        <w:r w:rsidR="00CD553A">
          <w:rPr>
            <w:noProof/>
            <w:webHidden/>
          </w:rPr>
          <w:fldChar w:fldCharType="separate"/>
        </w:r>
        <w:r w:rsidR="00215E22">
          <w:rPr>
            <w:noProof/>
            <w:webHidden/>
          </w:rPr>
          <w:t>65</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24" w:history="1">
        <w:r w:rsidR="00CD553A" w:rsidRPr="000C3679">
          <w:rPr>
            <w:rStyle w:val="Hipervnculo"/>
            <w:rFonts w:eastAsia="Calibri"/>
            <w:noProof/>
          </w:rPr>
          <w:t>3.2.3 LAVADO</w:t>
        </w:r>
        <w:r w:rsidR="00CD553A">
          <w:rPr>
            <w:noProof/>
            <w:webHidden/>
          </w:rPr>
          <w:tab/>
        </w:r>
        <w:r w:rsidR="00CD553A">
          <w:rPr>
            <w:noProof/>
            <w:webHidden/>
          </w:rPr>
          <w:fldChar w:fldCharType="begin"/>
        </w:r>
        <w:r w:rsidR="00CD553A">
          <w:rPr>
            <w:noProof/>
            <w:webHidden/>
          </w:rPr>
          <w:instrText xml:space="preserve"> PAGEREF _Toc260680624 \h </w:instrText>
        </w:r>
        <w:r w:rsidR="00CD553A">
          <w:rPr>
            <w:noProof/>
            <w:webHidden/>
          </w:rPr>
        </w:r>
        <w:r w:rsidR="00CD553A">
          <w:rPr>
            <w:noProof/>
            <w:webHidden/>
          </w:rPr>
          <w:fldChar w:fldCharType="separate"/>
        </w:r>
        <w:r w:rsidR="00215E22">
          <w:rPr>
            <w:noProof/>
            <w:webHidden/>
          </w:rPr>
          <w:t>66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25" w:history="1">
        <w:r w:rsidR="00CD553A" w:rsidRPr="000C3679">
          <w:rPr>
            <w:rStyle w:val="Hipervnculo"/>
            <w:rFonts w:eastAsia="Calibri"/>
            <w:noProof/>
          </w:rPr>
          <w:t>3.2.4 DESINFECCIÓN</w:t>
        </w:r>
        <w:r w:rsidR="00CD553A">
          <w:rPr>
            <w:noProof/>
            <w:webHidden/>
          </w:rPr>
          <w:tab/>
        </w:r>
        <w:r w:rsidR="00CD553A">
          <w:rPr>
            <w:noProof/>
            <w:webHidden/>
          </w:rPr>
          <w:fldChar w:fldCharType="begin"/>
        </w:r>
        <w:r w:rsidR="00CD553A">
          <w:rPr>
            <w:noProof/>
            <w:webHidden/>
          </w:rPr>
          <w:instrText xml:space="preserve"> PAGEREF _Toc260680625 \h </w:instrText>
        </w:r>
        <w:r w:rsidR="00CD553A">
          <w:rPr>
            <w:noProof/>
            <w:webHidden/>
          </w:rPr>
        </w:r>
        <w:r w:rsidR="00CD553A">
          <w:rPr>
            <w:noProof/>
            <w:webHidden/>
          </w:rPr>
          <w:fldChar w:fldCharType="separate"/>
        </w:r>
        <w:r w:rsidR="00215E22">
          <w:rPr>
            <w:noProof/>
            <w:webHidden/>
          </w:rPr>
          <w:t>66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26" w:history="1">
        <w:r w:rsidR="00CD553A" w:rsidRPr="000C3679">
          <w:rPr>
            <w:rStyle w:val="Hipervnculo"/>
            <w:rFonts w:eastAsia="Calibri"/>
            <w:noProof/>
          </w:rPr>
          <w:t>3.2.5 ENJUAGUE</w:t>
        </w:r>
        <w:r w:rsidR="00CD553A">
          <w:rPr>
            <w:noProof/>
            <w:webHidden/>
          </w:rPr>
          <w:tab/>
        </w:r>
        <w:r w:rsidR="00CD553A">
          <w:rPr>
            <w:noProof/>
            <w:webHidden/>
          </w:rPr>
          <w:fldChar w:fldCharType="begin"/>
        </w:r>
        <w:r w:rsidR="00CD553A">
          <w:rPr>
            <w:noProof/>
            <w:webHidden/>
          </w:rPr>
          <w:instrText xml:space="preserve"> PAGEREF _Toc260680626 \h </w:instrText>
        </w:r>
        <w:r w:rsidR="00CD553A">
          <w:rPr>
            <w:noProof/>
            <w:webHidden/>
          </w:rPr>
        </w:r>
        <w:r w:rsidR="00CD553A">
          <w:rPr>
            <w:noProof/>
            <w:webHidden/>
          </w:rPr>
          <w:fldChar w:fldCharType="separate"/>
        </w:r>
        <w:r w:rsidR="00215E22">
          <w:rPr>
            <w:noProof/>
            <w:webHidden/>
          </w:rPr>
          <w:t>66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27" w:history="1">
        <w:r w:rsidR="00CD553A" w:rsidRPr="000C3679">
          <w:rPr>
            <w:rStyle w:val="Hipervnculo"/>
            <w:rFonts w:eastAsia="Calibri"/>
            <w:noProof/>
          </w:rPr>
          <w:t>3.2.6 PELADO</w:t>
        </w:r>
        <w:r w:rsidR="00CD553A">
          <w:rPr>
            <w:noProof/>
            <w:webHidden/>
          </w:rPr>
          <w:tab/>
        </w:r>
        <w:r w:rsidR="00CD553A">
          <w:rPr>
            <w:noProof/>
            <w:webHidden/>
          </w:rPr>
          <w:fldChar w:fldCharType="begin"/>
        </w:r>
        <w:r w:rsidR="00CD553A">
          <w:rPr>
            <w:noProof/>
            <w:webHidden/>
          </w:rPr>
          <w:instrText xml:space="preserve"> PAGEREF _Toc260680627 \h </w:instrText>
        </w:r>
        <w:r w:rsidR="00CD553A">
          <w:rPr>
            <w:noProof/>
            <w:webHidden/>
          </w:rPr>
        </w:r>
        <w:r w:rsidR="00CD553A">
          <w:rPr>
            <w:noProof/>
            <w:webHidden/>
          </w:rPr>
          <w:fldChar w:fldCharType="separate"/>
        </w:r>
        <w:r w:rsidR="00215E22">
          <w:rPr>
            <w:noProof/>
            <w:webHidden/>
          </w:rPr>
          <w:t>66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28" w:history="1">
        <w:r w:rsidR="00CD553A" w:rsidRPr="000C3679">
          <w:rPr>
            <w:rStyle w:val="Hipervnculo"/>
            <w:rFonts w:eastAsia="Calibri"/>
            <w:noProof/>
          </w:rPr>
          <w:t>3.2.7 SEPARACIÓN</w:t>
        </w:r>
        <w:r w:rsidR="00CD553A">
          <w:rPr>
            <w:noProof/>
            <w:webHidden/>
          </w:rPr>
          <w:tab/>
        </w:r>
        <w:r w:rsidR="00CD553A">
          <w:rPr>
            <w:noProof/>
            <w:webHidden/>
          </w:rPr>
          <w:fldChar w:fldCharType="begin"/>
        </w:r>
        <w:r w:rsidR="00CD553A">
          <w:rPr>
            <w:noProof/>
            <w:webHidden/>
          </w:rPr>
          <w:instrText xml:space="preserve"> PAGEREF _Toc260680628 \h </w:instrText>
        </w:r>
        <w:r w:rsidR="00CD553A">
          <w:rPr>
            <w:noProof/>
            <w:webHidden/>
          </w:rPr>
        </w:r>
        <w:r w:rsidR="00CD553A">
          <w:rPr>
            <w:noProof/>
            <w:webHidden/>
          </w:rPr>
          <w:fldChar w:fldCharType="separate"/>
        </w:r>
        <w:r w:rsidR="00215E22">
          <w:rPr>
            <w:noProof/>
            <w:webHidden/>
          </w:rPr>
          <w:t>66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29" w:history="1">
        <w:r w:rsidR="00CD553A" w:rsidRPr="000C3679">
          <w:rPr>
            <w:rStyle w:val="Hipervnculo"/>
            <w:rFonts w:eastAsia="Calibri"/>
            <w:noProof/>
          </w:rPr>
          <w:t>3.2.8 DESPULPADO</w:t>
        </w:r>
        <w:r w:rsidR="00CD553A">
          <w:rPr>
            <w:noProof/>
            <w:webHidden/>
          </w:rPr>
          <w:tab/>
        </w:r>
        <w:r w:rsidR="00CD553A">
          <w:rPr>
            <w:noProof/>
            <w:webHidden/>
          </w:rPr>
          <w:fldChar w:fldCharType="begin"/>
        </w:r>
        <w:r w:rsidR="00CD553A">
          <w:rPr>
            <w:noProof/>
            <w:webHidden/>
          </w:rPr>
          <w:instrText xml:space="preserve"> PAGEREF _Toc260680629 \h </w:instrText>
        </w:r>
        <w:r w:rsidR="00CD553A">
          <w:rPr>
            <w:noProof/>
            <w:webHidden/>
          </w:rPr>
        </w:r>
        <w:r w:rsidR="00CD553A">
          <w:rPr>
            <w:noProof/>
            <w:webHidden/>
          </w:rPr>
          <w:fldChar w:fldCharType="separate"/>
        </w:r>
        <w:r w:rsidR="00215E22">
          <w:rPr>
            <w:noProof/>
            <w:webHidden/>
          </w:rPr>
          <w:t>66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30" w:history="1">
        <w:r w:rsidR="00CD553A" w:rsidRPr="000C3679">
          <w:rPr>
            <w:rStyle w:val="Hipervnculo"/>
            <w:rFonts w:eastAsia="Calibri"/>
            <w:noProof/>
          </w:rPr>
          <w:t>3.2.9 TRATAMIENTO TÉRMICO: PASTEURIZACIÓN</w:t>
        </w:r>
        <w:r w:rsidR="00CD553A">
          <w:rPr>
            <w:noProof/>
            <w:webHidden/>
          </w:rPr>
          <w:tab/>
        </w:r>
        <w:r w:rsidR="00CD553A">
          <w:rPr>
            <w:noProof/>
            <w:webHidden/>
          </w:rPr>
          <w:fldChar w:fldCharType="begin"/>
        </w:r>
        <w:r w:rsidR="00CD553A">
          <w:rPr>
            <w:noProof/>
            <w:webHidden/>
          </w:rPr>
          <w:instrText xml:space="preserve"> PAGEREF _Toc260680630 \h </w:instrText>
        </w:r>
        <w:r w:rsidR="00CD553A">
          <w:rPr>
            <w:noProof/>
            <w:webHidden/>
          </w:rPr>
        </w:r>
        <w:r w:rsidR="00CD553A">
          <w:rPr>
            <w:noProof/>
            <w:webHidden/>
          </w:rPr>
          <w:fldChar w:fldCharType="separate"/>
        </w:r>
        <w:r w:rsidR="00215E22">
          <w:rPr>
            <w:noProof/>
            <w:webHidden/>
          </w:rPr>
          <w:t>67</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631" w:history="1">
        <w:r w:rsidR="00CD553A" w:rsidRPr="000C3679">
          <w:rPr>
            <w:rStyle w:val="Hipervnculo"/>
            <w:rFonts w:eastAsia="Calibri"/>
            <w:noProof/>
          </w:rPr>
          <w:t>3.2.10 ENVASADO Y SELLADO</w:t>
        </w:r>
        <w:r w:rsidR="00CD553A">
          <w:rPr>
            <w:noProof/>
            <w:webHidden/>
          </w:rPr>
          <w:tab/>
        </w:r>
        <w:r w:rsidR="00CD553A">
          <w:rPr>
            <w:noProof/>
            <w:webHidden/>
          </w:rPr>
          <w:fldChar w:fldCharType="begin"/>
        </w:r>
        <w:r w:rsidR="00CD553A">
          <w:rPr>
            <w:noProof/>
            <w:webHidden/>
          </w:rPr>
          <w:instrText xml:space="preserve"> PAGEREF _Toc260680631 \h </w:instrText>
        </w:r>
        <w:r w:rsidR="00CD553A">
          <w:rPr>
            <w:noProof/>
            <w:webHidden/>
          </w:rPr>
        </w:r>
        <w:r w:rsidR="00CD553A">
          <w:rPr>
            <w:noProof/>
            <w:webHidden/>
          </w:rPr>
          <w:fldChar w:fldCharType="separate"/>
        </w:r>
        <w:r w:rsidR="00215E22">
          <w:rPr>
            <w:noProof/>
            <w:webHidden/>
          </w:rPr>
          <w:t>67</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32" w:history="1">
        <w:r w:rsidR="00CD553A" w:rsidRPr="000C3679">
          <w:rPr>
            <w:rStyle w:val="Hipervnculo"/>
            <w:rFonts w:eastAsia="Calibri"/>
            <w:noProof/>
          </w:rPr>
          <w:t>3.2.11 ENFRIADO</w:t>
        </w:r>
        <w:r w:rsidR="00CD553A">
          <w:rPr>
            <w:noProof/>
            <w:webHidden/>
          </w:rPr>
          <w:tab/>
        </w:r>
        <w:r w:rsidR="00CD553A">
          <w:rPr>
            <w:noProof/>
            <w:webHidden/>
          </w:rPr>
          <w:fldChar w:fldCharType="begin"/>
        </w:r>
        <w:r w:rsidR="00CD553A">
          <w:rPr>
            <w:noProof/>
            <w:webHidden/>
          </w:rPr>
          <w:instrText xml:space="preserve"> PAGEREF _Toc260680632 \h </w:instrText>
        </w:r>
        <w:r w:rsidR="00CD553A">
          <w:rPr>
            <w:noProof/>
            <w:webHidden/>
          </w:rPr>
        </w:r>
        <w:r w:rsidR="00CD553A">
          <w:rPr>
            <w:noProof/>
            <w:webHidden/>
          </w:rPr>
          <w:fldChar w:fldCharType="separate"/>
        </w:r>
        <w:r w:rsidR="00215E22">
          <w:rPr>
            <w:noProof/>
            <w:webHidden/>
          </w:rPr>
          <w:t>67</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33" w:history="1">
        <w:r w:rsidR="00CD553A" w:rsidRPr="000C3679">
          <w:rPr>
            <w:rStyle w:val="Hipervnculo"/>
            <w:rFonts w:eastAsia="Calibri"/>
            <w:noProof/>
          </w:rPr>
          <w:t>3.2.12 ALMACENAMIENTO</w:t>
        </w:r>
        <w:r w:rsidR="00CD553A">
          <w:rPr>
            <w:noProof/>
            <w:webHidden/>
          </w:rPr>
          <w:tab/>
        </w:r>
        <w:r w:rsidR="00CD553A">
          <w:rPr>
            <w:noProof/>
            <w:webHidden/>
          </w:rPr>
          <w:fldChar w:fldCharType="begin"/>
        </w:r>
        <w:r w:rsidR="00CD553A">
          <w:rPr>
            <w:noProof/>
            <w:webHidden/>
          </w:rPr>
          <w:instrText xml:space="preserve"> PAGEREF _Toc260680633 \h </w:instrText>
        </w:r>
        <w:r w:rsidR="00CD553A">
          <w:rPr>
            <w:noProof/>
            <w:webHidden/>
          </w:rPr>
        </w:r>
        <w:r w:rsidR="00CD553A">
          <w:rPr>
            <w:noProof/>
            <w:webHidden/>
          </w:rPr>
          <w:fldChar w:fldCharType="separate"/>
        </w:r>
        <w:r w:rsidR="00215E22">
          <w:rPr>
            <w:noProof/>
            <w:webHidden/>
          </w:rPr>
          <w:t>68</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634" w:history="1">
        <w:r w:rsidR="00CD553A" w:rsidRPr="000C3679">
          <w:rPr>
            <w:rStyle w:val="Hipervnculo"/>
            <w:rFonts w:eastAsia="Calibri"/>
            <w:noProof/>
          </w:rPr>
          <w:t>3.3 MATERIALES PARA LA IMPLEMENTACION</w:t>
        </w:r>
        <w:r w:rsidR="00CD553A">
          <w:rPr>
            <w:noProof/>
            <w:webHidden/>
          </w:rPr>
          <w:tab/>
        </w:r>
        <w:r w:rsidR="00CD553A">
          <w:rPr>
            <w:noProof/>
            <w:webHidden/>
          </w:rPr>
          <w:fldChar w:fldCharType="begin"/>
        </w:r>
        <w:r w:rsidR="00CD553A">
          <w:rPr>
            <w:noProof/>
            <w:webHidden/>
          </w:rPr>
          <w:instrText xml:space="preserve"> PAGEREF _Toc260680634 \h </w:instrText>
        </w:r>
        <w:r w:rsidR="00CD553A">
          <w:rPr>
            <w:noProof/>
            <w:webHidden/>
          </w:rPr>
        </w:r>
        <w:r w:rsidR="00CD553A">
          <w:rPr>
            <w:noProof/>
            <w:webHidden/>
          </w:rPr>
          <w:fldChar w:fldCharType="separate"/>
        </w:r>
        <w:r w:rsidR="00215E22">
          <w:rPr>
            <w:noProof/>
            <w:webHidden/>
          </w:rPr>
          <w:t>68</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35" w:history="1">
        <w:r w:rsidR="00CD553A" w:rsidRPr="00E21CFD">
          <w:rPr>
            <w:rStyle w:val="Hipervnculo"/>
            <w:noProof/>
          </w:rPr>
          <w:t>3.3.1 EQUIPOS PARA ELABORACIÓN DE PULPA CONGELADA</w:t>
        </w:r>
        <w:r w:rsidR="00CD553A">
          <w:rPr>
            <w:noProof/>
            <w:webHidden/>
          </w:rPr>
          <w:tab/>
        </w:r>
        <w:r w:rsidR="00CD553A">
          <w:rPr>
            <w:noProof/>
            <w:webHidden/>
          </w:rPr>
          <w:fldChar w:fldCharType="begin"/>
        </w:r>
        <w:r w:rsidR="00CD553A">
          <w:rPr>
            <w:noProof/>
            <w:webHidden/>
          </w:rPr>
          <w:instrText xml:space="preserve"> PAGEREF _Toc260680635 \h </w:instrText>
        </w:r>
        <w:r w:rsidR="00CD553A">
          <w:rPr>
            <w:noProof/>
            <w:webHidden/>
          </w:rPr>
        </w:r>
        <w:r w:rsidR="00CD553A">
          <w:rPr>
            <w:noProof/>
            <w:webHidden/>
          </w:rPr>
          <w:fldChar w:fldCharType="separate"/>
        </w:r>
        <w:r w:rsidR="00215E22">
          <w:rPr>
            <w:noProof/>
            <w:webHidden/>
          </w:rPr>
          <w:t>68</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36" w:history="1">
        <w:r w:rsidR="00CD553A" w:rsidRPr="000C3679">
          <w:rPr>
            <w:rStyle w:val="Hipervnculo"/>
            <w:rFonts w:eastAsia="Calibri"/>
            <w:noProof/>
          </w:rPr>
          <w:t>3.3.1.1 DESPULPADORA</w:t>
        </w:r>
        <w:r w:rsidR="00CD553A">
          <w:rPr>
            <w:noProof/>
            <w:webHidden/>
          </w:rPr>
          <w:tab/>
        </w:r>
        <w:r w:rsidR="00CD553A">
          <w:rPr>
            <w:noProof/>
            <w:webHidden/>
          </w:rPr>
          <w:fldChar w:fldCharType="begin"/>
        </w:r>
        <w:r w:rsidR="00CD553A">
          <w:rPr>
            <w:noProof/>
            <w:webHidden/>
          </w:rPr>
          <w:instrText xml:space="preserve"> PAGEREF _Toc260680636 \h </w:instrText>
        </w:r>
        <w:r w:rsidR="00CD553A">
          <w:rPr>
            <w:noProof/>
            <w:webHidden/>
          </w:rPr>
        </w:r>
        <w:r w:rsidR="00CD553A">
          <w:rPr>
            <w:noProof/>
            <w:webHidden/>
          </w:rPr>
          <w:fldChar w:fldCharType="separate"/>
        </w:r>
        <w:r w:rsidR="00215E22">
          <w:rPr>
            <w:noProof/>
            <w:webHidden/>
          </w:rPr>
          <w:t>68</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37" w:history="1">
        <w:r w:rsidR="00CD553A" w:rsidRPr="000C3679">
          <w:rPr>
            <w:rStyle w:val="Hipervnculo"/>
            <w:rFonts w:eastAsia="Calibri"/>
            <w:noProof/>
          </w:rPr>
          <w:t>3.3.1.2 SELLADORA DE BOLSA</w:t>
        </w:r>
        <w:r w:rsidR="00CD553A">
          <w:rPr>
            <w:noProof/>
            <w:webHidden/>
          </w:rPr>
          <w:tab/>
        </w:r>
        <w:r w:rsidR="00CD553A">
          <w:rPr>
            <w:noProof/>
            <w:webHidden/>
          </w:rPr>
          <w:fldChar w:fldCharType="begin"/>
        </w:r>
        <w:r w:rsidR="00CD553A">
          <w:rPr>
            <w:noProof/>
            <w:webHidden/>
          </w:rPr>
          <w:instrText xml:space="preserve"> PAGEREF _Toc260680637 \h </w:instrText>
        </w:r>
        <w:r w:rsidR="00CD553A">
          <w:rPr>
            <w:noProof/>
            <w:webHidden/>
          </w:rPr>
        </w:r>
        <w:r w:rsidR="00CD553A">
          <w:rPr>
            <w:noProof/>
            <w:webHidden/>
          </w:rPr>
          <w:fldChar w:fldCharType="separate"/>
        </w:r>
        <w:r w:rsidR="00215E22">
          <w:rPr>
            <w:noProof/>
            <w:webHidden/>
          </w:rPr>
          <w:t>69</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38" w:history="1">
        <w:r w:rsidR="00CD553A" w:rsidRPr="00E21CFD">
          <w:rPr>
            <w:rStyle w:val="Hipervnculo"/>
            <w:noProof/>
          </w:rPr>
          <w:t>3.3.1.3 INTERCAMBIADOR DE CALOR DE TUBO</w:t>
        </w:r>
        <w:r w:rsidR="00CD553A">
          <w:rPr>
            <w:noProof/>
            <w:webHidden/>
          </w:rPr>
          <w:tab/>
        </w:r>
        <w:r w:rsidR="00CD553A">
          <w:rPr>
            <w:noProof/>
            <w:webHidden/>
          </w:rPr>
          <w:fldChar w:fldCharType="begin"/>
        </w:r>
        <w:r w:rsidR="00CD553A">
          <w:rPr>
            <w:noProof/>
            <w:webHidden/>
          </w:rPr>
          <w:instrText xml:space="preserve"> PAGEREF _Toc260680638 \h </w:instrText>
        </w:r>
        <w:r w:rsidR="00CD553A">
          <w:rPr>
            <w:noProof/>
            <w:webHidden/>
          </w:rPr>
        </w:r>
        <w:r w:rsidR="00CD553A">
          <w:rPr>
            <w:noProof/>
            <w:webHidden/>
          </w:rPr>
          <w:fldChar w:fldCharType="separate"/>
        </w:r>
        <w:r w:rsidR="00215E22">
          <w:rPr>
            <w:noProof/>
            <w:webHidden/>
          </w:rPr>
          <w:t>70</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39" w:history="1">
        <w:r w:rsidR="00CD553A" w:rsidRPr="00E21CFD">
          <w:rPr>
            <w:rStyle w:val="Hipervnculo"/>
            <w:noProof/>
          </w:rPr>
          <w:t>3.3.1.4 CÁMARA DE FRIO</w:t>
        </w:r>
        <w:r w:rsidR="00CD553A">
          <w:rPr>
            <w:noProof/>
            <w:webHidden/>
          </w:rPr>
          <w:tab/>
        </w:r>
        <w:r w:rsidR="00CD553A">
          <w:rPr>
            <w:noProof/>
            <w:webHidden/>
          </w:rPr>
          <w:fldChar w:fldCharType="begin"/>
        </w:r>
        <w:r w:rsidR="00CD553A">
          <w:rPr>
            <w:noProof/>
            <w:webHidden/>
          </w:rPr>
          <w:instrText xml:space="preserve"> PAGEREF _Toc260680639 \h </w:instrText>
        </w:r>
        <w:r w:rsidR="00CD553A">
          <w:rPr>
            <w:noProof/>
            <w:webHidden/>
          </w:rPr>
        </w:r>
        <w:r w:rsidR="00CD553A">
          <w:rPr>
            <w:noProof/>
            <w:webHidden/>
          </w:rPr>
          <w:fldChar w:fldCharType="separate"/>
        </w:r>
        <w:r w:rsidR="00215E22">
          <w:rPr>
            <w:noProof/>
            <w:webHidden/>
          </w:rPr>
          <w:t>72</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40" w:history="1">
        <w:r w:rsidR="00CD553A" w:rsidRPr="000C3679">
          <w:rPr>
            <w:rStyle w:val="Hipervnculo"/>
            <w:rFonts w:eastAsia="Calibri"/>
            <w:noProof/>
          </w:rPr>
          <w:t>3.4 ANALISIS ECONOMICO Y FINANCIERO</w:t>
        </w:r>
        <w:r w:rsidR="00CD553A">
          <w:rPr>
            <w:noProof/>
            <w:webHidden/>
          </w:rPr>
          <w:tab/>
        </w:r>
        <w:r w:rsidR="00CD553A">
          <w:rPr>
            <w:noProof/>
            <w:webHidden/>
          </w:rPr>
          <w:fldChar w:fldCharType="begin"/>
        </w:r>
        <w:r w:rsidR="00CD553A">
          <w:rPr>
            <w:noProof/>
            <w:webHidden/>
          </w:rPr>
          <w:instrText xml:space="preserve"> PAGEREF _Toc260680640 \h </w:instrText>
        </w:r>
        <w:r w:rsidR="00CD553A">
          <w:rPr>
            <w:noProof/>
            <w:webHidden/>
          </w:rPr>
        </w:r>
        <w:r w:rsidR="00CD553A">
          <w:rPr>
            <w:noProof/>
            <w:webHidden/>
          </w:rPr>
          <w:fldChar w:fldCharType="separate"/>
        </w:r>
        <w:r w:rsidR="00215E22">
          <w:rPr>
            <w:noProof/>
            <w:webHidden/>
          </w:rPr>
          <w:t>73</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41" w:history="1">
        <w:r w:rsidR="00CD553A" w:rsidRPr="000C3679">
          <w:rPr>
            <w:rStyle w:val="Hipervnculo"/>
            <w:rFonts w:eastAsia="Calibri"/>
            <w:noProof/>
          </w:rPr>
          <w:t>3.5 PRESUPUESTO DE INVERSION Y FINANCIAMIENTO</w:t>
        </w:r>
        <w:r w:rsidR="00CD553A">
          <w:rPr>
            <w:noProof/>
            <w:webHidden/>
          </w:rPr>
          <w:tab/>
        </w:r>
        <w:r w:rsidR="00CD553A">
          <w:rPr>
            <w:noProof/>
            <w:webHidden/>
          </w:rPr>
          <w:fldChar w:fldCharType="begin"/>
        </w:r>
        <w:r w:rsidR="00CD553A">
          <w:rPr>
            <w:noProof/>
            <w:webHidden/>
          </w:rPr>
          <w:instrText xml:space="preserve"> PAGEREF _Toc260680641 \h </w:instrText>
        </w:r>
        <w:r w:rsidR="00CD553A">
          <w:rPr>
            <w:noProof/>
            <w:webHidden/>
          </w:rPr>
        </w:r>
        <w:r w:rsidR="00CD553A">
          <w:rPr>
            <w:noProof/>
            <w:webHidden/>
          </w:rPr>
          <w:fldChar w:fldCharType="separate"/>
        </w:r>
        <w:r w:rsidR="00215E22">
          <w:rPr>
            <w:noProof/>
            <w:webHidden/>
          </w:rPr>
          <w:t>74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42" w:history="1">
        <w:r w:rsidR="00CD553A" w:rsidRPr="000C3679">
          <w:rPr>
            <w:rStyle w:val="Hipervnculo"/>
            <w:rFonts w:eastAsia="Calibri"/>
            <w:noProof/>
          </w:rPr>
          <w:t>3.5.1 INVERSIÓN</w:t>
        </w:r>
        <w:r w:rsidR="00CD553A">
          <w:rPr>
            <w:noProof/>
            <w:webHidden/>
          </w:rPr>
          <w:tab/>
        </w:r>
        <w:r w:rsidR="00CD553A">
          <w:rPr>
            <w:noProof/>
            <w:webHidden/>
          </w:rPr>
          <w:fldChar w:fldCharType="begin"/>
        </w:r>
        <w:r w:rsidR="00CD553A">
          <w:rPr>
            <w:noProof/>
            <w:webHidden/>
          </w:rPr>
          <w:instrText xml:space="preserve"> PAGEREF _Toc260680642 \h </w:instrText>
        </w:r>
        <w:r w:rsidR="00CD553A">
          <w:rPr>
            <w:noProof/>
            <w:webHidden/>
          </w:rPr>
        </w:r>
        <w:r w:rsidR="00CD553A">
          <w:rPr>
            <w:noProof/>
            <w:webHidden/>
          </w:rPr>
          <w:fldChar w:fldCharType="separate"/>
        </w:r>
        <w:r w:rsidR="00215E22">
          <w:rPr>
            <w:noProof/>
            <w:webHidden/>
          </w:rPr>
          <w:t>74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43" w:history="1">
        <w:r w:rsidR="00CD553A" w:rsidRPr="000C3679">
          <w:rPr>
            <w:rStyle w:val="Hipervnculo"/>
            <w:rFonts w:eastAsia="Calibri"/>
            <w:noProof/>
          </w:rPr>
          <w:t>3.5.2 ACTIVOS FIJOS</w:t>
        </w:r>
        <w:r w:rsidR="00CD553A">
          <w:rPr>
            <w:noProof/>
            <w:webHidden/>
          </w:rPr>
          <w:tab/>
        </w:r>
        <w:r w:rsidR="00CD553A">
          <w:rPr>
            <w:noProof/>
            <w:webHidden/>
          </w:rPr>
          <w:fldChar w:fldCharType="begin"/>
        </w:r>
        <w:r w:rsidR="00CD553A">
          <w:rPr>
            <w:noProof/>
            <w:webHidden/>
          </w:rPr>
          <w:instrText xml:space="preserve"> PAGEREF _Toc260680643 \h </w:instrText>
        </w:r>
        <w:r w:rsidR="00CD553A">
          <w:rPr>
            <w:noProof/>
            <w:webHidden/>
          </w:rPr>
        </w:r>
        <w:r w:rsidR="00CD553A">
          <w:rPr>
            <w:noProof/>
            <w:webHidden/>
          </w:rPr>
          <w:fldChar w:fldCharType="separate"/>
        </w:r>
        <w:r w:rsidR="00215E22">
          <w:rPr>
            <w:noProof/>
            <w:webHidden/>
          </w:rPr>
          <w:t>75</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44" w:history="1">
        <w:r w:rsidR="00CD553A" w:rsidRPr="000C3679">
          <w:rPr>
            <w:rStyle w:val="Hipervnculo"/>
            <w:rFonts w:eastAsia="Calibri"/>
            <w:noProof/>
          </w:rPr>
          <w:t>3.5.2.1 MAQUINARIAS Y HERRAMIENTAS</w:t>
        </w:r>
        <w:r w:rsidR="00CD553A">
          <w:rPr>
            <w:noProof/>
            <w:webHidden/>
          </w:rPr>
          <w:tab/>
        </w:r>
        <w:r w:rsidR="00CD553A">
          <w:rPr>
            <w:noProof/>
            <w:webHidden/>
          </w:rPr>
          <w:fldChar w:fldCharType="begin"/>
        </w:r>
        <w:r w:rsidR="00CD553A">
          <w:rPr>
            <w:noProof/>
            <w:webHidden/>
          </w:rPr>
          <w:instrText xml:space="preserve"> PAGEREF _Toc260680644 \h </w:instrText>
        </w:r>
        <w:r w:rsidR="00CD553A">
          <w:rPr>
            <w:noProof/>
            <w:webHidden/>
          </w:rPr>
        </w:r>
        <w:r w:rsidR="00CD553A">
          <w:rPr>
            <w:noProof/>
            <w:webHidden/>
          </w:rPr>
          <w:fldChar w:fldCharType="separate"/>
        </w:r>
        <w:r w:rsidR="00215E22">
          <w:rPr>
            <w:noProof/>
            <w:webHidden/>
          </w:rPr>
          <w:t>75</w:t>
        </w:r>
        <w:r w:rsidR="00CD553A">
          <w:rPr>
            <w:noProof/>
            <w:webHidden/>
          </w:rPr>
          <w:fldChar w:fldCharType="end"/>
        </w:r>
      </w:hyperlink>
    </w:p>
    <w:p w:rsidR="00CD553A" w:rsidRDefault="000C3679">
      <w:pPr>
        <w:pStyle w:val="TDC3"/>
        <w:tabs>
          <w:tab w:val="right" w:leader="dot" w:pos="8210"/>
        </w:tabs>
        <w:rPr>
          <w:noProof/>
          <w:lang w:val="es-MX" w:eastAsia="es-MX"/>
        </w:rPr>
      </w:pPr>
      <w:r>
        <w:rPr>
          <w:noProof/>
        </w:rPr>
        <w:pict>
          <v:shape id="_x0000_s1093" type="#_x0000_t202" style="position:absolute;left:0;text-align:left;margin-left:379.35pt;margin-top:56.55pt;width:48.25pt;height:30.2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" strokecolor="white">
            <v:textbox>
              <w:txbxContent>
                <w:p w:rsidR="00B873EB" w:rsidRDefault="00B873EB" w:rsidP="001354F0">
                  <w:pPr>
                    <w:rPr>
                      <w:rFonts w:ascii="Times New Roman" w:hAnsi="Times New Roman"/>
                      <w:sz w:val="36"/>
                      <w:szCs w:val="36"/>
                      <w:lang w:val="es-MX"/>
                    </w:rPr>
                  </w:pPr>
                  <w:r>
                    <w:rPr>
                      <w:rFonts w:ascii="Times New Roman" w:hAnsi="Times New Roman"/>
                      <w:sz w:val="36"/>
                      <w:szCs w:val="36"/>
                      <w:lang w:val="es-MX"/>
                    </w:rPr>
                    <w:t>XII</w:t>
                  </w:r>
                </w:p>
                <w:p w:rsidR="00B873EB" w:rsidRPr="00526308" w:rsidRDefault="00984708" w:rsidP="001354F0">
                  <w:pPr>
                    <w:rPr>
                      <w:rFonts w:ascii="Times New Roman" w:hAnsi="Times New Roman"/>
                      <w:sz w:val="36"/>
                      <w:szCs w:val="36"/>
                      <w:lang w:val="es-MX"/>
                    </w:rPr>
                  </w:pPr>
                  <w:r>
                    <w:rPr>
                      <w:rFonts w:ascii="Times New Roman" w:hAnsi="Times New Roman"/>
                      <w:noProof/>
                      <w:sz w:val="36"/>
                      <w:szCs w:val="36"/>
                    </w:rPr>
                    <w:drawing>
                      <wp:inline distT="0" distB="0" distL="0" distR="0">
                        <wp:extent cx="426085" cy="259715"/>
                        <wp:effectExtent l="19050" t="0" r="0" b="0"/>
                        <wp:docPr id="33"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0"/>
                                <pic:cNvPicPr>
                                  <a:picLocks noChangeAspect="1" noChangeArrowheads="1"/>
                                </pic:cNvPicPr>
                              </pic:nvPicPr>
                              <pic:blipFill>
                                <a:blip r:embed="rId10"/>
                                <a:srcRect/>
                                <a:stretch>
                                  <a:fillRect/>
                                </a:stretch>
                              </pic:blipFill>
                              <pic:spPr bwMode="auto">
                                <a:xfrm>
                                  <a:off x="0" y="0"/>
                                  <a:ext cx="426085" cy="259715"/>
                                </a:xfrm>
                                <a:prstGeom prst="rect">
                                  <a:avLst/>
                                </a:prstGeom>
                                <a:noFill/>
                                <a:ln w="9525">
                                  <a:noFill/>
                                  <a:miter lim="800000"/>
                                  <a:headEnd/>
                                  <a:tailEnd/>
                                </a:ln>
                              </pic:spPr>
                            </pic:pic>
                          </a:graphicData>
                        </a:graphic>
                      </wp:inline>
                    </w:drawing>
                  </w:r>
                </w:p>
              </w:txbxContent>
            </v:textbox>
          </v:shape>
        </w:pict>
      </w:r>
      <w:hyperlink w:anchor="_Toc260680645" w:history="1">
        <w:r w:rsidR="00CD553A" w:rsidRPr="000C3679">
          <w:rPr>
            <w:rStyle w:val="Hipervnculo"/>
            <w:rFonts w:eastAsia="Calibri"/>
            <w:noProof/>
          </w:rPr>
          <w:t>3.5.2.2 MUEBLES Y EQUIPOS DE OFICINA</w:t>
        </w:r>
        <w:r w:rsidR="00CD553A">
          <w:rPr>
            <w:noProof/>
            <w:webHidden/>
          </w:rPr>
          <w:tab/>
        </w:r>
        <w:r w:rsidR="00CD553A">
          <w:rPr>
            <w:noProof/>
            <w:webHidden/>
          </w:rPr>
          <w:fldChar w:fldCharType="begin"/>
        </w:r>
        <w:r w:rsidR="00CD553A">
          <w:rPr>
            <w:noProof/>
            <w:webHidden/>
          </w:rPr>
          <w:instrText xml:space="preserve"> PAGEREF _Toc260680645 \h </w:instrText>
        </w:r>
        <w:r w:rsidR="00CD553A">
          <w:rPr>
            <w:noProof/>
            <w:webHidden/>
          </w:rPr>
        </w:r>
        <w:r w:rsidR="00CD553A">
          <w:rPr>
            <w:noProof/>
            <w:webHidden/>
          </w:rPr>
          <w:fldChar w:fldCharType="separate"/>
        </w:r>
        <w:r w:rsidR="00215E22">
          <w:rPr>
            <w:noProof/>
            <w:webHidden/>
          </w:rPr>
          <w:t>76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46" w:history="1">
        <w:r w:rsidR="00CD553A" w:rsidRPr="000C3679">
          <w:rPr>
            <w:rStyle w:val="Hipervnculo"/>
            <w:rFonts w:eastAsia="Calibri"/>
            <w:noProof/>
          </w:rPr>
          <w:t>3.5.2.3 ACTIVOS DIFERIDOS</w:t>
        </w:r>
        <w:r w:rsidR="00CD553A">
          <w:rPr>
            <w:noProof/>
            <w:webHidden/>
          </w:rPr>
          <w:tab/>
        </w:r>
        <w:r w:rsidR="00CD553A">
          <w:rPr>
            <w:noProof/>
            <w:webHidden/>
          </w:rPr>
          <w:fldChar w:fldCharType="begin"/>
        </w:r>
        <w:r w:rsidR="00CD553A">
          <w:rPr>
            <w:noProof/>
            <w:webHidden/>
          </w:rPr>
          <w:instrText xml:space="preserve"> PAGEREF _Toc260680646 \h </w:instrText>
        </w:r>
        <w:r w:rsidR="00CD553A">
          <w:rPr>
            <w:noProof/>
            <w:webHidden/>
          </w:rPr>
        </w:r>
        <w:r w:rsidR="00CD553A">
          <w:rPr>
            <w:noProof/>
            <w:webHidden/>
          </w:rPr>
          <w:fldChar w:fldCharType="separate"/>
        </w:r>
        <w:r w:rsidR="00215E22">
          <w:rPr>
            <w:noProof/>
            <w:webHidden/>
          </w:rPr>
          <w:t>76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47" w:history="1">
        <w:r w:rsidR="00CD553A" w:rsidRPr="00E21CFD">
          <w:rPr>
            <w:rStyle w:val="Hipervnculo"/>
            <w:rFonts w:eastAsia="Calibri"/>
            <w:noProof/>
          </w:rPr>
          <w:t>3.5.2.4 CAPITAL DE TRABAJO</w:t>
        </w:r>
        <w:r w:rsidR="00CD553A">
          <w:rPr>
            <w:noProof/>
            <w:webHidden/>
          </w:rPr>
          <w:tab/>
        </w:r>
        <w:r w:rsidR="00CD553A">
          <w:rPr>
            <w:noProof/>
            <w:webHidden/>
          </w:rPr>
          <w:fldChar w:fldCharType="begin"/>
        </w:r>
        <w:r w:rsidR="00CD553A">
          <w:rPr>
            <w:noProof/>
            <w:webHidden/>
          </w:rPr>
          <w:instrText xml:space="preserve"> PAGEREF _Toc260680647 \h </w:instrText>
        </w:r>
        <w:r w:rsidR="00CD553A">
          <w:rPr>
            <w:noProof/>
            <w:webHidden/>
          </w:rPr>
        </w:r>
        <w:r w:rsidR="00CD553A">
          <w:rPr>
            <w:noProof/>
            <w:webHidden/>
          </w:rPr>
          <w:fldChar w:fldCharType="separate"/>
        </w:r>
        <w:r w:rsidR="00215E22">
          <w:rPr>
            <w:noProof/>
            <w:webHidden/>
          </w:rPr>
          <w:t>78</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48" w:history="1">
        <w:r w:rsidR="00CD553A" w:rsidRPr="00E21CFD">
          <w:rPr>
            <w:rStyle w:val="Hipervnculo"/>
            <w:rFonts w:eastAsia="Calibri"/>
            <w:noProof/>
          </w:rPr>
          <w:t>3.5.3 FINANCIAMIENTO</w:t>
        </w:r>
        <w:r w:rsidR="00CD553A">
          <w:rPr>
            <w:noProof/>
            <w:webHidden/>
          </w:rPr>
          <w:tab/>
        </w:r>
        <w:r w:rsidR="00CD553A">
          <w:rPr>
            <w:noProof/>
            <w:webHidden/>
          </w:rPr>
          <w:fldChar w:fldCharType="begin"/>
        </w:r>
        <w:r w:rsidR="00CD553A">
          <w:rPr>
            <w:noProof/>
            <w:webHidden/>
          </w:rPr>
          <w:instrText xml:space="preserve"> PAGEREF _Toc260680648 \h </w:instrText>
        </w:r>
        <w:r w:rsidR="00CD553A">
          <w:rPr>
            <w:noProof/>
            <w:webHidden/>
          </w:rPr>
        </w:r>
        <w:r w:rsidR="00CD553A">
          <w:rPr>
            <w:noProof/>
            <w:webHidden/>
          </w:rPr>
          <w:fldChar w:fldCharType="separate"/>
        </w:r>
        <w:r w:rsidR="00215E22">
          <w:rPr>
            <w:noProof/>
            <w:webHidden/>
          </w:rPr>
          <w:t>78</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49" w:history="1">
        <w:r w:rsidR="00CD553A" w:rsidRPr="00E21CFD">
          <w:rPr>
            <w:rStyle w:val="Hipervnculo"/>
            <w:rFonts w:eastAsia="Calibri"/>
            <w:noProof/>
          </w:rPr>
          <w:t>3.5.3.1 CREDITO</w:t>
        </w:r>
        <w:r w:rsidR="00CD553A">
          <w:rPr>
            <w:noProof/>
            <w:webHidden/>
          </w:rPr>
          <w:tab/>
        </w:r>
        <w:r w:rsidR="00CD553A">
          <w:rPr>
            <w:noProof/>
            <w:webHidden/>
          </w:rPr>
          <w:fldChar w:fldCharType="begin"/>
        </w:r>
        <w:r w:rsidR="00CD553A">
          <w:rPr>
            <w:noProof/>
            <w:webHidden/>
          </w:rPr>
          <w:instrText xml:space="preserve"> PAGEREF _Toc260680649 \h </w:instrText>
        </w:r>
        <w:r w:rsidR="00CD553A">
          <w:rPr>
            <w:noProof/>
            <w:webHidden/>
          </w:rPr>
        </w:r>
        <w:r w:rsidR="00CD553A">
          <w:rPr>
            <w:noProof/>
            <w:webHidden/>
          </w:rPr>
          <w:fldChar w:fldCharType="separate"/>
        </w:r>
        <w:r w:rsidR="00215E22">
          <w:rPr>
            <w:noProof/>
            <w:webHidden/>
          </w:rPr>
          <w:t>78</w:t>
        </w:r>
        <w:r w:rsidR="00CD553A">
          <w:rPr>
            <w:noProof/>
            <w:webHidden/>
          </w:rPr>
          <w:fldChar w:fldCharType="end"/>
        </w:r>
      </w:hyperlink>
    </w:p>
    <w:p w:rsidR="00CD553A" w:rsidRDefault="00F23190">
      <w:pPr>
        <w:pStyle w:val="TDC2"/>
        <w:tabs>
          <w:tab w:val="right" w:leader="dot" w:pos="8210"/>
        </w:tabs>
        <w:rPr>
          <w:noProof/>
          <w:lang w:val="es-MX" w:eastAsia="es-MX"/>
        </w:rPr>
      </w:pPr>
      <w:hyperlink w:anchor="_Toc260680650" w:history="1">
        <w:r w:rsidR="00CD553A" w:rsidRPr="00E21CFD">
          <w:rPr>
            <w:rStyle w:val="Hipervnculo"/>
            <w:rFonts w:eastAsia="Calibri"/>
            <w:noProof/>
          </w:rPr>
          <w:t>3.6 PRESUPUESTO DE INGRESOS, COSTOS Y GASTOS</w:t>
        </w:r>
        <w:r w:rsidR="00CD553A">
          <w:rPr>
            <w:noProof/>
            <w:webHidden/>
          </w:rPr>
          <w:tab/>
        </w:r>
        <w:r w:rsidR="00CD553A">
          <w:rPr>
            <w:noProof/>
            <w:webHidden/>
          </w:rPr>
          <w:fldChar w:fldCharType="begin"/>
        </w:r>
        <w:r w:rsidR="00CD553A">
          <w:rPr>
            <w:noProof/>
            <w:webHidden/>
          </w:rPr>
          <w:instrText xml:space="preserve"> PAGEREF _Toc260680650 \h </w:instrText>
        </w:r>
        <w:r w:rsidR="00CD553A">
          <w:rPr>
            <w:noProof/>
            <w:webHidden/>
          </w:rPr>
        </w:r>
        <w:r w:rsidR="00CD553A">
          <w:rPr>
            <w:noProof/>
            <w:webHidden/>
          </w:rPr>
          <w:fldChar w:fldCharType="separate"/>
        </w:r>
        <w:r w:rsidR="00215E22">
          <w:rPr>
            <w:noProof/>
            <w:webHidden/>
          </w:rPr>
          <w:t>79</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51" w:history="1">
        <w:r w:rsidR="00CD553A" w:rsidRPr="00E21CFD">
          <w:rPr>
            <w:rStyle w:val="Hipervnculo"/>
            <w:rFonts w:eastAsia="Calibri"/>
            <w:noProof/>
          </w:rPr>
          <w:t>3.6.1 INGRESOS</w:t>
        </w:r>
        <w:r w:rsidR="00CD553A">
          <w:rPr>
            <w:noProof/>
            <w:webHidden/>
          </w:rPr>
          <w:tab/>
        </w:r>
        <w:r w:rsidR="00CD553A">
          <w:rPr>
            <w:noProof/>
            <w:webHidden/>
          </w:rPr>
          <w:fldChar w:fldCharType="begin"/>
        </w:r>
        <w:r w:rsidR="00CD553A">
          <w:rPr>
            <w:noProof/>
            <w:webHidden/>
          </w:rPr>
          <w:instrText xml:space="preserve"> PAGEREF _Toc260680651 \h </w:instrText>
        </w:r>
        <w:r w:rsidR="00CD553A">
          <w:rPr>
            <w:noProof/>
            <w:webHidden/>
          </w:rPr>
        </w:r>
        <w:r w:rsidR="00CD553A">
          <w:rPr>
            <w:noProof/>
            <w:webHidden/>
          </w:rPr>
          <w:fldChar w:fldCharType="separate"/>
        </w:r>
        <w:r w:rsidR="00215E22">
          <w:rPr>
            <w:noProof/>
            <w:webHidden/>
          </w:rPr>
          <w:t>79</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52" w:history="1">
        <w:r w:rsidR="00CD553A" w:rsidRPr="00E21CFD">
          <w:rPr>
            <w:rStyle w:val="Hipervnculo"/>
            <w:rFonts w:eastAsia="Calibri"/>
            <w:noProof/>
          </w:rPr>
          <w:t>3.6.2 MATERIALES DIRECTOS</w:t>
        </w:r>
        <w:r w:rsidR="00CD553A">
          <w:rPr>
            <w:noProof/>
            <w:webHidden/>
          </w:rPr>
          <w:tab/>
        </w:r>
        <w:r w:rsidR="00CD553A">
          <w:rPr>
            <w:noProof/>
            <w:webHidden/>
          </w:rPr>
          <w:fldChar w:fldCharType="begin"/>
        </w:r>
        <w:r w:rsidR="00CD553A">
          <w:rPr>
            <w:noProof/>
            <w:webHidden/>
          </w:rPr>
          <w:instrText xml:space="preserve"> PAGEREF _Toc260680652 \h </w:instrText>
        </w:r>
        <w:r w:rsidR="00CD553A">
          <w:rPr>
            <w:noProof/>
            <w:webHidden/>
          </w:rPr>
        </w:r>
        <w:r w:rsidR="00CD553A">
          <w:rPr>
            <w:noProof/>
            <w:webHidden/>
          </w:rPr>
          <w:fldChar w:fldCharType="separate"/>
        </w:r>
        <w:r w:rsidR="00215E22">
          <w:rPr>
            <w:noProof/>
            <w:webHidden/>
          </w:rPr>
          <w:t>80</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53" w:history="1">
        <w:r w:rsidR="00CD553A" w:rsidRPr="00E21CFD">
          <w:rPr>
            <w:rStyle w:val="Hipervnculo"/>
            <w:noProof/>
          </w:rPr>
          <w:t>3</w:t>
        </w:r>
        <w:r w:rsidR="00CD553A" w:rsidRPr="00E21CFD">
          <w:rPr>
            <w:rStyle w:val="Hipervnculo"/>
            <w:rFonts w:eastAsia="Calibri"/>
            <w:noProof/>
          </w:rPr>
          <w:t>.6.3 SERVICIOS</w:t>
        </w:r>
        <w:r w:rsidR="00CD553A">
          <w:rPr>
            <w:noProof/>
            <w:webHidden/>
          </w:rPr>
          <w:tab/>
        </w:r>
        <w:r w:rsidR="00CD553A">
          <w:rPr>
            <w:noProof/>
            <w:webHidden/>
          </w:rPr>
          <w:fldChar w:fldCharType="begin"/>
        </w:r>
        <w:r w:rsidR="00CD553A">
          <w:rPr>
            <w:noProof/>
            <w:webHidden/>
          </w:rPr>
          <w:instrText xml:space="preserve"> PAGEREF _Toc260680653 \h </w:instrText>
        </w:r>
        <w:r w:rsidR="00CD553A">
          <w:rPr>
            <w:noProof/>
            <w:webHidden/>
          </w:rPr>
        </w:r>
        <w:r w:rsidR="00CD553A">
          <w:rPr>
            <w:noProof/>
            <w:webHidden/>
          </w:rPr>
          <w:fldChar w:fldCharType="separate"/>
        </w:r>
        <w:r w:rsidR="00215E22">
          <w:rPr>
            <w:noProof/>
            <w:webHidden/>
          </w:rPr>
          <w:t>81</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54" w:history="1">
        <w:r w:rsidR="00CD553A" w:rsidRPr="00E21CFD">
          <w:rPr>
            <w:rStyle w:val="Hipervnculo"/>
            <w:noProof/>
          </w:rPr>
          <w:t>3.6.4 GASTOS ADMINISTRATIVOS</w:t>
        </w:r>
        <w:r w:rsidR="00CD553A">
          <w:rPr>
            <w:noProof/>
            <w:webHidden/>
          </w:rPr>
          <w:tab/>
        </w:r>
        <w:r w:rsidR="00CD553A">
          <w:rPr>
            <w:noProof/>
            <w:webHidden/>
          </w:rPr>
          <w:fldChar w:fldCharType="begin"/>
        </w:r>
        <w:r w:rsidR="00CD553A">
          <w:rPr>
            <w:noProof/>
            <w:webHidden/>
          </w:rPr>
          <w:instrText xml:space="preserve"> PAGEREF _Toc260680654 \h </w:instrText>
        </w:r>
        <w:r w:rsidR="00CD553A">
          <w:rPr>
            <w:noProof/>
            <w:webHidden/>
          </w:rPr>
        </w:r>
        <w:r w:rsidR="00CD553A">
          <w:rPr>
            <w:noProof/>
            <w:webHidden/>
          </w:rPr>
          <w:fldChar w:fldCharType="separate"/>
        </w:r>
        <w:r w:rsidR="00215E22">
          <w:rPr>
            <w:noProof/>
            <w:webHidden/>
          </w:rPr>
          <w:t>81</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55" w:history="1">
        <w:r w:rsidR="00CD553A" w:rsidRPr="00E21CFD">
          <w:rPr>
            <w:rStyle w:val="Hipervnculo"/>
            <w:noProof/>
          </w:rPr>
          <w:t>3.6.5 GASTO DE VENTAS</w:t>
        </w:r>
        <w:r w:rsidR="00CD553A">
          <w:rPr>
            <w:noProof/>
            <w:webHidden/>
          </w:rPr>
          <w:tab/>
        </w:r>
        <w:r w:rsidR="00CD553A">
          <w:rPr>
            <w:noProof/>
            <w:webHidden/>
          </w:rPr>
          <w:fldChar w:fldCharType="begin"/>
        </w:r>
        <w:r w:rsidR="00CD553A">
          <w:rPr>
            <w:noProof/>
            <w:webHidden/>
          </w:rPr>
          <w:instrText xml:space="preserve"> PAGEREF _Toc260680655 \h </w:instrText>
        </w:r>
        <w:r w:rsidR="00CD553A">
          <w:rPr>
            <w:noProof/>
            <w:webHidden/>
          </w:rPr>
        </w:r>
        <w:r w:rsidR="00CD553A">
          <w:rPr>
            <w:noProof/>
            <w:webHidden/>
          </w:rPr>
          <w:fldChar w:fldCharType="separate"/>
        </w:r>
        <w:r w:rsidR="00215E22">
          <w:rPr>
            <w:noProof/>
            <w:webHidden/>
          </w:rPr>
          <w:t>82</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56" w:history="1">
        <w:r w:rsidR="00CD553A" w:rsidRPr="00E21CFD">
          <w:rPr>
            <w:rStyle w:val="Hipervnculo"/>
            <w:noProof/>
          </w:rPr>
          <w:t>3.7 RESULTADOS Y SITUACIÓN FINANCIERA ESTIMADOS</w:t>
        </w:r>
        <w:r w:rsidR="00CD553A">
          <w:rPr>
            <w:noProof/>
            <w:webHidden/>
          </w:rPr>
          <w:tab/>
        </w:r>
        <w:r w:rsidR="00CD553A">
          <w:rPr>
            <w:noProof/>
            <w:webHidden/>
          </w:rPr>
          <w:fldChar w:fldCharType="begin"/>
        </w:r>
        <w:r w:rsidR="00CD553A">
          <w:rPr>
            <w:noProof/>
            <w:webHidden/>
          </w:rPr>
          <w:instrText xml:space="preserve"> PAGEREF _Toc260680656 \h </w:instrText>
        </w:r>
        <w:r w:rsidR="00CD553A">
          <w:rPr>
            <w:noProof/>
            <w:webHidden/>
          </w:rPr>
        </w:r>
        <w:r w:rsidR="00CD553A">
          <w:rPr>
            <w:noProof/>
            <w:webHidden/>
          </w:rPr>
          <w:fldChar w:fldCharType="separate"/>
        </w:r>
        <w:r w:rsidR="00215E22">
          <w:rPr>
            <w:noProof/>
            <w:webHidden/>
          </w:rPr>
          <w:t>84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57" w:history="1">
        <w:r w:rsidR="00CD553A" w:rsidRPr="00E21CFD">
          <w:rPr>
            <w:rStyle w:val="Hipervnculo"/>
            <w:noProof/>
          </w:rPr>
          <w:t>3.7.1 VALOR DE DESECHO Y DEPRECIACIÓN</w:t>
        </w:r>
        <w:r w:rsidR="00CD553A">
          <w:rPr>
            <w:noProof/>
            <w:webHidden/>
          </w:rPr>
          <w:tab/>
        </w:r>
        <w:r w:rsidR="00CD553A">
          <w:rPr>
            <w:noProof/>
            <w:webHidden/>
          </w:rPr>
          <w:fldChar w:fldCharType="begin"/>
        </w:r>
        <w:r w:rsidR="00CD553A">
          <w:rPr>
            <w:noProof/>
            <w:webHidden/>
          </w:rPr>
          <w:instrText xml:space="preserve"> PAGEREF _Toc260680657 \h </w:instrText>
        </w:r>
        <w:r w:rsidR="00CD553A">
          <w:rPr>
            <w:noProof/>
            <w:webHidden/>
          </w:rPr>
        </w:r>
        <w:r w:rsidR="00CD553A">
          <w:rPr>
            <w:noProof/>
            <w:webHidden/>
          </w:rPr>
          <w:fldChar w:fldCharType="separate"/>
        </w:r>
        <w:r w:rsidR="00215E22">
          <w:rPr>
            <w:noProof/>
            <w:webHidden/>
          </w:rPr>
          <w:t>84</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58" w:history="1">
        <w:r w:rsidR="00CD553A" w:rsidRPr="00E21CFD">
          <w:rPr>
            <w:rStyle w:val="Hipervnculo"/>
            <w:noProof/>
          </w:rPr>
          <w:t>3.7.2 FLUJO DE CAJA PROYECTADOS</w:t>
        </w:r>
        <w:r w:rsidR="00CD553A">
          <w:rPr>
            <w:noProof/>
            <w:webHidden/>
          </w:rPr>
          <w:tab/>
        </w:r>
        <w:r w:rsidR="00CD553A">
          <w:rPr>
            <w:noProof/>
            <w:webHidden/>
          </w:rPr>
          <w:fldChar w:fldCharType="begin"/>
        </w:r>
        <w:r w:rsidR="00CD553A">
          <w:rPr>
            <w:noProof/>
            <w:webHidden/>
          </w:rPr>
          <w:instrText xml:space="preserve"> PAGEREF _Toc260680658 \h </w:instrText>
        </w:r>
        <w:r w:rsidR="00CD553A">
          <w:rPr>
            <w:noProof/>
            <w:webHidden/>
          </w:rPr>
        </w:r>
        <w:r w:rsidR="00CD553A">
          <w:rPr>
            <w:noProof/>
            <w:webHidden/>
          </w:rPr>
          <w:fldChar w:fldCharType="separate"/>
        </w:r>
        <w:r w:rsidR="00215E22">
          <w:rPr>
            <w:noProof/>
            <w:webHidden/>
          </w:rPr>
          <w:t>85</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59" w:history="1">
        <w:r w:rsidR="00CD553A" w:rsidRPr="00E21CFD">
          <w:rPr>
            <w:rStyle w:val="Hipervnculo"/>
            <w:noProof/>
          </w:rPr>
          <w:t>3.7.3 TASA DE DESCUENTO (COSTO PONDERADO DE CAPITAL)</w:t>
        </w:r>
        <w:r w:rsidR="00CD553A">
          <w:rPr>
            <w:noProof/>
            <w:webHidden/>
          </w:rPr>
          <w:tab/>
        </w:r>
        <w:r w:rsidR="00CD553A">
          <w:rPr>
            <w:noProof/>
            <w:webHidden/>
          </w:rPr>
          <w:fldChar w:fldCharType="begin"/>
        </w:r>
        <w:r w:rsidR="00CD553A">
          <w:rPr>
            <w:noProof/>
            <w:webHidden/>
          </w:rPr>
          <w:instrText xml:space="preserve"> PAGEREF _Toc260680659 \h </w:instrText>
        </w:r>
        <w:r w:rsidR="00CD553A">
          <w:rPr>
            <w:noProof/>
            <w:webHidden/>
          </w:rPr>
        </w:r>
        <w:r w:rsidR="00CD553A">
          <w:rPr>
            <w:noProof/>
            <w:webHidden/>
          </w:rPr>
          <w:fldChar w:fldCharType="separate"/>
        </w:r>
        <w:r w:rsidR="00215E22">
          <w:rPr>
            <w:noProof/>
            <w:webHidden/>
          </w:rPr>
          <w:t>85</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60" w:history="1">
        <w:r w:rsidR="00CD553A" w:rsidRPr="00E21CFD">
          <w:rPr>
            <w:rStyle w:val="Hipervnculo"/>
            <w:noProof/>
          </w:rPr>
          <w:t>3.7.4 VALOR ACTUAL NETO (VAN)</w:t>
        </w:r>
        <w:r w:rsidR="00CD553A">
          <w:rPr>
            <w:noProof/>
            <w:webHidden/>
          </w:rPr>
          <w:tab/>
        </w:r>
        <w:r w:rsidR="00CD553A">
          <w:rPr>
            <w:noProof/>
            <w:webHidden/>
          </w:rPr>
          <w:fldChar w:fldCharType="begin"/>
        </w:r>
        <w:r w:rsidR="00CD553A">
          <w:rPr>
            <w:noProof/>
            <w:webHidden/>
          </w:rPr>
          <w:instrText xml:space="preserve"> PAGEREF _Toc260680660 \h </w:instrText>
        </w:r>
        <w:r w:rsidR="00CD553A">
          <w:rPr>
            <w:noProof/>
            <w:webHidden/>
          </w:rPr>
        </w:r>
        <w:r w:rsidR="00CD553A">
          <w:rPr>
            <w:noProof/>
            <w:webHidden/>
          </w:rPr>
          <w:fldChar w:fldCharType="separate"/>
        </w:r>
        <w:r w:rsidR="00215E22">
          <w:rPr>
            <w:noProof/>
            <w:webHidden/>
          </w:rPr>
          <w:t>85</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61" w:history="1">
        <w:r w:rsidR="00CD553A" w:rsidRPr="00E21CFD">
          <w:rPr>
            <w:rStyle w:val="Hipervnculo"/>
            <w:noProof/>
          </w:rPr>
          <w:t>3.7.5 TASA INTERNA DE RETORNO (TIR)</w:t>
        </w:r>
        <w:r w:rsidR="00CD553A">
          <w:rPr>
            <w:noProof/>
            <w:webHidden/>
          </w:rPr>
          <w:tab/>
        </w:r>
        <w:r w:rsidR="00CD553A">
          <w:rPr>
            <w:noProof/>
            <w:webHidden/>
          </w:rPr>
          <w:fldChar w:fldCharType="begin"/>
        </w:r>
        <w:r w:rsidR="00CD553A">
          <w:rPr>
            <w:noProof/>
            <w:webHidden/>
          </w:rPr>
          <w:instrText xml:space="preserve"> PAGEREF _Toc260680661 \h </w:instrText>
        </w:r>
        <w:r w:rsidR="00CD553A">
          <w:rPr>
            <w:noProof/>
            <w:webHidden/>
          </w:rPr>
        </w:r>
        <w:r w:rsidR="00CD553A">
          <w:rPr>
            <w:noProof/>
            <w:webHidden/>
          </w:rPr>
          <w:fldChar w:fldCharType="separate"/>
        </w:r>
        <w:r w:rsidR="00215E22">
          <w:rPr>
            <w:noProof/>
            <w:webHidden/>
          </w:rPr>
          <w:t>86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62" w:history="1">
        <w:r w:rsidR="00CD553A" w:rsidRPr="00E21CFD">
          <w:rPr>
            <w:rStyle w:val="Hipervnculo"/>
            <w:noProof/>
          </w:rPr>
          <w:t>3.7.6 CÁLCULO E INTERPRETACIÓN DEL PERIODO REAL DE RECUPERACIÓN  O PAYBACK (PRR)</w:t>
        </w:r>
        <w:r w:rsidR="00CD553A">
          <w:rPr>
            <w:noProof/>
            <w:webHidden/>
          </w:rPr>
          <w:tab/>
        </w:r>
        <w:r w:rsidR="00CD553A">
          <w:rPr>
            <w:noProof/>
            <w:webHidden/>
          </w:rPr>
          <w:fldChar w:fldCharType="begin"/>
        </w:r>
        <w:r w:rsidR="00CD553A">
          <w:rPr>
            <w:noProof/>
            <w:webHidden/>
          </w:rPr>
          <w:instrText xml:space="preserve"> PAGEREF _Toc260680662 \h </w:instrText>
        </w:r>
        <w:r w:rsidR="00CD553A">
          <w:rPr>
            <w:noProof/>
            <w:webHidden/>
          </w:rPr>
        </w:r>
        <w:r w:rsidR="00CD553A">
          <w:rPr>
            <w:noProof/>
            <w:webHidden/>
          </w:rPr>
          <w:fldChar w:fldCharType="separate"/>
        </w:r>
        <w:r w:rsidR="00215E22">
          <w:rPr>
            <w:noProof/>
            <w:webHidden/>
          </w:rPr>
          <w:t>86</w:t>
        </w:r>
        <w:r w:rsidR="00CD553A">
          <w:rPr>
            <w:noProof/>
            <w:webHidden/>
          </w:rPr>
          <w:fldChar w:fldCharType="end"/>
        </w:r>
      </w:hyperlink>
    </w:p>
    <w:p w:rsidR="00CD553A" w:rsidRDefault="00F23190">
      <w:pPr>
        <w:pStyle w:val="TDC3"/>
        <w:tabs>
          <w:tab w:val="right" w:leader="dot" w:pos="8210"/>
        </w:tabs>
        <w:rPr>
          <w:noProof/>
          <w:lang w:val="es-MX" w:eastAsia="es-MX"/>
        </w:rPr>
      </w:pPr>
      <w:hyperlink w:anchor="_Toc260680663" w:history="1">
        <w:r w:rsidR="00CD553A" w:rsidRPr="00E21CFD">
          <w:rPr>
            <w:rStyle w:val="Hipervnculo"/>
            <w:noProof/>
          </w:rPr>
          <w:t>3.8 ANÁLISIS DE SENSIBILIDAD</w:t>
        </w:r>
        <w:r w:rsidR="00CD553A">
          <w:rPr>
            <w:noProof/>
            <w:webHidden/>
          </w:rPr>
          <w:tab/>
        </w:r>
        <w:r w:rsidR="00CD553A">
          <w:rPr>
            <w:noProof/>
            <w:webHidden/>
          </w:rPr>
          <w:fldChar w:fldCharType="begin"/>
        </w:r>
        <w:r w:rsidR="00CD553A">
          <w:rPr>
            <w:noProof/>
            <w:webHidden/>
          </w:rPr>
          <w:instrText xml:space="preserve"> PAGEREF _Toc260680663 \h </w:instrText>
        </w:r>
        <w:r w:rsidR="00CD553A">
          <w:rPr>
            <w:noProof/>
            <w:webHidden/>
          </w:rPr>
        </w:r>
        <w:r w:rsidR="00CD553A">
          <w:rPr>
            <w:noProof/>
            <w:webHidden/>
          </w:rPr>
          <w:fldChar w:fldCharType="separate"/>
        </w:r>
        <w:r w:rsidR="00215E22">
          <w:rPr>
            <w:noProof/>
            <w:webHidden/>
          </w:rPr>
          <w:t>87</w:t>
        </w:r>
        <w:r w:rsidR="00CD553A">
          <w:rPr>
            <w:noProof/>
            <w:webHidden/>
          </w:rPr>
          <w:fldChar w:fldCharType="end"/>
        </w:r>
      </w:hyperlink>
    </w:p>
    <w:p w:rsidR="00CD553A" w:rsidRDefault="00F23190">
      <w:pPr>
        <w:pStyle w:val="TDC1"/>
        <w:tabs>
          <w:tab w:val="right" w:leader="dot" w:pos="8210"/>
        </w:tabs>
        <w:rPr>
          <w:noProof/>
          <w:lang w:val="es-MX" w:eastAsia="es-MX"/>
        </w:rPr>
      </w:pPr>
      <w:hyperlink w:anchor="_Toc260680664" w:history="1">
        <w:r w:rsidR="00CD553A" w:rsidRPr="00E21CFD">
          <w:rPr>
            <w:rStyle w:val="Hipervnculo"/>
            <w:rFonts w:ascii="Arial" w:hAnsi="Arial" w:cs="Arial"/>
            <w:b/>
            <w:noProof/>
          </w:rPr>
          <w:t>CONCLUSIONES</w:t>
        </w:r>
        <w:r w:rsidR="00CD553A">
          <w:rPr>
            <w:noProof/>
            <w:webHidden/>
          </w:rPr>
          <w:tab/>
        </w:r>
        <w:r w:rsidR="00CD553A">
          <w:rPr>
            <w:noProof/>
            <w:webHidden/>
          </w:rPr>
          <w:fldChar w:fldCharType="begin"/>
        </w:r>
        <w:r w:rsidR="00CD553A">
          <w:rPr>
            <w:noProof/>
            <w:webHidden/>
          </w:rPr>
          <w:instrText xml:space="preserve"> PAGEREF _Toc260680664 \h </w:instrText>
        </w:r>
        <w:r w:rsidR="00CD553A">
          <w:rPr>
            <w:noProof/>
            <w:webHidden/>
          </w:rPr>
        </w:r>
        <w:r w:rsidR="00CD553A">
          <w:rPr>
            <w:noProof/>
            <w:webHidden/>
          </w:rPr>
          <w:fldChar w:fldCharType="separate"/>
        </w:r>
        <w:r w:rsidR="00215E22">
          <w:rPr>
            <w:noProof/>
            <w:webHidden/>
          </w:rPr>
          <w:t>88</w:t>
        </w:r>
        <w:r w:rsidR="00CD553A">
          <w:rPr>
            <w:noProof/>
            <w:webHidden/>
          </w:rPr>
          <w:fldChar w:fldCharType="end"/>
        </w:r>
      </w:hyperlink>
    </w:p>
    <w:p w:rsidR="00CD553A" w:rsidRDefault="00F23190">
      <w:pPr>
        <w:pStyle w:val="TDC1"/>
        <w:tabs>
          <w:tab w:val="right" w:leader="dot" w:pos="8210"/>
        </w:tabs>
        <w:rPr>
          <w:noProof/>
          <w:lang w:val="es-MX" w:eastAsia="es-MX"/>
        </w:rPr>
      </w:pPr>
      <w:hyperlink w:anchor="_Toc260680665" w:history="1">
        <w:r w:rsidR="00CD553A" w:rsidRPr="00E21CFD">
          <w:rPr>
            <w:rStyle w:val="Hipervnculo"/>
            <w:rFonts w:ascii="Arial" w:hAnsi="Arial" w:cs="Arial"/>
            <w:b/>
            <w:noProof/>
          </w:rPr>
          <w:t>RECOMENDACIONES</w:t>
        </w:r>
        <w:r w:rsidR="00CD553A">
          <w:rPr>
            <w:noProof/>
            <w:webHidden/>
          </w:rPr>
          <w:tab/>
        </w:r>
        <w:r w:rsidR="00CD553A">
          <w:rPr>
            <w:noProof/>
            <w:webHidden/>
          </w:rPr>
          <w:fldChar w:fldCharType="begin"/>
        </w:r>
        <w:r w:rsidR="00CD553A">
          <w:rPr>
            <w:noProof/>
            <w:webHidden/>
          </w:rPr>
          <w:instrText xml:space="preserve"> PAGEREF _Toc260680665 \h </w:instrText>
        </w:r>
        <w:r w:rsidR="00CD553A">
          <w:rPr>
            <w:noProof/>
            <w:webHidden/>
          </w:rPr>
        </w:r>
        <w:r w:rsidR="00CD553A">
          <w:rPr>
            <w:noProof/>
            <w:webHidden/>
          </w:rPr>
          <w:fldChar w:fldCharType="separate"/>
        </w:r>
        <w:r w:rsidR="00215E22">
          <w:rPr>
            <w:noProof/>
            <w:webHidden/>
          </w:rPr>
          <w:t>89</w:t>
        </w:r>
        <w:r w:rsidR="00CD553A">
          <w:rPr>
            <w:noProof/>
            <w:webHidden/>
          </w:rPr>
          <w:fldChar w:fldCharType="end"/>
        </w:r>
      </w:hyperlink>
    </w:p>
    <w:p w:rsidR="00CD553A" w:rsidRDefault="00F23190">
      <w:pPr>
        <w:pStyle w:val="TDC1"/>
        <w:tabs>
          <w:tab w:val="right" w:leader="dot" w:pos="8210"/>
        </w:tabs>
        <w:rPr>
          <w:noProof/>
          <w:lang w:val="es-MX" w:eastAsia="es-MX"/>
        </w:rPr>
      </w:pPr>
      <w:hyperlink w:anchor="_Toc260680666" w:history="1">
        <w:r w:rsidR="00CD553A" w:rsidRPr="00E21CFD">
          <w:rPr>
            <w:rStyle w:val="Hipervnculo"/>
            <w:rFonts w:ascii="Arial" w:hAnsi="Arial" w:cs="Arial"/>
            <w:noProof/>
          </w:rPr>
          <w:t>BIBLIOGRAFIA</w:t>
        </w:r>
        <w:r w:rsidR="00CD553A">
          <w:rPr>
            <w:noProof/>
            <w:webHidden/>
          </w:rPr>
          <w:tab/>
        </w:r>
        <w:r w:rsidR="00CD553A">
          <w:rPr>
            <w:noProof/>
            <w:webHidden/>
          </w:rPr>
          <w:fldChar w:fldCharType="begin"/>
        </w:r>
        <w:r w:rsidR="00CD553A">
          <w:rPr>
            <w:noProof/>
            <w:webHidden/>
          </w:rPr>
          <w:instrText xml:space="preserve"> PAGEREF _Toc260680666 \h </w:instrText>
        </w:r>
        <w:r w:rsidR="00CD553A">
          <w:rPr>
            <w:noProof/>
            <w:webHidden/>
          </w:rPr>
        </w:r>
        <w:r w:rsidR="00CD553A">
          <w:rPr>
            <w:noProof/>
            <w:webHidden/>
          </w:rPr>
          <w:fldChar w:fldCharType="separate"/>
        </w:r>
        <w:r w:rsidR="00215E22">
          <w:rPr>
            <w:noProof/>
            <w:webHidden/>
          </w:rPr>
          <w:t>90</w:t>
        </w:r>
        <w:r w:rsidR="00CD553A">
          <w:rPr>
            <w:noProof/>
            <w:webHidden/>
          </w:rPr>
          <w:fldChar w:fldCharType="end"/>
        </w:r>
      </w:hyperlink>
    </w:p>
    <w:p w:rsidR="00CD553A" w:rsidRDefault="00F23190">
      <w:pPr>
        <w:pStyle w:val="TDC1"/>
        <w:tabs>
          <w:tab w:val="right" w:leader="dot" w:pos="8210"/>
        </w:tabs>
        <w:rPr>
          <w:noProof/>
          <w:lang w:val="es-MX" w:eastAsia="es-MX"/>
        </w:rPr>
      </w:pPr>
      <w:hyperlink w:anchor="_Toc260680667" w:history="1">
        <w:r w:rsidR="00CD553A" w:rsidRPr="00E21CFD">
          <w:rPr>
            <w:rStyle w:val="Hipervnculo"/>
            <w:rFonts w:ascii="Arial" w:hAnsi="Arial" w:cs="Arial"/>
            <w:noProof/>
          </w:rPr>
          <w:t>ANEXOS</w:t>
        </w:r>
        <w:r w:rsidR="00CD553A">
          <w:rPr>
            <w:noProof/>
            <w:webHidden/>
          </w:rPr>
          <w:tab/>
        </w:r>
        <w:r w:rsidR="00CD553A">
          <w:rPr>
            <w:noProof/>
            <w:webHidden/>
          </w:rPr>
          <w:fldChar w:fldCharType="begin"/>
        </w:r>
        <w:r w:rsidR="00CD553A">
          <w:rPr>
            <w:noProof/>
            <w:webHidden/>
          </w:rPr>
          <w:instrText xml:space="preserve"> PAGEREF _Toc260680667 \h </w:instrText>
        </w:r>
        <w:r w:rsidR="00CD553A">
          <w:rPr>
            <w:noProof/>
            <w:webHidden/>
          </w:rPr>
        </w:r>
        <w:r w:rsidR="00CD553A">
          <w:rPr>
            <w:noProof/>
            <w:webHidden/>
          </w:rPr>
          <w:fldChar w:fldCharType="separate"/>
        </w:r>
        <w:r w:rsidR="00215E22">
          <w:rPr>
            <w:noProof/>
            <w:webHidden/>
          </w:rPr>
          <w:t>91</w:t>
        </w:r>
        <w:r w:rsidR="00CD553A">
          <w:rPr>
            <w:noProof/>
            <w:webHidden/>
          </w:rPr>
          <w:fldChar w:fldCharType="end"/>
        </w:r>
      </w:hyperlink>
    </w:p>
    <w:p w:rsidR="00C31790" w:rsidRDefault="00C31790">
      <w:r>
        <w:fldChar w:fldCharType="end"/>
      </w:r>
    </w:p>
    <w:p w:rsidR="00531AFE" w:rsidRDefault="00531AFE"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0C3679" w:rsidP="00531AFE">
      <w:pPr>
        <w:pStyle w:val="Normal2"/>
      </w:pPr>
      <w:r>
        <w:rPr>
          <w:noProof/>
        </w:rPr>
        <w:pict>
          <v:shape id="_x0000_s1092" type="#_x0000_t202" style="position:absolute;left:0;text-align:left;margin-left:374.35pt;margin-top:73.35pt;width:48.25pt;height:30.25pt;z-index:25168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" strokecolor="white">
            <v:textbox>
              <w:txbxContent>
                <w:p w:rsidR="00B873EB" w:rsidRDefault="00B873EB" w:rsidP="001354F0">
                  <w:pPr>
                    <w:rPr>
                      <w:rFonts w:ascii="Times New Roman" w:hAnsi="Times New Roman"/>
                      <w:sz w:val="36"/>
                      <w:szCs w:val="36"/>
                      <w:lang w:val="es-MX"/>
                    </w:rPr>
                  </w:pPr>
                  <w:r>
                    <w:rPr>
                      <w:rFonts w:ascii="Times New Roman" w:hAnsi="Times New Roman"/>
                      <w:sz w:val="36"/>
                      <w:szCs w:val="36"/>
                      <w:lang w:val="es-MX"/>
                    </w:rPr>
                    <w:t>XIII</w:t>
                  </w:r>
                </w:p>
                <w:p w:rsidR="00B873EB" w:rsidRPr="00526308" w:rsidRDefault="00984708" w:rsidP="001354F0">
                  <w:pPr>
                    <w:rPr>
                      <w:rFonts w:ascii="Times New Roman" w:hAnsi="Times New Roman"/>
                      <w:sz w:val="36"/>
                      <w:szCs w:val="36"/>
                      <w:lang w:val="es-MX"/>
                    </w:rPr>
                  </w:pPr>
                  <w:r>
                    <w:rPr>
                      <w:rFonts w:ascii="Times New Roman" w:hAnsi="Times New Roman"/>
                      <w:noProof/>
                      <w:sz w:val="36"/>
                      <w:szCs w:val="36"/>
                    </w:rPr>
                    <w:drawing>
                      <wp:inline distT="0" distB="0" distL="0" distR="0">
                        <wp:extent cx="426085" cy="259715"/>
                        <wp:effectExtent l="19050" t="0" r="0" b="0"/>
                        <wp:docPr id="34"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
                                <pic:cNvPicPr>
                                  <a:picLocks noChangeAspect="1" noChangeArrowheads="1"/>
                                </pic:cNvPicPr>
                              </pic:nvPicPr>
                              <pic:blipFill>
                                <a:blip r:embed="rId10"/>
                                <a:srcRect/>
                                <a:stretch>
                                  <a:fillRect/>
                                </a:stretch>
                              </pic:blipFill>
                              <pic:spPr bwMode="auto">
                                <a:xfrm>
                                  <a:off x="0" y="0"/>
                                  <a:ext cx="426085" cy="259715"/>
                                </a:xfrm>
                                <a:prstGeom prst="rect">
                                  <a:avLst/>
                                </a:prstGeom>
                                <a:noFill/>
                                <a:ln w="9525">
                                  <a:noFill/>
                                  <a:miter lim="800000"/>
                                  <a:headEnd/>
                                  <a:tailEnd/>
                                </a:ln>
                              </pic:spPr>
                            </pic:pic>
                          </a:graphicData>
                        </a:graphic>
                      </wp:inline>
                    </w:drawing>
                  </w:r>
                </w:p>
              </w:txbxContent>
            </v:textbox>
          </v:shape>
        </w:pict>
      </w:r>
    </w:p>
    <w:p w:rsidR="00B811CD" w:rsidRDefault="000C3679" w:rsidP="00531AFE">
      <w:pPr>
        <w:pStyle w:val="Normal2"/>
      </w:pPr>
      <w:r>
        <w:rPr>
          <w:noProof/>
        </w:rPr>
        <w:pict>
          <v:shape id="_x0000_s1091" type="#_x0000_t202" style="position:absolute;left:0;text-align:left;margin-left:375.85pt;margin-top:677.2pt;width:48.25pt;height:30.25pt;z-index:25169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" strokecolor="white">
            <v:textbox>
              <w:txbxContent>
                <w:p w:rsidR="00B873EB" w:rsidRDefault="00B873EB" w:rsidP="001354F0">
                  <w:pPr>
                    <w:rPr>
                      <w:rFonts w:ascii="Times New Roman" w:hAnsi="Times New Roman"/>
                      <w:sz w:val="36"/>
                      <w:szCs w:val="36"/>
                      <w:lang w:val="es-MX"/>
                    </w:rPr>
                  </w:pPr>
                  <w:r>
                    <w:rPr>
                      <w:rFonts w:ascii="Times New Roman" w:hAnsi="Times New Roman"/>
                      <w:sz w:val="36"/>
                      <w:szCs w:val="36"/>
                      <w:lang w:val="es-MX"/>
                    </w:rPr>
                    <w:t>XIV</w:t>
                  </w:r>
                </w:p>
                <w:p w:rsidR="00B873EB" w:rsidRPr="00526308" w:rsidRDefault="00984708" w:rsidP="001354F0">
                  <w:pPr>
                    <w:rPr>
                      <w:rFonts w:ascii="Times New Roman" w:hAnsi="Times New Roman"/>
                      <w:sz w:val="36"/>
                      <w:szCs w:val="36"/>
                      <w:lang w:val="es-MX"/>
                    </w:rPr>
                  </w:pPr>
                  <w:r>
                    <w:rPr>
                      <w:rFonts w:ascii="Times New Roman" w:hAnsi="Times New Roman"/>
                      <w:noProof/>
                      <w:sz w:val="36"/>
                      <w:szCs w:val="36"/>
                    </w:rPr>
                    <w:drawing>
                      <wp:inline distT="0" distB="0" distL="0" distR="0">
                        <wp:extent cx="426085" cy="259715"/>
                        <wp:effectExtent l="19050" t="0" r="0" b="0"/>
                        <wp:docPr id="35"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1"/>
                                <pic:cNvPicPr>
                                  <a:picLocks noChangeAspect="1" noChangeArrowheads="1"/>
                                </pic:cNvPicPr>
                              </pic:nvPicPr>
                              <pic:blipFill>
                                <a:blip r:embed="rId10"/>
                                <a:srcRect/>
                                <a:stretch>
                                  <a:fillRect/>
                                </a:stretch>
                              </pic:blipFill>
                              <pic:spPr bwMode="auto">
                                <a:xfrm>
                                  <a:off x="0" y="0"/>
                                  <a:ext cx="426085" cy="259715"/>
                                </a:xfrm>
                                <a:prstGeom prst="rect">
                                  <a:avLst/>
                                </a:prstGeom>
                                <a:noFill/>
                                <a:ln w="9525">
                                  <a:noFill/>
                                  <a:miter lim="800000"/>
                                  <a:headEnd/>
                                  <a:tailEnd/>
                                </a:ln>
                              </pic:spPr>
                            </pic:pic>
                          </a:graphicData>
                        </a:graphic>
                      </wp:inline>
                    </w:drawing>
                  </w:r>
                </w:p>
              </w:txbxContent>
            </v:textbox>
          </v:shape>
        </w:pict>
      </w:r>
    </w:p>
    <w:tbl>
      <w:tblPr>
        <w:tblpPr w:leftFromText="141" w:rightFromText="141" w:vertAnchor="text" w:horzAnchor="margin" w:tblpY="411"/>
        <w:tblW w:w="9235" w:type="dxa"/>
        <w:tblCellMar>
          <w:left w:w="70" w:type="dxa"/>
          <w:right w:w="70" w:type="dxa"/>
        </w:tblCellMar>
        <w:tblLook w:val="04A0"/>
      </w:tblPr>
      <w:tblGrid>
        <w:gridCol w:w="9235"/>
      </w:tblGrid>
      <w:tr w:rsidR="00531AFE" w:rsidRPr="000C3679" w:rsidTr="00DB093F">
        <w:trPr>
          <w:trHeight w:val="483"/>
        </w:trPr>
        <w:tc>
          <w:tcPr>
            <w:tcW w:w="8446" w:type="dxa"/>
            <w:tcBorders>
              <w:top w:val="nil"/>
              <w:left w:val="nil"/>
              <w:bottom w:val="nil"/>
              <w:right w:val="nil"/>
            </w:tcBorders>
            <w:shd w:val="clear" w:color="auto" w:fill="auto"/>
            <w:noWrap/>
            <w:vAlign w:val="bottom"/>
            <w:hideMark/>
          </w:tcPr>
          <w:p w:rsidR="00531AFE" w:rsidRPr="000C3679" w:rsidRDefault="00531AFE" w:rsidP="00DB093F">
            <w:pPr>
              <w:jc w:val="center"/>
              <w:rPr>
                <w:rFonts w:ascii="Arial" w:hAnsi="Arial" w:cs="Arial"/>
                <w:b/>
                <w:bCs/>
                <w:sz w:val="24"/>
                <w:szCs w:val="24"/>
              </w:rPr>
            </w:pPr>
            <w:r w:rsidRPr="000C3679">
              <w:rPr>
                <w:rFonts w:ascii="Arial" w:hAnsi="Arial" w:cs="Arial"/>
                <w:b/>
                <w:bCs/>
                <w:sz w:val="24"/>
                <w:szCs w:val="24"/>
              </w:rPr>
              <w:t xml:space="preserve">ÍNDICE DE FIGURAS </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r w:rsidRPr="000C3679">
              <w:rPr>
                <w:rFonts w:ascii="Arial" w:hAnsi="Arial" w:cs="Arial"/>
                <w:sz w:val="24"/>
                <w:szCs w:val="24"/>
              </w:rPr>
              <w:t>Figura 1.1  Materia Prima……………………………………………….</w:t>
            </w:r>
            <w:r w:rsidR="00753559" w:rsidRPr="000C3679">
              <w:rPr>
                <w:rFonts w:ascii="Arial" w:hAnsi="Arial" w:cs="Arial"/>
                <w:sz w:val="24"/>
                <w:szCs w:val="24"/>
              </w:rPr>
              <w:t>............</w:t>
            </w:r>
            <w:r w:rsidR="00A95B3F" w:rsidRPr="000C3679">
              <w:rPr>
                <w:rFonts w:ascii="Arial" w:hAnsi="Arial" w:cs="Arial"/>
                <w:sz w:val="24"/>
                <w:szCs w:val="24"/>
              </w:rPr>
              <w:t>21</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r w:rsidRPr="000C3679">
              <w:rPr>
                <w:rFonts w:ascii="Arial" w:hAnsi="Arial" w:cs="Arial"/>
                <w:sz w:val="24"/>
                <w:szCs w:val="24"/>
              </w:rPr>
              <w:t>Figura 1.2 Fru</w:t>
            </w:r>
            <w:r w:rsidR="009E27FD" w:rsidRPr="000C3679">
              <w:rPr>
                <w:rFonts w:ascii="Arial" w:hAnsi="Arial" w:cs="Arial"/>
                <w:sz w:val="24"/>
                <w:szCs w:val="24"/>
              </w:rPr>
              <w:t>t</w:t>
            </w:r>
            <w:r w:rsidR="00A95B3F" w:rsidRPr="000C3679">
              <w:rPr>
                <w:rFonts w:ascii="Arial" w:hAnsi="Arial" w:cs="Arial"/>
                <w:sz w:val="24"/>
                <w:szCs w:val="24"/>
              </w:rPr>
              <w:t>a Arazá…………………………………………………………...25</w:t>
            </w:r>
          </w:p>
        </w:tc>
      </w:tr>
      <w:tr w:rsidR="00531AFE" w:rsidRPr="000C3679" w:rsidTr="00DB093F">
        <w:trPr>
          <w:trHeight w:val="483"/>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b/>
                <w:bCs/>
                <w:sz w:val="24"/>
                <w:szCs w:val="24"/>
              </w:rPr>
            </w:pPr>
          </w:p>
          <w:p w:rsidR="00531AFE" w:rsidRPr="000C3679" w:rsidRDefault="00531AFE" w:rsidP="00DB093F">
            <w:pPr>
              <w:rPr>
                <w:rFonts w:ascii="Arial" w:hAnsi="Arial" w:cs="Arial"/>
                <w:b/>
                <w:bCs/>
                <w:sz w:val="24"/>
                <w:szCs w:val="24"/>
              </w:rPr>
            </w:pPr>
            <w:r w:rsidRPr="000C3679">
              <w:rPr>
                <w:rFonts w:ascii="Arial" w:hAnsi="Arial" w:cs="Arial"/>
                <w:b/>
                <w:bCs/>
                <w:sz w:val="24"/>
                <w:szCs w:val="24"/>
              </w:rPr>
              <w:t>Capítulo 2</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r w:rsidRPr="000C3679">
              <w:rPr>
                <w:rFonts w:ascii="Arial" w:hAnsi="Arial" w:cs="Arial"/>
                <w:sz w:val="24"/>
                <w:szCs w:val="24"/>
              </w:rPr>
              <w:t>Figura 2.1 Organigrama…………………………………………………………..</w:t>
            </w:r>
            <w:r w:rsidR="00A95B3F" w:rsidRPr="000C3679">
              <w:rPr>
                <w:rFonts w:ascii="Arial" w:hAnsi="Arial" w:cs="Arial"/>
                <w:sz w:val="24"/>
                <w:szCs w:val="24"/>
              </w:rPr>
              <w:t>31</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Figura 2.2  Matriz BCG………………………………………………………</w:t>
            </w:r>
            <w:r w:rsidR="005E49AE" w:rsidRPr="000C3679">
              <w:rPr>
                <w:rFonts w:ascii="Arial" w:hAnsi="Arial" w:cs="Arial"/>
                <w:color w:val="000000"/>
                <w:sz w:val="24"/>
                <w:szCs w:val="24"/>
              </w:rPr>
              <w:t>…...53</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 xml:space="preserve">Figura 2.3  Matriz </w:t>
            </w:r>
            <w:r w:rsidR="005E49AE" w:rsidRPr="000C3679">
              <w:rPr>
                <w:rFonts w:ascii="Arial" w:hAnsi="Arial" w:cs="Arial"/>
                <w:color w:val="000000"/>
                <w:sz w:val="24"/>
                <w:szCs w:val="24"/>
              </w:rPr>
              <w:t>Implicación……………………………………………………54</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5E49AE">
            <w:pPr>
              <w:rPr>
                <w:rFonts w:ascii="Arial" w:hAnsi="Arial" w:cs="Arial"/>
                <w:sz w:val="24"/>
                <w:szCs w:val="24"/>
              </w:rPr>
            </w:pPr>
            <w:r w:rsidRPr="000C3679">
              <w:rPr>
                <w:rFonts w:ascii="Arial" w:hAnsi="Arial" w:cs="Arial"/>
                <w:sz w:val="24"/>
                <w:szCs w:val="24"/>
              </w:rPr>
              <w:t>Figura 2.4 Macro</w:t>
            </w:r>
            <w:r w:rsidR="005E49AE" w:rsidRPr="000C3679">
              <w:rPr>
                <w:rFonts w:ascii="Arial" w:hAnsi="Arial" w:cs="Arial"/>
                <w:sz w:val="24"/>
                <w:szCs w:val="24"/>
              </w:rPr>
              <w:t xml:space="preserve"> Segmentación………………………………………………...56</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r w:rsidRPr="000C3679">
              <w:rPr>
                <w:rFonts w:ascii="Arial" w:hAnsi="Arial" w:cs="Arial"/>
                <w:sz w:val="24"/>
                <w:szCs w:val="24"/>
              </w:rPr>
              <w:t>Figura 2.5 Análi</w:t>
            </w:r>
            <w:r w:rsidR="005E49AE" w:rsidRPr="000C3679">
              <w:rPr>
                <w:rFonts w:ascii="Arial" w:hAnsi="Arial" w:cs="Arial"/>
                <w:sz w:val="24"/>
                <w:szCs w:val="24"/>
              </w:rPr>
              <w:t>sis Porter………………………………………………………...58</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p>
        </w:tc>
      </w:tr>
      <w:tr w:rsidR="00531AFE" w:rsidRPr="000C3679" w:rsidTr="00DB093F">
        <w:trPr>
          <w:trHeight w:val="483"/>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b/>
                <w:bCs/>
                <w:sz w:val="24"/>
                <w:szCs w:val="24"/>
              </w:rPr>
            </w:pPr>
            <w:r w:rsidRPr="000C3679">
              <w:rPr>
                <w:rFonts w:ascii="Arial" w:hAnsi="Arial" w:cs="Arial"/>
                <w:b/>
                <w:bCs/>
                <w:sz w:val="24"/>
                <w:szCs w:val="24"/>
              </w:rPr>
              <w:t>Capítulo 3</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r w:rsidRPr="000C3679">
              <w:rPr>
                <w:rFonts w:ascii="Arial" w:hAnsi="Arial" w:cs="Arial"/>
                <w:sz w:val="24"/>
                <w:szCs w:val="24"/>
              </w:rPr>
              <w:t>Figura 3.1 Diagrama De Flujo Para La Elaboración De La Pulpa…………..</w:t>
            </w:r>
            <w:r w:rsidR="005E49AE" w:rsidRPr="000C3679">
              <w:rPr>
                <w:rFonts w:ascii="Arial" w:hAnsi="Arial" w:cs="Arial"/>
                <w:sz w:val="24"/>
                <w:szCs w:val="24"/>
              </w:rPr>
              <w:t>66</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5E49AE">
            <w:pPr>
              <w:rPr>
                <w:rFonts w:ascii="Arial" w:hAnsi="Arial" w:cs="Arial"/>
                <w:sz w:val="24"/>
                <w:szCs w:val="24"/>
              </w:rPr>
            </w:pPr>
            <w:r w:rsidRPr="000C3679">
              <w:rPr>
                <w:rFonts w:ascii="Arial" w:hAnsi="Arial" w:cs="Arial"/>
                <w:sz w:val="24"/>
                <w:szCs w:val="24"/>
              </w:rPr>
              <w:t>Figura 3.2 Despulpadora………………………………………………………..</w:t>
            </w:r>
            <w:r w:rsidR="005E49AE" w:rsidRPr="000C3679">
              <w:rPr>
                <w:rFonts w:ascii="Arial" w:hAnsi="Arial" w:cs="Arial"/>
                <w:sz w:val="24"/>
                <w:szCs w:val="24"/>
              </w:rPr>
              <w:t>70</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r w:rsidRPr="000C3679">
              <w:rPr>
                <w:rFonts w:ascii="Arial" w:hAnsi="Arial" w:cs="Arial"/>
                <w:sz w:val="24"/>
                <w:szCs w:val="24"/>
              </w:rPr>
              <w:t>Figura 3.3 Sellado</w:t>
            </w:r>
            <w:r w:rsidR="009E27FD" w:rsidRPr="000C3679">
              <w:rPr>
                <w:rFonts w:ascii="Arial" w:hAnsi="Arial" w:cs="Arial"/>
                <w:sz w:val="24"/>
                <w:szCs w:val="24"/>
              </w:rPr>
              <w:t>r</w:t>
            </w:r>
            <w:r w:rsidR="005E49AE" w:rsidRPr="000C3679">
              <w:rPr>
                <w:rFonts w:ascii="Arial" w:hAnsi="Arial" w:cs="Arial"/>
                <w:sz w:val="24"/>
                <w:szCs w:val="24"/>
              </w:rPr>
              <w:t>a De Bolsa………………………………………………….71</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r w:rsidRPr="000C3679">
              <w:rPr>
                <w:rFonts w:ascii="Arial" w:hAnsi="Arial" w:cs="Arial"/>
                <w:sz w:val="24"/>
                <w:szCs w:val="24"/>
              </w:rPr>
              <w:t>Figura 3.4 Intercam</w:t>
            </w:r>
            <w:r w:rsidR="009E27FD" w:rsidRPr="000C3679">
              <w:rPr>
                <w:rFonts w:ascii="Arial" w:hAnsi="Arial" w:cs="Arial"/>
                <w:sz w:val="24"/>
                <w:szCs w:val="24"/>
              </w:rPr>
              <w:t>b</w:t>
            </w:r>
            <w:r w:rsidR="005E49AE" w:rsidRPr="000C3679">
              <w:rPr>
                <w:rFonts w:ascii="Arial" w:hAnsi="Arial" w:cs="Arial"/>
                <w:sz w:val="24"/>
                <w:szCs w:val="24"/>
              </w:rPr>
              <w:t>iador De Tubo……………………………………………72</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r w:rsidRPr="000C3679">
              <w:rPr>
                <w:rFonts w:ascii="Arial" w:hAnsi="Arial" w:cs="Arial"/>
                <w:sz w:val="24"/>
                <w:szCs w:val="24"/>
              </w:rPr>
              <w:t>Figura 3.5 Cám</w:t>
            </w:r>
            <w:r w:rsidR="009E27FD" w:rsidRPr="000C3679">
              <w:rPr>
                <w:rFonts w:ascii="Arial" w:hAnsi="Arial" w:cs="Arial"/>
                <w:sz w:val="24"/>
                <w:szCs w:val="24"/>
              </w:rPr>
              <w:t>ara</w:t>
            </w:r>
            <w:r w:rsidR="005E49AE" w:rsidRPr="000C3679">
              <w:rPr>
                <w:rFonts w:ascii="Arial" w:hAnsi="Arial" w:cs="Arial"/>
                <w:sz w:val="24"/>
                <w:szCs w:val="24"/>
              </w:rPr>
              <w:t xml:space="preserve"> De Frio……………………………………………………..74</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p>
        </w:tc>
      </w:tr>
      <w:tr w:rsidR="00531AFE" w:rsidRPr="000C3679" w:rsidTr="00DB093F">
        <w:trPr>
          <w:trHeight w:val="483"/>
        </w:trPr>
        <w:tc>
          <w:tcPr>
            <w:tcW w:w="8446" w:type="dxa"/>
            <w:tcBorders>
              <w:top w:val="nil"/>
              <w:left w:val="nil"/>
              <w:bottom w:val="nil"/>
              <w:right w:val="nil"/>
            </w:tcBorders>
            <w:shd w:val="clear" w:color="auto" w:fill="auto"/>
            <w:noWrap/>
            <w:vAlign w:val="bottom"/>
            <w:hideMark/>
          </w:tcPr>
          <w:p w:rsidR="00531AFE" w:rsidRPr="000C3679" w:rsidRDefault="00531AFE" w:rsidP="00DB093F">
            <w:pPr>
              <w:jc w:val="center"/>
              <w:rPr>
                <w:rFonts w:ascii="Arial" w:hAnsi="Arial" w:cs="Arial"/>
                <w:b/>
                <w:bCs/>
                <w:color w:val="000000"/>
                <w:sz w:val="24"/>
                <w:szCs w:val="24"/>
              </w:rPr>
            </w:pPr>
            <w:r w:rsidRPr="000C3679">
              <w:rPr>
                <w:rFonts w:ascii="Arial" w:hAnsi="Arial" w:cs="Arial"/>
                <w:b/>
                <w:bCs/>
                <w:color w:val="000000"/>
                <w:sz w:val="24"/>
                <w:szCs w:val="24"/>
              </w:rPr>
              <w:t xml:space="preserve">ÍNDICE DE TABLAS </w:t>
            </w:r>
          </w:p>
        </w:tc>
      </w:tr>
      <w:tr w:rsidR="00531AFE" w:rsidRPr="000C3679" w:rsidTr="00DB093F">
        <w:trPr>
          <w:trHeight w:val="483"/>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b/>
                <w:bCs/>
                <w:color w:val="000000"/>
                <w:sz w:val="24"/>
                <w:szCs w:val="24"/>
              </w:rPr>
            </w:pPr>
            <w:r w:rsidRPr="000C3679">
              <w:rPr>
                <w:rFonts w:ascii="Arial" w:hAnsi="Arial" w:cs="Arial"/>
                <w:b/>
                <w:bCs/>
                <w:color w:val="000000"/>
                <w:sz w:val="24"/>
                <w:szCs w:val="24"/>
              </w:rPr>
              <w:t>Capítulo 1</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 xml:space="preserve">Tabla 1.1 Contenido </w:t>
            </w:r>
            <w:r w:rsidR="009E27FD" w:rsidRPr="000C3679">
              <w:rPr>
                <w:rFonts w:ascii="Arial" w:hAnsi="Arial" w:cs="Arial"/>
                <w:color w:val="000000"/>
                <w:sz w:val="24"/>
                <w:szCs w:val="24"/>
              </w:rPr>
              <w:t>Nutricional………………………………………………</w:t>
            </w:r>
            <w:r w:rsidR="00A95B3F" w:rsidRPr="000C3679">
              <w:rPr>
                <w:rFonts w:ascii="Arial" w:hAnsi="Arial" w:cs="Arial"/>
                <w:color w:val="000000"/>
                <w:sz w:val="24"/>
                <w:szCs w:val="24"/>
              </w:rPr>
              <w:t>..27</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1.2 Épocas D</w:t>
            </w:r>
            <w:r w:rsidR="005E49AE" w:rsidRPr="000C3679">
              <w:rPr>
                <w:rFonts w:ascii="Arial" w:hAnsi="Arial" w:cs="Arial"/>
                <w:color w:val="000000"/>
                <w:sz w:val="24"/>
                <w:szCs w:val="24"/>
              </w:rPr>
              <w:t>e Producción………………………………………………</w:t>
            </w:r>
            <w:r w:rsidR="00A95B3F" w:rsidRPr="000C3679">
              <w:rPr>
                <w:rFonts w:ascii="Arial" w:hAnsi="Arial" w:cs="Arial"/>
                <w:color w:val="000000"/>
                <w:sz w:val="24"/>
                <w:szCs w:val="24"/>
              </w:rPr>
              <w:t>28</w:t>
            </w:r>
          </w:p>
        </w:tc>
      </w:tr>
      <w:tr w:rsidR="00531AFE" w:rsidRPr="000C3679" w:rsidTr="00DB093F">
        <w:trPr>
          <w:trHeight w:val="483"/>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b/>
                <w:bCs/>
                <w:color w:val="000000"/>
                <w:sz w:val="24"/>
                <w:szCs w:val="24"/>
              </w:rPr>
            </w:pPr>
          </w:p>
          <w:p w:rsidR="00531AFE" w:rsidRPr="000C3679" w:rsidRDefault="00531AFE" w:rsidP="00DB093F">
            <w:pPr>
              <w:rPr>
                <w:rFonts w:ascii="Arial" w:hAnsi="Arial" w:cs="Arial"/>
                <w:b/>
                <w:bCs/>
                <w:color w:val="000000"/>
                <w:sz w:val="24"/>
                <w:szCs w:val="24"/>
              </w:rPr>
            </w:pPr>
            <w:r w:rsidRPr="000C3679">
              <w:rPr>
                <w:rFonts w:ascii="Arial" w:hAnsi="Arial" w:cs="Arial"/>
                <w:b/>
                <w:bCs/>
                <w:color w:val="000000"/>
                <w:sz w:val="24"/>
                <w:szCs w:val="24"/>
              </w:rPr>
              <w:t>Capítulo 2</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2.1 Cargos Administ</w:t>
            </w:r>
            <w:r w:rsidR="00FB47ED" w:rsidRPr="000C3679">
              <w:rPr>
                <w:rFonts w:ascii="Arial" w:hAnsi="Arial" w:cs="Arial"/>
                <w:color w:val="000000"/>
                <w:sz w:val="24"/>
                <w:szCs w:val="24"/>
              </w:rPr>
              <w:t>r</w:t>
            </w:r>
            <w:r w:rsidR="00A95B3F" w:rsidRPr="000C3679">
              <w:rPr>
                <w:rFonts w:ascii="Arial" w:hAnsi="Arial" w:cs="Arial"/>
                <w:color w:val="000000"/>
                <w:sz w:val="24"/>
                <w:szCs w:val="24"/>
              </w:rPr>
              <w:t>ativos…………………………………………........31</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2.2 Va</w:t>
            </w:r>
            <w:r w:rsidR="00FB47ED" w:rsidRPr="000C3679">
              <w:rPr>
                <w:rFonts w:ascii="Arial" w:hAnsi="Arial" w:cs="Arial"/>
                <w:color w:val="000000"/>
                <w:sz w:val="24"/>
                <w:szCs w:val="24"/>
              </w:rPr>
              <w:t>riables………………………………………………………………</w:t>
            </w:r>
            <w:r w:rsidRPr="000C3679">
              <w:rPr>
                <w:rFonts w:ascii="Arial" w:hAnsi="Arial" w:cs="Arial"/>
                <w:color w:val="000000"/>
                <w:sz w:val="24"/>
                <w:szCs w:val="24"/>
              </w:rPr>
              <w:t>.</w:t>
            </w:r>
            <w:r w:rsidR="00A95B3F" w:rsidRPr="000C3679">
              <w:rPr>
                <w:rFonts w:ascii="Arial" w:hAnsi="Arial" w:cs="Arial"/>
                <w:color w:val="000000"/>
                <w:sz w:val="24"/>
                <w:szCs w:val="24"/>
              </w:rPr>
              <w:t>36</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2.3 Precios</w:t>
            </w:r>
            <w:r w:rsidR="00FB47ED" w:rsidRPr="000C3679">
              <w:rPr>
                <w:rFonts w:ascii="Arial" w:hAnsi="Arial" w:cs="Arial"/>
                <w:color w:val="000000"/>
                <w:sz w:val="24"/>
                <w:szCs w:val="24"/>
              </w:rPr>
              <w:t>…</w:t>
            </w:r>
            <w:r w:rsidR="005E49AE" w:rsidRPr="000C3679">
              <w:rPr>
                <w:rFonts w:ascii="Arial" w:hAnsi="Arial" w:cs="Arial"/>
                <w:color w:val="000000"/>
                <w:sz w:val="24"/>
                <w:szCs w:val="24"/>
              </w:rPr>
              <w:t>…………………………………………………………........62</w:t>
            </w:r>
          </w:p>
        </w:tc>
      </w:tr>
      <w:tr w:rsidR="00531AFE" w:rsidRPr="000C3679" w:rsidTr="00DB093F">
        <w:trPr>
          <w:trHeight w:val="483"/>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b/>
                <w:bCs/>
                <w:color w:val="000000"/>
                <w:sz w:val="24"/>
                <w:szCs w:val="24"/>
              </w:rPr>
            </w:pPr>
          </w:p>
          <w:p w:rsidR="00531AFE" w:rsidRPr="000C3679" w:rsidRDefault="00531AFE" w:rsidP="00DB093F">
            <w:pPr>
              <w:rPr>
                <w:rFonts w:ascii="Arial" w:hAnsi="Arial" w:cs="Arial"/>
                <w:b/>
                <w:bCs/>
                <w:color w:val="000000"/>
                <w:sz w:val="24"/>
                <w:szCs w:val="24"/>
              </w:rPr>
            </w:pPr>
            <w:r w:rsidRPr="000C3679">
              <w:rPr>
                <w:rFonts w:ascii="Arial" w:hAnsi="Arial" w:cs="Arial"/>
                <w:b/>
                <w:bCs/>
                <w:color w:val="000000"/>
                <w:sz w:val="24"/>
                <w:szCs w:val="24"/>
              </w:rPr>
              <w:t>Capítulo 3</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3.1 Inversi</w:t>
            </w:r>
            <w:r w:rsidR="00FB47ED" w:rsidRPr="000C3679">
              <w:rPr>
                <w:rFonts w:ascii="Arial" w:hAnsi="Arial" w:cs="Arial"/>
                <w:color w:val="000000"/>
                <w:sz w:val="24"/>
                <w:szCs w:val="24"/>
              </w:rPr>
              <w:t xml:space="preserve">ón </w:t>
            </w:r>
            <w:r w:rsidR="001E2CD7" w:rsidRPr="000C3679">
              <w:rPr>
                <w:rFonts w:ascii="Arial" w:hAnsi="Arial" w:cs="Arial"/>
                <w:color w:val="000000"/>
                <w:sz w:val="24"/>
                <w:szCs w:val="24"/>
              </w:rPr>
              <w:t>Inicial………………………………………………………. 76</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3.2 Maquinarias A Util</w:t>
            </w:r>
            <w:r w:rsidR="00FB47ED" w:rsidRPr="000C3679">
              <w:rPr>
                <w:rFonts w:ascii="Arial" w:hAnsi="Arial" w:cs="Arial"/>
                <w:color w:val="000000"/>
                <w:sz w:val="24"/>
                <w:szCs w:val="24"/>
              </w:rPr>
              <w:t>iza</w:t>
            </w:r>
            <w:r w:rsidR="001E2CD7" w:rsidRPr="000C3679">
              <w:rPr>
                <w:rFonts w:ascii="Arial" w:hAnsi="Arial" w:cs="Arial"/>
                <w:color w:val="000000"/>
                <w:sz w:val="24"/>
                <w:szCs w:val="24"/>
              </w:rPr>
              <w:t>r En El Proyecto…………………………….. 77</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3.3 Herramientas De</w:t>
            </w:r>
            <w:r w:rsidR="00FB47ED" w:rsidRPr="000C3679">
              <w:rPr>
                <w:rFonts w:ascii="Arial" w:hAnsi="Arial" w:cs="Arial"/>
                <w:color w:val="000000"/>
                <w:sz w:val="24"/>
                <w:szCs w:val="24"/>
              </w:rPr>
              <w:t xml:space="preserve"> </w:t>
            </w:r>
            <w:r w:rsidR="001E2CD7" w:rsidRPr="000C3679">
              <w:rPr>
                <w:rFonts w:ascii="Arial" w:hAnsi="Arial" w:cs="Arial"/>
                <w:color w:val="000000"/>
                <w:sz w:val="24"/>
                <w:szCs w:val="24"/>
              </w:rPr>
              <w:t>Trabajo………………………………………....... 78</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3.4 Mar</w:t>
            </w:r>
            <w:r w:rsidR="00FB47ED" w:rsidRPr="000C3679">
              <w:rPr>
                <w:rFonts w:ascii="Arial" w:hAnsi="Arial" w:cs="Arial"/>
                <w:color w:val="000000"/>
                <w:sz w:val="24"/>
                <w:szCs w:val="24"/>
              </w:rPr>
              <w:t xml:space="preserve">co </w:t>
            </w:r>
            <w:r w:rsidR="001E2CD7" w:rsidRPr="000C3679">
              <w:rPr>
                <w:rFonts w:ascii="Arial" w:hAnsi="Arial" w:cs="Arial"/>
                <w:color w:val="000000"/>
                <w:sz w:val="24"/>
                <w:szCs w:val="24"/>
              </w:rPr>
              <w:t>Legal………………………………………………………….. 79</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3.5 Estructura D</w:t>
            </w:r>
            <w:r w:rsidR="00FB47ED" w:rsidRPr="000C3679">
              <w:rPr>
                <w:rFonts w:ascii="Arial" w:hAnsi="Arial" w:cs="Arial"/>
                <w:color w:val="000000"/>
                <w:sz w:val="24"/>
                <w:szCs w:val="24"/>
              </w:rPr>
              <w:t>el F</w:t>
            </w:r>
            <w:r w:rsidR="001E2CD7" w:rsidRPr="000C3679">
              <w:rPr>
                <w:rFonts w:ascii="Arial" w:hAnsi="Arial" w:cs="Arial"/>
                <w:color w:val="000000"/>
                <w:sz w:val="24"/>
                <w:szCs w:val="24"/>
              </w:rPr>
              <w:t>i</w:t>
            </w:r>
            <w:r w:rsidR="005E49AE" w:rsidRPr="000C3679">
              <w:rPr>
                <w:rFonts w:ascii="Arial" w:hAnsi="Arial" w:cs="Arial"/>
                <w:color w:val="000000"/>
                <w:sz w:val="24"/>
                <w:szCs w:val="24"/>
              </w:rPr>
              <w:t>nanciamiento……………………………………..  81</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3.6 Capacida</w:t>
            </w:r>
            <w:r w:rsidR="00FB47ED" w:rsidRPr="000C3679">
              <w:rPr>
                <w:rFonts w:ascii="Arial" w:hAnsi="Arial" w:cs="Arial"/>
                <w:color w:val="000000"/>
                <w:sz w:val="24"/>
                <w:szCs w:val="24"/>
              </w:rPr>
              <w:t>d D</w:t>
            </w:r>
            <w:r w:rsidR="001E2CD7" w:rsidRPr="000C3679">
              <w:rPr>
                <w:rFonts w:ascii="Arial" w:hAnsi="Arial" w:cs="Arial"/>
                <w:color w:val="000000"/>
                <w:sz w:val="24"/>
                <w:szCs w:val="24"/>
              </w:rPr>
              <w:t>e La Planta……………………………………………  81</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3.7 Producció</w:t>
            </w:r>
            <w:r w:rsidR="00FB47ED" w:rsidRPr="000C3679">
              <w:rPr>
                <w:rFonts w:ascii="Arial" w:hAnsi="Arial" w:cs="Arial"/>
                <w:color w:val="000000"/>
                <w:sz w:val="24"/>
                <w:szCs w:val="24"/>
              </w:rPr>
              <w:t>n –</w:t>
            </w:r>
            <w:r w:rsidR="001E2CD7" w:rsidRPr="000C3679">
              <w:rPr>
                <w:rFonts w:ascii="Arial" w:hAnsi="Arial" w:cs="Arial"/>
                <w:color w:val="000000"/>
                <w:sz w:val="24"/>
                <w:szCs w:val="24"/>
              </w:rPr>
              <w:t xml:space="preserve"> Unidades……………………………………………... 82</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3.8 Material</w:t>
            </w:r>
            <w:r w:rsidR="00FB47ED" w:rsidRPr="000C3679">
              <w:rPr>
                <w:rFonts w:ascii="Arial" w:hAnsi="Arial" w:cs="Arial"/>
                <w:color w:val="000000"/>
                <w:sz w:val="24"/>
                <w:szCs w:val="24"/>
              </w:rPr>
              <w:t>es Directos…………………………………………………...</w:t>
            </w:r>
            <w:r w:rsidR="001E2CD7" w:rsidRPr="000C3679">
              <w:rPr>
                <w:rFonts w:ascii="Arial" w:hAnsi="Arial" w:cs="Arial"/>
                <w:color w:val="000000"/>
                <w:sz w:val="24"/>
                <w:szCs w:val="24"/>
              </w:rPr>
              <w:t>83</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3.9 Servici</w:t>
            </w:r>
            <w:r w:rsidR="001E2CD7" w:rsidRPr="000C3679">
              <w:rPr>
                <w:rFonts w:ascii="Arial" w:hAnsi="Arial" w:cs="Arial"/>
                <w:color w:val="000000"/>
                <w:sz w:val="24"/>
                <w:szCs w:val="24"/>
              </w:rPr>
              <w:t>os Varios………………………………………</w:t>
            </w:r>
            <w:r w:rsidR="005E49AE" w:rsidRPr="000C3679">
              <w:rPr>
                <w:rFonts w:ascii="Arial" w:hAnsi="Arial" w:cs="Arial"/>
                <w:color w:val="000000"/>
                <w:sz w:val="24"/>
                <w:szCs w:val="24"/>
              </w:rPr>
              <w:t>……………….83</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 xml:space="preserve">Tabla 3.10 Nomina </w:t>
            </w:r>
            <w:r w:rsidR="00FB47ED" w:rsidRPr="000C3679">
              <w:rPr>
                <w:rFonts w:ascii="Arial" w:hAnsi="Arial" w:cs="Arial"/>
                <w:color w:val="000000"/>
                <w:sz w:val="24"/>
                <w:szCs w:val="24"/>
              </w:rPr>
              <w:t>D</w:t>
            </w:r>
            <w:r w:rsidR="005E49AE" w:rsidRPr="000C3679">
              <w:rPr>
                <w:rFonts w:ascii="Arial" w:hAnsi="Arial" w:cs="Arial"/>
                <w:color w:val="000000"/>
                <w:sz w:val="24"/>
                <w:szCs w:val="24"/>
              </w:rPr>
              <w:t>el Personal……………………………………………….84</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Tabla 3.11 Gasto De Publicidad  Y Ventas………………………………</w:t>
            </w:r>
            <w:r w:rsidR="005E49AE" w:rsidRPr="000C3679">
              <w:rPr>
                <w:rFonts w:ascii="Arial" w:hAnsi="Arial" w:cs="Arial"/>
                <w:color w:val="000000"/>
                <w:sz w:val="24"/>
                <w:szCs w:val="24"/>
              </w:rPr>
              <w:t>.......85</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sz w:val="24"/>
                <w:szCs w:val="24"/>
              </w:rPr>
            </w:pP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83"/>
        </w:trPr>
        <w:tc>
          <w:tcPr>
            <w:tcW w:w="8446" w:type="dxa"/>
            <w:tcBorders>
              <w:top w:val="nil"/>
              <w:left w:val="nil"/>
              <w:bottom w:val="nil"/>
              <w:right w:val="nil"/>
            </w:tcBorders>
            <w:shd w:val="clear" w:color="auto" w:fill="auto"/>
            <w:noWrap/>
            <w:vAlign w:val="bottom"/>
            <w:hideMark/>
          </w:tcPr>
          <w:p w:rsidR="00531AFE" w:rsidRPr="000C3679" w:rsidRDefault="00531AFE" w:rsidP="00DB093F">
            <w:pPr>
              <w:jc w:val="center"/>
              <w:rPr>
                <w:rFonts w:ascii="Arial" w:hAnsi="Arial" w:cs="Arial"/>
                <w:b/>
                <w:bCs/>
                <w:color w:val="000000"/>
                <w:sz w:val="24"/>
                <w:szCs w:val="24"/>
              </w:rPr>
            </w:pPr>
            <w:r w:rsidRPr="000C3679">
              <w:rPr>
                <w:rFonts w:ascii="Arial" w:hAnsi="Arial" w:cs="Arial"/>
                <w:b/>
                <w:bCs/>
                <w:color w:val="000000"/>
                <w:sz w:val="24"/>
                <w:szCs w:val="24"/>
              </w:rPr>
              <w:t xml:space="preserve">INDICE DE GRÁFICOS </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83"/>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b/>
                <w:bCs/>
                <w:color w:val="000000"/>
                <w:sz w:val="24"/>
                <w:szCs w:val="24"/>
              </w:rPr>
            </w:pPr>
            <w:r w:rsidRPr="000C3679">
              <w:rPr>
                <w:rFonts w:ascii="Arial" w:hAnsi="Arial" w:cs="Arial"/>
                <w:b/>
                <w:bCs/>
                <w:color w:val="000000"/>
                <w:sz w:val="24"/>
                <w:szCs w:val="24"/>
              </w:rPr>
              <w:t>Capítulo 2</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Grafico 2.1 Sector Dond</w:t>
            </w:r>
            <w:r w:rsidR="00FB47ED" w:rsidRPr="000C3679">
              <w:rPr>
                <w:rFonts w:ascii="Arial" w:hAnsi="Arial" w:cs="Arial"/>
                <w:color w:val="000000"/>
                <w:sz w:val="24"/>
                <w:szCs w:val="24"/>
              </w:rPr>
              <w:t xml:space="preserve">e </w:t>
            </w:r>
            <w:r w:rsidR="005E49AE" w:rsidRPr="000C3679">
              <w:rPr>
                <w:rFonts w:ascii="Arial" w:hAnsi="Arial" w:cs="Arial"/>
                <w:color w:val="000000"/>
                <w:sz w:val="24"/>
                <w:szCs w:val="24"/>
              </w:rPr>
              <w:t>Viven…………………………………………........42</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0C3679" w:rsidP="00DB093F">
            <w:pPr>
              <w:rPr>
                <w:rFonts w:ascii="Arial" w:hAnsi="Arial" w:cs="Arial"/>
                <w:color w:val="000000"/>
                <w:sz w:val="24"/>
                <w:szCs w:val="24"/>
              </w:rPr>
            </w:pPr>
            <w:r>
              <w:rPr>
                <w:noProof/>
              </w:rPr>
              <w:pict>
                <v:shape id="_x0000_s1090" type="#_x0000_t202" style="position:absolute;margin-left:378.85pt;margin-top:65.6pt;width:48.25pt;height:30.25pt;z-index:251691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" strokecolor="white">
                  <v:textbox>
                    <w:txbxContent>
                      <w:p w:rsidR="00B873EB" w:rsidRDefault="00B873EB" w:rsidP="001354F0">
                        <w:pPr>
                          <w:rPr>
                            <w:rFonts w:ascii="Times New Roman" w:hAnsi="Times New Roman"/>
                            <w:sz w:val="36"/>
                            <w:szCs w:val="36"/>
                            <w:lang w:val="es-MX"/>
                          </w:rPr>
                        </w:pPr>
                        <w:r>
                          <w:rPr>
                            <w:rFonts w:ascii="Times New Roman" w:hAnsi="Times New Roman"/>
                            <w:sz w:val="36"/>
                            <w:szCs w:val="36"/>
                            <w:lang w:val="es-MX"/>
                          </w:rPr>
                          <w:t>XV</w:t>
                        </w:r>
                      </w:p>
                      <w:p w:rsidR="00B873EB" w:rsidRPr="00526308" w:rsidRDefault="00984708" w:rsidP="001354F0">
                        <w:pPr>
                          <w:rPr>
                            <w:rFonts w:ascii="Times New Roman" w:hAnsi="Times New Roman"/>
                            <w:sz w:val="36"/>
                            <w:szCs w:val="36"/>
                            <w:lang w:val="es-MX"/>
                          </w:rPr>
                        </w:pPr>
                        <w:r>
                          <w:rPr>
                            <w:rFonts w:ascii="Times New Roman" w:hAnsi="Times New Roman"/>
                            <w:noProof/>
                            <w:sz w:val="36"/>
                            <w:szCs w:val="36"/>
                          </w:rPr>
                          <w:drawing>
                            <wp:inline distT="0" distB="0" distL="0" distR="0">
                              <wp:extent cx="426085" cy="259715"/>
                              <wp:effectExtent l="19050" t="0" r="0" b="0"/>
                              <wp:docPr id="36"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5"/>
                                      <pic:cNvPicPr>
                                        <a:picLocks noChangeAspect="1" noChangeArrowheads="1"/>
                                      </pic:cNvPicPr>
                                    </pic:nvPicPr>
                                    <pic:blipFill>
                                      <a:blip r:embed="rId10"/>
                                      <a:srcRect/>
                                      <a:stretch>
                                        <a:fillRect/>
                                      </a:stretch>
                                    </pic:blipFill>
                                    <pic:spPr bwMode="auto">
                                      <a:xfrm>
                                        <a:off x="0" y="0"/>
                                        <a:ext cx="426085" cy="259715"/>
                                      </a:xfrm>
                                      <a:prstGeom prst="rect">
                                        <a:avLst/>
                                      </a:prstGeom>
                                      <a:noFill/>
                                      <a:ln w="9525">
                                        <a:noFill/>
                                        <a:miter lim="800000"/>
                                        <a:headEnd/>
                                        <a:tailEnd/>
                                      </a:ln>
                                    </pic:spPr>
                                  </pic:pic>
                                </a:graphicData>
                              </a:graphic>
                            </wp:inline>
                          </w:drawing>
                        </w:r>
                      </w:p>
                    </w:txbxContent>
                  </v:textbox>
                </v:shape>
              </w:pict>
            </w:r>
            <w:r w:rsidR="00531AFE" w:rsidRPr="000C3679">
              <w:rPr>
                <w:rFonts w:ascii="Arial" w:hAnsi="Arial" w:cs="Arial"/>
                <w:color w:val="000000"/>
                <w:sz w:val="24"/>
                <w:szCs w:val="24"/>
              </w:rPr>
              <w:t>Grafico 2.2</w:t>
            </w:r>
            <w:r w:rsidR="00FB47ED" w:rsidRPr="000C3679">
              <w:rPr>
                <w:rFonts w:ascii="Arial" w:hAnsi="Arial" w:cs="Arial"/>
                <w:color w:val="000000"/>
                <w:sz w:val="24"/>
                <w:szCs w:val="24"/>
              </w:rPr>
              <w:t xml:space="preserve"> Gé</w:t>
            </w:r>
            <w:r w:rsidR="001E2CD7" w:rsidRPr="000C3679">
              <w:rPr>
                <w:rFonts w:ascii="Arial" w:hAnsi="Arial" w:cs="Arial"/>
                <w:color w:val="000000"/>
                <w:sz w:val="24"/>
                <w:szCs w:val="24"/>
              </w:rPr>
              <w:t>nero………………………………………</w:t>
            </w:r>
            <w:r w:rsidR="005E49AE" w:rsidRPr="000C3679">
              <w:rPr>
                <w:rFonts w:ascii="Arial" w:hAnsi="Arial" w:cs="Arial"/>
                <w:color w:val="000000"/>
                <w:sz w:val="24"/>
                <w:szCs w:val="24"/>
              </w:rPr>
              <w:t>……………………...43</w:t>
            </w:r>
          </w:p>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Grafico 2.3 Rang</w:t>
            </w:r>
            <w:r w:rsidR="00FB47ED" w:rsidRPr="000C3679">
              <w:rPr>
                <w:rFonts w:ascii="Arial" w:hAnsi="Arial" w:cs="Arial"/>
                <w:color w:val="000000"/>
                <w:sz w:val="24"/>
                <w:szCs w:val="24"/>
              </w:rPr>
              <w:t>o</w:t>
            </w:r>
            <w:r w:rsidR="005E49AE" w:rsidRPr="000C3679">
              <w:rPr>
                <w:rFonts w:ascii="Arial" w:hAnsi="Arial" w:cs="Arial"/>
                <w:color w:val="000000"/>
                <w:sz w:val="24"/>
                <w:szCs w:val="24"/>
              </w:rPr>
              <w:t xml:space="preserve"> de edades…………………………………………………43</w:t>
            </w:r>
          </w:p>
        </w:tc>
      </w:tr>
      <w:tr w:rsidR="00531AFE" w:rsidRPr="000C3679" w:rsidTr="00DB093F">
        <w:trPr>
          <w:trHeight w:val="769"/>
        </w:trPr>
        <w:tc>
          <w:tcPr>
            <w:tcW w:w="8446" w:type="dxa"/>
            <w:tcBorders>
              <w:top w:val="nil"/>
              <w:left w:val="nil"/>
              <w:bottom w:val="nil"/>
              <w:right w:val="nil"/>
            </w:tcBorders>
            <w:shd w:val="clear" w:color="auto" w:fill="auto"/>
            <w:noWrap/>
            <w:vAlign w:val="bottom"/>
            <w:hideMark/>
          </w:tcPr>
          <w:p w:rsidR="00531AFE" w:rsidRPr="000C3679" w:rsidRDefault="00531AFE" w:rsidP="00B811CD">
            <w:pPr>
              <w:rPr>
                <w:rFonts w:ascii="Arial" w:hAnsi="Arial" w:cs="Arial"/>
                <w:color w:val="000000"/>
                <w:sz w:val="24"/>
                <w:szCs w:val="24"/>
              </w:rPr>
            </w:pPr>
            <w:r w:rsidRPr="000C3679">
              <w:rPr>
                <w:rFonts w:ascii="Arial" w:hAnsi="Arial" w:cs="Arial"/>
                <w:color w:val="000000"/>
                <w:sz w:val="24"/>
                <w:szCs w:val="24"/>
              </w:rPr>
              <w:t>Grafico 2.4 Consumo De Frutas Procesadas…………………….……....</w:t>
            </w:r>
            <w:r w:rsidR="005E49AE" w:rsidRPr="000C3679">
              <w:rPr>
                <w:rFonts w:ascii="Arial" w:hAnsi="Arial" w:cs="Arial"/>
                <w:color w:val="000000"/>
                <w:sz w:val="24"/>
                <w:szCs w:val="24"/>
              </w:rPr>
              <w:t>...44</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Grafico 2.5 Ingre</w:t>
            </w:r>
            <w:r w:rsidR="00FB47ED" w:rsidRPr="000C3679">
              <w:rPr>
                <w:rFonts w:ascii="Arial" w:hAnsi="Arial" w:cs="Arial"/>
                <w:color w:val="000000"/>
                <w:sz w:val="24"/>
                <w:szCs w:val="24"/>
              </w:rPr>
              <w:t>sos</w:t>
            </w:r>
            <w:r w:rsidR="005E49AE" w:rsidRPr="000C3679">
              <w:rPr>
                <w:rFonts w:ascii="Arial" w:hAnsi="Arial" w:cs="Arial"/>
                <w:color w:val="000000"/>
                <w:sz w:val="24"/>
                <w:szCs w:val="24"/>
              </w:rPr>
              <w:t xml:space="preserve"> Mensuales……………………………………………...45</w:t>
            </w:r>
          </w:p>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 xml:space="preserve">Grafico 2.6 Tipo De </w:t>
            </w:r>
            <w:r w:rsidR="00B811CD" w:rsidRPr="000C3679">
              <w:rPr>
                <w:rFonts w:ascii="Arial" w:hAnsi="Arial" w:cs="Arial"/>
                <w:color w:val="000000"/>
                <w:sz w:val="24"/>
                <w:szCs w:val="24"/>
              </w:rPr>
              <w:t>Fr</w:t>
            </w:r>
            <w:r w:rsidR="005E49AE" w:rsidRPr="000C3679">
              <w:rPr>
                <w:rFonts w:ascii="Arial" w:hAnsi="Arial" w:cs="Arial"/>
                <w:color w:val="000000"/>
                <w:sz w:val="24"/>
                <w:szCs w:val="24"/>
              </w:rPr>
              <w:t>uta Procesada………………………………………..45</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B811CD">
            <w:pPr>
              <w:rPr>
                <w:rFonts w:ascii="Arial" w:hAnsi="Arial" w:cs="Arial"/>
                <w:color w:val="000000"/>
                <w:sz w:val="24"/>
                <w:szCs w:val="24"/>
              </w:rPr>
            </w:pPr>
            <w:r w:rsidRPr="000C3679">
              <w:rPr>
                <w:rFonts w:ascii="Arial" w:hAnsi="Arial" w:cs="Arial"/>
                <w:color w:val="000000"/>
                <w:sz w:val="24"/>
                <w:szCs w:val="24"/>
              </w:rPr>
              <w:t xml:space="preserve">Grafico 2.7 Frecuencia </w:t>
            </w:r>
            <w:r w:rsidR="00FB47ED" w:rsidRPr="000C3679">
              <w:rPr>
                <w:rFonts w:ascii="Arial" w:hAnsi="Arial" w:cs="Arial"/>
                <w:color w:val="000000"/>
                <w:sz w:val="24"/>
                <w:szCs w:val="24"/>
              </w:rPr>
              <w:t>De</w:t>
            </w:r>
            <w:r w:rsidR="005E49AE" w:rsidRPr="000C3679">
              <w:rPr>
                <w:rFonts w:ascii="Arial" w:hAnsi="Arial" w:cs="Arial"/>
                <w:color w:val="000000"/>
                <w:sz w:val="24"/>
                <w:szCs w:val="24"/>
              </w:rPr>
              <w:t xml:space="preserve"> Consumo De Pulpa…………………………….46</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Grafico 2.8 Sabor De Fruta</w:t>
            </w:r>
            <w:r w:rsidR="00FB47ED" w:rsidRPr="000C3679">
              <w:rPr>
                <w:rFonts w:ascii="Arial" w:hAnsi="Arial" w:cs="Arial"/>
                <w:color w:val="000000"/>
                <w:sz w:val="24"/>
                <w:szCs w:val="24"/>
              </w:rPr>
              <w:t xml:space="preserve"> </w:t>
            </w:r>
            <w:r w:rsidR="005E49AE" w:rsidRPr="000C3679">
              <w:rPr>
                <w:rFonts w:ascii="Arial" w:hAnsi="Arial" w:cs="Arial"/>
                <w:color w:val="000000"/>
                <w:sz w:val="24"/>
                <w:szCs w:val="24"/>
              </w:rPr>
              <w:t>De Pulpa Preferida…………………………….47</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Grafico 2.9 Tam</w:t>
            </w:r>
            <w:r w:rsidR="00B811CD" w:rsidRPr="000C3679">
              <w:rPr>
                <w:rFonts w:ascii="Arial" w:hAnsi="Arial" w:cs="Arial"/>
                <w:color w:val="000000"/>
                <w:sz w:val="24"/>
                <w:szCs w:val="24"/>
              </w:rPr>
              <w:t>año De E</w:t>
            </w:r>
            <w:r w:rsidR="005E49AE" w:rsidRPr="000C3679">
              <w:rPr>
                <w:rFonts w:ascii="Arial" w:hAnsi="Arial" w:cs="Arial"/>
                <w:color w:val="000000"/>
                <w:sz w:val="24"/>
                <w:szCs w:val="24"/>
              </w:rPr>
              <w:t>mpaque……………………………………………48</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Grafico 2.10 Cadena</w:t>
            </w:r>
            <w:r w:rsidR="00FB47ED" w:rsidRPr="000C3679">
              <w:rPr>
                <w:rFonts w:ascii="Arial" w:hAnsi="Arial" w:cs="Arial"/>
                <w:color w:val="000000"/>
                <w:sz w:val="24"/>
                <w:szCs w:val="24"/>
              </w:rPr>
              <w:t xml:space="preserve"> </w:t>
            </w:r>
            <w:r w:rsidR="005E49AE" w:rsidRPr="000C3679">
              <w:rPr>
                <w:rFonts w:ascii="Arial" w:hAnsi="Arial" w:cs="Arial"/>
                <w:color w:val="000000"/>
                <w:sz w:val="24"/>
                <w:szCs w:val="24"/>
              </w:rPr>
              <w:t>De Supermercados……………………………………49</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Grafico 2.11 Frut</w:t>
            </w:r>
            <w:r w:rsidR="005E49AE" w:rsidRPr="000C3679">
              <w:rPr>
                <w:rFonts w:ascii="Arial" w:hAnsi="Arial" w:cs="Arial"/>
                <w:color w:val="000000"/>
                <w:sz w:val="24"/>
                <w:szCs w:val="24"/>
              </w:rPr>
              <w:t>a Congelada…………………………………………………49</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 xml:space="preserve">Grafico 2.12 Conoce La </w:t>
            </w:r>
            <w:r w:rsidR="00FB47ED" w:rsidRPr="000C3679">
              <w:rPr>
                <w:rFonts w:ascii="Arial" w:hAnsi="Arial" w:cs="Arial"/>
                <w:color w:val="000000"/>
                <w:sz w:val="24"/>
                <w:szCs w:val="24"/>
              </w:rPr>
              <w:t>F</w:t>
            </w:r>
            <w:r w:rsidR="005E49AE" w:rsidRPr="000C3679">
              <w:rPr>
                <w:rFonts w:ascii="Arial" w:hAnsi="Arial" w:cs="Arial"/>
                <w:color w:val="000000"/>
                <w:sz w:val="24"/>
                <w:szCs w:val="24"/>
              </w:rPr>
              <w:t>ruta De Níspero………………………………….. 50</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 xml:space="preserve">Grafico 2.13 Degustación </w:t>
            </w:r>
            <w:r w:rsidR="00FB47ED" w:rsidRPr="000C3679">
              <w:rPr>
                <w:rFonts w:ascii="Arial" w:hAnsi="Arial" w:cs="Arial"/>
                <w:color w:val="000000"/>
                <w:sz w:val="24"/>
                <w:szCs w:val="24"/>
              </w:rPr>
              <w:t>D</w:t>
            </w:r>
            <w:r w:rsidR="005E49AE" w:rsidRPr="000C3679">
              <w:rPr>
                <w:rFonts w:ascii="Arial" w:hAnsi="Arial" w:cs="Arial"/>
                <w:color w:val="000000"/>
                <w:sz w:val="24"/>
                <w:szCs w:val="24"/>
              </w:rPr>
              <w:t>e La Pulpa Níspero……………………………. 51</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Grafico 2.14 Precio A Pag</w:t>
            </w:r>
            <w:r w:rsidR="00FB47ED" w:rsidRPr="000C3679">
              <w:rPr>
                <w:rFonts w:ascii="Arial" w:hAnsi="Arial" w:cs="Arial"/>
                <w:color w:val="000000"/>
                <w:sz w:val="24"/>
                <w:szCs w:val="24"/>
              </w:rPr>
              <w:t xml:space="preserve">ar Por La </w:t>
            </w:r>
            <w:r w:rsidR="005E49AE" w:rsidRPr="000C3679">
              <w:rPr>
                <w:rFonts w:ascii="Arial" w:hAnsi="Arial" w:cs="Arial"/>
                <w:color w:val="000000"/>
                <w:sz w:val="24"/>
                <w:szCs w:val="24"/>
              </w:rPr>
              <w:t>Pulpa………………………………….. 52</w:t>
            </w:r>
          </w:p>
        </w:tc>
      </w:tr>
      <w:tr w:rsidR="00531AFE" w:rsidRPr="000C3679" w:rsidTr="00DB093F">
        <w:trPr>
          <w:trHeight w:val="458"/>
        </w:trPr>
        <w:tc>
          <w:tcPr>
            <w:tcW w:w="8446"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p w:rsidR="00D57F16" w:rsidRPr="000C3679" w:rsidRDefault="00D57F16" w:rsidP="00DB093F">
            <w:pPr>
              <w:rPr>
                <w:rFonts w:ascii="Arial" w:hAnsi="Arial" w:cs="Arial"/>
                <w:color w:val="000000"/>
                <w:sz w:val="24"/>
                <w:szCs w:val="24"/>
              </w:rPr>
            </w:pPr>
          </w:p>
          <w:p w:rsidR="00D57F16" w:rsidRPr="000C3679" w:rsidRDefault="00D57F16" w:rsidP="00DB093F">
            <w:pPr>
              <w:rPr>
                <w:rFonts w:ascii="Arial" w:hAnsi="Arial" w:cs="Arial"/>
                <w:color w:val="000000"/>
                <w:sz w:val="24"/>
                <w:szCs w:val="24"/>
              </w:rPr>
            </w:pPr>
          </w:p>
        </w:tc>
      </w:tr>
      <w:tr w:rsidR="00531AFE" w:rsidRPr="000C3679" w:rsidTr="00DB093F">
        <w:trPr>
          <w:trHeight w:val="483"/>
        </w:trPr>
        <w:tc>
          <w:tcPr>
            <w:tcW w:w="8446" w:type="dxa"/>
            <w:tcBorders>
              <w:top w:val="nil"/>
              <w:left w:val="nil"/>
              <w:bottom w:val="nil"/>
              <w:right w:val="nil"/>
            </w:tcBorders>
            <w:shd w:val="clear" w:color="auto" w:fill="auto"/>
            <w:noWrap/>
            <w:vAlign w:val="bottom"/>
            <w:hideMark/>
          </w:tcPr>
          <w:p w:rsidR="00531AFE" w:rsidRPr="000C3679" w:rsidRDefault="000C3679" w:rsidP="00DB093F">
            <w:pPr>
              <w:jc w:val="center"/>
              <w:rPr>
                <w:rFonts w:ascii="Arial" w:hAnsi="Arial" w:cs="Arial"/>
                <w:b/>
                <w:bCs/>
                <w:color w:val="000000"/>
                <w:sz w:val="24"/>
                <w:szCs w:val="24"/>
              </w:rPr>
            </w:pPr>
            <w:r>
              <w:rPr>
                <w:noProof/>
              </w:rPr>
              <w:pict>
                <v:shape id="_x0000_s1089" type="#_x0000_t202" style="position:absolute;left:0;text-align:left;margin-left:374.1pt;margin-top:275.05pt;width:53.15pt;height:30.25pt;z-index:251693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" strokecolor="white">
                  <v:textbox>
                    <w:txbxContent>
                      <w:p w:rsidR="00B873EB" w:rsidRDefault="00B873EB" w:rsidP="007E082E">
                        <w:pPr>
                          <w:rPr>
                            <w:rFonts w:ascii="Times New Roman" w:hAnsi="Times New Roman"/>
                            <w:sz w:val="36"/>
                            <w:szCs w:val="36"/>
                            <w:lang w:val="es-MX"/>
                          </w:rPr>
                        </w:pPr>
                        <w:r>
                          <w:rPr>
                            <w:rFonts w:ascii="Times New Roman" w:hAnsi="Times New Roman"/>
                            <w:sz w:val="36"/>
                            <w:szCs w:val="36"/>
                            <w:lang w:val="es-MX"/>
                          </w:rPr>
                          <w:t>XVI</w:t>
                        </w:r>
                      </w:p>
                      <w:p w:rsidR="00B873EB" w:rsidRPr="00526308" w:rsidRDefault="00984708" w:rsidP="007E082E">
                        <w:pPr>
                          <w:rPr>
                            <w:rFonts w:ascii="Times New Roman" w:hAnsi="Times New Roman"/>
                            <w:sz w:val="36"/>
                            <w:szCs w:val="36"/>
                            <w:lang w:val="es-MX"/>
                          </w:rPr>
                        </w:pPr>
                        <w:r>
                          <w:rPr>
                            <w:rFonts w:ascii="Times New Roman" w:hAnsi="Times New Roman"/>
                            <w:noProof/>
                            <w:sz w:val="36"/>
                            <w:szCs w:val="36"/>
                          </w:rPr>
                          <w:drawing>
                            <wp:inline distT="0" distB="0" distL="0" distR="0">
                              <wp:extent cx="426085" cy="259715"/>
                              <wp:effectExtent l="19050" t="0" r="0" b="0"/>
                              <wp:docPr id="3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0"/>
                                      <a:srcRect/>
                                      <a:stretch>
                                        <a:fillRect/>
                                      </a:stretch>
                                    </pic:blipFill>
                                    <pic:spPr bwMode="auto">
                                      <a:xfrm>
                                        <a:off x="0" y="0"/>
                                        <a:ext cx="426085" cy="259715"/>
                                      </a:xfrm>
                                      <a:prstGeom prst="rect">
                                        <a:avLst/>
                                      </a:prstGeom>
                                      <a:noFill/>
                                      <a:ln w="9525">
                                        <a:noFill/>
                                        <a:miter lim="800000"/>
                                        <a:headEnd/>
                                        <a:tailEnd/>
                                      </a:ln>
                                    </pic:spPr>
                                  </pic:pic>
                                </a:graphicData>
                              </a:graphic>
                            </wp:inline>
                          </w:drawing>
                        </w:r>
                      </w:p>
                    </w:txbxContent>
                  </v:textbox>
                </v:shape>
              </w:pict>
            </w:r>
            <w:r w:rsidR="00531AFE" w:rsidRPr="000C3679">
              <w:rPr>
                <w:rFonts w:ascii="Arial" w:hAnsi="Arial" w:cs="Arial"/>
                <w:b/>
                <w:bCs/>
                <w:color w:val="000000"/>
                <w:sz w:val="24"/>
                <w:szCs w:val="24"/>
              </w:rPr>
              <w:t>INDICE DE ANEXOS</w:t>
            </w:r>
          </w:p>
          <w:tbl>
            <w:tblPr>
              <w:tblpPr w:leftFromText="141" w:rightFromText="141" w:vertAnchor="text" w:horzAnchor="margin" w:tblpY="94"/>
              <w:tblOverlap w:val="never"/>
              <w:tblW w:w="8278" w:type="dxa"/>
              <w:tblCellMar>
                <w:left w:w="70" w:type="dxa"/>
                <w:right w:w="70" w:type="dxa"/>
              </w:tblCellMar>
              <w:tblLook w:val="04A0"/>
            </w:tblPr>
            <w:tblGrid>
              <w:gridCol w:w="7879"/>
              <w:gridCol w:w="399"/>
            </w:tblGrid>
            <w:tr w:rsidR="00531AFE" w:rsidRPr="000C3679" w:rsidTr="00DB093F">
              <w:trPr>
                <w:trHeight w:val="479"/>
              </w:trPr>
              <w:tc>
                <w:tcPr>
                  <w:tcW w:w="787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b/>
                      <w:bCs/>
                      <w:color w:val="000000"/>
                      <w:sz w:val="24"/>
                      <w:szCs w:val="24"/>
                    </w:rPr>
                  </w:pPr>
                  <w:r w:rsidRPr="000C3679">
                    <w:rPr>
                      <w:rFonts w:ascii="Arial" w:hAnsi="Arial" w:cs="Arial"/>
                      <w:b/>
                      <w:bCs/>
                      <w:color w:val="000000"/>
                      <w:sz w:val="24"/>
                      <w:szCs w:val="24"/>
                    </w:rPr>
                    <w:t>Capítulo 2</w:t>
                  </w: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58"/>
              </w:trPr>
              <w:tc>
                <w:tcPr>
                  <w:tcW w:w="7879" w:type="dxa"/>
                  <w:tcBorders>
                    <w:top w:val="nil"/>
                    <w:left w:val="nil"/>
                    <w:bottom w:val="nil"/>
                    <w:right w:val="nil"/>
                  </w:tcBorders>
                  <w:shd w:val="clear" w:color="auto" w:fill="auto"/>
                  <w:noWrap/>
                  <w:vAlign w:val="bottom"/>
                  <w:hideMark/>
                </w:tcPr>
                <w:p w:rsidR="00531AFE" w:rsidRPr="000C3679" w:rsidRDefault="00531AFE" w:rsidP="00FB47ED">
                  <w:pPr>
                    <w:rPr>
                      <w:rFonts w:ascii="Arial" w:hAnsi="Arial" w:cs="Arial"/>
                      <w:color w:val="000000"/>
                      <w:sz w:val="24"/>
                      <w:szCs w:val="24"/>
                    </w:rPr>
                  </w:pPr>
                  <w:r w:rsidRPr="000C3679">
                    <w:rPr>
                      <w:rFonts w:ascii="Arial" w:hAnsi="Arial" w:cs="Arial"/>
                      <w:color w:val="000000"/>
                      <w:sz w:val="24"/>
                      <w:szCs w:val="24"/>
                    </w:rPr>
                    <w:t xml:space="preserve">Anexo 2.1 </w:t>
                  </w:r>
                  <w:r w:rsidR="00FB47ED" w:rsidRPr="000C3679">
                    <w:rPr>
                      <w:rFonts w:ascii="Arial" w:hAnsi="Arial" w:cs="Arial"/>
                      <w:color w:val="000000"/>
                      <w:sz w:val="24"/>
                      <w:szCs w:val="24"/>
                    </w:rPr>
                    <w:t xml:space="preserve">Logo del Producto </w:t>
                  </w:r>
                  <w:r w:rsidRPr="000C3679">
                    <w:rPr>
                      <w:rFonts w:ascii="Arial" w:hAnsi="Arial" w:cs="Arial"/>
                      <w:color w:val="000000"/>
                      <w:sz w:val="24"/>
                      <w:szCs w:val="24"/>
                    </w:rPr>
                    <w:t>…………………………………………</w:t>
                  </w:r>
                  <w:r w:rsidR="00FB47ED" w:rsidRPr="000C3679">
                    <w:rPr>
                      <w:rFonts w:ascii="Arial" w:hAnsi="Arial" w:cs="Arial"/>
                      <w:color w:val="000000"/>
                      <w:sz w:val="24"/>
                      <w:szCs w:val="24"/>
                    </w:rPr>
                    <w:t>..</w:t>
                  </w:r>
                  <w:r w:rsidR="005E49AE" w:rsidRPr="000C3679">
                    <w:rPr>
                      <w:rFonts w:ascii="Arial" w:hAnsi="Arial" w:cs="Arial"/>
                      <w:color w:val="000000"/>
                      <w:sz w:val="24"/>
                      <w:szCs w:val="24"/>
                    </w:rPr>
                    <w:t>.....</w:t>
                  </w:r>
                  <w:r w:rsidR="00D03C9B" w:rsidRPr="000C3679">
                    <w:rPr>
                      <w:rFonts w:ascii="Arial" w:hAnsi="Arial" w:cs="Arial"/>
                      <w:color w:val="000000"/>
                      <w:sz w:val="24"/>
                      <w:szCs w:val="24"/>
                    </w:rPr>
                    <w:t>92</w:t>
                  </w: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58"/>
              </w:trPr>
              <w:tc>
                <w:tcPr>
                  <w:tcW w:w="7879" w:type="dxa"/>
                  <w:tcBorders>
                    <w:top w:val="nil"/>
                    <w:left w:val="nil"/>
                    <w:bottom w:val="nil"/>
                    <w:right w:val="nil"/>
                  </w:tcBorders>
                  <w:shd w:val="clear" w:color="auto" w:fill="auto"/>
                  <w:noWrap/>
                  <w:vAlign w:val="bottom"/>
                  <w:hideMark/>
                </w:tcPr>
                <w:p w:rsidR="00531AFE" w:rsidRPr="000C3679" w:rsidRDefault="00531AFE" w:rsidP="00FB47ED">
                  <w:pPr>
                    <w:rPr>
                      <w:rFonts w:ascii="Arial" w:hAnsi="Arial" w:cs="Arial"/>
                      <w:color w:val="000000"/>
                      <w:sz w:val="24"/>
                      <w:szCs w:val="24"/>
                    </w:rPr>
                  </w:pPr>
                  <w:r w:rsidRPr="000C3679">
                    <w:rPr>
                      <w:rFonts w:ascii="Arial" w:hAnsi="Arial" w:cs="Arial"/>
                      <w:color w:val="000000"/>
                      <w:sz w:val="24"/>
                      <w:szCs w:val="24"/>
                    </w:rPr>
                    <w:t xml:space="preserve">Anexo 2.2 </w:t>
                  </w:r>
                  <w:r w:rsidR="00FB47ED" w:rsidRPr="000C3679">
                    <w:rPr>
                      <w:rFonts w:ascii="Arial" w:hAnsi="Arial" w:cs="Arial"/>
                      <w:color w:val="000000"/>
                      <w:sz w:val="24"/>
                      <w:szCs w:val="24"/>
                    </w:rPr>
                    <w:t>Empaque del Producto</w:t>
                  </w:r>
                  <w:r w:rsidRPr="000C3679">
                    <w:rPr>
                      <w:rFonts w:ascii="Arial" w:hAnsi="Arial" w:cs="Arial"/>
                      <w:color w:val="000000"/>
                      <w:sz w:val="24"/>
                      <w:szCs w:val="24"/>
                    </w:rPr>
                    <w:t>………………………</w:t>
                  </w:r>
                  <w:r w:rsidR="00D03C9B" w:rsidRPr="000C3679">
                    <w:rPr>
                      <w:rFonts w:ascii="Arial" w:hAnsi="Arial" w:cs="Arial"/>
                      <w:color w:val="000000"/>
                      <w:sz w:val="24"/>
                      <w:szCs w:val="24"/>
                    </w:rPr>
                    <w:t>…………………93</w:t>
                  </w: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58"/>
              </w:trPr>
              <w:tc>
                <w:tcPr>
                  <w:tcW w:w="787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79"/>
              </w:trPr>
              <w:tc>
                <w:tcPr>
                  <w:tcW w:w="787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b/>
                      <w:bCs/>
                      <w:color w:val="000000"/>
                      <w:sz w:val="24"/>
                      <w:szCs w:val="24"/>
                    </w:rPr>
                  </w:pPr>
                  <w:r w:rsidRPr="000C3679">
                    <w:rPr>
                      <w:rFonts w:ascii="Arial" w:hAnsi="Arial" w:cs="Arial"/>
                      <w:b/>
                      <w:bCs/>
                      <w:color w:val="000000"/>
                      <w:sz w:val="24"/>
                      <w:szCs w:val="24"/>
                    </w:rPr>
                    <w:t>Capítulo 3</w:t>
                  </w:r>
                </w:p>
                <w:p w:rsidR="00D03C9B" w:rsidRPr="000C3679" w:rsidRDefault="00D03C9B" w:rsidP="00DB093F">
                  <w:pPr>
                    <w:rPr>
                      <w:rFonts w:ascii="Arial" w:hAnsi="Arial" w:cs="Arial"/>
                      <w:b/>
                      <w:bCs/>
                      <w:color w:val="000000"/>
                      <w:sz w:val="24"/>
                      <w:szCs w:val="24"/>
                    </w:rPr>
                  </w:pP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58"/>
              </w:trPr>
              <w:tc>
                <w:tcPr>
                  <w:tcW w:w="787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 xml:space="preserve">Anexo 3.1 Diseño </w:t>
                  </w:r>
                  <w:r w:rsidR="008D60E2" w:rsidRPr="000C3679">
                    <w:rPr>
                      <w:rFonts w:ascii="Arial" w:hAnsi="Arial" w:cs="Arial"/>
                      <w:color w:val="000000"/>
                      <w:sz w:val="24"/>
                      <w:szCs w:val="24"/>
                    </w:rPr>
                    <w:t>D</w:t>
                  </w:r>
                  <w:r w:rsidR="00D03C9B" w:rsidRPr="000C3679">
                    <w:rPr>
                      <w:rFonts w:ascii="Arial" w:hAnsi="Arial" w:cs="Arial"/>
                      <w:color w:val="000000"/>
                      <w:sz w:val="24"/>
                      <w:szCs w:val="24"/>
                    </w:rPr>
                    <w:t>e La Planta………………………...…………………94</w:t>
                  </w: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58"/>
              </w:trPr>
              <w:tc>
                <w:tcPr>
                  <w:tcW w:w="787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Anexo 3.2 Presupuesto De Inversión En Activos Fijos…………………</w:t>
                  </w:r>
                  <w:r w:rsidR="009D6032" w:rsidRPr="000C3679">
                    <w:rPr>
                      <w:rFonts w:ascii="Arial" w:hAnsi="Arial" w:cs="Arial"/>
                      <w:color w:val="000000"/>
                      <w:sz w:val="24"/>
                      <w:szCs w:val="24"/>
                    </w:rPr>
                    <w:t>.9</w:t>
                  </w:r>
                  <w:r w:rsidR="00D03C9B" w:rsidRPr="000C3679">
                    <w:rPr>
                      <w:rFonts w:ascii="Arial" w:hAnsi="Arial" w:cs="Arial"/>
                      <w:color w:val="000000"/>
                      <w:sz w:val="24"/>
                      <w:szCs w:val="24"/>
                    </w:rPr>
                    <w:t>5</w:t>
                  </w: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58"/>
              </w:trPr>
              <w:tc>
                <w:tcPr>
                  <w:tcW w:w="787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Anexo 3.3 Capital De Trabajo…………………………..………………….</w:t>
                  </w:r>
                  <w:r w:rsidR="009D6032" w:rsidRPr="000C3679">
                    <w:rPr>
                      <w:rFonts w:ascii="Arial" w:hAnsi="Arial" w:cs="Arial"/>
                      <w:color w:val="000000"/>
                      <w:sz w:val="24"/>
                      <w:szCs w:val="24"/>
                    </w:rPr>
                    <w:t>9</w:t>
                  </w:r>
                  <w:r w:rsidR="00D03C9B" w:rsidRPr="000C3679">
                    <w:rPr>
                      <w:rFonts w:ascii="Arial" w:hAnsi="Arial" w:cs="Arial"/>
                      <w:color w:val="000000"/>
                      <w:sz w:val="24"/>
                      <w:szCs w:val="24"/>
                    </w:rPr>
                    <w:t>6</w:t>
                  </w: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58"/>
              </w:trPr>
              <w:tc>
                <w:tcPr>
                  <w:tcW w:w="787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Anexo 3.4 Financiamiento………………………………………………….</w:t>
                  </w:r>
                  <w:r w:rsidR="009D6032" w:rsidRPr="000C3679">
                    <w:rPr>
                      <w:rFonts w:ascii="Arial" w:hAnsi="Arial" w:cs="Arial"/>
                      <w:color w:val="000000"/>
                      <w:sz w:val="24"/>
                      <w:szCs w:val="24"/>
                    </w:rPr>
                    <w:t>9</w:t>
                  </w:r>
                  <w:r w:rsidR="00D03C9B" w:rsidRPr="000C3679">
                    <w:rPr>
                      <w:rFonts w:ascii="Arial" w:hAnsi="Arial" w:cs="Arial"/>
                      <w:color w:val="000000"/>
                      <w:sz w:val="24"/>
                      <w:szCs w:val="24"/>
                    </w:rPr>
                    <w:t>7</w:t>
                  </w: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58"/>
              </w:trPr>
              <w:tc>
                <w:tcPr>
                  <w:tcW w:w="787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Anexo 3.5 Depreciación…………………………………………………….</w:t>
                  </w:r>
                  <w:r w:rsidR="009D6032" w:rsidRPr="000C3679">
                    <w:rPr>
                      <w:rFonts w:ascii="Arial" w:hAnsi="Arial" w:cs="Arial"/>
                      <w:color w:val="000000"/>
                      <w:sz w:val="24"/>
                      <w:szCs w:val="24"/>
                    </w:rPr>
                    <w:t>9</w:t>
                  </w:r>
                  <w:r w:rsidR="00D03C9B" w:rsidRPr="000C3679">
                    <w:rPr>
                      <w:rFonts w:ascii="Arial" w:hAnsi="Arial" w:cs="Arial"/>
                      <w:color w:val="000000"/>
                      <w:sz w:val="24"/>
                      <w:szCs w:val="24"/>
                    </w:rPr>
                    <w:t>8</w:t>
                  </w: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58"/>
              </w:trPr>
              <w:tc>
                <w:tcPr>
                  <w:tcW w:w="787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A</w:t>
                  </w:r>
                  <w:r w:rsidR="009D6032" w:rsidRPr="000C3679">
                    <w:rPr>
                      <w:rFonts w:ascii="Arial" w:hAnsi="Arial" w:cs="Arial"/>
                      <w:color w:val="000000"/>
                      <w:sz w:val="24"/>
                      <w:szCs w:val="24"/>
                    </w:rPr>
                    <w:t>nexo 3.6 Flujo De Caja</w:t>
                  </w:r>
                  <w:r w:rsidRPr="000C3679">
                    <w:rPr>
                      <w:rFonts w:ascii="Arial" w:hAnsi="Arial" w:cs="Arial"/>
                      <w:color w:val="000000"/>
                      <w:sz w:val="24"/>
                      <w:szCs w:val="24"/>
                    </w:rPr>
                    <w:t>…………………..…………………</w:t>
                  </w:r>
                  <w:r w:rsidR="009D6032" w:rsidRPr="000C3679">
                    <w:rPr>
                      <w:rFonts w:ascii="Arial" w:hAnsi="Arial" w:cs="Arial"/>
                      <w:color w:val="000000"/>
                      <w:sz w:val="24"/>
                      <w:szCs w:val="24"/>
                    </w:rPr>
                    <w:t>……………</w:t>
                  </w:r>
                  <w:r w:rsidR="00D03C9B" w:rsidRPr="000C3679">
                    <w:rPr>
                      <w:rFonts w:ascii="Arial" w:hAnsi="Arial" w:cs="Arial"/>
                      <w:color w:val="000000"/>
                      <w:sz w:val="24"/>
                      <w:szCs w:val="24"/>
                    </w:rPr>
                    <w:t>.</w:t>
                  </w:r>
                  <w:r w:rsidR="006739FE" w:rsidRPr="000C3679">
                    <w:rPr>
                      <w:rFonts w:ascii="Arial" w:hAnsi="Arial" w:cs="Arial"/>
                      <w:color w:val="000000"/>
                      <w:sz w:val="24"/>
                      <w:szCs w:val="24"/>
                    </w:rPr>
                    <w:t>.</w:t>
                  </w:r>
                  <w:r w:rsidR="00D03C9B" w:rsidRPr="000C3679">
                    <w:rPr>
                      <w:rFonts w:ascii="Arial" w:hAnsi="Arial" w:cs="Arial"/>
                      <w:color w:val="000000"/>
                      <w:sz w:val="24"/>
                      <w:szCs w:val="24"/>
                    </w:rPr>
                    <w:t>99</w:t>
                  </w: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58"/>
              </w:trPr>
              <w:tc>
                <w:tcPr>
                  <w:tcW w:w="787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r w:rsidRPr="000C3679">
                    <w:rPr>
                      <w:rFonts w:ascii="Arial" w:hAnsi="Arial" w:cs="Arial"/>
                      <w:color w:val="000000"/>
                      <w:sz w:val="24"/>
                      <w:szCs w:val="24"/>
                    </w:rPr>
                    <w:t xml:space="preserve">Anexo </w:t>
                  </w:r>
                  <w:r w:rsidR="009D6032" w:rsidRPr="000C3679">
                    <w:rPr>
                      <w:rFonts w:ascii="Arial" w:hAnsi="Arial" w:cs="Arial"/>
                      <w:color w:val="000000"/>
                      <w:sz w:val="24"/>
                      <w:szCs w:val="24"/>
                    </w:rPr>
                    <w:t>3.7 PayBack……………………………………………………….</w:t>
                  </w:r>
                  <w:r w:rsidR="00FD58B4" w:rsidRPr="000C3679">
                    <w:rPr>
                      <w:rFonts w:ascii="Arial" w:hAnsi="Arial" w:cs="Arial"/>
                      <w:color w:val="000000"/>
                      <w:sz w:val="24"/>
                      <w:szCs w:val="24"/>
                    </w:rPr>
                    <w:t>..10</w:t>
                  </w:r>
                  <w:r w:rsidR="00D03C9B" w:rsidRPr="000C3679">
                    <w:rPr>
                      <w:rFonts w:ascii="Arial" w:hAnsi="Arial" w:cs="Arial"/>
                      <w:color w:val="000000"/>
                      <w:sz w:val="24"/>
                      <w:szCs w:val="24"/>
                    </w:rPr>
                    <w:t>0</w:t>
                  </w: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r w:rsidR="00531AFE" w:rsidRPr="000C3679" w:rsidTr="00DB093F">
              <w:trPr>
                <w:trHeight w:val="458"/>
              </w:trPr>
              <w:tc>
                <w:tcPr>
                  <w:tcW w:w="787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c>
                <w:tcPr>
                  <w:tcW w:w="399" w:type="dxa"/>
                  <w:tcBorders>
                    <w:top w:val="nil"/>
                    <w:left w:val="nil"/>
                    <w:bottom w:val="nil"/>
                    <w:right w:val="nil"/>
                  </w:tcBorders>
                  <w:shd w:val="clear" w:color="auto" w:fill="auto"/>
                  <w:noWrap/>
                  <w:vAlign w:val="bottom"/>
                  <w:hideMark/>
                </w:tcPr>
                <w:p w:rsidR="00531AFE" w:rsidRPr="000C3679" w:rsidRDefault="00531AFE" w:rsidP="00DB093F">
                  <w:pPr>
                    <w:rPr>
                      <w:rFonts w:ascii="Arial" w:hAnsi="Arial" w:cs="Arial"/>
                      <w:color w:val="000000"/>
                      <w:sz w:val="24"/>
                      <w:szCs w:val="24"/>
                    </w:rPr>
                  </w:pPr>
                </w:p>
              </w:tc>
            </w:tr>
          </w:tbl>
          <w:p w:rsidR="00531AFE" w:rsidRPr="000C3679" w:rsidRDefault="00531AFE" w:rsidP="00DB093F">
            <w:pPr>
              <w:rPr>
                <w:rFonts w:ascii="Arial" w:hAnsi="Arial" w:cs="Arial"/>
                <w:b/>
                <w:bCs/>
                <w:color w:val="000000"/>
                <w:sz w:val="24"/>
                <w:szCs w:val="24"/>
              </w:rPr>
            </w:pPr>
          </w:p>
        </w:tc>
      </w:tr>
    </w:tbl>
    <w:p w:rsidR="00531AFE" w:rsidRDefault="00531AFE" w:rsidP="00DB093F">
      <w:pPr>
        <w:pStyle w:val="Normal2"/>
        <w:jc w:val="left"/>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B811CD" w:rsidP="00531AFE">
      <w:pPr>
        <w:pStyle w:val="Normal2"/>
      </w:pPr>
    </w:p>
    <w:p w:rsidR="00B811CD" w:rsidRDefault="000C3679" w:rsidP="00531AFE">
      <w:pPr>
        <w:pStyle w:val="Normal2"/>
      </w:pPr>
      <w:r>
        <w:rPr>
          <w:noProof/>
        </w:rPr>
        <w:pict>
          <v:shape id="_x0000_s1088" type="#_x0000_t202" style="position:absolute;left:0;text-align:left;margin-left:379.15pt;margin-top:68.75pt;width:64.5pt;height:30.25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" strokecolor="white">
            <v:textbox>
              <w:txbxContent>
                <w:p w:rsidR="00B873EB" w:rsidRDefault="00B873EB" w:rsidP="00787FA5">
                  <w:pPr>
                    <w:rPr>
                      <w:rFonts w:ascii="Times New Roman" w:hAnsi="Times New Roman"/>
                      <w:sz w:val="36"/>
                      <w:szCs w:val="36"/>
                      <w:lang w:val="es-MX"/>
                    </w:rPr>
                  </w:pPr>
                  <w:r>
                    <w:rPr>
                      <w:rFonts w:ascii="Times New Roman" w:hAnsi="Times New Roman"/>
                      <w:sz w:val="36"/>
                      <w:szCs w:val="36"/>
                      <w:lang w:val="es-MX"/>
                    </w:rPr>
                    <w:t>XVII</w:t>
                  </w:r>
                </w:p>
                <w:p w:rsidR="00B873EB" w:rsidRPr="00526308" w:rsidRDefault="00984708" w:rsidP="00787FA5">
                  <w:pPr>
                    <w:rPr>
                      <w:rFonts w:ascii="Times New Roman" w:hAnsi="Times New Roman"/>
                      <w:sz w:val="36"/>
                      <w:szCs w:val="36"/>
                      <w:lang w:val="es-MX"/>
                    </w:rPr>
                  </w:pPr>
                  <w:r>
                    <w:rPr>
                      <w:rFonts w:ascii="Times New Roman" w:hAnsi="Times New Roman"/>
                      <w:noProof/>
                      <w:sz w:val="36"/>
                      <w:szCs w:val="36"/>
                    </w:rPr>
                    <w:drawing>
                      <wp:inline distT="0" distB="0" distL="0" distR="0">
                        <wp:extent cx="426085" cy="259715"/>
                        <wp:effectExtent l="19050" t="0" r="0" b="0"/>
                        <wp:docPr id="38"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10"/>
                                <a:srcRect/>
                                <a:stretch>
                                  <a:fillRect/>
                                </a:stretch>
                              </pic:blipFill>
                              <pic:spPr bwMode="auto">
                                <a:xfrm>
                                  <a:off x="0" y="0"/>
                                  <a:ext cx="426085" cy="259715"/>
                                </a:xfrm>
                                <a:prstGeom prst="rect">
                                  <a:avLst/>
                                </a:prstGeom>
                                <a:noFill/>
                                <a:ln w="9525">
                                  <a:noFill/>
                                  <a:miter lim="800000"/>
                                  <a:headEnd/>
                                  <a:tailEnd/>
                                </a:ln>
                              </pic:spPr>
                            </pic:pic>
                          </a:graphicData>
                        </a:graphic>
                      </wp:inline>
                    </w:drawing>
                  </w:r>
                </w:p>
              </w:txbxContent>
            </v:textbox>
          </v:shape>
        </w:pict>
      </w:r>
    </w:p>
    <w:p w:rsidR="00B811CD" w:rsidRDefault="00B811CD" w:rsidP="00531AFE">
      <w:pPr>
        <w:pStyle w:val="Normal2"/>
      </w:pPr>
    </w:p>
    <w:p w:rsidR="00B811CD" w:rsidRDefault="00B811CD" w:rsidP="00531AFE">
      <w:pPr>
        <w:pStyle w:val="Normal2"/>
      </w:pPr>
    </w:p>
    <w:p w:rsidR="00816628" w:rsidRDefault="00816628" w:rsidP="001E2CD7">
      <w:pPr>
        <w:spacing w:line="360" w:lineRule="auto"/>
        <w:jc w:val="center"/>
        <w:rPr>
          <w:rFonts w:ascii="Arial" w:hAnsi="Arial" w:cs="Arial"/>
          <w:b/>
          <w:sz w:val="24"/>
          <w:szCs w:val="24"/>
        </w:rPr>
      </w:pPr>
    </w:p>
    <w:p w:rsidR="001E2CD7" w:rsidRPr="00F26675" w:rsidRDefault="001E2CD7" w:rsidP="001E2CD7">
      <w:pPr>
        <w:spacing w:line="360" w:lineRule="auto"/>
        <w:jc w:val="center"/>
        <w:rPr>
          <w:rFonts w:ascii="Arial" w:hAnsi="Arial" w:cs="Arial"/>
          <w:b/>
          <w:sz w:val="24"/>
          <w:szCs w:val="24"/>
        </w:rPr>
      </w:pPr>
      <w:r w:rsidRPr="00F26675">
        <w:rPr>
          <w:rFonts w:ascii="Arial" w:hAnsi="Arial" w:cs="Arial"/>
          <w:b/>
          <w:sz w:val="24"/>
          <w:szCs w:val="24"/>
        </w:rPr>
        <w:t>RESUMEN</w:t>
      </w:r>
    </w:p>
    <w:p w:rsidR="00802427" w:rsidRDefault="00802427" w:rsidP="00802427">
      <w:pPr>
        <w:spacing w:line="360" w:lineRule="auto"/>
        <w:jc w:val="both"/>
        <w:rPr>
          <w:rFonts w:ascii="Arial" w:hAnsi="Arial" w:cs="Arial"/>
          <w:sz w:val="24"/>
          <w:szCs w:val="24"/>
        </w:rPr>
      </w:pPr>
    </w:p>
    <w:p w:rsidR="00802427" w:rsidRPr="00F26675" w:rsidRDefault="00802427" w:rsidP="00802427">
      <w:pPr>
        <w:spacing w:line="360" w:lineRule="auto"/>
        <w:jc w:val="both"/>
        <w:rPr>
          <w:rFonts w:ascii="Arial" w:hAnsi="Arial" w:cs="Arial"/>
          <w:sz w:val="24"/>
          <w:szCs w:val="24"/>
        </w:rPr>
      </w:pPr>
    </w:p>
    <w:p w:rsidR="00802427" w:rsidRPr="00F26675" w:rsidRDefault="00802427" w:rsidP="00802427">
      <w:pPr>
        <w:spacing w:line="360" w:lineRule="auto"/>
        <w:jc w:val="both"/>
        <w:rPr>
          <w:rFonts w:ascii="Arial" w:hAnsi="Arial" w:cs="Arial"/>
          <w:sz w:val="24"/>
          <w:szCs w:val="24"/>
        </w:rPr>
      </w:pPr>
      <w:r w:rsidRPr="00F26675">
        <w:rPr>
          <w:rFonts w:ascii="Arial" w:hAnsi="Arial" w:cs="Arial"/>
          <w:sz w:val="24"/>
          <w:szCs w:val="24"/>
        </w:rPr>
        <w:t xml:space="preserve">Este proyecto </w:t>
      </w:r>
      <w:r>
        <w:rPr>
          <w:rFonts w:ascii="Arial" w:hAnsi="Arial" w:cs="Arial"/>
          <w:sz w:val="24"/>
          <w:szCs w:val="24"/>
        </w:rPr>
        <w:t>tiene como finalidad introducir en la ciudad de Guayaquil la pulpa de Araza una fruta que contiene proteínas y vitaminas que beneficiaran a las familias que la consuman</w:t>
      </w:r>
      <w:r>
        <w:rPr>
          <w:rFonts w:ascii="Arial" w:hAnsi="Arial" w:cs="Arial"/>
          <w:sz w:val="24"/>
          <w:szCs w:val="24"/>
        </w:rPr>
        <w:tab/>
        <w:t xml:space="preserve"> </w:t>
      </w:r>
    </w:p>
    <w:p w:rsidR="00802427" w:rsidRPr="00F26675" w:rsidRDefault="00802427" w:rsidP="00802427">
      <w:pPr>
        <w:spacing w:line="360" w:lineRule="auto"/>
        <w:jc w:val="both"/>
        <w:rPr>
          <w:rFonts w:ascii="Arial" w:hAnsi="Arial" w:cs="Arial"/>
          <w:sz w:val="24"/>
          <w:szCs w:val="24"/>
        </w:rPr>
      </w:pPr>
      <w:r w:rsidRPr="00F26675">
        <w:rPr>
          <w:rFonts w:ascii="Arial" w:hAnsi="Arial" w:cs="Arial"/>
          <w:sz w:val="24"/>
          <w:szCs w:val="24"/>
        </w:rPr>
        <w:t>En el Capitulo 1, se realiza una descripción general del servicio, el problema que  vamos a resolver, justificación, objetivos y alcance del proyecto.</w:t>
      </w:r>
    </w:p>
    <w:p w:rsidR="00802427" w:rsidRPr="00F26675" w:rsidRDefault="00802427" w:rsidP="00802427">
      <w:pPr>
        <w:spacing w:line="360" w:lineRule="auto"/>
        <w:jc w:val="both"/>
        <w:rPr>
          <w:rFonts w:ascii="Arial" w:hAnsi="Arial" w:cs="Arial"/>
          <w:sz w:val="24"/>
          <w:szCs w:val="24"/>
        </w:rPr>
      </w:pPr>
      <w:r w:rsidRPr="00F26675">
        <w:rPr>
          <w:rFonts w:ascii="Arial" w:hAnsi="Arial" w:cs="Arial"/>
          <w:sz w:val="24"/>
          <w:szCs w:val="24"/>
        </w:rPr>
        <w:t>En el Capitulo2, se encuentra el marco teórico,</w:t>
      </w:r>
      <w:r>
        <w:rPr>
          <w:rFonts w:ascii="Arial" w:hAnsi="Arial" w:cs="Arial"/>
          <w:sz w:val="24"/>
          <w:szCs w:val="24"/>
        </w:rPr>
        <w:t xml:space="preserve"> </w:t>
      </w:r>
      <w:r w:rsidRPr="00F26675">
        <w:rPr>
          <w:rFonts w:ascii="Arial" w:hAnsi="Arial" w:cs="Arial"/>
          <w:sz w:val="24"/>
          <w:szCs w:val="24"/>
        </w:rPr>
        <w:t>la estructura organizacional, la investigación de mercados y el marketing mix.</w:t>
      </w:r>
    </w:p>
    <w:p w:rsidR="00802427" w:rsidRPr="00F26675" w:rsidRDefault="00802427" w:rsidP="00802427">
      <w:pPr>
        <w:spacing w:line="360" w:lineRule="auto"/>
        <w:jc w:val="both"/>
        <w:rPr>
          <w:rFonts w:ascii="Arial" w:hAnsi="Arial" w:cs="Arial"/>
          <w:sz w:val="24"/>
          <w:szCs w:val="24"/>
        </w:rPr>
      </w:pPr>
      <w:r w:rsidRPr="00F26675">
        <w:rPr>
          <w:rFonts w:ascii="Arial" w:hAnsi="Arial" w:cs="Arial"/>
          <w:sz w:val="24"/>
          <w:szCs w:val="24"/>
        </w:rPr>
        <w:t xml:space="preserve">En el Capitulo 3, se realiza el estudio técnico, se describe las necesidades de activos y las </w:t>
      </w:r>
      <w:r>
        <w:rPr>
          <w:rFonts w:ascii="Arial" w:hAnsi="Arial" w:cs="Arial"/>
          <w:sz w:val="24"/>
          <w:szCs w:val="24"/>
        </w:rPr>
        <w:t xml:space="preserve">necesidades de recursos humanos, </w:t>
      </w:r>
      <w:r w:rsidRPr="00F26675">
        <w:rPr>
          <w:rFonts w:ascii="Arial" w:hAnsi="Arial" w:cs="Arial"/>
          <w:sz w:val="24"/>
          <w:szCs w:val="24"/>
        </w:rPr>
        <w:t xml:space="preserve">se presentan las inversiones, ingresos, egresos, costos, estado de resultado, análisis financiero, análisis de sensibilidad, punto de equilibrio. </w:t>
      </w:r>
    </w:p>
    <w:p w:rsidR="00802427" w:rsidRPr="00F26675" w:rsidRDefault="00802427" w:rsidP="00802427">
      <w:pPr>
        <w:spacing w:line="360" w:lineRule="auto"/>
        <w:jc w:val="both"/>
        <w:rPr>
          <w:rFonts w:ascii="Arial" w:hAnsi="Arial" w:cs="Arial"/>
          <w:sz w:val="24"/>
          <w:szCs w:val="24"/>
        </w:rPr>
      </w:pPr>
      <w:r w:rsidRPr="00F26675">
        <w:rPr>
          <w:rFonts w:ascii="Arial" w:hAnsi="Arial" w:cs="Arial"/>
          <w:sz w:val="24"/>
          <w:szCs w:val="24"/>
        </w:rPr>
        <w:t>Finalmente se presentan las conclusiones del plan de negocios y sus recomendaciones.</w:t>
      </w:r>
    </w:p>
    <w:p w:rsidR="001E2CD7" w:rsidRPr="00F26675" w:rsidRDefault="001E2CD7" w:rsidP="001E2CD7">
      <w:pPr>
        <w:spacing w:line="360" w:lineRule="auto"/>
        <w:jc w:val="both"/>
        <w:rPr>
          <w:rFonts w:ascii="Arial" w:hAnsi="Arial" w:cs="Arial"/>
          <w:sz w:val="24"/>
          <w:szCs w:val="24"/>
        </w:rPr>
      </w:pPr>
      <w:r w:rsidRPr="00F26675">
        <w:rPr>
          <w:rFonts w:ascii="Arial" w:hAnsi="Arial" w:cs="Arial"/>
          <w:sz w:val="24"/>
          <w:szCs w:val="24"/>
        </w:rPr>
        <w:t>.</w:t>
      </w:r>
    </w:p>
    <w:p w:rsidR="001E2CD7" w:rsidRDefault="001E2CD7" w:rsidP="00531AFE">
      <w:pPr>
        <w:pStyle w:val="Normal2"/>
      </w:pPr>
    </w:p>
    <w:p w:rsidR="001E2CD7" w:rsidRDefault="001E2CD7" w:rsidP="00531AFE">
      <w:pPr>
        <w:pStyle w:val="Normal2"/>
      </w:pPr>
    </w:p>
    <w:p w:rsidR="001E2CD7" w:rsidRPr="001E2CD7" w:rsidRDefault="000C3679" w:rsidP="001E2CD7">
      <w:pPr>
        <w:rPr>
          <w:rFonts w:ascii="Arial" w:hAnsi="Arial" w:cs="Arial"/>
          <w:b/>
          <w:sz w:val="28"/>
          <w:szCs w:val="24"/>
        </w:rPr>
      </w:pPr>
      <w:r>
        <w:rPr>
          <w:noProof/>
        </w:rPr>
        <w:pict>
          <v:shape id="_x0000_s1087" type="#_x0000_t202" style="position:absolute;margin-left:381.6pt;margin-top:93.05pt;width:64.6pt;height:30.25pt;z-index:25169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" strokecolor="white">
            <v:textbox>
              <w:txbxContent>
                <w:p w:rsidR="00B873EB" w:rsidRDefault="00B873EB" w:rsidP="00C90EC4">
                  <w:pPr>
                    <w:rPr>
                      <w:rFonts w:ascii="Times New Roman" w:hAnsi="Times New Roman"/>
                      <w:sz w:val="36"/>
                      <w:szCs w:val="36"/>
                      <w:lang w:val="es-MX"/>
                    </w:rPr>
                  </w:pPr>
                  <w:r>
                    <w:rPr>
                      <w:rFonts w:ascii="Times New Roman" w:hAnsi="Times New Roman"/>
                      <w:sz w:val="36"/>
                      <w:szCs w:val="36"/>
                      <w:lang w:val="es-MX"/>
                    </w:rPr>
                    <w:t>XVIII</w:t>
                  </w:r>
                </w:p>
                <w:p w:rsidR="00B873EB" w:rsidRPr="00526308" w:rsidRDefault="00984708" w:rsidP="00C90EC4">
                  <w:pPr>
                    <w:rPr>
                      <w:rFonts w:ascii="Times New Roman" w:hAnsi="Times New Roman"/>
                      <w:sz w:val="36"/>
                      <w:szCs w:val="36"/>
                      <w:lang w:val="es-MX"/>
                    </w:rPr>
                  </w:pPr>
                  <w:r>
                    <w:rPr>
                      <w:rFonts w:ascii="Times New Roman" w:hAnsi="Times New Roman"/>
                      <w:noProof/>
                      <w:sz w:val="36"/>
                      <w:szCs w:val="36"/>
                    </w:rPr>
                    <w:drawing>
                      <wp:inline distT="0" distB="0" distL="0" distR="0">
                        <wp:extent cx="426085" cy="259715"/>
                        <wp:effectExtent l="19050" t="0" r="0" b="0"/>
                        <wp:docPr id="39"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0"/>
                                <a:srcRect/>
                                <a:stretch>
                                  <a:fillRect/>
                                </a:stretch>
                              </pic:blipFill>
                              <pic:spPr bwMode="auto">
                                <a:xfrm>
                                  <a:off x="0" y="0"/>
                                  <a:ext cx="426085" cy="259715"/>
                                </a:xfrm>
                                <a:prstGeom prst="rect">
                                  <a:avLst/>
                                </a:prstGeom>
                                <a:noFill/>
                                <a:ln w="9525">
                                  <a:noFill/>
                                  <a:miter lim="800000"/>
                                  <a:headEnd/>
                                  <a:tailEnd/>
                                </a:ln>
                              </pic:spPr>
                            </pic:pic>
                          </a:graphicData>
                        </a:graphic>
                      </wp:inline>
                    </w:drawing>
                  </w:r>
                </w:p>
              </w:txbxContent>
            </v:textbox>
          </v:shape>
        </w:pict>
      </w:r>
      <w:r w:rsidR="001E2CD7">
        <w:br w:type="page"/>
      </w:r>
    </w:p>
    <w:p w:rsidR="001E2CD7" w:rsidRDefault="001E2CD7" w:rsidP="00802427">
      <w:pPr>
        <w:pStyle w:val="Normal3"/>
      </w:pPr>
      <w:bookmarkStart w:id="0" w:name="_Toc260680565"/>
    </w:p>
    <w:p w:rsidR="00231B8D" w:rsidRDefault="00231B8D" w:rsidP="001E2CD7">
      <w:pPr>
        <w:pStyle w:val="Normal3"/>
        <w:jc w:val="center"/>
      </w:pPr>
      <w:r w:rsidRPr="00472EA3">
        <w:t>INTRODUCCIÓN</w:t>
      </w:r>
      <w:bookmarkEnd w:id="0"/>
    </w:p>
    <w:p w:rsidR="001E2CD7" w:rsidRDefault="001E2CD7" w:rsidP="001E2CD7">
      <w:pPr>
        <w:pStyle w:val="Normal3"/>
        <w:jc w:val="center"/>
      </w:pPr>
    </w:p>
    <w:p w:rsidR="001E2CD7" w:rsidRPr="00472EA3" w:rsidRDefault="001E2CD7" w:rsidP="001E2CD7">
      <w:pPr>
        <w:pStyle w:val="Normal3"/>
        <w:jc w:val="center"/>
      </w:pPr>
    </w:p>
    <w:p w:rsidR="003F4B6A" w:rsidRPr="00C845B4" w:rsidRDefault="003F4B6A" w:rsidP="00D03441">
      <w:pPr>
        <w:spacing w:line="360" w:lineRule="auto"/>
        <w:jc w:val="both"/>
        <w:rPr>
          <w:rFonts w:ascii="Arial" w:hAnsi="Arial" w:cs="Arial"/>
          <w:sz w:val="24"/>
          <w:szCs w:val="24"/>
        </w:rPr>
      </w:pPr>
      <w:r w:rsidRPr="00C845B4">
        <w:rPr>
          <w:rFonts w:ascii="Arial" w:hAnsi="Arial" w:cs="Arial"/>
          <w:sz w:val="24"/>
          <w:szCs w:val="24"/>
        </w:rPr>
        <w:t>Nuestro proyecto lo</w:t>
      </w:r>
      <w:r w:rsidR="00EE28BE" w:rsidRPr="00C845B4">
        <w:rPr>
          <w:rFonts w:ascii="Arial" w:hAnsi="Arial" w:cs="Arial"/>
          <w:sz w:val="24"/>
          <w:szCs w:val="24"/>
        </w:rPr>
        <w:t xml:space="preserve"> realiza</w:t>
      </w:r>
      <w:r w:rsidRPr="00C845B4">
        <w:rPr>
          <w:rFonts w:ascii="Arial" w:hAnsi="Arial" w:cs="Arial"/>
          <w:sz w:val="24"/>
          <w:szCs w:val="24"/>
        </w:rPr>
        <w:t>remos con el fin de</w:t>
      </w:r>
      <w:r w:rsidR="00EE28BE" w:rsidRPr="00C845B4">
        <w:rPr>
          <w:rFonts w:ascii="Arial" w:hAnsi="Arial" w:cs="Arial"/>
          <w:sz w:val="24"/>
          <w:szCs w:val="24"/>
        </w:rPr>
        <w:t xml:space="preserve"> determinar </w:t>
      </w:r>
      <w:r w:rsidRPr="00C845B4">
        <w:rPr>
          <w:rFonts w:ascii="Arial" w:hAnsi="Arial" w:cs="Arial"/>
          <w:sz w:val="24"/>
          <w:szCs w:val="24"/>
        </w:rPr>
        <w:t>l</w:t>
      </w:r>
      <w:r w:rsidR="00EE28BE" w:rsidRPr="00C845B4">
        <w:rPr>
          <w:rFonts w:ascii="Arial" w:hAnsi="Arial" w:cs="Arial"/>
          <w:sz w:val="24"/>
          <w:szCs w:val="24"/>
        </w:rPr>
        <w:t>a factib</w:t>
      </w:r>
      <w:r w:rsidRPr="00C845B4">
        <w:rPr>
          <w:rFonts w:ascii="Arial" w:hAnsi="Arial" w:cs="Arial"/>
          <w:sz w:val="24"/>
          <w:szCs w:val="24"/>
        </w:rPr>
        <w:t xml:space="preserve">ilidad de </w:t>
      </w:r>
      <w:r w:rsidR="00EE28BE" w:rsidRPr="00C845B4">
        <w:rPr>
          <w:rFonts w:ascii="Arial" w:hAnsi="Arial" w:cs="Arial"/>
          <w:sz w:val="24"/>
          <w:szCs w:val="24"/>
        </w:rPr>
        <w:t xml:space="preserve"> producción y comercialización d</w:t>
      </w:r>
      <w:r w:rsidR="00CE38BC">
        <w:rPr>
          <w:rFonts w:ascii="Arial" w:hAnsi="Arial" w:cs="Arial"/>
          <w:sz w:val="24"/>
          <w:szCs w:val="24"/>
        </w:rPr>
        <w:t>e la pulpa de</w:t>
      </w:r>
      <w:r w:rsidR="00EE28BE" w:rsidRPr="00C845B4">
        <w:rPr>
          <w:rFonts w:ascii="Arial" w:hAnsi="Arial" w:cs="Arial"/>
          <w:sz w:val="24"/>
          <w:szCs w:val="24"/>
        </w:rPr>
        <w:t xml:space="preserve"> arazá</w:t>
      </w:r>
      <w:r w:rsidRPr="00C845B4">
        <w:rPr>
          <w:rFonts w:ascii="Arial" w:hAnsi="Arial" w:cs="Arial"/>
          <w:sz w:val="24"/>
          <w:szCs w:val="24"/>
        </w:rPr>
        <w:t xml:space="preserve">  en la ciudad de Guayaquil. Ya que en dicha ciudad actualmente no se encuentra el fruto. Permitiéndonos así, se</w:t>
      </w:r>
      <w:r w:rsidR="00DF228C" w:rsidRPr="00C845B4">
        <w:rPr>
          <w:rFonts w:ascii="Arial" w:hAnsi="Arial" w:cs="Arial"/>
          <w:sz w:val="24"/>
          <w:szCs w:val="24"/>
        </w:rPr>
        <w:t xml:space="preserve">r pioneros en la distribución  de lo que llamaremos “ARAZA-PULPA” </w:t>
      </w:r>
    </w:p>
    <w:p w:rsidR="001E2CD7" w:rsidRDefault="00EE28BE" w:rsidP="001E2CD7">
      <w:pPr>
        <w:spacing w:line="360" w:lineRule="auto"/>
        <w:jc w:val="both"/>
        <w:rPr>
          <w:rFonts w:ascii="Arial" w:hAnsi="Arial" w:cs="Arial"/>
          <w:sz w:val="24"/>
          <w:szCs w:val="24"/>
        </w:rPr>
      </w:pPr>
      <w:r w:rsidRPr="00C845B4">
        <w:rPr>
          <w:rFonts w:ascii="Arial" w:hAnsi="Arial" w:cs="Arial"/>
          <w:sz w:val="24"/>
          <w:szCs w:val="24"/>
        </w:rPr>
        <w:t>Es  importante</w:t>
      </w:r>
      <w:r w:rsidR="00876C0F" w:rsidRPr="00C845B4">
        <w:rPr>
          <w:rFonts w:ascii="Arial" w:hAnsi="Arial" w:cs="Arial"/>
          <w:sz w:val="24"/>
          <w:szCs w:val="24"/>
        </w:rPr>
        <w:t xml:space="preserve"> dar a conocer a la comunidad la</w:t>
      </w:r>
      <w:r w:rsidR="00A91651" w:rsidRPr="00C845B4">
        <w:rPr>
          <w:rFonts w:ascii="Arial" w:hAnsi="Arial" w:cs="Arial"/>
          <w:sz w:val="24"/>
          <w:szCs w:val="24"/>
        </w:rPr>
        <w:t xml:space="preserve">s principales </w:t>
      </w:r>
      <w:r w:rsidR="00876C0F" w:rsidRPr="00C845B4">
        <w:rPr>
          <w:rFonts w:ascii="Arial" w:hAnsi="Arial" w:cs="Arial"/>
          <w:sz w:val="24"/>
          <w:szCs w:val="24"/>
        </w:rPr>
        <w:t xml:space="preserve">propiedades y beneficios </w:t>
      </w:r>
      <w:r w:rsidR="00A91651" w:rsidRPr="00C845B4">
        <w:rPr>
          <w:rFonts w:ascii="Arial" w:hAnsi="Arial" w:cs="Arial"/>
          <w:sz w:val="24"/>
          <w:szCs w:val="24"/>
        </w:rPr>
        <w:t>con las que cuenta el araz</w:t>
      </w:r>
      <w:r w:rsidR="00876C0F" w:rsidRPr="00C845B4">
        <w:rPr>
          <w:rFonts w:ascii="Arial" w:hAnsi="Arial" w:cs="Arial"/>
          <w:sz w:val="24"/>
          <w:szCs w:val="24"/>
        </w:rPr>
        <w:t>á, ya que además de ser una fruta rica al paladar humano goza de grandes e importantes beneficios proteínicos y vitamínicos lo cual lo hace atractivo hacia nuestros posibles consumidores.</w:t>
      </w:r>
      <w:bookmarkStart w:id="1" w:name="_Toc260680566"/>
    </w:p>
    <w:p w:rsidR="001E2CD7" w:rsidRDefault="001E2CD7" w:rsidP="001E2CD7">
      <w:pPr>
        <w:spacing w:line="360" w:lineRule="auto"/>
        <w:jc w:val="both"/>
        <w:rPr>
          <w:rFonts w:ascii="Arial" w:hAnsi="Arial" w:cs="Arial"/>
          <w:sz w:val="24"/>
          <w:szCs w:val="24"/>
        </w:rPr>
      </w:pPr>
    </w:p>
    <w:p w:rsidR="001E2CD7" w:rsidRDefault="001E2CD7" w:rsidP="001E2CD7">
      <w:pPr>
        <w:spacing w:line="360" w:lineRule="auto"/>
        <w:jc w:val="both"/>
        <w:rPr>
          <w:rFonts w:ascii="Arial" w:hAnsi="Arial" w:cs="Arial"/>
          <w:sz w:val="24"/>
          <w:szCs w:val="24"/>
        </w:rPr>
      </w:pPr>
    </w:p>
    <w:p w:rsidR="001E2CD7" w:rsidRDefault="001E2CD7" w:rsidP="001E2CD7">
      <w:pPr>
        <w:spacing w:line="360" w:lineRule="auto"/>
        <w:jc w:val="both"/>
        <w:rPr>
          <w:rFonts w:ascii="Arial" w:hAnsi="Arial" w:cs="Arial"/>
          <w:sz w:val="24"/>
          <w:szCs w:val="24"/>
        </w:rPr>
      </w:pPr>
    </w:p>
    <w:p w:rsidR="001E2CD7" w:rsidRDefault="001E2CD7" w:rsidP="001E2CD7">
      <w:pPr>
        <w:spacing w:line="360" w:lineRule="auto"/>
        <w:jc w:val="both"/>
        <w:rPr>
          <w:rFonts w:ascii="Arial" w:hAnsi="Arial" w:cs="Arial"/>
          <w:sz w:val="24"/>
          <w:szCs w:val="24"/>
        </w:rPr>
      </w:pPr>
    </w:p>
    <w:p w:rsidR="001E2CD7" w:rsidRDefault="001E2CD7" w:rsidP="001E2CD7">
      <w:pPr>
        <w:spacing w:line="360" w:lineRule="auto"/>
        <w:jc w:val="both"/>
        <w:rPr>
          <w:rFonts w:ascii="Arial" w:hAnsi="Arial" w:cs="Arial"/>
          <w:sz w:val="24"/>
          <w:szCs w:val="24"/>
        </w:rPr>
      </w:pPr>
    </w:p>
    <w:p w:rsidR="001E2CD7" w:rsidRDefault="001E2CD7" w:rsidP="001E2CD7">
      <w:pPr>
        <w:spacing w:line="360" w:lineRule="auto"/>
        <w:jc w:val="both"/>
        <w:rPr>
          <w:rFonts w:ascii="Arial" w:hAnsi="Arial" w:cs="Arial"/>
          <w:sz w:val="24"/>
          <w:szCs w:val="24"/>
        </w:rPr>
      </w:pPr>
    </w:p>
    <w:p w:rsidR="001E2CD7" w:rsidRDefault="001E2CD7" w:rsidP="001E2CD7">
      <w:pPr>
        <w:spacing w:line="360" w:lineRule="auto"/>
        <w:jc w:val="both"/>
        <w:rPr>
          <w:rFonts w:ascii="Arial" w:hAnsi="Arial" w:cs="Arial"/>
          <w:sz w:val="24"/>
          <w:szCs w:val="24"/>
        </w:rPr>
      </w:pPr>
    </w:p>
    <w:p w:rsidR="00802427" w:rsidRDefault="00802427" w:rsidP="001E2CD7">
      <w:pPr>
        <w:spacing w:line="360" w:lineRule="auto"/>
        <w:jc w:val="both"/>
        <w:rPr>
          <w:rFonts w:ascii="Arial" w:hAnsi="Arial" w:cs="Arial"/>
          <w:sz w:val="24"/>
          <w:szCs w:val="24"/>
        </w:rPr>
      </w:pPr>
    </w:p>
    <w:p w:rsidR="001E2CD7" w:rsidRDefault="001E2CD7" w:rsidP="001E2CD7">
      <w:pPr>
        <w:spacing w:line="360" w:lineRule="auto"/>
        <w:jc w:val="both"/>
        <w:rPr>
          <w:rFonts w:ascii="Arial" w:hAnsi="Arial" w:cs="Arial"/>
          <w:sz w:val="24"/>
          <w:szCs w:val="24"/>
        </w:rPr>
      </w:pPr>
    </w:p>
    <w:p w:rsidR="001E2CD7" w:rsidRDefault="001E2CD7" w:rsidP="001E2CD7">
      <w:pPr>
        <w:spacing w:line="360" w:lineRule="auto"/>
        <w:jc w:val="both"/>
        <w:rPr>
          <w:rFonts w:ascii="Arial" w:hAnsi="Arial" w:cs="Arial"/>
          <w:sz w:val="24"/>
          <w:szCs w:val="24"/>
        </w:rPr>
      </w:pPr>
    </w:p>
    <w:p w:rsidR="001E2CD7" w:rsidRPr="001E2CD7" w:rsidRDefault="000C3679" w:rsidP="001E2CD7">
      <w:pPr>
        <w:spacing w:line="360" w:lineRule="auto"/>
        <w:jc w:val="both"/>
        <w:rPr>
          <w:rFonts w:ascii="Arial" w:hAnsi="Arial" w:cs="Arial"/>
          <w:sz w:val="24"/>
          <w:szCs w:val="24"/>
        </w:rPr>
      </w:pPr>
      <w:r>
        <w:rPr>
          <w:noProof/>
        </w:rPr>
        <w:pict>
          <v:shape id="_x0000_s1086" type="#_x0000_t202" style="position:absolute;left:0;text-align:left;margin-left:379.15pt;margin-top:55.55pt;width:64.65pt;height:30.25pt;z-index:25169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" strokecolor="white">
            <v:textbox>
              <w:txbxContent>
                <w:p w:rsidR="00B873EB" w:rsidRDefault="00B873EB" w:rsidP="00C90EC4">
                  <w:pPr>
                    <w:rPr>
                      <w:rFonts w:ascii="Times New Roman" w:hAnsi="Times New Roman"/>
                      <w:sz w:val="36"/>
                      <w:szCs w:val="36"/>
                      <w:lang w:val="es-MX"/>
                    </w:rPr>
                  </w:pPr>
                  <w:r>
                    <w:rPr>
                      <w:rFonts w:ascii="Times New Roman" w:hAnsi="Times New Roman"/>
                      <w:sz w:val="36"/>
                      <w:szCs w:val="36"/>
                      <w:lang w:val="es-MX"/>
                    </w:rPr>
                    <w:t>XIX</w:t>
                  </w:r>
                </w:p>
                <w:p w:rsidR="00B873EB" w:rsidRPr="00526308" w:rsidRDefault="00984708" w:rsidP="00C90EC4">
                  <w:pPr>
                    <w:rPr>
                      <w:rFonts w:ascii="Times New Roman" w:hAnsi="Times New Roman"/>
                      <w:sz w:val="36"/>
                      <w:szCs w:val="36"/>
                      <w:lang w:val="es-MX"/>
                    </w:rPr>
                  </w:pPr>
                  <w:r>
                    <w:rPr>
                      <w:rFonts w:ascii="Times New Roman" w:hAnsi="Times New Roman"/>
                      <w:noProof/>
                      <w:sz w:val="36"/>
                      <w:szCs w:val="36"/>
                    </w:rPr>
                    <w:drawing>
                      <wp:inline distT="0" distB="0" distL="0" distR="0">
                        <wp:extent cx="426085" cy="259715"/>
                        <wp:effectExtent l="19050" t="0" r="0" b="0"/>
                        <wp:docPr id="40"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
                                <pic:cNvPicPr>
                                  <a:picLocks noChangeAspect="1" noChangeArrowheads="1"/>
                                </pic:cNvPicPr>
                              </pic:nvPicPr>
                              <pic:blipFill>
                                <a:blip r:embed="rId10"/>
                                <a:srcRect/>
                                <a:stretch>
                                  <a:fillRect/>
                                </a:stretch>
                              </pic:blipFill>
                              <pic:spPr bwMode="auto">
                                <a:xfrm>
                                  <a:off x="0" y="0"/>
                                  <a:ext cx="426085" cy="259715"/>
                                </a:xfrm>
                                <a:prstGeom prst="rect">
                                  <a:avLst/>
                                </a:prstGeom>
                                <a:noFill/>
                                <a:ln w="9525">
                                  <a:noFill/>
                                  <a:miter lim="800000"/>
                                  <a:headEnd/>
                                  <a:tailEnd/>
                                </a:ln>
                              </pic:spPr>
                            </pic:pic>
                          </a:graphicData>
                        </a:graphic>
                      </wp:inline>
                    </w:drawing>
                  </w:r>
                </w:p>
              </w:txbxContent>
            </v:textbox>
          </v:shape>
        </w:pict>
      </w:r>
    </w:p>
    <w:p w:rsidR="001E2CD7" w:rsidRPr="003C76A9" w:rsidRDefault="001E2CD7" w:rsidP="001E2CD7">
      <w:pPr>
        <w:pStyle w:val="Normal2"/>
      </w:pPr>
      <w:r w:rsidRPr="003C76A9">
        <w:t>CAPITULO I</w:t>
      </w:r>
    </w:p>
    <w:p w:rsidR="001E2CD7" w:rsidRDefault="001E2CD7" w:rsidP="00596492">
      <w:pPr>
        <w:pStyle w:val="Normal3"/>
        <w:spacing w:before="0" w:line="360" w:lineRule="auto"/>
      </w:pPr>
    </w:p>
    <w:p w:rsidR="00596492" w:rsidRPr="003C79C2" w:rsidRDefault="001E2CD7" w:rsidP="00596492">
      <w:pPr>
        <w:pStyle w:val="Normal3"/>
        <w:spacing w:before="0" w:line="360" w:lineRule="auto"/>
      </w:pPr>
      <w:r>
        <w:t>1.1</w:t>
      </w:r>
      <w:r w:rsidR="00C14743" w:rsidRPr="003C79C2">
        <w:t xml:space="preserve"> </w:t>
      </w:r>
      <w:r w:rsidR="00694F8F" w:rsidRPr="003C79C2">
        <w:t>ANTECEDENTES</w:t>
      </w:r>
      <w:bookmarkEnd w:id="1"/>
    </w:p>
    <w:p w:rsidR="00266096" w:rsidRPr="00C845B4" w:rsidRDefault="00266096" w:rsidP="00596492">
      <w:pPr>
        <w:spacing w:line="360" w:lineRule="auto"/>
        <w:jc w:val="both"/>
        <w:rPr>
          <w:rFonts w:ascii="Arial" w:hAnsi="Arial" w:cs="Arial"/>
          <w:sz w:val="24"/>
          <w:szCs w:val="24"/>
        </w:rPr>
      </w:pPr>
      <w:r w:rsidRPr="00C845B4">
        <w:rPr>
          <w:rFonts w:ascii="Arial" w:hAnsi="Arial" w:cs="Arial"/>
          <w:sz w:val="24"/>
          <w:szCs w:val="24"/>
        </w:rPr>
        <w:t>E</w:t>
      </w:r>
      <w:r w:rsidR="007D0544" w:rsidRPr="00C845B4">
        <w:rPr>
          <w:rFonts w:ascii="Arial" w:hAnsi="Arial" w:cs="Arial"/>
          <w:sz w:val="24"/>
          <w:szCs w:val="24"/>
        </w:rPr>
        <w:t>l</w:t>
      </w:r>
      <w:r w:rsidRPr="00C845B4">
        <w:rPr>
          <w:rFonts w:ascii="Arial" w:hAnsi="Arial" w:cs="Arial"/>
          <w:sz w:val="24"/>
          <w:szCs w:val="24"/>
        </w:rPr>
        <w:t xml:space="preserve"> Arazá Eugenia stipitata Mc Vaugh es una de las frutales cuyos registros se remontan a los principios de la fruticultura amazónica.</w:t>
      </w:r>
    </w:p>
    <w:p w:rsidR="00266096" w:rsidRPr="00C845B4" w:rsidRDefault="00266096" w:rsidP="00596492">
      <w:pPr>
        <w:spacing w:line="360" w:lineRule="auto"/>
        <w:jc w:val="both"/>
        <w:rPr>
          <w:rFonts w:ascii="Arial" w:hAnsi="Arial" w:cs="Arial"/>
          <w:sz w:val="24"/>
          <w:szCs w:val="24"/>
        </w:rPr>
      </w:pPr>
      <w:r w:rsidRPr="00C845B4">
        <w:rPr>
          <w:rFonts w:ascii="Arial" w:hAnsi="Arial" w:cs="Arial"/>
          <w:sz w:val="24"/>
          <w:szCs w:val="24"/>
        </w:rPr>
        <w:t xml:space="preserve">Siendo identificado en el principio como un ambientador natural, por su delicioso aroma algunos locales se abstenían de consumir y solo lo utilizaban para aromatizar los ambientes, este frutal de la familia de las Myrtaceas, pariente de las muy famosas guayaba, feijoa, ol camucamu, el Arazá constituye una de las </w:t>
      </w:r>
      <w:r w:rsidR="004B3823" w:rsidRPr="00C845B4">
        <w:rPr>
          <w:rFonts w:ascii="Arial" w:hAnsi="Arial" w:cs="Arial"/>
          <w:sz w:val="24"/>
          <w:szCs w:val="24"/>
        </w:rPr>
        <w:t>más</w:t>
      </w:r>
      <w:r w:rsidR="004B3823">
        <w:rPr>
          <w:rFonts w:ascii="Arial" w:hAnsi="Arial" w:cs="Arial"/>
          <w:sz w:val="24"/>
          <w:szCs w:val="24"/>
        </w:rPr>
        <w:t xml:space="preserve"> </w:t>
      </w:r>
      <w:r w:rsidRPr="00C845B4">
        <w:rPr>
          <w:rFonts w:ascii="Arial" w:hAnsi="Arial" w:cs="Arial"/>
          <w:sz w:val="24"/>
          <w:szCs w:val="24"/>
        </w:rPr>
        <w:t xml:space="preserve"> claras alternativas productivas para los pobladores de la cuenca Amazónica.</w:t>
      </w:r>
    </w:p>
    <w:p w:rsidR="00266096" w:rsidRPr="00C845B4" w:rsidRDefault="00266096" w:rsidP="00CE38BC">
      <w:pPr>
        <w:spacing w:line="360" w:lineRule="auto"/>
        <w:jc w:val="both"/>
        <w:rPr>
          <w:rFonts w:ascii="Arial" w:hAnsi="Arial" w:cs="Arial"/>
          <w:sz w:val="24"/>
          <w:szCs w:val="24"/>
        </w:rPr>
      </w:pPr>
      <w:r w:rsidRPr="00C845B4">
        <w:rPr>
          <w:rFonts w:ascii="Arial" w:hAnsi="Arial" w:cs="Arial"/>
          <w:sz w:val="24"/>
          <w:szCs w:val="24"/>
        </w:rPr>
        <w:t>Los primeros reportes se remontan a la década de los 80´s, en centros de investigación de la región y muy en particular de la Amazonia Peruana.</w:t>
      </w:r>
    </w:p>
    <w:p w:rsidR="00266096" w:rsidRPr="00C845B4" w:rsidRDefault="00266096" w:rsidP="00CE38BC">
      <w:pPr>
        <w:spacing w:line="360" w:lineRule="auto"/>
        <w:jc w:val="both"/>
        <w:rPr>
          <w:rFonts w:ascii="Arial" w:hAnsi="Arial" w:cs="Arial"/>
          <w:sz w:val="24"/>
          <w:szCs w:val="24"/>
        </w:rPr>
      </w:pPr>
      <w:r w:rsidRPr="00C845B4">
        <w:rPr>
          <w:rFonts w:ascii="Arial" w:hAnsi="Arial" w:cs="Arial"/>
          <w:sz w:val="24"/>
          <w:szCs w:val="24"/>
        </w:rPr>
        <w:t>Sin embargo, ha sido tan grande el arraigo de esta especie en el corazón de nuestra región amazónica, que para el Instituto Amazónico de Investigaciones Científicas SINCHI, se ha convertido en una de las especies priorizadas en su línea estratégica de Desarrollo de alternativas productivas y mercados verdes.</w:t>
      </w:r>
    </w:p>
    <w:p w:rsidR="00541C7A" w:rsidRPr="00C845B4" w:rsidRDefault="00266096" w:rsidP="00CE38BC">
      <w:pPr>
        <w:spacing w:line="360" w:lineRule="auto"/>
        <w:jc w:val="both"/>
        <w:rPr>
          <w:rFonts w:ascii="Arial" w:hAnsi="Arial" w:cs="Arial"/>
          <w:sz w:val="24"/>
          <w:szCs w:val="24"/>
        </w:rPr>
      </w:pPr>
      <w:r w:rsidRPr="00C845B4">
        <w:rPr>
          <w:rFonts w:ascii="Arial" w:hAnsi="Arial" w:cs="Arial"/>
          <w:sz w:val="24"/>
          <w:szCs w:val="24"/>
        </w:rPr>
        <w:t xml:space="preserve">Sin duda, el gran reto asumido por los investigadores institucionales se centra en dar a conocer las excelentes propiedades organolépticas y nutricionales de un fruto, que por sus características de fisiología particulares, tiene una corta duración una vez cosechado y cuya única opción de uso y aprovechamiento se asociaba a la transformación agroindustrial. </w:t>
      </w:r>
    </w:p>
    <w:p w:rsidR="001E2CD7" w:rsidRDefault="001E2CD7" w:rsidP="00117F82">
      <w:pPr>
        <w:jc w:val="center"/>
        <w:rPr>
          <w:rFonts w:ascii="Arial" w:hAnsi="Arial" w:cs="Arial"/>
          <w:sz w:val="24"/>
          <w:szCs w:val="24"/>
        </w:rPr>
      </w:pPr>
    </w:p>
    <w:p w:rsidR="001E2CD7" w:rsidRDefault="001E2CD7" w:rsidP="00117F82">
      <w:pPr>
        <w:jc w:val="center"/>
        <w:rPr>
          <w:rFonts w:ascii="Arial" w:hAnsi="Arial" w:cs="Arial"/>
          <w:sz w:val="24"/>
          <w:szCs w:val="24"/>
        </w:rPr>
      </w:pPr>
    </w:p>
    <w:p w:rsidR="001E2CD7" w:rsidRDefault="001E2CD7" w:rsidP="00117F82">
      <w:pPr>
        <w:jc w:val="center"/>
        <w:rPr>
          <w:rFonts w:ascii="Arial" w:hAnsi="Arial" w:cs="Arial"/>
          <w:sz w:val="24"/>
          <w:szCs w:val="24"/>
        </w:rPr>
      </w:pPr>
    </w:p>
    <w:p w:rsidR="00541C7A" w:rsidRPr="00C845B4" w:rsidRDefault="00117F82" w:rsidP="00117F82">
      <w:pPr>
        <w:jc w:val="center"/>
        <w:rPr>
          <w:rFonts w:ascii="Arial" w:hAnsi="Arial" w:cs="Arial"/>
          <w:sz w:val="24"/>
          <w:szCs w:val="24"/>
        </w:rPr>
      </w:pPr>
      <w:r>
        <w:rPr>
          <w:rFonts w:ascii="Arial" w:hAnsi="Arial" w:cs="Arial"/>
          <w:sz w:val="24"/>
          <w:szCs w:val="24"/>
        </w:rPr>
        <w:t>Figura 1.1 Materia prima</w:t>
      </w:r>
    </w:p>
    <w:p w:rsidR="00541C7A" w:rsidRPr="00C845B4" w:rsidRDefault="00984708" w:rsidP="006B7636">
      <w:pPr>
        <w:rPr>
          <w:rFonts w:ascii="Arial" w:hAnsi="Arial" w:cs="Arial"/>
          <w:sz w:val="24"/>
          <w:szCs w:val="24"/>
        </w:rPr>
      </w:pPr>
      <w:r>
        <w:rPr>
          <w:noProof/>
        </w:rPr>
        <w:drawing>
          <wp:anchor distT="0" distB="0" distL="114300" distR="114300" simplePos="0" relativeHeight="251619840" behindDoc="1" locked="0" layoutInCell="1" allowOverlap="1">
            <wp:simplePos x="0" y="0"/>
            <wp:positionH relativeFrom="column">
              <wp:posOffset>471170</wp:posOffset>
            </wp:positionH>
            <wp:positionV relativeFrom="paragraph">
              <wp:posOffset>123825</wp:posOffset>
            </wp:positionV>
            <wp:extent cx="4257040" cy="2753360"/>
            <wp:effectExtent l="19050" t="0" r="0" b="0"/>
            <wp:wrapTight wrapText="bothSides">
              <wp:wrapPolygon edited="0">
                <wp:start x="-97" y="0"/>
                <wp:lineTo x="-97" y="21520"/>
                <wp:lineTo x="21555" y="21520"/>
                <wp:lineTo x="21555" y="0"/>
                <wp:lineTo x="-97" y="0"/>
              </wp:wrapPolygon>
            </wp:wrapTight>
            <wp:docPr id="63" name="0 Imagen" descr="ARAZ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ARAZA_1.jpg"/>
                    <pic:cNvPicPr>
                      <a:picLocks noChangeAspect="1" noChangeArrowheads="1"/>
                    </pic:cNvPicPr>
                  </pic:nvPicPr>
                  <pic:blipFill>
                    <a:blip r:embed="rId11"/>
                    <a:srcRect/>
                    <a:stretch>
                      <a:fillRect/>
                    </a:stretch>
                  </pic:blipFill>
                  <pic:spPr bwMode="auto">
                    <a:xfrm>
                      <a:off x="0" y="0"/>
                      <a:ext cx="4257040" cy="2753360"/>
                    </a:xfrm>
                    <a:prstGeom prst="rect">
                      <a:avLst/>
                    </a:prstGeom>
                    <a:noFill/>
                    <a:ln w="9525">
                      <a:noFill/>
                      <a:miter lim="800000"/>
                      <a:headEnd/>
                      <a:tailEnd/>
                    </a:ln>
                  </pic:spPr>
                </pic:pic>
              </a:graphicData>
            </a:graphic>
          </wp:anchor>
        </w:drawing>
      </w:r>
    </w:p>
    <w:p w:rsidR="00541C7A" w:rsidRPr="00C845B4" w:rsidRDefault="00541C7A" w:rsidP="006B7636">
      <w:pPr>
        <w:rPr>
          <w:rFonts w:ascii="Arial" w:hAnsi="Arial" w:cs="Arial"/>
          <w:sz w:val="24"/>
          <w:szCs w:val="24"/>
        </w:rPr>
      </w:pPr>
    </w:p>
    <w:p w:rsidR="00541C7A" w:rsidRPr="00C845B4" w:rsidRDefault="00541C7A" w:rsidP="006B7636">
      <w:pPr>
        <w:rPr>
          <w:rFonts w:ascii="Arial" w:hAnsi="Arial" w:cs="Arial"/>
          <w:sz w:val="24"/>
          <w:szCs w:val="24"/>
        </w:rPr>
      </w:pPr>
    </w:p>
    <w:p w:rsidR="00541C7A" w:rsidRPr="00C845B4" w:rsidRDefault="00541C7A" w:rsidP="006B7636">
      <w:pPr>
        <w:rPr>
          <w:rFonts w:ascii="Arial" w:hAnsi="Arial" w:cs="Arial"/>
          <w:sz w:val="24"/>
          <w:szCs w:val="24"/>
        </w:rPr>
      </w:pPr>
    </w:p>
    <w:p w:rsidR="00541C7A" w:rsidRPr="00C845B4" w:rsidRDefault="00541C7A" w:rsidP="006B7636">
      <w:pPr>
        <w:rPr>
          <w:rFonts w:ascii="Arial" w:hAnsi="Arial" w:cs="Arial"/>
          <w:sz w:val="24"/>
          <w:szCs w:val="24"/>
        </w:rPr>
      </w:pPr>
    </w:p>
    <w:p w:rsidR="00541C7A" w:rsidRPr="00C845B4" w:rsidRDefault="00541C7A" w:rsidP="006B7636">
      <w:pPr>
        <w:rPr>
          <w:rFonts w:ascii="Arial" w:hAnsi="Arial" w:cs="Arial"/>
          <w:sz w:val="24"/>
          <w:szCs w:val="24"/>
        </w:rPr>
      </w:pPr>
    </w:p>
    <w:p w:rsidR="00D220E4" w:rsidRPr="00C845B4" w:rsidRDefault="00D220E4" w:rsidP="006B7636">
      <w:pPr>
        <w:rPr>
          <w:rFonts w:ascii="Arial" w:hAnsi="Arial" w:cs="Arial"/>
          <w:sz w:val="24"/>
          <w:szCs w:val="24"/>
        </w:rPr>
      </w:pPr>
    </w:p>
    <w:p w:rsidR="00D220E4" w:rsidRPr="00C845B4" w:rsidRDefault="00D220E4" w:rsidP="006B7636">
      <w:pPr>
        <w:rPr>
          <w:rFonts w:ascii="Arial" w:hAnsi="Arial" w:cs="Arial"/>
          <w:sz w:val="24"/>
          <w:szCs w:val="24"/>
        </w:rPr>
      </w:pPr>
    </w:p>
    <w:p w:rsidR="00D220E4" w:rsidRPr="00C845B4" w:rsidRDefault="00D220E4" w:rsidP="006B7636">
      <w:pPr>
        <w:rPr>
          <w:rFonts w:ascii="Arial" w:hAnsi="Arial" w:cs="Arial"/>
          <w:sz w:val="24"/>
          <w:szCs w:val="24"/>
        </w:rPr>
      </w:pPr>
    </w:p>
    <w:p w:rsidR="00092563" w:rsidRDefault="00117F82" w:rsidP="00117F82">
      <w:pPr>
        <w:jc w:val="center"/>
        <w:rPr>
          <w:rFonts w:ascii="Arial" w:hAnsi="Arial" w:cs="Arial"/>
          <w:sz w:val="24"/>
          <w:szCs w:val="24"/>
        </w:rPr>
      </w:pPr>
      <w:r>
        <w:rPr>
          <w:rFonts w:ascii="Arial" w:hAnsi="Arial" w:cs="Arial"/>
          <w:sz w:val="24"/>
          <w:szCs w:val="24"/>
        </w:rPr>
        <w:t>Fuente:</w:t>
      </w:r>
      <w:r w:rsidR="00B811CD" w:rsidRPr="00B811CD">
        <w:rPr>
          <w:rStyle w:val="Ttulo1Car"/>
          <w:rFonts w:ascii="Arial" w:hAnsi="Arial" w:cs="Arial"/>
          <w:color w:val="333333"/>
        </w:rPr>
        <w:t xml:space="preserve"> </w:t>
      </w:r>
      <w:r w:rsidR="00B811CD" w:rsidRPr="0050588D">
        <w:rPr>
          <w:rStyle w:val="apple-style-span"/>
          <w:rFonts w:ascii="Arial" w:hAnsi="Arial" w:cs="Arial"/>
          <w:color w:val="000000"/>
          <w:sz w:val="24"/>
          <w:szCs w:val="24"/>
        </w:rPr>
        <w:t>Programa de investigació</w:t>
      </w:r>
      <w:r w:rsidR="0050588D">
        <w:rPr>
          <w:rStyle w:val="apple-style-span"/>
          <w:rFonts w:ascii="Arial" w:hAnsi="Arial" w:cs="Arial"/>
          <w:color w:val="000000"/>
          <w:sz w:val="24"/>
          <w:szCs w:val="24"/>
        </w:rPr>
        <w:t>n en Cultivos Tropicales (</w:t>
      </w:r>
      <w:r w:rsidR="00B811CD" w:rsidRPr="0050588D">
        <w:rPr>
          <w:rStyle w:val="apple-style-span"/>
          <w:rFonts w:ascii="Arial" w:hAnsi="Arial" w:cs="Arial"/>
          <w:color w:val="000000"/>
          <w:sz w:val="24"/>
          <w:szCs w:val="24"/>
        </w:rPr>
        <w:t>INIA</w:t>
      </w:r>
      <w:r w:rsidR="0050588D">
        <w:rPr>
          <w:rStyle w:val="apple-style-span"/>
          <w:rFonts w:ascii="Arial" w:hAnsi="Arial" w:cs="Arial"/>
          <w:color w:val="333333"/>
        </w:rPr>
        <w:t>)</w:t>
      </w:r>
    </w:p>
    <w:p w:rsidR="00D220E4" w:rsidRPr="00C845B4" w:rsidRDefault="00092563" w:rsidP="00117F82">
      <w:pPr>
        <w:jc w:val="center"/>
        <w:rPr>
          <w:rFonts w:ascii="Arial" w:hAnsi="Arial" w:cs="Arial"/>
          <w:sz w:val="24"/>
          <w:szCs w:val="24"/>
        </w:rPr>
      </w:pPr>
      <w:r>
        <w:rPr>
          <w:rFonts w:ascii="Arial" w:hAnsi="Arial" w:cs="Arial"/>
          <w:sz w:val="24"/>
          <w:szCs w:val="24"/>
        </w:rPr>
        <w:t>Elaborado Por Las Autoras</w:t>
      </w:r>
      <w:r w:rsidR="00117F82">
        <w:rPr>
          <w:rFonts w:ascii="Arial" w:hAnsi="Arial" w:cs="Arial"/>
          <w:sz w:val="24"/>
          <w:szCs w:val="24"/>
        </w:rPr>
        <w:t xml:space="preserve"> </w:t>
      </w:r>
    </w:p>
    <w:p w:rsidR="00D220E4" w:rsidRPr="00C845B4" w:rsidRDefault="00D220E4" w:rsidP="006B7636">
      <w:pPr>
        <w:rPr>
          <w:rFonts w:ascii="Arial" w:hAnsi="Arial" w:cs="Arial"/>
          <w:sz w:val="24"/>
          <w:szCs w:val="24"/>
        </w:rPr>
      </w:pPr>
    </w:p>
    <w:p w:rsidR="00596492" w:rsidRPr="003C79C2" w:rsidRDefault="00C14743" w:rsidP="00596492">
      <w:pPr>
        <w:pStyle w:val="Normal3"/>
        <w:spacing w:line="360" w:lineRule="auto"/>
      </w:pPr>
      <w:bookmarkStart w:id="2" w:name="_Toc260680567"/>
      <w:r w:rsidRPr="003C79C2">
        <w:t xml:space="preserve">1.3 </w:t>
      </w:r>
      <w:r w:rsidR="009E7819" w:rsidRPr="003C79C2">
        <w:t>RESEÑA HISTÓRICA</w:t>
      </w:r>
      <w:bookmarkEnd w:id="2"/>
    </w:p>
    <w:p w:rsidR="00C47F87" w:rsidRPr="005F079E" w:rsidRDefault="00C47F87" w:rsidP="0050588D">
      <w:pPr>
        <w:spacing w:line="360" w:lineRule="auto"/>
        <w:jc w:val="both"/>
        <w:rPr>
          <w:rFonts w:ascii="Arial" w:hAnsi="Arial" w:cs="Arial"/>
          <w:sz w:val="24"/>
          <w:szCs w:val="24"/>
        </w:rPr>
      </w:pPr>
      <w:r w:rsidRPr="005F079E">
        <w:rPr>
          <w:rFonts w:ascii="Arial" w:hAnsi="Arial" w:cs="Arial"/>
          <w:sz w:val="24"/>
          <w:szCs w:val="24"/>
        </w:rPr>
        <w:t>El sudoeste de la Amazonia es la región de mayor diversidad genética de Eugenia stipitata, siendo considerada como el probable centro de origen de la especie. Abarca el Estado de Acre (Brasil) y el Departamento de Loreto (Perú), donde se ha verificado la existencia de grandes poblaciones espontáneas en el valle del río Ucayali (Pinedo et al., 1981; Chávez, 1988).</w:t>
      </w:r>
    </w:p>
    <w:p w:rsidR="00C47F87" w:rsidRPr="005F079E" w:rsidRDefault="00C47F87" w:rsidP="006B25D5">
      <w:pPr>
        <w:spacing w:line="360" w:lineRule="auto"/>
        <w:rPr>
          <w:rFonts w:ascii="Arial" w:hAnsi="Arial" w:cs="Arial"/>
          <w:sz w:val="24"/>
          <w:szCs w:val="24"/>
        </w:rPr>
      </w:pPr>
    </w:p>
    <w:p w:rsidR="00C47F87" w:rsidRPr="005F079E" w:rsidRDefault="00C47F87" w:rsidP="00CE38BC">
      <w:pPr>
        <w:spacing w:line="360" w:lineRule="auto"/>
        <w:jc w:val="both"/>
        <w:rPr>
          <w:rFonts w:ascii="Arial" w:hAnsi="Arial" w:cs="Arial"/>
          <w:sz w:val="24"/>
          <w:szCs w:val="24"/>
        </w:rPr>
      </w:pPr>
      <w:r w:rsidRPr="005F079E">
        <w:rPr>
          <w:rFonts w:ascii="Arial" w:hAnsi="Arial" w:cs="Arial"/>
          <w:sz w:val="24"/>
          <w:szCs w:val="24"/>
        </w:rPr>
        <w:t>En estado silvestre, la especie se encuentra solam</w:t>
      </w:r>
      <w:r w:rsidR="003F2D96" w:rsidRPr="005F079E">
        <w:rPr>
          <w:rFonts w:ascii="Arial" w:hAnsi="Arial" w:cs="Arial"/>
          <w:sz w:val="24"/>
          <w:szCs w:val="24"/>
        </w:rPr>
        <w:t>ente en la Amazonia Occidental</w:t>
      </w:r>
      <w:r w:rsidRPr="005F079E">
        <w:rPr>
          <w:rFonts w:ascii="Arial" w:hAnsi="Arial" w:cs="Arial"/>
          <w:sz w:val="24"/>
          <w:szCs w:val="24"/>
        </w:rPr>
        <w:t>. Se registró la presencia de la subespecie stipitata en el municipio de Humaitá (Estado de Amazonas, Brasil) y en el río Itaya (Departamento de Loreto, Perú). La subespecie sororia fue encontrada en el alto río Huallaga (Departamento de San Martín, Perú), en la confluencia de los ríos Beni y Madre de Dios (Departamento de Beni, Bolivia), Villavicencio (Departamento de Meta, Colombia) y en el río Envira (Estado de Amazonas, Brasil) (McVaugh, 1956;1958).</w:t>
      </w:r>
    </w:p>
    <w:p w:rsidR="00C47F87" w:rsidRPr="005F079E" w:rsidRDefault="00C47F87" w:rsidP="006B25D5">
      <w:pPr>
        <w:spacing w:line="360" w:lineRule="auto"/>
        <w:rPr>
          <w:rFonts w:ascii="Arial" w:hAnsi="Arial" w:cs="Arial"/>
          <w:sz w:val="24"/>
          <w:szCs w:val="24"/>
        </w:rPr>
      </w:pPr>
      <w:r w:rsidRPr="005F079E">
        <w:rPr>
          <w:rFonts w:ascii="Arial" w:hAnsi="Arial" w:cs="Arial"/>
          <w:sz w:val="24"/>
          <w:szCs w:val="24"/>
        </w:rPr>
        <w:t xml:space="preserve">Los amerindios </w:t>
      </w:r>
      <w:r w:rsidRPr="00CE38BC">
        <w:rPr>
          <w:rFonts w:ascii="Arial" w:hAnsi="Arial" w:cs="Arial"/>
          <w:sz w:val="24"/>
          <w:szCs w:val="24"/>
        </w:rPr>
        <w:t>semi-domesticaron</w:t>
      </w:r>
      <w:r w:rsidRPr="005F079E">
        <w:rPr>
          <w:rFonts w:ascii="Arial" w:hAnsi="Arial" w:cs="Arial"/>
          <w:sz w:val="24"/>
          <w:szCs w:val="24"/>
        </w:rPr>
        <w:t xml:space="preserve"> y mejoraron muchas especies vegetales en la Amazonia, dentro de las cuales posiblemente se encuentre la Eugenia stipitata (Clement, 1983 e 1989).</w:t>
      </w:r>
    </w:p>
    <w:p w:rsidR="00C47F87" w:rsidRPr="005F079E" w:rsidRDefault="00C47F87" w:rsidP="004B3823">
      <w:pPr>
        <w:spacing w:line="360" w:lineRule="auto"/>
        <w:jc w:val="both"/>
        <w:rPr>
          <w:rFonts w:ascii="Arial" w:hAnsi="Arial" w:cs="Arial"/>
          <w:sz w:val="24"/>
          <w:szCs w:val="24"/>
        </w:rPr>
      </w:pPr>
      <w:r w:rsidRPr="005F079E">
        <w:rPr>
          <w:rFonts w:ascii="Arial" w:hAnsi="Arial" w:cs="Arial"/>
          <w:sz w:val="24"/>
          <w:szCs w:val="24"/>
        </w:rPr>
        <w:t>La selección inicial se realizó probablemente en algún lugar del área de ocurrencia de la subespecie stipitata, y a partir de ejemplares semi-domesticados se difundieron a otras zonas de la Amazonia Occidental (Chávez &amp; Clement, 1984; Cavalcante, 1991).</w:t>
      </w:r>
    </w:p>
    <w:p w:rsidR="004435D3" w:rsidRDefault="00C47F87" w:rsidP="004435D3">
      <w:pPr>
        <w:spacing w:line="360" w:lineRule="auto"/>
        <w:jc w:val="both"/>
        <w:rPr>
          <w:rFonts w:ascii="Arial" w:hAnsi="Arial" w:cs="Arial"/>
          <w:sz w:val="24"/>
          <w:szCs w:val="24"/>
        </w:rPr>
      </w:pPr>
      <w:r w:rsidRPr="005F079E">
        <w:rPr>
          <w:rFonts w:ascii="Arial" w:hAnsi="Arial" w:cs="Arial"/>
          <w:sz w:val="24"/>
          <w:szCs w:val="24"/>
        </w:rPr>
        <w:t>De acuerdo a Clement (1990) y Clement &amp; Silva Filho (1994), la subespecie stipitata no fue domesticada y podría ser el ancestro de la subespecie semi-domesticada sororia. Algunas de las características morfológicas y fenológicas sugieren que hubo algún grado de domesticación, buscando posiblemente: a) obtener frutos más aromáticos y menos ácidos; b) facilitar la cosecha de los frutos, por la reducción del tamaño de la planta y eliminación de la pilosidad de las hojas; c) aumentar el rendimiento de la planta, a través del aumento del tamaño, peso y rendimiento en pulpa de los frutos y disminución del tiempo de inicio de la fase productiva. Consecuentemente, otras características relacionadas con la reproducción de las especies sufrieron también modificaciones, como ser la disminución del tamaño de las flores y del número de estambres. En todo caso, esto aún no ha sido investigado suficientemente como para confirmar la suposición de domesticación (Chávez &amp; Clement, 1984).</w:t>
      </w:r>
    </w:p>
    <w:p w:rsidR="00EE5697" w:rsidRPr="003C79C2" w:rsidRDefault="00C14743" w:rsidP="00596492">
      <w:pPr>
        <w:pStyle w:val="Normal3"/>
        <w:spacing w:line="360" w:lineRule="auto"/>
      </w:pPr>
      <w:bookmarkStart w:id="3" w:name="_Toc260680568"/>
      <w:r w:rsidRPr="003C79C2">
        <w:t xml:space="preserve">1.3.1 </w:t>
      </w:r>
      <w:r w:rsidR="00E256FC" w:rsidRPr="003C79C2">
        <w:t>RESEÑA LOCAL</w:t>
      </w:r>
      <w:bookmarkEnd w:id="3"/>
    </w:p>
    <w:p w:rsidR="00E256FC" w:rsidRPr="00C845B4" w:rsidRDefault="00E256FC" w:rsidP="00596492">
      <w:pPr>
        <w:spacing w:line="360" w:lineRule="auto"/>
        <w:jc w:val="both"/>
        <w:rPr>
          <w:rFonts w:ascii="Arial" w:hAnsi="Arial" w:cs="Arial"/>
          <w:sz w:val="24"/>
          <w:szCs w:val="24"/>
        </w:rPr>
      </w:pPr>
      <w:r w:rsidRPr="00C845B4">
        <w:rPr>
          <w:rFonts w:ascii="Arial" w:hAnsi="Arial" w:cs="Arial"/>
          <w:sz w:val="24"/>
          <w:szCs w:val="24"/>
        </w:rPr>
        <w:t>Se desarrolla adecuadamente en zonas con temperaturas medias mensuales que oscilan entre 18 y 30°C, con preci</w:t>
      </w:r>
      <w:r w:rsidR="00367450">
        <w:rPr>
          <w:rFonts w:ascii="Arial" w:hAnsi="Arial" w:cs="Arial"/>
          <w:sz w:val="24"/>
          <w:szCs w:val="24"/>
        </w:rPr>
        <w:t>pitaciones que van desde los 1</w:t>
      </w:r>
      <w:r w:rsidRPr="00C845B4">
        <w:rPr>
          <w:rFonts w:ascii="Arial" w:hAnsi="Arial" w:cs="Arial"/>
          <w:sz w:val="24"/>
          <w:szCs w:val="24"/>
        </w:rPr>
        <w:t xml:space="preserve">500 hasta los 4000 mm/año y una altitud variable hasta los 650 </w:t>
      </w:r>
      <w:r w:rsidRPr="00367450">
        <w:rPr>
          <w:rFonts w:ascii="Arial" w:hAnsi="Arial" w:cs="Arial"/>
          <w:sz w:val="24"/>
          <w:szCs w:val="24"/>
        </w:rPr>
        <w:t>msnm</w:t>
      </w:r>
      <w:r w:rsidRPr="00C845B4">
        <w:rPr>
          <w:rFonts w:ascii="Arial" w:hAnsi="Arial" w:cs="Arial"/>
          <w:sz w:val="24"/>
          <w:szCs w:val="24"/>
        </w:rPr>
        <w:t>.</w:t>
      </w:r>
    </w:p>
    <w:p w:rsidR="00C845B4" w:rsidRPr="005F079E" w:rsidRDefault="00E256FC" w:rsidP="00367450">
      <w:pPr>
        <w:spacing w:line="360" w:lineRule="auto"/>
        <w:jc w:val="both"/>
        <w:rPr>
          <w:rFonts w:ascii="Arial" w:hAnsi="Arial" w:cs="Arial"/>
          <w:sz w:val="24"/>
          <w:szCs w:val="24"/>
        </w:rPr>
      </w:pPr>
      <w:r w:rsidRPr="00C845B4">
        <w:rPr>
          <w:rFonts w:ascii="Arial" w:hAnsi="Arial" w:cs="Arial"/>
          <w:sz w:val="24"/>
          <w:szCs w:val="24"/>
        </w:rPr>
        <w:t>Se adapta sin problemas en suelos con alta saturación de aluminio y bajos niveles de fertilidad, con un pH de 4,5 a 5,5. Prospera en terrenos no inundables, preferentemente en suelos francos y profundo</w:t>
      </w:r>
      <w:r w:rsidR="00367450">
        <w:rPr>
          <w:rFonts w:ascii="Arial" w:hAnsi="Arial" w:cs="Arial"/>
          <w:sz w:val="24"/>
          <w:szCs w:val="24"/>
        </w:rPr>
        <w:t>s, fértiles y con buen drenaje.</w:t>
      </w:r>
    </w:p>
    <w:p w:rsidR="003D7148" w:rsidRPr="003C79C2" w:rsidRDefault="00C14743" w:rsidP="00596492">
      <w:pPr>
        <w:pStyle w:val="Normal3"/>
        <w:spacing w:line="360" w:lineRule="auto"/>
      </w:pPr>
      <w:bookmarkStart w:id="4" w:name="_Toc260680569"/>
      <w:r w:rsidRPr="003C79C2">
        <w:t xml:space="preserve">1.4 </w:t>
      </w:r>
      <w:r w:rsidR="003D7148" w:rsidRPr="003C79C2">
        <w:t>PROBLEMA</w:t>
      </w:r>
      <w:r w:rsidRPr="003C79C2">
        <w:t>S</w:t>
      </w:r>
      <w:r w:rsidR="003D7148" w:rsidRPr="003C79C2">
        <w:t xml:space="preserve"> Y OPORTUNIDADES</w:t>
      </w:r>
      <w:bookmarkEnd w:id="4"/>
    </w:p>
    <w:p w:rsidR="003D7148" w:rsidRPr="00C845B4" w:rsidRDefault="003D7148" w:rsidP="00596492">
      <w:pPr>
        <w:spacing w:line="360" w:lineRule="auto"/>
        <w:jc w:val="both"/>
        <w:rPr>
          <w:rFonts w:ascii="Arial" w:hAnsi="Arial" w:cs="Arial"/>
          <w:sz w:val="24"/>
          <w:szCs w:val="24"/>
        </w:rPr>
      </w:pPr>
      <w:r w:rsidRPr="00C845B4">
        <w:rPr>
          <w:rFonts w:ascii="Arial" w:hAnsi="Arial" w:cs="Arial"/>
          <w:sz w:val="24"/>
          <w:szCs w:val="24"/>
        </w:rPr>
        <w:t xml:space="preserve">Estando conscientes de la situación actual </w:t>
      </w:r>
      <w:r w:rsidR="003C79C2">
        <w:rPr>
          <w:rFonts w:ascii="Arial" w:hAnsi="Arial" w:cs="Arial"/>
          <w:sz w:val="24"/>
          <w:szCs w:val="24"/>
        </w:rPr>
        <w:t xml:space="preserve">en la </w:t>
      </w:r>
      <w:r w:rsidRPr="00C845B4">
        <w:rPr>
          <w:rFonts w:ascii="Arial" w:hAnsi="Arial" w:cs="Arial"/>
          <w:sz w:val="24"/>
          <w:szCs w:val="24"/>
        </w:rPr>
        <w:t>que</w:t>
      </w:r>
      <w:r w:rsidR="003C79C2">
        <w:rPr>
          <w:rFonts w:ascii="Arial" w:hAnsi="Arial" w:cs="Arial"/>
          <w:sz w:val="24"/>
          <w:szCs w:val="24"/>
        </w:rPr>
        <w:t xml:space="preserve"> estamos </w:t>
      </w:r>
      <w:r w:rsidRPr="00C845B4">
        <w:rPr>
          <w:rFonts w:ascii="Arial" w:hAnsi="Arial" w:cs="Arial"/>
          <w:sz w:val="24"/>
          <w:szCs w:val="24"/>
        </w:rPr>
        <w:t>viviendo</w:t>
      </w:r>
      <w:r w:rsidR="003C79C2">
        <w:rPr>
          <w:rFonts w:ascii="Arial" w:hAnsi="Arial" w:cs="Arial"/>
          <w:sz w:val="24"/>
          <w:szCs w:val="24"/>
        </w:rPr>
        <w:t xml:space="preserve"> donde comer alimentos nutritivos ya casi no es posible gracias a la amplia gama de productos alimenticios que contienen químicos</w:t>
      </w:r>
      <w:r w:rsidR="004435D3">
        <w:rPr>
          <w:rFonts w:ascii="Arial" w:hAnsi="Arial" w:cs="Arial"/>
          <w:sz w:val="24"/>
          <w:szCs w:val="24"/>
        </w:rPr>
        <w:t xml:space="preserve"> que son dañinos para la salud de quienes los consumen. Conociendo esto</w:t>
      </w:r>
      <w:r w:rsidR="003C79C2">
        <w:rPr>
          <w:rFonts w:ascii="Arial" w:hAnsi="Arial" w:cs="Arial"/>
          <w:sz w:val="24"/>
          <w:szCs w:val="24"/>
        </w:rPr>
        <w:t xml:space="preserve"> </w:t>
      </w:r>
      <w:r w:rsidRPr="00C845B4">
        <w:rPr>
          <w:rFonts w:ascii="Arial" w:hAnsi="Arial" w:cs="Arial"/>
          <w:sz w:val="24"/>
          <w:szCs w:val="24"/>
        </w:rPr>
        <w:t xml:space="preserve"> es mucho más fácil determinar con claridad que es lo que nos afecta, cuáles son nuestras necesidades y qué podemos hacer para arreglarlo y que beneficie a todos en nuestra salud.</w:t>
      </w:r>
    </w:p>
    <w:p w:rsidR="00596492" w:rsidRPr="004435D3" w:rsidRDefault="00C14743" w:rsidP="00596492">
      <w:pPr>
        <w:pStyle w:val="Normal3"/>
        <w:spacing w:line="360" w:lineRule="auto"/>
        <w:outlineLvl w:val="2"/>
      </w:pPr>
      <w:bookmarkStart w:id="5" w:name="_Toc260680570"/>
      <w:r w:rsidRPr="004435D3">
        <w:t xml:space="preserve">1.4.1 </w:t>
      </w:r>
      <w:r w:rsidR="003D7148" w:rsidRPr="004435D3">
        <w:t>PROBLEMA</w:t>
      </w:r>
      <w:r w:rsidRPr="004435D3">
        <w:t>S</w:t>
      </w:r>
      <w:bookmarkEnd w:id="5"/>
    </w:p>
    <w:p w:rsidR="004528DE" w:rsidRPr="004528DE" w:rsidRDefault="00F0616A" w:rsidP="004528DE">
      <w:pPr>
        <w:pStyle w:val="Prrafodelista"/>
        <w:numPr>
          <w:ilvl w:val="0"/>
          <w:numId w:val="23"/>
        </w:numPr>
        <w:spacing w:line="360" w:lineRule="auto"/>
        <w:jc w:val="both"/>
        <w:rPr>
          <w:rFonts w:ascii="Arial" w:hAnsi="Arial" w:cs="Arial"/>
          <w:sz w:val="24"/>
          <w:szCs w:val="24"/>
          <w:lang w:val="es-MX"/>
        </w:rPr>
      </w:pPr>
      <w:r>
        <w:rPr>
          <w:rFonts w:ascii="Arial" w:hAnsi="Arial" w:cs="Arial"/>
          <w:sz w:val="24"/>
          <w:szCs w:val="24"/>
        </w:rPr>
        <w:t>Uno de los problemas que</w:t>
      </w:r>
      <w:r w:rsidR="004528DE" w:rsidRPr="004528DE">
        <w:rPr>
          <w:rFonts w:ascii="Arial" w:hAnsi="Arial" w:cs="Arial"/>
          <w:sz w:val="24"/>
          <w:szCs w:val="24"/>
        </w:rPr>
        <w:t xml:space="preserve"> debemos enfrentar es que el Arazá es poco conocida en el mercado y esto puede ser motivo de rechazo</w:t>
      </w:r>
      <w:r>
        <w:rPr>
          <w:rFonts w:ascii="Arial" w:hAnsi="Arial" w:cs="Arial"/>
          <w:sz w:val="24"/>
          <w:szCs w:val="24"/>
        </w:rPr>
        <w:t xml:space="preserve"> por parte de nuestros futuros clientes.</w:t>
      </w:r>
      <w:r w:rsidR="004528DE" w:rsidRPr="004528DE">
        <w:rPr>
          <w:rFonts w:ascii="Arial" w:hAnsi="Arial" w:cs="Arial"/>
          <w:sz w:val="24"/>
          <w:szCs w:val="24"/>
        </w:rPr>
        <w:t xml:space="preserve"> </w:t>
      </w:r>
    </w:p>
    <w:p w:rsidR="004435D3" w:rsidRPr="004528DE" w:rsidRDefault="00F0616A" w:rsidP="004528DE">
      <w:pPr>
        <w:pStyle w:val="Prrafodelista"/>
        <w:numPr>
          <w:ilvl w:val="0"/>
          <w:numId w:val="23"/>
        </w:numPr>
        <w:spacing w:line="360" w:lineRule="auto"/>
        <w:jc w:val="both"/>
        <w:rPr>
          <w:rFonts w:ascii="Arial" w:hAnsi="Arial" w:cs="Arial"/>
          <w:sz w:val="24"/>
          <w:szCs w:val="24"/>
        </w:rPr>
      </w:pPr>
      <w:r>
        <w:rPr>
          <w:rFonts w:ascii="Arial" w:hAnsi="Arial" w:cs="Arial"/>
          <w:sz w:val="24"/>
          <w:szCs w:val="24"/>
          <w:lang w:val="es-MX"/>
        </w:rPr>
        <w:t xml:space="preserve">Debido a que la fruta no ha sido comercializada en gran magnitud existe poca motivación por parte de los agricultores de cultivarla.  </w:t>
      </w:r>
    </w:p>
    <w:p w:rsidR="003D7148" w:rsidRPr="004435D3" w:rsidRDefault="00C14743" w:rsidP="00596492">
      <w:pPr>
        <w:pStyle w:val="Normal3"/>
        <w:spacing w:line="360" w:lineRule="auto"/>
      </w:pPr>
      <w:bookmarkStart w:id="6" w:name="_Toc260680571"/>
      <w:r w:rsidRPr="004435D3">
        <w:t xml:space="preserve">1.4.2 </w:t>
      </w:r>
      <w:r w:rsidR="003D7148" w:rsidRPr="004435D3">
        <w:t>OPORTUNIDADES</w:t>
      </w:r>
      <w:bookmarkEnd w:id="6"/>
    </w:p>
    <w:p w:rsidR="003D7148" w:rsidRPr="00C7177F" w:rsidRDefault="003D7148" w:rsidP="00596492">
      <w:pPr>
        <w:numPr>
          <w:ilvl w:val="0"/>
          <w:numId w:val="4"/>
        </w:numPr>
        <w:spacing w:line="360" w:lineRule="auto"/>
        <w:jc w:val="both"/>
        <w:rPr>
          <w:rFonts w:ascii="Arial" w:hAnsi="Arial" w:cs="Arial"/>
          <w:sz w:val="24"/>
          <w:szCs w:val="24"/>
        </w:rPr>
      </w:pPr>
      <w:r w:rsidRPr="00C7177F">
        <w:rPr>
          <w:rFonts w:ascii="Arial" w:hAnsi="Arial" w:cs="Arial"/>
          <w:sz w:val="24"/>
          <w:szCs w:val="24"/>
        </w:rPr>
        <w:t xml:space="preserve">Actualmente no se encuentra fácilmente en los supermercados la pulpa de arazá que deseamos vender. </w:t>
      </w:r>
    </w:p>
    <w:p w:rsidR="003D7148" w:rsidRPr="00C7177F" w:rsidRDefault="003D7148" w:rsidP="00944596">
      <w:pPr>
        <w:numPr>
          <w:ilvl w:val="0"/>
          <w:numId w:val="4"/>
        </w:numPr>
        <w:spacing w:line="360" w:lineRule="auto"/>
        <w:jc w:val="both"/>
        <w:rPr>
          <w:rFonts w:ascii="Arial" w:hAnsi="Arial" w:cs="Arial"/>
          <w:sz w:val="24"/>
          <w:szCs w:val="24"/>
        </w:rPr>
      </w:pPr>
      <w:r w:rsidRPr="00C7177F">
        <w:rPr>
          <w:rFonts w:ascii="Arial" w:hAnsi="Arial" w:cs="Arial"/>
          <w:sz w:val="24"/>
          <w:szCs w:val="24"/>
        </w:rPr>
        <w:t xml:space="preserve">Debido a los insistentes requerimientos del cliente de un producto que mejore su salud podemos afirmar que con una buena promoción del bien, éste podrá ser factible de ejecutar. </w:t>
      </w:r>
    </w:p>
    <w:p w:rsidR="003D7148" w:rsidRPr="00C7177F" w:rsidRDefault="003D7148" w:rsidP="00944596">
      <w:pPr>
        <w:numPr>
          <w:ilvl w:val="0"/>
          <w:numId w:val="4"/>
        </w:numPr>
        <w:spacing w:line="360" w:lineRule="auto"/>
        <w:jc w:val="both"/>
        <w:rPr>
          <w:rFonts w:ascii="Arial" w:hAnsi="Arial" w:cs="Arial"/>
          <w:sz w:val="24"/>
          <w:szCs w:val="24"/>
        </w:rPr>
      </w:pPr>
      <w:r w:rsidRPr="00C7177F">
        <w:rPr>
          <w:rFonts w:ascii="Arial" w:hAnsi="Arial" w:cs="Arial"/>
          <w:sz w:val="24"/>
          <w:szCs w:val="24"/>
        </w:rPr>
        <w:t xml:space="preserve">Actualmente, no existen restricciones para entrar en esta industria. </w:t>
      </w:r>
    </w:p>
    <w:p w:rsidR="003D7148" w:rsidRPr="00C7177F" w:rsidRDefault="003D7148" w:rsidP="00944596">
      <w:pPr>
        <w:numPr>
          <w:ilvl w:val="0"/>
          <w:numId w:val="4"/>
        </w:numPr>
        <w:spacing w:line="360" w:lineRule="auto"/>
        <w:jc w:val="both"/>
        <w:rPr>
          <w:rFonts w:ascii="Arial" w:hAnsi="Arial" w:cs="Arial"/>
          <w:sz w:val="24"/>
          <w:szCs w:val="24"/>
        </w:rPr>
      </w:pPr>
      <w:r w:rsidRPr="00C7177F">
        <w:rPr>
          <w:rFonts w:ascii="Arial" w:hAnsi="Arial" w:cs="Arial"/>
          <w:sz w:val="24"/>
          <w:szCs w:val="24"/>
        </w:rPr>
        <w:t xml:space="preserve">Ser pioneros en la explotación de una fruta exótica y sabrosa como el arazá, comercializando su pulpa. </w:t>
      </w:r>
    </w:p>
    <w:p w:rsidR="003D7148" w:rsidRPr="00C7177F" w:rsidRDefault="003D7148" w:rsidP="00944596">
      <w:pPr>
        <w:numPr>
          <w:ilvl w:val="0"/>
          <w:numId w:val="4"/>
        </w:numPr>
        <w:spacing w:line="360" w:lineRule="auto"/>
        <w:jc w:val="both"/>
        <w:rPr>
          <w:rFonts w:ascii="Arial" w:hAnsi="Arial" w:cs="Arial"/>
          <w:sz w:val="24"/>
          <w:szCs w:val="24"/>
        </w:rPr>
      </w:pPr>
      <w:r w:rsidRPr="00C7177F">
        <w:rPr>
          <w:rFonts w:ascii="Arial" w:hAnsi="Arial" w:cs="Arial"/>
          <w:sz w:val="24"/>
          <w:szCs w:val="24"/>
        </w:rPr>
        <w:t xml:space="preserve">El nicho de mercado en el cual está enfocado este producto se encuentra en una situación de crecimiento progresivo, debido a la tendencia del consumo de productos naturales. </w:t>
      </w:r>
    </w:p>
    <w:p w:rsidR="00C37A18" w:rsidRPr="004435D3" w:rsidRDefault="003D7148" w:rsidP="00944596">
      <w:pPr>
        <w:numPr>
          <w:ilvl w:val="0"/>
          <w:numId w:val="4"/>
        </w:numPr>
        <w:spacing w:line="360" w:lineRule="auto"/>
        <w:jc w:val="both"/>
        <w:rPr>
          <w:rFonts w:ascii="Arial" w:hAnsi="Arial" w:cs="Arial"/>
          <w:sz w:val="24"/>
          <w:szCs w:val="24"/>
        </w:rPr>
      </w:pPr>
      <w:r w:rsidRPr="00C7177F">
        <w:rPr>
          <w:rFonts w:ascii="Arial" w:hAnsi="Arial" w:cs="Arial"/>
          <w:sz w:val="24"/>
          <w:szCs w:val="24"/>
        </w:rPr>
        <w:t xml:space="preserve">Arazá es una fruta exótica no tan conocida que con su sabor cautivará el paladar de los consumidores. </w:t>
      </w:r>
    </w:p>
    <w:p w:rsidR="003D7148" w:rsidRPr="00596492" w:rsidRDefault="00C14743" w:rsidP="00596492">
      <w:pPr>
        <w:pStyle w:val="Ttulo2"/>
        <w:rPr>
          <w:rFonts w:cs="Arial"/>
          <w:szCs w:val="24"/>
        </w:rPr>
      </w:pPr>
      <w:bookmarkStart w:id="7" w:name="_Toc260680572"/>
      <w:r w:rsidRPr="00596492">
        <w:rPr>
          <w:rFonts w:cs="Arial"/>
          <w:szCs w:val="24"/>
        </w:rPr>
        <w:t xml:space="preserve">1.5 </w:t>
      </w:r>
      <w:r w:rsidR="003D7148" w:rsidRPr="00596492">
        <w:rPr>
          <w:rFonts w:cs="Arial"/>
          <w:szCs w:val="24"/>
        </w:rPr>
        <w:t>CARACTERÍSTICAS DEL PRODUCTO</w:t>
      </w:r>
      <w:bookmarkEnd w:id="7"/>
    </w:p>
    <w:p w:rsidR="005F079E" w:rsidRPr="00596492" w:rsidRDefault="005F079E" w:rsidP="00596492">
      <w:pPr>
        <w:pStyle w:val="Ttulo3"/>
      </w:pPr>
      <w:bookmarkStart w:id="8" w:name="_Toc260680573"/>
      <w:r w:rsidRPr="00596492">
        <w:t>1.5.1 GENERALIDADES</w:t>
      </w:r>
      <w:bookmarkEnd w:id="8"/>
    </w:p>
    <w:p w:rsidR="00D03441" w:rsidRPr="00D03441" w:rsidRDefault="003D7148" w:rsidP="00C7177F">
      <w:pPr>
        <w:spacing w:line="360" w:lineRule="auto"/>
        <w:jc w:val="both"/>
        <w:rPr>
          <w:rFonts w:ascii="Arial" w:hAnsi="Arial" w:cs="Arial"/>
          <w:sz w:val="24"/>
          <w:szCs w:val="24"/>
        </w:rPr>
      </w:pPr>
      <w:r w:rsidRPr="00D03441">
        <w:rPr>
          <w:rFonts w:ascii="Arial" w:hAnsi="Arial" w:cs="Arial"/>
          <w:sz w:val="24"/>
          <w:szCs w:val="24"/>
        </w:rPr>
        <w:t xml:space="preserve">También es conocido como membrillo o guayaba amazónica. Su fruto tiene excelente sabor y aroma; es apto para producir jugos, mermeladas, helados y vinos; para la producción industrial de pulpa congelada, fruta disecada y la posibilidad de obtener aromas para perfumes. Se adapta bien a suelos pobres y ácidos; de clima tropical y subtropical, sin riesgo de heladas. </w:t>
      </w:r>
    </w:p>
    <w:p w:rsidR="00D03441" w:rsidRPr="00D03441" w:rsidRDefault="003D7148" w:rsidP="00C7177F">
      <w:pPr>
        <w:spacing w:line="360" w:lineRule="auto"/>
        <w:jc w:val="both"/>
        <w:rPr>
          <w:rFonts w:ascii="Arial" w:hAnsi="Arial" w:cs="Arial"/>
          <w:sz w:val="24"/>
          <w:szCs w:val="24"/>
        </w:rPr>
      </w:pPr>
      <w:r w:rsidRPr="00D03441">
        <w:rPr>
          <w:rFonts w:ascii="Arial" w:hAnsi="Arial" w:cs="Arial"/>
          <w:sz w:val="24"/>
          <w:szCs w:val="24"/>
        </w:rPr>
        <w:t>El arazá es un frutal nativo de la Amazonía perteneciente a la familia de las Mirtáceas, que presenta gran capacidad de adaptación a condiciones de trópico húmedo. Es un árbol pequeño que alcanza 3 m. de altura y es un arbusto que crece en sectores con clima tropical húmedo, con temperaturas que fluctúen entre los 22 a 23 º C, c</w:t>
      </w:r>
      <w:r w:rsidR="004B3823">
        <w:rPr>
          <w:rFonts w:ascii="Arial" w:hAnsi="Arial" w:cs="Arial"/>
          <w:sz w:val="24"/>
          <w:szCs w:val="24"/>
        </w:rPr>
        <w:t>ada planta produce entre 400 kg</w:t>
      </w:r>
      <w:r w:rsidRPr="00D03441">
        <w:rPr>
          <w:rFonts w:ascii="Arial" w:hAnsi="Arial" w:cs="Arial"/>
          <w:sz w:val="24"/>
          <w:szCs w:val="24"/>
        </w:rPr>
        <w:t xml:space="preserve"> por cosecha en temporada alta. </w:t>
      </w:r>
    </w:p>
    <w:p w:rsidR="004435D3" w:rsidRDefault="004435D3" w:rsidP="00C7177F">
      <w:pPr>
        <w:spacing w:line="360" w:lineRule="auto"/>
        <w:jc w:val="both"/>
        <w:rPr>
          <w:rFonts w:ascii="Arial" w:hAnsi="Arial" w:cs="Arial"/>
          <w:sz w:val="24"/>
          <w:szCs w:val="24"/>
        </w:rPr>
      </w:pPr>
    </w:p>
    <w:p w:rsidR="00472EA3" w:rsidRDefault="003D7148" w:rsidP="00C7177F">
      <w:pPr>
        <w:spacing w:line="360" w:lineRule="auto"/>
        <w:jc w:val="both"/>
        <w:rPr>
          <w:rFonts w:ascii="Arial" w:hAnsi="Arial" w:cs="Arial"/>
          <w:sz w:val="24"/>
          <w:szCs w:val="24"/>
        </w:rPr>
      </w:pPr>
      <w:r w:rsidRPr="00D03441">
        <w:rPr>
          <w:rFonts w:ascii="Arial" w:hAnsi="Arial" w:cs="Arial"/>
          <w:sz w:val="24"/>
          <w:szCs w:val="24"/>
        </w:rPr>
        <w:t>La fruta de arazá, es de color verde en estado inmaduro y ligeramente amarillento a amarillo dorado cuando alcanza la madurez, aproximadamente a los 90 días de la floración, Es exquisita, muy aromática, posee un exocarpo liso o aterciopelado, un mesocarpio carnoso de color amarillo de sabor fuertemente acido, de 10 cm. de diámetro, con pesos comprendidos entre 200 gramos y puede llegar hasta 600 gramos y generalmente posee de 8 a 10 semillas.</w:t>
      </w:r>
    </w:p>
    <w:p w:rsidR="00092563" w:rsidRDefault="00092563" w:rsidP="00092563">
      <w:pPr>
        <w:spacing w:line="360" w:lineRule="auto"/>
        <w:jc w:val="center"/>
        <w:rPr>
          <w:rFonts w:ascii="Arial" w:hAnsi="Arial" w:cs="Arial"/>
          <w:sz w:val="24"/>
          <w:szCs w:val="24"/>
        </w:rPr>
      </w:pPr>
      <w:r>
        <w:rPr>
          <w:rFonts w:ascii="Arial" w:hAnsi="Arial" w:cs="Arial"/>
          <w:sz w:val="24"/>
          <w:szCs w:val="24"/>
        </w:rPr>
        <w:t>Figura 1.2 Fruta Arazá</w:t>
      </w:r>
    </w:p>
    <w:p w:rsidR="00472EA3" w:rsidRDefault="00984708" w:rsidP="004A7C81">
      <w:pPr>
        <w:spacing w:line="360" w:lineRule="auto"/>
        <w:jc w:val="center"/>
        <w:rPr>
          <w:rFonts w:ascii="Arial" w:hAnsi="Arial" w:cs="Arial"/>
          <w:sz w:val="24"/>
          <w:szCs w:val="24"/>
        </w:rPr>
      </w:pPr>
      <w:r>
        <w:rPr>
          <w:rFonts w:ascii="Arial" w:hAnsi="Arial" w:cs="Arial"/>
          <w:noProof/>
          <w:sz w:val="24"/>
          <w:szCs w:val="24"/>
        </w:rPr>
        <w:drawing>
          <wp:inline distT="0" distB="0" distL="0" distR="0">
            <wp:extent cx="1964055" cy="2275840"/>
            <wp:effectExtent l="19050" t="0" r="0" b="0"/>
            <wp:docPr id="2" name="Imagen 24" descr="C:\Users\jennifer\Desktop\ara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Users\jennifer\Desktop\araza1.jpg"/>
                    <pic:cNvPicPr>
                      <a:picLocks noChangeAspect="1" noChangeArrowheads="1"/>
                    </pic:cNvPicPr>
                  </pic:nvPicPr>
                  <pic:blipFill>
                    <a:blip r:embed="rId12">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1964055" cy="2275840"/>
                    </a:xfrm>
                    <a:prstGeom prst="rect">
                      <a:avLst/>
                    </a:prstGeom>
                    <a:ln>
                      <a:noFill/>
                    </a:ln>
                    <a:effectLst>
                      <a:softEdge rad="112500"/>
                    </a:effectLst>
                    <a:extLst>
                      <a:ext uri="{909E8E84-426E-40DD-AFC4-6F175D3DCCD1}">
                        <a14:hiddenFill xmlns:a14="http://schemas.microsoft.com/office/drawing/2010/main" xmlns:mc="http://schemas.openxmlformats.org/markup-compatibility/2006" xmlns="">
                          <a:solidFill>
                            <a:srgbClr val="FFFFFF" mc:Ignorable=""/>
                          </a:solidFill>
                        </a14:hiddenFill>
                      </a:ext>
                      <a:ext uri="{91240B29-F687-4F45-9708-019B960494DF}">
                        <a14:hiddenLine xmlns:a14="http://schemas.microsoft.com/office/drawing/2010/main" xmlns:mc="http://schemas.openxmlformats.org/markup-compatibility/2006" xmlns="" w="9525">
                          <a:solidFill>
                            <a:srgbClr val="000000" mc:Ignorable=""/>
                          </a:solidFill>
                          <a:miter lim="800000"/>
                          <a:headEnd/>
                          <a:tailEnd/>
                        </a14:hiddenLine>
                      </a:ext>
                    </a:extLst>
                  </pic:spPr>
                </pic:pic>
              </a:graphicData>
            </a:graphic>
          </wp:inline>
        </w:drawing>
      </w:r>
    </w:p>
    <w:p w:rsidR="00C37A18" w:rsidRDefault="00092563" w:rsidP="00092563">
      <w:pPr>
        <w:spacing w:line="240" w:lineRule="auto"/>
        <w:jc w:val="center"/>
        <w:rPr>
          <w:rFonts w:ascii="Arial" w:hAnsi="Arial" w:cs="Arial"/>
          <w:sz w:val="24"/>
          <w:szCs w:val="24"/>
        </w:rPr>
      </w:pPr>
      <w:r>
        <w:rPr>
          <w:rFonts w:ascii="Arial" w:hAnsi="Arial" w:cs="Arial"/>
          <w:sz w:val="24"/>
          <w:szCs w:val="24"/>
        </w:rPr>
        <w:t>Fuente:</w:t>
      </w:r>
      <w:r w:rsidR="0050588D">
        <w:rPr>
          <w:rFonts w:ascii="Arial" w:hAnsi="Arial" w:cs="Arial"/>
          <w:sz w:val="24"/>
          <w:szCs w:val="24"/>
        </w:rPr>
        <w:t xml:space="preserve"> </w:t>
      </w:r>
      <w:r w:rsidR="0050588D" w:rsidRPr="0050588D">
        <w:rPr>
          <w:rStyle w:val="apple-style-span"/>
          <w:rFonts w:ascii="Arial" w:hAnsi="Arial" w:cs="Arial"/>
          <w:color w:val="000000"/>
          <w:sz w:val="24"/>
          <w:szCs w:val="24"/>
        </w:rPr>
        <w:t>Programa de investigació</w:t>
      </w:r>
      <w:r w:rsidR="0050588D">
        <w:rPr>
          <w:rStyle w:val="apple-style-span"/>
          <w:rFonts w:ascii="Arial" w:hAnsi="Arial" w:cs="Arial"/>
          <w:color w:val="000000"/>
          <w:sz w:val="24"/>
          <w:szCs w:val="24"/>
        </w:rPr>
        <w:t>n en Cultivos Tropicales (</w:t>
      </w:r>
      <w:r w:rsidR="0050588D" w:rsidRPr="0050588D">
        <w:rPr>
          <w:rStyle w:val="apple-style-span"/>
          <w:rFonts w:ascii="Arial" w:hAnsi="Arial" w:cs="Arial"/>
          <w:color w:val="000000"/>
          <w:sz w:val="24"/>
          <w:szCs w:val="24"/>
        </w:rPr>
        <w:t>INIA</w:t>
      </w:r>
      <w:r w:rsidR="0050588D">
        <w:rPr>
          <w:rStyle w:val="apple-style-span"/>
          <w:rFonts w:ascii="Arial" w:hAnsi="Arial" w:cs="Arial"/>
          <w:color w:val="333333"/>
        </w:rPr>
        <w:t>)</w:t>
      </w:r>
    </w:p>
    <w:p w:rsidR="00092563" w:rsidRDefault="00092563" w:rsidP="00092563">
      <w:pPr>
        <w:spacing w:line="240" w:lineRule="auto"/>
        <w:jc w:val="center"/>
        <w:rPr>
          <w:rFonts w:ascii="Arial" w:hAnsi="Arial" w:cs="Arial"/>
          <w:sz w:val="24"/>
          <w:szCs w:val="24"/>
        </w:rPr>
      </w:pPr>
      <w:r>
        <w:rPr>
          <w:rFonts w:ascii="Arial" w:hAnsi="Arial" w:cs="Arial"/>
          <w:sz w:val="24"/>
          <w:szCs w:val="24"/>
        </w:rPr>
        <w:t>Elaborado Por Las Autoras</w:t>
      </w:r>
    </w:p>
    <w:p w:rsidR="00092563" w:rsidRPr="00D03441" w:rsidRDefault="00092563" w:rsidP="00092563">
      <w:pPr>
        <w:spacing w:line="240" w:lineRule="auto"/>
        <w:jc w:val="center"/>
        <w:rPr>
          <w:rFonts w:ascii="Arial" w:hAnsi="Arial" w:cs="Arial"/>
          <w:sz w:val="24"/>
          <w:szCs w:val="24"/>
        </w:rPr>
      </w:pPr>
    </w:p>
    <w:p w:rsidR="00C37A18" w:rsidRPr="00D03441" w:rsidRDefault="003D7148" w:rsidP="00C7177F">
      <w:pPr>
        <w:spacing w:line="360" w:lineRule="auto"/>
        <w:jc w:val="both"/>
        <w:rPr>
          <w:rFonts w:ascii="Arial" w:hAnsi="Arial" w:cs="Arial"/>
          <w:sz w:val="24"/>
          <w:szCs w:val="24"/>
        </w:rPr>
      </w:pPr>
      <w:r w:rsidRPr="00D03441">
        <w:rPr>
          <w:rFonts w:ascii="Arial" w:hAnsi="Arial" w:cs="Arial"/>
          <w:sz w:val="24"/>
          <w:szCs w:val="24"/>
        </w:rPr>
        <w:t>La producción del arazá comienza al segundo año. La planta tiene simultáneamente flores y frutos, aunque existen períodos de cosecha como son los m</w:t>
      </w:r>
      <w:r w:rsidR="00EA3E86">
        <w:rPr>
          <w:rFonts w:ascii="Arial" w:hAnsi="Arial" w:cs="Arial"/>
          <w:sz w:val="24"/>
          <w:szCs w:val="24"/>
        </w:rPr>
        <w:t>eses de febrero</w:t>
      </w:r>
      <w:r w:rsidRPr="00D03441">
        <w:rPr>
          <w:rFonts w:ascii="Arial" w:hAnsi="Arial" w:cs="Arial"/>
          <w:sz w:val="24"/>
          <w:szCs w:val="24"/>
        </w:rPr>
        <w:t xml:space="preserve">, </w:t>
      </w:r>
      <w:r w:rsidR="00EA3E86">
        <w:rPr>
          <w:rFonts w:ascii="Arial" w:hAnsi="Arial" w:cs="Arial"/>
          <w:sz w:val="24"/>
          <w:szCs w:val="24"/>
        </w:rPr>
        <w:t>mayo, agosto y Noviembre</w:t>
      </w:r>
      <w:r w:rsidRPr="00D03441">
        <w:rPr>
          <w:rFonts w:ascii="Arial" w:hAnsi="Arial" w:cs="Arial"/>
          <w:sz w:val="24"/>
          <w:szCs w:val="24"/>
        </w:rPr>
        <w:t xml:space="preserve">. </w:t>
      </w:r>
      <w:r w:rsidRPr="00944596">
        <w:rPr>
          <w:rFonts w:ascii="Arial" w:hAnsi="Arial" w:cs="Arial"/>
          <w:sz w:val="24"/>
          <w:szCs w:val="24"/>
        </w:rPr>
        <w:t xml:space="preserve">Se cultiva principalmente en </w:t>
      </w:r>
      <w:r w:rsidR="00EA3E86">
        <w:rPr>
          <w:rFonts w:ascii="Arial" w:hAnsi="Arial" w:cs="Arial"/>
          <w:sz w:val="24"/>
          <w:szCs w:val="24"/>
        </w:rPr>
        <w:t xml:space="preserve">el norte del país, </w:t>
      </w:r>
      <w:r w:rsidRPr="00D03441">
        <w:rPr>
          <w:rFonts w:ascii="Arial" w:hAnsi="Arial" w:cs="Arial"/>
          <w:sz w:val="24"/>
          <w:szCs w:val="24"/>
        </w:rPr>
        <w:t xml:space="preserve">principalmente en la provincia de Pichincha (Noroccidente y Sto. Domingo), </w:t>
      </w:r>
      <w:r w:rsidR="00EA3E86">
        <w:rPr>
          <w:rFonts w:ascii="Arial" w:hAnsi="Arial" w:cs="Arial"/>
          <w:sz w:val="24"/>
          <w:szCs w:val="24"/>
        </w:rPr>
        <w:t xml:space="preserve">también se la puede encontrar en provincias tropicales como en Los </w:t>
      </w:r>
      <w:r w:rsidR="00F53CFC">
        <w:rPr>
          <w:rFonts w:ascii="Arial" w:hAnsi="Arial" w:cs="Arial"/>
          <w:sz w:val="24"/>
          <w:szCs w:val="24"/>
        </w:rPr>
        <w:t>Ríos.</w:t>
      </w:r>
      <w:r w:rsidRPr="00D03441">
        <w:rPr>
          <w:rFonts w:ascii="Arial" w:hAnsi="Arial" w:cs="Arial"/>
          <w:sz w:val="24"/>
          <w:szCs w:val="24"/>
        </w:rPr>
        <w:t xml:space="preserve"> </w:t>
      </w:r>
    </w:p>
    <w:p w:rsidR="00C37A18" w:rsidRPr="00D03441" w:rsidRDefault="003D7148" w:rsidP="00C7177F">
      <w:pPr>
        <w:spacing w:line="360" w:lineRule="auto"/>
        <w:jc w:val="both"/>
        <w:rPr>
          <w:rFonts w:ascii="Arial" w:hAnsi="Arial" w:cs="Arial"/>
          <w:sz w:val="24"/>
          <w:szCs w:val="24"/>
        </w:rPr>
      </w:pPr>
      <w:r w:rsidRPr="00D03441">
        <w:rPr>
          <w:rFonts w:ascii="Arial" w:hAnsi="Arial" w:cs="Arial"/>
          <w:sz w:val="24"/>
          <w:szCs w:val="24"/>
        </w:rPr>
        <w:t>La fruta es muy s</w:t>
      </w:r>
      <w:r w:rsidR="00EA3E86">
        <w:rPr>
          <w:rFonts w:ascii="Arial" w:hAnsi="Arial" w:cs="Arial"/>
          <w:sz w:val="24"/>
          <w:szCs w:val="24"/>
        </w:rPr>
        <w:t xml:space="preserve">usceptible a sufrir daños por la  manipulación </w:t>
      </w:r>
      <w:r w:rsidRPr="00D03441">
        <w:rPr>
          <w:rFonts w:ascii="Arial" w:hAnsi="Arial" w:cs="Arial"/>
          <w:sz w:val="24"/>
          <w:szCs w:val="24"/>
        </w:rPr>
        <w:t xml:space="preserve"> y transporte, especialmente cuando está madura, por lo que la cosecha se debe realizar cuando el fruto está casi verde (pintón), aproximadamente a los 82 días después de la floración. </w:t>
      </w:r>
    </w:p>
    <w:p w:rsidR="00C37A18" w:rsidRPr="00D03441" w:rsidRDefault="003D7148" w:rsidP="00C7177F">
      <w:pPr>
        <w:spacing w:line="360" w:lineRule="auto"/>
        <w:jc w:val="both"/>
        <w:rPr>
          <w:rFonts w:ascii="Arial" w:hAnsi="Arial" w:cs="Arial"/>
          <w:sz w:val="24"/>
          <w:szCs w:val="24"/>
        </w:rPr>
      </w:pPr>
      <w:r w:rsidRPr="00D03441">
        <w:rPr>
          <w:rFonts w:ascii="Arial" w:hAnsi="Arial" w:cs="Arial"/>
          <w:sz w:val="24"/>
          <w:szCs w:val="24"/>
        </w:rPr>
        <w:t xml:space="preserve">El fruto continúa su proceso fisiológico y madura después de cosechado, pero la fruta madura tiene más aroma. Una vez cosechado debe colocarse en cajas con menos de tres hileras de frutos cada uno y transportados con cuidado para evitar daños en la fruta y debe ser procesada lo más pronto posible después de la cosecha. </w:t>
      </w:r>
    </w:p>
    <w:p w:rsidR="00C37A18" w:rsidRPr="00D03441" w:rsidRDefault="003D7148" w:rsidP="00C7177F">
      <w:pPr>
        <w:spacing w:line="360" w:lineRule="auto"/>
        <w:jc w:val="both"/>
        <w:rPr>
          <w:rFonts w:ascii="Arial" w:hAnsi="Arial" w:cs="Arial"/>
          <w:sz w:val="24"/>
          <w:szCs w:val="24"/>
        </w:rPr>
      </w:pPr>
      <w:r w:rsidRPr="00D03441">
        <w:rPr>
          <w:rFonts w:ascii="Arial" w:hAnsi="Arial" w:cs="Arial"/>
          <w:sz w:val="24"/>
          <w:szCs w:val="24"/>
        </w:rPr>
        <w:t xml:space="preserve">La fruta pintona tiene mayor resistencia a las magulladuras. Cabe indicar que la madurez comercial, es decir el momento fisiológico de un fruto en el cual ha desarrollado al máximo sus características organolépticas se traducen en la ausencia de defectos en: la textura, el sabor y el aspecto externo (incluyendo tamaño, color y forma). </w:t>
      </w:r>
    </w:p>
    <w:p w:rsidR="003D7148" w:rsidRPr="00D03441" w:rsidRDefault="003D7148" w:rsidP="00C7177F">
      <w:pPr>
        <w:spacing w:line="360" w:lineRule="auto"/>
        <w:jc w:val="both"/>
        <w:rPr>
          <w:rFonts w:ascii="Arial" w:hAnsi="Arial" w:cs="Arial"/>
          <w:sz w:val="24"/>
          <w:szCs w:val="24"/>
        </w:rPr>
      </w:pPr>
      <w:r w:rsidRPr="00D03441">
        <w:rPr>
          <w:rFonts w:ascii="Arial" w:hAnsi="Arial" w:cs="Arial"/>
          <w:sz w:val="24"/>
          <w:szCs w:val="24"/>
        </w:rPr>
        <w:t xml:space="preserve">El sabor es un atributo que está determinado por el equilibrio de los ácidos, los azúcares y los componentes volátiles principalmente. En definitiva es el resultado de combinar: gusto, olor y aroma. </w:t>
      </w:r>
    </w:p>
    <w:p w:rsidR="00C37A18" w:rsidRPr="005F079E" w:rsidRDefault="003D7148" w:rsidP="00C7177F">
      <w:pPr>
        <w:spacing w:line="360" w:lineRule="auto"/>
        <w:jc w:val="both"/>
        <w:rPr>
          <w:rFonts w:ascii="Arial" w:hAnsi="Arial" w:cs="Arial"/>
          <w:sz w:val="24"/>
          <w:szCs w:val="24"/>
        </w:rPr>
      </w:pPr>
      <w:r w:rsidRPr="00D03441">
        <w:rPr>
          <w:rFonts w:ascii="Arial" w:hAnsi="Arial" w:cs="Arial"/>
          <w:sz w:val="24"/>
          <w:szCs w:val="24"/>
        </w:rPr>
        <w:t xml:space="preserve">Para aspectos de agro-industrialización a pequeña escala la extracción de la pulpa de arazá es relativamente fácil. La pulpa constituye el 70% del peso del fruto fresco y tiene un rendimiento de 51 a 55% de pulpa refinada. Una vez extraída la pulpa se puede guardar en bolsas o recipientes plásticos a menos de 10º C. </w:t>
      </w:r>
    </w:p>
    <w:p w:rsidR="008008F7" w:rsidRDefault="003D7148" w:rsidP="00092563">
      <w:pPr>
        <w:spacing w:line="360" w:lineRule="auto"/>
        <w:jc w:val="both"/>
        <w:rPr>
          <w:rFonts w:ascii="Arial" w:hAnsi="Arial" w:cs="Arial"/>
          <w:sz w:val="24"/>
          <w:szCs w:val="24"/>
        </w:rPr>
      </w:pPr>
      <w:r w:rsidRPr="00D03441">
        <w:rPr>
          <w:rFonts w:ascii="Arial" w:hAnsi="Arial" w:cs="Arial"/>
          <w:sz w:val="24"/>
          <w:szCs w:val="24"/>
        </w:rPr>
        <w:t>La fruta se emplea en la preparación de jugos, néctar, helados y mermeladas. Dado el alto porcentaje de pulpa (70%) se puede utilizar para combinar con otros frutales. La fruta también tiene potencial para la extracción de los principios aromáticos por su olor muy agradable y exótico que podrá ser utilizada en la industria de perfumes.</w:t>
      </w:r>
    </w:p>
    <w:p w:rsidR="00092563" w:rsidRPr="00092563" w:rsidRDefault="00092563" w:rsidP="00092563">
      <w:pPr>
        <w:spacing w:line="360" w:lineRule="auto"/>
        <w:jc w:val="both"/>
        <w:rPr>
          <w:rFonts w:ascii="Arial" w:hAnsi="Arial" w:cs="Arial"/>
          <w:sz w:val="24"/>
          <w:szCs w:val="24"/>
        </w:rPr>
      </w:pPr>
    </w:p>
    <w:p w:rsidR="003D7148" w:rsidRPr="00EA3E86" w:rsidRDefault="008008F7" w:rsidP="00596492">
      <w:pPr>
        <w:pStyle w:val="Ttulo3"/>
      </w:pPr>
      <w:bookmarkStart w:id="9" w:name="_Toc260680574"/>
      <w:r>
        <w:t xml:space="preserve">1.5.2 </w:t>
      </w:r>
      <w:r w:rsidR="00C37A18" w:rsidRPr="00EA3E86">
        <w:t>PROPIEDADES DEL ARAZÁ</w:t>
      </w:r>
      <w:bookmarkEnd w:id="9"/>
    </w:p>
    <w:p w:rsidR="003D7148" w:rsidRPr="00D03441" w:rsidRDefault="003D7148" w:rsidP="00C7177F">
      <w:pPr>
        <w:spacing w:line="360" w:lineRule="auto"/>
        <w:jc w:val="both"/>
        <w:rPr>
          <w:rFonts w:ascii="Arial" w:hAnsi="Arial" w:cs="Arial"/>
          <w:sz w:val="24"/>
          <w:szCs w:val="24"/>
        </w:rPr>
      </w:pPr>
      <w:r w:rsidRPr="00D03441">
        <w:rPr>
          <w:rFonts w:ascii="Arial" w:hAnsi="Arial" w:cs="Arial"/>
          <w:sz w:val="24"/>
          <w:szCs w:val="24"/>
        </w:rPr>
        <w:t>Su principal componente es el agua, entre un 90 a 94% y Vitaminas (A</w:t>
      </w:r>
      <w:r w:rsidR="00C37A18" w:rsidRPr="00D03441">
        <w:rPr>
          <w:rFonts w:ascii="Arial" w:hAnsi="Arial" w:cs="Arial"/>
          <w:sz w:val="24"/>
          <w:szCs w:val="24"/>
        </w:rPr>
        <w:t xml:space="preserve"> </w:t>
      </w:r>
      <w:r w:rsidRPr="00D03441">
        <w:rPr>
          <w:rFonts w:ascii="Arial" w:hAnsi="Arial" w:cs="Arial"/>
          <w:sz w:val="24"/>
          <w:szCs w:val="24"/>
        </w:rPr>
        <w:t>y B1); entre la que se destaca con niveles muy elevados la Vitamina C, en cuanto a los minerales tiene un elevado índice de Potasio y en menor grado Calcio, Magnesio y Fósforo; también aporta gran cantidad de carbohidratos.</w:t>
      </w:r>
    </w:p>
    <w:p w:rsidR="00C37A18" w:rsidRPr="00D03441" w:rsidRDefault="00984708" w:rsidP="00092563">
      <w:pPr>
        <w:spacing w:line="360" w:lineRule="auto"/>
        <w:jc w:val="center"/>
        <w:rPr>
          <w:rFonts w:ascii="Arial" w:hAnsi="Arial" w:cs="Arial"/>
          <w:sz w:val="24"/>
          <w:szCs w:val="24"/>
        </w:rPr>
      </w:pPr>
      <w:r>
        <w:rPr>
          <w:noProof/>
        </w:rPr>
        <w:drawing>
          <wp:anchor distT="0" distB="0" distL="114300" distR="114300" simplePos="0" relativeHeight="251621888" behindDoc="1" locked="0" layoutInCell="1" allowOverlap="1">
            <wp:simplePos x="0" y="0"/>
            <wp:positionH relativeFrom="column">
              <wp:posOffset>876935</wp:posOffset>
            </wp:positionH>
            <wp:positionV relativeFrom="paragraph">
              <wp:posOffset>282575</wp:posOffset>
            </wp:positionV>
            <wp:extent cx="3646805" cy="4145915"/>
            <wp:effectExtent l="19050" t="0" r="0" b="0"/>
            <wp:wrapTight wrapText="bothSides">
              <wp:wrapPolygon edited="0">
                <wp:start x="-113" y="0"/>
                <wp:lineTo x="-113" y="21537"/>
                <wp:lineTo x="21551" y="21537"/>
                <wp:lineTo x="21551" y="0"/>
                <wp:lineTo x="-113" y="0"/>
              </wp:wrapPolygon>
            </wp:wrapTight>
            <wp:docPr id="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srcRect b="7768"/>
                    <a:stretch>
                      <a:fillRect/>
                    </a:stretch>
                  </pic:blipFill>
                  <pic:spPr bwMode="auto">
                    <a:xfrm>
                      <a:off x="0" y="0"/>
                      <a:ext cx="3646805" cy="4145915"/>
                    </a:xfrm>
                    <a:prstGeom prst="rect">
                      <a:avLst/>
                    </a:prstGeom>
                    <a:noFill/>
                    <a:ln w="9525">
                      <a:noFill/>
                      <a:miter lim="800000"/>
                      <a:headEnd/>
                      <a:tailEnd/>
                    </a:ln>
                  </pic:spPr>
                </pic:pic>
              </a:graphicData>
            </a:graphic>
          </wp:anchor>
        </w:drawing>
      </w:r>
      <w:r w:rsidR="00092563">
        <w:rPr>
          <w:rFonts w:ascii="Arial" w:hAnsi="Arial" w:cs="Arial"/>
          <w:sz w:val="24"/>
          <w:szCs w:val="24"/>
        </w:rPr>
        <w:t>Tabla 1.1 Tabla Nutricional del Arazá</w:t>
      </w:r>
    </w:p>
    <w:p w:rsidR="00C37A18" w:rsidRPr="00D03441" w:rsidRDefault="00C37A18" w:rsidP="006B25D5">
      <w:pPr>
        <w:spacing w:line="360" w:lineRule="auto"/>
        <w:rPr>
          <w:rFonts w:ascii="Arial" w:hAnsi="Arial" w:cs="Arial"/>
          <w:sz w:val="24"/>
          <w:szCs w:val="24"/>
        </w:rPr>
      </w:pPr>
    </w:p>
    <w:p w:rsidR="00C37A18" w:rsidRPr="00D03441" w:rsidRDefault="00C37A18" w:rsidP="006B25D5">
      <w:pPr>
        <w:spacing w:line="360" w:lineRule="auto"/>
        <w:rPr>
          <w:rFonts w:ascii="Arial" w:hAnsi="Arial" w:cs="Arial"/>
          <w:sz w:val="24"/>
          <w:szCs w:val="24"/>
        </w:rPr>
      </w:pPr>
    </w:p>
    <w:p w:rsidR="00C37A18" w:rsidRPr="00D03441" w:rsidRDefault="00C37A18" w:rsidP="006B25D5">
      <w:pPr>
        <w:spacing w:line="360" w:lineRule="auto"/>
        <w:rPr>
          <w:rFonts w:ascii="Arial" w:hAnsi="Arial" w:cs="Arial"/>
          <w:sz w:val="24"/>
          <w:szCs w:val="24"/>
        </w:rPr>
      </w:pPr>
    </w:p>
    <w:p w:rsidR="00290598" w:rsidRPr="00D03441" w:rsidRDefault="00290598" w:rsidP="006B25D5">
      <w:pPr>
        <w:spacing w:line="360" w:lineRule="auto"/>
        <w:rPr>
          <w:rFonts w:ascii="Arial" w:hAnsi="Arial" w:cs="Arial"/>
          <w:sz w:val="24"/>
          <w:szCs w:val="24"/>
        </w:rPr>
      </w:pPr>
    </w:p>
    <w:p w:rsidR="00290598" w:rsidRPr="00D03441" w:rsidRDefault="00290598" w:rsidP="006B25D5">
      <w:pPr>
        <w:spacing w:line="360" w:lineRule="auto"/>
        <w:rPr>
          <w:rFonts w:ascii="Arial" w:hAnsi="Arial" w:cs="Arial"/>
          <w:sz w:val="24"/>
          <w:szCs w:val="24"/>
        </w:rPr>
      </w:pPr>
    </w:p>
    <w:p w:rsidR="00290598" w:rsidRPr="00D03441" w:rsidRDefault="00290598" w:rsidP="006B25D5">
      <w:pPr>
        <w:spacing w:line="360" w:lineRule="auto"/>
        <w:rPr>
          <w:rFonts w:ascii="Arial" w:hAnsi="Arial" w:cs="Arial"/>
          <w:sz w:val="24"/>
          <w:szCs w:val="24"/>
        </w:rPr>
      </w:pPr>
    </w:p>
    <w:p w:rsidR="00290598" w:rsidRPr="00D03441" w:rsidRDefault="00290598" w:rsidP="006B25D5">
      <w:pPr>
        <w:spacing w:line="360" w:lineRule="auto"/>
        <w:rPr>
          <w:rFonts w:ascii="Arial" w:hAnsi="Arial" w:cs="Arial"/>
          <w:sz w:val="24"/>
          <w:szCs w:val="24"/>
        </w:rPr>
      </w:pPr>
    </w:p>
    <w:p w:rsidR="00290598" w:rsidRPr="00D03441" w:rsidRDefault="00290598" w:rsidP="006B25D5">
      <w:pPr>
        <w:spacing w:line="360" w:lineRule="auto"/>
        <w:rPr>
          <w:rFonts w:ascii="Arial" w:hAnsi="Arial" w:cs="Arial"/>
          <w:sz w:val="24"/>
          <w:szCs w:val="24"/>
        </w:rPr>
      </w:pPr>
    </w:p>
    <w:p w:rsidR="00290598" w:rsidRPr="00D03441" w:rsidRDefault="00290598" w:rsidP="006B25D5">
      <w:pPr>
        <w:spacing w:line="360" w:lineRule="auto"/>
        <w:rPr>
          <w:rFonts w:ascii="Arial" w:hAnsi="Arial" w:cs="Arial"/>
          <w:sz w:val="24"/>
          <w:szCs w:val="24"/>
        </w:rPr>
      </w:pPr>
    </w:p>
    <w:p w:rsidR="00EE5697" w:rsidRPr="00D03441" w:rsidRDefault="00EE5697" w:rsidP="006B25D5">
      <w:pPr>
        <w:spacing w:line="360" w:lineRule="auto"/>
        <w:rPr>
          <w:rFonts w:ascii="Arial" w:hAnsi="Arial" w:cs="Arial"/>
          <w:sz w:val="24"/>
          <w:szCs w:val="24"/>
        </w:rPr>
      </w:pPr>
    </w:p>
    <w:p w:rsidR="00C845B4" w:rsidRDefault="00C845B4" w:rsidP="006B25D5">
      <w:pPr>
        <w:spacing w:line="360" w:lineRule="auto"/>
        <w:rPr>
          <w:rFonts w:ascii="Arial" w:hAnsi="Arial" w:cs="Arial"/>
          <w:sz w:val="24"/>
          <w:szCs w:val="24"/>
        </w:rPr>
      </w:pPr>
    </w:p>
    <w:p w:rsidR="00C7177F" w:rsidRDefault="00092563" w:rsidP="00092563">
      <w:pPr>
        <w:spacing w:line="240" w:lineRule="auto"/>
        <w:jc w:val="center"/>
        <w:rPr>
          <w:rFonts w:ascii="Arial" w:hAnsi="Arial" w:cs="Arial"/>
          <w:sz w:val="24"/>
          <w:szCs w:val="24"/>
        </w:rPr>
      </w:pPr>
      <w:r>
        <w:rPr>
          <w:rFonts w:ascii="Arial" w:hAnsi="Arial" w:cs="Arial"/>
          <w:sz w:val="24"/>
          <w:szCs w:val="24"/>
        </w:rPr>
        <w:t>Fuente: Escuela Politécnica Nacional (EPN)</w:t>
      </w:r>
    </w:p>
    <w:p w:rsidR="00092563" w:rsidRPr="00D03441" w:rsidRDefault="00092563" w:rsidP="00092563">
      <w:pPr>
        <w:spacing w:line="240" w:lineRule="auto"/>
        <w:jc w:val="center"/>
        <w:rPr>
          <w:rFonts w:ascii="Arial" w:hAnsi="Arial" w:cs="Arial"/>
          <w:sz w:val="24"/>
          <w:szCs w:val="24"/>
        </w:rPr>
      </w:pPr>
      <w:r>
        <w:rPr>
          <w:rFonts w:ascii="Arial" w:hAnsi="Arial" w:cs="Arial"/>
          <w:sz w:val="24"/>
          <w:szCs w:val="24"/>
        </w:rPr>
        <w:t>Elaborado Por Las Autoras</w:t>
      </w:r>
    </w:p>
    <w:p w:rsidR="00E256FC" w:rsidRPr="008008F7" w:rsidRDefault="008008F7" w:rsidP="00596492">
      <w:pPr>
        <w:pStyle w:val="Ttulo3"/>
      </w:pPr>
      <w:bookmarkStart w:id="10" w:name="_Toc260680575"/>
      <w:r>
        <w:t xml:space="preserve">1.5.3 </w:t>
      </w:r>
      <w:r w:rsidR="00E256FC" w:rsidRPr="008008F7">
        <w:t>ÉPOCAS DE PRODUCCIÓN DEL ARAZÁ</w:t>
      </w:r>
      <w:bookmarkEnd w:id="10"/>
    </w:p>
    <w:p w:rsidR="00BE0731" w:rsidRDefault="00E256FC" w:rsidP="00C7177F">
      <w:pPr>
        <w:spacing w:line="360" w:lineRule="auto"/>
        <w:jc w:val="both"/>
        <w:rPr>
          <w:rFonts w:ascii="Arial" w:hAnsi="Arial" w:cs="Arial"/>
          <w:sz w:val="24"/>
          <w:szCs w:val="24"/>
        </w:rPr>
      </w:pPr>
      <w:r w:rsidRPr="00C845B4">
        <w:rPr>
          <w:rFonts w:ascii="Arial" w:hAnsi="Arial" w:cs="Arial"/>
          <w:sz w:val="24"/>
          <w:szCs w:val="24"/>
        </w:rPr>
        <w:t>En el siguiente cuadro, se aprecia que el arazá se produce en las tres regiones: norte (Cascales, Lago Agrio, Shushufindi, Sacha, Coca, Loreto), centro (Archidona, Tena, Mera, Puyo, Palora, Macas, Sucúa, Logroño, Méndez, Gualaquiza) y sur (Yantzaza, El Bangui, Nangaritza, Centinela del Cóndor).</w:t>
      </w:r>
    </w:p>
    <w:p w:rsidR="00092563" w:rsidRPr="00C845B4" w:rsidRDefault="00984708" w:rsidP="00092563">
      <w:pPr>
        <w:spacing w:line="360" w:lineRule="auto"/>
        <w:jc w:val="center"/>
        <w:rPr>
          <w:rFonts w:ascii="Arial" w:hAnsi="Arial" w:cs="Arial"/>
          <w:sz w:val="24"/>
          <w:szCs w:val="24"/>
        </w:rPr>
      </w:pPr>
      <w:r>
        <w:rPr>
          <w:noProof/>
        </w:rPr>
        <w:drawing>
          <wp:anchor distT="0" distB="0" distL="114300" distR="114300" simplePos="0" relativeHeight="251620864" behindDoc="1" locked="0" layoutInCell="1" allowOverlap="1">
            <wp:simplePos x="0" y="0"/>
            <wp:positionH relativeFrom="column">
              <wp:posOffset>-231140</wp:posOffset>
            </wp:positionH>
            <wp:positionV relativeFrom="paragraph">
              <wp:posOffset>186055</wp:posOffset>
            </wp:positionV>
            <wp:extent cx="5297170" cy="3721100"/>
            <wp:effectExtent l="19050" t="0" r="0" b="0"/>
            <wp:wrapTight wrapText="bothSides">
              <wp:wrapPolygon edited="0">
                <wp:start x="-78" y="0"/>
                <wp:lineTo x="-78" y="21453"/>
                <wp:lineTo x="21595" y="21453"/>
                <wp:lineTo x="21595" y="0"/>
                <wp:lineTo x="-78" y="0"/>
              </wp:wrapPolygon>
            </wp:wrapTight>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a:stretch>
                      <a:fillRect/>
                    </a:stretch>
                  </pic:blipFill>
                  <pic:spPr bwMode="auto">
                    <a:xfrm>
                      <a:off x="0" y="0"/>
                      <a:ext cx="5297170" cy="3721100"/>
                    </a:xfrm>
                    <a:prstGeom prst="rect">
                      <a:avLst/>
                    </a:prstGeom>
                    <a:noFill/>
                    <a:ln w="9525">
                      <a:noFill/>
                      <a:miter lim="800000"/>
                      <a:headEnd/>
                      <a:tailEnd/>
                    </a:ln>
                  </pic:spPr>
                </pic:pic>
              </a:graphicData>
            </a:graphic>
          </wp:anchor>
        </w:drawing>
      </w:r>
      <w:r w:rsidR="00092563">
        <w:rPr>
          <w:rFonts w:ascii="Arial" w:hAnsi="Arial" w:cs="Arial"/>
          <w:sz w:val="24"/>
          <w:szCs w:val="24"/>
        </w:rPr>
        <w:t xml:space="preserve">Tabla 1.2 Épocas de Producción </w:t>
      </w:r>
    </w:p>
    <w:p w:rsidR="00C845B4" w:rsidRDefault="00092563" w:rsidP="00092563">
      <w:pPr>
        <w:spacing w:line="360" w:lineRule="auto"/>
        <w:jc w:val="center"/>
        <w:rPr>
          <w:rFonts w:ascii="Arial" w:hAnsi="Arial" w:cs="Arial"/>
          <w:sz w:val="24"/>
          <w:szCs w:val="24"/>
        </w:rPr>
      </w:pPr>
      <w:r>
        <w:rPr>
          <w:rFonts w:ascii="Arial" w:hAnsi="Arial" w:cs="Arial"/>
          <w:sz w:val="24"/>
          <w:szCs w:val="24"/>
        </w:rPr>
        <w:t>Fuente:</w:t>
      </w:r>
      <w:r w:rsidR="0050588D">
        <w:rPr>
          <w:rFonts w:ascii="Arial" w:hAnsi="Arial" w:cs="Arial"/>
          <w:sz w:val="24"/>
          <w:szCs w:val="24"/>
        </w:rPr>
        <w:t xml:space="preserve"> Escuela Politécnica Nacional (EPN)</w:t>
      </w:r>
    </w:p>
    <w:p w:rsidR="00092563" w:rsidRDefault="00092563" w:rsidP="00092563">
      <w:pPr>
        <w:spacing w:line="240" w:lineRule="auto"/>
        <w:jc w:val="center"/>
        <w:rPr>
          <w:rFonts w:ascii="Arial" w:hAnsi="Arial" w:cs="Arial"/>
          <w:sz w:val="24"/>
          <w:szCs w:val="24"/>
        </w:rPr>
      </w:pPr>
      <w:r>
        <w:rPr>
          <w:rFonts w:ascii="Arial" w:hAnsi="Arial" w:cs="Arial"/>
          <w:sz w:val="24"/>
          <w:szCs w:val="24"/>
        </w:rPr>
        <w:t>Elaborado Por Las Autoras</w:t>
      </w:r>
    </w:p>
    <w:p w:rsidR="00092563" w:rsidRPr="00D03441" w:rsidRDefault="00092563" w:rsidP="00092563">
      <w:pPr>
        <w:spacing w:line="240" w:lineRule="auto"/>
        <w:jc w:val="center"/>
        <w:rPr>
          <w:rFonts w:ascii="Arial" w:hAnsi="Arial" w:cs="Arial"/>
          <w:sz w:val="24"/>
          <w:szCs w:val="24"/>
        </w:rPr>
      </w:pPr>
    </w:p>
    <w:p w:rsidR="00C845B4" w:rsidRDefault="00E256FC" w:rsidP="00C7177F">
      <w:pPr>
        <w:spacing w:line="360" w:lineRule="auto"/>
        <w:jc w:val="both"/>
        <w:rPr>
          <w:rFonts w:ascii="Arial" w:hAnsi="Arial" w:cs="Arial"/>
          <w:sz w:val="24"/>
          <w:szCs w:val="24"/>
        </w:rPr>
      </w:pPr>
      <w:r w:rsidRPr="00C845B4">
        <w:rPr>
          <w:rFonts w:ascii="Arial" w:hAnsi="Arial" w:cs="Arial"/>
          <w:sz w:val="24"/>
          <w:szCs w:val="24"/>
        </w:rPr>
        <w:t xml:space="preserve">El gráfico nos muestra que la producción de arazá </w:t>
      </w:r>
      <w:r w:rsidR="004B3823" w:rsidRPr="00C845B4">
        <w:rPr>
          <w:rFonts w:ascii="Arial" w:hAnsi="Arial" w:cs="Arial"/>
          <w:sz w:val="24"/>
          <w:szCs w:val="24"/>
        </w:rPr>
        <w:t>está</w:t>
      </w:r>
      <w:r w:rsidRPr="00C845B4">
        <w:rPr>
          <w:rFonts w:ascii="Arial" w:hAnsi="Arial" w:cs="Arial"/>
          <w:sz w:val="24"/>
          <w:szCs w:val="24"/>
        </w:rPr>
        <w:t xml:space="preserve"> repartida durante todo el año, sin embargo, el pico de producción en la región norte se registra entre febrero y mayo, y de agosto a noviembre. En las regiones centro y sur se presentan fluctuaciones de producción de entre 3 y 6 meses, dependiendo de la zona, a excepción de los cantones de Nangaritza y Centinela del Cóndor que registran un solo pico de producción comprendido en mayo.</w:t>
      </w:r>
    </w:p>
    <w:p w:rsidR="008008F7" w:rsidRDefault="008008F7" w:rsidP="00596492">
      <w:pPr>
        <w:pStyle w:val="Ttulo2"/>
      </w:pPr>
      <w:bookmarkStart w:id="11" w:name="_Toc260680576"/>
      <w:r>
        <w:t>1.6 OBJETIVOS GENERALES Y ESPECIFICOS</w:t>
      </w:r>
      <w:bookmarkEnd w:id="11"/>
    </w:p>
    <w:p w:rsidR="009165CB" w:rsidRPr="008008F7" w:rsidRDefault="008008F7" w:rsidP="00596492">
      <w:pPr>
        <w:pStyle w:val="Ttulo3"/>
      </w:pPr>
      <w:bookmarkStart w:id="12" w:name="_Toc260680577"/>
      <w:r>
        <w:t xml:space="preserve">1.6.1 </w:t>
      </w:r>
      <w:r w:rsidR="009165CB" w:rsidRPr="008008F7">
        <w:t>OBJETIVO GENERAL</w:t>
      </w:r>
      <w:bookmarkEnd w:id="12"/>
    </w:p>
    <w:p w:rsidR="00C7177F" w:rsidRPr="00C845B4" w:rsidRDefault="00BA3438" w:rsidP="008008F7">
      <w:pPr>
        <w:spacing w:line="360" w:lineRule="auto"/>
        <w:jc w:val="both"/>
        <w:rPr>
          <w:rFonts w:ascii="Arial" w:hAnsi="Arial" w:cs="Arial"/>
          <w:sz w:val="24"/>
          <w:szCs w:val="24"/>
        </w:rPr>
      </w:pPr>
      <w:r w:rsidRPr="00C845B4">
        <w:rPr>
          <w:rFonts w:ascii="Arial" w:hAnsi="Arial" w:cs="Arial"/>
          <w:sz w:val="24"/>
          <w:szCs w:val="24"/>
        </w:rPr>
        <w:t xml:space="preserve">Valorar el ejercicio financiero basado en la elaboración y comercialización de la pulpa de arazá en el mercado de Guayaquil. Llegando a conocer la aceptación  del producto en nuestro mercado objetivo, aplicando estrategias para la comercialización y distribución del mismo. </w:t>
      </w:r>
    </w:p>
    <w:p w:rsidR="006F0E8A" w:rsidRPr="008008F7" w:rsidRDefault="008008F7" w:rsidP="00596492">
      <w:pPr>
        <w:pStyle w:val="Ttulo3"/>
      </w:pPr>
      <w:bookmarkStart w:id="13" w:name="_Toc260680578"/>
      <w:r>
        <w:t xml:space="preserve">1 .6.2 </w:t>
      </w:r>
      <w:r w:rsidR="009165CB" w:rsidRPr="008008F7">
        <w:t>OBJETIVOS ESPECIFICOS</w:t>
      </w:r>
      <w:bookmarkEnd w:id="13"/>
    </w:p>
    <w:p w:rsidR="00BA3438" w:rsidRPr="00C7177F" w:rsidRDefault="00BA3438" w:rsidP="005B317F">
      <w:pPr>
        <w:numPr>
          <w:ilvl w:val="0"/>
          <w:numId w:val="5"/>
        </w:numPr>
        <w:spacing w:line="360" w:lineRule="auto"/>
        <w:jc w:val="both"/>
        <w:rPr>
          <w:rFonts w:ascii="Arial" w:hAnsi="Arial" w:cs="Arial"/>
          <w:sz w:val="24"/>
          <w:szCs w:val="24"/>
        </w:rPr>
      </w:pPr>
      <w:r w:rsidRPr="00C7177F">
        <w:rPr>
          <w:rFonts w:ascii="Arial" w:hAnsi="Arial" w:cs="Arial"/>
          <w:sz w:val="24"/>
          <w:szCs w:val="24"/>
        </w:rPr>
        <w:t>Explotar las propiedades, beneficios  y aplicaciones con las que cuenta la pulpa de arazá.</w:t>
      </w:r>
    </w:p>
    <w:p w:rsidR="006F0E8A" w:rsidRPr="00C7177F" w:rsidRDefault="009165CB" w:rsidP="005B317F">
      <w:pPr>
        <w:numPr>
          <w:ilvl w:val="0"/>
          <w:numId w:val="5"/>
        </w:numPr>
        <w:spacing w:line="360" w:lineRule="auto"/>
        <w:jc w:val="both"/>
        <w:rPr>
          <w:rFonts w:ascii="Arial" w:hAnsi="Arial" w:cs="Arial"/>
          <w:sz w:val="24"/>
          <w:szCs w:val="24"/>
        </w:rPr>
      </w:pPr>
      <w:r w:rsidRPr="00C7177F">
        <w:rPr>
          <w:rFonts w:ascii="Arial" w:hAnsi="Arial" w:cs="Arial"/>
          <w:sz w:val="24"/>
          <w:szCs w:val="24"/>
        </w:rPr>
        <w:t xml:space="preserve">Desarrollar </w:t>
      </w:r>
      <w:r w:rsidR="00BA3438" w:rsidRPr="00C7177F">
        <w:rPr>
          <w:rFonts w:ascii="Arial" w:hAnsi="Arial" w:cs="Arial"/>
          <w:sz w:val="24"/>
          <w:szCs w:val="24"/>
        </w:rPr>
        <w:t xml:space="preserve">una investigación </w:t>
      </w:r>
      <w:r w:rsidR="00387EF7" w:rsidRPr="00C7177F">
        <w:rPr>
          <w:rFonts w:ascii="Arial" w:hAnsi="Arial" w:cs="Arial"/>
          <w:sz w:val="24"/>
          <w:szCs w:val="24"/>
        </w:rPr>
        <w:t xml:space="preserve">profunda y exhaustiva de nuestro mercado objetivo identificando los lugares potenciales donde comercializaremos nuestro producto en la ciudad de Guayaquil. </w:t>
      </w:r>
      <w:r w:rsidR="00BA3438" w:rsidRPr="00C7177F">
        <w:rPr>
          <w:rFonts w:ascii="Arial" w:hAnsi="Arial" w:cs="Arial"/>
          <w:sz w:val="24"/>
          <w:szCs w:val="24"/>
        </w:rPr>
        <w:t xml:space="preserve"> </w:t>
      </w:r>
    </w:p>
    <w:p w:rsidR="00387EF7" w:rsidRPr="00C7177F" w:rsidRDefault="00387EF7" w:rsidP="005B317F">
      <w:pPr>
        <w:numPr>
          <w:ilvl w:val="0"/>
          <w:numId w:val="5"/>
        </w:numPr>
        <w:spacing w:line="360" w:lineRule="auto"/>
        <w:jc w:val="both"/>
        <w:rPr>
          <w:rFonts w:ascii="Arial" w:hAnsi="Arial" w:cs="Arial"/>
          <w:sz w:val="24"/>
          <w:szCs w:val="24"/>
        </w:rPr>
      </w:pPr>
      <w:r w:rsidRPr="00C7177F">
        <w:rPr>
          <w:rFonts w:ascii="Arial" w:hAnsi="Arial" w:cs="Arial"/>
          <w:sz w:val="24"/>
          <w:szCs w:val="24"/>
        </w:rPr>
        <w:t>Establecer alianzas con diferentes cadenas de supermercados para dar a conocer nuestro producto.</w:t>
      </w:r>
    </w:p>
    <w:p w:rsidR="00387EF7" w:rsidRPr="00C7177F" w:rsidRDefault="00387EF7" w:rsidP="005B317F">
      <w:pPr>
        <w:numPr>
          <w:ilvl w:val="0"/>
          <w:numId w:val="5"/>
        </w:numPr>
        <w:spacing w:line="360" w:lineRule="auto"/>
        <w:jc w:val="both"/>
        <w:rPr>
          <w:rFonts w:ascii="Arial" w:hAnsi="Arial" w:cs="Arial"/>
          <w:sz w:val="24"/>
          <w:szCs w:val="24"/>
        </w:rPr>
      </w:pPr>
      <w:r w:rsidRPr="00C7177F">
        <w:rPr>
          <w:rFonts w:ascii="Arial" w:hAnsi="Arial" w:cs="Arial"/>
          <w:sz w:val="24"/>
          <w:szCs w:val="24"/>
        </w:rPr>
        <w:t xml:space="preserve">Realizar un estudio financiero que nos permita conocer y analizar cada etapa de los procesos los cuales nos llevaran a tomar acertadas decisiones con relación a la comercialización de la pulpa de arazá. </w:t>
      </w:r>
    </w:p>
    <w:p w:rsidR="005D19E5" w:rsidRPr="00C7177F" w:rsidRDefault="005D19E5" w:rsidP="005B317F">
      <w:pPr>
        <w:numPr>
          <w:ilvl w:val="0"/>
          <w:numId w:val="5"/>
        </w:numPr>
        <w:spacing w:line="360" w:lineRule="auto"/>
        <w:jc w:val="both"/>
        <w:rPr>
          <w:rFonts w:ascii="Arial" w:hAnsi="Arial" w:cs="Arial"/>
          <w:sz w:val="24"/>
          <w:szCs w:val="24"/>
        </w:rPr>
      </w:pPr>
      <w:r w:rsidRPr="00C7177F">
        <w:rPr>
          <w:rFonts w:ascii="Arial" w:hAnsi="Arial" w:cs="Arial"/>
          <w:sz w:val="24"/>
          <w:szCs w:val="24"/>
        </w:rPr>
        <w:t xml:space="preserve">Ser pioneros en la comercialización de esta fruta, teniendo en cuenta la amplia gama de productos que se pueden derivar de la misma, los cuales podemos desarrollar en un mediano o largo plazo. </w:t>
      </w:r>
    </w:p>
    <w:p w:rsidR="004A7C81" w:rsidRDefault="005D19E5" w:rsidP="006B25D5">
      <w:pPr>
        <w:numPr>
          <w:ilvl w:val="0"/>
          <w:numId w:val="5"/>
        </w:numPr>
        <w:spacing w:line="360" w:lineRule="auto"/>
        <w:jc w:val="both"/>
        <w:rPr>
          <w:rFonts w:ascii="Arial" w:hAnsi="Arial" w:cs="Arial"/>
          <w:sz w:val="24"/>
          <w:szCs w:val="24"/>
        </w:rPr>
      </w:pPr>
      <w:r w:rsidRPr="00C7177F">
        <w:rPr>
          <w:rFonts w:ascii="Arial" w:hAnsi="Arial" w:cs="Arial"/>
          <w:sz w:val="24"/>
          <w:szCs w:val="24"/>
        </w:rPr>
        <w:t>Alcanzar los objetivos antes mencionados de una manera eficiente y eficaz logrando d</w:t>
      </w:r>
      <w:r w:rsidR="00092563">
        <w:rPr>
          <w:rFonts w:ascii="Arial" w:hAnsi="Arial" w:cs="Arial"/>
          <w:sz w:val="24"/>
          <w:szCs w:val="24"/>
        </w:rPr>
        <w:t>esarrollarlos en un corto plaz</w:t>
      </w:r>
      <w:r w:rsidR="0050588D">
        <w:rPr>
          <w:rFonts w:ascii="Arial" w:hAnsi="Arial" w:cs="Arial"/>
          <w:sz w:val="24"/>
          <w:szCs w:val="24"/>
        </w:rPr>
        <w:t>o.</w:t>
      </w:r>
    </w:p>
    <w:p w:rsidR="0050588D" w:rsidRDefault="0050588D" w:rsidP="0050588D">
      <w:pPr>
        <w:spacing w:line="360" w:lineRule="auto"/>
        <w:jc w:val="both"/>
        <w:rPr>
          <w:rFonts w:ascii="Arial" w:hAnsi="Arial" w:cs="Arial"/>
          <w:sz w:val="24"/>
          <w:szCs w:val="24"/>
        </w:rPr>
      </w:pPr>
    </w:p>
    <w:p w:rsidR="0050588D" w:rsidRPr="00092563" w:rsidRDefault="0050588D" w:rsidP="0050588D">
      <w:pPr>
        <w:spacing w:line="360" w:lineRule="auto"/>
        <w:jc w:val="both"/>
        <w:rPr>
          <w:rFonts w:ascii="Arial" w:hAnsi="Arial" w:cs="Arial"/>
          <w:sz w:val="24"/>
          <w:szCs w:val="24"/>
        </w:rPr>
      </w:pPr>
    </w:p>
    <w:p w:rsidR="000B3479" w:rsidRPr="008008F7" w:rsidRDefault="002B274F" w:rsidP="0013461F">
      <w:pPr>
        <w:pStyle w:val="Normal2"/>
        <w:outlineLvl w:val="0"/>
      </w:pPr>
      <w:bookmarkStart w:id="14" w:name="_Toc260680579"/>
      <w:r w:rsidRPr="008008F7">
        <w:t>CAPITULO II</w:t>
      </w:r>
      <w:bookmarkEnd w:id="14"/>
    </w:p>
    <w:p w:rsidR="002B274F" w:rsidRPr="008008F7" w:rsidRDefault="002B274F" w:rsidP="000B3479">
      <w:pPr>
        <w:pStyle w:val="Ttulo2"/>
      </w:pPr>
      <w:bookmarkStart w:id="15" w:name="_Toc260680580"/>
      <w:r w:rsidRPr="008008F7">
        <w:t>2.1 ESTUDIO ORGANIZACIONAL</w:t>
      </w:r>
      <w:bookmarkEnd w:id="15"/>
    </w:p>
    <w:p w:rsidR="002B274F" w:rsidRPr="00CE45AD" w:rsidRDefault="002B274F" w:rsidP="000B3479">
      <w:pPr>
        <w:pStyle w:val="Ttulo3"/>
      </w:pPr>
      <w:bookmarkStart w:id="16" w:name="_Toc260680581"/>
      <w:r w:rsidRPr="00CE45AD">
        <w:t>2.1.1 MISION</w:t>
      </w:r>
      <w:bookmarkEnd w:id="16"/>
    </w:p>
    <w:p w:rsidR="002B274F" w:rsidRPr="00D03441" w:rsidRDefault="00926C7C" w:rsidP="00C7177F">
      <w:pPr>
        <w:spacing w:line="360" w:lineRule="auto"/>
        <w:jc w:val="both"/>
        <w:rPr>
          <w:rFonts w:ascii="Arial" w:hAnsi="Arial" w:cs="Arial"/>
          <w:sz w:val="24"/>
          <w:szCs w:val="24"/>
        </w:rPr>
      </w:pPr>
      <w:r w:rsidRPr="00D03441">
        <w:rPr>
          <w:rFonts w:ascii="Arial" w:hAnsi="Arial" w:cs="Arial"/>
          <w:sz w:val="24"/>
          <w:szCs w:val="24"/>
        </w:rPr>
        <w:t>Ser una empresa líder en la distribución y comercialización de un producto nuevo y con altos beneficios proteínicos y vitamínicos, llegando a posicionarnos en la mente de nuestros consumidores como la primera opción al momento de elegir un producto en nuestra categoría</w:t>
      </w:r>
    </w:p>
    <w:p w:rsidR="002B274F" w:rsidRPr="00CE45AD" w:rsidRDefault="002B274F" w:rsidP="000B3479">
      <w:pPr>
        <w:pStyle w:val="Ttulo3"/>
      </w:pPr>
      <w:bookmarkStart w:id="17" w:name="_Toc260680582"/>
      <w:r w:rsidRPr="00CE45AD">
        <w:t>2.1.2 VISION</w:t>
      </w:r>
      <w:bookmarkEnd w:id="17"/>
    </w:p>
    <w:p w:rsidR="00CE45AD" w:rsidRDefault="002B274F" w:rsidP="00092563">
      <w:pPr>
        <w:spacing w:line="360" w:lineRule="auto"/>
        <w:jc w:val="both"/>
        <w:rPr>
          <w:rFonts w:ascii="Arial" w:hAnsi="Arial" w:cs="Arial"/>
          <w:sz w:val="24"/>
          <w:szCs w:val="24"/>
        </w:rPr>
      </w:pPr>
      <w:r w:rsidRPr="00D03441">
        <w:rPr>
          <w:rFonts w:ascii="Arial" w:hAnsi="Arial" w:cs="Arial"/>
          <w:sz w:val="24"/>
          <w:szCs w:val="24"/>
        </w:rPr>
        <w:t>Hacer de nuestro producto un elemento importante en la alimentación diaria de las familias</w:t>
      </w:r>
      <w:r w:rsidR="00D035A5" w:rsidRPr="00D03441">
        <w:rPr>
          <w:rFonts w:ascii="Arial" w:hAnsi="Arial" w:cs="Arial"/>
          <w:sz w:val="24"/>
          <w:szCs w:val="24"/>
        </w:rPr>
        <w:t xml:space="preserve"> comprometiéndonos a mejorar sus desayunos con un complemento natural de nutrientes que contiene el </w:t>
      </w:r>
      <w:r w:rsidR="00E97938" w:rsidRPr="00D03441">
        <w:rPr>
          <w:rFonts w:ascii="Arial" w:hAnsi="Arial" w:cs="Arial"/>
          <w:sz w:val="24"/>
          <w:szCs w:val="24"/>
        </w:rPr>
        <w:t>Arazá</w:t>
      </w:r>
      <w:r w:rsidR="00D035A5" w:rsidRPr="00D03441">
        <w:rPr>
          <w:rFonts w:ascii="Arial" w:hAnsi="Arial" w:cs="Arial"/>
          <w:sz w:val="24"/>
          <w:szCs w:val="24"/>
        </w:rPr>
        <w:t xml:space="preserve"> </w:t>
      </w:r>
    </w:p>
    <w:p w:rsidR="00092563" w:rsidRDefault="00092563" w:rsidP="00092563">
      <w:pPr>
        <w:spacing w:line="360" w:lineRule="auto"/>
        <w:jc w:val="both"/>
        <w:rPr>
          <w:rFonts w:ascii="Arial" w:hAnsi="Arial" w:cs="Arial"/>
          <w:sz w:val="24"/>
          <w:szCs w:val="24"/>
        </w:rPr>
      </w:pPr>
    </w:p>
    <w:p w:rsidR="00092563" w:rsidRDefault="00092563" w:rsidP="00092563">
      <w:pPr>
        <w:spacing w:line="360" w:lineRule="auto"/>
        <w:jc w:val="both"/>
        <w:rPr>
          <w:rFonts w:ascii="Arial" w:hAnsi="Arial" w:cs="Arial"/>
          <w:sz w:val="24"/>
          <w:szCs w:val="24"/>
        </w:rPr>
      </w:pPr>
    </w:p>
    <w:p w:rsidR="00092563" w:rsidRDefault="00092563" w:rsidP="00092563">
      <w:pPr>
        <w:spacing w:line="360" w:lineRule="auto"/>
        <w:jc w:val="both"/>
        <w:rPr>
          <w:rFonts w:ascii="Arial" w:hAnsi="Arial" w:cs="Arial"/>
          <w:sz w:val="24"/>
          <w:szCs w:val="24"/>
        </w:rPr>
      </w:pPr>
    </w:p>
    <w:p w:rsidR="00092563" w:rsidRDefault="00092563" w:rsidP="00092563">
      <w:pPr>
        <w:spacing w:line="360" w:lineRule="auto"/>
        <w:jc w:val="both"/>
        <w:rPr>
          <w:rFonts w:ascii="Arial" w:hAnsi="Arial" w:cs="Arial"/>
          <w:sz w:val="24"/>
          <w:szCs w:val="24"/>
        </w:rPr>
      </w:pPr>
    </w:p>
    <w:p w:rsidR="00092563" w:rsidRDefault="00092563" w:rsidP="00092563">
      <w:pPr>
        <w:spacing w:line="360" w:lineRule="auto"/>
        <w:jc w:val="both"/>
        <w:rPr>
          <w:rFonts w:ascii="Arial" w:hAnsi="Arial" w:cs="Arial"/>
          <w:sz w:val="24"/>
          <w:szCs w:val="24"/>
        </w:rPr>
      </w:pPr>
    </w:p>
    <w:p w:rsidR="00092563" w:rsidRDefault="00092563" w:rsidP="00092563">
      <w:pPr>
        <w:spacing w:line="360" w:lineRule="auto"/>
        <w:jc w:val="both"/>
        <w:rPr>
          <w:rFonts w:ascii="Arial" w:hAnsi="Arial" w:cs="Arial"/>
          <w:sz w:val="24"/>
          <w:szCs w:val="24"/>
        </w:rPr>
      </w:pPr>
    </w:p>
    <w:p w:rsidR="00092563" w:rsidRDefault="00092563" w:rsidP="00092563">
      <w:pPr>
        <w:spacing w:line="360" w:lineRule="auto"/>
        <w:jc w:val="both"/>
        <w:rPr>
          <w:rFonts w:ascii="Arial" w:hAnsi="Arial" w:cs="Arial"/>
          <w:sz w:val="24"/>
          <w:szCs w:val="24"/>
        </w:rPr>
      </w:pPr>
    </w:p>
    <w:p w:rsidR="00092563" w:rsidRDefault="00092563" w:rsidP="00092563">
      <w:pPr>
        <w:spacing w:line="360" w:lineRule="auto"/>
        <w:jc w:val="both"/>
        <w:rPr>
          <w:rFonts w:ascii="Arial" w:hAnsi="Arial" w:cs="Arial"/>
          <w:sz w:val="24"/>
          <w:szCs w:val="24"/>
        </w:rPr>
      </w:pPr>
    </w:p>
    <w:p w:rsidR="00092563" w:rsidRDefault="00092563" w:rsidP="00092563">
      <w:pPr>
        <w:spacing w:line="360" w:lineRule="auto"/>
        <w:jc w:val="both"/>
        <w:rPr>
          <w:rFonts w:ascii="Arial" w:hAnsi="Arial" w:cs="Arial"/>
          <w:sz w:val="24"/>
          <w:szCs w:val="24"/>
        </w:rPr>
      </w:pPr>
    </w:p>
    <w:p w:rsidR="0013461F" w:rsidRPr="00092563" w:rsidRDefault="0013461F" w:rsidP="00092563">
      <w:pPr>
        <w:spacing w:line="360" w:lineRule="auto"/>
        <w:jc w:val="both"/>
        <w:rPr>
          <w:rFonts w:ascii="Arial" w:hAnsi="Arial" w:cs="Arial"/>
          <w:sz w:val="24"/>
          <w:szCs w:val="24"/>
        </w:rPr>
      </w:pPr>
    </w:p>
    <w:p w:rsidR="002B274F" w:rsidRPr="00CE45AD" w:rsidRDefault="002B274F" w:rsidP="000B3479">
      <w:pPr>
        <w:pStyle w:val="Ttulo3"/>
      </w:pPr>
      <w:bookmarkStart w:id="18" w:name="_Toc260680583"/>
      <w:r w:rsidRPr="00CE45AD">
        <w:t>2.</w:t>
      </w:r>
      <w:r w:rsidR="00483E9A">
        <w:t>2</w:t>
      </w:r>
      <w:r w:rsidRPr="00CE45AD">
        <w:t xml:space="preserve"> ORGANIGRAMA</w:t>
      </w:r>
      <w:bookmarkEnd w:id="18"/>
    </w:p>
    <w:p w:rsidR="00E97938" w:rsidRPr="00D03441" w:rsidRDefault="00E97938" w:rsidP="00C7177F">
      <w:pPr>
        <w:spacing w:line="360" w:lineRule="auto"/>
        <w:jc w:val="center"/>
        <w:rPr>
          <w:rFonts w:ascii="Arial" w:hAnsi="Arial" w:cs="Arial"/>
          <w:sz w:val="24"/>
          <w:szCs w:val="24"/>
        </w:rPr>
      </w:pPr>
      <w:r w:rsidRPr="00D03441">
        <w:rPr>
          <w:rFonts w:ascii="Arial" w:hAnsi="Arial" w:cs="Arial"/>
          <w:sz w:val="24"/>
          <w:szCs w:val="24"/>
        </w:rPr>
        <w:t>Figura 2.1 Organigrama</w:t>
      </w:r>
    </w:p>
    <w:p w:rsidR="00E97938" w:rsidRDefault="00984708" w:rsidP="006B25D5">
      <w:pPr>
        <w:spacing w:line="360" w:lineRule="auto"/>
        <w:rPr>
          <w:rFonts w:ascii="Arial" w:hAnsi="Arial" w:cs="Arial"/>
          <w:sz w:val="24"/>
          <w:szCs w:val="24"/>
        </w:rPr>
      </w:pPr>
      <w:r>
        <w:rPr>
          <w:rFonts w:ascii="Arial" w:hAnsi="Arial" w:cs="Arial"/>
          <w:noProof/>
          <w:sz w:val="24"/>
          <w:szCs w:val="24"/>
        </w:rPr>
        <w:drawing>
          <wp:inline distT="0" distB="0" distL="0" distR="0">
            <wp:extent cx="5382260" cy="3366770"/>
            <wp:effectExtent l="0" t="0" r="0" b="0"/>
            <wp:docPr id="3" name="Organi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E45AD" w:rsidRDefault="00CE45AD" w:rsidP="00CE45AD">
      <w:pPr>
        <w:spacing w:line="360" w:lineRule="auto"/>
        <w:jc w:val="center"/>
        <w:rPr>
          <w:rFonts w:ascii="Arial" w:hAnsi="Arial" w:cs="Arial"/>
          <w:sz w:val="24"/>
          <w:szCs w:val="24"/>
        </w:rPr>
      </w:pPr>
      <w:r>
        <w:rPr>
          <w:rFonts w:ascii="Arial" w:hAnsi="Arial" w:cs="Arial"/>
          <w:sz w:val="24"/>
          <w:szCs w:val="24"/>
        </w:rPr>
        <w:t>Fuente: Elaborado por las autoras</w:t>
      </w:r>
    </w:p>
    <w:p w:rsidR="00CE45AD" w:rsidRPr="00D03441" w:rsidRDefault="00CE45AD" w:rsidP="00CE45AD">
      <w:pPr>
        <w:spacing w:line="360" w:lineRule="auto"/>
        <w:jc w:val="center"/>
        <w:rPr>
          <w:rFonts w:ascii="Arial" w:hAnsi="Arial" w:cs="Arial"/>
          <w:sz w:val="24"/>
          <w:szCs w:val="24"/>
        </w:rPr>
      </w:pPr>
    </w:p>
    <w:p w:rsidR="00E97938" w:rsidRPr="00D03441" w:rsidRDefault="00E97938" w:rsidP="00C7177F">
      <w:pPr>
        <w:spacing w:line="360" w:lineRule="auto"/>
        <w:jc w:val="both"/>
        <w:rPr>
          <w:rFonts w:ascii="Arial" w:hAnsi="Arial" w:cs="Arial"/>
          <w:sz w:val="24"/>
          <w:szCs w:val="24"/>
        </w:rPr>
      </w:pPr>
      <w:r w:rsidRPr="00D03441">
        <w:rPr>
          <w:rFonts w:ascii="Arial" w:hAnsi="Arial" w:cs="Arial"/>
          <w:sz w:val="24"/>
          <w:szCs w:val="24"/>
        </w:rPr>
        <w:t>Los puestos estarán distribuidos según nuestro organigrama que se detalla en la siguiente tabla.</w:t>
      </w:r>
    </w:p>
    <w:p w:rsidR="00E97938" w:rsidRPr="00D03441" w:rsidRDefault="00E97938" w:rsidP="00C7177F">
      <w:pPr>
        <w:spacing w:line="360" w:lineRule="auto"/>
        <w:jc w:val="center"/>
        <w:rPr>
          <w:rFonts w:ascii="Arial" w:hAnsi="Arial" w:cs="Arial"/>
          <w:sz w:val="24"/>
          <w:szCs w:val="24"/>
        </w:rPr>
      </w:pPr>
      <w:r w:rsidRPr="00D03441">
        <w:rPr>
          <w:rFonts w:ascii="Arial" w:hAnsi="Arial" w:cs="Arial"/>
          <w:sz w:val="24"/>
          <w:szCs w:val="24"/>
        </w:rPr>
        <w:t>Tabla 2.1 Cargos Administrativos</w:t>
      </w:r>
    </w:p>
    <w:tbl>
      <w:tblPr>
        <w:tblW w:w="0" w:type="auto"/>
        <w:jc w:val="center"/>
        <w:tblBorders>
          <w:top w:val="single" w:sz="8" w:space="0" w:color="D07C7A"/>
          <w:left w:val="single" w:sz="8" w:space="0" w:color="D07C7A"/>
          <w:bottom w:val="single" w:sz="8" w:space="0" w:color="D07C7A"/>
          <w:right w:val="single" w:sz="8" w:space="0" w:color="D07C7A"/>
          <w:insideH w:val="single" w:sz="8" w:space="0" w:color="D07C7A"/>
        </w:tblBorders>
        <w:tblLook w:val="04A0"/>
      </w:tblPr>
      <w:tblGrid>
        <w:gridCol w:w="3537"/>
        <w:gridCol w:w="1913"/>
      </w:tblGrid>
      <w:tr w:rsidR="00E97938" w:rsidRPr="000C3679" w:rsidTr="000C3679">
        <w:trPr>
          <w:trHeight w:val="374"/>
          <w:jc w:val="center"/>
        </w:trPr>
        <w:tc>
          <w:tcPr>
            <w:tcW w:w="3537" w:type="dxa"/>
            <w:tcBorders>
              <w:top w:val="single" w:sz="8" w:space="0" w:color="D07C7A"/>
              <w:left w:val="single" w:sz="8" w:space="0" w:color="D07C7A"/>
              <w:bottom w:val="single" w:sz="8" w:space="0" w:color="D07C7A"/>
              <w:right w:val="none" w:sz="0" w:space="0" w:color="000000"/>
            </w:tcBorders>
            <w:shd w:val="clear" w:color="auto" w:fill="C0504D"/>
          </w:tcPr>
          <w:p w:rsidR="00E97938" w:rsidRPr="000C3679" w:rsidRDefault="007B6A5A" w:rsidP="000C3679">
            <w:pPr>
              <w:spacing w:after="0" w:line="360" w:lineRule="auto"/>
              <w:rPr>
                <w:rFonts w:ascii="Arial" w:hAnsi="Arial" w:cs="Arial"/>
                <w:b/>
                <w:bCs/>
                <w:color w:val="FFFFFF"/>
                <w:sz w:val="24"/>
                <w:szCs w:val="24"/>
              </w:rPr>
            </w:pPr>
            <w:r w:rsidRPr="000C3679">
              <w:rPr>
                <w:rFonts w:ascii="Arial" w:hAnsi="Arial" w:cs="Arial"/>
                <w:b/>
                <w:bCs/>
                <w:color w:val="FFFFFF"/>
                <w:sz w:val="24"/>
                <w:szCs w:val="24"/>
              </w:rPr>
              <w:t>C</w:t>
            </w:r>
            <w:r w:rsidR="00E97938" w:rsidRPr="000C3679">
              <w:rPr>
                <w:rFonts w:ascii="Arial" w:hAnsi="Arial" w:cs="Arial"/>
                <w:b/>
                <w:bCs/>
                <w:color w:val="FFFFFF"/>
                <w:sz w:val="24"/>
                <w:szCs w:val="24"/>
              </w:rPr>
              <w:t>argo</w:t>
            </w:r>
          </w:p>
        </w:tc>
        <w:tc>
          <w:tcPr>
            <w:tcW w:w="1913" w:type="dxa"/>
            <w:tcBorders>
              <w:top w:val="single" w:sz="8" w:space="0" w:color="D07C7A"/>
              <w:left w:val="none" w:sz="0" w:space="0" w:color="000000"/>
              <w:bottom w:val="single" w:sz="8" w:space="0" w:color="D07C7A"/>
              <w:right w:val="single" w:sz="8" w:space="0" w:color="D07C7A"/>
            </w:tcBorders>
            <w:shd w:val="clear" w:color="auto" w:fill="C0504D"/>
          </w:tcPr>
          <w:p w:rsidR="00E97938" w:rsidRPr="000C3679" w:rsidRDefault="00E97938" w:rsidP="000C3679">
            <w:pPr>
              <w:spacing w:after="0" w:line="360" w:lineRule="auto"/>
              <w:rPr>
                <w:rFonts w:ascii="Arial" w:hAnsi="Arial" w:cs="Arial"/>
                <w:b/>
                <w:bCs/>
                <w:color w:val="FFFFFF"/>
                <w:sz w:val="24"/>
                <w:szCs w:val="24"/>
              </w:rPr>
            </w:pPr>
            <w:r w:rsidRPr="000C3679">
              <w:rPr>
                <w:rFonts w:ascii="Arial" w:hAnsi="Arial" w:cs="Arial"/>
                <w:b/>
                <w:bCs/>
                <w:color w:val="FFFFFF"/>
                <w:sz w:val="24"/>
                <w:szCs w:val="24"/>
              </w:rPr>
              <w:t>Nº de Puestos</w:t>
            </w:r>
          </w:p>
        </w:tc>
      </w:tr>
      <w:tr w:rsidR="00E97938" w:rsidRPr="000C3679" w:rsidTr="000C3679">
        <w:trPr>
          <w:trHeight w:val="374"/>
          <w:jc w:val="center"/>
        </w:trPr>
        <w:tc>
          <w:tcPr>
            <w:tcW w:w="3537" w:type="dxa"/>
            <w:tcBorders>
              <w:right w:val="none" w:sz="0" w:space="0" w:color="000000"/>
            </w:tcBorders>
            <w:shd w:val="clear" w:color="auto" w:fill="EFD3D3"/>
          </w:tcPr>
          <w:p w:rsidR="00E97938" w:rsidRPr="000C3679" w:rsidRDefault="00E97938" w:rsidP="000C3679">
            <w:pPr>
              <w:spacing w:after="0" w:line="360" w:lineRule="auto"/>
              <w:rPr>
                <w:rFonts w:ascii="Arial" w:hAnsi="Arial" w:cs="Arial"/>
                <w:bCs/>
                <w:sz w:val="24"/>
                <w:szCs w:val="24"/>
              </w:rPr>
            </w:pPr>
            <w:r w:rsidRPr="000C3679">
              <w:rPr>
                <w:rFonts w:ascii="Arial" w:hAnsi="Arial" w:cs="Arial"/>
                <w:bCs/>
                <w:sz w:val="24"/>
                <w:szCs w:val="24"/>
              </w:rPr>
              <w:t>Gerente General</w:t>
            </w:r>
          </w:p>
        </w:tc>
        <w:tc>
          <w:tcPr>
            <w:tcW w:w="1913" w:type="dxa"/>
            <w:tcBorders>
              <w:left w:val="none" w:sz="0" w:space="0" w:color="000000"/>
            </w:tcBorders>
            <w:shd w:val="clear" w:color="auto" w:fill="EFD3D3"/>
          </w:tcPr>
          <w:p w:rsidR="00E97938" w:rsidRPr="000C3679" w:rsidRDefault="007B6A5A" w:rsidP="000C3679">
            <w:pPr>
              <w:spacing w:after="0" w:line="360" w:lineRule="auto"/>
              <w:rPr>
                <w:rFonts w:ascii="Arial" w:hAnsi="Arial" w:cs="Arial"/>
                <w:sz w:val="24"/>
                <w:szCs w:val="24"/>
              </w:rPr>
            </w:pPr>
            <w:r w:rsidRPr="000C3679">
              <w:rPr>
                <w:rFonts w:ascii="Arial" w:hAnsi="Arial" w:cs="Arial"/>
                <w:sz w:val="24"/>
                <w:szCs w:val="24"/>
              </w:rPr>
              <w:t>1</w:t>
            </w:r>
          </w:p>
        </w:tc>
      </w:tr>
      <w:tr w:rsidR="0039115C" w:rsidRPr="000C3679" w:rsidTr="000C3679">
        <w:trPr>
          <w:trHeight w:val="374"/>
          <w:jc w:val="center"/>
        </w:trPr>
        <w:tc>
          <w:tcPr>
            <w:tcW w:w="3537" w:type="dxa"/>
            <w:tcBorders>
              <w:right w:val="nil"/>
            </w:tcBorders>
            <w:shd w:val="clear" w:color="auto" w:fill="auto"/>
          </w:tcPr>
          <w:p w:rsidR="0039115C" w:rsidRPr="000C3679" w:rsidRDefault="0039115C" w:rsidP="000C3679">
            <w:pPr>
              <w:spacing w:after="0" w:line="360" w:lineRule="auto"/>
              <w:rPr>
                <w:rFonts w:ascii="Arial" w:hAnsi="Arial" w:cs="Arial"/>
                <w:bCs/>
                <w:sz w:val="24"/>
                <w:szCs w:val="24"/>
              </w:rPr>
            </w:pPr>
            <w:r w:rsidRPr="000C3679">
              <w:rPr>
                <w:rFonts w:ascii="Arial" w:hAnsi="Arial" w:cs="Arial"/>
                <w:bCs/>
                <w:sz w:val="24"/>
                <w:szCs w:val="24"/>
              </w:rPr>
              <w:t>Director Comercial</w:t>
            </w:r>
          </w:p>
        </w:tc>
        <w:tc>
          <w:tcPr>
            <w:tcW w:w="1913" w:type="dxa"/>
            <w:tcBorders>
              <w:left w:val="nil"/>
            </w:tcBorders>
            <w:shd w:val="clear" w:color="auto" w:fill="auto"/>
          </w:tcPr>
          <w:p w:rsidR="0039115C" w:rsidRPr="000C3679" w:rsidRDefault="0039115C" w:rsidP="000C3679">
            <w:pPr>
              <w:spacing w:after="0" w:line="360" w:lineRule="auto"/>
              <w:rPr>
                <w:rFonts w:ascii="Arial" w:hAnsi="Arial" w:cs="Arial"/>
                <w:sz w:val="24"/>
                <w:szCs w:val="24"/>
              </w:rPr>
            </w:pPr>
            <w:r w:rsidRPr="000C3679">
              <w:rPr>
                <w:rFonts w:ascii="Arial" w:hAnsi="Arial" w:cs="Arial"/>
                <w:sz w:val="24"/>
                <w:szCs w:val="24"/>
              </w:rPr>
              <w:t>1</w:t>
            </w:r>
          </w:p>
        </w:tc>
      </w:tr>
      <w:tr w:rsidR="00E97938" w:rsidRPr="000C3679" w:rsidTr="000C3679">
        <w:trPr>
          <w:trHeight w:val="390"/>
          <w:jc w:val="center"/>
        </w:trPr>
        <w:tc>
          <w:tcPr>
            <w:tcW w:w="3537" w:type="dxa"/>
            <w:tcBorders>
              <w:right w:val="none" w:sz="0" w:space="0" w:color="000000"/>
            </w:tcBorders>
            <w:shd w:val="clear" w:color="auto" w:fill="EFD3D3"/>
          </w:tcPr>
          <w:p w:rsidR="00E97938" w:rsidRPr="000C3679" w:rsidRDefault="00E97938" w:rsidP="000C3679">
            <w:pPr>
              <w:spacing w:after="0" w:line="360" w:lineRule="auto"/>
              <w:rPr>
                <w:rFonts w:ascii="Arial" w:hAnsi="Arial" w:cs="Arial"/>
                <w:bCs/>
                <w:sz w:val="24"/>
                <w:szCs w:val="24"/>
              </w:rPr>
            </w:pPr>
            <w:r w:rsidRPr="000C3679">
              <w:rPr>
                <w:rFonts w:ascii="Arial" w:hAnsi="Arial" w:cs="Arial"/>
                <w:bCs/>
                <w:sz w:val="24"/>
                <w:szCs w:val="24"/>
              </w:rPr>
              <w:t>Contador</w:t>
            </w:r>
          </w:p>
        </w:tc>
        <w:tc>
          <w:tcPr>
            <w:tcW w:w="1913" w:type="dxa"/>
            <w:tcBorders>
              <w:left w:val="none" w:sz="0" w:space="0" w:color="000000"/>
            </w:tcBorders>
            <w:shd w:val="clear" w:color="auto" w:fill="EFD3D3"/>
          </w:tcPr>
          <w:p w:rsidR="00E97938" w:rsidRPr="000C3679" w:rsidRDefault="007B6A5A" w:rsidP="000C3679">
            <w:pPr>
              <w:spacing w:after="0" w:line="360" w:lineRule="auto"/>
              <w:rPr>
                <w:rFonts w:ascii="Arial" w:hAnsi="Arial" w:cs="Arial"/>
                <w:sz w:val="24"/>
                <w:szCs w:val="24"/>
              </w:rPr>
            </w:pPr>
            <w:r w:rsidRPr="000C3679">
              <w:rPr>
                <w:rFonts w:ascii="Arial" w:hAnsi="Arial" w:cs="Arial"/>
                <w:sz w:val="24"/>
                <w:szCs w:val="24"/>
              </w:rPr>
              <w:t>1</w:t>
            </w:r>
          </w:p>
        </w:tc>
      </w:tr>
      <w:tr w:rsidR="00E97938" w:rsidRPr="000C3679" w:rsidTr="000C3679">
        <w:trPr>
          <w:trHeight w:val="374"/>
          <w:jc w:val="center"/>
        </w:trPr>
        <w:tc>
          <w:tcPr>
            <w:tcW w:w="3537" w:type="dxa"/>
            <w:tcBorders>
              <w:right w:val="nil"/>
            </w:tcBorders>
            <w:shd w:val="clear" w:color="auto" w:fill="auto"/>
          </w:tcPr>
          <w:p w:rsidR="00E97938" w:rsidRPr="000C3679" w:rsidRDefault="00E97938" w:rsidP="000C3679">
            <w:pPr>
              <w:spacing w:after="0" w:line="360" w:lineRule="auto"/>
              <w:rPr>
                <w:rFonts w:ascii="Arial" w:hAnsi="Arial" w:cs="Arial"/>
                <w:bCs/>
                <w:sz w:val="24"/>
                <w:szCs w:val="24"/>
              </w:rPr>
            </w:pPr>
            <w:r w:rsidRPr="000C3679">
              <w:rPr>
                <w:rFonts w:ascii="Arial" w:hAnsi="Arial" w:cs="Arial"/>
                <w:bCs/>
                <w:sz w:val="24"/>
                <w:szCs w:val="24"/>
              </w:rPr>
              <w:t>Jefe de Planta</w:t>
            </w:r>
          </w:p>
        </w:tc>
        <w:tc>
          <w:tcPr>
            <w:tcW w:w="1913" w:type="dxa"/>
            <w:tcBorders>
              <w:left w:val="nil"/>
            </w:tcBorders>
            <w:shd w:val="clear" w:color="auto" w:fill="auto"/>
          </w:tcPr>
          <w:p w:rsidR="00E97938" w:rsidRPr="000C3679" w:rsidRDefault="007B6A5A" w:rsidP="000C3679">
            <w:pPr>
              <w:spacing w:after="0" w:line="360" w:lineRule="auto"/>
              <w:rPr>
                <w:rFonts w:ascii="Arial" w:hAnsi="Arial" w:cs="Arial"/>
                <w:sz w:val="24"/>
                <w:szCs w:val="24"/>
              </w:rPr>
            </w:pPr>
            <w:r w:rsidRPr="000C3679">
              <w:rPr>
                <w:rFonts w:ascii="Arial" w:hAnsi="Arial" w:cs="Arial"/>
                <w:sz w:val="24"/>
                <w:szCs w:val="24"/>
              </w:rPr>
              <w:t>1</w:t>
            </w:r>
          </w:p>
        </w:tc>
      </w:tr>
      <w:tr w:rsidR="00E97938" w:rsidRPr="000C3679" w:rsidTr="000C3679">
        <w:trPr>
          <w:trHeight w:val="374"/>
          <w:jc w:val="center"/>
        </w:trPr>
        <w:tc>
          <w:tcPr>
            <w:tcW w:w="3537" w:type="dxa"/>
            <w:tcBorders>
              <w:right w:val="none" w:sz="0" w:space="0" w:color="000000"/>
            </w:tcBorders>
            <w:shd w:val="clear" w:color="auto" w:fill="EFD3D3"/>
          </w:tcPr>
          <w:p w:rsidR="00E97938" w:rsidRPr="000C3679" w:rsidRDefault="0039115C" w:rsidP="000C3679">
            <w:pPr>
              <w:spacing w:after="0" w:line="360" w:lineRule="auto"/>
              <w:rPr>
                <w:rFonts w:ascii="Arial" w:hAnsi="Arial" w:cs="Arial"/>
                <w:bCs/>
                <w:sz w:val="24"/>
                <w:szCs w:val="24"/>
              </w:rPr>
            </w:pPr>
            <w:r w:rsidRPr="000C3679">
              <w:rPr>
                <w:rFonts w:ascii="Arial" w:hAnsi="Arial" w:cs="Arial"/>
                <w:bCs/>
                <w:sz w:val="24"/>
                <w:szCs w:val="24"/>
              </w:rPr>
              <w:t xml:space="preserve">Personal de </w:t>
            </w:r>
            <w:r w:rsidR="00E97938" w:rsidRPr="000C3679">
              <w:rPr>
                <w:rFonts w:ascii="Arial" w:hAnsi="Arial" w:cs="Arial"/>
                <w:bCs/>
                <w:sz w:val="24"/>
                <w:szCs w:val="24"/>
              </w:rPr>
              <w:t>Aseo</w:t>
            </w:r>
          </w:p>
        </w:tc>
        <w:tc>
          <w:tcPr>
            <w:tcW w:w="1913" w:type="dxa"/>
            <w:tcBorders>
              <w:left w:val="none" w:sz="0" w:space="0" w:color="000000"/>
            </w:tcBorders>
            <w:shd w:val="clear" w:color="auto" w:fill="EFD3D3"/>
          </w:tcPr>
          <w:p w:rsidR="00E97938" w:rsidRPr="000C3679" w:rsidRDefault="0039115C" w:rsidP="000C3679">
            <w:pPr>
              <w:spacing w:after="0" w:line="360" w:lineRule="auto"/>
              <w:rPr>
                <w:rFonts w:ascii="Arial" w:hAnsi="Arial" w:cs="Arial"/>
                <w:sz w:val="24"/>
                <w:szCs w:val="24"/>
              </w:rPr>
            </w:pPr>
            <w:r w:rsidRPr="000C3679">
              <w:rPr>
                <w:rFonts w:ascii="Arial" w:hAnsi="Arial" w:cs="Arial"/>
                <w:sz w:val="24"/>
                <w:szCs w:val="24"/>
              </w:rPr>
              <w:t>2</w:t>
            </w:r>
          </w:p>
        </w:tc>
      </w:tr>
      <w:tr w:rsidR="0039115C" w:rsidRPr="000C3679" w:rsidTr="000C3679">
        <w:trPr>
          <w:trHeight w:val="374"/>
          <w:jc w:val="center"/>
        </w:trPr>
        <w:tc>
          <w:tcPr>
            <w:tcW w:w="3537" w:type="dxa"/>
            <w:tcBorders>
              <w:right w:val="nil"/>
            </w:tcBorders>
            <w:shd w:val="clear" w:color="auto" w:fill="auto"/>
          </w:tcPr>
          <w:p w:rsidR="0039115C" w:rsidRPr="000C3679" w:rsidRDefault="0039115C" w:rsidP="000C3679">
            <w:pPr>
              <w:spacing w:after="0" w:line="360" w:lineRule="auto"/>
              <w:rPr>
                <w:rFonts w:ascii="Arial" w:hAnsi="Arial" w:cs="Arial"/>
                <w:bCs/>
                <w:sz w:val="24"/>
                <w:szCs w:val="24"/>
              </w:rPr>
            </w:pPr>
            <w:r w:rsidRPr="000C3679">
              <w:rPr>
                <w:rFonts w:ascii="Arial" w:hAnsi="Arial" w:cs="Arial"/>
                <w:bCs/>
                <w:sz w:val="24"/>
                <w:szCs w:val="24"/>
              </w:rPr>
              <w:t>Mensajero</w:t>
            </w:r>
          </w:p>
        </w:tc>
        <w:tc>
          <w:tcPr>
            <w:tcW w:w="1913" w:type="dxa"/>
            <w:tcBorders>
              <w:left w:val="nil"/>
            </w:tcBorders>
            <w:shd w:val="clear" w:color="auto" w:fill="auto"/>
          </w:tcPr>
          <w:p w:rsidR="0039115C" w:rsidRPr="000C3679" w:rsidRDefault="0039115C" w:rsidP="000C3679">
            <w:pPr>
              <w:spacing w:after="0" w:line="360" w:lineRule="auto"/>
              <w:rPr>
                <w:rFonts w:ascii="Arial" w:hAnsi="Arial" w:cs="Arial"/>
                <w:sz w:val="24"/>
                <w:szCs w:val="24"/>
              </w:rPr>
            </w:pPr>
            <w:r w:rsidRPr="000C3679">
              <w:rPr>
                <w:rFonts w:ascii="Arial" w:hAnsi="Arial" w:cs="Arial"/>
                <w:sz w:val="24"/>
                <w:szCs w:val="24"/>
              </w:rPr>
              <w:t>1</w:t>
            </w:r>
          </w:p>
        </w:tc>
      </w:tr>
      <w:tr w:rsidR="00E97938" w:rsidRPr="000C3679" w:rsidTr="000C3679">
        <w:trPr>
          <w:trHeight w:val="390"/>
          <w:jc w:val="center"/>
        </w:trPr>
        <w:tc>
          <w:tcPr>
            <w:tcW w:w="3537" w:type="dxa"/>
            <w:tcBorders>
              <w:right w:val="none" w:sz="0" w:space="0" w:color="000000"/>
            </w:tcBorders>
            <w:shd w:val="clear" w:color="auto" w:fill="EFD3D3"/>
          </w:tcPr>
          <w:p w:rsidR="00E97938" w:rsidRPr="000C3679" w:rsidRDefault="0039115C" w:rsidP="000C3679">
            <w:pPr>
              <w:spacing w:after="0" w:line="360" w:lineRule="auto"/>
              <w:rPr>
                <w:rFonts w:ascii="Arial" w:hAnsi="Arial" w:cs="Arial"/>
                <w:bCs/>
                <w:sz w:val="24"/>
                <w:szCs w:val="24"/>
              </w:rPr>
            </w:pPr>
            <w:r w:rsidRPr="000C3679">
              <w:rPr>
                <w:rFonts w:ascii="Arial" w:hAnsi="Arial" w:cs="Arial"/>
                <w:bCs/>
                <w:sz w:val="24"/>
                <w:szCs w:val="24"/>
              </w:rPr>
              <w:t>Asesores Comerciales</w:t>
            </w:r>
          </w:p>
        </w:tc>
        <w:tc>
          <w:tcPr>
            <w:tcW w:w="1913" w:type="dxa"/>
            <w:tcBorders>
              <w:left w:val="none" w:sz="0" w:space="0" w:color="000000"/>
            </w:tcBorders>
            <w:shd w:val="clear" w:color="auto" w:fill="EFD3D3"/>
          </w:tcPr>
          <w:p w:rsidR="00E97938" w:rsidRPr="000C3679" w:rsidRDefault="0039115C" w:rsidP="000C3679">
            <w:pPr>
              <w:spacing w:after="0" w:line="360" w:lineRule="auto"/>
              <w:rPr>
                <w:rFonts w:ascii="Arial" w:hAnsi="Arial" w:cs="Arial"/>
                <w:sz w:val="24"/>
                <w:szCs w:val="24"/>
              </w:rPr>
            </w:pPr>
            <w:r w:rsidRPr="000C3679">
              <w:rPr>
                <w:rFonts w:ascii="Arial" w:hAnsi="Arial" w:cs="Arial"/>
                <w:sz w:val="24"/>
                <w:szCs w:val="24"/>
              </w:rPr>
              <w:t>5</w:t>
            </w:r>
          </w:p>
        </w:tc>
      </w:tr>
      <w:tr w:rsidR="00E97938" w:rsidRPr="000C3679" w:rsidTr="000C3679">
        <w:trPr>
          <w:trHeight w:val="374"/>
          <w:jc w:val="center"/>
        </w:trPr>
        <w:tc>
          <w:tcPr>
            <w:tcW w:w="3537" w:type="dxa"/>
            <w:tcBorders>
              <w:right w:val="nil"/>
            </w:tcBorders>
            <w:shd w:val="clear" w:color="auto" w:fill="auto"/>
          </w:tcPr>
          <w:p w:rsidR="00E97938" w:rsidRPr="000C3679" w:rsidRDefault="00E97938" w:rsidP="000C3679">
            <w:pPr>
              <w:spacing w:after="0" w:line="360" w:lineRule="auto"/>
              <w:rPr>
                <w:rFonts w:ascii="Arial" w:hAnsi="Arial" w:cs="Arial"/>
                <w:bCs/>
                <w:sz w:val="24"/>
                <w:szCs w:val="24"/>
              </w:rPr>
            </w:pPr>
            <w:r w:rsidRPr="000C3679">
              <w:rPr>
                <w:rFonts w:ascii="Arial" w:hAnsi="Arial" w:cs="Arial"/>
                <w:bCs/>
                <w:sz w:val="24"/>
                <w:szCs w:val="24"/>
              </w:rPr>
              <w:t>Despachador</w:t>
            </w:r>
          </w:p>
        </w:tc>
        <w:tc>
          <w:tcPr>
            <w:tcW w:w="1913" w:type="dxa"/>
            <w:tcBorders>
              <w:left w:val="nil"/>
            </w:tcBorders>
            <w:shd w:val="clear" w:color="auto" w:fill="auto"/>
          </w:tcPr>
          <w:p w:rsidR="00E97938" w:rsidRPr="000C3679" w:rsidRDefault="0039115C" w:rsidP="000C3679">
            <w:pPr>
              <w:spacing w:after="0" w:line="360" w:lineRule="auto"/>
              <w:rPr>
                <w:rFonts w:ascii="Arial" w:hAnsi="Arial" w:cs="Arial"/>
                <w:sz w:val="24"/>
                <w:szCs w:val="24"/>
              </w:rPr>
            </w:pPr>
            <w:r w:rsidRPr="000C3679">
              <w:rPr>
                <w:rFonts w:ascii="Arial" w:hAnsi="Arial" w:cs="Arial"/>
                <w:sz w:val="24"/>
                <w:szCs w:val="24"/>
              </w:rPr>
              <w:t>3</w:t>
            </w:r>
          </w:p>
        </w:tc>
      </w:tr>
      <w:tr w:rsidR="00E97938" w:rsidRPr="000C3679" w:rsidTr="000C3679">
        <w:trPr>
          <w:trHeight w:val="374"/>
          <w:jc w:val="center"/>
        </w:trPr>
        <w:tc>
          <w:tcPr>
            <w:tcW w:w="3537" w:type="dxa"/>
            <w:tcBorders>
              <w:right w:val="none" w:sz="0" w:space="0" w:color="000000"/>
            </w:tcBorders>
            <w:shd w:val="clear" w:color="auto" w:fill="EFD3D3"/>
          </w:tcPr>
          <w:p w:rsidR="00E97938" w:rsidRPr="000C3679" w:rsidRDefault="007B6A5A" w:rsidP="000C3679">
            <w:pPr>
              <w:spacing w:after="0" w:line="360" w:lineRule="auto"/>
              <w:rPr>
                <w:rFonts w:ascii="Arial" w:hAnsi="Arial" w:cs="Arial"/>
                <w:bCs/>
                <w:sz w:val="24"/>
                <w:szCs w:val="24"/>
              </w:rPr>
            </w:pPr>
            <w:r w:rsidRPr="000C3679">
              <w:rPr>
                <w:rFonts w:ascii="Arial" w:hAnsi="Arial" w:cs="Arial"/>
                <w:bCs/>
                <w:sz w:val="24"/>
                <w:szCs w:val="24"/>
              </w:rPr>
              <w:t>Operadores</w:t>
            </w:r>
          </w:p>
        </w:tc>
        <w:tc>
          <w:tcPr>
            <w:tcW w:w="1913" w:type="dxa"/>
            <w:tcBorders>
              <w:left w:val="none" w:sz="0" w:space="0" w:color="000000"/>
            </w:tcBorders>
            <w:shd w:val="clear" w:color="auto" w:fill="EFD3D3"/>
          </w:tcPr>
          <w:p w:rsidR="00E97938" w:rsidRPr="000C3679" w:rsidRDefault="0039115C" w:rsidP="000C3679">
            <w:pPr>
              <w:spacing w:after="0" w:line="360" w:lineRule="auto"/>
              <w:rPr>
                <w:rFonts w:ascii="Arial" w:hAnsi="Arial" w:cs="Arial"/>
                <w:sz w:val="24"/>
                <w:szCs w:val="24"/>
              </w:rPr>
            </w:pPr>
            <w:r w:rsidRPr="000C3679">
              <w:rPr>
                <w:rFonts w:ascii="Arial" w:hAnsi="Arial" w:cs="Arial"/>
                <w:sz w:val="24"/>
                <w:szCs w:val="24"/>
              </w:rPr>
              <w:t>12</w:t>
            </w:r>
          </w:p>
        </w:tc>
      </w:tr>
      <w:tr w:rsidR="007B6A5A" w:rsidRPr="000C3679" w:rsidTr="000C3679">
        <w:trPr>
          <w:trHeight w:val="390"/>
          <w:jc w:val="center"/>
        </w:trPr>
        <w:tc>
          <w:tcPr>
            <w:tcW w:w="3537" w:type="dxa"/>
            <w:tcBorders>
              <w:right w:val="nil"/>
            </w:tcBorders>
            <w:shd w:val="clear" w:color="auto" w:fill="auto"/>
          </w:tcPr>
          <w:p w:rsidR="007B6A5A" w:rsidRPr="000C3679" w:rsidRDefault="007B6A5A" w:rsidP="000C3679">
            <w:pPr>
              <w:spacing w:after="0" w:line="360" w:lineRule="auto"/>
              <w:rPr>
                <w:rFonts w:ascii="Arial" w:hAnsi="Arial" w:cs="Arial"/>
                <w:b/>
                <w:bCs/>
                <w:sz w:val="24"/>
                <w:szCs w:val="24"/>
              </w:rPr>
            </w:pPr>
            <w:r w:rsidRPr="000C3679">
              <w:rPr>
                <w:rFonts w:ascii="Arial" w:hAnsi="Arial" w:cs="Arial"/>
                <w:b/>
                <w:bCs/>
                <w:sz w:val="24"/>
                <w:szCs w:val="24"/>
              </w:rPr>
              <w:t>TOTAL</w:t>
            </w:r>
          </w:p>
        </w:tc>
        <w:tc>
          <w:tcPr>
            <w:tcW w:w="1913" w:type="dxa"/>
            <w:tcBorders>
              <w:left w:val="nil"/>
            </w:tcBorders>
            <w:shd w:val="clear" w:color="auto" w:fill="auto"/>
          </w:tcPr>
          <w:p w:rsidR="0039115C" w:rsidRPr="000C3679" w:rsidRDefault="0039115C" w:rsidP="000C3679">
            <w:pPr>
              <w:spacing w:after="0" w:line="360" w:lineRule="auto"/>
              <w:rPr>
                <w:rFonts w:ascii="Arial" w:hAnsi="Arial" w:cs="Arial"/>
                <w:sz w:val="24"/>
                <w:szCs w:val="24"/>
              </w:rPr>
            </w:pPr>
            <w:r w:rsidRPr="000C3679">
              <w:rPr>
                <w:rFonts w:ascii="Arial" w:hAnsi="Arial" w:cs="Arial"/>
                <w:sz w:val="24"/>
                <w:szCs w:val="24"/>
              </w:rPr>
              <w:t>27</w:t>
            </w:r>
          </w:p>
        </w:tc>
      </w:tr>
    </w:tbl>
    <w:p w:rsidR="007B6A5A" w:rsidRPr="00D03441" w:rsidRDefault="00CE45AD" w:rsidP="006B25D5">
      <w:pPr>
        <w:spacing w:line="360" w:lineRule="auto"/>
        <w:rPr>
          <w:rFonts w:ascii="Arial" w:hAnsi="Arial" w:cs="Arial"/>
          <w:sz w:val="24"/>
          <w:szCs w:val="24"/>
        </w:rPr>
      </w:pPr>
      <w:r>
        <w:rPr>
          <w:rFonts w:ascii="Arial" w:hAnsi="Arial" w:cs="Arial"/>
          <w:sz w:val="24"/>
          <w:szCs w:val="24"/>
        </w:rPr>
        <w:t xml:space="preserve">                       </w:t>
      </w:r>
      <w:r w:rsidR="001A5B8C">
        <w:rPr>
          <w:rFonts w:ascii="Arial" w:hAnsi="Arial" w:cs="Arial"/>
          <w:sz w:val="24"/>
          <w:szCs w:val="24"/>
        </w:rPr>
        <w:t xml:space="preserve">        Fuente</w:t>
      </w:r>
      <w:r w:rsidR="007B6A5A" w:rsidRPr="00D03441">
        <w:rPr>
          <w:rFonts w:ascii="Arial" w:hAnsi="Arial" w:cs="Arial"/>
          <w:sz w:val="24"/>
          <w:szCs w:val="24"/>
        </w:rPr>
        <w:t>: Elaborado por las autoras</w:t>
      </w:r>
    </w:p>
    <w:p w:rsidR="007B6A5A" w:rsidRPr="00D03441" w:rsidRDefault="007B6A5A" w:rsidP="00C7177F">
      <w:pPr>
        <w:spacing w:line="360" w:lineRule="auto"/>
        <w:jc w:val="both"/>
        <w:rPr>
          <w:rFonts w:ascii="Arial" w:hAnsi="Arial" w:cs="Arial"/>
          <w:sz w:val="24"/>
          <w:szCs w:val="24"/>
        </w:rPr>
      </w:pPr>
    </w:p>
    <w:p w:rsidR="00830320" w:rsidRDefault="007B6A5A" w:rsidP="00C7177F">
      <w:pPr>
        <w:spacing w:line="360" w:lineRule="auto"/>
        <w:jc w:val="both"/>
        <w:rPr>
          <w:rFonts w:ascii="Arial" w:hAnsi="Arial" w:cs="Arial"/>
          <w:sz w:val="24"/>
          <w:szCs w:val="24"/>
        </w:rPr>
      </w:pPr>
      <w:r w:rsidRPr="00483E9A">
        <w:rPr>
          <w:rFonts w:ascii="Arial" w:hAnsi="Arial" w:cs="Arial"/>
          <w:b/>
          <w:sz w:val="24"/>
          <w:szCs w:val="24"/>
        </w:rPr>
        <w:t>Gerente General.-</w:t>
      </w:r>
      <w:r w:rsidRPr="00D03441">
        <w:rPr>
          <w:rFonts w:ascii="Arial" w:hAnsi="Arial" w:cs="Arial"/>
          <w:sz w:val="24"/>
          <w:szCs w:val="24"/>
        </w:rPr>
        <w:t xml:space="preserve"> </w:t>
      </w:r>
      <w:r w:rsidR="00550E77" w:rsidRPr="00D03441">
        <w:rPr>
          <w:rFonts w:ascii="Arial" w:hAnsi="Arial" w:cs="Arial"/>
          <w:sz w:val="24"/>
          <w:szCs w:val="24"/>
        </w:rPr>
        <w:t>Es el encargado del buen funcionamiento del negocio. Es el que evalúa el desempeño de cada departamento e implementa objetivos y metas a corto y largo plazo</w:t>
      </w:r>
    </w:p>
    <w:p w:rsidR="004A7C81" w:rsidRPr="004A7C81" w:rsidRDefault="0039115C" w:rsidP="004A7C81">
      <w:pPr>
        <w:spacing w:line="360" w:lineRule="auto"/>
        <w:jc w:val="both"/>
        <w:rPr>
          <w:rFonts w:ascii="Arial" w:hAnsi="Arial" w:cs="Arial"/>
          <w:b/>
          <w:sz w:val="24"/>
          <w:szCs w:val="24"/>
        </w:rPr>
      </w:pPr>
      <w:r w:rsidRPr="004A7C81">
        <w:rPr>
          <w:rFonts w:ascii="Arial" w:hAnsi="Arial" w:cs="Arial"/>
          <w:b/>
          <w:sz w:val="24"/>
          <w:szCs w:val="24"/>
        </w:rPr>
        <w:t xml:space="preserve">Director Comercial.- </w:t>
      </w:r>
      <w:r w:rsidR="004A7C81" w:rsidRPr="004A7C81">
        <w:rPr>
          <w:rStyle w:val="apple-style-span"/>
          <w:rFonts w:ascii="Arial" w:hAnsi="Arial" w:cs="Arial"/>
          <w:color w:val="000000"/>
          <w:sz w:val="24"/>
          <w:szCs w:val="24"/>
        </w:rPr>
        <w:t>Será el máximo responsable del departamento comercial. En dependencia directa del Gerente General de la empresa. Será el responsable del cumplimiento de los objetivos de ventas de la misma.</w:t>
      </w:r>
    </w:p>
    <w:p w:rsidR="00830320" w:rsidRPr="00C845B4" w:rsidRDefault="00550E77" w:rsidP="00C7177F">
      <w:pPr>
        <w:spacing w:line="360" w:lineRule="auto"/>
        <w:jc w:val="both"/>
        <w:rPr>
          <w:rFonts w:ascii="Arial" w:hAnsi="Arial" w:cs="Arial"/>
          <w:sz w:val="24"/>
          <w:szCs w:val="24"/>
        </w:rPr>
      </w:pPr>
      <w:r w:rsidRPr="00483E9A">
        <w:rPr>
          <w:rFonts w:ascii="Arial" w:hAnsi="Arial" w:cs="Arial"/>
          <w:b/>
          <w:sz w:val="24"/>
          <w:szCs w:val="24"/>
        </w:rPr>
        <w:t>Contador.-</w:t>
      </w:r>
      <w:r w:rsidRPr="00D03441">
        <w:rPr>
          <w:rFonts w:ascii="Arial" w:hAnsi="Arial" w:cs="Arial"/>
          <w:sz w:val="24"/>
          <w:szCs w:val="24"/>
        </w:rPr>
        <w:t xml:space="preserve"> </w:t>
      </w:r>
      <w:r w:rsidRPr="00C845B4">
        <w:rPr>
          <w:rFonts w:ascii="Arial" w:hAnsi="Arial" w:cs="Arial"/>
          <w:sz w:val="24"/>
          <w:szCs w:val="24"/>
        </w:rPr>
        <w:t>Es el que se encarga del análisis y de la toma de decisiones acerca del manejo del capital y flujos que genere el negocio, realizara las nóminas de trabajadores, contratos y todo lo relacionado a recursos humanos. Hará los estados de resultados, balances generales y asientos de transacciones.</w:t>
      </w:r>
    </w:p>
    <w:p w:rsidR="00830320" w:rsidRPr="00D03441" w:rsidRDefault="00097CFE" w:rsidP="00C7177F">
      <w:pPr>
        <w:spacing w:line="360" w:lineRule="auto"/>
        <w:jc w:val="both"/>
        <w:rPr>
          <w:rFonts w:ascii="Arial" w:hAnsi="Arial" w:cs="Arial"/>
          <w:sz w:val="24"/>
          <w:szCs w:val="24"/>
        </w:rPr>
      </w:pPr>
      <w:r w:rsidRPr="00483E9A">
        <w:rPr>
          <w:rFonts w:ascii="Arial" w:hAnsi="Arial" w:cs="Arial"/>
          <w:b/>
          <w:sz w:val="24"/>
          <w:szCs w:val="24"/>
        </w:rPr>
        <w:t>Jefe de planta.-</w:t>
      </w:r>
      <w:r w:rsidRPr="00C845B4">
        <w:rPr>
          <w:rFonts w:ascii="Arial" w:hAnsi="Arial" w:cs="Arial"/>
          <w:sz w:val="24"/>
          <w:szCs w:val="24"/>
        </w:rPr>
        <w:t xml:space="preserve"> Será el encargado de cumplir con la supervisión del proceso de producción y además velar por la correcta fabricación de productos, cuidando detalles de diseño y normas de calidad.</w:t>
      </w:r>
    </w:p>
    <w:p w:rsidR="004A7C81" w:rsidRPr="00F24116" w:rsidRDefault="0039115C" w:rsidP="00C7177F">
      <w:pPr>
        <w:spacing w:line="360" w:lineRule="auto"/>
        <w:jc w:val="both"/>
        <w:rPr>
          <w:rFonts w:ascii="Arial" w:hAnsi="Arial" w:cs="Arial"/>
          <w:sz w:val="24"/>
          <w:szCs w:val="24"/>
        </w:rPr>
      </w:pPr>
      <w:r>
        <w:rPr>
          <w:rFonts w:ascii="Arial" w:hAnsi="Arial" w:cs="Arial"/>
          <w:b/>
          <w:sz w:val="24"/>
          <w:szCs w:val="24"/>
        </w:rPr>
        <w:t xml:space="preserve">Personal de </w:t>
      </w:r>
      <w:r w:rsidR="00097CFE" w:rsidRPr="00483E9A">
        <w:rPr>
          <w:rFonts w:ascii="Arial" w:hAnsi="Arial" w:cs="Arial"/>
          <w:b/>
          <w:sz w:val="24"/>
          <w:szCs w:val="24"/>
        </w:rPr>
        <w:t>Aseo.-</w:t>
      </w:r>
      <w:r>
        <w:rPr>
          <w:rFonts w:ascii="Arial" w:hAnsi="Arial" w:cs="Arial"/>
          <w:sz w:val="24"/>
          <w:szCs w:val="24"/>
        </w:rPr>
        <w:t xml:space="preserve"> Será</w:t>
      </w:r>
      <w:r w:rsidR="00097CFE" w:rsidRPr="00D03441">
        <w:rPr>
          <w:rFonts w:ascii="Arial" w:hAnsi="Arial" w:cs="Arial"/>
          <w:sz w:val="24"/>
          <w:szCs w:val="24"/>
        </w:rPr>
        <w:t xml:space="preserve"> la persona que se encargue de la limpieza de la empresa</w:t>
      </w:r>
      <w:r>
        <w:rPr>
          <w:rFonts w:ascii="Arial" w:hAnsi="Arial" w:cs="Arial"/>
          <w:sz w:val="24"/>
          <w:szCs w:val="24"/>
        </w:rPr>
        <w:t>.</w:t>
      </w:r>
    </w:p>
    <w:p w:rsidR="00830320" w:rsidRPr="00D03441" w:rsidRDefault="0039115C" w:rsidP="00C7177F">
      <w:pPr>
        <w:spacing w:line="360" w:lineRule="auto"/>
        <w:jc w:val="both"/>
        <w:rPr>
          <w:rFonts w:ascii="Arial" w:hAnsi="Arial" w:cs="Arial"/>
          <w:sz w:val="24"/>
          <w:szCs w:val="24"/>
        </w:rPr>
      </w:pPr>
      <w:r>
        <w:rPr>
          <w:rFonts w:ascii="Arial" w:hAnsi="Arial" w:cs="Arial"/>
          <w:b/>
          <w:sz w:val="24"/>
          <w:szCs w:val="24"/>
        </w:rPr>
        <w:t>Asesores Comerciales</w:t>
      </w:r>
      <w:r w:rsidR="00097CFE" w:rsidRPr="00483E9A">
        <w:rPr>
          <w:rFonts w:ascii="Arial" w:hAnsi="Arial" w:cs="Arial"/>
          <w:b/>
          <w:sz w:val="24"/>
          <w:szCs w:val="24"/>
        </w:rPr>
        <w:t>.-</w:t>
      </w:r>
      <w:r w:rsidR="00097CFE" w:rsidRPr="00D03441">
        <w:rPr>
          <w:rFonts w:ascii="Arial" w:hAnsi="Arial" w:cs="Arial"/>
          <w:sz w:val="24"/>
          <w:szCs w:val="24"/>
        </w:rPr>
        <w:t xml:space="preserve"> Son los Encargados de realizar alianzas con tiendas y diferentes cadenas de supermercados</w:t>
      </w:r>
      <w:r w:rsidR="00830320" w:rsidRPr="00D03441">
        <w:rPr>
          <w:rFonts w:ascii="Arial" w:hAnsi="Arial" w:cs="Arial"/>
          <w:sz w:val="24"/>
          <w:szCs w:val="24"/>
        </w:rPr>
        <w:t xml:space="preserve"> en la ciudad de Guayaquil también realizaran estrategias y planes de marketing para el negocio</w:t>
      </w:r>
    </w:p>
    <w:p w:rsidR="00E3590D" w:rsidRDefault="00830320" w:rsidP="00C7177F">
      <w:pPr>
        <w:spacing w:line="360" w:lineRule="auto"/>
        <w:jc w:val="both"/>
        <w:rPr>
          <w:rFonts w:ascii="Arial" w:hAnsi="Arial" w:cs="Arial"/>
          <w:sz w:val="24"/>
          <w:szCs w:val="24"/>
        </w:rPr>
      </w:pPr>
      <w:r w:rsidRPr="00483E9A">
        <w:rPr>
          <w:rFonts w:ascii="Arial" w:hAnsi="Arial" w:cs="Arial"/>
          <w:b/>
          <w:sz w:val="24"/>
          <w:szCs w:val="24"/>
        </w:rPr>
        <w:t>Despachador.-</w:t>
      </w:r>
      <w:r w:rsidRPr="00D03441">
        <w:rPr>
          <w:rFonts w:ascii="Arial" w:hAnsi="Arial" w:cs="Arial"/>
          <w:sz w:val="24"/>
          <w:szCs w:val="24"/>
        </w:rPr>
        <w:t xml:space="preserve"> Son los encargados de distribuir los pedidos a los diferentes puntos de venta en toda la ciudad, trabajaran bajo cronogramas cumpliendo de forma eficiente.</w:t>
      </w:r>
    </w:p>
    <w:p w:rsidR="00830320" w:rsidRDefault="00E3590D" w:rsidP="00E3590D">
      <w:pPr>
        <w:spacing w:line="360" w:lineRule="auto"/>
        <w:jc w:val="both"/>
        <w:rPr>
          <w:rFonts w:ascii="Arial" w:hAnsi="Arial" w:cs="Arial"/>
          <w:sz w:val="24"/>
          <w:szCs w:val="24"/>
        </w:rPr>
      </w:pPr>
      <w:r>
        <w:rPr>
          <w:rFonts w:ascii="Arial" w:hAnsi="Arial" w:cs="Arial"/>
          <w:b/>
          <w:sz w:val="24"/>
          <w:szCs w:val="24"/>
        </w:rPr>
        <w:t>O</w:t>
      </w:r>
      <w:r w:rsidR="00830320" w:rsidRPr="00483E9A">
        <w:rPr>
          <w:rFonts w:ascii="Arial" w:hAnsi="Arial" w:cs="Arial"/>
          <w:b/>
          <w:sz w:val="24"/>
          <w:szCs w:val="24"/>
        </w:rPr>
        <w:t>peradores.-</w:t>
      </w:r>
      <w:r w:rsidR="00830320" w:rsidRPr="00D03441">
        <w:rPr>
          <w:rFonts w:ascii="Arial" w:hAnsi="Arial" w:cs="Arial"/>
          <w:sz w:val="24"/>
          <w:szCs w:val="24"/>
        </w:rPr>
        <w:t xml:space="preserve"> S</w:t>
      </w:r>
      <w:r w:rsidR="00830320" w:rsidRPr="00C845B4">
        <w:rPr>
          <w:rFonts w:ascii="Arial" w:hAnsi="Arial" w:cs="Arial"/>
          <w:sz w:val="24"/>
          <w:szCs w:val="24"/>
        </w:rPr>
        <w:t>on los encargados de llevar a cabo cada una de las diferentes etapas en el proceso de producción, desde el momento en que llega la materia prima hasta el momento de entrega del mismo.</w:t>
      </w:r>
    </w:p>
    <w:p w:rsidR="00E3590D" w:rsidRPr="00D03441" w:rsidRDefault="00E3590D" w:rsidP="00E3590D">
      <w:pPr>
        <w:spacing w:line="360" w:lineRule="auto"/>
        <w:jc w:val="both"/>
        <w:rPr>
          <w:rFonts w:ascii="Arial" w:hAnsi="Arial" w:cs="Arial"/>
          <w:sz w:val="24"/>
          <w:szCs w:val="24"/>
        </w:rPr>
      </w:pPr>
    </w:p>
    <w:p w:rsidR="002B274F" w:rsidRPr="00483E9A" w:rsidRDefault="002B274F" w:rsidP="000B3479">
      <w:pPr>
        <w:pStyle w:val="Ttulo3"/>
      </w:pPr>
      <w:bookmarkStart w:id="19" w:name="_Toc260680584"/>
      <w:r w:rsidRPr="00483E9A">
        <w:t>2.</w:t>
      </w:r>
      <w:r w:rsidR="00483E9A" w:rsidRPr="00483E9A">
        <w:t>3</w:t>
      </w:r>
      <w:r w:rsidRPr="00483E9A">
        <w:t xml:space="preserve"> ANALISIS FODA</w:t>
      </w:r>
      <w:bookmarkEnd w:id="19"/>
    </w:p>
    <w:p w:rsidR="00E40781" w:rsidRPr="00D03441" w:rsidRDefault="00830320" w:rsidP="00C7177F">
      <w:pPr>
        <w:spacing w:line="360" w:lineRule="auto"/>
        <w:jc w:val="both"/>
        <w:rPr>
          <w:rFonts w:ascii="Arial" w:hAnsi="Arial" w:cs="Arial"/>
          <w:sz w:val="24"/>
          <w:szCs w:val="24"/>
        </w:rPr>
      </w:pPr>
      <w:r w:rsidRPr="00D03441">
        <w:rPr>
          <w:rFonts w:ascii="Arial" w:hAnsi="Arial" w:cs="Arial"/>
          <w:sz w:val="24"/>
          <w:szCs w:val="24"/>
        </w:rPr>
        <w:t xml:space="preserve">Se presentan  las  “Fortalezas”,  “Oportunidades”,  “Debilidades”  y  “Amenaza” </w:t>
      </w:r>
      <w:r w:rsidRPr="00C845B4">
        <w:rPr>
          <w:rFonts w:ascii="Arial" w:hAnsi="Arial" w:cs="Arial"/>
          <w:sz w:val="24"/>
          <w:szCs w:val="24"/>
        </w:rPr>
        <w:t>del  proyecto,  con  el  fin  de  que  se  trate  de  aprovechar  y  potenciar  las  fortalezas  y  las  oportunidades,  al  mismo  tiempo  que  trate  de  corregir  o reducir los riesgos que conllevan las debilidades y amenazas.</w:t>
      </w:r>
    </w:p>
    <w:p w:rsidR="002B274F" w:rsidRPr="00483E9A" w:rsidRDefault="002B274F" w:rsidP="000B3479">
      <w:pPr>
        <w:pStyle w:val="Ttulo3"/>
      </w:pPr>
      <w:bookmarkStart w:id="20" w:name="_Toc260680585"/>
      <w:r w:rsidRPr="00483E9A">
        <w:t>2.</w:t>
      </w:r>
      <w:r w:rsidR="00483E9A" w:rsidRPr="00483E9A">
        <w:t>3</w:t>
      </w:r>
      <w:r w:rsidRPr="00483E9A">
        <w:t>.</w:t>
      </w:r>
      <w:r w:rsidR="00483E9A" w:rsidRPr="00483E9A">
        <w:t>1</w:t>
      </w:r>
      <w:r w:rsidRPr="00483E9A">
        <w:t xml:space="preserve"> FORTALEZAS</w:t>
      </w:r>
      <w:bookmarkEnd w:id="20"/>
    </w:p>
    <w:p w:rsidR="00E40781" w:rsidRPr="00E3590D" w:rsidRDefault="00F07A80" w:rsidP="00E3590D">
      <w:pPr>
        <w:numPr>
          <w:ilvl w:val="0"/>
          <w:numId w:val="17"/>
        </w:numPr>
        <w:spacing w:line="360" w:lineRule="auto"/>
        <w:jc w:val="both"/>
        <w:rPr>
          <w:rFonts w:ascii="Arial" w:hAnsi="Arial" w:cs="Arial"/>
          <w:sz w:val="24"/>
          <w:szCs w:val="24"/>
        </w:rPr>
      </w:pPr>
      <w:r w:rsidRPr="00E3590D">
        <w:rPr>
          <w:rFonts w:ascii="Arial" w:hAnsi="Arial" w:cs="Arial"/>
          <w:sz w:val="24"/>
          <w:szCs w:val="24"/>
        </w:rPr>
        <w:t>Por su delicioso sabor</w:t>
      </w:r>
      <w:r w:rsidR="00E40781" w:rsidRPr="00E3590D">
        <w:rPr>
          <w:rFonts w:ascii="Arial" w:hAnsi="Arial" w:cs="Arial"/>
          <w:sz w:val="24"/>
          <w:szCs w:val="24"/>
        </w:rPr>
        <w:t>, olor y aroma</w:t>
      </w:r>
      <w:r w:rsidRPr="00E3590D">
        <w:rPr>
          <w:rFonts w:ascii="Arial" w:hAnsi="Arial" w:cs="Arial"/>
          <w:sz w:val="24"/>
          <w:szCs w:val="24"/>
        </w:rPr>
        <w:t xml:space="preserve"> será fácil llegar a nuestros posibles consumidores e introducirlo en el mercado</w:t>
      </w:r>
    </w:p>
    <w:p w:rsidR="00E40781" w:rsidRPr="00E3590D" w:rsidRDefault="00E3590D" w:rsidP="00E3590D">
      <w:pPr>
        <w:numPr>
          <w:ilvl w:val="0"/>
          <w:numId w:val="17"/>
        </w:numPr>
        <w:spacing w:line="360" w:lineRule="auto"/>
        <w:jc w:val="both"/>
        <w:rPr>
          <w:rFonts w:ascii="Arial" w:hAnsi="Arial" w:cs="Arial"/>
          <w:sz w:val="24"/>
          <w:szCs w:val="24"/>
        </w:rPr>
      </w:pPr>
      <w:r>
        <w:rPr>
          <w:rFonts w:ascii="Arial" w:hAnsi="Arial" w:cs="Arial"/>
          <w:sz w:val="24"/>
          <w:szCs w:val="24"/>
        </w:rPr>
        <w:t>Debido a</w:t>
      </w:r>
      <w:r w:rsidR="00F07A80" w:rsidRPr="00E3590D">
        <w:rPr>
          <w:rFonts w:ascii="Arial" w:hAnsi="Arial" w:cs="Arial"/>
          <w:sz w:val="24"/>
          <w:szCs w:val="24"/>
        </w:rPr>
        <w:t xml:space="preserve"> su gran porcentaje de Vitamina C y un elevado índice de Potasio será de gran aceptación en el mercado al cual nos dirigimos</w:t>
      </w:r>
    </w:p>
    <w:p w:rsidR="00E40781" w:rsidRPr="00E3590D" w:rsidRDefault="00E3590D" w:rsidP="00E3590D">
      <w:pPr>
        <w:numPr>
          <w:ilvl w:val="0"/>
          <w:numId w:val="17"/>
        </w:numPr>
        <w:spacing w:line="360" w:lineRule="auto"/>
        <w:jc w:val="both"/>
        <w:rPr>
          <w:rFonts w:ascii="Arial" w:hAnsi="Arial" w:cs="Arial"/>
          <w:sz w:val="24"/>
          <w:szCs w:val="24"/>
        </w:rPr>
      </w:pPr>
      <w:r>
        <w:rPr>
          <w:rFonts w:ascii="Arial" w:hAnsi="Arial" w:cs="Arial"/>
          <w:sz w:val="24"/>
          <w:szCs w:val="24"/>
        </w:rPr>
        <w:t>Gracias a la</w:t>
      </w:r>
      <w:r w:rsidR="00E40781" w:rsidRPr="00E3590D">
        <w:rPr>
          <w:rFonts w:ascii="Arial" w:hAnsi="Arial" w:cs="Arial"/>
          <w:sz w:val="24"/>
          <w:szCs w:val="24"/>
        </w:rPr>
        <w:t xml:space="preserve"> amplia gama de productos que se pueden producir en base al arazá, lograremos que el consumidor tenga la opción de elegir de </w:t>
      </w:r>
      <w:r w:rsidR="004B3823" w:rsidRPr="00E3590D">
        <w:rPr>
          <w:rFonts w:ascii="Arial" w:hAnsi="Arial" w:cs="Arial"/>
          <w:sz w:val="24"/>
          <w:szCs w:val="24"/>
        </w:rPr>
        <w:t>qué</w:t>
      </w:r>
      <w:r w:rsidR="00E40781" w:rsidRPr="00E3590D">
        <w:rPr>
          <w:rFonts w:ascii="Arial" w:hAnsi="Arial" w:cs="Arial"/>
          <w:sz w:val="24"/>
          <w:szCs w:val="24"/>
        </w:rPr>
        <w:t xml:space="preserve"> manera desea consumir nuestro producto.</w:t>
      </w:r>
    </w:p>
    <w:p w:rsidR="00E3590D" w:rsidRPr="0039115C" w:rsidRDefault="00B423B3" w:rsidP="006B25D5">
      <w:pPr>
        <w:numPr>
          <w:ilvl w:val="0"/>
          <w:numId w:val="17"/>
        </w:numPr>
        <w:spacing w:line="360" w:lineRule="auto"/>
        <w:jc w:val="both"/>
        <w:rPr>
          <w:rFonts w:ascii="Arial" w:hAnsi="Arial" w:cs="Arial"/>
          <w:sz w:val="24"/>
          <w:szCs w:val="24"/>
        </w:rPr>
      </w:pPr>
      <w:r w:rsidRPr="00E3590D">
        <w:rPr>
          <w:rFonts w:ascii="Arial" w:hAnsi="Arial" w:cs="Arial"/>
          <w:sz w:val="24"/>
          <w:szCs w:val="24"/>
        </w:rPr>
        <w:t>Contribuir con el desarrollo socio-económico de las personas que se d</w:t>
      </w:r>
      <w:r w:rsidR="0039115C">
        <w:rPr>
          <w:rFonts w:ascii="Arial" w:hAnsi="Arial" w:cs="Arial"/>
          <w:sz w:val="24"/>
          <w:szCs w:val="24"/>
        </w:rPr>
        <w:t>edican al cultivo de esta fruta.</w:t>
      </w:r>
    </w:p>
    <w:p w:rsidR="002B274F" w:rsidRPr="00483E9A" w:rsidRDefault="00483E9A" w:rsidP="000B3479">
      <w:pPr>
        <w:pStyle w:val="Ttulo3"/>
      </w:pPr>
      <w:bookmarkStart w:id="21" w:name="_Toc260680586"/>
      <w:r w:rsidRPr="00483E9A">
        <w:t>2.3.2</w:t>
      </w:r>
      <w:r w:rsidR="002B274F" w:rsidRPr="00483E9A">
        <w:t xml:space="preserve"> OP</w:t>
      </w:r>
      <w:r w:rsidR="00E3590D">
        <w:t>O</w:t>
      </w:r>
      <w:r w:rsidR="002B274F" w:rsidRPr="00483E9A">
        <w:t>RTUNIDADES</w:t>
      </w:r>
      <w:bookmarkEnd w:id="21"/>
    </w:p>
    <w:p w:rsidR="00B423B3" w:rsidRPr="00C7177F" w:rsidRDefault="00B423B3" w:rsidP="005B317F">
      <w:pPr>
        <w:numPr>
          <w:ilvl w:val="0"/>
          <w:numId w:val="6"/>
        </w:numPr>
        <w:spacing w:line="360" w:lineRule="auto"/>
        <w:jc w:val="both"/>
        <w:rPr>
          <w:rFonts w:ascii="Arial" w:hAnsi="Arial" w:cs="Arial"/>
          <w:sz w:val="24"/>
          <w:szCs w:val="24"/>
        </w:rPr>
      </w:pPr>
      <w:r w:rsidRPr="00C7177F">
        <w:rPr>
          <w:rFonts w:ascii="Arial" w:hAnsi="Arial" w:cs="Arial"/>
          <w:sz w:val="24"/>
          <w:szCs w:val="24"/>
        </w:rPr>
        <w:t>Alianzas estratégicas con tiendas y amplias cadenas de supermercados en la ciudad de Guayaquil</w:t>
      </w:r>
      <w:r w:rsidR="0039115C">
        <w:rPr>
          <w:rFonts w:ascii="Arial" w:hAnsi="Arial" w:cs="Arial"/>
          <w:sz w:val="24"/>
          <w:szCs w:val="24"/>
        </w:rPr>
        <w:t>.</w:t>
      </w:r>
    </w:p>
    <w:p w:rsidR="00B423B3" w:rsidRPr="00C7177F" w:rsidRDefault="00B423B3" w:rsidP="005B317F">
      <w:pPr>
        <w:numPr>
          <w:ilvl w:val="0"/>
          <w:numId w:val="6"/>
        </w:numPr>
        <w:spacing w:line="360" w:lineRule="auto"/>
        <w:jc w:val="both"/>
        <w:rPr>
          <w:rFonts w:ascii="Arial" w:hAnsi="Arial" w:cs="Arial"/>
          <w:sz w:val="24"/>
          <w:szCs w:val="24"/>
        </w:rPr>
      </w:pPr>
      <w:r w:rsidRPr="00C7177F">
        <w:rPr>
          <w:rFonts w:ascii="Arial" w:hAnsi="Arial" w:cs="Arial"/>
          <w:sz w:val="24"/>
          <w:szCs w:val="24"/>
        </w:rPr>
        <w:t>Mercado creciente existencia de necesidades no satisfechas en el mercado.</w:t>
      </w:r>
    </w:p>
    <w:p w:rsidR="00B423B3" w:rsidRPr="00C7177F" w:rsidRDefault="00B423B3" w:rsidP="005B317F">
      <w:pPr>
        <w:numPr>
          <w:ilvl w:val="0"/>
          <w:numId w:val="6"/>
        </w:numPr>
        <w:spacing w:line="360" w:lineRule="auto"/>
        <w:jc w:val="both"/>
        <w:rPr>
          <w:rFonts w:ascii="Arial" w:hAnsi="Arial" w:cs="Arial"/>
          <w:sz w:val="24"/>
          <w:szCs w:val="24"/>
        </w:rPr>
      </w:pPr>
      <w:r w:rsidRPr="00C7177F">
        <w:rPr>
          <w:rFonts w:ascii="Arial" w:hAnsi="Arial" w:cs="Arial"/>
          <w:sz w:val="24"/>
          <w:szCs w:val="24"/>
        </w:rPr>
        <w:t>Demanda creciente demanda de alimentos saludables y funcionales basado en nuestra fruta.</w:t>
      </w:r>
    </w:p>
    <w:p w:rsidR="00B423B3" w:rsidRPr="00C7177F" w:rsidRDefault="00B423B3" w:rsidP="005B317F">
      <w:pPr>
        <w:numPr>
          <w:ilvl w:val="0"/>
          <w:numId w:val="6"/>
        </w:numPr>
        <w:spacing w:line="360" w:lineRule="auto"/>
        <w:jc w:val="both"/>
        <w:rPr>
          <w:rFonts w:ascii="Arial" w:hAnsi="Arial" w:cs="Arial"/>
          <w:sz w:val="24"/>
          <w:szCs w:val="24"/>
        </w:rPr>
      </w:pPr>
      <w:r w:rsidRPr="00C7177F">
        <w:rPr>
          <w:rFonts w:ascii="Arial" w:hAnsi="Arial" w:cs="Arial"/>
          <w:sz w:val="24"/>
          <w:szCs w:val="24"/>
        </w:rPr>
        <w:t>La posibilidad de crecer en nuestra empresa gracias a la amplia variedad de producto que se pueden derivar de la fruta</w:t>
      </w:r>
      <w:r w:rsidR="0039115C">
        <w:rPr>
          <w:rFonts w:ascii="Arial" w:hAnsi="Arial" w:cs="Arial"/>
          <w:sz w:val="24"/>
          <w:szCs w:val="24"/>
        </w:rPr>
        <w:t>.</w:t>
      </w:r>
    </w:p>
    <w:p w:rsidR="00B423B3" w:rsidRPr="00C7177F" w:rsidRDefault="00B423B3" w:rsidP="005B317F">
      <w:pPr>
        <w:numPr>
          <w:ilvl w:val="0"/>
          <w:numId w:val="6"/>
        </w:numPr>
        <w:spacing w:line="360" w:lineRule="auto"/>
        <w:jc w:val="both"/>
        <w:rPr>
          <w:rFonts w:ascii="Arial" w:hAnsi="Arial" w:cs="Arial"/>
          <w:sz w:val="24"/>
          <w:szCs w:val="24"/>
        </w:rPr>
      </w:pPr>
      <w:r w:rsidRPr="00C7177F">
        <w:rPr>
          <w:rFonts w:ascii="Arial" w:hAnsi="Arial" w:cs="Arial"/>
          <w:sz w:val="24"/>
          <w:szCs w:val="24"/>
        </w:rPr>
        <w:t>Tener la posibili</w:t>
      </w:r>
      <w:r w:rsidR="00C81700" w:rsidRPr="00C7177F">
        <w:rPr>
          <w:rFonts w:ascii="Arial" w:hAnsi="Arial" w:cs="Arial"/>
          <w:sz w:val="24"/>
          <w:szCs w:val="24"/>
        </w:rPr>
        <w:t>dad de ampliar nuestro mercado a nivel nacional y exportar la pulpa hacia el extranjero</w:t>
      </w:r>
      <w:r w:rsidR="0039115C">
        <w:rPr>
          <w:rFonts w:ascii="Arial" w:hAnsi="Arial" w:cs="Arial"/>
          <w:sz w:val="24"/>
          <w:szCs w:val="24"/>
        </w:rPr>
        <w:t>.</w:t>
      </w:r>
    </w:p>
    <w:p w:rsidR="002B274F" w:rsidRPr="00483E9A" w:rsidRDefault="00483E9A" w:rsidP="000B3479">
      <w:pPr>
        <w:pStyle w:val="Ttulo3"/>
      </w:pPr>
      <w:bookmarkStart w:id="22" w:name="_Toc260680587"/>
      <w:r w:rsidRPr="00483E9A">
        <w:t>2.3.3</w:t>
      </w:r>
      <w:r w:rsidR="002B274F" w:rsidRPr="00483E9A">
        <w:t xml:space="preserve"> DEBILIDADES</w:t>
      </w:r>
      <w:bookmarkEnd w:id="22"/>
    </w:p>
    <w:p w:rsidR="00C81700" w:rsidRPr="00C7177F" w:rsidRDefault="00C81700" w:rsidP="005B317F">
      <w:pPr>
        <w:numPr>
          <w:ilvl w:val="0"/>
          <w:numId w:val="7"/>
        </w:numPr>
        <w:spacing w:line="360" w:lineRule="auto"/>
        <w:jc w:val="both"/>
        <w:rPr>
          <w:rFonts w:ascii="Arial" w:hAnsi="Arial" w:cs="Arial"/>
          <w:sz w:val="24"/>
          <w:szCs w:val="24"/>
        </w:rPr>
      </w:pPr>
      <w:r w:rsidRPr="00C7177F">
        <w:rPr>
          <w:rFonts w:ascii="Arial" w:hAnsi="Arial" w:cs="Arial"/>
          <w:sz w:val="24"/>
          <w:szCs w:val="24"/>
        </w:rPr>
        <w:t>Falta de conocimiento de la fruta y de sus beneficios por parte de la población a estudiar</w:t>
      </w:r>
      <w:r w:rsidR="0039115C">
        <w:rPr>
          <w:rFonts w:ascii="Arial" w:hAnsi="Arial" w:cs="Arial"/>
          <w:sz w:val="24"/>
          <w:szCs w:val="24"/>
        </w:rPr>
        <w:t>.</w:t>
      </w:r>
    </w:p>
    <w:p w:rsidR="00C81700" w:rsidRPr="00C7177F" w:rsidRDefault="00C81700" w:rsidP="005B317F">
      <w:pPr>
        <w:numPr>
          <w:ilvl w:val="0"/>
          <w:numId w:val="7"/>
        </w:numPr>
        <w:spacing w:line="360" w:lineRule="auto"/>
        <w:jc w:val="both"/>
        <w:rPr>
          <w:rFonts w:ascii="Arial" w:hAnsi="Arial" w:cs="Arial"/>
          <w:sz w:val="24"/>
          <w:szCs w:val="24"/>
        </w:rPr>
      </w:pPr>
      <w:r w:rsidRPr="00C7177F">
        <w:rPr>
          <w:rFonts w:ascii="Arial" w:hAnsi="Arial" w:cs="Arial"/>
          <w:sz w:val="24"/>
          <w:szCs w:val="24"/>
        </w:rPr>
        <w:t>Limitación de expandir nuestra producción debido al poco cultivo de dicha fruta</w:t>
      </w:r>
      <w:r w:rsidR="0039115C">
        <w:rPr>
          <w:rFonts w:ascii="Arial" w:hAnsi="Arial" w:cs="Arial"/>
          <w:sz w:val="24"/>
          <w:szCs w:val="24"/>
        </w:rPr>
        <w:t>.</w:t>
      </w:r>
    </w:p>
    <w:p w:rsidR="002B274F" w:rsidRPr="00483E9A" w:rsidRDefault="002B274F" w:rsidP="000B3479">
      <w:pPr>
        <w:pStyle w:val="Ttulo3"/>
      </w:pPr>
      <w:bookmarkStart w:id="23" w:name="_Toc260680588"/>
      <w:r w:rsidRPr="00483E9A">
        <w:t>2.</w:t>
      </w:r>
      <w:r w:rsidR="00483E9A">
        <w:t>3</w:t>
      </w:r>
      <w:r w:rsidRPr="00483E9A">
        <w:t>.4 AMENZAS</w:t>
      </w:r>
      <w:bookmarkEnd w:id="23"/>
    </w:p>
    <w:p w:rsidR="002B274F" w:rsidRPr="00C7177F" w:rsidRDefault="00C81700" w:rsidP="005B317F">
      <w:pPr>
        <w:numPr>
          <w:ilvl w:val="0"/>
          <w:numId w:val="8"/>
        </w:numPr>
        <w:spacing w:line="360" w:lineRule="auto"/>
        <w:jc w:val="both"/>
        <w:rPr>
          <w:rFonts w:ascii="Arial" w:hAnsi="Arial" w:cs="Arial"/>
          <w:sz w:val="24"/>
          <w:szCs w:val="24"/>
        </w:rPr>
      </w:pPr>
      <w:r w:rsidRPr="00C7177F">
        <w:rPr>
          <w:rFonts w:ascii="Arial" w:hAnsi="Arial" w:cs="Arial"/>
          <w:sz w:val="24"/>
          <w:szCs w:val="24"/>
        </w:rPr>
        <w:t>Inestabilidad política, económica y social por la q</w:t>
      </w:r>
      <w:r w:rsidR="00B43775" w:rsidRPr="00C7177F">
        <w:rPr>
          <w:rFonts w:ascii="Arial" w:hAnsi="Arial" w:cs="Arial"/>
          <w:sz w:val="24"/>
          <w:szCs w:val="24"/>
        </w:rPr>
        <w:t>ue</w:t>
      </w:r>
      <w:r w:rsidRPr="00C7177F">
        <w:rPr>
          <w:rFonts w:ascii="Arial" w:hAnsi="Arial" w:cs="Arial"/>
          <w:sz w:val="24"/>
          <w:szCs w:val="24"/>
        </w:rPr>
        <w:t xml:space="preserve"> atraviesa nuestro país.</w:t>
      </w:r>
    </w:p>
    <w:p w:rsidR="00C81700" w:rsidRPr="00C7177F" w:rsidRDefault="00B43775" w:rsidP="005B317F">
      <w:pPr>
        <w:numPr>
          <w:ilvl w:val="0"/>
          <w:numId w:val="8"/>
        </w:numPr>
        <w:spacing w:line="360" w:lineRule="auto"/>
        <w:jc w:val="both"/>
        <w:rPr>
          <w:rFonts w:ascii="Arial" w:hAnsi="Arial" w:cs="Arial"/>
          <w:sz w:val="24"/>
          <w:szCs w:val="24"/>
        </w:rPr>
      </w:pPr>
      <w:r w:rsidRPr="00C7177F">
        <w:rPr>
          <w:rFonts w:ascii="Arial" w:hAnsi="Arial" w:cs="Arial"/>
          <w:sz w:val="24"/>
          <w:szCs w:val="24"/>
        </w:rPr>
        <w:t>Una baja cosecha de esta fruta en gran parte del año</w:t>
      </w:r>
      <w:r w:rsidR="0039115C">
        <w:rPr>
          <w:rFonts w:ascii="Arial" w:hAnsi="Arial" w:cs="Arial"/>
          <w:sz w:val="24"/>
          <w:szCs w:val="24"/>
        </w:rPr>
        <w:t>.</w:t>
      </w:r>
    </w:p>
    <w:p w:rsidR="005D19E5" w:rsidRPr="00C7177F" w:rsidRDefault="00B43775" w:rsidP="005B317F">
      <w:pPr>
        <w:numPr>
          <w:ilvl w:val="0"/>
          <w:numId w:val="8"/>
        </w:numPr>
        <w:spacing w:line="360" w:lineRule="auto"/>
        <w:jc w:val="both"/>
        <w:rPr>
          <w:rFonts w:ascii="Arial" w:hAnsi="Arial" w:cs="Arial"/>
          <w:sz w:val="24"/>
          <w:szCs w:val="24"/>
        </w:rPr>
      </w:pPr>
      <w:r w:rsidRPr="00C7177F">
        <w:rPr>
          <w:rFonts w:ascii="Arial" w:hAnsi="Arial" w:cs="Arial"/>
          <w:sz w:val="24"/>
          <w:szCs w:val="24"/>
        </w:rPr>
        <w:t>La gran variedad de productos sustitutos a los que enfrentamos</w:t>
      </w:r>
      <w:r w:rsidR="0039115C">
        <w:rPr>
          <w:rFonts w:ascii="Arial" w:hAnsi="Arial" w:cs="Arial"/>
          <w:sz w:val="24"/>
          <w:szCs w:val="24"/>
        </w:rPr>
        <w:t>.</w:t>
      </w:r>
    </w:p>
    <w:p w:rsidR="00B43775" w:rsidRPr="00D03441" w:rsidRDefault="00C7177F" w:rsidP="00C7177F">
      <w:pPr>
        <w:tabs>
          <w:tab w:val="left" w:pos="1407"/>
        </w:tabs>
        <w:spacing w:line="360" w:lineRule="auto"/>
        <w:jc w:val="both"/>
        <w:rPr>
          <w:rFonts w:ascii="Arial" w:hAnsi="Arial" w:cs="Arial"/>
          <w:sz w:val="24"/>
          <w:szCs w:val="24"/>
        </w:rPr>
      </w:pPr>
      <w:r>
        <w:rPr>
          <w:rFonts w:ascii="Arial" w:hAnsi="Arial" w:cs="Arial"/>
          <w:sz w:val="24"/>
          <w:szCs w:val="24"/>
        </w:rPr>
        <w:tab/>
      </w:r>
    </w:p>
    <w:p w:rsidR="00E3590D" w:rsidRDefault="00E3590D" w:rsidP="006B25D5">
      <w:pPr>
        <w:spacing w:line="360" w:lineRule="auto"/>
        <w:rPr>
          <w:rFonts w:ascii="Arial" w:hAnsi="Arial" w:cs="Arial"/>
          <w:b/>
          <w:sz w:val="24"/>
          <w:szCs w:val="24"/>
        </w:rPr>
      </w:pPr>
    </w:p>
    <w:p w:rsidR="00B43775" w:rsidRPr="00483E9A" w:rsidRDefault="00483E9A" w:rsidP="000B3479">
      <w:pPr>
        <w:pStyle w:val="Ttulo3"/>
      </w:pPr>
      <w:bookmarkStart w:id="24" w:name="_Toc260680589"/>
      <w:r w:rsidRPr="00483E9A">
        <w:t>2.4</w:t>
      </w:r>
      <w:r w:rsidR="00B43775" w:rsidRPr="00483E9A">
        <w:t xml:space="preserve"> INVESTIGACION DE MERCADO</w:t>
      </w:r>
      <w:bookmarkEnd w:id="24"/>
    </w:p>
    <w:p w:rsidR="00B43775" w:rsidRPr="00483E9A" w:rsidRDefault="00B43775" w:rsidP="000B3479">
      <w:pPr>
        <w:pStyle w:val="Ttulo3"/>
      </w:pPr>
      <w:bookmarkStart w:id="25" w:name="_Toc260680590"/>
      <w:r w:rsidRPr="00483E9A">
        <w:t>2.</w:t>
      </w:r>
      <w:r w:rsidR="00483E9A" w:rsidRPr="00483E9A">
        <w:t>4</w:t>
      </w:r>
      <w:r w:rsidRPr="00483E9A">
        <w:t>.1 FUENTE DE INFORMACION</w:t>
      </w:r>
      <w:bookmarkEnd w:id="25"/>
    </w:p>
    <w:p w:rsidR="00B43775" w:rsidRPr="00D03441" w:rsidRDefault="00B43775" w:rsidP="00DC7AC5">
      <w:pPr>
        <w:spacing w:line="360" w:lineRule="auto"/>
        <w:jc w:val="both"/>
        <w:rPr>
          <w:rFonts w:ascii="Arial" w:hAnsi="Arial" w:cs="Arial"/>
          <w:sz w:val="24"/>
          <w:szCs w:val="24"/>
        </w:rPr>
      </w:pPr>
      <w:r w:rsidRPr="00D03441">
        <w:rPr>
          <w:rFonts w:ascii="Arial" w:hAnsi="Arial" w:cs="Arial"/>
          <w:sz w:val="24"/>
          <w:szCs w:val="24"/>
        </w:rPr>
        <w:t>Lo haremos mediante encuestas, las cuales nos arrojaran si nuestro proyecto es viable o no, basándose en las preferencia de nuestros posibles consumidores</w:t>
      </w:r>
      <w:r w:rsidR="0039115C">
        <w:rPr>
          <w:rFonts w:ascii="Arial" w:hAnsi="Arial" w:cs="Arial"/>
          <w:sz w:val="24"/>
          <w:szCs w:val="24"/>
        </w:rPr>
        <w:t>.</w:t>
      </w:r>
    </w:p>
    <w:p w:rsidR="00B43775" w:rsidRPr="00D03441" w:rsidRDefault="00B43775" w:rsidP="00DC7AC5">
      <w:pPr>
        <w:spacing w:line="360" w:lineRule="auto"/>
        <w:jc w:val="both"/>
        <w:rPr>
          <w:rFonts w:ascii="Arial" w:hAnsi="Arial" w:cs="Arial"/>
          <w:sz w:val="24"/>
          <w:szCs w:val="24"/>
        </w:rPr>
      </w:pPr>
      <w:r w:rsidRPr="00D03441">
        <w:rPr>
          <w:rFonts w:ascii="Arial" w:hAnsi="Arial" w:cs="Arial"/>
          <w:sz w:val="24"/>
          <w:szCs w:val="24"/>
        </w:rPr>
        <w:t>Se realizara una investigación de mercado de tipo exploratoria; ya que es flexible y nos permitirá obtener la información necesaria para la realización de un análisis preliminar de nuestro proyecto y determinar problemas generales, las posibles alternativas de decisión y las variables relevantes que necesitan ser consideradas para lograr la satisfacción total de los clientes. Las encuestas se realizaran mediante un cuestionario bien estructurado que proporcionara información valiosa para el proyecto.</w:t>
      </w:r>
    </w:p>
    <w:p w:rsidR="00B43775" w:rsidRPr="00483E9A" w:rsidRDefault="00B43775" w:rsidP="000B3479">
      <w:pPr>
        <w:pStyle w:val="Ttulo3"/>
      </w:pPr>
      <w:bookmarkStart w:id="26" w:name="_Toc260680591"/>
      <w:r w:rsidRPr="00483E9A">
        <w:t>2.</w:t>
      </w:r>
      <w:r w:rsidR="00483E9A" w:rsidRPr="00483E9A">
        <w:t>4</w:t>
      </w:r>
      <w:r w:rsidRPr="00483E9A">
        <w:t>.1</w:t>
      </w:r>
      <w:r w:rsidR="00483E9A">
        <w:t>.1</w:t>
      </w:r>
      <w:r w:rsidRPr="00483E9A">
        <w:t xml:space="preserve"> METODO PARA LA RECOLECCION DE DATOS</w:t>
      </w:r>
      <w:bookmarkEnd w:id="26"/>
    </w:p>
    <w:p w:rsidR="00B43775" w:rsidRDefault="00B43775" w:rsidP="00DC7AC5">
      <w:pPr>
        <w:spacing w:line="360" w:lineRule="auto"/>
        <w:jc w:val="both"/>
        <w:rPr>
          <w:rFonts w:ascii="Arial" w:hAnsi="Arial" w:cs="Arial"/>
          <w:sz w:val="24"/>
          <w:szCs w:val="24"/>
        </w:rPr>
      </w:pPr>
      <w:r w:rsidRPr="00D03441">
        <w:rPr>
          <w:rFonts w:ascii="Arial" w:hAnsi="Arial" w:cs="Arial"/>
          <w:sz w:val="24"/>
          <w:szCs w:val="24"/>
        </w:rPr>
        <w:t>Para la recolección de datos se realizara de manera aleatoria a diferentes personas en las cadenas de supermercados donde venden pulpa congelada  tal</w:t>
      </w:r>
      <w:r w:rsidR="00F86E9C" w:rsidRPr="00D03441">
        <w:rPr>
          <w:rFonts w:ascii="Arial" w:hAnsi="Arial" w:cs="Arial"/>
          <w:sz w:val="24"/>
          <w:szCs w:val="24"/>
        </w:rPr>
        <w:t>es como  Mi Comisariato</w:t>
      </w:r>
      <w:r w:rsidRPr="00D03441">
        <w:rPr>
          <w:rFonts w:ascii="Arial" w:hAnsi="Arial" w:cs="Arial"/>
          <w:sz w:val="24"/>
          <w:szCs w:val="24"/>
        </w:rPr>
        <w:t>, Híper – Market, Mega maxi</w:t>
      </w:r>
      <w:r w:rsidR="00477389">
        <w:rPr>
          <w:rFonts w:ascii="Arial" w:hAnsi="Arial" w:cs="Arial"/>
          <w:sz w:val="24"/>
          <w:szCs w:val="24"/>
        </w:rPr>
        <w:t xml:space="preserve"> y</w:t>
      </w:r>
      <w:r w:rsidR="00F86E9C" w:rsidRPr="00D03441">
        <w:rPr>
          <w:rFonts w:ascii="Arial" w:hAnsi="Arial" w:cs="Arial"/>
          <w:sz w:val="24"/>
          <w:szCs w:val="24"/>
        </w:rPr>
        <w:t xml:space="preserve"> Súper Maxi</w:t>
      </w:r>
      <w:r w:rsidRPr="00D03441">
        <w:rPr>
          <w:rFonts w:ascii="Arial" w:hAnsi="Arial" w:cs="Arial"/>
          <w:sz w:val="24"/>
          <w:szCs w:val="24"/>
        </w:rPr>
        <w:t xml:space="preserve"> en distintos horarios mañana, tarde, noche para poder ubicar nuestros posibles clientes.</w:t>
      </w:r>
    </w:p>
    <w:p w:rsidR="00B87C63" w:rsidRDefault="00B87C63" w:rsidP="00B87C63">
      <w:pPr>
        <w:pStyle w:val="Ttulo3"/>
        <w:rPr>
          <w:rFonts w:cs="Arial"/>
          <w:szCs w:val="24"/>
        </w:rPr>
      </w:pPr>
      <w:bookmarkStart w:id="27" w:name="_Toc260680592"/>
      <w:r>
        <w:rPr>
          <w:rFonts w:cs="Arial"/>
          <w:szCs w:val="24"/>
        </w:rPr>
        <w:t>2.4.1.2 TAMAÑO DE LA MUESTRA</w:t>
      </w:r>
      <w:bookmarkEnd w:id="27"/>
    </w:p>
    <w:p w:rsidR="00B87C63" w:rsidRDefault="00B87C63" w:rsidP="00130D58">
      <w:pPr>
        <w:jc w:val="both"/>
        <w:rPr>
          <w:rFonts w:ascii="Arial" w:hAnsi="Arial" w:cs="Arial"/>
          <w:sz w:val="24"/>
          <w:szCs w:val="24"/>
        </w:rPr>
      </w:pPr>
      <w:r>
        <w:rPr>
          <w:rFonts w:ascii="Arial" w:hAnsi="Arial" w:cs="Arial"/>
          <w:sz w:val="24"/>
          <w:szCs w:val="24"/>
        </w:rPr>
        <w:t>Antes de determinar el número de encuestas, realizamos una prueba piloto para determinar el éxito y fracaso de nuestro proyecto, ésta encuesta fue realizada a 30 personas las cuales respondieron a la siguiente pregunta:</w:t>
      </w:r>
    </w:p>
    <w:p w:rsidR="00B87C63" w:rsidRDefault="00B87C63" w:rsidP="00B87C63">
      <w:pPr>
        <w:rPr>
          <w:rFonts w:ascii="Arial" w:hAnsi="Arial" w:cs="Arial"/>
          <w:sz w:val="24"/>
          <w:szCs w:val="24"/>
        </w:rPr>
      </w:pPr>
      <w:r>
        <w:rPr>
          <w:rFonts w:ascii="Arial" w:hAnsi="Arial" w:cs="Arial"/>
          <w:sz w:val="24"/>
          <w:szCs w:val="24"/>
        </w:rPr>
        <w:t>¿Estaría dispuesto a comprar pulpa de Arazá?</w:t>
      </w:r>
    </w:p>
    <w:p w:rsidR="00B87C63" w:rsidRDefault="00B87C63" w:rsidP="00B87C63">
      <w:pPr>
        <w:rPr>
          <w:rFonts w:ascii="Arial" w:hAnsi="Arial" w:cs="Arial"/>
          <w:sz w:val="24"/>
          <w:szCs w:val="24"/>
        </w:rPr>
      </w:pPr>
    </w:p>
    <w:p w:rsidR="00B87C63" w:rsidRDefault="00B87C63" w:rsidP="00B87C63">
      <w:pPr>
        <w:rPr>
          <w:rFonts w:ascii="Arial" w:hAnsi="Arial" w:cs="Arial"/>
          <w:sz w:val="24"/>
          <w:szCs w:val="24"/>
        </w:rPr>
      </w:pPr>
      <w:r>
        <w:rPr>
          <w:rFonts w:ascii="Arial" w:hAnsi="Arial" w:cs="Arial"/>
          <w:sz w:val="24"/>
          <w:szCs w:val="24"/>
        </w:rPr>
        <w:tab/>
      </w:r>
      <w:r>
        <w:rPr>
          <w:rFonts w:ascii="Arial" w:hAnsi="Arial" w:cs="Arial"/>
          <w:sz w:val="24"/>
          <w:szCs w:val="24"/>
        </w:rPr>
        <w:tab/>
        <w:t>SI____</w:t>
      </w:r>
      <w:r>
        <w:rPr>
          <w:rFonts w:ascii="Arial" w:hAnsi="Arial" w:cs="Arial"/>
          <w:sz w:val="24"/>
          <w:szCs w:val="24"/>
        </w:rPr>
        <w:tab/>
        <w:t xml:space="preserve"> </w:t>
      </w:r>
      <w:r>
        <w:rPr>
          <w:rFonts w:ascii="Arial" w:hAnsi="Arial" w:cs="Arial"/>
          <w:sz w:val="24"/>
          <w:szCs w:val="24"/>
        </w:rPr>
        <w:tab/>
        <w:t>NO____</w:t>
      </w:r>
    </w:p>
    <w:p w:rsidR="00B87C63" w:rsidRDefault="00B87C63" w:rsidP="00B87C63">
      <w:pPr>
        <w:rPr>
          <w:rFonts w:ascii="Arial" w:hAnsi="Arial" w:cs="Arial"/>
          <w:sz w:val="24"/>
          <w:szCs w:val="24"/>
        </w:rPr>
      </w:pPr>
      <w:r>
        <w:rPr>
          <w:rFonts w:ascii="Arial" w:hAnsi="Arial" w:cs="Arial"/>
          <w:sz w:val="24"/>
          <w:szCs w:val="24"/>
        </w:rPr>
        <w:t>De las cuales 18 personas respondieron que SI y 12 respondieron que NO, dándonos como resultado un p=0.6 y q=0.4.</w:t>
      </w:r>
    </w:p>
    <w:p w:rsidR="00B87C63" w:rsidRPr="00D03441" w:rsidRDefault="00B87C63" w:rsidP="00DC7AC5">
      <w:pPr>
        <w:spacing w:line="360" w:lineRule="auto"/>
        <w:jc w:val="both"/>
        <w:rPr>
          <w:rFonts w:ascii="Arial" w:hAnsi="Arial" w:cs="Arial"/>
          <w:sz w:val="24"/>
          <w:szCs w:val="24"/>
        </w:rPr>
      </w:pPr>
    </w:p>
    <w:p w:rsidR="00B43775" w:rsidRPr="00483E9A" w:rsidRDefault="00B87C63" w:rsidP="000B3479">
      <w:pPr>
        <w:pStyle w:val="Ttulo3"/>
      </w:pPr>
      <w:bookmarkStart w:id="28" w:name="_Toc260680593"/>
      <w:r>
        <w:t>2.4.1.3</w:t>
      </w:r>
      <w:r w:rsidR="00F86E9C" w:rsidRPr="00483E9A">
        <w:t xml:space="preserve"> DETERMINACION DE LA MUESTRA</w:t>
      </w:r>
      <w:bookmarkEnd w:id="28"/>
    </w:p>
    <w:p w:rsidR="00F86E9C" w:rsidRPr="00D03441" w:rsidRDefault="00F86E9C" w:rsidP="00DC7AC5">
      <w:pPr>
        <w:spacing w:line="360" w:lineRule="auto"/>
        <w:jc w:val="both"/>
        <w:rPr>
          <w:rFonts w:ascii="Arial" w:hAnsi="Arial" w:cs="Arial"/>
          <w:sz w:val="24"/>
          <w:szCs w:val="24"/>
        </w:rPr>
      </w:pPr>
      <w:r w:rsidRPr="00D03441">
        <w:rPr>
          <w:rFonts w:ascii="Arial" w:hAnsi="Arial" w:cs="Arial"/>
          <w:sz w:val="24"/>
          <w:szCs w:val="24"/>
        </w:rPr>
        <w:t xml:space="preserve">Según datos del INEC (Instituto Nacional de Estadísticas y Censos) la población de Guayaquil está formada por  2.039.789 habitantes en el último censo realizado en el año 2001, Para el 2009 el INEC estima que la población de Guayaquil sea 2.278738 habitantes. La encuesta la realizaremos con las siguientes variables a partir de las cuales se podrá obtener toda la información necesaria para realizar el estudio, estas variables son: </w:t>
      </w:r>
    </w:p>
    <w:p w:rsidR="00483E9A" w:rsidRPr="00C845B4" w:rsidRDefault="00483E9A" w:rsidP="00DC7AC5">
      <w:pPr>
        <w:spacing w:line="360" w:lineRule="auto"/>
        <w:jc w:val="both"/>
        <w:rPr>
          <w:rFonts w:ascii="Arial" w:hAnsi="Arial" w:cs="Arial"/>
          <w:sz w:val="24"/>
          <w:szCs w:val="24"/>
        </w:rPr>
      </w:pPr>
    </w:p>
    <w:p w:rsidR="00F86E9C" w:rsidRPr="00D03441" w:rsidRDefault="00F86E9C" w:rsidP="00DC7AC5">
      <w:pPr>
        <w:spacing w:line="360" w:lineRule="auto"/>
        <w:jc w:val="center"/>
        <w:rPr>
          <w:rFonts w:ascii="Arial" w:hAnsi="Arial" w:cs="Arial"/>
          <w:sz w:val="24"/>
          <w:szCs w:val="24"/>
        </w:rPr>
      </w:pPr>
      <w:r w:rsidRPr="00D03441">
        <w:rPr>
          <w:rFonts w:ascii="Arial" w:hAnsi="Arial" w:cs="Arial"/>
          <w:sz w:val="24"/>
          <w:szCs w:val="24"/>
        </w:rPr>
        <w:t>Tabla 2.2.   Variables</w:t>
      </w:r>
    </w:p>
    <w:tbl>
      <w:tblPr>
        <w:tblW w:w="4100" w:type="dxa"/>
        <w:jc w:val="center"/>
        <w:tblBorders>
          <w:top w:val="single" w:sz="8" w:space="0" w:color="4BACC6"/>
          <w:left w:val="single" w:sz="8" w:space="0" w:color="4BACC6"/>
          <w:bottom w:val="single" w:sz="8" w:space="0" w:color="4BACC6"/>
          <w:right w:val="single" w:sz="8" w:space="0" w:color="4BACC6"/>
        </w:tblBorders>
        <w:tblLook w:val="04A0"/>
      </w:tblPr>
      <w:tblGrid>
        <w:gridCol w:w="483"/>
        <w:gridCol w:w="3680"/>
      </w:tblGrid>
      <w:tr w:rsidR="00F86E9C" w:rsidRPr="000C3679" w:rsidTr="000C3679">
        <w:trPr>
          <w:trHeight w:val="300"/>
          <w:jc w:val="center"/>
        </w:trPr>
        <w:tc>
          <w:tcPr>
            <w:tcW w:w="420" w:type="dxa"/>
            <w:shd w:val="clear" w:color="auto" w:fill="4BACC6"/>
            <w:noWrap/>
            <w:hideMark/>
          </w:tcPr>
          <w:p w:rsidR="00F86E9C" w:rsidRPr="000C3679" w:rsidRDefault="00F86E9C" w:rsidP="000C3679">
            <w:pPr>
              <w:spacing w:after="0" w:line="360" w:lineRule="auto"/>
              <w:rPr>
                <w:rFonts w:ascii="Arial" w:hAnsi="Arial" w:cs="Arial"/>
                <w:b/>
                <w:bCs/>
                <w:color w:val="FFFFFF"/>
                <w:sz w:val="24"/>
                <w:szCs w:val="24"/>
              </w:rPr>
            </w:pPr>
            <w:r w:rsidRPr="000C3679">
              <w:rPr>
                <w:rFonts w:ascii="Arial" w:hAnsi="Arial" w:cs="Arial"/>
                <w:b/>
                <w:bCs/>
                <w:color w:val="FFFFFF"/>
                <w:sz w:val="24"/>
                <w:szCs w:val="24"/>
              </w:rPr>
              <w:t>#</w:t>
            </w:r>
          </w:p>
        </w:tc>
        <w:tc>
          <w:tcPr>
            <w:tcW w:w="3680" w:type="dxa"/>
            <w:shd w:val="clear" w:color="auto" w:fill="4BACC6"/>
            <w:noWrap/>
            <w:hideMark/>
          </w:tcPr>
          <w:p w:rsidR="00F86E9C" w:rsidRPr="000C3679" w:rsidRDefault="00F86E9C" w:rsidP="000C3679">
            <w:pPr>
              <w:spacing w:after="0" w:line="360" w:lineRule="auto"/>
              <w:rPr>
                <w:rFonts w:ascii="Arial" w:hAnsi="Arial" w:cs="Arial"/>
                <w:b/>
                <w:bCs/>
                <w:color w:val="FFFFFF"/>
                <w:sz w:val="24"/>
                <w:szCs w:val="24"/>
              </w:rPr>
            </w:pPr>
            <w:r w:rsidRPr="000C3679">
              <w:rPr>
                <w:rFonts w:ascii="Arial" w:hAnsi="Arial" w:cs="Arial"/>
                <w:b/>
                <w:bCs/>
                <w:color w:val="FFFFFF"/>
                <w:sz w:val="24"/>
                <w:szCs w:val="24"/>
              </w:rPr>
              <w:t>Variables</w:t>
            </w:r>
          </w:p>
        </w:tc>
      </w:tr>
      <w:tr w:rsidR="00F86E9C" w:rsidRPr="000C3679" w:rsidTr="000C3679">
        <w:trPr>
          <w:trHeight w:val="315"/>
          <w:jc w:val="center"/>
        </w:trPr>
        <w:tc>
          <w:tcPr>
            <w:tcW w:w="420" w:type="dxa"/>
            <w:tcBorders>
              <w:top w:val="single" w:sz="8" w:space="0" w:color="4BACC6"/>
              <w:left w:val="single" w:sz="8" w:space="0" w:color="4BACC6"/>
              <w:bottom w:val="single" w:sz="8" w:space="0" w:color="4BACC6"/>
            </w:tcBorders>
            <w:shd w:val="clear" w:color="auto" w:fill="auto"/>
            <w:noWrap/>
            <w:hideMark/>
          </w:tcPr>
          <w:p w:rsidR="00F86E9C" w:rsidRPr="000C3679" w:rsidRDefault="00F86E9C" w:rsidP="000C3679">
            <w:pPr>
              <w:spacing w:after="0" w:line="360" w:lineRule="auto"/>
              <w:rPr>
                <w:rFonts w:ascii="Arial" w:hAnsi="Arial" w:cs="Arial"/>
                <w:b/>
                <w:bCs/>
                <w:sz w:val="24"/>
                <w:szCs w:val="24"/>
              </w:rPr>
            </w:pPr>
            <w:r w:rsidRPr="000C3679">
              <w:rPr>
                <w:rFonts w:ascii="Arial" w:hAnsi="Arial" w:cs="Arial"/>
                <w:b/>
                <w:bCs/>
                <w:sz w:val="24"/>
                <w:szCs w:val="24"/>
              </w:rPr>
              <w:t>1</w:t>
            </w:r>
          </w:p>
        </w:tc>
        <w:tc>
          <w:tcPr>
            <w:tcW w:w="3680" w:type="dxa"/>
            <w:tcBorders>
              <w:top w:val="single" w:sz="8" w:space="0" w:color="4BACC6"/>
              <w:bottom w:val="single" w:sz="8" w:space="0" w:color="4BACC6"/>
              <w:right w:val="single" w:sz="8" w:space="0" w:color="4BACC6"/>
            </w:tcBorders>
            <w:shd w:val="clear" w:color="auto" w:fill="auto"/>
            <w:noWrap/>
            <w:hideMark/>
          </w:tcPr>
          <w:p w:rsidR="00F86E9C" w:rsidRPr="000C3679" w:rsidRDefault="00F86E9C" w:rsidP="000C3679">
            <w:pPr>
              <w:spacing w:after="0" w:line="360" w:lineRule="auto"/>
              <w:rPr>
                <w:rFonts w:ascii="Arial" w:hAnsi="Arial" w:cs="Arial"/>
                <w:sz w:val="24"/>
                <w:szCs w:val="24"/>
              </w:rPr>
            </w:pPr>
            <w:r w:rsidRPr="000C3679">
              <w:rPr>
                <w:rFonts w:ascii="Arial" w:hAnsi="Arial" w:cs="Arial"/>
                <w:sz w:val="24"/>
                <w:szCs w:val="24"/>
              </w:rPr>
              <w:t>Sector</w:t>
            </w:r>
          </w:p>
        </w:tc>
      </w:tr>
      <w:tr w:rsidR="00F86E9C" w:rsidRPr="000C3679" w:rsidTr="000C3679">
        <w:trPr>
          <w:trHeight w:val="315"/>
          <w:jc w:val="center"/>
        </w:trPr>
        <w:tc>
          <w:tcPr>
            <w:tcW w:w="420" w:type="dxa"/>
            <w:shd w:val="clear" w:color="auto" w:fill="auto"/>
            <w:noWrap/>
            <w:hideMark/>
          </w:tcPr>
          <w:p w:rsidR="00F86E9C" w:rsidRPr="000C3679" w:rsidRDefault="00F86E9C" w:rsidP="000C3679">
            <w:pPr>
              <w:spacing w:after="0" w:line="360" w:lineRule="auto"/>
              <w:rPr>
                <w:rFonts w:ascii="Arial" w:hAnsi="Arial" w:cs="Arial"/>
                <w:b/>
                <w:bCs/>
                <w:sz w:val="24"/>
                <w:szCs w:val="24"/>
              </w:rPr>
            </w:pPr>
            <w:r w:rsidRPr="000C3679">
              <w:rPr>
                <w:rFonts w:ascii="Arial" w:hAnsi="Arial" w:cs="Arial"/>
                <w:b/>
                <w:bCs/>
                <w:sz w:val="24"/>
                <w:szCs w:val="24"/>
              </w:rPr>
              <w:t>2</w:t>
            </w:r>
          </w:p>
        </w:tc>
        <w:tc>
          <w:tcPr>
            <w:tcW w:w="3680" w:type="dxa"/>
            <w:shd w:val="clear" w:color="auto" w:fill="auto"/>
            <w:noWrap/>
            <w:hideMark/>
          </w:tcPr>
          <w:p w:rsidR="00F86E9C" w:rsidRPr="000C3679" w:rsidRDefault="0039115C" w:rsidP="000C3679">
            <w:pPr>
              <w:spacing w:after="0" w:line="360" w:lineRule="auto"/>
              <w:rPr>
                <w:rFonts w:ascii="Arial" w:hAnsi="Arial" w:cs="Arial"/>
                <w:sz w:val="24"/>
                <w:szCs w:val="24"/>
              </w:rPr>
            </w:pPr>
            <w:r w:rsidRPr="000C3679">
              <w:rPr>
                <w:rFonts w:ascii="Arial" w:hAnsi="Arial" w:cs="Arial"/>
                <w:sz w:val="24"/>
                <w:szCs w:val="24"/>
              </w:rPr>
              <w:t>Gé</w:t>
            </w:r>
            <w:r w:rsidR="00F86E9C" w:rsidRPr="000C3679">
              <w:rPr>
                <w:rFonts w:ascii="Arial" w:hAnsi="Arial" w:cs="Arial"/>
                <w:sz w:val="24"/>
                <w:szCs w:val="24"/>
              </w:rPr>
              <w:t>nero</w:t>
            </w:r>
          </w:p>
        </w:tc>
      </w:tr>
      <w:tr w:rsidR="0039115C" w:rsidRPr="000C3679" w:rsidTr="000C3679">
        <w:trPr>
          <w:trHeight w:val="315"/>
          <w:jc w:val="center"/>
        </w:trPr>
        <w:tc>
          <w:tcPr>
            <w:tcW w:w="420" w:type="dxa"/>
            <w:tcBorders>
              <w:top w:val="single" w:sz="8" w:space="0" w:color="4BACC6"/>
              <w:left w:val="single" w:sz="8" w:space="0" w:color="4BACC6"/>
              <w:bottom w:val="single" w:sz="8" w:space="0" w:color="4BACC6"/>
            </w:tcBorders>
            <w:shd w:val="clear" w:color="auto" w:fill="auto"/>
            <w:noWrap/>
            <w:hideMark/>
          </w:tcPr>
          <w:p w:rsidR="0039115C" w:rsidRPr="000C3679" w:rsidRDefault="0039115C" w:rsidP="000C3679">
            <w:pPr>
              <w:spacing w:after="0" w:line="360" w:lineRule="auto"/>
              <w:rPr>
                <w:rFonts w:ascii="Arial" w:hAnsi="Arial" w:cs="Arial"/>
                <w:b/>
                <w:bCs/>
                <w:sz w:val="24"/>
                <w:szCs w:val="24"/>
              </w:rPr>
            </w:pPr>
            <w:r w:rsidRPr="000C3679">
              <w:rPr>
                <w:rFonts w:ascii="Arial" w:hAnsi="Arial" w:cs="Arial"/>
                <w:b/>
                <w:bCs/>
                <w:sz w:val="24"/>
                <w:szCs w:val="24"/>
              </w:rPr>
              <w:t xml:space="preserve">3 </w:t>
            </w:r>
          </w:p>
        </w:tc>
        <w:tc>
          <w:tcPr>
            <w:tcW w:w="3680" w:type="dxa"/>
            <w:tcBorders>
              <w:top w:val="single" w:sz="8" w:space="0" w:color="4BACC6"/>
              <w:bottom w:val="single" w:sz="8" w:space="0" w:color="4BACC6"/>
              <w:right w:val="single" w:sz="8" w:space="0" w:color="4BACC6"/>
            </w:tcBorders>
            <w:shd w:val="clear" w:color="auto" w:fill="auto"/>
            <w:noWrap/>
            <w:hideMark/>
          </w:tcPr>
          <w:p w:rsidR="0039115C" w:rsidRPr="000C3679" w:rsidRDefault="0039115C" w:rsidP="000C3679">
            <w:pPr>
              <w:spacing w:after="0" w:line="360" w:lineRule="auto"/>
              <w:rPr>
                <w:rFonts w:ascii="Arial" w:hAnsi="Arial" w:cs="Arial"/>
                <w:sz w:val="24"/>
                <w:szCs w:val="24"/>
              </w:rPr>
            </w:pPr>
            <w:r w:rsidRPr="000C3679">
              <w:rPr>
                <w:rFonts w:ascii="Arial" w:hAnsi="Arial" w:cs="Arial"/>
                <w:sz w:val="24"/>
                <w:szCs w:val="24"/>
              </w:rPr>
              <w:t>Edad</w:t>
            </w:r>
          </w:p>
        </w:tc>
      </w:tr>
      <w:tr w:rsidR="0039115C" w:rsidRPr="000C3679" w:rsidTr="000C3679">
        <w:trPr>
          <w:trHeight w:val="315"/>
          <w:jc w:val="center"/>
        </w:trPr>
        <w:tc>
          <w:tcPr>
            <w:tcW w:w="420" w:type="dxa"/>
            <w:shd w:val="clear" w:color="auto" w:fill="auto"/>
            <w:noWrap/>
            <w:hideMark/>
          </w:tcPr>
          <w:p w:rsidR="0039115C" w:rsidRPr="000C3679" w:rsidRDefault="0039115C" w:rsidP="000C3679">
            <w:pPr>
              <w:spacing w:after="0" w:line="360" w:lineRule="auto"/>
              <w:rPr>
                <w:rFonts w:ascii="Arial" w:hAnsi="Arial" w:cs="Arial"/>
                <w:b/>
                <w:bCs/>
                <w:sz w:val="24"/>
                <w:szCs w:val="24"/>
              </w:rPr>
            </w:pPr>
            <w:r w:rsidRPr="000C3679">
              <w:rPr>
                <w:rFonts w:ascii="Arial" w:hAnsi="Arial" w:cs="Arial"/>
                <w:b/>
                <w:bCs/>
                <w:sz w:val="24"/>
                <w:szCs w:val="24"/>
              </w:rPr>
              <w:t>4</w:t>
            </w:r>
          </w:p>
        </w:tc>
        <w:tc>
          <w:tcPr>
            <w:tcW w:w="3680" w:type="dxa"/>
            <w:shd w:val="clear" w:color="auto" w:fill="auto"/>
            <w:noWrap/>
            <w:hideMark/>
          </w:tcPr>
          <w:p w:rsidR="0039115C" w:rsidRPr="000C3679" w:rsidRDefault="0039115C" w:rsidP="000C3679">
            <w:pPr>
              <w:spacing w:after="0" w:line="360" w:lineRule="auto"/>
              <w:rPr>
                <w:rFonts w:ascii="Arial" w:hAnsi="Arial" w:cs="Arial"/>
                <w:sz w:val="24"/>
                <w:szCs w:val="24"/>
              </w:rPr>
            </w:pPr>
            <w:r w:rsidRPr="000C3679">
              <w:rPr>
                <w:rFonts w:ascii="Arial" w:hAnsi="Arial" w:cs="Arial"/>
                <w:sz w:val="24"/>
                <w:szCs w:val="24"/>
              </w:rPr>
              <w:t>Ingresos económicos</w:t>
            </w:r>
          </w:p>
        </w:tc>
      </w:tr>
      <w:tr w:rsidR="00F86E9C" w:rsidRPr="000C3679" w:rsidTr="000C3679">
        <w:trPr>
          <w:trHeight w:val="315"/>
          <w:jc w:val="center"/>
        </w:trPr>
        <w:tc>
          <w:tcPr>
            <w:tcW w:w="420" w:type="dxa"/>
            <w:tcBorders>
              <w:top w:val="single" w:sz="8" w:space="0" w:color="4BACC6"/>
              <w:left w:val="single" w:sz="8" w:space="0" w:color="4BACC6"/>
              <w:bottom w:val="single" w:sz="8" w:space="0" w:color="4BACC6"/>
            </w:tcBorders>
            <w:shd w:val="clear" w:color="auto" w:fill="auto"/>
            <w:noWrap/>
            <w:hideMark/>
          </w:tcPr>
          <w:p w:rsidR="00F86E9C" w:rsidRPr="000C3679" w:rsidRDefault="0039115C" w:rsidP="000C3679">
            <w:pPr>
              <w:spacing w:after="0" w:line="360" w:lineRule="auto"/>
              <w:rPr>
                <w:rFonts w:ascii="Arial" w:hAnsi="Arial" w:cs="Arial"/>
                <w:b/>
                <w:bCs/>
                <w:sz w:val="24"/>
                <w:szCs w:val="24"/>
              </w:rPr>
            </w:pPr>
            <w:r w:rsidRPr="000C3679">
              <w:rPr>
                <w:rFonts w:ascii="Arial" w:hAnsi="Arial" w:cs="Arial"/>
                <w:b/>
                <w:bCs/>
                <w:sz w:val="24"/>
                <w:szCs w:val="24"/>
              </w:rPr>
              <w:t>5</w:t>
            </w:r>
          </w:p>
        </w:tc>
        <w:tc>
          <w:tcPr>
            <w:tcW w:w="3680" w:type="dxa"/>
            <w:tcBorders>
              <w:top w:val="single" w:sz="8" w:space="0" w:color="4BACC6"/>
              <w:bottom w:val="single" w:sz="8" w:space="0" w:color="4BACC6"/>
              <w:right w:val="single" w:sz="8" w:space="0" w:color="4BACC6"/>
            </w:tcBorders>
            <w:shd w:val="clear" w:color="auto" w:fill="auto"/>
            <w:noWrap/>
            <w:hideMark/>
          </w:tcPr>
          <w:p w:rsidR="00F86E9C" w:rsidRPr="000C3679" w:rsidRDefault="00F86E9C" w:rsidP="000C3679">
            <w:pPr>
              <w:spacing w:after="0" w:line="360" w:lineRule="auto"/>
              <w:rPr>
                <w:rFonts w:ascii="Arial" w:hAnsi="Arial" w:cs="Arial"/>
                <w:sz w:val="24"/>
                <w:szCs w:val="24"/>
              </w:rPr>
            </w:pPr>
            <w:r w:rsidRPr="000C3679">
              <w:rPr>
                <w:rFonts w:ascii="Arial" w:hAnsi="Arial" w:cs="Arial"/>
                <w:sz w:val="24"/>
                <w:szCs w:val="24"/>
              </w:rPr>
              <w:t>Consumo de frutas</w:t>
            </w:r>
          </w:p>
        </w:tc>
      </w:tr>
      <w:tr w:rsidR="00F86E9C" w:rsidRPr="000C3679" w:rsidTr="000C3679">
        <w:trPr>
          <w:trHeight w:val="315"/>
          <w:jc w:val="center"/>
        </w:trPr>
        <w:tc>
          <w:tcPr>
            <w:tcW w:w="420" w:type="dxa"/>
            <w:shd w:val="clear" w:color="auto" w:fill="auto"/>
            <w:noWrap/>
            <w:hideMark/>
          </w:tcPr>
          <w:p w:rsidR="00F86E9C" w:rsidRPr="000C3679" w:rsidRDefault="0039115C" w:rsidP="000C3679">
            <w:pPr>
              <w:spacing w:after="0" w:line="360" w:lineRule="auto"/>
              <w:rPr>
                <w:rFonts w:ascii="Arial" w:hAnsi="Arial" w:cs="Arial"/>
                <w:b/>
                <w:bCs/>
                <w:sz w:val="24"/>
                <w:szCs w:val="24"/>
              </w:rPr>
            </w:pPr>
            <w:r w:rsidRPr="000C3679">
              <w:rPr>
                <w:rFonts w:ascii="Arial" w:hAnsi="Arial" w:cs="Arial"/>
                <w:b/>
                <w:bCs/>
                <w:sz w:val="24"/>
                <w:szCs w:val="24"/>
              </w:rPr>
              <w:t>6</w:t>
            </w:r>
          </w:p>
        </w:tc>
        <w:tc>
          <w:tcPr>
            <w:tcW w:w="3680" w:type="dxa"/>
            <w:shd w:val="clear" w:color="auto" w:fill="auto"/>
            <w:noWrap/>
            <w:hideMark/>
          </w:tcPr>
          <w:p w:rsidR="00F86E9C" w:rsidRPr="000C3679" w:rsidRDefault="00F86E9C" w:rsidP="000C3679">
            <w:pPr>
              <w:spacing w:after="0" w:line="360" w:lineRule="auto"/>
              <w:rPr>
                <w:rFonts w:ascii="Arial" w:hAnsi="Arial" w:cs="Arial"/>
                <w:sz w:val="24"/>
                <w:szCs w:val="24"/>
              </w:rPr>
            </w:pPr>
            <w:r w:rsidRPr="000C3679">
              <w:rPr>
                <w:rFonts w:ascii="Arial" w:hAnsi="Arial" w:cs="Arial"/>
                <w:sz w:val="24"/>
                <w:szCs w:val="24"/>
              </w:rPr>
              <w:t>Tipo de frutas procesadas</w:t>
            </w:r>
          </w:p>
        </w:tc>
      </w:tr>
      <w:tr w:rsidR="00F86E9C" w:rsidRPr="000C3679" w:rsidTr="000C3679">
        <w:trPr>
          <w:trHeight w:val="315"/>
          <w:jc w:val="center"/>
        </w:trPr>
        <w:tc>
          <w:tcPr>
            <w:tcW w:w="420" w:type="dxa"/>
            <w:tcBorders>
              <w:top w:val="single" w:sz="8" w:space="0" w:color="4BACC6"/>
              <w:left w:val="single" w:sz="8" w:space="0" w:color="4BACC6"/>
              <w:bottom w:val="single" w:sz="8" w:space="0" w:color="4BACC6"/>
            </w:tcBorders>
            <w:shd w:val="clear" w:color="auto" w:fill="auto"/>
            <w:noWrap/>
            <w:hideMark/>
          </w:tcPr>
          <w:p w:rsidR="00F86E9C" w:rsidRPr="000C3679" w:rsidRDefault="00F86E9C" w:rsidP="000C3679">
            <w:pPr>
              <w:spacing w:after="0" w:line="360" w:lineRule="auto"/>
              <w:rPr>
                <w:rFonts w:ascii="Arial" w:hAnsi="Arial" w:cs="Arial"/>
                <w:b/>
                <w:bCs/>
                <w:sz w:val="24"/>
                <w:szCs w:val="24"/>
              </w:rPr>
            </w:pPr>
          </w:p>
        </w:tc>
        <w:tc>
          <w:tcPr>
            <w:tcW w:w="3680" w:type="dxa"/>
            <w:tcBorders>
              <w:top w:val="single" w:sz="8" w:space="0" w:color="4BACC6"/>
              <w:bottom w:val="single" w:sz="8" w:space="0" w:color="4BACC6"/>
              <w:right w:val="single" w:sz="8" w:space="0" w:color="4BACC6"/>
            </w:tcBorders>
            <w:shd w:val="clear" w:color="auto" w:fill="auto"/>
            <w:noWrap/>
            <w:hideMark/>
          </w:tcPr>
          <w:p w:rsidR="00F86E9C" w:rsidRPr="000C3679" w:rsidRDefault="00F86E9C" w:rsidP="000C3679">
            <w:pPr>
              <w:spacing w:after="0" w:line="360" w:lineRule="auto"/>
              <w:rPr>
                <w:rFonts w:ascii="Arial" w:hAnsi="Arial" w:cs="Arial"/>
                <w:sz w:val="24"/>
                <w:szCs w:val="24"/>
              </w:rPr>
            </w:pPr>
            <w:r w:rsidRPr="000C3679">
              <w:rPr>
                <w:rFonts w:ascii="Arial" w:hAnsi="Arial" w:cs="Arial"/>
                <w:sz w:val="24"/>
                <w:szCs w:val="24"/>
              </w:rPr>
              <w:t>Frecuencia de consumo de pulpa</w:t>
            </w:r>
          </w:p>
        </w:tc>
      </w:tr>
      <w:tr w:rsidR="00F86E9C" w:rsidRPr="000C3679" w:rsidTr="000C3679">
        <w:trPr>
          <w:trHeight w:val="315"/>
          <w:jc w:val="center"/>
        </w:trPr>
        <w:tc>
          <w:tcPr>
            <w:tcW w:w="420" w:type="dxa"/>
            <w:shd w:val="clear" w:color="auto" w:fill="auto"/>
            <w:noWrap/>
            <w:hideMark/>
          </w:tcPr>
          <w:p w:rsidR="00F86E9C" w:rsidRPr="000C3679" w:rsidRDefault="0039115C" w:rsidP="000C3679">
            <w:pPr>
              <w:spacing w:after="0" w:line="360" w:lineRule="auto"/>
              <w:rPr>
                <w:rFonts w:ascii="Arial" w:hAnsi="Arial" w:cs="Arial"/>
                <w:b/>
                <w:bCs/>
                <w:sz w:val="24"/>
                <w:szCs w:val="24"/>
              </w:rPr>
            </w:pPr>
            <w:r w:rsidRPr="000C3679">
              <w:rPr>
                <w:rFonts w:ascii="Arial" w:hAnsi="Arial" w:cs="Arial"/>
                <w:b/>
                <w:bCs/>
                <w:sz w:val="24"/>
                <w:szCs w:val="24"/>
              </w:rPr>
              <w:t>7</w:t>
            </w:r>
          </w:p>
        </w:tc>
        <w:tc>
          <w:tcPr>
            <w:tcW w:w="3680" w:type="dxa"/>
            <w:shd w:val="clear" w:color="auto" w:fill="auto"/>
            <w:noWrap/>
            <w:hideMark/>
          </w:tcPr>
          <w:p w:rsidR="00F86E9C" w:rsidRPr="000C3679" w:rsidRDefault="00F86E9C" w:rsidP="000C3679">
            <w:pPr>
              <w:spacing w:after="0" w:line="360" w:lineRule="auto"/>
              <w:rPr>
                <w:rFonts w:ascii="Arial" w:hAnsi="Arial" w:cs="Arial"/>
                <w:sz w:val="24"/>
                <w:szCs w:val="24"/>
              </w:rPr>
            </w:pPr>
            <w:r w:rsidRPr="000C3679">
              <w:rPr>
                <w:rFonts w:ascii="Arial" w:hAnsi="Arial" w:cs="Arial"/>
                <w:sz w:val="24"/>
                <w:szCs w:val="24"/>
              </w:rPr>
              <w:t>Sabor de pulpa</w:t>
            </w:r>
          </w:p>
        </w:tc>
      </w:tr>
      <w:tr w:rsidR="00F86E9C" w:rsidRPr="000C3679" w:rsidTr="000C3679">
        <w:trPr>
          <w:trHeight w:val="315"/>
          <w:jc w:val="center"/>
        </w:trPr>
        <w:tc>
          <w:tcPr>
            <w:tcW w:w="420" w:type="dxa"/>
            <w:tcBorders>
              <w:top w:val="single" w:sz="8" w:space="0" w:color="4BACC6"/>
              <w:left w:val="single" w:sz="8" w:space="0" w:color="4BACC6"/>
              <w:bottom w:val="single" w:sz="8" w:space="0" w:color="4BACC6"/>
            </w:tcBorders>
            <w:shd w:val="clear" w:color="auto" w:fill="auto"/>
            <w:noWrap/>
            <w:hideMark/>
          </w:tcPr>
          <w:p w:rsidR="00F86E9C" w:rsidRPr="000C3679" w:rsidRDefault="0039115C" w:rsidP="000C3679">
            <w:pPr>
              <w:spacing w:after="0" w:line="360" w:lineRule="auto"/>
              <w:rPr>
                <w:rFonts w:ascii="Arial" w:hAnsi="Arial" w:cs="Arial"/>
                <w:b/>
                <w:bCs/>
                <w:sz w:val="24"/>
                <w:szCs w:val="24"/>
              </w:rPr>
            </w:pPr>
            <w:r w:rsidRPr="000C3679">
              <w:rPr>
                <w:rFonts w:ascii="Arial" w:hAnsi="Arial" w:cs="Arial"/>
                <w:b/>
                <w:bCs/>
                <w:sz w:val="24"/>
                <w:szCs w:val="24"/>
              </w:rPr>
              <w:t>8</w:t>
            </w:r>
          </w:p>
        </w:tc>
        <w:tc>
          <w:tcPr>
            <w:tcW w:w="3680" w:type="dxa"/>
            <w:tcBorders>
              <w:top w:val="single" w:sz="8" w:space="0" w:color="4BACC6"/>
              <w:bottom w:val="single" w:sz="8" w:space="0" w:color="4BACC6"/>
              <w:right w:val="single" w:sz="8" w:space="0" w:color="4BACC6"/>
            </w:tcBorders>
            <w:shd w:val="clear" w:color="auto" w:fill="auto"/>
            <w:noWrap/>
            <w:hideMark/>
          </w:tcPr>
          <w:p w:rsidR="00F86E9C" w:rsidRPr="000C3679" w:rsidRDefault="00F86E9C" w:rsidP="000C3679">
            <w:pPr>
              <w:spacing w:after="0" w:line="360" w:lineRule="auto"/>
              <w:rPr>
                <w:rFonts w:ascii="Arial" w:hAnsi="Arial" w:cs="Arial"/>
                <w:sz w:val="24"/>
                <w:szCs w:val="24"/>
              </w:rPr>
            </w:pPr>
            <w:r w:rsidRPr="000C3679">
              <w:rPr>
                <w:rFonts w:ascii="Arial" w:hAnsi="Arial" w:cs="Arial"/>
                <w:sz w:val="24"/>
                <w:szCs w:val="24"/>
              </w:rPr>
              <w:t>Presentación</w:t>
            </w:r>
          </w:p>
        </w:tc>
      </w:tr>
      <w:tr w:rsidR="00F86E9C" w:rsidRPr="000C3679" w:rsidTr="000C3679">
        <w:trPr>
          <w:trHeight w:val="315"/>
          <w:jc w:val="center"/>
        </w:trPr>
        <w:tc>
          <w:tcPr>
            <w:tcW w:w="420" w:type="dxa"/>
            <w:shd w:val="clear" w:color="auto" w:fill="auto"/>
            <w:noWrap/>
            <w:hideMark/>
          </w:tcPr>
          <w:p w:rsidR="00F86E9C" w:rsidRPr="000C3679" w:rsidRDefault="0039115C" w:rsidP="000C3679">
            <w:pPr>
              <w:spacing w:after="0" w:line="360" w:lineRule="auto"/>
              <w:rPr>
                <w:rFonts w:ascii="Arial" w:hAnsi="Arial" w:cs="Arial"/>
                <w:b/>
                <w:bCs/>
                <w:sz w:val="24"/>
                <w:szCs w:val="24"/>
              </w:rPr>
            </w:pPr>
            <w:r w:rsidRPr="000C3679">
              <w:rPr>
                <w:rFonts w:ascii="Arial" w:hAnsi="Arial" w:cs="Arial"/>
                <w:b/>
                <w:bCs/>
                <w:sz w:val="24"/>
                <w:szCs w:val="24"/>
              </w:rPr>
              <w:t>9</w:t>
            </w:r>
          </w:p>
        </w:tc>
        <w:tc>
          <w:tcPr>
            <w:tcW w:w="3680" w:type="dxa"/>
            <w:shd w:val="clear" w:color="auto" w:fill="auto"/>
            <w:noWrap/>
            <w:hideMark/>
          </w:tcPr>
          <w:p w:rsidR="00F86E9C" w:rsidRPr="000C3679" w:rsidRDefault="00F86E9C" w:rsidP="000C3679">
            <w:pPr>
              <w:spacing w:after="0" w:line="360" w:lineRule="auto"/>
              <w:rPr>
                <w:rFonts w:ascii="Arial" w:hAnsi="Arial" w:cs="Arial"/>
                <w:sz w:val="24"/>
                <w:szCs w:val="24"/>
              </w:rPr>
            </w:pPr>
            <w:r w:rsidRPr="000C3679">
              <w:rPr>
                <w:rFonts w:ascii="Arial" w:hAnsi="Arial" w:cs="Arial"/>
                <w:sz w:val="24"/>
                <w:szCs w:val="24"/>
              </w:rPr>
              <w:t>Lugar de compra</w:t>
            </w:r>
          </w:p>
        </w:tc>
      </w:tr>
      <w:tr w:rsidR="00F86E9C" w:rsidRPr="000C3679" w:rsidTr="000C3679">
        <w:trPr>
          <w:trHeight w:val="315"/>
          <w:jc w:val="center"/>
        </w:trPr>
        <w:tc>
          <w:tcPr>
            <w:tcW w:w="420" w:type="dxa"/>
            <w:tcBorders>
              <w:top w:val="single" w:sz="8" w:space="0" w:color="4BACC6"/>
              <w:left w:val="single" w:sz="8" w:space="0" w:color="4BACC6"/>
              <w:bottom w:val="single" w:sz="8" w:space="0" w:color="4BACC6"/>
            </w:tcBorders>
            <w:shd w:val="clear" w:color="auto" w:fill="auto"/>
            <w:noWrap/>
            <w:hideMark/>
          </w:tcPr>
          <w:p w:rsidR="00F86E9C" w:rsidRPr="000C3679" w:rsidRDefault="0039115C" w:rsidP="000C3679">
            <w:pPr>
              <w:spacing w:after="0" w:line="360" w:lineRule="auto"/>
              <w:rPr>
                <w:rFonts w:ascii="Arial" w:hAnsi="Arial" w:cs="Arial"/>
                <w:b/>
                <w:bCs/>
                <w:sz w:val="24"/>
                <w:szCs w:val="24"/>
              </w:rPr>
            </w:pPr>
            <w:r w:rsidRPr="000C3679">
              <w:rPr>
                <w:rFonts w:ascii="Arial" w:hAnsi="Arial" w:cs="Arial"/>
                <w:b/>
                <w:bCs/>
                <w:sz w:val="24"/>
                <w:szCs w:val="24"/>
              </w:rPr>
              <w:t>10</w:t>
            </w:r>
          </w:p>
        </w:tc>
        <w:tc>
          <w:tcPr>
            <w:tcW w:w="3680" w:type="dxa"/>
            <w:tcBorders>
              <w:top w:val="single" w:sz="8" w:space="0" w:color="4BACC6"/>
              <w:bottom w:val="single" w:sz="8" w:space="0" w:color="4BACC6"/>
              <w:right w:val="single" w:sz="8" w:space="0" w:color="4BACC6"/>
            </w:tcBorders>
            <w:shd w:val="clear" w:color="auto" w:fill="auto"/>
            <w:noWrap/>
            <w:hideMark/>
          </w:tcPr>
          <w:p w:rsidR="00F86E9C" w:rsidRPr="000C3679" w:rsidRDefault="00F86E9C" w:rsidP="000C3679">
            <w:pPr>
              <w:spacing w:after="0" w:line="360" w:lineRule="auto"/>
              <w:rPr>
                <w:rFonts w:ascii="Arial" w:hAnsi="Arial" w:cs="Arial"/>
                <w:sz w:val="24"/>
                <w:szCs w:val="24"/>
              </w:rPr>
            </w:pPr>
            <w:r w:rsidRPr="000C3679">
              <w:rPr>
                <w:rFonts w:ascii="Arial" w:hAnsi="Arial" w:cs="Arial"/>
                <w:sz w:val="24"/>
                <w:szCs w:val="24"/>
              </w:rPr>
              <w:t>Conocimiento de pulpa congelada</w:t>
            </w:r>
          </w:p>
        </w:tc>
      </w:tr>
      <w:tr w:rsidR="00F86E9C" w:rsidRPr="000C3679" w:rsidTr="000C3679">
        <w:trPr>
          <w:trHeight w:val="315"/>
          <w:jc w:val="center"/>
        </w:trPr>
        <w:tc>
          <w:tcPr>
            <w:tcW w:w="420" w:type="dxa"/>
            <w:shd w:val="clear" w:color="auto" w:fill="auto"/>
            <w:noWrap/>
            <w:hideMark/>
          </w:tcPr>
          <w:p w:rsidR="00F86E9C" w:rsidRPr="000C3679" w:rsidRDefault="0039115C" w:rsidP="000C3679">
            <w:pPr>
              <w:spacing w:after="0" w:line="360" w:lineRule="auto"/>
              <w:rPr>
                <w:rFonts w:ascii="Arial" w:hAnsi="Arial" w:cs="Arial"/>
                <w:b/>
                <w:bCs/>
                <w:sz w:val="24"/>
                <w:szCs w:val="24"/>
              </w:rPr>
            </w:pPr>
            <w:r w:rsidRPr="000C3679">
              <w:rPr>
                <w:rFonts w:ascii="Arial" w:hAnsi="Arial" w:cs="Arial"/>
                <w:b/>
                <w:bCs/>
                <w:sz w:val="24"/>
                <w:szCs w:val="24"/>
              </w:rPr>
              <w:t>11</w:t>
            </w:r>
          </w:p>
        </w:tc>
        <w:tc>
          <w:tcPr>
            <w:tcW w:w="3680" w:type="dxa"/>
            <w:shd w:val="clear" w:color="auto" w:fill="auto"/>
            <w:noWrap/>
            <w:hideMark/>
          </w:tcPr>
          <w:p w:rsidR="00F86E9C" w:rsidRPr="000C3679" w:rsidRDefault="00F86E9C" w:rsidP="000C3679">
            <w:pPr>
              <w:spacing w:after="0" w:line="360" w:lineRule="auto"/>
              <w:rPr>
                <w:rFonts w:ascii="Arial" w:hAnsi="Arial" w:cs="Arial"/>
                <w:sz w:val="24"/>
                <w:szCs w:val="24"/>
              </w:rPr>
            </w:pPr>
            <w:r w:rsidRPr="000C3679">
              <w:rPr>
                <w:rFonts w:ascii="Arial" w:hAnsi="Arial" w:cs="Arial"/>
                <w:sz w:val="24"/>
                <w:szCs w:val="24"/>
              </w:rPr>
              <w:t>Conocimiento de  nueva fruta</w:t>
            </w:r>
          </w:p>
        </w:tc>
      </w:tr>
      <w:tr w:rsidR="00F86E9C" w:rsidRPr="000C3679" w:rsidTr="000C3679">
        <w:trPr>
          <w:trHeight w:val="315"/>
          <w:jc w:val="center"/>
        </w:trPr>
        <w:tc>
          <w:tcPr>
            <w:tcW w:w="420" w:type="dxa"/>
            <w:tcBorders>
              <w:top w:val="single" w:sz="8" w:space="0" w:color="4BACC6"/>
              <w:left w:val="single" w:sz="8" w:space="0" w:color="4BACC6"/>
              <w:bottom w:val="single" w:sz="8" w:space="0" w:color="4BACC6"/>
            </w:tcBorders>
            <w:shd w:val="clear" w:color="auto" w:fill="auto"/>
            <w:noWrap/>
            <w:hideMark/>
          </w:tcPr>
          <w:p w:rsidR="00F86E9C" w:rsidRPr="000C3679" w:rsidRDefault="0039115C" w:rsidP="000C3679">
            <w:pPr>
              <w:spacing w:after="0" w:line="360" w:lineRule="auto"/>
              <w:rPr>
                <w:rFonts w:ascii="Arial" w:hAnsi="Arial" w:cs="Arial"/>
                <w:b/>
                <w:bCs/>
                <w:sz w:val="24"/>
                <w:szCs w:val="24"/>
              </w:rPr>
            </w:pPr>
            <w:r w:rsidRPr="000C3679">
              <w:rPr>
                <w:rFonts w:ascii="Arial" w:hAnsi="Arial" w:cs="Arial"/>
                <w:b/>
                <w:bCs/>
                <w:sz w:val="24"/>
                <w:szCs w:val="24"/>
              </w:rPr>
              <w:t>12</w:t>
            </w:r>
          </w:p>
        </w:tc>
        <w:tc>
          <w:tcPr>
            <w:tcW w:w="3680" w:type="dxa"/>
            <w:tcBorders>
              <w:top w:val="single" w:sz="8" w:space="0" w:color="4BACC6"/>
              <w:bottom w:val="single" w:sz="8" w:space="0" w:color="4BACC6"/>
              <w:right w:val="single" w:sz="8" w:space="0" w:color="4BACC6"/>
            </w:tcBorders>
            <w:shd w:val="clear" w:color="auto" w:fill="auto"/>
            <w:noWrap/>
            <w:hideMark/>
          </w:tcPr>
          <w:p w:rsidR="00F86E9C" w:rsidRPr="000C3679" w:rsidRDefault="00F86E9C" w:rsidP="000C3679">
            <w:pPr>
              <w:spacing w:after="0" w:line="360" w:lineRule="auto"/>
              <w:rPr>
                <w:rFonts w:ascii="Arial" w:hAnsi="Arial" w:cs="Arial"/>
                <w:sz w:val="24"/>
                <w:szCs w:val="24"/>
              </w:rPr>
            </w:pPr>
            <w:r w:rsidRPr="000C3679">
              <w:rPr>
                <w:rFonts w:ascii="Arial" w:hAnsi="Arial" w:cs="Arial"/>
                <w:sz w:val="24"/>
                <w:szCs w:val="24"/>
              </w:rPr>
              <w:t xml:space="preserve">Aceptación </w:t>
            </w:r>
            <w:r w:rsidR="00F53CFC" w:rsidRPr="000C3679">
              <w:rPr>
                <w:rFonts w:ascii="Arial" w:hAnsi="Arial" w:cs="Arial"/>
                <w:sz w:val="24"/>
                <w:szCs w:val="24"/>
              </w:rPr>
              <w:t>de</w:t>
            </w:r>
            <w:r w:rsidRPr="000C3679">
              <w:rPr>
                <w:rFonts w:ascii="Arial" w:hAnsi="Arial" w:cs="Arial"/>
                <w:sz w:val="24"/>
                <w:szCs w:val="24"/>
              </w:rPr>
              <w:t xml:space="preserve"> la nueva pulpa</w:t>
            </w:r>
          </w:p>
        </w:tc>
      </w:tr>
      <w:tr w:rsidR="00F86E9C" w:rsidRPr="000C3679" w:rsidTr="000C3679">
        <w:trPr>
          <w:trHeight w:val="315"/>
          <w:jc w:val="center"/>
        </w:trPr>
        <w:tc>
          <w:tcPr>
            <w:tcW w:w="420" w:type="dxa"/>
            <w:shd w:val="clear" w:color="auto" w:fill="auto"/>
            <w:noWrap/>
            <w:hideMark/>
          </w:tcPr>
          <w:p w:rsidR="00F86E9C" w:rsidRPr="000C3679" w:rsidRDefault="0039115C" w:rsidP="000C3679">
            <w:pPr>
              <w:spacing w:after="0" w:line="360" w:lineRule="auto"/>
              <w:rPr>
                <w:rFonts w:ascii="Arial" w:hAnsi="Arial" w:cs="Arial"/>
                <w:b/>
                <w:bCs/>
                <w:sz w:val="24"/>
                <w:szCs w:val="24"/>
              </w:rPr>
            </w:pPr>
            <w:r w:rsidRPr="000C3679">
              <w:rPr>
                <w:rFonts w:ascii="Arial" w:hAnsi="Arial" w:cs="Arial"/>
                <w:b/>
                <w:bCs/>
                <w:sz w:val="24"/>
                <w:szCs w:val="24"/>
              </w:rPr>
              <w:t>13</w:t>
            </w:r>
          </w:p>
        </w:tc>
        <w:tc>
          <w:tcPr>
            <w:tcW w:w="3680" w:type="dxa"/>
            <w:shd w:val="clear" w:color="auto" w:fill="auto"/>
            <w:noWrap/>
            <w:hideMark/>
          </w:tcPr>
          <w:p w:rsidR="00F86E9C" w:rsidRPr="000C3679" w:rsidRDefault="00F86E9C" w:rsidP="000C3679">
            <w:pPr>
              <w:spacing w:after="0" w:line="360" w:lineRule="auto"/>
              <w:rPr>
                <w:rFonts w:ascii="Arial" w:hAnsi="Arial" w:cs="Arial"/>
                <w:sz w:val="24"/>
                <w:szCs w:val="24"/>
              </w:rPr>
            </w:pPr>
            <w:r w:rsidRPr="000C3679">
              <w:rPr>
                <w:rFonts w:ascii="Arial" w:hAnsi="Arial" w:cs="Arial"/>
                <w:sz w:val="24"/>
                <w:szCs w:val="24"/>
              </w:rPr>
              <w:t>Rango de precio</w:t>
            </w:r>
          </w:p>
        </w:tc>
      </w:tr>
    </w:tbl>
    <w:p w:rsidR="00DC7AC5" w:rsidRPr="00D03441" w:rsidRDefault="00F86E9C" w:rsidP="00483E9A">
      <w:pPr>
        <w:spacing w:line="360" w:lineRule="auto"/>
        <w:jc w:val="center"/>
        <w:rPr>
          <w:rFonts w:ascii="Arial" w:hAnsi="Arial" w:cs="Arial"/>
          <w:sz w:val="24"/>
          <w:szCs w:val="24"/>
        </w:rPr>
      </w:pPr>
      <w:r w:rsidRPr="00D03441">
        <w:rPr>
          <w:rFonts w:ascii="Arial" w:hAnsi="Arial" w:cs="Arial"/>
          <w:sz w:val="24"/>
          <w:szCs w:val="24"/>
        </w:rPr>
        <w:t>Fuente: Elaborado por</w:t>
      </w:r>
      <w:r w:rsidR="00483E9A">
        <w:rPr>
          <w:rFonts w:ascii="Arial" w:hAnsi="Arial" w:cs="Arial"/>
          <w:sz w:val="24"/>
          <w:szCs w:val="24"/>
        </w:rPr>
        <w:t xml:space="preserve"> las Autoras</w:t>
      </w:r>
    </w:p>
    <w:p w:rsidR="00E3590D" w:rsidRDefault="00E3590D" w:rsidP="00DC7AC5">
      <w:pPr>
        <w:spacing w:line="360" w:lineRule="auto"/>
        <w:jc w:val="both"/>
        <w:rPr>
          <w:rFonts w:ascii="Arial" w:hAnsi="Arial" w:cs="Arial"/>
          <w:sz w:val="24"/>
          <w:szCs w:val="24"/>
        </w:rPr>
      </w:pPr>
    </w:p>
    <w:p w:rsidR="00F86E9C" w:rsidRPr="00D03441" w:rsidRDefault="00F86E9C" w:rsidP="00DC7AC5">
      <w:pPr>
        <w:spacing w:line="360" w:lineRule="auto"/>
        <w:jc w:val="both"/>
        <w:rPr>
          <w:rFonts w:ascii="Arial" w:hAnsi="Arial" w:cs="Arial"/>
          <w:sz w:val="24"/>
          <w:szCs w:val="24"/>
        </w:rPr>
      </w:pPr>
      <w:r w:rsidRPr="00D03441">
        <w:rPr>
          <w:rFonts w:ascii="Arial" w:hAnsi="Arial" w:cs="Arial"/>
          <w:sz w:val="24"/>
          <w:szCs w:val="24"/>
        </w:rPr>
        <w:t>Para el cálculo de la muestra consideramos la siguiente fórmula:</w:t>
      </w:r>
    </w:p>
    <w:p w:rsidR="00F86E9C" w:rsidRPr="00D03441" w:rsidRDefault="00F86E9C" w:rsidP="006B25D5">
      <w:pPr>
        <w:spacing w:line="360" w:lineRule="auto"/>
        <w:rPr>
          <w:rFonts w:ascii="Arial" w:hAnsi="Arial" w:cs="Arial"/>
          <w:sz w:val="24"/>
          <w:szCs w:val="24"/>
        </w:rPr>
      </w:pPr>
    </w:p>
    <w:p w:rsidR="00F86E9C" w:rsidRPr="00D03441" w:rsidRDefault="00984708" w:rsidP="006B25D5">
      <w:pPr>
        <w:spacing w:line="360" w:lineRule="auto"/>
        <w:rPr>
          <w:rFonts w:ascii="Arial" w:hAnsi="Arial" w:cs="Arial"/>
          <w:sz w:val="24"/>
          <w:szCs w:val="24"/>
        </w:rPr>
      </w:pPr>
      <m:oMathPara>
        <m:oMath>
          <m:r>
            <m:rPr>
              <m:sty m:val="p"/>
            </m:rPr>
            <w:rPr>
              <w:rFonts w:ascii="Cambria Math" w:hAnsi="Arial" w:cs="Arial"/>
              <w:sz w:val="24"/>
              <w:szCs w:val="24"/>
            </w:rPr>
            <m:t>n=</m:t>
          </m:r>
          <m:f>
            <m:fPr>
              <m:ctrlPr>
                <w:rPr>
                  <w:rFonts w:ascii="Cambria Math" w:hAnsi="Arial" w:cs="Arial"/>
                  <w:sz w:val="24"/>
                  <w:szCs w:val="24"/>
                </w:rPr>
              </m:ctrlPr>
            </m:fPr>
            <m:num>
              <m:sSup>
                <m:sSupPr>
                  <m:ctrlPr>
                    <w:rPr>
                      <w:rFonts w:ascii="Cambria Math" w:hAnsi="Arial" w:cs="Arial"/>
                      <w:sz w:val="24"/>
                      <w:szCs w:val="24"/>
                    </w:rPr>
                  </m:ctrlPr>
                </m:sSupPr>
                <m:e>
                  <m:r>
                    <w:rPr>
                      <w:rFonts w:ascii="Cambria Math" w:hAnsi="Arial" w:cs="Arial"/>
                      <w:sz w:val="24"/>
                      <w:szCs w:val="24"/>
                    </w:rPr>
                    <m:t>Z</m:t>
                  </m:r>
                </m:e>
                <m:sup>
                  <m:r>
                    <w:rPr>
                      <w:rFonts w:ascii="Cambria Math" w:hAnsi="Arial" w:cs="Arial"/>
                      <w:sz w:val="24"/>
                      <w:szCs w:val="24"/>
                    </w:rPr>
                    <m:t>2</m:t>
                  </m:r>
                </m:sup>
              </m:sSup>
              <m:r>
                <m:rPr>
                  <m:sty m:val="p"/>
                </m:rPr>
                <w:rPr>
                  <w:rFonts w:ascii="Cambria Math" w:hAnsi="Arial" w:cs="Arial"/>
                  <w:sz w:val="24"/>
                  <w:szCs w:val="24"/>
                </w:rPr>
                <m:t>×</m:t>
              </m:r>
              <m:r>
                <m:rPr>
                  <m:sty m:val="p"/>
                </m:rPr>
                <w:rPr>
                  <w:rFonts w:ascii="Cambria Math" w:hAnsi="Arial" w:cs="Arial"/>
                  <w:sz w:val="24"/>
                  <w:szCs w:val="24"/>
                </w:rPr>
                <m:t>p</m:t>
              </m:r>
              <m:r>
                <m:rPr>
                  <m:sty m:val="p"/>
                </m:rPr>
                <w:rPr>
                  <w:rFonts w:ascii="Cambria Math" w:hAnsi="Arial" w:cs="Arial"/>
                  <w:sz w:val="24"/>
                  <w:szCs w:val="24"/>
                </w:rPr>
                <m:t>×</m:t>
              </m:r>
              <m:r>
                <m:rPr>
                  <m:sty m:val="p"/>
                </m:rPr>
                <w:rPr>
                  <w:rFonts w:ascii="Cambria Math" w:hAnsi="Arial" w:cs="Arial"/>
                  <w:sz w:val="24"/>
                  <w:szCs w:val="24"/>
                </w:rPr>
                <m:t>q</m:t>
              </m:r>
            </m:num>
            <m:den>
              <m:sSup>
                <m:sSupPr>
                  <m:ctrlPr>
                    <w:rPr>
                      <w:rFonts w:ascii="Cambria Math" w:hAnsi="Arial" w:cs="Arial"/>
                      <w:sz w:val="24"/>
                      <w:szCs w:val="24"/>
                    </w:rPr>
                  </m:ctrlPr>
                </m:sSupPr>
                <m:e>
                  <m:r>
                    <m:rPr>
                      <m:sty m:val="p"/>
                    </m:rPr>
                    <w:rPr>
                      <w:rFonts w:ascii="Cambria Math" w:hAnsi="Arial" w:cs="Arial"/>
                      <w:sz w:val="24"/>
                      <w:szCs w:val="24"/>
                    </w:rPr>
                    <m:t>e</m:t>
                  </m:r>
                </m:e>
                <m:sup>
                  <m:r>
                    <m:rPr>
                      <m:sty m:val="p"/>
                    </m:rPr>
                    <w:rPr>
                      <w:rFonts w:ascii="Cambria Math" w:hAnsi="Arial" w:cs="Arial"/>
                      <w:sz w:val="24"/>
                      <w:szCs w:val="24"/>
                    </w:rPr>
                    <m:t>2</m:t>
                  </m:r>
                </m:sup>
              </m:sSup>
            </m:den>
          </m:f>
          <m:r>
            <m:rPr>
              <m:sty m:val="p"/>
            </m:rPr>
            <w:rPr>
              <w:rFonts w:ascii="Cambria Math" w:hAnsi="Arial" w:cs="Arial"/>
              <w:sz w:val="24"/>
              <w:szCs w:val="24"/>
            </w:rPr>
            <m:t xml:space="preserve">       </m:t>
          </m:r>
        </m:oMath>
      </m:oMathPara>
    </w:p>
    <w:p w:rsidR="00B43775" w:rsidRPr="00D03441" w:rsidRDefault="00B43775" w:rsidP="006B25D5">
      <w:pPr>
        <w:spacing w:line="360" w:lineRule="auto"/>
        <w:rPr>
          <w:rFonts w:ascii="Arial" w:hAnsi="Arial" w:cs="Arial"/>
          <w:sz w:val="24"/>
          <w:szCs w:val="24"/>
        </w:rPr>
      </w:pPr>
    </w:p>
    <w:p w:rsidR="00E3590D" w:rsidRPr="00B87C63" w:rsidRDefault="00984708" w:rsidP="00B87C63">
      <w:pPr>
        <w:spacing w:line="360" w:lineRule="auto"/>
        <w:rPr>
          <w:rFonts w:ascii="Arial" w:hAnsi="Arial" w:cs="Arial"/>
          <w:sz w:val="24"/>
          <w:szCs w:val="24"/>
        </w:rPr>
      </w:pPr>
      <m:oMathPara>
        <m:oMath>
          <m:r>
            <m:rPr>
              <m:sty m:val="p"/>
            </m:rPr>
            <w:rPr>
              <w:rFonts w:ascii="Cambria Math" w:hAnsi="Arial" w:cs="Arial"/>
              <w:sz w:val="24"/>
              <w:szCs w:val="24"/>
            </w:rPr>
            <m:t>n=</m:t>
          </m:r>
          <m:f>
            <m:fPr>
              <m:ctrlPr>
                <w:rPr>
                  <w:rFonts w:ascii="Cambria Math" w:hAnsi="Arial" w:cs="Arial"/>
                  <w:sz w:val="24"/>
                  <w:szCs w:val="24"/>
                </w:rPr>
              </m:ctrlPr>
            </m:fPr>
            <m:num>
              <m:r>
                <m:rPr>
                  <m:sty m:val="p"/>
                </m:rPr>
                <w:rPr>
                  <w:rFonts w:ascii="Cambria Math" w:hAnsi="Arial" w:cs="Arial"/>
                  <w:sz w:val="24"/>
                  <w:szCs w:val="24"/>
                </w:rPr>
                <m:t xml:space="preserve">4 </m:t>
              </m:r>
              <m:r>
                <m:rPr>
                  <m:sty m:val="p"/>
                </m:rPr>
                <w:rPr>
                  <w:rFonts w:ascii="Cambria Math" w:hAnsi="Arial" w:cs="Arial"/>
                  <w:sz w:val="24"/>
                  <w:szCs w:val="24"/>
                </w:rPr>
                <m:t>×</m:t>
              </m:r>
              <m:r>
                <m:rPr>
                  <m:sty m:val="p"/>
                </m:rPr>
                <w:rPr>
                  <w:rFonts w:ascii="Cambria Math" w:hAnsi="Arial" w:cs="Arial"/>
                  <w:sz w:val="24"/>
                  <w:szCs w:val="24"/>
                </w:rPr>
                <m:t>0.6</m:t>
              </m:r>
              <m:r>
                <m:rPr>
                  <m:sty m:val="p"/>
                </m:rPr>
                <w:rPr>
                  <w:rFonts w:ascii="Cambria Math" w:hAnsi="Arial" w:cs="Arial"/>
                  <w:sz w:val="24"/>
                  <w:szCs w:val="24"/>
                </w:rPr>
                <m:t>×</m:t>
              </m:r>
              <m:r>
                <m:rPr>
                  <m:sty m:val="p"/>
                </m:rPr>
                <w:rPr>
                  <w:rFonts w:ascii="Cambria Math" w:hAnsi="Arial" w:cs="Arial"/>
                  <w:sz w:val="24"/>
                  <w:szCs w:val="24"/>
                </w:rPr>
                <m:t>0.4</m:t>
              </m:r>
            </m:num>
            <m:den>
              <m:r>
                <m:rPr>
                  <m:sty m:val="p"/>
                </m:rPr>
                <w:rPr>
                  <w:rFonts w:ascii="Cambria Math" w:hAnsi="Arial" w:cs="Arial"/>
                  <w:sz w:val="24"/>
                  <w:szCs w:val="24"/>
                </w:rPr>
                <m:t>0.025</m:t>
              </m:r>
            </m:den>
          </m:f>
          <m:r>
            <m:rPr>
              <m:sty m:val="p"/>
            </m:rPr>
            <w:rPr>
              <w:rFonts w:ascii="Cambria Math" w:hAnsi="Arial" w:cs="Arial"/>
              <w:sz w:val="24"/>
              <w:szCs w:val="24"/>
            </w:rPr>
            <m:t>=400</m:t>
          </m:r>
        </m:oMath>
      </m:oMathPara>
    </w:p>
    <w:p w:rsidR="00F86E9C" w:rsidRPr="00D03441" w:rsidRDefault="00F86E9C" w:rsidP="00DC7AC5">
      <w:pPr>
        <w:spacing w:line="360" w:lineRule="auto"/>
        <w:jc w:val="both"/>
        <w:rPr>
          <w:rFonts w:ascii="Arial" w:hAnsi="Arial" w:cs="Arial"/>
          <w:sz w:val="24"/>
          <w:szCs w:val="24"/>
        </w:rPr>
      </w:pPr>
      <w:r w:rsidRPr="00D03441">
        <w:rPr>
          <w:rFonts w:ascii="Arial" w:hAnsi="Arial" w:cs="Arial"/>
          <w:sz w:val="24"/>
          <w:szCs w:val="24"/>
        </w:rPr>
        <w:t>Siendo:</w:t>
      </w:r>
    </w:p>
    <w:p w:rsidR="00F86E9C" w:rsidRPr="00D03441" w:rsidRDefault="00F86E9C" w:rsidP="00DC7AC5">
      <w:pPr>
        <w:spacing w:line="360" w:lineRule="auto"/>
        <w:jc w:val="both"/>
        <w:rPr>
          <w:rFonts w:ascii="Arial" w:hAnsi="Arial" w:cs="Arial"/>
          <w:sz w:val="24"/>
          <w:szCs w:val="24"/>
        </w:rPr>
      </w:pPr>
      <w:r w:rsidRPr="00D03441">
        <w:rPr>
          <w:rFonts w:ascii="Arial" w:hAnsi="Arial" w:cs="Arial"/>
          <w:sz w:val="24"/>
          <w:szCs w:val="24"/>
        </w:rPr>
        <w:t>n = Tamaño de la muestra</w:t>
      </w:r>
    </w:p>
    <w:p w:rsidR="00F86E9C" w:rsidRPr="00D03441" w:rsidRDefault="00F86E9C" w:rsidP="00DC7AC5">
      <w:pPr>
        <w:spacing w:line="360" w:lineRule="auto"/>
        <w:jc w:val="both"/>
        <w:rPr>
          <w:rFonts w:ascii="Arial" w:hAnsi="Arial" w:cs="Arial"/>
          <w:sz w:val="24"/>
          <w:szCs w:val="24"/>
        </w:rPr>
      </w:pPr>
      <w:r w:rsidRPr="00D03441">
        <w:rPr>
          <w:rFonts w:ascii="Arial" w:hAnsi="Arial" w:cs="Arial"/>
          <w:sz w:val="24"/>
          <w:szCs w:val="24"/>
        </w:rPr>
        <w:t xml:space="preserve">p = Probabilidad de que las personas consuman pulpa de </w:t>
      </w:r>
      <w:r w:rsidR="00F53CFC" w:rsidRPr="00D03441">
        <w:rPr>
          <w:rFonts w:ascii="Arial" w:hAnsi="Arial" w:cs="Arial"/>
          <w:sz w:val="24"/>
          <w:szCs w:val="24"/>
        </w:rPr>
        <w:t>Arazá</w:t>
      </w:r>
    </w:p>
    <w:p w:rsidR="00F86E9C" w:rsidRPr="00D03441" w:rsidRDefault="00F86E9C" w:rsidP="00DC7AC5">
      <w:pPr>
        <w:spacing w:line="360" w:lineRule="auto"/>
        <w:jc w:val="both"/>
        <w:rPr>
          <w:rFonts w:ascii="Arial" w:hAnsi="Arial" w:cs="Arial"/>
          <w:sz w:val="24"/>
          <w:szCs w:val="24"/>
        </w:rPr>
      </w:pPr>
      <w:r w:rsidRPr="00D03441">
        <w:rPr>
          <w:rFonts w:ascii="Arial" w:hAnsi="Arial" w:cs="Arial"/>
          <w:sz w:val="24"/>
          <w:szCs w:val="24"/>
        </w:rPr>
        <w:t xml:space="preserve">q = Probabilidad de que las personas no consuman pulpa de </w:t>
      </w:r>
      <w:r w:rsidR="00F53CFC" w:rsidRPr="00D03441">
        <w:rPr>
          <w:rFonts w:ascii="Arial" w:hAnsi="Arial" w:cs="Arial"/>
          <w:sz w:val="24"/>
          <w:szCs w:val="24"/>
        </w:rPr>
        <w:t>Arazá</w:t>
      </w:r>
    </w:p>
    <w:p w:rsidR="00F86E9C" w:rsidRPr="00D03441" w:rsidRDefault="00F86E9C" w:rsidP="00DC7AC5">
      <w:pPr>
        <w:spacing w:line="360" w:lineRule="auto"/>
        <w:jc w:val="both"/>
        <w:rPr>
          <w:rFonts w:ascii="Arial" w:hAnsi="Arial" w:cs="Arial"/>
          <w:sz w:val="24"/>
          <w:szCs w:val="24"/>
        </w:rPr>
      </w:pPr>
      <w:r w:rsidRPr="00D03441">
        <w:rPr>
          <w:rFonts w:ascii="Arial" w:hAnsi="Arial" w:cs="Arial"/>
          <w:sz w:val="24"/>
          <w:szCs w:val="24"/>
        </w:rPr>
        <w:t>e =  Margen de error</w:t>
      </w:r>
    </w:p>
    <w:p w:rsidR="00F86E9C" w:rsidRPr="00D03441" w:rsidRDefault="001E2CD7" w:rsidP="00DC7AC5">
      <w:pPr>
        <w:spacing w:line="360" w:lineRule="auto"/>
        <w:jc w:val="both"/>
        <w:rPr>
          <w:rFonts w:ascii="Arial" w:hAnsi="Arial" w:cs="Arial"/>
          <w:sz w:val="24"/>
          <w:szCs w:val="24"/>
        </w:rPr>
      </w:pPr>
      <w:r>
        <w:rPr>
          <w:rFonts w:ascii="Arial" w:hAnsi="Arial" w:cs="Arial"/>
          <w:sz w:val="24"/>
          <w:szCs w:val="24"/>
        </w:rPr>
        <w:t>p = 0.6</w:t>
      </w:r>
    </w:p>
    <w:p w:rsidR="00F86E9C" w:rsidRPr="00D03441" w:rsidRDefault="001E2CD7" w:rsidP="00DC7AC5">
      <w:pPr>
        <w:spacing w:line="360" w:lineRule="auto"/>
        <w:jc w:val="both"/>
        <w:rPr>
          <w:rFonts w:ascii="Arial" w:hAnsi="Arial" w:cs="Arial"/>
          <w:sz w:val="24"/>
          <w:szCs w:val="24"/>
        </w:rPr>
      </w:pPr>
      <w:r>
        <w:rPr>
          <w:rFonts w:ascii="Arial" w:hAnsi="Arial" w:cs="Arial"/>
          <w:sz w:val="24"/>
          <w:szCs w:val="24"/>
        </w:rPr>
        <w:t>q = 0.4</w:t>
      </w:r>
    </w:p>
    <w:p w:rsidR="00F86E9C" w:rsidRPr="00D03441" w:rsidRDefault="001A5B8C" w:rsidP="001A5B8C">
      <w:pPr>
        <w:spacing w:line="360" w:lineRule="auto"/>
        <w:jc w:val="both"/>
        <w:rPr>
          <w:rFonts w:ascii="Arial" w:hAnsi="Arial" w:cs="Arial"/>
          <w:sz w:val="24"/>
          <w:szCs w:val="24"/>
        </w:rPr>
      </w:pPr>
      <w:r>
        <w:rPr>
          <w:rFonts w:ascii="Arial" w:hAnsi="Arial" w:cs="Arial"/>
          <w:sz w:val="24"/>
          <w:szCs w:val="24"/>
        </w:rPr>
        <w:t>e = 0.05</w:t>
      </w:r>
    </w:p>
    <w:p w:rsidR="00F86E9C" w:rsidRPr="00D03441" w:rsidRDefault="004B3823" w:rsidP="006B25D5">
      <w:pPr>
        <w:spacing w:line="360" w:lineRule="auto"/>
        <w:rPr>
          <w:rFonts w:ascii="Arial" w:hAnsi="Arial" w:cs="Arial"/>
          <w:sz w:val="24"/>
          <w:szCs w:val="24"/>
        </w:rPr>
      </w:pPr>
      <w:r w:rsidRPr="00D03441">
        <w:rPr>
          <w:rFonts w:ascii="Arial" w:hAnsi="Arial" w:cs="Arial"/>
          <w:sz w:val="24"/>
          <w:szCs w:val="24"/>
        </w:rPr>
        <w:t>Dónde</w:t>
      </w:r>
      <w:r w:rsidR="00F86E9C" w:rsidRPr="00D03441">
        <w:rPr>
          <w:rFonts w:ascii="Arial" w:hAnsi="Arial" w:cs="Arial"/>
          <w:sz w:val="24"/>
          <w:szCs w:val="24"/>
        </w:rPr>
        <w:t>:</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N = 2.278.738</w:t>
      </w:r>
    </w:p>
    <w:p w:rsidR="00483E9A" w:rsidRPr="00D03441" w:rsidRDefault="00F86E9C" w:rsidP="006B25D5">
      <w:pPr>
        <w:spacing w:line="360" w:lineRule="auto"/>
        <w:rPr>
          <w:rFonts w:ascii="Arial" w:hAnsi="Arial" w:cs="Arial"/>
          <w:sz w:val="24"/>
          <w:szCs w:val="24"/>
        </w:rPr>
      </w:pPr>
      <w:r w:rsidRPr="00D03441">
        <w:rPr>
          <w:rFonts w:ascii="Arial" w:hAnsi="Arial" w:cs="Arial"/>
          <w:sz w:val="24"/>
          <w:szCs w:val="24"/>
        </w:rPr>
        <w:t>n =  400</w:t>
      </w:r>
    </w:p>
    <w:p w:rsidR="00F86E9C" w:rsidRPr="00483E9A" w:rsidRDefault="00483E9A" w:rsidP="000B3479">
      <w:pPr>
        <w:pStyle w:val="Ttulo2"/>
      </w:pPr>
      <w:bookmarkStart w:id="29" w:name="_Toc260680594"/>
      <w:r w:rsidRPr="00483E9A">
        <w:t>2.5</w:t>
      </w:r>
      <w:r w:rsidR="00F86E9C" w:rsidRPr="00483E9A">
        <w:t xml:space="preserve"> DISEÑO DE LA ENCUESTA</w:t>
      </w:r>
      <w:bookmarkEnd w:id="29"/>
    </w:p>
    <w:p w:rsidR="00F86E9C" w:rsidRPr="00D03441" w:rsidRDefault="00984708" w:rsidP="006B25D5">
      <w:pPr>
        <w:spacing w:line="360" w:lineRule="auto"/>
        <w:rPr>
          <w:rFonts w:ascii="Arial" w:hAnsi="Arial" w:cs="Arial"/>
          <w:sz w:val="24"/>
          <w:szCs w:val="24"/>
        </w:rPr>
      </w:pPr>
      <w:r>
        <w:rPr>
          <w:noProof/>
        </w:rPr>
        <w:drawing>
          <wp:anchor distT="0" distB="0" distL="114300" distR="114300" simplePos="0" relativeHeight="251623936" behindDoc="0" locked="0" layoutInCell="1" allowOverlap="1">
            <wp:simplePos x="0" y="0"/>
            <wp:positionH relativeFrom="column">
              <wp:posOffset>4617720</wp:posOffset>
            </wp:positionH>
            <wp:positionV relativeFrom="paragraph">
              <wp:posOffset>318770</wp:posOffset>
            </wp:positionV>
            <wp:extent cx="812800" cy="812800"/>
            <wp:effectExtent l="19050" t="0" r="6350" b="0"/>
            <wp:wrapSquare wrapText="bothSides"/>
            <wp:docPr id="60" name="Imagen 1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Fen_Sello"/>
                    <pic:cNvPicPr>
                      <a:picLocks noChangeAspect="1" noChangeArrowheads="1"/>
                    </pic:cNvPicPr>
                  </pic:nvPicPr>
                  <pic:blipFill>
                    <a:blip r:embed="rId19"/>
                    <a:srcRect/>
                    <a:stretch>
                      <a:fillRect/>
                    </a:stretch>
                  </pic:blipFill>
                  <pic:spPr bwMode="auto">
                    <a:xfrm>
                      <a:off x="0" y="0"/>
                      <a:ext cx="812800" cy="812800"/>
                    </a:xfrm>
                    <a:prstGeom prst="rect">
                      <a:avLst/>
                    </a:prstGeom>
                    <a:noFill/>
                    <a:ln w="9525">
                      <a:noFill/>
                      <a:miter lim="800000"/>
                      <a:headEnd/>
                      <a:tailEnd/>
                    </a:ln>
                  </pic:spPr>
                </pic:pic>
              </a:graphicData>
            </a:graphic>
          </wp:anchor>
        </w:drawing>
      </w:r>
      <w:r>
        <w:rPr>
          <w:noProof/>
        </w:rPr>
        <w:drawing>
          <wp:anchor distT="0" distB="0" distL="114300" distR="114300" simplePos="0" relativeHeight="251622912" behindDoc="0" locked="0" layoutInCell="1" allowOverlap="1">
            <wp:simplePos x="0" y="0"/>
            <wp:positionH relativeFrom="column">
              <wp:posOffset>276860</wp:posOffset>
            </wp:positionH>
            <wp:positionV relativeFrom="paragraph">
              <wp:posOffset>250190</wp:posOffset>
            </wp:positionV>
            <wp:extent cx="920115" cy="878205"/>
            <wp:effectExtent l="19050" t="0" r="0" b="0"/>
            <wp:wrapSquare wrapText="bothSides"/>
            <wp:docPr id="59" name="Imagen 114"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index_r35_c2"/>
                    <pic:cNvPicPr>
                      <a:picLocks noChangeAspect="1" noChangeArrowheads="1"/>
                    </pic:cNvPicPr>
                  </pic:nvPicPr>
                  <pic:blipFill>
                    <a:blip r:embed="rId8"/>
                    <a:srcRect/>
                    <a:stretch>
                      <a:fillRect/>
                    </a:stretch>
                  </pic:blipFill>
                  <pic:spPr bwMode="auto">
                    <a:xfrm>
                      <a:off x="0" y="0"/>
                      <a:ext cx="920115" cy="878205"/>
                    </a:xfrm>
                    <a:prstGeom prst="rect">
                      <a:avLst/>
                    </a:prstGeom>
                    <a:noFill/>
                    <a:ln w="9525">
                      <a:noFill/>
                      <a:miter lim="800000"/>
                      <a:headEnd/>
                      <a:tailEnd/>
                    </a:ln>
                  </pic:spPr>
                </pic:pic>
              </a:graphicData>
            </a:graphic>
          </wp:anchor>
        </w:drawing>
      </w:r>
    </w:p>
    <w:p w:rsidR="004A7C81" w:rsidRDefault="00F86E9C" w:rsidP="004A7C81">
      <w:pPr>
        <w:spacing w:line="360" w:lineRule="auto"/>
        <w:jc w:val="center"/>
        <w:rPr>
          <w:rFonts w:ascii="Arial" w:hAnsi="Arial" w:cs="Arial"/>
          <w:b/>
          <w:sz w:val="24"/>
          <w:szCs w:val="24"/>
        </w:rPr>
      </w:pPr>
      <w:r w:rsidRPr="00E3590D">
        <w:rPr>
          <w:rFonts w:ascii="Arial" w:hAnsi="Arial" w:cs="Arial"/>
          <w:b/>
          <w:sz w:val="24"/>
          <w:szCs w:val="24"/>
        </w:rPr>
        <w:t>ESCUELA S</w:t>
      </w:r>
      <w:r w:rsidR="004A7C81">
        <w:rPr>
          <w:rFonts w:ascii="Arial" w:hAnsi="Arial" w:cs="Arial"/>
          <w:b/>
          <w:sz w:val="24"/>
          <w:szCs w:val="24"/>
        </w:rPr>
        <w:t>UPERIOR POLITECNICA DEL LITORAL</w:t>
      </w:r>
    </w:p>
    <w:p w:rsidR="00F86E9C" w:rsidRPr="00E3590D" w:rsidRDefault="00F86E9C" w:rsidP="004A7C81">
      <w:pPr>
        <w:spacing w:line="360" w:lineRule="auto"/>
        <w:jc w:val="center"/>
        <w:rPr>
          <w:rFonts w:ascii="Arial" w:hAnsi="Arial" w:cs="Arial"/>
          <w:b/>
          <w:sz w:val="24"/>
          <w:szCs w:val="24"/>
        </w:rPr>
      </w:pPr>
      <w:r w:rsidRPr="00E3590D">
        <w:rPr>
          <w:rFonts w:ascii="Arial" w:hAnsi="Arial" w:cs="Arial"/>
          <w:b/>
          <w:sz w:val="24"/>
          <w:szCs w:val="24"/>
        </w:rPr>
        <w:t>ENCUESTA</w:t>
      </w:r>
    </w:p>
    <w:p w:rsidR="00F86E9C" w:rsidRPr="00D03441" w:rsidRDefault="00F86E9C" w:rsidP="00DC7AC5">
      <w:pPr>
        <w:spacing w:line="360" w:lineRule="auto"/>
        <w:jc w:val="both"/>
        <w:rPr>
          <w:rFonts w:ascii="Arial" w:hAnsi="Arial" w:cs="Arial"/>
          <w:sz w:val="24"/>
          <w:szCs w:val="24"/>
        </w:rPr>
      </w:pPr>
    </w:p>
    <w:p w:rsidR="00F86E9C" w:rsidRPr="00D03441" w:rsidRDefault="00F86E9C" w:rsidP="00DC7AC5">
      <w:pPr>
        <w:spacing w:line="360" w:lineRule="auto"/>
        <w:jc w:val="both"/>
        <w:rPr>
          <w:rFonts w:ascii="Arial" w:hAnsi="Arial" w:cs="Arial"/>
          <w:sz w:val="24"/>
          <w:szCs w:val="24"/>
        </w:rPr>
      </w:pPr>
      <w:r w:rsidRPr="00D03441">
        <w:rPr>
          <w:rFonts w:ascii="Arial" w:hAnsi="Arial" w:cs="Arial"/>
          <w:sz w:val="24"/>
          <w:szCs w:val="24"/>
        </w:rPr>
        <w:t>La siguiente encuesta tiene por objetivo determinar el nivel de aceptación de un nuevo producto (Pulpa de Arazá) que se pretende introducir en el mercado de Guayaquil para su comercialización.</w:t>
      </w:r>
    </w:p>
    <w:p w:rsidR="00F86E9C" w:rsidRPr="00D03441" w:rsidRDefault="00F86E9C" w:rsidP="006B25D5">
      <w:pPr>
        <w:spacing w:line="360" w:lineRule="auto"/>
        <w:rPr>
          <w:rFonts w:ascii="Arial" w:hAnsi="Arial" w:cs="Arial"/>
          <w:sz w:val="24"/>
          <w:szCs w:val="24"/>
        </w:rPr>
      </w:pPr>
    </w:p>
    <w:p w:rsidR="00F86E9C" w:rsidRPr="00E3590D" w:rsidRDefault="00F86E9C" w:rsidP="006B25D5">
      <w:pPr>
        <w:spacing w:line="360" w:lineRule="auto"/>
        <w:rPr>
          <w:rFonts w:ascii="Arial" w:hAnsi="Arial" w:cs="Arial"/>
          <w:b/>
          <w:sz w:val="24"/>
          <w:szCs w:val="24"/>
        </w:rPr>
      </w:pPr>
      <w:r w:rsidRPr="00E3590D">
        <w:rPr>
          <w:rFonts w:ascii="Arial" w:hAnsi="Arial" w:cs="Arial"/>
          <w:b/>
          <w:sz w:val="24"/>
          <w:szCs w:val="24"/>
        </w:rPr>
        <w:t>1. ¿SECTOR DONDE USTED VIVE?</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 xml:space="preserve"> Norte _____                      Sur______                            Centro_____</w:t>
      </w:r>
    </w:p>
    <w:p w:rsidR="00F86E9C" w:rsidRPr="00D03441" w:rsidRDefault="00F86E9C" w:rsidP="006B25D5">
      <w:pPr>
        <w:spacing w:line="360" w:lineRule="auto"/>
        <w:rPr>
          <w:rFonts w:ascii="Arial" w:hAnsi="Arial" w:cs="Arial"/>
          <w:sz w:val="24"/>
          <w:szCs w:val="24"/>
        </w:rPr>
      </w:pPr>
    </w:p>
    <w:p w:rsidR="00F86E9C" w:rsidRPr="00E3590D" w:rsidRDefault="00F86E9C" w:rsidP="006B25D5">
      <w:pPr>
        <w:spacing w:line="360" w:lineRule="auto"/>
        <w:rPr>
          <w:rFonts w:ascii="Arial" w:hAnsi="Arial" w:cs="Arial"/>
          <w:b/>
          <w:sz w:val="24"/>
          <w:szCs w:val="24"/>
        </w:rPr>
      </w:pPr>
      <w:r w:rsidRPr="00E3590D">
        <w:rPr>
          <w:rFonts w:ascii="Arial" w:hAnsi="Arial" w:cs="Arial"/>
          <w:b/>
          <w:sz w:val="24"/>
          <w:szCs w:val="24"/>
        </w:rPr>
        <w:t>2. ¿GENERO?</w:t>
      </w:r>
    </w:p>
    <w:p w:rsidR="00DC7AC5" w:rsidRDefault="00F86E9C" w:rsidP="006B25D5">
      <w:pPr>
        <w:spacing w:line="360" w:lineRule="auto"/>
        <w:rPr>
          <w:rFonts w:ascii="Arial" w:hAnsi="Arial" w:cs="Arial"/>
          <w:sz w:val="24"/>
          <w:szCs w:val="24"/>
        </w:rPr>
      </w:pPr>
      <w:r w:rsidRPr="00D03441">
        <w:rPr>
          <w:rFonts w:ascii="Arial" w:hAnsi="Arial" w:cs="Arial"/>
          <w:sz w:val="24"/>
          <w:szCs w:val="24"/>
        </w:rPr>
        <w:t xml:space="preserve">         Masculino ___</w:t>
      </w:r>
      <w:r w:rsidR="0057300C">
        <w:rPr>
          <w:rFonts w:ascii="Arial" w:hAnsi="Arial" w:cs="Arial"/>
          <w:sz w:val="24"/>
          <w:szCs w:val="24"/>
        </w:rPr>
        <w:t xml:space="preserve">_              </w:t>
      </w:r>
      <w:r w:rsidR="0057300C">
        <w:rPr>
          <w:rFonts w:ascii="Arial" w:hAnsi="Arial" w:cs="Arial"/>
          <w:sz w:val="24"/>
          <w:szCs w:val="24"/>
        </w:rPr>
        <w:tab/>
      </w:r>
      <w:r w:rsidR="0057300C">
        <w:rPr>
          <w:rFonts w:ascii="Arial" w:hAnsi="Arial" w:cs="Arial"/>
          <w:sz w:val="24"/>
          <w:szCs w:val="24"/>
        </w:rPr>
        <w:tab/>
      </w:r>
      <w:r w:rsidR="0057300C">
        <w:rPr>
          <w:rFonts w:ascii="Arial" w:hAnsi="Arial" w:cs="Arial"/>
          <w:sz w:val="24"/>
          <w:szCs w:val="24"/>
        </w:rPr>
        <w:tab/>
        <w:t>Femenino ____</w:t>
      </w:r>
    </w:p>
    <w:p w:rsidR="0057300C" w:rsidRDefault="0057300C" w:rsidP="006B25D5">
      <w:pPr>
        <w:spacing w:line="360" w:lineRule="auto"/>
        <w:rPr>
          <w:rFonts w:ascii="Arial" w:hAnsi="Arial" w:cs="Arial"/>
          <w:sz w:val="24"/>
          <w:szCs w:val="24"/>
        </w:rPr>
      </w:pPr>
    </w:p>
    <w:p w:rsidR="0057300C" w:rsidRDefault="0057300C" w:rsidP="006B25D5">
      <w:pPr>
        <w:spacing w:line="360" w:lineRule="auto"/>
        <w:rPr>
          <w:rFonts w:ascii="Arial" w:hAnsi="Arial" w:cs="Arial"/>
          <w:b/>
          <w:sz w:val="24"/>
          <w:szCs w:val="24"/>
        </w:rPr>
      </w:pPr>
      <w:r w:rsidRPr="0057300C">
        <w:rPr>
          <w:rFonts w:ascii="Arial" w:hAnsi="Arial" w:cs="Arial"/>
          <w:b/>
          <w:sz w:val="24"/>
          <w:szCs w:val="24"/>
        </w:rPr>
        <w:t xml:space="preserve">3. </w:t>
      </w:r>
      <w:r>
        <w:rPr>
          <w:rFonts w:ascii="Arial" w:hAnsi="Arial" w:cs="Arial"/>
          <w:b/>
          <w:sz w:val="24"/>
          <w:szCs w:val="24"/>
        </w:rPr>
        <w:t>DE ACUERDO A SU EDAD ¿EN QUE RANGO SE ENCUENTRA?</w:t>
      </w:r>
    </w:p>
    <w:p w:rsidR="00D96954" w:rsidRDefault="00D96954" w:rsidP="006B25D5">
      <w:pPr>
        <w:spacing w:line="360" w:lineRule="auto"/>
        <w:rPr>
          <w:rFonts w:ascii="Arial" w:hAnsi="Arial" w:cs="Arial"/>
          <w:b/>
          <w:sz w:val="24"/>
          <w:szCs w:val="24"/>
        </w:rPr>
      </w:pPr>
    </w:p>
    <w:p w:rsidR="0057300C" w:rsidRPr="0057300C" w:rsidRDefault="0057300C" w:rsidP="006B25D5">
      <w:pPr>
        <w:spacing w:line="360" w:lineRule="auto"/>
        <w:rPr>
          <w:rFonts w:ascii="Arial" w:hAnsi="Arial" w:cs="Arial"/>
          <w:sz w:val="24"/>
          <w:szCs w:val="24"/>
        </w:rPr>
      </w:pPr>
      <w:r>
        <w:rPr>
          <w:rFonts w:ascii="Arial" w:hAnsi="Arial" w:cs="Arial"/>
          <w:sz w:val="24"/>
          <w:szCs w:val="24"/>
        </w:rPr>
        <w:t xml:space="preserve">20-25____   </w:t>
      </w:r>
      <w:r>
        <w:rPr>
          <w:rFonts w:ascii="Arial" w:hAnsi="Arial" w:cs="Arial"/>
          <w:sz w:val="24"/>
          <w:szCs w:val="24"/>
        </w:rPr>
        <w:tab/>
      </w:r>
      <w:r>
        <w:rPr>
          <w:rFonts w:ascii="Arial" w:hAnsi="Arial" w:cs="Arial"/>
          <w:sz w:val="24"/>
          <w:szCs w:val="24"/>
        </w:rPr>
        <w:tab/>
      </w:r>
      <w:r>
        <w:rPr>
          <w:rFonts w:ascii="Arial" w:hAnsi="Arial" w:cs="Arial"/>
          <w:sz w:val="24"/>
          <w:szCs w:val="24"/>
        </w:rPr>
        <w:tab/>
        <w:t>25-30____</w:t>
      </w:r>
      <w:r>
        <w:rPr>
          <w:rFonts w:ascii="Arial" w:hAnsi="Arial" w:cs="Arial"/>
          <w:sz w:val="24"/>
          <w:szCs w:val="24"/>
        </w:rPr>
        <w:tab/>
      </w:r>
      <w:r>
        <w:rPr>
          <w:rFonts w:ascii="Arial" w:hAnsi="Arial" w:cs="Arial"/>
          <w:sz w:val="24"/>
          <w:szCs w:val="24"/>
        </w:rPr>
        <w:tab/>
        <w:t>30 en adelante ____</w:t>
      </w:r>
    </w:p>
    <w:p w:rsidR="004A7C81" w:rsidRDefault="004A7C81" w:rsidP="006B25D5">
      <w:pPr>
        <w:spacing w:line="360" w:lineRule="auto"/>
        <w:rPr>
          <w:rFonts w:ascii="Arial" w:hAnsi="Arial" w:cs="Arial"/>
          <w:sz w:val="24"/>
          <w:szCs w:val="24"/>
        </w:rPr>
      </w:pPr>
    </w:p>
    <w:p w:rsidR="001A5B8C" w:rsidRDefault="001A5B8C" w:rsidP="006B25D5">
      <w:pPr>
        <w:spacing w:line="360" w:lineRule="auto"/>
        <w:rPr>
          <w:rFonts w:ascii="Arial" w:hAnsi="Arial" w:cs="Arial"/>
          <w:b/>
          <w:sz w:val="24"/>
          <w:szCs w:val="24"/>
        </w:rPr>
      </w:pPr>
    </w:p>
    <w:p w:rsidR="00DC7AC5" w:rsidRPr="00E3590D" w:rsidRDefault="0057300C" w:rsidP="006B25D5">
      <w:pPr>
        <w:spacing w:line="360" w:lineRule="auto"/>
        <w:rPr>
          <w:rFonts w:ascii="Arial" w:hAnsi="Arial" w:cs="Arial"/>
          <w:b/>
          <w:sz w:val="24"/>
          <w:szCs w:val="24"/>
        </w:rPr>
      </w:pPr>
      <w:r>
        <w:rPr>
          <w:rFonts w:ascii="Arial" w:hAnsi="Arial" w:cs="Arial"/>
          <w:b/>
          <w:sz w:val="24"/>
          <w:szCs w:val="24"/>
        </w:rPr>
        <w:t>4</w:t>
      </w:r>
      <w:r w:rsidR="00F86E9C" w:rsidRPr="00E3590D">
        <w:rPr>
          <w:rFonts w:ascii="Arial" w:hAnsi="Arial" w:cs="Arial"/>
          <w:b/>
          <w:sz w:val="24"/>
          <w:szCs w:val="24"/>
        </w:rPr>
        <w:t>. ¿CONSUME FRUTAS PROCESADAS? (si su respuesta es NO, continúe con la preg. 9)</w:t>
      </w:r>
    </w:p>
    <w:p w:rsidR="0057300C" w:rsidRDefault="00F86E9C" w:rsidP="006B25D5">
      <w:pPr>
        <w:spacing w:line="360" w:lineRule="auto"/>
        <w:rPr>
          <w:rFonts w:ascii="Arial" w:hAnsi="Arial" w:cs="Arial"/>
          <w:sz w:val="24"/>
          <w:szCs w:val="24"/>
        </w:rPr>
      </w:pPr>
      <w:r w:rsidRPr="00D03441">
        <w:rPr>
          <w:rFonts w:ascii="Arial" w:hAnsi="Arial" w:cs="Arial"/>
          <w:sz w:val="24"/>
          <w:szCs w:val="24"/>
        </w:rPr>
        <w:t xml:space="preserve"> Si ____                             </w:t>
      </w:r>
      <w:r w:rsidRPr="00D03441">
        <w:rPr>
          <w:rFonts w:ascii="Arial" w:hAnsi="Arial" w:cs="Arial"/>
          <w:sz w:val="24"/>
          <w:szCs w:val="24"/>
        </w:rPr>
        <w:tab/>
      </w:r>
      <w:r w:rsidRPr="00D03441">
        <w:rPr>
          <w:rFonts w:ascii="Arial" w:hAnsi="Arial" w:cs="Arial"/>
          <w:sz w:val="24"/>
          <w:szCs w:val="24"/>
        </w:rPr>
        <w:tab/>
      </w:r>
      <w:r w:rsidRPr="00D03441">
        <w:rPr>
          <w:rFonts w:ascii="Arial" w:hAnsi="Arial" w:cs="Arial"/>
          <w:sz w:val="24"/>
          <w:szCs w:val="24"/>
        </w:rPr>
        <w:tab/>
        <w:t xml:space="preserve"> NO ____</w:t>
      </w:r>
    </w:p>
    <w:p w:rsidR="00DC7AC5" w:rsidRPr="00E65E88" w:rsidRDefault="0057300C" w:rsidP="006B25D5">
      <w:pPr>
        <w:spacing w:line="360" w:lineRule="auto"/>
        <w:rPr>
          <w:rFonts w:ascii="Arial" w:hAnsi="Arial" w:cs="Arial"/>
          <w:b/>
          <w:sz w:val="24"/>
          <w:szCs w:val="24"/>
        </w:rPr>
      </w:pPr>
      <w:r w:rsidRPr="00E65E88">
        <w:rPr>
          <w:rFonts w:ascii="Arial" w:hAnsi="Arial" w:cs="Arial"/>
          <w:b/>
          <w:sz w:val="24"/>
          <w:szCs w:val="24"/>
        </w:rPr>
        <w:t>5. SEGÚN SUS INGRESOS MENSUALES  EN ¿QUE RANGO SE UBICA?</w:t>
      </w:r>
    </w:p>
    <w:p w:rsidR="0057300C" w:rsidRDefault="0057300C" w:rsidP="006B25D5">
      <w:pPr>
        <w:spacing w:line="360" w:lineRule="auto"/>
        <w:rPr>
          <w:rFonts w:ascii="Arial" w:hAnsi="Arial" w:cs="Arial"/>
          <w:sz w:val="24"/>
          <w:szCs w:val="24"/>
        </w:rPr>
      </w:pPr>
      <w:r>
        <w:rPr>
          <w:rFonts w:ascii="Arial" w:hAnsi="Arial" w:cs="Arial"/>
          <w:sz w:val="24"/>
          <w:szCs w:val="24"/>
        </w:rPr>
        <w:t>$ 240 a $ 500____</w:t>
      </w:r>
      <w:r>
        <w:rPr>
          <w:rFonts w:ascii="Arial" w:hAnsi="Arial" w:cs="Arial"/>
          <w:sz w:val="24"/>
          <w:szCs w:val="24"/>
        </w:rPr>
        <w:tab/>
      </w:r>
      <w:r>
        <w:rPr>
          <w:rFonts w:ascii="Arial" w:hAnsi="Arial" w:cs="Arial"/>
          <w:sz w:val="24"/>
          <w:szCs w:val="24"/>
        </w:rPr>
        <w:tab/>
        <w:t>$500 a $700____</w:t>
      </w:r>
      <w:r>
        <w:rPr>
          <w:rFonts w:ascii="Arial" w:hAnsi="Arial" w:cs="Arial"/>
          <w:sz w:val="24"/>
          <w:szCs w:val="24"/>
        </w:rPr>
        <w:tab/>
      </w:r>
      <w:r>
        <w:rPr>
          <w:rFonts w:ascii="Arial" w:hAnsi="Arial" w:cs="Arial"/>
          <w:sz w:val="24"/>
          <w:szCs w:val="24"/>
        </w:rPr>
        <w:tab/>
      </w:r>
      <w:r w:rsidR="00D96954">
        <w:rPr>
          <w:rFonts w:ascii="Arial" w:hAnsi="Arial" w:cs="Arial"/>
          <w:sz w:val="24"/>
          <w:szCs w:val="24"/>
        </w:rPr>
        <w:t>Más de $700</w:t>
      </w:r>
      <w:r w:rsidR="00E65E88">
        <w:rPr>
          <w:rFonts w:ascii="Arial" w:hAnsi="Arial" w:cs="Arial"/>
          <w:sz w:val="24"/>
          <w:szCs w:val="24"/>
        </w:rPr>
        <w:t>____</w:t>
      </w:r>
    </w:p>
    <w:p w:rsidR="00E65E88" w:rsidRPr="00D03441" w:rsidRDefault="00E65E88" w:rsidP="006B25D5">
      <w:pPr>
        <w:spacing w:line="360" w:lineRule="auto"/>
        <w:rPr>
          <w:rFonts w:ascii="Arial" w:hAnsi="Arial" w:cs="Arial"/>
          <w:sz w:val="24"/>
          <w:szCs w:val="24"/>
        </w:rPr>
      </w:pPr>
    </w:p>
    <w:p w:rsidR="00F86E9C" w:rsidRPr="00E3590D" w:rsidRDefault="00E65E88" w:rsidP="006B25D5">
      <w:pPr>
        <w:spacing w:line="360" w:lineRule="auto"/>
        <w:rPr>
          <w:rFonts w:ascii="Arial" w:hAnsi="Arial" w:cs="Arial"/>
          <w:b/>
          <w:sz w:val="24"/>
          <w:szCs w:val="24"/>
        </w:rPr>
      </w:pPr>
      <w:r>
        <w:rPr>
          <w:rFonts w:ascii="Arial" w:hAnsi="Arial" w:cs="Arial"/>
          <w:b/>
          <w:sz w:val="24"/>
          <w:szCs w:val="24"/>
        </w:rPr>
        <w:t>6</w:t>
      </w:r>
      <w:r w:rsidR="00F86E9C" w:rsidRPr="00E3590D">
        <w:rPr>
          <w:rFonts w:ascii="Arial" w:hAnsi="Arial" w:cs="Arial"/>
          <w:b/>
          <w:sz w:val="24"/>
          <w:szCs w:val="24"/>
        </w:rPr>
        <w:t>. ¿QUE TIPO DE FRUTA PROCESADA CONSUME?</w:t>
      </w:r>
    </w:p>
    <w:p w:rsidR="00DC7AC5" w:rsidRDefault="00F86E9C" w:rsidP="006B25D5">
      <w:pPr>
        <w:spacing w:line="360" w:lineRule="auto"/>
        <w:rPr>
          <w:rFonts w:ascii="Arial" w:hAnsi="Arial" w:cs="Arial"/>
          <w:sz w:val="24"/>
          <w:szCs w:val="24"/>
        </w:rPr>
      </w:pPr>
      <w:r w:rsidRPr="00D03441">
        <w:rPr>
          <w:rFonts w:ascii="Arial" w:hAnsi="Arial" w:cs="Arial"/>
          <w:sz w:val="24"/>
          <w:szCs w:val="24"/>
        </w:rPr>
        <w:t xml:space="preserve"> </w:t>
      </w:r>
      <w:r w:rsidRPr="00D03441">
        <w:rPr>
          <w:rFonts w:ascii="Arial" w:hAnsi="Arial" w:cs="Arial"/>
          <w:sz w:val="24"/>
          <w:szCs w:val="24"/>
        </w:rPr>
        <w:tab/>
        <w:t>Pulpa ____       Conservas ____       Néctar _____   Otra ____</w:t>
      </w:r>
    </w:p>
    <w:p w:rsidR="00D96954" w:rsidRDefault="00D96954" w:rsidP="006B25D5">
      <w:pPr>
        <w:spacing w:line="360" w:lineRule="auto"/>
        <w:rPr>
          <w:rFonts w:ascii="Arial" w:hAnsi="Arial" w:cs="Arial"/>
          <w:b/>
          <w:sz w:val="24"/>
          <w:szCs w:val="24"/>
        </w:rPr>
      </w:pPr>
    </w:p>
    <w:p w:rsidR="00F86E9C" w:rsidRPr="00E3590D" w:rsidRDefault="00E65E88" w:rsidP="006B25D5">
      <w:pPr>
        <w:spacing w:line="360" w:lineRule="auto"/>
        <w:rPr>
          <w:rFonts w:ascii="Arial" w:hAnsi="Arial" w:cs="Arial"/>
          <w:b/>
          <w:sz w:val="24"/>
          <w:szCs w:val="24"/>
        </w:rPr>
      </w:pPr>
      <w:r>
        <w:rPr>
          <w:rFonts w:ascii="Arial" w:hAnsi="Arial" w:cs="Arial"/>
          <w:b/>
          <w:sz w:val="24"/>
          <w:szCs w:val="24"/>
        </w:rPr>
        <w:t>7</w:t>
      </w:r>
      <w:r w:rsidR="00F86E9C" w:rsidRPr="00E3590D">
        <w:rPr>
          <w:rFonts w:ascii="Arial" w:hAnsi="Arial" w:cs="Arial"/>
          <w:b/>
          <w:sz w:val="24"/>
          <w:szCs w:val="24"/>
        </w:rPr>
        <w:t>. ¿CON QUE FRECUENCIA CONSUME PULPA DE FRUTA?</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Diaria ___     Semanal ____    Quincenal ____    Mensual ____   Otra ____</w:t>
      </w:r>
    </w:p>
    <w:p w:rsidR="00F86E9C" w:rsidRPr="00D03441" w:rsidRDefault="00F86E9C" w:rsidP="006B25D5">
      <w:pPr>
        <w:spacing w:line="360" w:lineRule="auto"/>
        <w:rPr>
          <w:rFonts w:ascii="Arial" w:hAnsi="Arial" w:cs="Arial"/>
          <w:sz w:val="24"/>
          <w:szCs w:val="24"/>
        </w:rPr>
      </w:pPr>
    </w:p>
    <w:p w:rsidR="00F86E9C" w:rsidRPr="00E3590D" w:rsidRDefault="00E65E88" w:rsidP="006B25D5">
      <w:pPr>
        <w:spacing w:line="360" w:lineRule="auto"/>
        <w:rPr>
          <w:rFonts w:ascii="Arial" w:hAnsi="Arial" w:cs="Arial"/>
          <w:b/>
          <w:sz w:val="24"/>
          <w:szCs w:val="24"/>
        </w:rPr>
      </w:pPr>
      <w:r>
        <w:rPr>
          <w:rFonts w:ascii="Arial" w:hAnsi="Arial" w:cs="Arial"/>
          <w:b/>
          <w:sz w:val="24"/>
          <w:szCs w:val="24"/>
        </w:rPr>
        <w:t>8</w:t>
      </w:r>
      <w:r w:rsidR="00F86E9C" w:rsidRPr="00E3590D">
        <w:rPr>
          <w:rFonts w:ascii="Arial" w:hAnsi="Arial" w:cs="Arial"/>
          <w:b/>
          <w:sz w:val="24"/>
          <w:szCs w:val="24"/>
        </w:rPr>
        <w:t>. ¿QUE SABOR DE FRUTA DE PULPA ES SU FAVORITA?</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 xml:space="preserve"> Durazno ______               Frutilla ______              </w:t>
      </w:r>
      <w:r w:rsidR="000F0BA4" w:rsidRPr="00D03441">
        <w:rPr>
          <w:rFonts w:ascii="Arial" w:hAnsi="Arial" w:cs="Arial"/>
          <w:sz w:val="24"/>
          <w:szCs w:val="24"/>
        </w:rPr>
        <w:t>Mango</w:t>
      </w:r>
      <w:r w:rsidRPr="00D03441">
        <w:rPr>
          <w:rFonts w:ascii="Arial" w:hAnsi="Arial" w:cs="Arial"/>
          <w:sz w:val="24"/>
          <w:szCs w:val="24"/>
        </w:rPr>
        <w:t xml:space="preserve"> _____ </w:t>
      </w:r>
    </w:p>
    <w:p w:rsidR="00F86E9C" w:rsidRPr="00D03441" w:rsidRDefault="000F0BA4" w:rsidP="006B25D5">
      <w:pPr>
        <w:spacing w:line="360" w:lineRule="auto"/>
        <w:rPr>
          <w:rFonts w:ascii="Arial" w:hAnsi="Arial" w:cs="Arial"/>
          <w:sz w:val="24"/>
          <w:szCs w:val="24"/>
        </w:rPr>
      </w:pPr>
      <w:r w:rsidRPr="00D03441">
        <w:rPr>
          <w:rFonts w:ascii="Arial" w:hAnsi="Arial" w:cs="Arial"/>
          <w:sz w:val="24"/>
          <w:szCs w:val="24"/>
        </w:rPr>
        <w:t xml:space="preserve"> Piña</w:t>
      </w:r>
      <w:r w:rsidR="00F86E9C" w:rsidRPr="00D03441">
        <w:rPr>
          <w:rFonts w:ascii="Arial" w:hAnsi="Arial" w:cs="Arial"/>
          <w:sz w:val="24"/>
          <w:szCs w:val="24"/>
        </w:rPr>
        <w:t xml:space="preserve">  ______</w:t>
      </w:r>
      <w:r w:rsidR="00F86E9C" w:rsidRPr="00D03441">
        <w:rPr>
          <w:rFonts w:ascii="Arial" w:hAnsi="Arial" w:cs="Arial"/>
          <w:sz w:val="24"/>
          <w:szCs w:val="24"/>
        </w:rPr>
        <w:tab/>
      </w:r>
      <w:r w:rsidR="00F86E9C" w:rsidRPr="00D03441">
        <w:rPr>
          <w:rFonts w:ascii="Arial" w:hAnsi="Arial" w:cs="Arial"/>
          <w:sz w:val="24"/>
          <w:szCs w:val="24"/>
        </w:rPr>
        <w:tab/>
        <w:t xml:space="preserve">     Otra ______</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 xml:space="preserve">   </w:t>
      </w:r>
    </w:p>
    <w:p w:rsidR="00F86E9C" w:rsidRPr="00E3590D" w:rsidRDefault="00E65E88" w:rsidP="006B25D5">
      <w:pPr>
        <w:spacing w:line="360" w:lineRule="auto"/>
        <w:rPr>
          <w:rFonts w:ascii="Arial" w:hAnsi="Arial" w:cs="Arial"/>
          <w:b/>
          <w:sz w:val="24"/>
          <w:szCs w:val="24"/>
        </w:rPr>
      </w:pPr>
      <w:r>
        <w:rPr>
          <w:rFonts w:ascii="Arial" w:hAnsi="Arial" w:cs="Arial"/>
          <w:b/>
          <w:sz w:val="24"/>
          <w:szCs w:val="24"/>
        </w:rPr>
        <w:t>9</w:t>
      </w:r>
      <w:r w:rsidR="00F86E9C" w:rsidRPr="00E3590D">
        <w:rPr>
          <w:rFonts w:ascii="Arial" w:hAnsi="Arial" w:cs="Arial"/>
          <w:b/>
          <w:sz w:val="24"/>
          <w:szCs w:val="24"/>
        </w:rPr>
        <w:t>. ¿EN QUE PRESENTACION PREFIERE LA PULPA DE FRUTA?</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 xml:space="preserve"> 250g ____        350g  ____        450g  _____       550g ____ </w:t>
      </w:r>
    </w:p>
    <w:p w:rsidR="006A6157" w:rsidRPr="00D03441" w:rsidRDefault="006A6157" w:rsidP="006B25D5">
      <w:pPr>
        <w:spacing w:line="360" w:lineRule="auto"/>
        <w:rPr>
          <w:rFonts w:ascii="Arial" w:hAnsi="Arial" w:cs="Arial"/>
          <w:sz w:val="24"/>
          <w:szCs w:val="24"/>
        </w:rPr>
      </w:pPr>
    </w:p>
    <w:p w:rsidR="00F86E9C" w:rsidRPr="00E3590D" w:rsidRDefault="00E65E88" w:rsidP="006B25D5">
      <w:pPr>
        <w:spacing w:line="360" w:lineRule="auto"/>
        <w:rPr>
          <w:rFonts w:ascii="Arial" w:hAnsi="Arial" w:cs="Arial"/>
          <w:b/>
          <w:sz w:val="24"/>
          <w:szCs w:val="24"/>
        </w:rPr>
      </w:pPr>
      <w:r>
        <w:rPr>
          <w:rFonts w:ascii="Arial" w:hAnsi="Arial" w:cs="Arial"/>
          <w:b/>
          <w:sz w:val="24"/>
          <w:szCs w:val="24"/>
        </w:rPr>
        <w:t>10</w:t>
      </w:r>
      <w:r w:rsidR="00F86E9C" w:rsidRPr="00E3590D">
        <w:rPr>
          <w:rFonts w:ascii="Arial" w:hAnsi="Arial" w:cs="Arial"/>
          <w:b/>
          <w:sz w:val="24"/>
          <w:szCs w:val="24"/>
        </w:rPr>
        <w:t>. ¿DONDE ACOSTUMBRA A COMPRAR LA PULPA DE  FRUTA QUE CONSUME?</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 xml:space="preserve">Comisariato ____        Híper- </w:t>
      </w:r>
      <w:r w:rsidR="000F0BA4" w:rsidRPr="00D03441">
        <w:rPr>
          <w:rFonts w:ascii="Arial" w:hAnsi="Arial" w:cs="Arial"/>
          <w:sz w:val="24"/>
          <w:szCs w:val="24"/>
        </w:rPr>
        <w:t>Market</w:t>
      </w:r>
      <w:r w:rsidRPr="00D03441">
        <w:rPr>
          <w:rFonts w:ascii="Arial" w:hAnsi="Arial" w:cs="Arial"/>
          <w:sz w:val="24"/>
          <w:szCs w:val="24"/>
        </w:rPr>
        <w:t xml:space="preserve"> _____          Mega maxi ____    </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 xml:space="preserve"> </w:t>
      </w:r>
      <w:r w:rsidR="000F0BA4" w:rsidRPr="00D03441">
        <w:rPr>
          <w:rFonts w:ascii="Arial" w:hAnsi="Arial" w:cs="Arial"/>
          <w:sz w:val="24"/>
          <w:szCs w:val="24"/>
        </w:rPr>
        <w:t>Súper maxi</w:t>
      </w:r>
      <w:r w:rsidRPr="00D03441">
        <w:rPr>
          <w:rFonts w:ascii="Arial" w:hAnsi="Arial" w:cs="Arial"/>
          <w:sz w:val="24"/>
          <w:szCs w:val="24"/>
        </w:rPr>
        <w:t xml:space="preserve"> _____</w:t>
      </w:r>
    </w:p>
    <w:p w:rsidR="00DC7AC5" w:rsidRDefault="00DC7AC5" w:rsidP="006B25D5">
      <w:pPr>
        <w:spacing w:line="360" w:lineRule="auto"/>
        <w:rPr>
          <w:rFonts w:ascii="Arial" w:hAnsi="Arial" w:cs="Arial"/>
          <w:sz w:val="24"/>
          <w:szCs w:val="24"/>
        </w:rPr>
      </w:pPr>
    </w:p>
    <w:p w:rsidR="00F86E9C" w:rsidRPr="00E3590D" w:rsidRDefault="00E65E88" w:rsidP="006B25D5">
      <w:pPr>
        <w:spacing w:line="360" w:lineRule="auto"/>
        <w:rPr>
          <w:rFonts w:ascii="Arial" w:hAnsi="Arial" w:cs="Arial"/>
          <w:b/>
          <w:sz w:val="24"/>
          <w:szCs w:val="24"/>
        </w:rPr>
      </w:pPr>
      <w:r>
        <w:rPr>
          <w:rFonts w:ascii="Arial" w:hAnsi="Arial" w:cs="Arial"/>
          <w:b/>
          <w:sz w:val="24"/>
          <w:szCs w:val="24"/>
        </w:rPr>
        <w:t>11.</w:t>
      </w:r>
      <w:r w:rsidR="00F86E9C" w:rsidRPr="00E3590D">
        <w:rPr>
          <w:rFonts w:ascii="Arial" w:hAnsi="Arial" w:cs="Arial"/>
          <w:b/>
          <w:sz w:val="24"/>
          <w:szCs w:val="24"/>
        </w:rPr>
        <w:t xml:space="preserve"> ¿CONOCE LA PULPA DE FRUTA CONGELADA?</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 xml:space="preserve"> Si ____                                               No_____</w:t>
      </w:r>
    </w:p>
    <w:p w:rsidR="00E3590D" w:rsidRDefault="00E3590D" w:rsidP="006B25D5">
      <w:pPr>
        <w:spacing w:line="360" w:lineRule="auto"/>
        <w:rPr>
          <w:rFonts w:ascii="Arial" w:hAnsi="Arial" w:cs="Arial"/>
          <w:sz w:val="24"/>
          <w:szCs w:val="24"/>
        </w:rPr>
      </w:pPr>
    </w:p>
    <w:p w:rsidR="00F86E9C" w:rsidRPr="00E3590D" w:rsidRDefault="00E65E88" w:rsidP="006B25D5">
      <w:pPr>
        <w:spacing w:line="360" w:lineRule="auto"/>
        <w:rPr>
          <w:rFonts w:ascii="Arial" w:hAnsi="Arial" w:cs="Arial"/>
          <w:b/>
          <w:sz w:val="24"/>
          <w:szCs w:val="24"/>
        </w:rPr>
      </w:pPr>
      <w:r>
        <w:rPr>
          <w:rFonts w:ascii="Arial" w:hAnsi="Arial" w:cs="Arial"/>
          <w:b/>
          <w:sz w:val="24"/>
          <w:szCs w:val="24"/>
        </w:rPr>
        <w:t>12</w:t>
      </w:r>
      <w:r w:rsidR="000F0BA4" w:rsidRPr="00E3590D">
        <w:rPr>
          <w:rFonts w:ascii="Arial" w:hAnsi="Arial" w:cs="Arial"/>
          <w:b/>
          <w:sz w:val="24"/>
          <w:szCs w:val="24"/>
        </w:rPr>
        <w:t>. ¿CONOCE LA FRUTA DE ARAZA</w:t>
      </w:r>
      <w:r w:rsidR="00F86E9C" w:rsidRPr="00E3590D">
        <w:rPr>
          <w:rFonts w:ascii="Arial" w:hAnsi="Arial" w:cs="Arial"/>
          <w:b/>
          <w:sz w:val="24"/>
          <w:szCs w:val="24"/>
        </w:rPr>
        <w:t>?</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 xml:space="preserve"> Si _____                                             No ____</w:t>
      </w:r>
    </w:p>
    <w:p w:rsidR="00DC7AC5" w:rsidRDefault="00DC7AC5" w:rsidP="006B25D5">
      <w:pPr>
        <w:spacing w:line="360" w:lineRule="auto"/>
        <w:rPr>
          <w:rFonts w:ascii="Arial" w:hAnsi="Arial" w:cs="Arial"/>
          <w:sz w:val="24"/>
          <w:szCs w:val="24"/>
        </w:rPr>
      </w:pPr>
    </w:p>
    <w:p w:rsidR="00F86E9C" w:rsidRPr="00E3590D" w:rsidRDefault="00E65E88" w:rsidP="006B25D5">
      <w:pPr>
        <w:spacing w:line="360" w:lineRule="auto"/>
        <w:rPr>
          <w:rFonts w:ascii="Arial" w:hAnsi="Arial" w:cs="Arial"/>
          <w:b/>
          <w:sz w:val="24"/>
          <w:szCs w:val="24"/>
        </w:rPr>
      </w:pPr>
      <w:r>
        <w:rPr>
          <w:rFonts w:ascii="Arial" w:hAnsi="Arial" w:cs="Arial"/>
          <w:b/>
          <w:sz w:val="24"/>
          <w:szCs w:val="24"/>
        </w:rPr>
        <w:t>13</w:t>
      </w:r>
      <w:r w:rsidR="00F86E9C" w:rsidRPr="00E3590D">
        <w:rPr>
          <w:rFonts w:ascii="Arial" w:hAnsi="Arial" w:cs="Arial"/>
          <w:b/>
          <w:sz w:val="24"/>
          <w:szCs w:val="24"/>
        </w:rPr>
        <w:t>. ¿LE GUSTAR</w:t>
      </w:r>
      <w:r w:rsidR="000F0BA4" w:rsidRPr="00E3590D">
        <w:rPr>
          <w:rFonts w:ascii="Arial" w:hAnsi="Arial" w:cs="Arial"/>
          <w:b/>
          <w:sz w:val="24"/>
          <w:szCs w:val="24"/>
        </w:rPr>
        <w:t>IA PROBAR LA PULPA DE ARAZA</w:t>
      </w:r>
      <w:r w:rsidR="00F86E9C" w:rsidRPr="00E3590D">
        <w:rPr>
          <w:rFonts w:ascii="Arial" w:hAnsi="Arial" w:cs="Arial"/>
          <w:b/>
          <w:sz w:val="24"/>
          <w:szCs w:val="24"/>
        </w:rPr>
        <w:t>? (Si su respuesta es NO, fin de la encuesta)</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 xml:space="preserve"> </w:t>
      </w:r>
      <w:r w:rsidRPr="00D03441">
        <w:rPr>
          <w:rFonts w:ascii="Arial" w:hAnsi="Arial" w:cs="Arial"/>
          <w:sz w:val="24"/>
          <w:szCs w:val="24"/>
        </w:rPr>
        <w:tab/>
        <w:t>Si _____                                             No ____</w:t>
      </w:r>
    </w:p>
    <w:p w:rsidR="006A6157" w:rsidRPr="00D03441" w:rsidRDefault="006A6157" w:rsidP="006B25D5">
      <w:pPr>
        <w:spacing w:line="360" w:lineRule="auto"/>
        <w:rPr>
          <w:rFonts w:ascii="Arial" w:hAnsi="Arial" w:cs="Arial"/>
          <w:sz w:val="24"/>
          <w:szCs w:val="24"/>
        </w:rPr>
      </w:pPr>
    </w:p>
    <w:p w:rsidR="00F86E9C" w:rsidRPr="00E3590D" w:rsidRDefault="00E65E88" w:rsidP="006B25D5">
      <w:pPr>
        <w:spacing w:line="360" w:lineRule="auto"/>
        <w:rPr>
          <w:rFonts w:ascii="Arial" w:hAnsi="Arial" w:cs="Arial"/>
          <w:b/>
          <w:sz w:val="24"/>
          <w:szCs w:val="24"/>
        </w:rPr>
      </w:pPr>
      <w:r>
        <w:rPr>
          <w:rFonts w:ascii="Arial" w:hAnsi="Arial" w:cs="Arial"/>
          <w:b/>
          <w:sz w:val="24"/>
          <w:szCs w:val="24"/>
        </w:rPr>
        <w:t>14</w:t>
      </w:r>
      <w:r w:rsidR="00F86E9C" w:rsidRPr="00E3590D">
        <w:rPr>
          <w:rFonts w:ascii="Arial" w:hAnsi="Arial" w:cs="Arial"/>
          <w:b/>
          <w:sz w:val="24"/>
          <w:szCs w:val="24"/>
        </w:rPr>
        <w:t>. ¿CUANTO ESTARIA DISPUESTO</w:t>
      </w:r>
      <w:r w:rsidR="000F0BA4" w:rsidRPr="00E3590D">
        <w:rPr>
          <w:rFonts w:ascii="Arial" w:hAnsi="Arial" w:cs="Arial"/>
          <w:b/>
          <w:sz w:val="24"/>
          <w:szCs w:val="24"/>
        </w:rPr>
        <w:t xml:space="preserve"> A PAGAR POR LA PULPA DE ARAZA</w:t>
      </w:r>
      <w:r w:rsidR="00F86E9C" w:rsidRPr="00E3590D">
        <w:rPr>
          <w:rFonts w:ascii="Arial" w:hAnsi="Arial" w:cs="Arial"/>
          <w:b/>
          <w:sz w:val="24"/>
          <w:szCs w:val="24"/>
        </w:rPr>
        <w:t>?</w:t>
      </w:r>
    </w:p>
    <w:p w:rsidR="00F86E9C" w:rsidRPr="00D03441" w:rsidRDefault="00F86E9C" w:rsidP="006B25D5">
      <w:pPr>
        <w:spacing w:line="360" w:lineRule="auto"/>
        <w:rPr>
          <w:rFonts w:ascii="Arial" w:hAnsi="Arial" w:cs="Arial"/>
          <w:sz w:val="24"/>
          <w:szCs w:val="24"/>
        </w:rPr>
      </w:pPr>
      <w:r w:rsidRPr="00D03441">
        <w:rPr>
          <w:rFonts w:ascii="Arial" w:hAnsi="Arial" w:cs="Arial"/>
          <w:sz w:val="24"/>
          <w:szCs w:val="24"/>
        </w:rPr>
        <w:t>$1.75- $2.15_____     $2.15 – $2.75 ____        Más de $2.75 ___</w:t>
      </w:r>
    </w:p>
    <w:p w:rsidR="00B43775" w:rsidRPr="00D03441" w:rsidRDefault="00B43775" w:rsidP="006B25D5">
      <w:pPr>
        <w:spacing w:line="360" w:lineRule="auto"/>
        <w:rPr>
          <w:rFonts w:ascii="Arial" w:hAnsi="Arial" w:cs="Arial"/>
          <w:sz w:val="24"/>
          <w:szCs w:val="24"/>
        </w:rPr>
      </w:pPr>
    </w:p>
    <w:p w:rsidR="00B43775" w:rsidRDefault="00B43775" w:rsidP="006B25D5">
      <w:pPr>
        <w:spacing w:line="360" w:lineRule="auto"/>
        <w:rPr>
          <w:rFonts w:ascii="Arial" w:hAnsi="Arial" w:cs="Arial"/>
          <w:sz w:val="24"/>
          <w:szCs w:val="24"/>
        </w:rPr>
      </w:pPr>
    </w:p>
    <w:p w:rsidR="00E3590D" w:rsidRDefault="00E3590D" w:rsidP="006B25D5">
      <w:pPr>
        <w:spacing w:line="360" w:lineRule="auto"/>
        <w:rPr>
          <w:rFonts w:ascii="Arial" w:hAnsi="Arial" w:cs="Arial"/>
          <w:sz w:val="24"/>
          <w:szCs w:val="24"/>
        </w:rPr>
      </w:pPr>
    </w:p>
    <w:p w:rsidR="00E3590D" w:rsidRDefault="00E3590D" w:rsidP="006B25D5">
      <w:pPr>
        <w:spacing w:line="360" w:lineRule="auto"/>
        <w:rPr>
          <w:rFonts w:ascii="Arial" w:hAnsi="Arial" w:cs="Arial"/>
          <w:sz w:val="24"/>
          <w:szCs w:val="24"/>
        </w:rPr>
      </w:pPr>
    </w:p>
    <w:p w:rsidR="00E3590D" w:rsidRDefault="00E3590D" w:rsidP="006B25D5">
      <w:pPr>
        <w:spacing w:line="360" w:lineRule="auto"/>
        <w:rPr>
          <w:rFonts w:ascii="Arial" w:hAnsi="Arial" w:cs="Arial"/>
          <w:sz w:val="24"/>
          <w:szCs w:val="24"/>
        </w:rPr>
      </w:pPr>
    </w:p>
    <w:p w:rsidR="004A7C81" w:rsidRDefault="004A7C81" w:rsidP="006B25D5">
      <w:pPr>
        <w:spacing w:line="360" w:lineRule="auto"/>
        <w:rPr>
          <w:rFonts w:ascii="Arial" w:hAnsi="Arial" w:cs="Arial"/>
          <w:sz w:val="24"/>
          <w:szCs w:val="24"/>
        </w:rPr>
      </w:pPr>
    </w:p>
    <w:p w:rsidR="004A7C81" w:rsidRPr="00D03441" w:rsidRDefault="004A7C81" w:rsidP="006B25D5">
      <w:pPr>
        <w:spacing w:line="360" w:lineRule="auto"/>
        <w:rPr>
          <w:rFonts w:ascii="Arial" w:hAnsi="Arial" w:cs="Arial"/>
          <w:sz w:val="24"/>
          <w:szCs w:val="24"/>
        </w:rPr>
      </w:pPr>
    </w:p>
    <w:p w:rsidR="009E13EF" w:rsidRPr="00E3590D" w:rsidRDefault="00E3590D" w:rsidP="000B3479">
      <w:pPr>
        <w:pStyle w:val="Ttulo2"/>
      </w:pPr>
      <w:bookmarkStart w:id="30" w:name="_Toc260680595"/>
      <w:r w:rsidRPr="00E3590D">
        <w:t>2.6</w:t>
      </w:r>
      <w:r w:rsidR="009E13EF" w:rsidRPr="00E3590D">
        <w:t xml:space="preserve"> ANALISIS DE LOS RESULTADOS</w:t>
      </w:r>
      <w:bookmarkEnd w:id="30"/>
    </w:p>
    <w:p w:rsidR="009E13EF" w:rsidRPr="00E3590D" w:rsidRDefault="009E13EF" w:rsidP="000B3479">
      <w:pPr>
        <w:pStyle w:val="Ttulo3"/>
      </w:pPr>
      <w:bookmarkStart w:id="31" w:name="_Toc260680596"/>
      <w:r w:rsidRPr="00E3590D">
        <w:t>2.</w:t>
      </w:r>
      <w:r w:rsidR="00E3590D">
        <w:t>6</w:t>
      </w:r>
      <w:r w:rsidRPr="00E3590D">
        <w:t>.1 ANALISIS E INTERPRETACION DE LA ENCUESTA</w:t>
      </w:r>
      <w:bookmarkEnd w:id="31"/>
    </w:p>
    <w:p w:rsidR="009E13EF" w:rsidRPr="00D03441" w:rsidRDefault="00D96954" w:rsidP="00DC7AC5">
      <w:pPr>
        <w:spacing w:line="360" w:lineRule="auto"/>
        <w:jc w:val="both"/>
        <w:rPr>
          <w:rFonts w:ascii="Arial" w:hAnsi="Arial" w:cs="Arial"/>
          <w:sz w:val="24"/>
          <w:szCs w:val="24"/>
        </w:rPr>
      </w:pPr>
      <w:r>
        <w:rPr>
          <w:rFonts w:ascii="Arial" w:hAnsi="Arial" w:cs="Arial"/>
          <w:sz w:val="24"/>
          <w:szCs w:val="24"/>
        </w:rPr>
        <w:t>Nuestra encuesta consta de 14 preguntas, las tres</w:t>
      </w:r>
      <w:r w:rsidR="009E13EF" w:rsidRPr="00D03441">
        <w:rPr>
          <w:rFonts w:ascii="Arial" w:hAnsi="Arial" w:cs="Arial"/>
          <w:sz w:val="24"/>
          <w:szCs w:val="24"/>
        </w:rPr>
        <w:t xml:space="preserve"> primeras son información </w:t>
      </w:r>
      <w:r>
        <w:rPr>
          <w:rFonts w:ascii="Arial" w:hAnsi="Arial" w:cs="Arial"/>
          <w:sz w:val="24"/>
          <w:szCs w:val="24"/>
        </w:rPr>
        <w:t>general referente al sector, género y edad.</w:t>
      </w:r>
    </w:p>
    <w:p w:rsidR="009E13EF" w:rsidRPr="00D03441" w:rsidRDefault="00D96954" w:rsidP="00DC7AC5">
      <w:pPr>
        <w:spacing w:line="360" w:lineRule="auto"/>
        <w:jc w:val="both"/>
        <w:rPr>
          <w:rFonts w:ascii="Arial" w:hAnsi="Arial" w:cs="Arial"/>
          <w:sz w:val="24"/>
          <w:szCs w:val="24"/>
        </w:rPr>
      </w:pPr>
      <w:r>
        <w:rPr>
          <w:rFonts w:ascii="Arial" w:hAnsi="Arial" w:cs="Arial"/>
          <w:sz w:val="24"/>
          <w:szCs w:val="24"/>
        </w:rPr>
        <w:t>Desde la pregunta 4 hasta la 8</w:t>
      </w:r>
      <w:r w:rsidR="009E13EF" w:rsidRPr="00D03441">
        <w:rPr>
          <w:rFonts w:ascii="Arial" w:hAnsi="Arial" w:cs="Arial"/>
          <w:sz w:val="24"/>
          <w:szCs w:val="24"/>
        </w:rPr>
        <w:t xml:space="preserve"> tiene como objetivo averiguar si el encuestado consume fruta procesada en diversos productos, con qué frecuencia lo hace y cuál es su sabor preferido de fruta ya existente en el mercado</w:t>
      </w:r>
      <w:r w:rsidR="00477389">
        <w:rPr>
          <w:rFonts w:ascii="Arial" w:hAnsi="Arial" w:cs="Arial"/>
          <w:sz w:val="24"/>
          <w:szCs w:val="24"/>
        </w:rPr>
        <w:t xml:space="preserve"> y que este</w:t>
      </w:r>
      <w:r w:rsidR="009E13EF" w:rsidRPr="00D03441">
        <w:rPr>
          <w:rFonts w:ascii="Arial" w:hAnsi="Arial" w:cs="Arial"/>
          <w:sz w:val="24"/>
          <w:szCs w:val="24"/>
        </w:rPr>
        <w:t xml:space="preserve"> procesada, en </w:t>
      </w:r>
      <w:r w:rsidR="004B3823" w:rsidRPr="00D03441">
        <w:rPr>
          <w:rFonts w:ascii="Arial" w:hAnsi="Arial" w:cs="Arial"/>
          <w:sz w:val="24"/>
          <w:szCs w:val="24"/>
        </w:rPr>
        <w:t>qué</w:t>
      </w:r>
      <w:r w:rsidR="009E13EF" w:rsidRPr="00D03441">
        <w:rPr>
          <w:rFonts w:ascii="Arial" w:hAnsi="Arial" w:cs="Arial"/>
          <w:sz w:val="24"/>
          <w:szCs w:val="24"/>
        </w:rPr>
        <w:t xml:space="preserve"> presentación compran y cada qué tiempo la consumen.</w:t>
      </w:r>
      <w:r>
        <w:rPr>
          <w:rFonts w:ascii="Arial" w:hAnsi="Arial" w:cs="Arial"/>
          <w:sz w:val="24"/>
          <w:szCs w:val="24"/>
        </w:rPr>
        <w:t xml:space="preserve"> Además de saber si se encuentran en la posibilidad de adquirir el producto. </w:t>
      </w:r>
    </w:p>
    <w:p w:rsidR="009E13EF" w:rsidRPr="00D03441" w:rsidRDefault="00D96954" w:rsidP="00DC7AC5">
      <w:pPr>
        <w:spacing w:line="360" w:lineRule="auto"/>
        <w:jc w:val="both"/>
        <w:rPr>
          <w:rFonts w:ascii="Arial" w:hAnsi="Arial" w:cs="Arial"/>
          <w:sz w:val="24"/>
          <w:szCs w:val="24"/>
        </w:rPr>
      </w:pPr>
      <w:r>
        <w:rPr>
          <w:rFonts w:ascii="Arial" w:hAnsi="Arial" w:cs="Arial"/>
          <w:sz w:val="24"/>
          <w:szCs w:val="24"/>
        </w:rPr>
        <w:t>La pregunta 9</w:t>
      </w:r>
      <w:r w:rsidR="009E13EF" w:rsidRPr="00D03441">
        <w:rPr>
          <w:rFonts w:ascii="Arial" w:hAnsi="Arial" w:cs="Arial"/>
          <w:sz w:val="24"/>
          <w:szCs w:val="24"/>
        </w:rPr>
        <w:t xml:space="preserve"> se desea conocer en qué lugares suelen comprar para poder introducirnos más en ese mercado.</w:t>
      </w:r>
    </w:p>
    <w:p w:rsidR="009E13EF" w:rsidRPr="00D03441" w:rsidRDefault="00D96954" w:rsidP="00DC7AC5">
      <w:pPr>
        <w:spacing w:line="360" w:lineRule="auto"/>
        <w:jc w:val="both"/>
        <w:rPr>
          <w:rFonts w:ascii="Arial" w:hAnsi="Arial" w:cs="Arial"/>
          <w:sz w:val="24"/>
          <w:szCs w:val="24"/>
        </w:rPr>
      </w:pPr>
      <w:r>
        <w:rPr>
          <w:rFonts w:ascii="Arial" w:hAnsi="Arial" w:cs="Arial"/>
          <w:sz w:val="24"/>
          <w:szCs w:val="24"/>
        </w:rPr>
        <w:t>La pregunta 10</w:t>
      </w:r>
      <w:r w:rsidR="009E13EF" w:rsidRPr="00D03441">
        <w:rPr>
          <w:rFonts w:ascii="Arial" w:hAnsi="Arial" w:cs="Arial"/>
          <w:sz w:val="24"/>
          <w:szCs w:val="24"/>
        </w:rPr>
        <w:t xml:space="preserve"> se desea conocer si el encuestado conoce de fruta congelada lista para el consumo.</w:t>
      </w:r>
    </w:p>
    <w:p w:rsidR="009E13EF" w:rsidRPr="00D03441" w:rsidRDefault="00D96954" w:rsidP="00DC7AC5">
      <w:pPr>
        <w:spacing w:line="360" w:lineRule="auto"/>
        <w:jc w:val="both"/>
        <w:rPr>
          <w:rFonts w:ascii="Arial" w:hAnsi="Arial" w:cs="Arial"/>
          <w:sz w:val="24"/>
          <w:szCs w:val="24"/>
        </w:rPr>
      </w:pPr>
      <w:r>
        <w:rPr>
          <w:rFonts w:ascii="Arial" w:hAnsi="Arial" w:cs="Arial"/>
          <w:sz w:val="24"/>
          <w:szCs w:val="24"/>
        </w:rPr>
        <w:t>En las preguntas 11,12</w:t>
      </w:r>
      <w:r w:rsidR="009E13EF" w:rsidRPr="00D03441">
        <w:rPr>
          <w:rFonts w:ascii="Arial" w:hAnsi="Arial" w:cs="Arial"/>
          <w:sz w:val="24"/>
          <w:szCs w:val="24"/>
        </w:rPr>
        <w:t xml:space="preserve"> </w:t>
      </w:r>
      <w:r>
        <w:rPr>
          <w:rFonts w:ascii="Arial" w:hAnsi="Arial" w:cs="Arial"/>
          <w:sz w:val="24"/>
          <w:szCs w:val="24"/>
        </w:rPr>
        <w:t xml:space="preserve">y 13 </w:t>
      </w:r>
      <w:r w:rsidR="009E13EF" w:rsidRPr="00D03441">
        <w:rPr>
          <w:rFonts w:ascii="Arial" w:hAnsi="Arial" w:cs="Arial"/>
          <w:sz w:val="24"/>
          <w:szCs w:val="24"/>
        </w:rPr>
        <w:t>se desea conocer la frecuencia</w:t>
      </w:r>
      <w:r w:rsidR="00477389">
        <w:rPr>
          <w:rFonts w:ascii="Arial" w:hAnsi="Arial" w:cs="Arial"/>
          <w:sz w:val="24"/>
          <w:szCs w:val="24"/>
        </w:rPr>
        <w:t xml:space="preserve"> con</w:t>
      </w:r>
      <w:r w:rsidR="009E13EF" w:rsidRPr="00D03441">
        <w:rPr>
          <w:rFonts w:ascii="Arial" w:hAnsi="Arial" w:cs="Arial"/>
          <w:sz w:val="24"/>
          <w:szCs w:val="24"/>
        </w:rPr>
        <w:t xml:space="preserve"> la</w:t>
      </w:r>
      <w:r w:rsidR="00477389">
        <w:rPr>
          <w:rFonts w:ascii="Arial" w:hAnsi="Arial" w:cs="Arial"/>
          <w:sz w:val="24"/>
          <w:szCs w:val="24"/>
        </w:rPr>
        <w:t xml:space="preserve"> que</w:t>
      </w:r>
      <w:r w:rsidR="009E13EF" w:rsidRPr="00D03441">
        <w:rPr>
          <w:rFonts w:ascii="Arial" w:hAnsi="Arial" w:cs="Arial"/>
          <w:sz w:val="24"/>
          <w:szCs w:val="24"/>
        </w:rPr>
        <w:t xml:space="preserve"> cual el consumidor estaría dispuesto adquirir el producto, si el encuestado ha probado El </w:t>
      </w:r>
      <w:r w:rsidR="004B3823" w:rsidRPr="00D03441">
        <w:rPr>
          <w:rFonts w:ascii="Arial" w:hAnsi="Arial" w:cs="Arial"/>
          <w:sz w:val="24"/>
          <w:szCs w:val="24"/>
        </w:rPr>
        <w:t>Arazá</w:t>
      </w:r>
      <w:r w:rsidR="009E13EF" w:rsidRPr="00D03441">
        <w:rPr>
          <w:rFonts w:ascii="Arial" w:hAnsi="Arial" w:cs="Arial"/>
          <w:sz w:val="24"/>
          <w:szCs w:val="24"/>
        </w:rPr>
        <w:t xml:space="preserve"> y si conoce sus bondades nutritivas y </w:t>
      </w:r>
      <w:r w:rsidR="004B3823" w:rsidRPr="00D03441">
        <w:rPr>
          <w:rFonts w:ascii="Arial" w:hAnsi="Arial" w:cs="Arial"/>
          <w:sz w:val="24"/>
          <w:szCs w:val="24"/>
        </w:rPr>
        <w:t>vitamínicas</w:t>
      </w:r>
      <w:r w:rsidR="009E13EF" w:rsidRPr="00D03441">
        <w:rPr>
          <w:rFonts w:ascii="Arial" w:hAnsi="Arial" w:cs="Arial"/>
          <w:sz w:val="24"/>
          <w:szCs w:val="24"/>
        </w:rPr>
        <w:t>.</w:t>
      </w:r>
    </w:p>
    <w:p w:rsidR="009E13EF" w:rsidRPr="00D03441" w:rsidRDefault="00D96954" w:rsidP="00DC7AC5">
      <w:pPr>
        <w:spacing w:line="360" w:lineRule="auto"/>
        <w:jc w:val="both"/>
        <w:rPr>
          <w:rFonts w:ascii="Arial" w:hAnsi="Arial" w:cs="Arial"/>
          <w:sz w:val="24"/>
          <w:szCs w:val="24"/>
        </w:rPr>
      </w:pPr>
      <w:r>
        <w:rPr>
          <w:rFonts w:ascii="Arial" w:hAnsi="Arial" w:cs="Arial"/>
          <w:sz w:val="24"/>
          <w:szCs w:val="24"/>
        </w:rPr>
        <w:t>La pregunta 14</w:t>
      </w:r>
      <w:r w:rsidR="009E13EF" w:rsidRPr="00D03441">
        <w:rPr>
          <w:rFonts w:ascii="Arial" w:hAnsi="Arial" w:cs="Arial"/>
          <w:sz w:val="24"/>
          <w:szCs w:val="24"/>
        </w:rPr>
        <w:t xml:space="preserve"> está relacionada con el precio está a su vez está relacionada con la presentación del producto.</w:t>
      </w:r>
    </w:p>
    <w:p w:rsidR="009E13EF" w:rsidRDefault="009E13EF" w:rsidP="00DC7AC5">
      <w:pPr>
        <w:spacing w:line="360" w:lineRule="auto"/>
        <w:jc w:val="both"/>
        <w:rPr>
          <w:rFonts w:ascii="Arial" w:hAnsi="Arial" w:cs="Arial"/>
          <w:sz w:val="24"/>
          <w:szCs w:val="24"/>
        </w:rPr>
      </w:pPr>
    </w:p>
    <w:p w:rsidR="00477389" w:rsidRDefault="00477389" w:rsidP="00DC7AC5">
      <w:pPr>
        <w:spacing w:line="360" w:lineRule="auto"/>
        <w:jc w:val="both"/>
        <w:rPr>
          <w:rFonts w:ascii="Arial" w:hAnsi="Arial" w:cs="Arial"/>
          <w:sz w:val="24"/>
          <w:szCs w:val="24"/>
        </w:rPr>
      </w:pPr>
    </w:p>
    <w:p w:rsidR="00477389" w:rsidRDefault="00477389" w:rsidP="00DC7AC5">
      <w:pPr>
        <w:spacing w:line="360" w:lineRule="auto"/>
        <w:jc w:val="both"/>
        <w:rPr>
          <w:rFonts w:ascii="Arial" w:hAnsi="Arial" w:cs="Arial"/>
          <w:sz w:val="24"/>
          <w:szCs w:val="24"/>
        </w:rPr>
      </w:pPr>
    </w:p>
    <w:p w:rsidR="00477389" w:rsidRDefault="00477389" w:rsidP="00DC7AC5">
      <w:pPr>
        <w:spacing w:line="360" w:lineRule="auto"/>
        <w:jc w:val="both"/>
        <w:rPr>
          <w:rFonts w:ascii="Arial" w:hAnsi="Arial" w:cs="Arial"/>
          <w:sz w:val="24"/>
          <w:szCs w:val="24"/>
        </w:rPr>
      </w:pPr>
    </w:p>
    <w:p w:rsidR="00477389" w:rsidRDefault="00477389" w:rsidP="00DC7AC5">
      <w:pPr>
        <w:spacing w:line="360" w:lineRule="auto"/>
        <w:jc w:val="both"/>
        <w:rPr>
          <w:rFonts w:ascii="Arial" w:hAnsi="Arial" w:cs="Arial"/>
          <w:sz w:val="24"/>
          <w:szCs w:val="24"/>
        </w:rPr>
      </w:pPr>
    </w:p>
    <w:p w:rsidR="00477389" w:rsidRDefault="00477389" w:rsidP="00DC7AC5">
      <w:pPr>
        <w:spacing w:line="360" w:lineRule="auto"/>
        <w:jc w:val="both"/>
        <w:rPr>
          <w:rFonts w:ascii="Arial" w:hAnsi="Arial" w:cs="Arial"/>
          <w:sz w:val="24"/>
          <w:szCs w:val="24"/>
        </w:rPr>
      </w:pPr>
    </w:p>
    <w:p w:rsidR="009E13EF" w:rsidRPr="00D03441" w:rsidRDefault="00A61A45" w:rsidP="00DC7AC5">
      <w:pPr>
        <w:spacing w:line="360" w:lineRule="auto"/>
        <w:jc w:val="both"/>
        <w:rPr>
          <w:rFonts w:ascii="Arial" w:hAnsi="Arial" w:cs="Arial"/>
          <w:sz w:val="24"/>
          <w:szCs w:val="24"/>
        </w:rPr>
      </w:pPr>
      <w:r>
        <w:rPr>
          <w:rFonts w:ascii="Arial" w:hAnsi="Arial" w:cs="Arial"/>
          <w:sz w:val="24"/>
          <w:szCs w:val="24"/>
        </w:rPr>
        <w:t>De las 14</w:t>
      </w:r>
      <w:r w:rsidR="009E13EF" w:rsidRPr="00D03441">
        <w:rPr>
          <w:rFonts w:ascii="Arial" w:hAnsi="Arial" w:cs="Arial"/>
          <w:sz w:val="24"/>
          <w:szCs w:val="24"/>
        </w:rPr>
        <w:t xml:space="preserve"> preguntas realizadas los datos obtenidos fueron:</w:t>
      </w:r>
    </w:p>
    <w:p w:rsidR="0048064C" w:rsidRPr="00DC7AC5" w:rsidRDefault="0048064C" w:rsidP="00DC7AC5">
      <w:pPr>
        <w:spacing w:line="360" w:lineRule="auto"/>
        <w:jc w:val="both"/>
        <w:rPr>
          <w:rFonts w:ascii="Arial" w:hAnsi="Arial" w:cs="Arial"/>
          <w:b/>
          <w:sz w:val="24"/>
          <w:szCs w:val="24"/>
        </w:rPr>
      </w:pPr>
      <w:r w:rsidRPr="00DC7AC5">
        <w:rPr>
          <w:rFonts w:ascii="Arial" w:hAnsi="Arial" w:cs="Arial"/>
          <w:b/>
          <w:sz w:val="24"/>
          <w:szCs w:val="24"/>
        </w:rPr>
        <w:t xml:space="preserve">Pregunta </w:t>
      </w:r>
      <w:r w:rsidR="009E13EF" w:rsidRPr="00DC7AC5">
        <w:rPr>
          <w:rFonts w:ascii="Arial" w:hAnsi="Arial" w:cs="Arial"/>
          <w:b/>
          <w:sz w:val="24"/>
          <w:szCs w:val="24"/>
        </w:rPr>
        <w:t xml:space="preserve"> 1. </w:t>
      </w:r>
    </w:p>
    <w:p w:rsidR="009E13EF" w:rsidRPr="00477389" w:rsidRDefault="009E13EF" w:rsidP="00DC7AC5">
      <w:pPr>
        <w:spacing w:line="360" w:lineRule="auto"/>
        <w:jc w:val="both"/>
        <w:rPr>
          <w:rFonts w:ascii="Arial" w:hAnsi="Arial" w:cs="Arial"/>
          <w:b/>
          <w:sz w:val="24"/>
          <w:szCs w:val="24"/>
        </w:rPr>
      </w:pPr>
      <w:r w:rsidRPr="00477389">
        <w:rPr>
          <w:rFonts w:ascii="Arial" w:hAnsi="Arial" w:cs="Arial"/>
          <w:b/>
          <w:sz w:val="24"/>
          <w:szCs w:val="24"/>
        </w:rPr>
        <w:t>¿Sector donde usted vive?</w:t>
      </w:r>
    </w:p>
    <w:p w:rsidR="009E13EF" w:rsidRPr="00C845B4" w:rsidRDefault="009E13EF" w:rsidP="00DC7AC5">
      <w:pPr>
        <w:spacing w:line="360" w:lineRule="auto"/>
        <w:jc w:val="both"/>
        <w:rPr>
          <w:rFonts w:ascii="Arial" w:hAnsi="Arial" w:cs="Arial"/>
          <w:sz w:val="24"/>
          <w:szCs w:val="24"/>
        </w:rPr>
      </w:pPr>
      <w:r w:rsidRPr="00C845B4">
        <w:rPr>
          <w:rFonts w:ascii="Arial" w:hAnsi="Arial" w:cs="Arial"/>
          <w:sz w:val="24"/>
          <w:szCs w:val="24"/>
        </w:rPr>
        <w:t xml:space="preserve">       Norte __                          Sur __                     Centro __</w:t>
      </w:r>
    </w:p>
    <w:p w:rsidR="009E13EF" w:rsidRPr="00D03441" w:rsidRDefault="00984708" w:rsidP="00E81C73">
      <w:pPr>
        <w:spacing w:line="360" w:lineRule="auto"/>
        <w:jc w:val="center"/>
        <w:rPr>
          <w:rFonts w:ascii="Arial" w:hAnsi="Arial" w:cs="Arial"/>
          <w:sz w:val="24"/>
          <w:szCs w:val="24"/>
        </w:rPr>
      </w:pPr>
      <w:r>
        <w:rPr>
          <w:noProof/>
        </w:rPr>
        <w:drawing>
          <wp:inline distT="0" distB="0" distL="0" distR="0">
            <wp:extent cx="3632770" cy="1994803"/>
            <wp:effectExtent l="6090" t="6094" r="8580" b="4433"/>
            <wp:docPr id="6" name="Gráfico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E13EF" w:rsidRPr="00D03441" w:rsidRDefault="009E13EF" w:rsidP="00477389">
      <w:pPr>
        <w:spacing w:line="360" w:lineRule="auto"/>
        <w:jc w:val="center"/>
        <w:rPr>
          <w:rFonts w:ascii="Arial" w:hAnsi="Arial" w:cs="Arial"/>
          <w:sz w:val="24"/>
          <w:szCs w:val="24"/>
        </w:rPr>
      </w:pPr>
    </w:p>
    <w:p w:rsidR="0048064C" w:rsidRDefault="00AA473C" w:rsidP="00DC7AC5">
      <w:pPr>
        <w:spacing w:line="360" w:lineRule="auto"/>
        <w:jc w:val="both"/>
        <w:rPr>
          <w:rFonts w:ascii="Arial" w:hAnsi="Arial" w:cs="Arial"/>
          <w:sz w:val="24"/>
          <w:szCs w:val="24"/>
        </w:rPr>
      </w:pPr>
      <w:r w:rsidRPr="00C845B4">
        <w:rPr>
          <w:rFonts w:ascii="Arial" w:hAnsi="Arial" w:cs="Arial"/>
          <w:sz w:val="24"/>
          <w:szCs w:val="24"/>
        </w:rPr>
        <w:t>De</w:t>
      </w:r>
      <w:r w:rsidR="008A0234" w:rsidRPr="00C845B4">
        <w:rPr>
          <w:rFonts w:ascii="Arial" w:hAnsi="Arial" w:cs="Arial"/>
          <w:sz w:val="24"/>
          <w:szCs w:val="24"/>
        </w:rPr>
        <w:t xml:space="preserve"> los resultados arrojados por las encuestas, de acuerdo al sector donde viven el 55% vive en el sector norte, el 30% vive en el secto</w:t>
      </w:r>
      <w:r w:rsidR="00477389">
        <w:rPr>
          <w:rFonts w:ascii="Arial" w:hAnsi="Arial" w:cs="Arial"/>
          <w:sz w:val="24"/>
          <w:szCs w:val="24"/>
        </w:rPr>
        <w:t>r Sur y el 15% vive en el</w:t>
      </w:r>
      <w:r w:rsidR="008A0234" w:rsidRPr="00C845B4">
        <w:rPr>
          <w:rFonts w:ascii="Arial" w:hAnsi="Arial" w:cs="Arial"/>
          <w:sz w:val="24"/>
          <w:szCs w:val="24"/>
        </w:rPr>
        <w:t xml:space="preserve"> Centro</w:t>
      </w:r>
      <w:r w:rsidR="00477389">
        <w:rPr>
          <w:rFonts w:ascii="Arial" w:hAnsi="Arial" w:cs="Arial"/>
          <w:sz w:val="24"/>
          <w:szCs w:val="24"/>
        </w:rPr>
        <w:t xml:space="preserve"> de la ciudad</w:t>
      </w:r>
      <w:r w:rsidR="008A0234" w:rsidRPr="00C845B4">
        <w:rPr>
          <w:rFonts w:ascii="Arial" w:hAnsi="Arial" w:cs="Arial"/>
          <w:sz w:val="24"/>
          <w:szCs w:val="24"/>
        </w:rPr>
        <w:t>.</w:t>
      </w:r>
    </w:p>
    <w:p w:rsidR="0048064C" w:rsidRPr="00DC7AC5" w:rsidRDefault="0048064C" w:rsidP="006B25D5">
      <w:pPr>
        <w:spacing w:line="360" w:lineRule="auto"/>
        <w:rPr>
          <w:rFonts w:ascii="Arial" w:hAnsi="Arial" w:cs="Arial"/>
          <w:b/>
          <w:sz w:val="24"/>
          <w:szCs w:val="24"/>
        </w:rPr>
      </w:pPr>
      <w:r w:rsidRPr="00DC7AC5">
        <w:rPr>
          <w:rFonts w:ascii="Arial" w:hAnsi="Arial" w:cs="Arial"/>
          <w:b/>
          <w:sz w:val="24"/>
          <w:szCs w:val="24"/>
        </w:rPr>
        <w:t xml:space="preserve">Pregunta </w:t>
      </w:r>
      <w:r w:rsidR="008A0234" w:rsidRPr="00DC7AC5">
        <w:rPr>
          <w:rFonts w:ascii="Arial" w:hAnsi="Arial" w:cs="Arial"/>
          <w:b/>
          <w:sz w:val="24"/>
          <w:szCs w:val="24"/>
        </w:rPr>
        <w:t xml:space="preserve"> 2.</w:t>
      </w:r>
    </w:p>
    <w:p w:rsidR="008A0234" w:rsidRPr="00477389" w:rsidRDefault="008A0234" w:rsidP="006B25D5">
      <w:pPr>
        <w:spacing w:line="360" w:lineRule="auto"/>
        <w:rPr>
          <w:rFonts w:ascii="Arial" w:hAnsi="Arial" w:cs="Arial"/>
          <w:b/>
          <w:sz w:val="24"/>
          <w:szCs w:val="24"/>
        </w:rPr>
      </w:pPr>
      <w:r w:rsidRPr="00477389">
        <w:rPr>
          <w:rFonts w:ascii="Arial" w:hAnsi="Arial" w:cs="Arial"/>
          <w:b/>
          <w:sz w:val="24"/>
          <w:szCs w:val="24"/>
        </w:rPr>
        <w:t>Género</w:t>
      </w:r>
    </w:p>
    <w:p w:rsidR="008A0234" w:rsidRPr="00C845B4" w:rsidRDefault="008A0234" w:rsidP="006B25D5">
      <w:pPr>
        <w:spacing w:line="360" w:lineRule="auto"/>
        <w:rPr>
          <w:rFonts w:ascii="Arial" w:hAnsi="Arial" w:cs="Arial"/>
          <w:sz w:val="24"/>
          <w:szCs w:val="24"/>
        </w:rPr>
      </w:pPr>
      <w:r w:rsidRPr="00C845B4">
        <w:rPr>
          <w:rFonts w:ascii="Arial" w:hAnsi="Arial" w:cs="Arial"/>
          <w:sz w:val="24"/>
          <w:szCs w:val="24"/>
        </w:rPr>
        <w:t xml:space="preserve">             Masculino __                        Femenino __</w:t>
      </w:r>
    </w:p>
    <w:p w:rsidR="008A0234" w:rsidRPr="00C845B4" w:rsidRDefault="00984708" w:rsidP="00477389">
      <w:pPr>
        <w:spacing w:line="360" w:lineRule="auto"/>
        <w:jc w:val="center"/>
        <w:rPr>
          <w:rFonts w:ascii="Arial" w:hAnsi="Arial" w:cs="Arial"/>
          <w:sz w:val="24"/>
          <w:szCs w:val="24"/>
        </w:rPr>
      </w:pPr>
      <w:r>
        <w:rPr>
          <w:noProof/>
        </w:rPr>
        <w:drawing>
          <wp:inline distT="0" distB="0" distL="0" distR="0">
            <wp:extent cx="3470816" cy="1907770"/>
            <wp:effectExtent l="6097" t="6082" r="4157" b="8293"/>
            <wp:docPr id="7"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7AC5" w:rsidRDefault="008A0234" w:rsidP="00DC7AC5">
      <w:pPr>
        <w:spacing w:line="360" w:lineRule="auto"/>
        <w:jc w:val="both"/>
        <w:rPr>
          <w:rFonts w:ascii="Arial" w:hAnsi="Arial" w:cs="Arial"/>
          <w:sz w:val="24"/>
          <w:szCs w:val="24"/>
        </w:rPr>
      </w:pPr>
      <w:r w:rsidRPr="00C845B4">
        <w:rPr>
          <w:rFonts w:ascii="Arial" w:hAnsi="Arial" w:cs="Arial"/>
          <w:sz w:val="24"/>
          <w:szCs w:val="24"/>
        </w:rPr>
        <w:t>Según los resultados obtenidos nos</w:t>
      </w:r>
      <w:r w:rsidR="00AA473C" w:rsidRPr="00C845B4">
        <w:rPr>
          <w:rFonts w:ascii="Arial" w:hAnsi="Arial" w:cs="Arial"/>
          <w:sz w:val="24"/>
          <w:szCs w:val="24"/>
        </w:rPr>
        <w:t xml:space="preserve"> podemos dar</w:t>
      </w:r>
      <w:r w:rsidRPr="00C845B4">
        <w:rPr>
          <w:rFonts w:ascii="Arial" w:hAnsi="Arial" w:cs="Arial"/>
          <w:sz w:val="24"/>
          <w:szCs w:val="24"/>
        </w:rPr>
        <w:t xml:space="preserve"> cuenta que de los encuestados el 30% fueron hombres y el 70% mujeres</w:t>
      </w:r>
    </w:p>
    <w:p w:rsidR="00DC7AC5" w:rsidRDefault="00DC7AC5" w:rsidP="00DC7AC5">
      <w:pPr>
        <w:spacing w:line="360" w:lineRule="auto"/>
        <w:jc w:val="both"/>
        <w:rPr>
          <w:rFonts w:ascii="Arial" w:hAnsi="Arial" w:cs="Arial"/>
          <w:sz w:val="24"/>
          <w:szCs w:val="24"/>
        </w:rPr>
      </w:pPr>
    </w:p>
    <w:p w:rsidR="00A61A45" w:rsidRDefault="00A61A45" w:rsidP="00DC7AC5">
      <w:pPr>
        <w:spacing w:line="360" w:lineRule="auto"/>
        <w:jc w:val="both"/>
        <w:rPr>
          <w:rFonts w:ascii="Arial" w:hAnsi="Arial" w:cs="Arial"/>
          <w:b/>
          <w:sz w:val="24"/>
          <w:szCs w:val="24"/>
        </w:rPr>
      </w:pPr>
    </w:p>
    <w:p w:rsidR="00A61A45" w:rsidRDefault="0048064C" w:rsidP="00DC7AC5">
      <w:pPr>
        <w:spacing w:line="360" w:lineRule="auto"/>
        <w:jc w:val="both"/>
        <w:rPr>
          <w:rFonts w:ascii="Arial" w:hAnsi="Arial" w:cs="Arial"/>
          <w:b/>
          <w:sz w:val="24"/>
          <w:szCs w:val="24"/>
        </w:rPr>
      </w:pPr>
      <w:r w:rsidRPr="00DC7AC5">
        <w:rPr>
          <w:rFonts w:ascii="Arial" w:hAnsi="Arial" w:cs="Arial"/>
          <w:b/>
          <w:sz w:val="24"/>
          <w:szCs w:val="24"/>
        </w:rPr>
        <w:t>Pregunta</w:t>
      </w:r>
      <w:r w:rsidR="00AA473C" w:rsidRPr="00DC7AC5">
        <w:rPr>
          <w:rFonts w:ascii="Arial" w:hAnsi="Arial" w:cs="Arial"/>
          <w:b/>
          <w:sz w:val="24"/>
          <w:szCs w:val="24"/>
        </w:rPr>
        <w:t xml:space="preserve"> 3.  </w:t>
      </w:r>
    </w:p>
    <w:p w:rsidR="00A61A45" w:rsidRDefault="00A61A45" w:rsidP="00A61A45">
      <w:pPr>
        <w:spacing w:line="360" w:lineRule="auto"/>
        <w:rPr>
          <w:rFonts w:ascii="Arial" w:hAnsi="Arial" w:cs="Arial"/>
          <w:b/>
          <w:sz w:val="24"/>
          <w:szCs w:val="24"/>
        </w:rPr>
      </w:pPr>
      <w:r>
        <w:rPr>
          <w:rFonts w:ascii="Arial" w:hAnsi="Arial" w:cs="Arial"/>
          <w:b/>
          <w:sz w:val="24"/>
          <w:szCs w:val="24"/>
        </w:rPr>
        <w:t>De acuerdo a su edad ¿En qué</w:t>
      </w:r>
      <w:r w:rsidRPr="00A61A45">
        <w:rPr>
          <w:rFonts w:ascii="Arial" w:hAnsi="Arial" w:cs="Arial"/>
          <w:b/>
          <w:sz w:val="24"/>
          <w:szCs w:val="24"/>
        </w:rPr>
        <w:t xml:space="preserve"> rango se encuentra</w:t>
      </w:r>
      <w:r>
        <w:rPr>
          <w:rFonts w:ascii="Arial" w:hAnsi="Arial" w:cs="Arial"/>
          <w:b/>
          <w:sz w:val="24"/>
          <w:szCs w:val="24"/>
        </w:rPr>
        <w:t>?</w:t>
      </w:r>
    </w:p>
    <w:p w:rsidR="00A61A45" w:rsidRPr="0057300C" w:rsidRDefault="00A61A45" w:rsidP="00A61A45">
      <w:pPr>
        <w:spacing w:line="360" w:lineRule="auto"/>
        <w:rPr>
          <w:rFonts w:ascii="Arial" w:hAnsi="Arial" w:cs="Arial"/>
          <w:sz w:val="24"/>
          <w:szCs w:val="24"/>
        </w:rPr>
      </w:pPr>
      <w:r>
        <w:rPr>
          <w:rFonts w:ascii="Arial" w:hAnsi="Arial" w:cs="Arial"/>
          <w:sz w:val="24"/>
          <w:szCs w:val="24"/>
        </w:rPr>
        <w:t xml:space="preserve">20-25 años____   </w:t>
      </w:r>
      <w:r>
        <w:rPr>
          <w:rFonts w:ascii="Arial" w:hAnsi="Arial" w:cs="Arial"/>
          <w:sz w:val="24"/>
          <w:szCs w:val="24"/>
        </w:rPr>
        <w:tab/>
        <w:t>25-30 años ____</w:t>
      </w:r>
      <w:r>
        <w:rPr>
          <w:rFonts w:ascii="Arial" w:hAnsi="Arial" w:cs="Arial"/>
          <w:sz w:val="24"/>
          <w:szCs w:val="24"/>
        </w:rPr>
        <w:tab/>
        <w:t>30 años en adelante ____</w:t>
      </w:r>
    </w:p>
    <w:p w:rsidR="00A61A45" w:rsidRDefault="00984708" w:rsidP="00A61A45">
      <w:pPr>
        <w:spacing w:line="360" w:lineRule="auto"/>
        <w:jc w:val="center"/>
        <w:rPr>
          <w:rFonts w:ascii="Arial" w:hAnsi="Arial" w:cs="Arial"/>
          <w:b/>
          <w:sz w:val="24"/>
          <w:szCs w:val="24"/>
        </w:rPr>
      </w:pPr>
      <w:r>
        <w:rPr>
          <w:noProof/>
        </w:rPr>
        <w:drawing>
          <wp:inline distT="0" distB="0" distL="0" distR="0">
            <wp:extent cx="4344413" cy="2035606"/>
            <wp:effectExtent l="6098" t="6094" r="3049" b="5540"/>
            <wp:docPr id="8" name="Gráfico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1A45" w:rsidRDefault="00A61A45" w:rsidP="00DC7AC5">
      <w:pPr>
        <w:spacing w:line="360" w:lineRule="auto"/>
        <w:jc w:val="both"/>
        <w:rPr>
          <w:rFonts w:ascii="Arial" w:hAnsi="Arial" w:cs="Arial"/>
          <w:b/>
          <w:sz w:val="24"/>
          <w:szCs w:val="24"/>
        </w:rPr>
      </w:pPr>
    </w:p>
    <w:p w:rsidR="00A61A45" w:rsidRPr="00A61A45" w:rsidRDefault="00A61A45" w:rsidP="00DC7AC5">
      <w:pPr>
        <w:spacing w:line="360" w:lineRule="auto"/>
        <w:jc w:val="both"/>
        <w:rPr>
          <w:rFonts w:ascii="Arial" w:hAnsi="Arial" w:cs="Arial"/>
          <w:sz w:val="24"/>
          <w:szCs w:val="24"/>
        </w:rPr>
      </w:pPr>
      <w:r>
        <w:rPr>
          <w:rFonts w:ascii="Arial" w:hAnsi="Arial" w:cs="Arial"/>
          <w:sz w:val="24"/>
          <w:szCs w:val="24"/>
        </w:rPr>
        <w:t xml:space="preserve">Según los resultados obtenidos nos podemos dar cuenta que el 25% de nuestros encuestados se encuentran entre los 20 a 25 años de edad, el 20% entre los 25 a 30 años y el 55% sobrepasan los 30 años de edad. </w:t>
      </w:r>
    </w:p>
    <w:p w:rsidR="00A61A45" w:rsidRDefault="00A61A45" w:rsidP="00DC7AC5">
      <w:pPr>
        <w:spacing w:line="360" w:lineRule="auto"/>
        <w:jc w:val="both"/>
        <w:rPr>
          <w:rFonts w:ascii="Arial" w:hAnsi="Arial" w:cs="Arial"/>
          <w:b/>
          <w:sz w:val="24"/>
          <w:szCs w:val="24"/>
        </w:rPr>
      </w:pPr>
    </w:p>
    <w:p w:rsidR="00A61A45" w:rsidRPr="00DC7AC5" w:rsidRDefault="00A61A45" w:rsidP="00DC7AC5">
      <w:pPr>
        <w:spacing w:line="360" w:lineRule="auto"/>
        <w:jc w:val="both"/>
        <w:rPr>
          <w:rFonts w:ascii="Arial" w:hAnsi="Arial" w:cs="Arial"/>
          <w:b/>
          <w:sz w:val="24"/>
          <w:szCs w:val="24"/>
        </w:rPr>
      </w:pPr>
      <w:r>
        <w:rPr>
          <w:rFonts w:ascii="Arial" w:hAnsi="Arial" w:cs="Arial"/>
          <w:b/>
          <w:sz w:val="24"/>
          <w:szCs w:val="24"/>
        </w:rPr>
        <w:t>Pregunta 4.</w:t>
      </w:r>
    </w:p>
    <w:p w:rsidR="00AA473C" w:rsidRPr="00477389" w:rsidRDefault="00AA473C" w:rsidP="00DC7AC5">
      <w:pPr>
        <w:spacing w:line="360" w:lineRule="auto"/>
        <w:jc w:val="both"/>
        <w:rPr>
          <w:rFonts w:ascii="Arial" w:hAnsi="Arial" w:cs="Arial"/>
          <w:b/>
          <w:sz w:val="24"/>
          <w:szCs w:val="24"/>
        </w:rPr>
      </w:pPr>
      <w:r w:rsidRPr="00477389">
        <w:rPr>
          <w:rFonts w:ascii="Arial" w:hAnsi="Arial" w:cs="Arial"/>
          <w:b/>
          <w:sz w:val="24"/>
          <w:szCs w:val="24"/>
        </w:rPr>
        <w:t>¿Consume frutas procesadas? Si su respuesta es No, continúe con la pregunta 9</w:t>
      </w:r>
    </w:p>
    <w:p w:rsidR="00AA473C" w:rsidRPr="00C845B4" w:rsidRDefault="00AA473C" w:rsidP="006B25D5">
      <w:pPr>
        <w:spacing w:line="360" w:lineRule="auto"/>
        <w:rPr>
          <w:rFonts w:ascii="Arial" w:hAnsi="Arial" w:cs="Arial"/>
          <w:sz w:val="24"/>
          <w:szCs w:val="24"/>
        </w:rPr>
      </w:pPr>
      <w:r w:rsidRPr="00C845B4">
        <w:rPr>
          <w:rFonts w:ascii="Arial" w:hAnsi="Arial" w:cs="Arial"/>
          <w:sz w:val="24"/>
          <w:szCs w:val="24"/>
        </w:rPr>
        <w:t>Si __                                       No __</w:t>
      </w:r>
    </w:p>
    <w:p w:rsidR="008A0234" w:rsidRPr="00D03441" w:rsidRDefault="00984708" w:rsidP="00BF7947">
      <w:pPr>
        <w:spacing w:line="360" w:lineRule="auto"/>
        <w:jc w:val="center"/>
        <w:rPr>
          <w:rFonts w:ascii="Arial" w:hAnsi="Arial" w:cs="Arial"/>
          <w:sz w:val="24"/>
          <w:szCs w:val="24"/>
        </w:rPr>
      </w:pPr>
      <w:r>
        <w:rPr>
          <w:noProof/>
        </w:rPr>
        <w:drawing>
          <wp:inline distT="0" distB="0" distL="0" distR="0">
            <wp:extent cx="3030710" cy="1980825"/>
            <wp:effectExtent l="6090" t="6100" r="8025" b="8245"/>
            <wp:docPr id="9" name="Gráfico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F7947" w:rsidRPr="00D03441" w:rsidRDefault="00F01D8E" w:rsidP="00DC7AC5">
      <w:pPr>
        <w:spacing w:line="360" w:lineRule="auto"/>
        <w:jc w:val="both"/>
        <w:rPr>
          <w:rFonts w:ascii="Arial" w:hAnsi="Arial" w:cs="Arial"/>
          <w:sz w:val="24"/>
          <w:szCs w:val="24"/>
        </w:rPr>
      </w:pPr>
      <w:r w:rsidRPr="00D03441">
        <w:rPr>
          <w:rFonts w:ascii="Arial" w:hAnsi="Arial" w:cs="Arial"/>
          <w:sz w:val="24"/>
          <w:szCs w:val="24"/>
        </w:rPr>
        <w:t>Los siguientes datos arrojados por las encuest</w:t>
      </w:r>
      <w:r w:rsidR="00BF7947">
        <w:rPr>
          <w:rFonts w:ascii="Arial" w:hAnsi="Arial" w:cs="Arial"/>
          <w:sz w:val="24"/>
          <w:szCs w:val="24"/>
        </w:rPr>
        <w:t>as realizadas nos dicen que el 70</w:t>
      </w:r>
      <w:r w:rsidRPr="00D03441">
        <w:rPr>
          <w:rFonts w:ascii="Arial" w:hAnsi="Arial" w:cs="Arial"/>
          <w:sz w:val="24"/>
          <w:szCs w:val="24"/>
        </w:rPr>
        <w:t>% de los encuestados c</w:t>
      </w:r>
      <w:r w:rsidR="00BF7947">
        <w:rPr>
          <w:rFonts w:ascii="Arial" w:hAnsi="Arial" w:cs="Arial"/>
          <w:sz w:val="24"/>
          <w:szCs w:val="24"/>
        </w:rPr>
        <w:t>onsumen frutas procesadas y el 30</w:t>
      </w:r>
      <w:r w:rsidRPr="00D03441">
        <w:rPr>
          <w:rFonts w:ascii="Arial" w:hAnsi="Arial" w:cs="Arial"/>
          <w:sz w:val="24"/>
          <w:szCs w:val="24"/>
        </w:rPr>
        <w:t>% de los encuestados no las consumen</w:t>
      </w:r>
      <w:r w:rsidR="00BF7947">
        <w:rPr>
          <w:rFonts w:ascii="Arial" w:hAnsi="Arial" w:cs="Arial"/>
          <w:sz w:val="24"/>
          <w:szCs w:val="24"/>
        </w:rPr>
        <w:t>.</w:t>
      </w:r>
    </w:p>
    <w:p w:rsidR="0048064C" w:rsidRPr="00D03441" w:rsidRDefault="0048064C" w:rsidP="006B25D5">
      <w:pPr>
        <w:spacing w:line="360" w:lineRule="auto"/>
        <w:rPr>
          <w:rFonts w:ascii="Arial" w:hAnsi="Arial" w:cs="Arial"/>
          <w:sz w:val="24"/>
          <w:szCs w:val="24"/>
        </w:rPr>
      </w:pPr>
    </w:p>
    <w:p w:rsidR="0048064C" w:rsidRDefault="00A61A45" w:rsidP="006B25D5">
      <w:pPr>
        <w:spacing w:line="360" w:lineRule="auto"/>
        <w:rPr>
          <w:rFonts w:ascii="Arial" w:hAnsi="Arial" w:cs="Arial"/>
          <w:b/>
          <w:sz w:val="24"/>
          <w:szCs w:val="24"/>
        </w:rPr>
      </w:pPr>
      <w:r>
        <w:rPr>
          <w:rFonts w:ascii="Arial" w:hAnsi="Arial" w:cs="Arial"/>
          <w:b/>
          <w:sz w:val="24"/>
          <w:szCs w:val="24"/>
        </w:rPr>
        <w:t>Pregunta 5</w:t>
      </w:r>
      <w:r w:rsidR="00F01D8E" w:rsidRPr="00477389">
        <w:rPr>
          <w:rFonts w:ascii="Arial" w:hAnsi="Arial" w:cs="Arial"/>
          <w:b/>
          <w:sz w:val="24"/>
          <w:szCs w:val="24"/>
        </w:rPr>
        <w:t>.</w:t>
      </w:r>
    </w:p>
    <w:p w:rsidR="00A61A45" w:rsidRPr="00E65E88" w:rsidRDefault="00BF7947" w:rsidP="00A61A45">
      <w:pPr>
        <w:spacing w:line="360" w:lineRule="auto"/>
        <w:rPr>
          <w:rFonts w:ascii="Arial" w:hAnsi="Arial" w:cs="Arial"/>
          <w:b/>
          <w:sz w:val="24"/>
          <w:szCs w:val="24"/>
        </w:rPr>
      </w:pPr>
      <w:r>
        <w:rPr>
          <w:rFonts w:ascii="Arial" w:hAnsi="Arial" w:cs="Arial"/>
          <w:b/>
          <w:sz w:val="24"/>
          <w:szCs w:val="24"/>
        </w:rPr>
        <w:t>S</w:t>
      </w:r>
      <w:r w:rsidRPr="00E65E88">
        <w:rPr>
          <w:rFonts w:ascii="Arial" w:hAnsi="Arial" w:cs="Arial"/>
          <w:b/>
          <w:sz w:val="24"/>
          <w:szCs w:val="24"/>
        </w:rPr>
        <w:t>eg</w:t>
      </w:r>
      <w:r>
        <w:rPr>
          <w:rFonts w:ascii="Arial" w:hAnsi="Arial" w:cs="Arial"/>
          <w:b/>
          <w:sz w:val="24"/>
          <w:szCs w:val="24"/>
        </w:rPr>
        <w:t>ún sus ingresos mensuales  en ¿Qué</w:t>
      </w:r>
      <w:r w:rsidRPr="00E65E88">
        <w:rPr>
          <w:rFonts w:ascii="Arial" w:hAnsi="Arial" w:cs="Arial"/>
          <w:b/>
          <w:sz w:val="24"/>
          <w:szCs w:val="24"/>
        </w:rPr>
        <w:t xml:space="preserve"> rango se ubica?</w:t>
      </w:r>
    </w:p>
    <w:p w:rsidR="00A61A45" w:rsidRDefault="00A61A45" w:rsidP="00A61A45">
      <w:pPr>
        <w:spacing w:line="360" w:lineRule="auto"/>
        <w:rPr>
          <w:rFonts w:ascii="Arial" w:hAnsi="Arial" w:cs="Arial"/>
          <w:sz w:val="24"/>
          <w:szCs w:val="24"/>
        </w:rPr>
      </w:pPr>
      <w:r>
        <w:rPr>
          <w:rFonts w:ascii="Arial" w:hAnsi="Arial" w:cs="Arial"/>
          <w:sz w:val="24"/>
          <w:szCs w:val="24"/>
        </w:rPr>
        <w:t>$ 240 a $ 500____</w:t>
      </w:r>
      <w:r>
        <w:rPr>
          <w:rFonts w:ascii="Arial" w:hAnsi="Arial" w:cs="Arial"/>
          <w:sz w:val="24"/>
          <w:szCs w:val="24"/>
        </w:rPr>
        <w:tab/>
      </w:r>
      <w:r>
        <w:rPr>
          <w:rFonts w:ascii="Arial" w:hAnsi="Arial" w:cs="Arial"/>
          <w:sz w:val="24"/>
          <w:szCs w:val="24"/>
        </w:rPr>
        <w:tab/>
        <w:t>$500 a $700____</w:t>
      </w:r>
      <w:r>
        <w:rPr>
          <w:rFonts w:ascii="Arial" w:hAnsi="Arial" w:cs="Arial"/>
          <w:sz w:val="24"/>
          <w:szCs w:val="24"/>
        </w:rPr>
        <w:tab/>
      </w:r>
      <w:r>
        <w:rPr>
          <w:rFonts w:ascii="Arial" w:hAnsi="Arial" w:cs="Arial"/>
          <w:sz w:val="24"/>
          <w:szCs w:val="24"/>
        </w:rPr>
        <w:tab/>
        <w:t>Más de $700____</w:t>
      </w:r>
    </w:p>
    <w:p w:rsidR="00BF7947" w:rsidRDefault="00984708" w:rsidP="00BF7947">
      <w:pPr>
        <w:spacing w:line="360" w:lineRule="auto"/>
        <w:jc w:val="center"/>
        <w:rPr>
          <w:rFonts w:ascii="Arial" w:hAnsi="Arial" w:cs="Arial"/>
          <w:b/>
          <w:sz w:val="24"/>
          <w:szCs w:val="24"/>
        </w:rPr>
      </w:pPr>
      <w:r>
        <w:rPr>
          <w:noProof/>
        </w:rPr>
        <w:drawing>
          <wp:inline distT="0" distB="0" distL="0" distR="0">
            <wp:extent cx="3315577" cy="2317738"/>
            <wp:effectExtent l="6101" t="6093" r="3182" b="3444"/>
            <wp:docPr id="10" name="Gráfico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F7947" w:rsidRDefault="00BF7947" w:rsidP="006B25D5">
      <w:pPr>
        <w:spacing w:line="360" w:lineRule="auto"/>
        <w:rPr>
          <w:rFonts w:ascii="Arial" w:hAnsi="Arial" w:cs="Arial"/>
          <w:b/>
          <w:sz w:val="24"/>
          <w:szCs w:val="24"/>
        </w:rPr>
      </w:pPr>
    </w:p>
    <w:p w:rsidR="00BF7947" w:rsidRPr="00E55DAA" w:rsidRDefault="007C367A" w:rsidP="00E55DAA">
      <w:pPr>
        <w:spacing w:line="360" w:lineRule="auto"/>
        <w:jc w:val="both"/>
        <w:rPr>
          <w:rFonts w:ascii="Arial" w:hAnsi="Arial" w:cs="Arial"/>
          <w:sz w:val="24"/>
          <w:szCs w:val="24"/>
        </w:rPr>
      </w:pPr>
      <w:r>
        <w:rPr>
          <w:rFonts w:ascii="Arial" w:hAnsi="Arial" w:cs="Arial"/>
          <w:sz w:val="24"/>
          <w:szCs w:val="24"/>
        </w:rPr>
        <w:t xml:space="preserve">De acuerdo a los resultados que obtuvimos y basándonos en el esquema de cálculo de la pregunta anterior podemos determinar que el 46% de las personas encuestadas ganan un promedio de </w:t>
      </w:r>
      <w:r w:rsidR="00E55DAA">
        <w:rPr>
          <w:rFonts w:ascii="Arial" w:hAnsi="Arial" w:cs="Arial"/>
          <w:sz w:val="24"/>
          <w:szCs w:val="24"/>
        </w:rPr>
        <w:t>$240 a $500, el 24% ganan entre $500 a $700 y que el 30% ganan más de $700.</w:t>
      </w:r>
    </w:p>
    <w:p w:rsidR="00A61A45" w:rsidRPr="00477389" w:rsidRDefault="00BF7947" w:rsidP="006B25D5">
      <w:pPr>
        <w:spacing w:line="360" w:lineRule="auto"/>
        <w:rPr>
          <w:rFonts w:ascii="Arial" w:hAnsi="Arial" w:cs="Arial"/>
          <w:b/>
          <w:sz w:val="24"/>
          <w:szCs w:val="24"/>
        </w:rPr>
      </w:pPr>
      <w:r>
        <w:rPr>
          <w:rFonts w:ascii="Arial" w:hAnsi="Arial" w:cs="Arial"/>
          <w:b/>
          <w:sz w:val="24"/>
          <w:szCs w:val="24"/>
        </w:rPr>
        <w:t>Pregunta 6.</w:t>
      </w:r>
    </w:p>
    <w:p w:rsidR="00F01D8E" w:rsidRPr="00477389" w:rsidRDefault="00F01D8E" w:rsidP="006B25D5">
      <w:pPr>
        <w:spacing w:line="360" w:lineRule="auto"/>
        <w:rPr>
          <w:rFonts w:ascii="Arial" w:hAnsi="Arial" w:cs="Arial"/>
          <w:b/>
          <w:sz w:val="24"/>
          <w:szCs w:val="24"/>
        </w:rPr>
      </w:pPr>
      <w:r w:rsidRPr="00477389">
        <w:rPr>
          <w:rFonts w:ascii="Arial" w:hAnsi="Arial" w:cs="Arial"/>
          <w:b/>
          <w:sz w:val="24"/>
          <w:szCs w:val="24"/>
        </w:rPr>
        <w:t xml:space="preserve"> ¿Qué tipo de fruta procesada consume?</w:t>
      </w:r>
    </w:p>
    <w:p w:rsidR="00F01D8E" w:rsidRDefault="00F01D8E" w:rsidP="006B25D5">
      <w:pPr>
        <w:spacing w:line="360" w:lineRule="auto"/>
        <w:rPr>
          <w:rFonts w:ascii="Arial" w:hAnsi="Arial" w:cs="Arial"/>
          <w:sz w:val="24"/>
          <w:szCs w:val="24"/>
        </w:rPr>
      </w:pPr>
      <w:r w:rsidRPr="00C845B4">
        <w:rPr>
          <w:rFonts w:ascii="Arial" w:hAnsi="Arial" w:cs="Arial"/>
          <w:sz w:val="24"/>
          <w:szCs w:val="24"/>
        </w:rPr>
        <w:t xml:space="preserve">Pulpa __                 Conserva __           Néctar __           </w:t>
      </w:r>
      <w:r w:rsidRPr="00D03441">
        <w:rPr>
          <w:rFonts w:ascii="Arial" w:hAnsi="Arial" w:cs="Arial"/>
          <w:sz w:val="24"/>
          <w:szCs w:val="24"/>
        </w:rPr>
        <w:t xml:space="preserve"> </w:t>
      </w:r>
      <w:r w:rsidRPr="00C845B4">
        <w:rPr>
          <w:rFonts w:ascii="Arial" w:hAnsi="Arial" w:cs="Arial"/>
          <w:sz w:val="24"/>
          <w:szCs w:val="24"/>
        </w:rPr>
        <w:t>Otra __</w:t>
      </w:r>
    </w:p>
    <w:p w:rsidR="00E81C73" w:rsidRDefault="00E81C73" w:rsidP="006B25D5">
      <w:pPr>
        <w:spacing w:line="360" w:lineRule="auto"/>
        <w:rPr>
          <w:rFonts w:ascii="Arial" w:hAnsi="Arial" w:cs="Arial"/>
          <w:sz w:val="24"/>
          <w:szCs w:val="24"/>
        </w:rPr>
      </w:pPr>
    </w:p>
    <w:p w:rsidR="00E81C73" w:rsidRPr="00C845B4" w:rsidRDefault="00984708" w:rsidP="00E81C73">
      <w:pPr>
        <w:spacing w:line="360" w:lineRule="auto"/>
        <w:jc w:val="center"/>
        <w:rPr>
          <w:rFonts w:ascii="Arial" w:hAnsi="Arial" w:cs="Arial"/>
          <w:sz w:val="24"/>
          <w:szCs w:val="24"/>
        </w:rPr>
      </w:pPr>
      <w:r>
        <w:rPr>
          <w:noProof/>
        </w:rPr>
        <w:drawing>
          <wp:inline distT="0" distB="0" distL="0" distR="0">
            <wp:extent cx="4193752" cy="2356591"/>
            <wp:effectExtent l="6090" t="6089" r="8303" b="6505"/>
            <wp:docPr id="11" name="Gráfico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01D8E" w:rsidRPr="00D03441" w:rsidRDefault="00F01D8E" w:rsidP="00943A9F">
      <w:pPr>
        <w:spacing w:line="360" w:lineRule="auto"/>
        <w:jc w:val="center"/>
        <w:rPr>
          <w:rFonts w:ascii="Arial" w:hAnsi="Arial" w:cs="Arial"/>
          <w:sz w:val="24"/>
          <w:szCs w:val="24"/>
        </w:rPr>
      </w:pPr>
    </w:p>
    <w:p w:rsidR="005160D1" w:rsidRDefault="00F01D8E" w:rsidP="00DC7AC5">
      <w:pPr>
        <w:spacing w:line="360" w:lineRule="auto"/>
        <w:jc w:val="both"/>
        <w:rPr>
          <w:rFonts w:ascii="Arial" w:hAnsi="Arial" w:cs="Arial"/>
          <w:sz w:val="24"/>
          <w:szCs w:val="24"/>
        </w:rPr>
      </w:pPr>
      <w:r w:rsidRPr="00C845B4">
        <w:rPr>
          <w:rFonts w:ascii="Arial" w:hAnsi="Arial" w:cs="Arial"/>
          <w:sz w:val="24"/>
          <w:szCs w:val="24"/>
        </w:rPr>
        <w:t>De las encuestas realizadas se debe considerar que el porcentaje obtenido no refleja la realidad de los datos, ya que tienen una ponderación distribuida con las personas que no consumen frutas procesadas, el p</w:t>
      </w:r>
      <w:r w:rsidR="00BB02FE">
        <w:rPr>
          <w:rFonts w:ascii="Arial" w:hAnsi="Arial" w:cs="Arial"/>
          <w:sz w:val="24"/>
          <w:szCs w:val="24"/>
        </w:rPr>
        <w:t>orcentaje real corresponde a 280</w:t>
      </w:r>
      <w:r w:rsidRPr="00C845B4">
        <w:rPr>
          <w:rFonts w:ascii="Arial" w:hAnsi="Arial" w:cs="Arial"/>
          <w:sz w:val="24"/>
          <w:szCs w:val="24"/>
        </w:rPr>
        <w:t xml:space="preserve"> personas que siguen con la encuesta,</w:t>
      </w:r>
    </w:p>
    <w:p w:rsidR="00F01D8E" w:rsidRDefault="005160D1" w:rsidP="00DC7AC5">
      <w:pPr>
        <w:spacing w:line="360" w:lineRule="auto"/>
        <w:jc w:val="both"/>
        <w:rPr>
          <w:rFonts w:ascii="Arial" w:hAnsi="Arial" w:cs="Arial"/>
          <w:sz w:val="24"/>
          <w:szCs w:val="24"/>
        </w:rPr>
      </w:pPr>
      <w:r>
        <w:rPr>
          <w:rFonts w:ascii="Arial" w:hAnsi="Arial" w:cs="Arial"/>
          <w:sz w:val="24"/>
          <w:szCs w:val="24"/>
        </w:rPr>
        <w:t>O</w:t>
      </w:r>
      <w:r w:rsidR="00F01D8E" w:rsidRPr="00C845B4">
        <w:rPr>
          <w:rFonts w:ascii="Arial" w:hAnsi="Arial" w:cs="Arial"/>
          <w:sz w:val="24"/>
          <w:szCs w:val="24"/>
        </w:rPr>
        <w:t>bteniendo los siguientes resultados, el 17% consumen Pulpa, el 29% Conserva, el 44</w:t>
      </w:r>
      <w:r w:rsidR="004A3BC0" w:rsidRPr="00C845B4">
        <w:rPr>
          <w:rFonts w:ascii="Arial" w:hAnsi="Arial" w:cs="Arial"/>
          <w:sz w:val="24"/>
          <w:szCs w:val="24"/>
        </w:rPr>
        <w:t>% Néctar, el 10</w:t>
      </w:r>
      <w:r w:rsidR="00F01D8E" w:rsidRPr="00C845B4">
        <w:rPr>
          <w:rFonts w:ascii="Arial" w:hAnsi="Arial" w:cs="Arial"/>
          <w:sz w:val="24"/>
          <w:szCs w:val="24"/>
        </w:rPr>
        <w:t>% Otra.</w:t>
      </w:r>
    </w:p>
    <w:p w:rsidR="00DC7AC5" w:rsidRPr="00D03441" w:rsidRDefault="00DC7AC5" w:rsidP="00DC7AC5">
      <w:pPr>
        <w:spacing w:line="360" w:lineRule="auto"/>
        <w:jc w:val="both"/>
        <w:rPr>
          <w:rFonts w:ascii="Arial" w:hAnsi="Arial" w:cs="Arial"/>
          <w:sz w:val="24"/>
          <w:szCs w:val="24"/>
        </w:rPr>
      </w:pPr>
    </w:p>
    <w:p w:rsidR="00E40F72" w:rsidRDefault="00E40F72" w:rsidP="006B25D5">
      <w:pPr>
        <w:spacing w:line="360" w:lineRule="auto"/>
        <w:rPr>
          <w:rFonts w:ascii="Arial" w:hAnsi="Arial" w:cs="Arial"/>
          <w:b/>
          <w:sz w:val="24"/>
          <w:szCs w:val="24"/>
        </w:rPr>
      </w:pPr>
    </w:p>
    <w:p w:rsidR="00E40F72" w:rsidRDefault="00E40F72" w:rsidP="006B25D5">
      <w:pPr>
        <w:spacing w:line="360" w:lineRule="auto"/>
        <w:rPr>
          <w:rFonts w:ascii="Arial" w:hAnsi="Arial" w:cs="Arial"/>
          <w:b/>
          <w:sz w:val="24"/>
          <w:szCs w:val="24"/>
        </w:rPr>
      </w:pPr>
    </w:p>
    <w:p w:rsidR="0048064C" w:rsidRPr="00DC7AC5" w:rsidRDefault="00BF7947" w:rsidP="006B25D5">
      <w:pPr>
        <w:spacing w:line="360" w:lineRule="auto"/>
        <w:rPr>
          <w:rFonts w:ascii="Arial" w:hAnsi="Arial" w:cs="Arial"/>
          <w:b/>
          <w:sz w:val="24"/>
          <w:szCs w:val="24"/>
        </w:rPr>
      </w:pPr>
      <w:r>
        <w:rPr>
          <w:rFonts w:ascii="Arial" w:hAnsi="Arial" w:cs="Arial"/>
          <w:b/>
          <w:sz w:val="24"/>
          <w:szCs w:val="24"/>
        </w:rPr>
        <w:t>Pregunta 7</w:t>
      </w:r>
      <w:r w:rsidR="00F01D8E" w:rsidRPr="00DC7AC5">
        <w:rPr>
          <w:rFonts w:ascii="Arial" w:hAnsi="Arial" w:cs="Arial"/>
          <w:b/>
          <w:sz w:val="24"/>
          <w:szCs w:val="24"/>
        </w:rPr>
        <w:t xml:space="preserve">. </w:t>
      </w:r>
    </w:p>
    <w:p w:rsidR="00F01D8E" w:rsidRPr="00477389" w:rsidRDefault="0048064C" w:rsidP="006B25D5">
      <w:pPr>
        <w:spacing w:line="360" w:lineRule="auto"/>
        <w:rPr>
          <w:rFonts w:ascii="Arial" w:hAnsi="Arial" w:cs="Arial"/>
          <w:b/>
          <w:sz w:val="24"/>
          <w:szCs w:val="24"/>
        </w:rPr>
      </w:pPr>
      <w:r w:rsidRPr="00477389">
        <w:rPr>
          <w:rFonts w:ascii="Arial" w:hAnsi="Arial" w:cs="Arial"/>
          <w:b/>
          <w:sz w:val="24"/>
          <w:szCs w:val="24"/>
        </w:rPr>
        <w:t>¿</w:t>
      </w:r>
      <w:r w:rsidR="00F01D8E" w:rsidRPr="00477389">
        <w:rPr>
          <w:rFonts w:ascii="Arial" w:hAnsi="Arial" w:cs="Arial"/>
          <w:b/>
          <w:sz w:val="24"/>
          <w:szCs w:val="24"/>
        </w:rPr>
        <w:t>Con que frecuencia consume pulpa de fruta?</w:t>
      </w:r>
    </w:p>
    <w:p w:rsidR="00F01D8E" w:rsidRPr="00C845B4" w:rsidRDefault="00F01D8E" w:rsidP="006B25D5">
      <w:pPr>
        <w:spacing w:line="360" w:lineRule="auto"/>
        <w:rPr>
          <w:rFonts w:ascii="Arial" w:hAnsi="Arial" w:cs="Arial"/>
          <w:sz w:val="24"/>
          <w:szCs w:val="24"/>
        </w:rPr>
      </w:pPr>
      <w:r w:rsidRPr="00C845B4">
        <w:rPr>
          <w:rFonts w:ascii="Arial" w:hAnsi="Arial" w:cs="Arial"/>
          <w:sz w:val="24"/>
          <w:szCs w:val="24"/>
        </w:rPr>
        <w:t xml:space="preserve"> Diaria __        Semanal __       Quincenal __        Mensual ___   Otra __</w:t>
      </w:r>
    </w:p>
    <w:p w:rsidR="004A3BC0" w:rsidRPr="00C845B4" w:rsidRDefault="00984708" w:rsidP="00943A9F">
      <w:pPr>
        <w:spacing w:line="360" w:lineRule="auto"/>
        <w:jc w:val="center"/>
        <w:rPr>
          <w:rFonts w:ascii="Arial" w:hAnsi="Arial" w:cs="Arial"/>
          <w:sz w:val="24"/>
          <w:szCs w:val="24"/>
        </w:rPr>
      </w:pPr>
      <w:r>
        <w:rPr>
          <w:noProof/>
        </w:rPr>
        <w:drawing>
          <wp:inline distT="0" distB="0" distL="0" distR="0">
            <wp:extent cx="4385216" cy="2380023"/>
            <wp:effectExtent l="6097" t="6098" r="4157" b="4019"/>
            <wp:docPr id="12" name="Gráfico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A3BC0" w:rsidRPr="00C845B4" w:rsidRDefault="004A3BC0" w:rsidP="00DC7AC5">
      <w:pPr>
        <w:spacing w:line="360" w:lineRule="auto"/>
        <w:jc w:val="both"/>
        <w:rPr>
          <w:rFonts w:ascii="Arial" w:hAnsi="Arial" w:cs="Arial"/>
          <w:sz w:val="24"/>
          <w:szCs w:val="24"/>
        </w:rPr>
      </w:pPr>
      <w:r w:rsidRPr="00C845B4">
        <w:rPr>
          <w:rFonts w:ascii="Arial" w:hAnsi="Arial" w:cs="Arial"/>
          <w:sz w:val="24"/>
          <w:szCs w:val="24"/>
        </w:rPr>
        <w:t xml:space="preserve">Siguiendo el esquema de la pregunta </w:t>
      </w:r>
      <w:r w:rsidRPr="00D03441">
        <w:rPr>
          <w:rFonts w:ascii="Arial" w:hAnsi="Arial" w:cs="Arial"/>
          <w:sz w:val="24"/>
          <w:szCs w:val="24"/>
        </w:rPr>
        <w:t>4</w:t>
      </w:r>
      <w:r w:rsidRPr="00C845B4">
        <w:rPr>
          <w:rFonts w:ascii="Arial" w:hAnsi="Arial" w:cs="Arial"/>
          <w:sz w:val="24"/>
          <w:szCs w:val="24"/>
        </w:rPr>
        <w:t>, se debe ponderar los datos de las personas que realmente contestaron la pregunta.</w:t>
      </w:r>
    </w:p>
    <w:p w:rsidR="0048064C" w:rsidRDefault="004A3BC0" w:rsidP="00DC7AC5">
      <w:pPr>
        <w:spacing w:line="360" w:lineRule="auto"/>
        <w:jc w:val="both"/>
        <w:rPr>
          <w:rFonts w:ascii="Arial" w:hAnsi="Arial" w:cs="Arial"/>
          <w:sz w:val="24"/>
          <w:szCs w:val="24"/>
        </w:rPr>
      </w:pPr>
      <w:r w:rsidRPr="00C845B4">
        <w:rPr>
          <w:rFonts w:ascii="Arial" w:hAnsi="Arial" w:cs="Arial"/>
          <w:sz w:val="24"/>
          <w:szCs w:val="24"/>
        </w:rPr>
        <w:t xml:space="preserve"> De los datos obtenidos sobre la frecuencia de consumo se concluye que el 12% </w:t>
      </w:r>
      <w:r w:rsidR="00477389">
        <w:rPr>
          <w:rFonts w:ascii="Arial" w:hAnsi="Arial" w:cs="Arial"/>
          <w:sz w:val="24"/>
          <w:szCs w:val="24"/>
        </w:rPr>
        <w:t xml:space="preserve">de los encuestados </w:t>
      </w:r>
      <w:r w:rsidRPr="00C845B4">
        <w:rPr>
          <w:rFonts w:ascii="Arial" w:hAnsi="Arial" w:cs="Arial"/>
          <w:sz w:val="24"/>
          <w:szCs w:val="24"/>
        </w:rPr>
        <w:t>consume</w:t>
      </w:r>
      <w:r w:rsidR="00477389">
        <w:rPr>
          <w:rFonts w:ascii="Arial" w:hAnsi="Arial" w:cs="Arial"/>
          <w:sz w:val="24"/>
          <w:szCs w:val="24"/>
        </w:rPr>
        <w:t>n</w:t>
      </w:r>
      <w:r w:rsidRPr="00C845B4">
        <w:rPr>
          <w:rFonts w:ascii="Arial" w:hAnsi="Arial" w:cs="Arial"/>
          <w:sz w:val="24"/>
          <w:szCs w:val="24"/>
        </w:rPr>
        <w:t xml:space="preserve"> Diaria</w:t>
      </w:r>
      <w:r w:rsidR="00477389">
        <w:rPr>
          <w:rFonts w:ascii="Arial" w:hAnsi="Arial" w:cs="Arial"/>
          <w:sz w:val="24"/>
          <w:szCs w:val="24"/>
        </w:rPr>
        <w:t>mente la pulpa de fruta</w:t>
      </w:r>
      <w:r w:rsidRPr="00C845B4">
        <w:rPr>
          <w:rFonts w:ascii="Arial" w:hAnsi="Arial" w:cs="Arial"/>
          <w:sz w:val="24"/>
          <w:szCs w:val="24"/>
        </w:rPr>
        <w:t>, el  35%</w:t>
      </w:r>
      <w:r w:rsidR="00477389">
        <w:rPr>
          <w:rFonts w:ascii="Arial" w:hAnsi="Arial" w:cs="Arial"/>
          <w:sz w:val="24"/>
          <w:szCs w:val="24"/>
        </w:rPr>
        <w:t xml:space="preserve"> la</w:t>
      </w:r>
      <w:r w:rsidRPr="00C845B4">
        <w:rPr>
          <w:rFonts w:ascii="Arial" w:hAnsi="Arial" w:cs="Arial"/>
          <w:sz w:val="24"/>
          <w:szCs w:val="24"/>
        </w:rPr>
        <w:t xml:space="preserve"> consume Semanal</w:t>
      </w:r>
      <w:r w:rsidR="00477389">
        <w:rPr>
          <w:rFonts w:ascii="Arial" w:hAnsi="Arial" w:cs="Arial"/>
          <w:sz w:val="24"/>
          <w:szCs w:val="24"/>
        </w:rPr>
        <w:t>mente</w:t>
      </w:r>
      <w:r w:rsidRPr="00C845B4">
        <w:rPr>
          <w:rFonts w:ascii="Arial" w:hAnsi="Arial" w:cs="Arial"/>
          <w:sz w:val="24"/>
          <w:szCs w:val="24"/>
        </w:rPr>
        <w:t>, el 44% consume  Quincenal</w:t>
      </w:r>
      <w:r w:rsidR="00477389">
        <w:rPr>
          <w:rFonts w:ascii="Arial" w:hAnsi="Arial" w:cs="Arial"/>
          <w:sz w:val="24"/>
          <w:szCs w:val="24"/>
        </w:rPr>
        <w:t>mente</w:t>
      </w:r>
      <w:r w:rsidRPr="00C845B4">
        <w:rPr>
          <w:rFonts w:ascii="Arial" w:hAnsi="Arial" w:cs="Arial"/>
          <w:sz w:val="24"/>
          <w:szCs w:val="24"/>
        </w:rPr>
        <w:t>, 7% co</w:t>
      </w:r>
      <w:r w:rsidR="00482A27">
        <w:rPr>
          <w:rFonts w:ascii="Arial" w:hAnsi="Arial" w:cs="Arial"/>
          <w:sz w:val="24"/>
          <w:szCs w:val="24"/>
        </w:rPr>
        <w:t>nsume Mensual</w:t>
      </w:r>
      <w:r w:rsidR="00477389">
        <w:rPr>
          <w:rFonts w:ascii="Arial" w:hAnsi="Arial" w:cs="Arial"/>
          <w:sz w:val="24"/>
          <w:szCs w:val="24"/>
        </w:rPr>
        <w:t>mente</w:t>
      </w:r>
      <w:r w:rsidR="00482A27">
        <w:rPr>
          <w:rFonts w:ascii="Arial" w:hAnsi="Arial" w:cs="Arial"/>
          <w:sz w:val="24"/>
          <w:szCs w:val="24"/>
        </w:rPr>
        <w:t xml:space="preserve"> y el 1.91% </w:t>
      </w:r>
      <w:r w:rsidR="00477389">
        <w:rPr>
          <w:rFonts w:ascii="Arial" w:hAnsi="Arial" w:cs="Arial"/>
          <w:sz w:val="24"/>
          <w:szCs w:val="24"/>
        </w:rPr>
        <w:t xml:space="preserve"> la </w:t>
      </w:r>
      <w:r w:rsidR="00482A27">
        <w:rPr>
          <w:rFonts w:ascii="Arial" w:hAnsi="Arial" w:cs="Arial"/>
          <w:sz w:val="24"/>
          <w:szCs w:val="24"/>
        </w:rPr>
        <w:t>consume</w:t>
      </w:r>
      <w:r w:rsidR="00477389">
        <w:rPr>
          <w:rFonts w:ascii="Arial" w:hAnsi="Arial" w:cs="Arial"/>
          <w:sz w:val="24"/>
          <w:szCs w:val="24"/>
        </w:rPr>
        <w:t>n</w:t>
      </w:r>
      <w:r w:rsidR="00482A27">
        <w:rPr>
          <w:rFonts w:ascii="Arial" w:hAnsi="Arial" w:cs="Arial"/>
          <w:sz w:val="24"/>
          <w:szCs w:val="24"/>
        </w:rPr>
        <w:t xml:space="preserve"> </w:t>
      </w:r>
      <w:r w:rsidR="00477389">
        <w:rPr>
          <w:rFonts w:ascii="Arial" w:hAnsi="Arial" w:cs="Arial"/>
          <w:sz w:val="24"/>
          <w:szCs w:val="24"/>
        </w:rPr>
        <w:t xml:space="preserve">de </w:t>
      </w:r>
      <w:r w:rsidR="00482A27">
        <w:rPr>
          <w:rFonts w:ascii="Arial" w:hAnsi="Arial" w:cs="Arial"/>
          <w:sz w:val="24"/>
          <w:szCs w:val="24"/>
        </w:rPr>
        <w:t>otra</w:t>
      </w:r>
      <w:r w:rsidR="00477389">
        <w:rPr>
          <w:rFonts w:ascii="Arial" w:hAnsi="Arial" w:cs="Arial"/>
          <w:sz w:val="24"/>
          <w:szCs w:val="24"/>
        </w:rPr>
        <w:t xml:space="preserve"> manera</w:t>
      </w:r>
      <w:r w:rsidR="00482A27">
        <w:rPr>
          <w:rFonts w:ascii="Arial" w:hAnsi="Arial" w:cs="Arial"/>
          <w:sz w:val="24"/>
          <w:szCs w:val="24"/>
        </w:rPr>
        <w:t>.</w:t>
      </w:r>
    </w:p>
    <w:p w:rsidR="00477389" w:rsidRPr="00C845B4" w:rsidRDefault="00477389" w:rsidP="006B25D5">
      <w:pPr>
        <w:spacing w:line="360" w:lineRule="auto"/>
        <w:rPr>
          <w:rFonts w:ascii="Arial" w:hAnsi="Arial" w:cs="Arial"/>
          <w:sz w:val="24"/>
          <w:szCs w:val="24"/>
        </w:rPr>
      </w:pPr>
    </w:p>
    <w:p w:rsidR="0048064C" w:rsidRPr="00DC7AC5" w:rsidRDefault="0048064C" w:rsidP="006B25D5">
      <w:pPr>
        <w:spacing w:line="360" w:lineRule="auto"/>
        <w:rPr>
          <w:rFonts w:ascii="Arial" w:hAnsi="Arial" w:cs="Arial"/>
          <w:b/>
          <w:sz w:val="24"/>
          <w:szCs w:val="24"/>
        </w:rPr>
      </w:pPr>
      <w:r w:rsidRPr="00DC7AC5">
        <w:rPr>
          <w:rFonts w:ascii="Arial" w:hAnsi="Arial" w:cs="Arial"/>
          <w:b/>
          <w:sz w:val="24"/>
          <w:szCs w:val="24"/>
        </w:rPr>
        <w:t xml:space="preserve">Pregunta </w:t>
      </w:r>
      <w:r w:rsidR="00BF7947">
        <w:rPr>
          <w:rFonts w:ascii="Arial" w:hAnsi="Arial" w:cs="Arial"/>
          <w:b/>
          <w:sz w:val="24"/>
          <w:szCs w:val="24"/>
        </w:rPr>
        <w:t xml:space="preserve"> 8</w:t>
      </w:r>
      <w:r w:rsidR="004A3BC0" w:rsidRPr="00DC7AC5">
        <w:rPr>
          <w:rFonts w:ascii="Arial" w:hAnsi="Arial" w:cs="Arial"/>
          <w:b/>
          <w:sz w:val="24"/>
          <w:szCs w:val="24"/>
        </w:rPr>
        <w:t>.</w:t>
      </w:r>
    </w:p>
    <w:p w:rsidR="004A3BC0" w:rsidRPr="00477389" w:rsidRDefault="004A3BC0" w:rsidP="006B25D5">
      <w:pPr>
        <w:spacing w:line="360" w:lineRule="auto"/>
        <w:rPr>
          <w:rFonts w:ascii="Arial" w:hAnsi="Arial" w:cs="Arial"/>
          <w:b/>
          <w:sz w:val="24"/>
          <w:szCs w:val="24"/>
        </w:rPr>
      </w:pPr>
      <w:r w:rsidRPr="00477389">
        <w:rPr>
          <w:rFonts w:ascii="Arial" w:hAnsi="Arial" w:cs="Arial"/>
          <w:b/>
          <w:sz w:val="24"/>
          <w:szCs w:val="24"/>
        </w:rPr>
        <w:t xml:space="preserve"> ¿Qué sabor de pulpa de fruta es su favorita?</w:t>
      </w:r>
    </w:p>
    <w:p w:rsidR="004A3BC0" w:rsidRPr="00C845B4" w:rsidRDefault="004A3BC0" w:rsidP="006B25D5">
      <w:pPr>
        <w:spacing w:line="360" w:lineRule="auto"/>
        <w:rPr>
          <w:rFonts w:ascii="Arial" w:hAnsi="Arial" w:cs="Arial"/>
          <w:sz w:val="24"/>
          <w:szCs w:val="24"/>
        </w:rPr>
      </w:pPr>
      <w:r w:rsidRPr="00C845B4">
        <w:rPr>
          <w:rFonts w:ascii="Arial" w:hAnsi="Arial" w:cs="Arial"/>
          <w:sz w:val="24"/>
          <w:szCs w:val="24"/>
        </w:rPr>
        <w:t xml:space="preserve"> Durazno ___        Frutilla ___          Mango ___       Piña ___  Otro __</w:t>
      </w:r>
    </w:p>
    <w:p w:rsidR="004A3BC0" w:rsidRPr="00C845B4" w:rsidRDefault="004A3BC0" w:rsidP="006B25D5">
      <w:pPr>
        <w:spacing w:line="360" w:lineRule="auto"/>
        <w:rPr>
          <w:rFonts w:ascii="Arial" w:hAnsi="Arial" w:cs="Arial"/>
          <w:sz w:val="24"/>
          <w:szCs w:val="24"/>
        </w:rPr>
      </w:pPr>
    </w:p>
    <w:p w:rsidR="004A3BC0" w:rsidRPr="00C845B4" w:rsidRDefault="00984708" w:rsidP="00943A9F">
      <w:pPr>
        <w:spacing w:line="360" w:lineRule="auto"/>
        <w:jc w:val="center"/>
        <w:rPr>
          <w:rFonts w:ascii="Arial" w:hAnsi="Arial" w:cs="Arial"/>
          <w:sz w:val="24"/>
          <w:szCs w:val="24"/>
        </w:rPr>
      </w:pPr>
      <w:r>
        <w:rPr>
          <w:noProof/>
        </w:rPr>
        <w:drawing>
          <wp:inline distT="0" distB="0" distL="0" distR="0">
            <wp:extent cx="4385216" cy="2241554"/>
            <wp:effectExtent l="6097" t="6094" r="4157" b="7237"/>
            <wp:docPr id="13" name="Gráfico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7AC5" w:rsidRDefault="00DC7AC5" w:rsidP="00DC7AC5">
      <w:pPr>
        <w:spacing w:line="360" w:lineRule="auto"/>
        <w:jc w:val="both"/>
        <w:rPr>
          <w:rFonts w:ascii="Arial" w:hAnsi="Arial" w:cs="Arial"/>
          <w:sz w:val="24"/>
          <w:szCs w:val="24"/>
        </w:rPr>
      </w:pPr>
    </w:p>
    <w:p w:rsidR="004A3BC0" w:rsidRPr="00C845B4" w:rsidRDefault="004A3BC0" w:rsidP="00DC7AC5">
      <w:pPr>
        <w:spacing w:line="360" w:lineRule="auto"/>
        <w:jc w:val="both"/>
        <w:rPr>
          <w:rFonts w:ascii="Arial" w:hAnsi="Arial" w:cs="Arial"/>
          <w:sz w:val="24"/>
          <w:szCs w:val="24"/>
        </w:rPr>
      </w:pPr>
      <w:r w:rsidRPr="00C845B4">
        <w:rPr>
          <w:rFonts w:ascii="Arial" w:hAnsi="Arial" w:cs="Arial"/>
          <w:sz w:val="24"/>
          <w:szCs w:val="24"/>
        </w:rPr>
        <w:t xml:space="preserve">Siguiendo el esquema de la pregunta </w:t>
      </w:r>
      <w:r w:rsidRPr="00D03441">
        <w:rPr>
          <w:rFonts w:ascii="Arial" w:hAnsi="Arial" w:cs="Arial"/>
          <w:sz w:val="24"/>
          <w:szCs w:val="24"/>
        </w:rPr>
        <w:t>4</w:t>
      </w:r>
      <w:r w:rsidRPr="00C845B4">
        <w:rPr>
          <w:rFonts w:ascii="Arial" w:hAnsi="Arial" w:cs="Arial"/>
          <w:sz w:val="24"/>
          <w:szCs w:val="24"/>
        </w:rPr>
        <w:t>, se debe ponderar los datos de las personas que realmente contestaron la pregunta.</w:t>
      </w:r>
    </w:p>
    <w:p w:rsidR="00943A9F" w:rsidRPr="00D03441" w:rsidRDefault="004A3BC0" w:rsidP="00943A9F">
      <w:pPr>
        <w:spacing w:line="360" w:lineRule="auto"/>
        <w:jc w:val="both"/>
        <w:rPr>
          <w:rFonts w:ascii="Arial" w:hAnsi="Arial" w:cs="Arial"/>
          <w:sz w:val="24"/>
          <w:szCs w:val="24"/>
        </w:rPr>
      </w:pPr>
      <w:r w:rsidRPr="00C845B4">
        <w:rPr>
          <w:rFonts w:ascii="Arial" w:hAnsi="Arial" w:cs="Arial"/>
          <w:sz w:val="24"/>
          <w:szCs w:val="24"/>
        </w:rPr>
        <w:t>Los resultados obtenidos a la pregunta</w:t>
      </w:r>
      <w:r w:rsidR="00943A9F">
        <w:rPr>
          <w:rFonts w:ascii="Arial" w:hAnsi="Arial" w:cs="Arial"/>
          <w:sz w:val="24"/>
          <w:szCs w:val="24"/>
        </w:rPr>
        <w:t xml:space="preserve"> sobre los</w:t>
      </w:r>
      <w:r w:rsidRPr="00C845B4">
        <w:rPr>
          <w:rFonts w:ascii="Arial" w:hAnsi="Arial" w:cs="Arial"/>
          <w:sz w:val="24"/>
          <w:szCs w:val="24"/>
        </w:rPr>
        <w:t xml:space="preserve"> sabores que prefieren son, Durazno 35%, Frutilla 19%, Mango 27% </w:t>
      </w:r>
      <w:r w:rsidR="00753F86">
        <w:rPr>
          <w:rFonts w:ascii="Arial" w:hAnsi="Arial" w:cs="Arial"/>
          <w:sz w:val="24"/>
          <w:szCs w:val="24"/>
        </w:rPr>
        <w:t>Piña</w:t>
      </w:r>
      <w:r w:rsidR="00943A9F">
        <w:rPr>
          <w:rFonts w:ascii="Arial" w:hAnsi="Arial" w:cs="Arial"/>
          <w:sz w:val="24"/>
          <w:szCs w:val="24"/>
        </w:rPr>
        <w:t xml:space="preserve"> 8%, y Otros 11%</w:t>
      </w:r>
    </w:p>
    <w:p w:rsidR="0048064C" w:rsidRPr="00DC7AC5" w:rsidRDefault="00BF7947" w:rsidP="006B25D5">
      <w:pPr>
        <w:spacing w:line="360" w:lineRule="auto"/>
        <w:rPr>
          <w:rFonts w:ascii="Arial" w:hAnsi="Arial" w:cs="Arial"/>
          <w:b/>
          <w:sz w:val="24"/>
          <w:szCs w:val="24"/>
        </w:rPr>
      </w:pPr>
      <w:r>
        <w:rPr>
          <w:rFonts w:ascii="Arial" w:hAnsi="Arial" w:cs="Arial"/>
          <w:b/>
          <w:sz w:val="24"/>
          <w:szCs w:val="24"/>
        </w:rPr>
        <w:t>Pregunta  9</w:t>
      </w:r>
      <w:r w:rsidR="003C1452" w:rsidRPr="00DC7AC5">
        <w:rPr>
          <w:rFonts w:ascii="Arial" w:hAnsi="Arial" w:cs="Arial"/>
          <w:b/>
          <w:sz w:val="24"/>
          <w:szCs w:val="24"/>
        </w:rPr>
        <w:t>.</w:t>
      </w:r>
    </w:p>
    <w:p w:rsidR="003C1452" w:rsidRPr="00943A9F" w:rsidRDefault="003C1452" w:rsidP="006B25D5">
      <w:pPr>
        <w:spacing w:line="360" w:lineRule="auto"/>
        <w:rPr>
          <w:rFonts w:ascii="Arial" w:hAnsi="Arial" w:cs="Arial"/>
          <w:b/>
          <w:sz w:val="24"/>
          <w:szCs w:val="24"/>
        </w:rPr>
      </w:pPr>
      <w:r w:rsidRPr="00943A9F">
        <w:rPr>
          <w:rFonts w:ascii="Arial" w:hAnsi="Arial" w:cs="Arial"/>
          <w:b/>
          <w:sz w:val="24"/>
          <w:szCs w:val="24"/>
        </w:rPr>
        <w:t>¿En qué presentación prefiere la pulpa de fruta?</w:t>
      </w:r>
    </w:p>
    <w:p w:rsidR="003C1452" w:rsidRPr="00C845B4" w:rsidRDefault="003C1452" w:rsidP="006B25D5">
      <w:pPr>
        <w:spacing w:line="360" w:lineRule="auto"/>
        <w:rPr>
          <w:rFonts w:ascii="Arial" w:hAnsi="Arial" w:cs="Arial"/>
          <w:sz w:val="24"/>
          <w:szCs w:val="24"/>
        </w:rPr>
      </w:pPr>
      <w:r w:rsidRPr="00C845B4">
        <w:rPr>
          <w:rFonts w:ascii="Arial" w:hAnsi="Arial" w:cs="Arial"/>
          <w:sz w:val="24"/>
          <w:szCs w:val="24"/>
        </w:rPr>
        <w:t xml:space="preserve">250g ___            350g  ___             450g  ___         550g ___ </w:t>
      </w:r>
    </w:p>
    <w:p w:rsidR="003C1452" w:rsidRPr="00C845B4" w:rsidRDefault="00984708" w:rsidP="00943A9F">
      <w:pPr>
        <w:spacing w:line="360" w:lineRule="auto"/>
        <w:jc w:val="center"/>
        <w:rPr>
          <w:rFonts w:ascii="Arial" w:hAnsi="Arial" w:cs="Arial"/>
          <w:sz w:val="24"/>
          <w:szCs w:val="24"/>
        </w:rPr>
      </w:pPr>
      <w:r>
        <w:rPr>
          <w:noProof/>
        </w:rPr>
        <w:drawing>
          <wp:inline distT="0" distB="0" distL="0" distR="0">
            <wp:extent cx="3840967" cy="2292981"/>
            <wp:effectExtent l="6090" t="6088" r="8028" b="7886"/>
            <wp:docPr id="14" name="Gráfico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1452" w:rsidRPr="00DC7AC5" w:rsidRDefault="003C1452" w:rsidP="00DC7AC5">
      <w:pPr>
        <w:spacing w:line="360" w:lineRule="auto"/>
        <w:jc w:val="both"/>
        <w:rPr>
          <w:rFonts w:ascii="Arial" w:hAnsi="Arial" w:cs="Arial"/>
          <w:sz w:val="24"/>
          <w:szCs w:val="24"/>
        </w:rPr>
      </w:pPr>
      <w:r w:rsidRPr="00DC7AC5">
        <w:rPr>
          <w:rFonts w:ascii="Arial" w:hAnsi="Arial" w:cs="Arial"/>
          <w:sz w:val="24"/>
          <w:szCs w:val="24"/>
        </w:rPr>
        <w:t xml:space="preserve">Siguiendo el esquema de la pregunta 4, se debe ponderar los datos de las personas que realmente contestaron la pregunta. </w:t>
      </w:r>
    </w:p>
    <w:p w:rsidR="00943A9F" w:rsidRDefault="003C1452" w:rsidP="00943A9F">
      <w:pPr>
        <w:spacing w:line="360" w:lineRule="auto"/>
        <w:jc w:val="both"/>
        <w:rPr>
          <w:rFonts w:ascii="Arial" w:hAnsi="Arial" w:cs="Arial"/>
          <w:sz w:val="24"/>
          <w:szCs w:val="24"/>
        </w:rPr>
      </w:pPr>
      <w:r w:rsidRPr="00DC7AC5">
        <w:rPr>
          <w:rFonts w:ascii="Arial" w:hAnsi="Arial" w:cs="Arial"/>
          <w:sz w:val="24"/>
          <w:szCs w:val="24"/>
        </w:rPr>
        <w:t>De los datos obtenidos el 19% prefiere la presentación de la pulpa de 100g, el 29% prefiere la presentación de 200g, el 42% prefiere la presentación de 250g, el 10% prefiere la presentación de 500g.</w:t>
      </w:r>
    </w:p>
    <w:p w:rsidR="00943A9F" w:rsidRDefault="00943A9F" w:rsidP="00943A9F">
      <w:pPr>
        <w:spacing w:line="360" w:lineRule="auto"/>
        <w:jc w:val="both"/>
        <w:rPr>
          <w:rFonts w:ascii="Arial" w:hAnsi="Arial" w:cs="Arial"/>
          <w:sz w:val="24"/>
          <w:szCs w:val="24"/>
        </w:rPr>
      </w:pPr>
    </w:p>
    <w:p w:rsidR="0048064C" w:rsidRPr="00DC7AC5" w:rsidRDefault="00BF7947" w:rsidP="006B25D5">
      <w:pPr>
        <w:spacing w:line="360" w:lineRule="auto"/>
        <w:rPr>
          <w:rFonts w:ascii="Arial" w:hAnsi="Arial" w:cs="Arial"/>
          <w:b/>
          <w:sz w:val="24"/>
          <w:szCs w:val="24"/>
        </w:rPr>
      </w:pPr>
      <w:r>
        <w:rPr>
          <w:rFonts w:ascii="Arial" w:hAnsi="Arial" w:cs="Arial"/>
          <w:b/>
          <w:sz w:val="24"/>
          <w:szCs w:val="24"/>
        </w:rPr>
        <w:t>Pregunta 10</w:t>
      </w:r>
      <w:r w:rsidR="003C1452" w:rsidRPr="00DC7AC5">
        <w:rPr>
          <w:rFonts w:ascii="Arial" w:hAnsi="Arial" w:cs="Arial"/>
          <w:b/>
          <w:sz w:val="24"/>
          <w:szCs w:val="24"/>
        </w:rPr>
        <w:t>.</w:t>
      </w:r>
    </w:p>
    <w:p w:rsidR="003C1452" w:rsidRPr="00943A9F" w:rsidRDefault="003C1452" w:rsidP="006B25D5">
      <w:pPr>
        <w:spacing w:line="360" w:lineRule="auto"/>
        <w:rPr>
          <w:rFonts w:ascii="Arial" w:hAnsi="Arial" w:cs="Arial"/>
          <w:b/>
          <w:sz w:val="24"/>
          <w:szCs w:val="24"/>
        </w:rPr>
      </w:pPr>
      <w:r w:rsidRPr="00943A9F">
        <w:rPr>
          <w:rFonts w:ascii="Arial" w:hAnsi="Arial" w:cs="Arial"/>
          <w:b/>
          <w:sz w:val="24"/>
          <w:szCs w:val="24"/>
        </w:rPr>
        <w:t>¿</w:t>
      </w:r>
      <w:r w:rsidR="00DC7AC5" w:rsidRPr="00943A9F">
        <w:rPr>
          <w:rFonts w:ascii="Arial" w:hAnsi="Arial" w:cs="Arial"/>
          <w:b/>
          <w:sz w:val="24"/>
          <w:szCs w:val="24"/>
        </w:rPr>
        <w:t>Dónde</w:t>
      </w:r>
      <w:r w:rsidRPr="00943A9F">
        <w:rPr>
          <w:rFonts w:ascii="Arial" w:hAnsi="Arial" w:cs="Arial"/>
          <w:b/>
          <w:sz w:val="24"/>
          <w:szCs w:val="24"/>
        </w:rPr>
        <w:t xml:space="preserve"> acostumbra a comprar la pulpa de fruta que consume?</w:t>
      </w:r>
    </w:p>
    <w:p w:rsidR="003C1452" w:rsidRPr="00C845B4" w:rsidRDefault="003C1452" w:rsidP="006B25D5">
      <w:pPr>
        <w:spacing w:line="360" w:lineRule="auto"/>
        <w:rPr>
          <w:rFonts w:ascii="Arial" w:hAnsi="Arial" w:cs="Arial"/>
          <w:sz w:val="24"/>
          <w:szCs w:val="24"/>
        </w:rPr>
      </w:pPr>
      <w:r w:rsidRPr="00C845B4">
        <w:rPr>
          <w:rFonts w:ascii="Arial" w:hAnsi="Arial" w:cs="Arial"/>
          <w:sz w:val="24"/>
          <w:szCs w:val="24"/>
        </w:rPr>
        <w:t>Mi comisariato __               Hiper-Market __                Mega-Maxi __</w:t>
      </w:r>
    </w:p>
    <w:p w:rsidR="003C1452" w:rsidRDefault="003C1452" w:rsidP="006B25D5">
      <w:pPr>
        <w:spacing w:line="360" w:lineRule="auto"/>
        <w:rPr>
          <w:rFonts w:ascii="Arial" w:hAnsi="Arial" w:cs="Arial"/>
          <w:sz w:val="24"/>
          <w:szCs w:val="24"/>
        </w:rPr>
      </w:pPr>
      <w:r w:rsidRPr="00C845B4">
        <w:rPr>
          <w:rFonts w:ascii="Arial" w:hAnsi="Arial" w:cs="Arial"/>
          <w:sz w:val="24"/>
          <w:szCs w:val="24"/>
        </w:rPr>
        <w:t>Super-Maxi __</w:t>
      </w:r>
    </w:p>
    <w:p w:rsidR="00D61A0D" w:rsidRPr="00C845B4" w:rsidRDefault="00984708" w:rsidP="00D61A0D">
      <w:pPr>
        <w:spacing w:line="360" w:lineRule="auto"/>
        <w:jc w:val="center"/>
        <w:rPr>
          <w:rFonts w:ascii="Arial" w:hAnsi="Arial" w:cs="Arial"/>
          <w:sz w:val="24"/>
          <w:szCs w:val="24"/>
        </w:rPr>
      </w:pPr>
      <w:r>
        <w:rPr>
          <w:noProof/>
        </w:rPr>
        <w:drawing>
          <wp:inline distT="0" distB="0" distL="0" distR="0">
            <wp:extent cx="4136215" cy="2660200"/>
            <wp:effectExtent l="6097" t="6096" r="3603" b="3879"/>
            <wp:docPr id="15" name="Gráfico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C1452" w:rsidRPr="00C845B4" w:rsidRDefault="003C1452" w:rsidP="006B25D5">
      <w:pPr>
        <w:spacing w:line="360" w:lineRule="auto"/>
        <w:rPr>
          <w:rFonts w:ascii="Arial" w:hAnsi="Arial" w:cs="Arial"/>
          <w:sz w:val="24"/>
          <w:szCs w:val="24"/>
        </w:rPr>
      </w:pPr>
    </w:p>
    <w:p w:rsidR="003C1452" w:rsidRPr="00C845B4" w:rsidRDefault="003C1452" w:rsidP="00DC7AC5">
      <w:pPr>
        <w:spacing w:line="360" w:lineRule="auto"/>
        <w:jc w:val="both"/>
        <w:rPr>
          <w:rFonts w:ascii="Arial" w:hAnsi="Arial" w:cs="Arial"/>
          <w:sz w:val="24"/>
          <w:szCs w:val="24"/>
        </w:rPr>
      </w:pPr>
      <w:r w:rsidRPr="00C845B4">
        <w:rPr>
          <w:rFonts w:ascii="Arial" w:hAnsi="Arial" w:cs="Arial"/>
          <w:sz w:val="24"/>
          <w:szCs w:val="24"/>
        </w:rPr>
        <w:t xml:space="preserve">Siguiendo el esquema de la pregunta </w:t>
      </w:r>
      <w:r w:rsidRPr="00D03441">
        <w:rPr>
          <w:rFonts w:ascii="Arial" w:hAnsi="Arial" w:cs="Arial"/>
          <w:sz w:val="24"/>
          <w:szCs w:val="24"/>
        </w:rPr>
        <w:t>4</w:t>
      </w:r>
      <w:r w:rsidRPr="00C845B4">
        <w:rPr>
          <w:rFonts w:ascii="Arial" w:hAnsi="Arial" w:cs="Arial"/>
          <w:sz w:val="24"/>
          <w:szCs w:val="24"/>
        </w:rPr>
        <w:t>, se debe ponderar los datos de las personas que realmente contestaron la pregunta.</w:t>
      </w:r>
    </w:p>
    <w:p w:rsidR="00B76D98" w:rsidRPr="00C845B4" w:rsidRDefault="003C1452" w:rsidP="00BF7947">
      <w:pPr>
        <w:spacing w:line="360" w:lineRule="auto"/>
        <w:jc w:val="both"/>
        <w:rPr>
          <w:rFonts w:ascii="Arial" w:hAnsi="Arial" w:cs="Arial"/>
          <w:sz w:val="24"/>
          <w:szCs w:val="24"/>
        </w:rPr>
      </w:pPr>
      <w:r w:rsidRPr="00C845B4">
        <w:rPr>
          <w:rFonts w:ascii="Arial" w:hAnsi="Arial" w:cs="Arial"/>
          <w:sz w:val="24"/>
          <w:szCs w:val="24"/>
        </w:rPr>
        <w:t>De los datos obtenidos el 34% de los encuestados acude a mi comisariato, el 20% va al Hiper – market, el 36% le gusta comp</w:t>
      </w:r>
      <w:r w:rsidR="0070794F" w:rsidRPr="00C845B4">
        <w:rPr>
          <w:rFonts w:ascii="Arial" w:hAnsi="Arial" w:cs="Arial"/>
          <w:sz w:val="24"/>
          <w:szCs w:val="24"/>
        </w:rPr>
        <w:t>rar en el Mega- maxi y el 9% van al Super-Maxi</w:t>
      </w:r>
    </w:p>
    <w:p w:rsidR="0048064C" w:rsidRPr="00DC7AC5" w:rsidRDefault="00BF7947" w:rsidP="006B25D5">
      <w:pPr>
        <w:spacing w:line="360" w:lineRule="auto"/>
        <w:rPr>
          <w:rFonts w:ascii="Arial" w:hAnsi="Arial" w:cs="Arial"/>
          <w:b/>
          <w:sz w:val="24"/>
          <w:szCs w:val="24"/>
        </w:rPr>
      </w:pPr>
      <w:r>
        <w:rPr>
          <w:rFonts w:ascii="Arial" w:hAnsi="Arial" w:cs="Arial"/>
          <w:b/>
          <w:sz w:val="24"/>
          <w:szCs w:val="24"/>
        </w:rPr>
        <w:t>Pregunta  11</w:t>
      </w:r>
      <w:r w:rsidR="0070794F" w:rsidRPr="00DC7AC5">
        <w:rPr>
          <w:rFonts w:ascii="Arial" w:hAnsi="Arial" w:cs="Arial"/>
          <w:b/>
          <w:sz w:val="24"/>
          <w:szCs w:val="24"/>
        </w:rPr>
        <w:t>.</w:t>
      </w:r>
    </w:p>
    <w:p w:rsidR="0070794F" w:rsidRPr="00943A9F" w:rsidRDefault="0070794F" w:rsidP="006B25D5">
      <w:pPr>
        <w:spacing w:line="360" w:lineRule="auto"/>
        <w:rPr>
          <w:rFonts w:ascii="Arial" w:hAnsi="Arial" w:cs="Arial"/>
          <w:b/>
          <w:sz w:val="24"/>
          <w:szCs w:val="24"/>
        </w:rPr>
      </w:pPr>
      <w:r w:rsidRPr="00943A9F">
        <w:rPr>
          <w:rFonts w:ascii="Arial" w:hAnsi="Arial" w:cs="Arial"/>
          <w:b/>
          <w:sz w:val="24"/>
          <w:szCs w:val="24"/>
        </w:rPr>
        <w:t>¿Conoce la pulpa de fruta congelada?</w:t>
      </w:r>
    </w:p>
    <w:p w:rsidR="0070794F" w:rsidRPr="00C845B4" w:rsidRDefault="0070794F" w:rsidP="006B25D5">
      <w:pPr>
        <w:spacing w:line="360" w:lineRule="auto"/>
        <w:rPr>
          <w:rFonts w:ascii="Arial" w:hAnsi="Arial" w:cs="Arial"/>
          <w:sz w:val="24"/>
          <w:szCs w:val="24"/>
        </w:rPr>
      </w:pPr>
      <w:r w:rsidRPr="00C845B4">
        <w:rPr>
          <w:rFonts w:ascii="Arial" w:hAnsi="Arial" w:cs="Arial"/>
          <w:sz w:val="24"/>
          <w:szCs w:val="24"/>
        </w:rPr>
        <w:t>Si ____                                               No_____</w:t>
      </w:r>
    </w:p>
    <w:p w:rsidR="009E13EF" w:rsidRPr="00D03441" w:rsidRDefault="00984708" w:rsidP="00DC7AC5">
      <w:pPr>
        <w:spacing w:line="360" w:lineRule="auto"/>
        <w:jc w:val="center"/>
        <w:rPr>
          <w:rFonts w:ascii="Arial" w:hAnsi="Arial" w:cs="Arial"/>
          <w:sz w:val="24"/>
          <w:szCs w:val="24"/>
        </w:rPr>
      </w:pPr>
      <w:r>
        <w:rPr>
          <w:noProof/>
        </w:rPr>
        <w:drawing>
          <wp:inline distT="0" distB="0" distL="0" distR="0">
            <wp:extent cx="3627431" cy="2067410"/>
            <wp:effectExtent l="6102" t="6096" r="3112" b="4849"/>
            <wp:docPr id="16" name="Gráfico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8064C" w:rsidRDefault="0070794F" w:rsidP="00843551">
      <w:pPr>
        <w:spacing w:line="360" w:lineRule="auto"/>
        <w:jc w:val="both"/>
        <w:rPr>
          <w:rFonts w:ascii="Arial" w:hAnsi="Arial" w:cs="Arial"/>
          <w:sz w:val="24"/>
          <w:szCs w:val="24"/>
        </w:rPr>
      </w:pPr>
      <w:r w:rsidRPr="00C845B4">
        <w:rPr>
          <w:rFonts w:ascii="Arial" w:hAnsi="Arial" w:cs="Arial"/>
          <w:sz w:val="24"/>
          <w:szCs w:val="24"/>
        </w:rPr>
        <w:t>De las 400 personas encuestadas obtuvimos los siguientes datos  el 33% conoce sobre la pulpa de fruta congelada y el 67% no conoce que es la pulpa de fruta congelada.</w:t>
      </w:r>
    </w:p>
    <w:p w:rsidR="00843551" w:rsidRPr="00D03441" w:rsidRDefault="00843551" w:rsidP="00843551">
      <w:pPr>
        <w:spacing w:line="360" w:lineRule="auto"/>
        <w:jc w:val="both"/>
        <w:rPr>
          <w:rFonts w:ascii="Arial" w:hAnsi="Arial" w:cs="Arial"/>
          <w:sz w:val="24"/>
          <w:szCs w:val="24"/>
        </w:rPr>
      </w:pPr>
    </w:p>
    <w:p w:rsidR="0048064C" w:rsidRPr="00943A9F" w:rsidRDefault="00BF7947" w:rsidP="006B25D5">
      <w:pPr>
        <w:spacing w:line="360" w:lineRule="auto"/>
        <w:rPr>
          <w:rFonts w:ascii="Arial" w:hAnsi="Arial" w:cs="Arial"/>
          <w:b/>
          <w:sz w:val="24"/>
          <w:szCs w:val="24"/>
        </w:rPr>
      </w:pPr>
      <w:r>
        <w:rPr>
          <w:rFonts w:ascii="Arial" w:hAnsi="Arial" w:cs="Arial"/>
          <w:b/>
          <w:sz w:val="24"/>
          <w:szCs w:val="24"/>
        </w:rPr>
        <w:t>Pregunta 12</w:t>
      </w:r>
      <w:r w:rsidR="0070794F" w:rsidRPr="00943A9F">
        <w:rPr>
          <w:rFonts w:ascii="Arial" w:hAnsi="Arial" w:cs="Arial"/>
          <w:b/>
          <w:sz w:val="24"/>
          <w:szCs w:val="24"/>
        </w:rPr>
        <w:t>.</w:t>
      </w:r>
    </w:p>
    <w:p w:rsidR="0070794F" w:rsidRPr="00943A9F" w:rsidRDefault="0048064C" w:rsidP="006B25D5">
      <w:pPr>
        <w:spacing w:line="360" w:lineRule="auto"/>
        <w:rPr>
          <w:rFonts w:ascii="Arial" w:hAnsi="Arial" w:cs="Arial"/>
          <w:b/>
          <w:sz w:val="24"/>
          <w:szCs w:val="24"/>
        </w:rPr>
      </w:pPr>
      <w:r w:rsidRPr="00943A9F">
        <w:rPr>
          <w:rFonts w:ascii="Arial" w:hAnsi="Arial" w:cs="Arial"/>
          <w:b/>
          <w:sz w:val="24"/>
          <w:szCs w:val="24"/>
        </w:rPr>
        <w:t xml:space="preserve">¿Conoce la fruta </w:t>
      </w:r>
      <w:r w:rsidR="004B3823" w:rsidRPr="00943A9F">
        <w:rPr>
          <w:rFonts w:ascii="Arial" w:hAnsi="Arial" w:cs="Arial"/>
          <w:b/>
          <w:sz w:val="24"/>
          <w:szCs w:val="24"/>
        </w:rPr>
        <w:t>Arazá</w:t>
      </w:r>
      <w:r w:rsidR="0070794F" w:rsidRPr="00943A9F">
        <w:rPr>
          <w:rFonts w:ascii="Arial" w:hAnsi="Arial" w:cs="Arial"/>
          <w:b/>
          <w:sz w:val="24"/>
          <w:szCs w:val="24"/>
        </w:rPr>
        <w:t>?</w:t>
      </w:r>
    </w:p>
    <w:p w:rsidR="0070794F" w:rsidRPr="00C845B4" w:rsidRDefault="0070794F" w:rsidP="006B25D5">
      <w:pPr>
        <w:spacing w:line="360" w:lineRule="auto"/>
        <w:rPr>
          <w:rFonts w:ascii="Arial" w:hAnsi="Arial" w:cs="Arial"/>
          <w:sz w:val="24"/>
          <w:szCs w:val="24"/>
        </w:rPr>
      </w:pPr>
      <w:r w:rsidRPr="00C845B4">
        <w:rPr>
          <w:rFonts w:ascii="Arial" w:hAnsi="Arial" w:cs="Arial"/>
          <w:sz w:val="24"/>
          <w:szCs w:val="24"/>
        </w:rPr>
        <w:t xml:space="preserve">             Si__</w:t>
      </w:r>
      <w:r w:rsidRPr="00C845B4">
        <w:rPr>
          <w:rFonts w:ascii="Arial" w:hAnsi="Arial" w:cs="Arial"/>
          <w:sz w:val="24"/>
          <w:szCs w:val="24"/>
        </w:rPr>
        <w:tab/>
      </w:r>
      <w:r w:rsidRPr="00C845B4">
        <w:rPr>
          <w:rFonts w:ascii="Arial" w:hAnsi="Arial" w:cs="Arial"/>
          <w:sz w:val="24"/>
          <w:szCs w:val="24"/>
        </w:rPr>
        <w:tab/>
      </w:r>
      <w:r w:rsidRPr="00C845B4">
        <w:rPr>
          <w:rFonts w:ascii="Arial" w:hAnsi="Arial" w:cs="Arial"/>
          <w:sz w:val="24"/>
          <w:szCs w:val="24"/>
        </w:rPr>
        <w:tab/>
      </w:r>
      <w:r w:rsidRPr="00C845B4">
        <w:rPr>
          <w:rFonts w:ascii="Arial" w:hAnsi="Arial" w:cs="Arial"/>
          <w:sz w:val="24"/>
          <w:szCs w:val="24"/>
        </w:rPr>
        <w:tab/>
      </w:r>
      <w:r w:rsidRPr="00C845B4">
        <w:rPr>
          <w:rFonts w:ascii="Arial" w:hAnsi="Arial" w:cs="Arial"/>
          <w:sz w:val="24"/>
          <w:szCs w:val="24"/>
        </w:rPr>
        <w:tab/>
      </w:r>
      <w:r w:rsidRPr="00C845B4">
        <w:rPr>
          <w:rFonts w:ascii="Arial" w:hAnsi="Arial" w:cs="Arial"/>
          <w:sz w:val="24"/>
          <w:szCs w:val="24"/>
        </w:rPr>
        <w:tab/>
        <w:t>No__</w:t>
      </w:r>
    </w:p>
    <w:p w:rsidR="0070794F" w:rsidRPr="00D03441" w:rsidRDefault="00984708" w:rsidP="00943A9F">
      <w:pPr>
        <w:spacing w:line="360" w:lineRule="auto"/>
        <w:jc w:val="center"/>
        <w:rPr>
          <w:rFonts w:ascii="Arial" w:hAnsi="Arial" w:cs="Arial"/>
          <w:sz w:val="24"/>
          <w:szCs w:val="24"/>
        </w:rPr>
      </w:pPr>
      <w:r>
        <w:rPr>
          <w:noProof/>
        </w:rPr>
        <w:drawing>
          <wp:inline distT="0" distB="0" distL="0" distR="0">
            <wp:extent cx="3832598" cy="2026605"/>
            <wp:effectExtent l="6094" t="6098" r="6233" b="3742"/>
            <wp:docPr id="17" name="Gráfico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43551" w:rsidRPr="00C845B4" w:rsidRDefault="0070794F" w:rsidP="006B25D5">
      <w:pPr>
        <w:spacing w:line="360" w:lineRule="auto"/>
        <w:rPr>
          <w:rFonts w:ascii="Arial" w:hAnsi="Arial" w:cs="Arial"/>
          <w:sz w:val="24"/>
          <w:szCs w:val="24"/>
        </w:rPr>
      </w:pPr>
      <w:r w:rsidRPr="00C845B4">
        <w:rPr>
          <w:rFonts w:ascii="Arial" w:hAnsi="Arial" w:cs="Arial"/>
          <w:sz w:val="24"/>
          <w:szCs w:val="24"/>
        </w:rPr>
        <w:t xml:space="preserve">De las encuestas realizadas se puede observar que el 8% si conoce la fruta de </w:t>
      </w:r>
      <w:r w:rsidR="00753F86">
        <w:rPr>
          <w:rFonts w:ascii="Arial" w:hAnsi="Arial" w:cs="Arial"/>
          <w:sz w:val="24"/>
          <w:szCs w:val="24"/>
        </w:rPr>
        <w:t>Arazá</w:t>
      </w:r>
      <w:r w:rsidRPr="00C845B4">
        <w:rPr>
          <w:rFonts w:ascii="Arial" w:hAnsi="Arial" w:cs="Arial"/>
          <w:sz w:val="24"/>
          <w:szCs w:val="24"/>
        </w:rPr>
        <w:t xml:space="preserve"> y el 9</w:t>
      </w:r>
      <w:r w:rsidR="00753F86">
        <w:rPr>
          <w:rFonts w:ascii="Arial" w:hAnsi="Arial" w:cs="Arial"/>
          <w:sz w:val="24"/>
          <w:szCs w:val="24"/>
        </w:rPr>
        <w:t>2% no conoce la fruta de Arazá</w:t>
      </w:r>
      <w:r w:rsidR="00943A9F">
        <w:rPr>
          <w:rFonts w:ascii="Arial" w:hAnsi="Arial" w:cs="Arial"/>
          <w:sz w:val="24"/>
          <w:szCs w:val="24"/>
        </w:rPr>
        <w:t>.</w:t>
      </w:r>
    </w:p>
    <w:p w:rsidR="00B76D98" w:rsidRDefault="00B76D98" w:rsidP="006B25D5">
      <w:pPr>
        <w:spacing w:line="360" w:lineRule="auto"/>
        <w:rPr>
          <w:rFonts w:ascii="Arial" w:hAnsi="Arial" w:cs="Arial"/>
          <w:b/>
          <w:sz w:val="24"/>
          <w:szCs w:val="24"/>
        </w:rPr>
      </w:pPr>
    </w:p>
    <w:p w:rsidR="0048064C" w:rsidRPr="00943A9F" w:rsidRDefault="00BF7947" w:rsidP="006B25D5">
      <w:pPr>
        <w:spacing w:line="360" w:lineRule="auto"/>
        <w:rPr>
          <w:rFonts w:ascii="Arial" w:hAnsi="Arial" w:cs="Arial"/>
          <w:b/>
          <w:sz w:val="24"/>
          <w:szCs w:val="24"/>
        </w:rPr>
      </w:pPr>
      <w:r>
        <w:rPr>
          <w:rFonts w:ascii="Arial" w:hAnsi="Arial" w:cs="Arial"/>
          <w:b/>
          <w:sz w:val="24"/>
          <w:szCs w:val="24"/>
        </w:rPr>
        <w:t>Pregunta  13</w:t>
      </w:r>
      <w:r w:rsidR="0070794F" w:rsidRPr="00943A9F">
        <w:rPr>
          <w:rFonts w:ascii="Arial" w:hAnsi="Arial" w:cs="Arial"/>
          <w:b/>
          <w:sz w:val="24"/>
          <w:szCs w:val="24"/>
        </w:rPr>
        <w:t>.</w:t>
      </w:r>
    </w:p>
    <w:p w:rsidR="0070794F" w:rsidRPr="00943A9F" w:rsidRDefault="0070794F" w:rsidP="006B25D5">
      <w:pPr>
        <w:spacing w:line="360" w:lineRule="auto"/>
        <w:rPr>
          <w:rFonts w:ascii="Arial" w:hAnsi="Arial" w:cs="Arial"/>
          <w:b/>
          <w:sz w:val="24"/>
          <w:szCs w:val="24"/>
        </w:rPr>
      </w:pPr>
      <w:r w:rsidRPr="00943A9F">
        <w:rPr>
          <w:rFonts w:ascii="Arial" w:hAnsi="Arial" w:cs="Arial"/>
          <w:b/>
          <w:sz w:val="24"/>
          <w:szCs w:val="24"/>
        </w:rPr>
        <w:t xml:space="preserve">¿Le gustaría probar la pulpa de </w:t>
      </w:r>
      <w:r w:rsidR="00753F86" w:rsidRPr="00943A9F">
        <w:rPr>
          <w:rFonts w:ascii="Arial" w:hAnsi="Arial" w:cs="Arial"/>
          <w:b/>
          <w:sz w:val="24"/>
          <w:szCs w:val="24"/>
        </w:rPr>
        <w:t>Arazá</w:t>
      </w:r>
      <w:r w:rsidRPr="00943A9F">
        <w:rPr>
          <w:rFonts w:ascii="Arial" w:hAnsi="Arial" w:cs="Arial"/>
          <w:b/>
          <w:sz w:val="24"/>
          <w:szCs w:val="24"/>
        </w:rPr>
        <w:t>?</w:t>
      </w:r>
    </w:p>
    <w:p w:rsidR="0070794F" w:rsidRPr="00C845B4" w:rsidRDefault="0070794F" w:rsidP="006B25D5">
      <w:pPr>
        <w:spacing w:line="360" w:lineRule="auto"/>
        <w:rPr>
          <w:rFonts w:ascii="Arial" w:hAnsi="Arial" w:cs="Arial"/>
          <w:sz w:val="24"/>
          <w:szCs w:val="24"/>
        </w:rPr>
      </w:pPr>
      <w:r w:rsidRPr="00C845B4">
        <w:rPr>
          <w:rFonts w:ascii="Arial" w:hAnsi="Arial" w:cs="Arial"/>
          <w:sz w:val="24"/>
          <w:szCs w:val="24"/>
        </w:rPr>
        <w:t>Si__                    No__</w:t>
      </w:r>
    </w:p>
    <w:p w:rsidR="0070794F" w:rsidRPr="00C845B4" w:rsidRDefault="0070794F" w:rsidP="006B25D5">
      <w:pPr>
        <w:spacing w:line="360" w:lineRule="auto"/>
        <w:rPr>
          <w:rFonts w:ascii="Arial" w:hAnsi="Arial" w:cs="Arial"/>
          <w:sz w:val="24"/>
          <w:szCs w:val="24"/>
        </w:rPr>
      </w:pPr>
      <w:r w:rsidRPr="00C845B4">
        <w:rPr>
          <w:rFonts w:ascii="Arial" w:hAnsi="Arial" w:cs="Arial"/>
          <w:sz w:val="24"/>
          <w:szCs w:val="24"/>
        </w:rPr>
        <w:t xml:space="preserve">Si su respuesta es </w:t>
      </w:r>
      <w:r w:rsidRPr="00D03441">
        <w:rPr>
          <w:rFonts w:ascii="Arial" w:hAnsi="Arial" w:cs="Arial"/>
          <w:sz w:val="24"/>
          <w:szCs w:val="24"/>
        </w:rPr>
        <w:t>Sí,</w:t>
      </w:r>
      <w:r w:rsidRPr="00C845B4">
        <w:rPr>
          <w:rFonts w:ascii="Arial" w:hAnsi="Arial" w:cs="Arial"/>
          <w:sz w:val="24"/>
          <w:szCs w:val="24"/>
        </w:rPr>
        <w:t xml:space="preserve"> continúe, caso contrario termina la encuesta</w:t>
      </w:r>
    </w:p>
    <w:p w:rsidR="0070794F" w:rsidRPr="00D03441" w:rsidRDefault="00984708" w:rsidP="00943A9F">
      <w:pPr>
        <w:spacing w:line="360" w:lineRule="auto"/>
        <w:jc w:val="center"/>
        <w:rPr>
          <w:rFonts w:ascii="Arial" w:hAnsi="Arial" w:cs="Arial"/>
          <w:sz w:val="24"/>
          <w:szCs w:val="24"/>
        </w:rPr>
      </w:pPr>
      <w:r>
        <w:rPr>
          <w:noProof/>
        </w:rPr>
        <w:drawing>
          <wp:inline distT="0" distB="0" distL="0" distR="0">
            <wp:extent cx="3519536" cy="2058410"/>
            <wp:effectExtent l="6103" t="6100" r="7501" b="3050"/>
            <wp:docPr id="18" name="Gráfico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0794F" w:rsidRPr="00D03441" w:rsidRDefault="0070794F" w:rsidP="006B25D5">
      <w:pPr>
        <w:spacing w:line="360" w:lineRule="auto"/>
        <w:rPr>
          <w:rFonts w:ascii="Arial" w:hAnsi="Arial" w:cs="Arial"/>
          <w:sz w:val="24"/>
          <w:szCs w:val="24"/>
        </w:rPr>
      </w:pPr>
    </w:p>
    <w:p w:rsidR="0070794F" w:rsidRPr="00C845B4" w:rsidRDefault="0070794F" w:rsidP="00843551">
      <w:pPr>
        <w:spacing w:line="360" w:lineRule="auto"/>
        <w:jc w:val="both"/>
        <w:rPr>
          <w:rFonts w:ascii="Arial" w:hAnsi="Arial" w:cs="Arial"/>
          <w:sz w:val="24"/>
          <w:szCs w:val="24"/>
        </w:rPr>
      </w:pPr>
      <w:r w:rsidRPr="00C845B4">
        <w:rPr>
          <w:rFonts w:ascii="Arial" w:hAnsi="Arial" w:cs="Arial"/>
          <w:sz w:val="24"/>
          <w:szCs w:val="24"/>
        </w:rPr>
        <w:t xml:space="preserve">Se debe considerar que el porcentaje obtenido no refleja, la realidad de los datos, puesto que tienen una ponderación distribuida con las personas que no desean probar la pulpa de </w:t>
      </w:r>
      <w:r w:rsidR="00753F86">
        <w:rPr>
          <w:rFonts w:ascii="Arial" w:hAnsi="Arial" w:cs="Arial"/>
          <w:sz w:val="24"/>
          <w:szCs w:val="24"/>
        </w:rPr>
        <w:t>Arazá</w:t>
      </w:r>
      <w:r w:rsidRPr="00C845B4">
        <w:rPr>
          <w:rFonts w:ascii="Arial" w:hAnsi="Arial" w:cs="Arial"/>
          <w:sz w:val="24"/>
          <w:szCs w:val="24"/>
        </w:rPr>
        <w:t>, el porcentaje real corresponde a 379 personas que si les gustaría probar, obteniendo los siguientes datos.</w:t>
      </w:r>
    </w:p>
    <w:p w:rsidR="00B76D98" w:rsidRDefault="0070794F" w:rsidP="00BF7947">
      <w:pPr>
        <w:spacing w:line="360" w:lineRule="auto"/>
        <w:jc w:val="both"/>
        <w:rPr>
          <w:rFonts w:ascii="Arial" w:hAnsi="Arial" w:cs="Arial"/>
          <w:sz w:val="24"/>
          <w:szCs w:val="24"/>
        </w:rPr>
      </w:pPr>
      <w:r w:rsidRPr="00C845B4">
        <w:rPr>
          <w:rFonts w:ascii="Arial" w:hAnsi="Arial" w:cs="Arial"/>
          <w:sz w:val="24"/>
          <w:szCs w:val="24"/>
        </w:rPr>
        <w:t xml:space="preserve">De los datos procesados, se concluye que el 95% de los encuestados estaría dispuesto consumir pulpa de </w:t>
      </w:r>
      <w:r w:rsidR="00753F86">
        <w:rPr>
          <w:rFonts w:ascii="Arial" w:hAnsi="Arial" w:cs="Arial"/>
          <w:sz w:val="24"/>
          <w:szCs w:val="24"/>
        </w:rPr>
        <w:t>Arazá</w:t>
      </w:r>
      <w:r w:rsidRPr="00C845B4">
        <w:rPr>
          <w:rFonts w:ascii="Arial" w:hAnsi="Arial" w:cs="Arial"/>
          <w:sz w:val="24"/>
          <w:szCs w:val="24"/>
        </w:rPr>
        <w:t xml:space="preserve"> y el 5% no</w:t>
      </w:r>
      <w:r w:rsidR="00BF7947">
        <w:rPr>
          <w:rFonts w:ascii="Arial" w:hAnsi="Arial" w:cs="Arial"/>
          <w:sz w:val="24"/>
          <w:szCs w:val="24"/>
        </w:rPr>
        <w:t xml:space="preserve"> prefiere consumir el producto.</w:t>
      </w:r>
    </w:p>
    <w:p w:rsidR="00BF7947" w:rsidRDefault="00BF7947" w:rsidP="00BF7947">
      <w:pPr>
        <w:spacing w:line="360" w:lineRule="auto"/>
        <w:jc w:val="both"/>
        <w:rPr>
          <w:rFonts w:ascii="Arial" w:hAnsi="Arial" w:cs="Arial"/>
          <w:sz w:val="24"/>
          <w:szCs w:val="24"/>
        </w:rPr>
      </w:pPr>
    </w:p>
    <w:p w:rsidR="00D61A0D" w:rsidRPr="00C845B4" w:rsidRDefault="00D61A0D" w:rsidP="00BF7947">
      <w:pPr>
        <w:spacing w:line="360" w:lineRule="auto"/>
        <w:jc w:val="both"/>
        <w:rPr>
          <w:rFonts w:ascii="Arial" w:hAnsi="Arial" w:cs="Arial"/>
          <w:sz w:val="24"/>
          <w:szCs w:val="24"/>
        </w:rPr>
      </w:pPr>
    </w:p>
    <w:p w:rsidR="0048064C" w:rsidRPr="00B76D98" w:rsidRDefault="0070794F" w:rsidP="006B25D5">
      <w:pPr>
        <w:spacing w:line="360" w:lineRule="auto"/>
        <w:rPr>
          <w:rFonts w:ascii="Arial" w:hAnsi="Arial" w:cs="Arial"/>
          <w:b/>
          <w:sz w:val="24"/>
          <w:szCs w:val="24"/>
        </w:rPr>
      </w:pPr>
      <w:r w:rsidRPr="00B76D98">
        <w:rPr>
          <w:rFonts w:ascii="Arial" w:hAnsi="Arial" w:cs="Arial"/>
          <w:b/>
          <w:sz w:val="24"/>
          <w:szCs w:val="24"/>
        </w:rPr>
        <w:t>Pregunta 1</w:t>
      </w:r>
      <w:r w:rsidR="00BF7947">
        <w:rPr>
          <w:rFonts w:ascii="Arial" w:hAnsi="Arial" w:cs="Arial"/>
          <w:b/>
          <w:sz w:val="24"/>
          <w:szCs w:val="24"/>
        </w:rPr>
        <w:t>4</w:t>
      </w:r>
      <w:r w:rsidRPr="00B76D98">
        <w:rPr>
          <w:rFonts w:ascii="Arial" w:hAnsi="Arial" w:cs="Arial"/>
          <w:b/>
          <w:sz w:val="24"/>
          <w:szCs w:val="24"/>
        </w:rPr>
        <w:t xml:space="preserve">. </w:t>
      </w:r>
    </w:p>
    <w:p w:rsidR="0070794F" w:rsidRPr="00B76D98" w:rsidRDefault="0070794F" w:rsidP="006B25D5">
      <w:pPr>
        <w:spacing w:line="360" w:lineRule="auto"/>
        <w:rPr>
          <w:rFonts w:ascii="Arial" w:hAnsi="Arial" w:cs="Arial"/>
          <w:b/>
          <w:sz w:val="24"/>
          <w:szCs w:val="24"/>
        </w:rPr>
      </w:pPr>
      <w:r w:rsidRPr="00B76D98">
        <w:rPr>
          <w:rFonts w:ascii="Arial" w:hAnsi="Arial" w:cs="Arial"/>
          <w:b/>
          <w:sz w:val="24"/>
          <w:szCs w:val="24"/>
        </w:rPr>
        <w:t xml:space="preserve">¿Cuánto estaría dispuesto a pagar por la pulpa de </w:t>
      </w:r>
      <w:r w:rsidR="00753F86" w:rsidRPr="00B76D98">
        <w:rPr>
          <w:rFonts w:ascii="Arial" w:hAnsi="Arial" w:cs="Arial"/>
          <w:b/>
          <w:sz w:val="24"/>
          <w:szCs w:val="24"/>
        </w:rPr>
        <w:t>Arazá</w:t>
      </w:r>
      <w:r w:rsidRPr="00B76D98">
        <w:rPr>
          <w:rFonts w:ascii="Arial" w:hAnsi="Arial" w:cs="Arial"/>
          <w:b/>
          <w:sz w:val="24"/>
          <w:szCs w:val="24"/>
        </w:rPr>
        <w:t>?</w:t>
      </w:r>
    </w:p>
    <w:p w:rsidR="0070794F" w:rsidRPr="00C845B4" w:rsidRDefault="0070794F" w:rsidP="006B25D5">
      <w:pPr>
        <w:spacing w:line="360" w:lineRule="auto"/>
        <w:rPr>
          <w:rFonts w:ascii="Arial" w:hAnsi="Arial" w:cs="Arial"/>
          <w:sz w:val="24"/>
          <w:szCs w:val="24"/>
        </w:rPr>
      </w:pPr>
      <w:r w:rsidRPr="00D03441">
        <w:rPr>
          <w:rFonts w:ascii="Arial" w:hAnsi="Arial" w:cs="Arial"/>
          <w:sz w:val="24"/>
          <w:szCs w:val="24"/>
        </w:rPr>
        <w:t xml:space="preserve">  </w:t>
      </w:r>
      <w:r w:rsidRPr="00C845B4">
        <w:rPr>
          <w:rFonts w:ascii="Arial" w:hAnsi="Arial" w:cs="Arial"/>
          <w:sz w:val="24"/>
          <w:szCs w:val="24"/>
        </w:rPr>
        <w:t>$1.50- $2.50___      $2.50 – $3.50 ___       Más de $3.50 ___</w:t>
      </w:r>
    </w:p>
    <w:p w:rsidR="0070794F" w:rsidRPr="00C845B4" w:rsidRDefault="0070794F" w:rsidP="006B25D5">
      <w:pPr>
        <w:spacing w:line="360" w:lineRule="auto"/>
        <w:rPr>
          <w:rFonts w:ascii="Arial" w:hAnsi="Arial" w:cs="Arial"/>
          <w:sz w:val="24"/>
          <w:szCs w:val="24"/>
        </w:rPr>
      </w:pPr>
    </w:p>
    <w:p w:rsidR="0070794F" w:rsidRPr="00C845B4" w:rsidRDefault="00984708" w:rsidP="00D61A0D">
      <w:pPr>
        <w:spacing w:line="360" w:lineRule="auto"/>
        <w:jc w:val="center"/>
        <w:rPr>
          <w:rFonts w:ascii="Arial" w:hAnsi="Arial" w:cs="Arial"/>
          <w:sz w:val="24"/>
          <w:szCs w:val="24"/>
        </w:rPr>
      </w:pPr>
      <w:r>
        <w:rPr>
          <w:noProof/>
        </w:rPr>
        <w:drawing>
          <wp:inline distT="0" distB="0" distL="0" distR="0">
            <wp:extent cx="4642584" cy="2428685"/>
            <wp:effectExtent l="6093" t="6104" r="6508" b="6786"/>
            <wp:docPr id="19" name="Gráfico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0794F" w:rsidRPr="00C845B4" w:rsidRDefault="0070794F" w:rsidP="00843551">
      <w:pPr>
        <w:spacing w:line="360" w:lineRule="auto"/>
        <w:jc w:val="both"/>
        <w:rPr>
          <w:rFonts w:ascii="Arial" w:hAnsi="Arial" w:cs="Arial"/>
          <w:sz w:val="24"/>
          <w:szCs w:val="24"/>
        </w:rPr>
      </w:pPr>
      <w:r w:rsidRPr="00C845B4">
        <w:rPr>
          <w:rFonts w:ascii="Arial" w:hAnsi="Arial" w:cs="Arial"/>
          <w:sz w:val="24"/>
          <w:szCs w:val="24"/>
        </w:rPr>
        <w:t>Siguiendo el esquema de la pregunta anterior se obtuvo los siguientes datos:</w:t>
      </w:r>
    </w:p>
    <w:p w:rsidR="004F576B" w:rsidRPr="00BF7947" w:rsidRDefault="0070794F" w:rsidP="00843551">
      <w:pPr>
        <w:spacing w:line="360" w:lineRule="auto"/>
        <w:jc w:val="both"/>
        <w:rPr>
          <w:rFonts w:ascii="Arial" w:hAnsi="Arial" w:cs="Arial"/>
          <w:sz w:val="24"/>
          <w:szCs w:val="24"/>
        </w:rPr>
      </w:pPr>
      <w:r w:rsidRPr="00D03441">
        <w:rPr>
          <w:rFonts w:ascii="Arial" w:hAnsi="Arial" w:cs="Arial"/>
          <w:sz w:val="24"/>
          <w:szCs w:val="24"/>
        </w:rPr>
        <w:t xml:space="preserve">El precio que estarían dispuesto a pagar por la pulpa de </w:t>
      </w:r>
      <w:r w:rsidR="00753F86">
        <w:rPr>
          <w:rFonts w:ascii="Arial" w:hAnsi="Arial" w:cs="Arial"/>
          <w:sz w:val="24"/>
          <w:szCs w:val="24"/>
        </w:rPr>
        <w:t>Arazá</w:t>
      </w:r>
      <w:r w:rsidRPr="00D03441">
        <w:rPr>
          <w:rFonts w:ascii="Arial" w:hAnsi="Arial" w:cs="Arial"/>
          <w:sz w:val="24"/>
          <w:szCs w:val="24"/>
        </w:rPr>
        <w:t xml:space="preserve"> es entre    $1.50 – $2.50 (55%), entre $2.50 – $3.5</w:t>
      </w:r>
      <w:r w:rsidR="00D61A0D">
        <w:rPr>
          <w:rFonts w:ascii="Arial" w:hAnsi="Arial" w:cs="Arial"/>
          <w:sz w:val="24"/>
          <w:szCs w:val="24"/>
        </w:rPr>
        <w:t>0 (36%), más de $3.50 (9%)</w:t>
      </w:r>
    </w:p>
    <w:p w:rsidR="00D61A0D" w:rsidRPr="00117F82" w:rsidRDefault="00D61A0D" w:rsidP="00D61A0D">
      <w:pPr>
        <w:rPr>
          <w:lang w:val="es-MX"/>
        </w:rPr>
      </w:pPr>
    </w:p>
    <w:p w:rsidR="000A3B56" w:rsidRPr="004F576B" w:rsidRDefault="004F576B" w:rsidP="000B3479">
      <w:pPr>
        <w:pStyle w:val="Ttulo3"/>
        <w:rPr>
          <w:lang w:val="en-US"/>
        </w:rPr>
      </w:pPr>
      <w:bookmarkStart w:id="32" w:name="_Toc260680597"/>
      <w:r w:rsidRPr="004F576B">
        <w:rPr>
          <w:lang w:val="en-US"/>
        </w:rPr>
        <w:t>2.7</w:t>
      </w:r>
      <w:r w:rsidR="000A3B56" w:rsidRPr="004F576B">
        <w:rPr>
          <w:lang w:val="en-US"/>
        </w:rPr>
        <w:t xml:space="preserve"> MATRIZ BCG (Boston Consulting Group)</w:t>
      </w:r>
      <w:bookmarkEnd w:id="32"/>
    </w:p>
    <w:p w:rsidR="000A3B56" w:rsidRPr="00D03441" w:rsidRDefault="000A3B56" w:rsidP="00843551">
      <w:pPr>
        <w:spacing w:line="360" w:lineRule="auto"/>
        <w:jc w:val="both"/>
        <w:rPr>
          <w:rFonts w:ascii="Arial" w:hAnsi="Arial" w:cs="Arial"/>
          <w:sz w:val="24"/>
          <w:szCs w:val="24"/>
        </w:rPr>
      </w:pPr>
      <w:r w:rsidRPr="00D03441">
        <w:rPr>
          <w:rFonts w:ascii="Arial" w:hAnsi="Arial" w:cs="Arial"/>
          <w:sz w:val="24"/>
          <w:szCs w:val="24"/>
        </w:rPr>
        <w:t>Es una matriz de crecimiento-participación que se basa en dos dimensiones principales</w:t>
      </w:r>
    </w:p>
    <w:p w:rsidR="000A3B56" w:rsidRPr="00843551" w:rsidRDefault="000A3B56" w:rsidP="005B317F">
      <w:pPr>
        <w:numPr>
          <w:ilvl w:val="0"/>
          <w:numId w:val="9"/>
        </w:numPr>
        <w:spacing w:line="360" w:lineRule="auto"/>
        <w:jc w:val="both"/>
        <w:rPr>
          <w:rFonts w:ascii="Arial" w:hAnsi="Arial" w:cs="Arial"/>
          <w:sz w:val="24"/>
          <w:szCs w:val="24"/>
        </w:rPr>
      </w:pPr>
      <w:r w:rsidRPr="00843551">
        <w:rPr>
          <w:rFonts w:ascii="Arial" w:hAnsi="Arial" w:cs="Arial"/>
          <w:sz w:val="24"/>
          <w:szCs w:val="24"/>
        </w:rPr>
        <w:t>El índice de crecimiento del mercado</w:t>
      </w:r>
    </w:p>
    <w:p w:rsidR="000A3B56" w:rsidRPr="00843551" w:rsidRDefault="000A3B56" w:rsidP="005B317F">
      <w:pPr>
        <w:numPr>
          <w:ilvl w:val="0"/>
          <w:numId w:val="9"/>
        </w:numPr>
        <w:spacing w:line="360" w:lineRule="auto"/>
        <w:jc w:val="both"/>
        <w:rPr>
          <w:rFonts w:ascii="Arial" w:hAnsi="Arial" w:cs="Arial"/>
          <w:sz w:val="24"/>
          <w:szCs w:val="24"/>
        </w:rPr>
      </w:pPr>
      <w:r w:rsidRPr="00843551">
        <w:rPr>
          <w:rFonts w:ascii="Arial" w:hAnsi="Arial" w:cs="Arial"/>
          <w:sz w:val="24"/>
          <w:szCs w:val="24"/>
        </w:rPr>
        <w:t xml:space="preserve">La participación relativa en el mercado, q se refiere a la participación en el mercado de la UEN (Unidad Estratégica de Negocios), con relación a su competidor </w:t>
      </w:r>
      <w:r w:rsidR="00183D57" w:rsidRPr="00843551">
        <w:rPr>
          <w:rFonts w:ascii="Arial" w:hAnsi="Arial" w:cs="Arial"/>
          <w:sz w:val="24"/>
          <w:szCs w:val="24"/>
        </w:rPr>
        <w:t>más</w:t>
      </w:r>
      <w:r w:rsidRPr="00843551">
        <w:rPr>
          <w:rFonts w:ascii="Arial" w:hAnsi="Arial" w:cs="Arial"/>
          <w:sz w:val="24"/>
          <w:szCs w:val="24"/>
        </w:rPr>
        <w:t xml:space="preserve"> importante</w:t>
      </w:r>
    </w:p>
    <w:p w:rsidR="009B2C97" w:rsidRPr="00D03441" w:rsidRDefault="00183D57" w:rsidP="00843551">
      <w:pPr>
        <w:spacing w:line="360" w:lineRule="auto"/>
        <w:jc w:val="both"/>
        <w:rPr>
          <w:rFonts w:ascii="Arial" w:hAnsi="Arial" w:cs="Arial"/>
          <w:sz w:val="24"/>
          <w:szCs w:val="24"/>
        </w:rPr>
      </w:pPr>
      <w:r w:rsidRPr="00D03441">
        <w:rPr>
          <w:rFonts w:ascii="Arial" w:hAnsi="Arial" w:cs="Arial"/>
          <w:sz w:val="24"/>
          <w:szCs w:val="24"/>
        </w:rPr>
        <w:t xml:space="preserve">Tomando en cuenta que en el desarrollo de la matriz BCG, la pulpa de Arazá se </w:t>
      </w:r>
      <w:r w:rsidR="00797E85" w:rsidRPr="00D03441">
        <w:rPr>
          <w:rFonts w:ascii="Arial" w:hAnsi="Arial" w:cs="Arial"/>
          <w:sz w:val="24"/>
          <w:szCs w:val="24"/>
        </w:rPr>
        <w:t>encuentra</w:t>
      </w:r>
      <w:r w:rsidRPr="00D03441">
        <w:rPr>
          <w:rFonts w:ascii="Arial" w:hAnsi="Arial" w:cs="Arial"/>
          <w:sz w:val="24"/>
          <w:szCs w:val="24"/>
        </w:rPr>
        <w:t xml:space="preserve"> en el cuadrante de interrogación</w:t>
      </w:r>
      <w:r w:rsidR="009B2C97" w:rsidRPr="00D03441">
        <w:rPr>
          <w:rFonts w:ascii="Arial" w:hAnsi="Arial" w:cs="Arial"/>
          <w:sz w:val="24"/>
          <w:szCs w:val="24"/>
        </w:rPr>
        <w:t xml:space="preserve">, el  objetivo  de  esta  estrategia  es  incrementar  el  mercado  de  esta  unidad  estratégica  de  negocio  aun  teniendo  que  invertir  mucho  efectivo  e  incluso  teniendo  que  renunciar  a  ingresos  a  corto  plazo  para  poder  llegar  a  lograrlo. </w:t>
      </w:r>
    </w:p>
    <w:p w:rsidR="00DA5A0F" w:rsidRPr="00D03441" w:rsidRDefault="009B2C97" w:rsidP="00843551">
      <w:pPr>
        <w:spacing w:line="360" w:lineRule="auto"/>
        <w:jc w:val="both"/>
        <w:rPr>
          <w:rFonts w:ascii="Arial" w:hAnsi="Arial" w:cs="Arial"/>
          <w:sz w:val="24"/>
          <w:szCs w:val="24"/>
        </w:rPr>
      </w:pPr>
      <w:r w:rsidRPr="007B19F3">
        <w:rPr>
          <w:rFonts w:ascii="Arial" w:hAnsi="Arial" w:cs="Arial"/>
          <w:sz w:val="24"/>
          <w:szCs w:val="24"/>
        </w:rPr>
        <w:t>Esta estructuración es efectiva para los productos que se encuentra dentro del  cuadrante  de  interrogante  cuyas  participaciones  deben  crecer  para  así  poder  convertirse en productos Estrella.</w:t>
      </w:r>
    </w:p>
    <w:p w:rsidR="000B2581" w:rsidRPr="00D03441" w:rsidRDefault="000B2581" w:rsidP="00843551">
      <w:pPr>
        <w:spacing w:line="360" w:lineRule="auto"/>
        <w:jc w:val="center"/>
        <w:rPr>
          <w:rFonts w:ascii="Arial" w:hAnsi="Arial" w:cs="Arial"/>
          <w:sz w:val="24"/>
          <w:szCs w:val="24"/>
        </w:rPr>
      </w:pPr>
      <w:r w:rsidRPr="00D03441">
        <w:rPr>
          <w:rFonts w:ascii="Arial" w:hAnsi="Arial" w:cs="Arial"/>
          <w:sz w:val="24"/>
          <w:szCs w:val="24"/>
        </w:rPr>
        <w:t>Figura 2.2  Matriz BCG</w:t>
      </w:r>
    </w:p>
    <w:p w:rsidR="00D61A0D" w:rsidRDefault="000B2581" w:rsidP="004F576B">
      <w:pPr>
        <w:spacing w:line="360" w:lineRule="auto"/>
        <w:jc w:val="center"/>
        <w:rPr>
          <w:rFonts w:ascii="Arial" w:hAnsi="Arial" w:cs="Arial"/>
          <w:sz w:val="24"/>
          <w:szCs w:val="24"/>
        </w:rPr>
      </w:pPr>
      <w:r w:rsidRPr="00D03441">
        <w:rPr>
          <w:rFonts w:ascii="Arial" w:hAnsi="Arial" w:cs="Arial"/>
          <w:sz w:val="24"/>
          <w:szCs w:val="24"/>
        </w:rPr>
        <w:t>Participación Relativa Del Mercado</w:t>
      </w:r>
      <w:r w:rsidR="00984708">
        <w:rPr>
          <w:rFonts w:ascii="Arial" w:hAnsi="Arial" w:cs="Arial"/>
          <w:noProof/>
          <w:sz w:val="24"/>
          <w:szCs w:val="24"/>
        </w:rPr>
        <w:drawing>
          <wp:inline distT="0" distB="0" distL="0" distR="0">
            <wp:extent cx="4478655" cy="4073525"/>
            <wp:effectExtent l="19050" t="0" r="0" b="0"/>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4"/>
                    <a:srcRect/>
                    <a:stretch>
                      <a:fillRect/>
                    </a:stretch>
                  </pic:blipFill>
                  <pic:spPr bwMode="auto">
                    <a:xfrm>
                      <a:off x="0" y="0"/>
                      <a:ext cx="4478655" cy="4073525"/>
                    </a:xfrm>
                    <a:prstGeom prst="rect">
                      <a:avLst/>
                    </a:prstGeom>
                    <a:noFill/>
                    <a:ln w="9525">
                      <a:noFill/>
                      <a:miter lim="800000"/>
                      <a:headEnd/>
                      <a:tailEnd/>
                    </a:ln>
                  </pic:spPr>
                </pic:pic>
              </a:graphicData>
            </a:graphic>
          </wp:inline>
        </w:drawing>
      </w:r>
    </w:p>
    <w:p w:rsidR="000B2581" w:rsidRPr="00C845B4" w:rsidRDefault="000B2581" w:rsidP="004F576B">
      <w:pPr>
        <w:spacing w:line="360" w:lineRule="auto"/>
        <w:jc w:val="center"/>
        <w:rPr>
          <w:rFonts w:ascii="Arial" w:hAnsi="Arial" w:cs="Arial"/>
          <w:sz w:val="24"/>
          <w:szCs w:val="24"/>
        </w:rPr>
      </w:pPr>
      <w:r w:rsidRPr="00C845B4">
        <w:rPr>
          <w:rFonts w:ascii="Arial" w:hAnsi="Arial" w:cs="Arial"/>
          <w:sz w:val="24"/>
          <w:szCs w:val="24"/>
        </w:rPr>
        <w:t>Fuente: Philip Kotler Marketing</w:t>
      </w:r>
    </w:p>
    <w:p w:rsidR="000B2581" w:rsidRPr="00C845B4" w:rsidRDefault="000B2581" w:rsidP="004F576B">
      <w:pPr>
        <w:spacing w:after="0" w:line="240" w:lineRule="auto"/>
        <w:jc w:val="center"/>
        <w:rPr>
          <w:rFonts w:ascii="Arial" w:hAnsi="Arial" w:cs="Arial"/>
          <w:sz w:val="24"/>
          <w:szCs w:val="24"/>
        </w:rPr>
      </w:pPr>
      <w:r w:rsidRPr="00C845B4">
        <w:rPr>
          <w:rFonts w:ascii="Arial" w:hAnsi="Arial" w:cs="Arial"/>
          <w:sz w:val="24"/>
          <w:szCs w:val="24"/>
        </w:rPr>
        <w:t>Elaborado por las autoras</w:t>
      </w:r>
    </w:p>
    <w:p w:rsidR="00843551" w:rsidRDefault="00843551" w:rsidP="00843551">
      <w:pPr>
        <w:spacing w:line="360" w:lineRule="auto"/>
        <w:jc w:val="both"/>
        <w:rPr>
          <w:rFonts w:ascii="Arial" w:hAnsi="Arial" w:cs="Arial"/>
          <w:sz w:val="24"/>
          <w:szCs w:val="24"/>
        </w:rPr>
      </w:pPr>
    </w:p>
    <w:p w:rsidR="004F576B" w:rsidRDefault="000B2581" w:rsidP="00843551">
      <w:pPr>
        <w:spacing w:line="360" w:lineRule="auto"/>
        <w:jc w:val="both"/>
        <w:rPr>
          <w:rFonts w:ascii="Arial" w:hAnsi="Arial" w:cs="Arial"/>
          <w:sz w:val="24"/>
          <w:szCs w:val="24"/>
        </w:rPr>
      </w:pPr>
      <w:r w:rsidRPr="00C845B4">
        <w:rPr>
          <w:rFonts w:ascii="Arial" w:hAnsi="Arial" w:cs="Arial"/>
          <w:sz w:val="24"/>
          <w:szCs w:val="24"/>
        </w:rPr>
        <w:t xml:space="preserve">Según </w:t>
      </w:r>
      <w:r w:rsidR="00C27FBA" w:rsidRPr="00C845B4">
        <w:rPr>
          <w:rFonts w:ascii="Arial" w:hAnsi="Arial" w:cs="Arial"/>
          <w:sz w:val="24"/>
          <w:szCs w:val="24"/>
        </w:rPr>
        <w:t>estos  criterios  la Pulpa</w:t>
      </w:r>
      <w:r w:rsidR="00753F86">
        <w:rPr>
          <w:rFonts w:ascii="Arial" w:hAnsi="Arial" w:cs="Arial"/>
          <w:sz w:val="24"/>
          <w:szCs w:val="24"/>
        </w:rPr>
        <w:t xml:space="preserve"> de Arazá</w:t>
      </w:r>
      <w:r w:rsidRPr="00C845B4">
        <w:rPr>
          <w:rFonts w:ascii="Arial" w:hAnsi="Arial" w:cs="Arial"/>
          <w:sz w:val="24"/>
          <w:szCs w:val="24"/>
        </w:rPr>
        <w:t xml:space="preserve"> deberá estar </w:t>
      </w:r>
      <w:r w:rsidR="00C27FBA" w:rsidRPr="00C845B4">
        <w:rPr>
          <w:rFonts w:ascii="Arial" w:hAnsi="Arial" w:cs="Arial"/>
          <w:sz w:val="24"/>
          <w:szCs w:val="24"/>
        </w:rPr>
        <w:t xml:space="preserve">  ubica</w:t>
      </w:r>
      <w:r w:rsidRPr="00C845B4">
        <w:rPr>
          <w:rFonts w:ascii="Arial" w:hAnsi="Arial" w:cs="Arial"/>
          <w:sz w:val="24"/>
          <w:szCs w:val="24"/>
        </w:rPr>
        <w:t>da</w:t>
      </w:r>
      <w:r w:rsidR="00C27FBA" w:rsidRPr="00C845B4">
        <w:rPr>
          <w:rFonts w:ascii="Arial" w:hAnsi="Arial" w:cs="Arial"/>
          <w:sz w:val="24"/>
          <w:szCs w:val="24"/>
        </w:rPr>
        <w:t xml:space="preserve">  en  el cuadr</w:t>
      </w:r>
      <w:r w:rsidRPr="00C845B4">
        <w:rPr>
          <w:rFonts w:ascii="Arial" w:hAnsi="Arial" w:cs="Arial"/>
          <w:sz w:val="24"/>
          <w:szCs w:val="24"/>
        </w:rPr>
        <w:t>ante  de  INTERROGANTE</w:t>
      </w:r>
      <w:r w:rsidRPr="007B19F3">
        <w:rPr>
          <w:rFonts w:ascii="Arial" w:hAnsi="Arial" w:cs="Arial"/>
          <w:sz w:val="24"/>
          <w:szCs w:val="24"/>
        </w:rPr>
        <w:t>,  ya</w:t>
      </w:r>
      <w:r w:rsidR="00C27FBA" w:rsidRPr="007B19F3">
        <w:rPr>
          <w:rFonts w:ascii="Arial" w:hAnsi="Arial" w:cs="Arial"/>
          <w:sz w:val="24"/>
          <w:szCs w:val="24"/>
        </w:rPr>
        <w:t xml:space="preserve">  que  es  un  pr</w:t>
      </w:r>
      <w:r w:rsidRPr="007B19F3">
        <w:rPr>
          <w:rFonts w:ascii="Arial" w:hAnsi="Arial" w:cs="Arial"/>
          <w:sz w:val="24"/>
          <w:szCs w:val="24"/>
        </w:rPr>
        <w:t>oducto  nuevo,  lo</w:t>
      </w:r>
      <w:r w:rsidR="00C27FBA" w:rsidRPr="007B19F3">
        <w:rPr>
          <w:rFonts w:ascii="Arial" w:hAnsi="Arial" w:cs="Arial"/>
          <w:sz w:val="24"/>
          <w:szCs w:val="24"/>
        </w:rPr>
        <w:t xml:space="preserve"> que se </w:t>
      </w:r>
      <w:r w:rsidRPr="007B19F3">
        <w:rPr>
          <w:rFonts w:ascii="Arial" w:hAnsi="Arial" w:cs="Arial"/>
          <w:sz w:val="24"/>
          <w:szCs w:val="24"/>
        </w:rPr>
        <w:t>espera de nuestro producto es que tenga una</w:t>
      </w:r>
      <w:r w:rsidR="00C27FBA" w:rsidRPr="007B19F3">
        <w:rPr>
          <w:rFonts w:ascii="Arial" w:hAnsi="Arial" w:cs="Arial"/>
          <w:sz w:val="24"/>
          <w:szCs w:val="24"/>
        </w:rPr>
        <w:t xml:space="preserve"> baja participación de mercado en la fase de introducción; pero a su vez</w:t>
      </w:r>
      <w:r w:rsidRPr="007B19F3">
        <w:rPr>
          <w:rFonts w:ascii="Arial" w:hAnsi="Arial" w:cs="Arial"/>
          <w:sz w:val="24"/>
          <w:szCs w:val="24"/>
        </w:rPr>
        <w:t xml:space="preserve"> se puede definir  el mercado </w:t>
      </w:r>
      <w:r w:rsidR="00C27FBA" w:rsidRPr="007B19F3">
        <w:rPr>
          <w:rFonts w:ascii="Arial" w:hAnsi="Arial" w:cs="Arial"/>
          <w:sz w:val="24"/>
          <w:szCs w:val="24"/>
        </w:rPr>
        <w:t xml:space="preserve"> como de alto crecimiento</w:t>
      </w:r>
      <w:bookmarkStart w:id="33" w:name="_Toc254574565"/>
    </w:p>
    <w:p w:rsidR="000B2581" w:rsidRPr="004F576B" w:rsidRDefault="004F576B" w:rsidP="000B3479">
      <w:pPr>
        <w:pStyle w:val="Ttulo3"/>
      </w:pPr>
      <w:bookmarkStart w:id="34" w:name="_Toc260680598"/>
      <w:r w:rsidRPr="004F576B">
        <w:t>2.8</w:t>
      </w:r>
      <w:r w:rsidR="000B2581" w:rsidRPr="004F576B">
        <w:t xml:space="preserve">  MATRIZ DE IMPLICACION FCB (Foote, Cone y Belding)</w:t>
      </w:r>
      <w:bookmarkEnd w:id="33"/>
      <w:bookmarkEnd w:id="34"/>
      <w:r w:rsidR="000B2581" w:rsidRPr="004F576B">
        <w:t xml:space="preserve"> </w:t>
      </w:r>
    </w:p>
    <w:p w:rsidR="0031217D" w:rsidRPr="00D03441" w:rsidRDefault="000B2581" w:rsidP="00843551">
      <w:pPr>
        <w:spacing w:line="360" w:lineRule="auto"/>
        <w:jc w:val="both"/>
        <w:rPr>
          <w:rFonts w:ascii="Arial" w:hAnsi="Arial" w:cs="Arial"/>
          <w:sz w:val="24"/>
          <w:szCs w:val="24"/>
        </w:rPr>
      </w:pPr>
      <w:r w:rsidRPr="00D03441">
        <w:rPr>
          <w:rFonts w:ascii="Arial" w:hAnsi="Arial" w:cs="Arial"/>
          <w:sz w:val="24"/>
          <w:szCs w:val="24"/>
        </w:rPr>
        <w:t>Esta matriz analiza el comportamiento de los clientes en la elección de compra, esta varía según la línea,  y puede darse por aprendizaje sobre el producto, por afectividad a un determinado  artículo, también por rutina o en  otro caso por hedonismo, factores que  resultan de evaluar las reacciones intelectuales y afectivas del cliente con respecto a cada línea.</w:t>
      </w:r>
    </w:p>
    <w:p w:rsidR="0031217D" w:rsidRPr="00D03441" w:rsidRDefault="0031217D" w:rsidP="00843551">
      <w:pPr>
        <w:spacing w:line="360" w:lineRule="auto"/>
        <w:jc w:val="center"/>
        <w:rPr>
          <w:rFonts w:ascii="Arial" w:hAnsi="Arial" w:cs="Arial"/>
          <w:sz w:val="24"/>
          <w:szCs w:val="24"/>
        </w:rPr>
      </w:pPr>
      <w:r w:rsidRPr="00D03441">
        <w:rPr>
          <w:rFonts w:ascii="Arial" w:hAnsi="Arial" w:cs="Arial"/>
          <w:sz w:val="24"/>
          <w:szCs w:val="24"/>
        </w:rPr>
        <w:t>Figura 2.3 Matriz Implicación</w:t>
      </w:r>
    </w:p>
    <w:p w:rsidR="000B2581" w:rsidRPr="00D03441" w:rsidRDefault="000C3679" w:rsidP="006B25D5">
      <w:pPr>
        <w:spacing w:line="360" w:lineRule="auto"/>
        <w:rPr>
          <w:rFonts w:ascii="Arial" w:hAnsi="Arial" w:cs="Arial"/>
          <w:sz w:val="24"/>
          <w:szCs w:val="24"/>
        </w:rPr>
      </w:pPr>
      <w:r>
        <w:rPr>
          <w:noProof/>
        </w:rPr>
        <w:pict>
          <v:rect id="Rectángulo 26" o:spid="_x0000_s1080" style="position:absolute;margin-left:-9.5pt;margin-top:6.05pt;width:453.85pt;height:283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" strokecolor="#4bacc6" strokeweight="5pt">
            <v:stroke linestyle="thickThin"/>
            <v:shadow color="#868686"/>
          </v:rect>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31" o:spid="_x0000_s1079" type="#_x0000_t176" style="position:absolute;margin-left:237.6pt;margin-top:10.15pt;width:198.4pt;height:4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" strokecolor="#4f81bd" strokeweight="2.5pt">
            <v:shadow color="#868686"/>
            <v:textbox>
              <w:txbxContent>
                <w:p w:rsidR="00B873EB" w:rsidRPr="000C3679" w:rsidRDefault="00B873EB" w:rsidP="009A1DBC">
                  <w:pPr>
                    <w:spacing w:after="0"/>
                    <w:jc w:val="center"/>
                    <w:rPr>
                      <w:color w:val="376092"/>
                    </w:rPr>
                  </w:pPr>
                  <w:r w:rsidRPr="000C3679">
                    <w:rPr>
                      <w:color w:val="376092"/>
                    </w:rPr>
                    <w:t>MODO EMOCIONAL</w:t>
                  </w:r>
                </w:p>
                <w:p w:rsidR="00B873EB" w:rsidRDefault="00B873EB" w:rsidP="009A1DBC">
                  <w:pPr>
                    <w:spacing w:after="0"/>
                    <w:jc w:val="center"/>
                  </w:pPr>
                  <w:r w:rsidRPr="000C3679">
                    <w:rPr>
                      <w:color w:val="376092"/>
                    </w:rPr>
                    <w:t>(Emociones, Sentidos, Intuición)</w:t>
                  </w:r>
                </w:p>
              </w:txbxContent>
            </v:textbox>
          </v:shape>
        </w:pict>
      </w:r>
      <w:r>
        <w:rPr>
          <w:noProof/>
        </w:rPr>
        <w:pict>
          <v:shape id="Autoforma 30" o:spid="_x0000_s1078" type="#_x0000_t176" style="position:absolute;margin-left:13.85pt;margin-top:9.8pt;width:198.75pt;height:38.4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" strokecolor="#4f81bd" strokeweight="2.5pt">
            <v:shadow color="#868686"/>
            <v:textbox>
              <w:txbxContent>
                <w:p w:rsidR="00B873EB" w:rsidRPr="000C3679" w:rsidRDefault="00B873EB" w:rsidP="009A1DBC">
                  <w:pPr>
                    <w:spacing w:after="0" w:line="200" w:lineRule="atLeast"/>
                    <w:jc w:val="center"/>
                    <w:rPr>
                      <w:color w:val="376092"/>
                    </w:rPr>
                  </w:pPr>
                  <w:r w:rsidRPr="000C3679">
                    <w:rPr>
                      <w:color w:val="376092"/>
                    </w:rPr>
                    <w:t>MODO INTELECTUAL</w:t>
                  </w:r>
                </w:p>
                <w:p w:rsidR="00B873EB" w:rsidRPr="000C3679" w:rsidRDefault="00B873EB" w:rsidP="009A1DBC">
                  <w:pPr>
                    <w:spacing w:after="0" w:line="200" w:lineRule="atLeast"/>
                    <w:jc w:val="center"/>
                    <w:rPr>
                      <w:color w:val="376092"/>
                    </w:rPr>
                  </w:pPr>
                  <w:r w:rsidRPr="000C3679">
                    <w:rPr>
                      <w:color w:val="376092"/>
                    </w:rPr>
                    <w:t>(Razón, Lógica, Hechos)</w:t>
                  </w:r>
                </w:p>
                <w:p w:rsidR="00B873EB" w:rsidRPr="009A1DBC" w:rsidRDefault="00B873EB" w:rsidP="009A1DBC">
                  <w:pPr>
                    <w:spacing w:line="200" w:lineRule="atLeast"/>
                    <w:jc w:val="center"/>
                  </w:pPr>
                </w:p>
                <w:p w:rsidR="00B873EB" w:rsidRDefault="00B873EB" w:rsidP="009A1DBC">
                  <w:pPr>
                    <w:spacing w:line="200" w:lineRule="atLeast"/>
                    <w:jc w:val="center"/>
                  </w:pPr>
                </w:p>
                <w:p w:rsidR="00B873EB" w:rsidRDefault="00B873EB" w:rsidP="009A1DBC">
                  <w:pPr>
                    <w:jc w:val="center"/>
                  </w:pPr>
                </w:p>
              </w:txbxContent>
            </v:textbox>
          </v:shape>
        </w:pict>
      </w:r>
      <w:r w:rsidR="0052559E" w:rsidRPr="00D03441">
        <w:rPr>
          <w:rFonts w:ascii="Arial" w:hAnsi="Arial" w:cs="Arial"/>
          <w:sz w:val="24"/>
          <w:szCs w:val="24"/>
        </w:rPr>
        <w:tab/>
      </w:r>
    </w:p>
    <w:p w:rsidR="000B2581" w:rsidRPr="00D03441" w:rsidRDefault="000B2581" w:rsidP="006B25D5">
      <w:pPr>
        <w:spacing w:line="360" w:lineRule="auto"/>
        <w:rPr>
          <w:rFonts w:ascii="Arial" w:hAnsi="Arial" w:cs="Arial"/>
          <w:sz w:val="24"/>
          <w:szCs w:val="24"/>
        </w:rPr>
      </w:pPr>
    </w:p>
    <w:p w:rsidR="000B2581" w:rsidRPr="00D03441" w:rsidRDefault="000C3679" w:rsidP="006B25D5">
      <w:pPr>
        <w:spacing w:line="360" w:lineRule="auto"/>
        <w:rPr>
          <w:rFonts w:ascii="Arial" w:hAnsi="Arial" w:cs="Arial"/>
          <w:sz w:val="24"/>
          <w:szCs w:val="24"/>
        </w:rPr>
      </w:pPr>
      <w:r>
        <w:rPr>
          <w:noProof/>
        </w:rPr>
        <w:pict>
          <v:oval id="Elipse 20" o:spid="_x0000_s1077" style="position:absolute;margin-left:282.8pt;margin-top:5.7pt;width:121pt;height:67.8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" fillcolor="#92cddc" strokecolor="#92cddc" strokeweight="1pt">
            <v:fill color2="#daeef3" angle="135" focus="50%" type="gradient"/>
            <v:shadow on="t" color="#205867" opacity=".5" offset="1pt"/>
            <v:textbox>
              <w:txbxContent>
                <w:p w:rsidR="00B873EB" w:rsidRPr="000C3679" w:rsidRDefault="00B873EB" w:rsidP="00AC04AF">
                  <w:pPr>
                    <w:jc w:val="center"/>
                    <w:rPr>
                      <w:b/>
                      <w:color w:val="376092"/>
                    </w:rPr>
                  </w:pPr>
                  <w:r w:rsidRPr="000C3679">
                    <w:rPr>
                      <w:b/>
                      <w:color w:val="376092"/>
                      <w:sz w:val="24"/>
                      <w:szCs w:val="24"/>
                    </w:rPr>
                    <w:t>AFECTIVIDAD</w:t>
                  </w:r>
                  <w:r w:rsidR="00984708">
                    <w:rPr>
                      <w:b/>
                      <w:noProof/>
                      <w:color w:val="376092"/>
                    </w:rPr>
                    <w:drawing>
                      <wp:inline distT="0" distB="0" distL="0" distR="0">
                        <wp:extent cx="155575" cy="155575"/>
                        <wp:effectExtent l="19050" t="0" r="0" b="0"/>
                        <wp:docPr id="41"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4"/>
                                <pic:cNvPicPr>
                                  <a:picLocks noChangeAspect="1" noChangeArrowheads="1"/>
                                </pic:cNvPicPr>
                              </pic:nvPicPr>
                              <pic:blipFill>
                                <a:blip r:embed="rId35"/>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0C3679">
                    <w:rPr>
                      <w:b/>
                      <w:color w:val="376092"/>
                    </w:rPr>
                    <w:t xml:space="preserve">     </w:t>
                  </w:r>
                  <w:r w:rsidR="00984708">
                    <w:rPr>
                      <w:b/>
                      <w:noProof/>
                      <w:color w:val="376092"/>
                    </w:rPr>
                    <w:drawing>
                      <wp:inline distT="0" distB="0" distL="0" distR="0">
                        <wp:extent cx="155575" cy="155575"/>
                        <wp:effectExtent l="19050" t="0" r="0" b="0"/>
                        <wp:docPr id="42"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
                                <pic:cNvPicPr>
                                  <a:picLocks noChangeAspect="1" noChangeArrowheads="1"/>
                                </pic:cNvPicPr>
                              </pic:nvPicPr>
                              <pic:blipFill>
                                <a:blip r:embed="rId36"/>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0C3679">
                    <w:rPr>
                      <w:b/>
                      <w:color w:val="376092"/>
                    </w:rPr>
                    <w:t xml:space="preserve">    </w:t>
                  </w:r>
                  <w:r w:rsidR="00984708">
                    <w:rPr>
                      <w:b/>
                      <w:noProof/>
                      <w:color w:val="376092"/>
                    </w:rPr>
                    <w:drawing>
                      <wp:inline distT="0" distB="0" distL="0" distR="0">
                        <wp:extent cx="155575" cy="155575"/>
                        <wp:effectExtent l="19050" t="0" r="0" b="0"/>
                        <wp:docPr id="43"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2"/>
                                <pic:cNvPicPr>
                                  <a:picLocks noChangeAspect="1" noChangeArrowheads="1"/>
                                </pic:cNvPicPr>
                              </pic:nvPicPr>
                              <pic:blipFill>
                                <a:blip r:embed="rId37"/>
                                <a:srcRect/>
                                <a:stretch>
                                  <a:fillRect/>
                                </a:stretch>
                              </pic:blipFill>
                              <pic:spPr bwMode="auto">
                                <a:xfrm>
                                  <a:off x="0" y="0"/>
                                  <a:ext cx="155575" cy="155575"/>
                                </a:xfrm>
                                <a:prstGeom prst="rect">
                                  <a:avLst/>
                                </a:prstGeom>
                                <a:noFill/>
                                <a:ln w="9525">
                                  <a:noFill/>
                                  <a:miter lim="800000"/>
                                  <a:headEnd/>
                                  <a:tailEnd/>
                                </a:ln>
                              </pic:spPr>
                            </pic:pic>
                          </a:graphicData>
                        </a:graphic>
                      </wp:inline>
                    </w:drawing>
                  </w:r>
                </w:p>
              </w:txbxContent>
            </v:textbox>
          </v:oval>
        </w:pict>
      </w:r>
      <w:r>
        <w:rPr>
          <w:noProof/>
        </w:rPr>
        <w:pict>
          <v:oval id="Elipse 17" o:spid="_x0000_s1076" style="position:absolute;margin-left:54.35pt;margin-top:12.25pt;width:135pt;height:67.8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" fillcolor="#92cddc" strokecolor="#92cddc" strokeweight="1pt">
            <v:fill color2="#daeef3" angle="135" focus="50%" type="gradient"/>
            <v:shadow on="t" color="#205867" opacity=".5" offset="1pt"/>
            <v:textbox>
              <w:txbxContent>
                <w:p w:rsidR="00B873EB" w:rsidRPr="000C3679" w:rsidRDefault="00B873EB" w:rsidP="009A1DBC">
                  <w:pPr>
                    <w:spacing w:line="240" w:lineRule="auto"/>
                    <w:jc w:val="center"/>
                    <w:rPr>
                      <w:b/>
                      <w:color w:val="376092"/>
                    </w:rPr>
                  </w:pPr>
                  <w:r w:rsidRPr="000C3679">
                    <w:rPr>
                      <w:b/>
                      <w:color w:val="376092"/>
                      <w:sz w:val="24"/>
                      <w:szCs w:val="24"/>
                    </w:rPr>
                    <w:t>APRENDIZAJE</w:t>
                  </w:r>
                  <w:r w:rsidR="00984708">
                    <w:rPr>
                      <w:b/>
                      <w:noProof/>
                      <w:color w:val="376092"/>
                    </w:rPr>
                    <w:drawing>
                      <wp:inline distT="0" distB="0" distL="0" distR="0">
                        <wp:extent cx="155575" cy="155575"/>
                        <wp:effectExtent l="19050" t="0" r="0" b="0"/>
                        <wp:docPr id="44"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
                                <pic:cNvPicPr>
                                  <a:picLocks noChangeAspect="1" noChangeArrowheads="1"/>
                                </pic:cNvPicPr>
                              </pic:nvPicPr>
                              <pic:blipFill>
                                <a:blip r:embed="rId36"/>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0C3679">
                    <w:rPr>
                      <w:b/>
                      <w:color w:val="376092"/>
                    </w:rPr>
                    <w:t xml:space="preserve">   </w:t>
                  </w:r>
                  <w:r w:rsidR="00984708">
                    <w:rPr>
                      <w:b/>
                      <w:noProof/>
                      <w:color w:val="376092"/>
                    </w:rPr>
                    <w:drawing>
                      <wp:inline distT="0" distB="0" distL="0" distR="0">
                        <wp:extent cx="155575" cy="155575"/>
                        <wp:effectExtent l="19050" t="0" r="0" b="0"/>
                        <wp:docPr id="45"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4"/>
                                <pic:cNvPicPr>
                                  <a:picLocks noChangeAspect="1" noChangeArrowheads="1"/>
                                </pic:cNvPicPr>
                              </pic:nvPicPr>
                              <pic:blipFill>
                                <a:blip r:embed="rId35"/>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0C3679">
                    <w:rPr>
                      <w:b/>
                      <w:color w:val="376092"/>
                    </w:rPr>
                    <w:t xml:space="preserve">   </w:t>
                  </w:r>
                  <w:r w:rsidR="00984708">
                    <w:rPr>
                      <w:b/>
                      <w:noProof/>
                      <w:color w:val="376092"/>
                    </w:rPr>
                    <w:drawing>
                      <wp:inline distT="0" distB="0" distL="0" distR="0">
                        <wp:extent cx="155575" cy="155575"/>
                        <wp:effectExtent l="19050" t="0" r="0" b="0"/>
                        <wp:docPr id="46"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2"/>
                                <pic:cNvPicPr>
                                  <a:picLocks noChangeAspect="1" noChangeArrowheads="1"/>
                                </pic:cNvPicPr>
                              </pic:nvPicPr>
                              <pic:blipFill>
                                <a:blip r:embed="rId37"/>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B873EB" w:rsidRPr="000C3679" w:rsidRDefault="00B873EB" w:rsidP="00AC04AF">
                  <w:pPr>
                    <w:jc w:val="center"/>
                    <w:rPr>
                      <w:b/>
                      <w:color w:val="376092"/>
                    </w:rPr>
                  </w:pPr>
                </w:p>
                <w:p w:rsidR="00B873EB" w:rsidRPr="000C3679" w:rsidRDefault="00B873EB" w:rsidP="00AC04AF">
                  <w:pPr>
                    <w:rPr>
                      <w:b/>
                      <w:color w:val="376092"/>
                    </w:rPr>
                  </w:pPr>
                </w:p>
              </w:txbxContent>
            </v:textbox>
          </v:oval>
        </w:pict>
      </w:r>
      <w:r>
        <w:rPr>
          <w:noProof/>
        </w:rPr>
        <w:pict>
          <v:roundrect id="Autoforma 36" o:spid="_x0000_s1075" style="position:absolute;margin-left:-1.6pt;margin-top:12.7pt;width:48.3pt;height:68.95pt;z-index:251634176;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" strokecolor="#4f81bd" strokeweight="2.5pt">
            <v:shadow color="#868686"/>
            <v:textbox style="layout-flow:vertical;mso-layout-flow-alt:bottom-to-top">
              <w:txbxContent>
                <w:p w:rsidR="00B873EB" w:rsidRPr="000C3679" w:rsidRDefault="00B873EB" w:rsidP="0031217D">
                  <w:pPr>
                    <w:jc w:val="center"/>
                    <w:rPr>
                      <w:color w:val="376092"/>
                      <w:sz w:val="20"/>
                      <w:szCs w:val="20"/>
                    </w:rPr>
                  </w:pPr>
                  <w:r w:rsidRPr="000C3679">
                    <w:rPr>
                      <w:color w:val="376092"/>
                      <w:sz w:val="20"/>
                      <w:szCs w:val="20"/>
                    </w:rPr>
                    <w:t>IMPLICACION FUERTE</w:t>
                  </w:r>
                </w:p>
              </w:txbxContent>
            </v:textbox>
            <w10:wrap anchorx="margin"/>
          </v:roundrect>
        </w:pict>
      </w:r>
      <w:r w:rsidR="005824FD" w:rsidRPr="00D03441">
        <w:rPr>
          <w:rFonts w:ascii="Arial" w:hAnsi="Arial" w:cs="Arial"/>
          <w:sz w:val="24"/>
          <w:szCs w:val="24"/>
        </w:rPr>
        <w:tab/>
      </w:r>
    </w:p>
    <w:p w:rsidR="000B2581" w:rsidRPr="00C845B4" w:rsidRDefault="00AC04AF" w:rsidP="006B25D5">
      <w:pPr>
        <w:spacing w:line="360" w:lineRule="auto"/>
        <w:rPr>
          <w:rFonts w:ascii="Arial" w:hAnsi="Arial" w:cs="Arial"/>
          <w:sz w:val="24"/>
          <w:szCs w:val="24"/>
        </w:rPr>
      </w:pPr>
      <w:r w:rsidRPr="00C845B4">
        <w:rPr>
          <w:rFonts w:ascii="Arial" w:hAnsi="Arial" w:cs="Arial"/>
          <w:sz w:val="24"/>
          <w:szCs w:val="24"/>
        </w:rPr>
        <w:tab/>
      </w:r>
    </w:p>
    <w:p w:rsidR="00AC04AF" w:rsidRPr="00C845B4" w:rsidRDefault="000C3679" w:rsidP="006B25D5">
      <w:pPr>
        <w:spacing w:line="360" w:lineRule="auto"/>
        <w:rPr>
          <w:rFonts w:ascii="Arial" w:hAnsi="Arial" w:cs="Arial"/>
          <w:sz w:val="24"/>
          <w:szCs w:val="24"/>
        </w:rPr>
      </w:pPr>
      <w:r>
        <w:rPr>
          <w:noProof/>
        </w:rPr>
        <w:pict>
          <v:rect id="Rectángulo 24" o:spid="_x0000_s1074" style="position:absolute;margin-left:179.5pt;margin-top:27.25pt;width:112.1pt;height:76.9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">
            <v:textbox>
              <w:txbxContent>
                <w:p w:rsidR="00B873EB" w:rsidRDefault="00B873EB" w:rsidP="005B317F">
                  <w:pPr>
                    <w:numPr>
                      <w:ilvl w:val="0"/>
                      <w:numId w:val="1"/>
                    </w:numPr>
                  </w:pPr>
                  <w:r>
                    <w:t>INFORMACION</w:t>
                  </w:r>
                </w:p>
                <w:p w:rsidR="00B873EB" w:rsidRDefault="00B873EB" w:rsidP="005B317F">
                  <w:pPr>
                    <w:numPr>
                      <w:ilvl w:val="0"/>
                      <w:numId w:val="2"/>
                    </w:numPr>
                  </w:pPr>
                  <w:r>
                    <w:t>EVALUACION</w:t>
                  </w:r>
                </w:p>
                <w:p w:rsidR="00B873EB" w:rsidRDefault="00B873EB" w:rsidP="005B317F">
                  <w:pPr>
                    <w:numPr>
                      <w:ilvl w:val="0"/>
                      <w:numId w:val="3"/>
                    </w:numPr>
                  </w:pPr>
                  <w:r>
                    <w:t>ACCION</w:t>
                  </w:r>
                </w:p>
                <w:p w:rsidR="00B873EB" w:rsidRDefault="00B873EB" w:rsidP="005824FD"/>
              </w:txbxContent>
            </v:textbox>
          </v:rect>
        </w:pict>
      </w:r>
      <w:r>
        <w:rPr>
          <w:noProof/>
        </w:rPr>
        <w:pict>
          <v:roundrect id="Autoforma 29" o:spid="_x0000_s1073" style="position:absolute;margin-left:72.75pt;margin-top:4.4pt;width:104.3pt;height:23.35pt;z-index:251631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" strokecolor="#92cddc" strokeweight="1pt">
            <v:fill color2="#b6dde8" focus="100%" type="gradient"/>
            <v:shadow on="t" color="#205867" opacity=".5" offset="1pt"/>
            <v:textbox>
              <w:txbxContent>
                <w:p w:rsidR="00B873EB" w:rsidRPr="000C3679" w:rsidRDefault="00B873EB" w:rsidP="0052559E">
                  <w:pPr>
                    <w:jc w:val="center"/>
                    <w:rPr>
                      <w:b/>
                      <w:color w:val="254061"/>
                    </w:rPr>
                  </w:pPr>
                  <w:r w:rsidRPr="000C3679">
                    <w:rPr>
                      <w:b/>
                      <w:color w:val="254061"/>
                    </w:rPr>
                    <w:t>Pulpa de Arazá</w:t>
                  </w:r>
                </w:p>
              </w:txbxContent>
            </v:textbox>
          </v:roundrect>
        </w:pict>
      </w:r>
    </w:p>
    <w:p w:rsidR="00AC04AF" w:rsidRPr="00C845B4" w:rsidRDefault="00AC04AF" w:rsidP="006B25D5">
      <w:pPr>
        <w:spacing w:line="360" w:lineRule="auto"/>
        <w:rPr>
          <w:rFonts w:ascii="Arial" w:hAnsi="Arial" w:cs="Arial"/>
          <w:sz w:val="24"/>
          <w:szCs w:val="24"/>
        </w:rPr>
      </w:pPr>
    </w:p>
    <w:p w:rsidR="00AC04AF" w:rsidRPr="00C845B4" w:rsidRDefault="000C3679" w:rsidP="006B25D5">
      <w:pPr>
        <w:spacing w:line="360" w:lineRule="auto"/>
        <w:rPr>
          <w:rFonts w:ascii="Arial" w:hAnsi="Arial" w:cs="Arial"/>
          <w:sz w:val="24"/>
          <w:szCs w:val="24"/>
        </w:rPr>
      </w:pPr>
      <w:r>
        <w:rPr>
          <w:noProof/>
        </w:rPr>
        <w:pict>
          <v:oval id="Elipse 19" o:spid="_x0000_s1072" style="position:absolute;margin-left:300.15pt;margin-top:18.8pt;width:114.7pt;height:67.8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" fillcolor="#92cddc" strokecolor="#92cddc" strokeweight="1pt">
            <v:fill color2="#daeef3" angle="135" focus="50%" type="gradient"/>
            <v:shadow on="t" color="#205867" opacity=".5" offset="1pt"/>
            <v:textbox>
              <w:txbxContent>
                <w:p w:rsidR="00B873EB" w:rsidRPr="000C3679" w:rsidRDefault="00B873EB" w:rsidP="00AC04AF">
                  <w:pPr>
                    <w:jc w:val="center"/>
                    <w:rPr>
                      <w:b/>
                      <w:color w:val="376092"/>
                    </w:rPr>
                  </w:pPr>
                  <w:r w:rsidRPr="000C3679">
                    <w:rPr>
                      <w:b/>
                      <w:color w:val="376092"/>
                      <w:sz w:val="24"/>
                      <w:szCs w:val="24"/>
                    </w:rPr>
                    <w:t>HEDONISMO</w:t>
                  </w:r>
                  <w:r w:rsidR="00984708">
                    <w:rPr>
                      <w:b/>
                      <w:noProof/>
                      <w:color w:val="376092"/>
                    </w:rPr>
                    <w:drawing>
                      <wp:inline distT="0" distB="0" distL="0" distR="0">
                        <wp:extent cx="155575" cy="155575"/>
                        <wp:effectExtent l="19050" t="0" r="0" b="0"/>
                        <wp:docPr id="47"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
                                <pic:cNvPicPr>
                                  <a:picLocks noChangeAspect="1" noChangeArrowheads="1"/>
                                </pic:cNvPicPr>
                              </pic:nvPicPr>
                              <pic:blipFill>
                                <a:blip r:embed="rId37"/>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0C3679">
                    <w:rPr>
                      <w:b/>
                      <w:color w:val="376092"/>
                    </w:rPr>
                    <w:t xml:space="preserve">   </w:t>
                  </w:r>
                  <w:r w:rsidR="00984708">
                    <w:rPr>
                      <w:b/>
                      <w:noProof/>
                      <w:color w:val="376092"/>
                    </w:rPr>
                    <w:drawing>
                      <wp:inline distT="0" distB="0" distL="0" distR="0">
                        <wp:extent cx="155575" cy="155575"/>
                        <wp:effectExtent l="19050" t="0" r="0" b="0"/>
                        <wp:docPr id="48"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7"/>
                                <pic:cNvPicPr>
                                  <a:picLocks noChangeAspect="1" noChangeArrowheads="1"/>
                                </pic:cNvPicPr>
                              </pic:nvPicPr>
                              <pic:blipFill>
                                <a:blip r:embed="rId35"/>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0C3679">
                    <w:rPr>
                      <w:b/>
                      <w:color w:val="376092"/>
                    </w:rPr>
                    <w:t xml:space="preserve">   </w:t>
                  </w:r>
                  <w:r w:rsidR="00984708">
                    <w:rPr>
                      <w:b/>
                      <w:noProof/>
                      <w:color w:val="376092"/>
                    </w:rPr>
                    <w:drawing>
                      <wp:inline distT="0" distB="0" distL="0" distR="0">
                        <wp:extent cx="155575" cy="155575"/>
                        <wp:effectExtent l="19050" t="0" r="0" b="0"/>
                        <wp:docPr id="49"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8"/>
                                <pic:cNvPicPr>
                                  <a:picLocks noChangeAspect="1" noChangeArrowheads="1"/>
                                </pic:cNvPicPr>
                              </pic:nvPicPr>
                              <pic:blipFill>
                                <a:blip r:embed="rId36"/>
                                <a:srcRect/>
                                <a:stretch>
                                  <a:fillRect/>
                                </a:stretch>
                              </pic:blipFill>
                              <pic:spPr bwMode="auto">
                                <a:xfrm>
                                  <a:off x="0" y="0"/>
                                  <a:ext cx="155575" cy="155575"/>
                                </a:xfrm>
                                <a:prstGeom prst="rect">
                                  <a:avLst/>
                                </a:prstGeom>
                                <a:noFill/>
                                <a:ln w="9525">
                                  <a:noFill/>
                                  <a:miter lim="800000"/>
                                  <a:headEnd/>
                                  <a:tailEnd/>
                                </a:ln>
                              </pic:spPr>
                            </pic:pic>
                          </a:graphicData>
                        </a:graphic>
                      </wp:inline>
                    </w:drawing>
                  </w:r>
                </w:p>
              </w:txbxContent>
            </v:textbox>
          </v:oval>
        </w:pict>
      </w:r>
      <w:r>
        <w:rPr>
          <w:noProof/>
        </w:rPr>
        <w:pict>
          <v:oval id="Elipse 18" o:spid="_x0000_s1071" style="position:absolute;margin-left:54.9pt;margin-top:11.25pt;width:114.7pt;height:67.8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" fillcolor="#92cddc" strokecolor="#92cddc" strokeweight="1pt">
            <v:fill color2="#daeef3" angle="135" focus="50%" type="gradient"/>
            <v:shadow on="t" color="#205867" opacity=".5" offset="1pt"/>
            <v:textbox>
              <w:txbxContent>
                <w:p w:rsidR="00B873EB" w:rsidRPr="000C3679" w:rsidRDefault="00B873EB" w:rsidP="00AC04AF">
                  <w:pPr>
                    <w:jc w:val="center"/>
                    <w:rPr>
                      <w:b/>
                      <w:color w:val="376092"/>
                    </w:rPr>
                  </w:pPr>
                  <w:r w:rsidRPr="000C3679">
                    <w:rPr>
                      <w:b/>
                      <w:color w:val="376092"/>
                      <w:sz w:val="24"/>
                      <w:szCs w:val="24"/>
                    </w:rPr>
                    <w:t>RUTINA</w:t>
                  </w:r>
                  <w:r w:rsidRPr="000C3679">
                    <w:rPr>
                      <w:b/>
                      <w:color w:val="376092"/>
                    </w:rPr>
                    <w:t xml:space="preserve">                     </w:t>
                  </w:r>
                  <w:r w:rsidR="00984708">
                    <w:rPr>
                      <w:b/>
                      <w:noProof/>
                      <w:color w:val="376092"/>
                    </w:rPr>
                    <w:drawing>
                      <wp:inline distT="0" distB="0" distL="0" distR="0">
                        <wp:extent cx="155575" cy="155575"/>
                        <wp:effectExtent l="19050" t="0" r="0" b="0"/>
                        <wp:docPr id="50"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
                                <pic:cNvPicPr>
                                  <a:picLocks noChangeAspect="1" noChangeArrowheads="1"/>
                                </pic:cNvPicPr>
                              </pic:nvPicPr>
                              <pic:blipFill>
                                <a:blip r:embed="rId37"/>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0C3679">
                    <w:rPr>
                      <w:b/>
                      <w:color w:val="376092"/>
                    </w:rPr>
                    <w:t xml:space="preserve">   </w:t>
                  </w:r>
                  <w:r w:rsidR="00984708">
                    <w:rPr>
                      <w:b/>
                      <w:noProof/>
                      <w:color w:val="376092"/>
                    </w:rPr>
                    <w:drawing>
                      <wp:inline distT="0" distB="0" distL="0" distR="0">
                        <wp:extent cx="155575" cy="155575"/>
                        <wp:effectExtent l="19050" t="0" r="0" b="0"/>
                        <wp:docPr id="51"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4"/>
                                <pic:cNvPicPr>
                                  <a:picLocks noChangeAspect="1" noChangeArrowheads="1"/>
                                </pic:cNvPicPr>
                              </pic:nvPicPr>
                              <pic:blipFill>
                                <a:blip r:embed="rId36"/>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0C3679">
                    <w:rPr>
                      <w:b/>
                      <w:color w:val="376092"/>
                    </w:rPr>
                    <w:t xml:space="preserve">   </w:t>
                  </w:r>
                  <w:r w:rsidR="00984708">
                    <w:rPr>
                      <w:b/>
                      <w:noProof/>
                      <w:color w:val="376092"/>
                    </w:rPr>
                    <w:drawing>
                      <wp:inline distT="0" distB="0" distL="0" distR="0">
                        <wp:extent cx="155575" cy="155575"/>
                        <wp:effectExtent l="19050" t="0" r="0" b="0"/>
                        <wp:docPr id="52"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5"/>
                                <pic:cNvPicPr>
                                  <a:picLocks noChangeAspect="1" noChangeArrowheads="1"/>
                                </pic:cNvPicPr>
                              </pic:nvPicPr>
                              <pic:blipFill>
                                <a:blip r:embed="rId35"/>
                                <a:srcRect/>
                                <a:stretch>
                                  <a:fillRect/>
                                </a:stretch>
                              </pic:blipFill>
                              <pic:spPr bwMode="auto">
                                <a:xfrm>
                                  <a:off x="0" y="0"/>
                                  <a:ext cx="155575" cy="155575"/>
                                </a:xfrm>
                                <a:prstGeom prst="rect">
                                  <a:avLst/>
                                </a:prstGeom>
                                <a:noFill/>
                                <a:ln w="9525">
                                  <a:noFill/>
                                  <a:miter lim="800000"/>
                                  <a:headEnd/>
                                  <a:tailEnd/>
                                </a:ln>
                              </pic:spPr>
                            </pic:pic>
                          </a:graphicData>
                        </a:graphic>
                      </wp:inline>
                    </w:drawing>
                  </w:r>
                </w:p>
              </w:txbxContent>
            </v:textbox>
          </v:oval>
        </w:pict>
      </w:r>
      <w:r>
        <w:rPr>
          <w:noProof/>
        </w:rPr>
        <w:pict>
          <v:shape id="Autoforma 38" o:spid="_x0000_s1070" type="#_x0000_t176" style="position:absolute;margin-left:-1.6pt;margin-top:17.65pt;width:48.3pt;height:68.9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" strokecolor="#4f81bd" strokeweight="2.5pt">
            <v:shadow color="#868686"/>
            <v:textbox style="layout-flow:vertical;mso-layout-flow-alt:bottom-to-top">
              <w:txbxContent>
                <w:p w:rsidR="00B873EB" w:rsidRPr="000C3679" w:rsidRDefault="00B873EB" w:rsidP="0031217D">
                  <w:pPr>
                    <w:jc w:val="center"/>
                    <w:rPr>
                      <w:color w:val="376092"/>
                      <w:sz w:val="20"/>
                      <w:szCs w:val="20"/>
                    </w:rPr>
                  </w:pPr>
                  <w:r w:rsidRPr="000C3679">
                    <w:rPr>
                      <w:color w:val="376092"/>
                      <w:sz w:val="20"/>
                      <w:szCs w:val="20"/>
                    </w:rPr>
                    <w:t>IMPLICACION DEBIL</w:t>
                  </w:r>
                </w:p>
              </w:txbxContent>
            </v:textbox>
          </v:shape>
        </w:pict>
      </w:r>
      <w:r w:rsidR="00AC04AF" w:rsidRPr="00D03441">
        <w:rPr>
          <w:rFonts w:ascii="Arial" w:hAnsi="Arial" w:cs="Arial"/>
          <w:sz w:val="24"/>
          <w:szCs w:val="24"/>
        </w:rPr>
        <w:t xml:space="preserve">             </w:t>
      </w:r>
      <w:r w:rsidR="00AC04AF" w:rsidRPr="00C845B4">
        <w:rPr>
          <w:rFonts w:ascii="Arial" w:hAnsi="Arial" w:cs="Arial"/>
          <w:sz w:val="24"/>
          <w:szCs w:val="24"/>
        </w:rPr>
        <w:t xml:space="preserve">                       </w:t>
      </w:r>
    </w:p>
    <w:p w:rsidR="00843551" w:rsidRDefault="00843551" w:rsidP="006B25D5">
      <w:pPr>
        <w:spacing w:line="360" w:lineRule="auto"/>
        <w:rPr>
          <w:rFonts w:ascii="Arial" w:hAnsi="Arial" w:cs="Arial"/>
          <w:sz w:val="24"/>
          <w:szCs w:val="24"/>
        </w:rPr>
      </w:pPr>
    </w:p>
    <w:p w:rsidR="00843551" w:rsidRDefault="00843551" w:rsidP="006B25D5">
      <w:pPr>
        <w:spacing w:line="360" w:lineRule="auto"/>
        <w:rPr>
          <w:rFonts w:ascii="Arial" w:hAnsi="Arial" w:cs="Arial"/>
          <w:sz w:val="24"/>
          <w:szCs w:val="24"/>
        </w:rPr>
      </w:pPr>
    </w:p>
    <w:p w:rsidR="00843551" w:rsidRPr="00C845B4" w:rsidRDefault="00843551" w:rsidP="006B25D5">
      <w:pPr>
        <w:spacing w:line="360" w:lineRule="auto"/>
        <w:rPr>
          <w:rFonts w:ascii="Arial" w:hAnsi="Arial" w:cs="Arial"/>
          <w:sz w:val="24"/>
          <w:szCs w:val="24"/>
        </w:rPr>
      </w:pPr>
    </w:p>
    <w:p w:rsidR="0031217D" w:rsidRPr="00D03441" w:rsidRDefault="0031217D" w:rsidP="00843551">
      <w:pPr>
        <w:spacing w:after="0" w:line="240" w:lineRule="atLeast"/>
        <w:jc w:val="center"/>
        <w:rPr>
          <w:rFonts w:ascii="Arial" w:hAnsi="Arial" w:cs="Arial"/>
          <w:sz w:val="24"/>
          <w:szCs w:val="24"/>
        </w:rPr>
      </w:pPr>
      <w:r w:rsidRPr="00C845B4">
        <w:rPr>
          <w:rFonts w:ascii="Arial" w:hAnsi="Arial" w:cs="Arial"/>
          <w:sz w:val="24"/>
          <w:szCs w:val="24"/>
        </w:rPr>
        <w:t xml:space="preserve">Fuente: </w:t>
      </w:r>
      <w:r w:rsidRPr="00D03441">
        <w:rPr>
          <w:rFonts w:ascii="Arial" w:hAnsi="Arial" w:cs="Arial"/>
          <w:sz w:val="24"/>
          <w:szCs w:val="24"/>
        </w:rPr>
        <w:t>Philip Kotler Marketing</w:t>
      </w:r>
    </w:p>
    <w:p w:rsidR="0031217D" w:rsidRPr="00D03441" w:rsidRDefault="0031217D" w:rsidP="00843551">
      <w:pPr>
        <w:spacing w:after="0" w:line="240" w:lineRule="atLeast"/>
        <w:jc w:val="center"/>
        <w:rPr>
          <w:rFonts w:ascii="Arial" w:hAnsi="Arial" w:cs="Arial"/>
          <w:sz w:val="24"/>
          <w:szCs w:val="24"/>
        </w:rPr>
      </w:pPr>
      <w:r w:rsidRPr="00D03441">
        <w:rPr>
          <w:rFonts w:ascii="Arial" w:hAnsi="Arial" w:cs="Arial"/>
          <w:sz w:val="24"/>
          <w:szCs w:val="24"/>
        </w:rPr>
        <w:t>Elaborado Por Las Autoras</w:t>
      </w:r>
    </w:p>
    <w:p w:rsidR="005160D1" w:rsidRPr="00D03441" w:rsidRDefault="005160D1" w:rsidP="006B25D5">
      <w:pPr>
        <w:spacing w:line="360" w:lineRule="auto"/>
        <w:rPr>
          <w:rFonts w:ascii="Arial" w:hAnsi="Arial" w:cs="Arial"/>
          <w:sz w:val="24"/>
          <w:szCs w:val="24"/>
        </w:rPr>
      </w:pPr>
    </w:p>
    <w:p w:rsidR="0031217D" w:rsidRPr="00D03441" w:rsidRDefault="0031217D" w:rsidP="00843551">
      <w:pPr>
        <w:spacing w:line="360" w:lineRule="auto"/>
        <w:jc w:val="both"/>
        <w:rPr>
          <w:rFonts w:ascii="Arial" w:hAnsi="Arial" w:cs="Arial"/>
          <w:sz w:val="24"/>
          <w:szCs w:val="24"/>
        </w:rPr>
      </w:pPr>
      <w:r w:rsidRPr="00D03441">
        <w:rPr>
          <w:rFonts w:ascii="Arial" w:hAnsi="Arial" w:cs="Arial"/>
          <w:sz w:val="24"/>
          <w:szCs w:val="24"/>
        </w:rPr>
        <w:t xml:space="preserve">Como podemos darnos cuenta en la matriz, nuestro producto aparece en el cuadrante de  APRENDIZAJE del modelo de implicación FCB; lo cual significa que tiene una implicación fuerte y un modo de compra intelectual. </w:t>
      </w:r>
    </w:p>
    <w:p w:rsidR="00456960" w:rsidRPr="00D03441" w:rsidRDefault="00FA4C8A" w:rsidP="00843551">
      <w:pPr>
        <w:spacing w:line="360" w:lineRule="auto"/>
        <w:jc w:val="both"/>
        <w:rPr>
          <w:rFonts w:ascii="Arial" w:hAnsi="Arial" w:cs="Arial"/>
          <w:sz w:val="24"/>
          <w:szCs w:val="24"/>
        </w:rPr>
      </w:pPr>
      <w:r>
        <w:rPr>
          <w:rFonts w:ascii="Arial" w:hAnsi="Arial" w:cs="Arial"/>
          <w:sz w:val="24"/>
          <w:szCs w:val="24"/>
        </w:rPr>
        <w:t>La implicación fuerte nos permite conocer con exactitud cuáles son las características que prefiere el posible consumidor al momento de adquirir nuestro producto (P</w:t>
      </w:r>
      <w:r w:rsidR="0031217D" w:rsidRPr="00D03441">
        <w:rPr>
          <w:rFonts w:ascii="Arial" w:hAnsi="Arial" w:cs="Arial"/>
          <w:sz w:val="24"/>
          <w:szCs w:val="24"/>
        </w:rPr>
        <w:t xml:space="preserve">ulpa de Arazá), </w:t>
      </w:r>
      <w:r>
        <w:rPr>
          <w:rFonts w:ascii="Arial" w:hAnsi="Arial" w:cs="Arial"/>
          <w:sz w:val="24"/>
          <w:szCs w:val="24"/>
        </w:rPr>
        <w:t>como primero</w:t>
      </w:r>
      <w:r w:rsidR="0031217D" w:rsidRPr="00D03441">
        <w:rPr>
          <w:rFonts w:ascii="Arial" w:hAnsi="Arial" w:cs="Arial"/>
          <w:sz w:val="24"/>
          <w:szCs w:val="24"/>
        </w:rPr>
        <w:t xml:space="preserve"> se  informan sobre las características del producto, luego </w:t>
      </w:r>
      <w:r>
        <w:rPr>
          <w:rFonts w:ascii="Arial" w:hAnsi="Arial" w:cs="Arial"/>
          <w:sz w:val="24"/>
          <w:szCs w:val="24"/>
        </w:rPr>
        <w:t xml:space="preserve">analizan y </w:t>
      </w:r>
      <w:r w:rsidR="0031217D" w:rsidRPr="00D03441">
        <w:rPr>
          <w:rFonts w:ascii="Arial" w:hAnsi="Arial" w:cs="Arial"/>
          <w:sz w:val="24"/>
          <w:szCs w:val="24"/>
        </w:rPr>
        <w:t xml:space="preserve">evalúan los beneficios </w:t>
      </w:r>
      <w:r>
        <w:rPr>
          <w:rFonts w:ascii="Arial" w:hAnsi="Arial" w:cs="Arial"/>
          <w:sz w:val="24"/>
          <w:szCs w:val="24"/>
        </w:rPr>
        <w:t>que ella contiene</w:t>
      </w:r>
      <w:r w:rsidR="0031217D" w:rsidRPr="00D03441">
        <w:rPr>
          <w:rFonts w:ascii="Arial" w:hAnsi="Arial" w:cs="Arial"/>
          <w:sz w:val="24"/>
          <w:szCs w:val="24"/>
        </w:rPr>
        <w:t xml:space="preserve"> y finalmente efectúa la acción de compra. </w:t>
      </w:r>
    </w:p>
    <w:p w:rsidR="0031217D" w:rsidRPr="00D03441" w:rsidRDefault="0031217D" w:rsidP="00843551">
      <w:pPr>
        <w:spacing w:line="360" w:lineRule="auto"/>
        <w:jc w:val="both"/>
        <w:rPr>
          <w:rFonts w:ascii="Arial" w:hAnsi="Arial" w:cs="Arial"/>
          <w:sz w:val="24"/>
          <w:szCs w:val="24"/>
        </w:rPr>
      </w:pPr>
      <w:r w:rsidRPr="00D03441">
        <w:rPr>
          <w:rFonts w:ascii="Arial" w:hAnsi="Arial" w:cs="Arial"/>
          <w:sz w:val="24"/>
          <w:szCs w:val="24"/>
        </w:rPr>
        <w:t xml:space="preserve">Por otro lado, el modo intelectual </w:t>
      </w:r>
      <w:r w:rsidR="00FA4C8A">
        <w:rPr>
          <w:rFonts w:ascii="Arial" w:hAnsi="Arial" w:cs="Arial"/>
          <w:sz w:val="24"/>
          <w:szCs w:val="24"/>
        </w:rPr>
        <w:t xml:space="preserve">nos da la capacidad de conocer </w:t>
      </w:r>
      <w:r w:rsidR="00EB7D44">
        <w:rPr>
          <w:rFonts w:ascii="Arial" w:hAnsi="Arial" w:cs="Arial"/>
          <w:sz w:val="24"/>
          <w:szCs w:val="24"/>
        </w:rPr>
        <w:t>a ciencia cierta cómo piensa el cliente al momento de realizar sus compras</w:t>
      </w:r>
      <w:r w:rsidRPr="00D03441">
        <w:rPr>
          <w:rFonts w:ascii="Arial" w:hAnsi="Arial" w:cs="Arial"/>
          <w:sz w:val="24"/>
          <w:szCs w:val="24"/>
        </w:rPr>
        <w:t>,</w:t>
      </w:r>
      <w:r w:rsidR="00EB7D44">
        <w:rPr>
          <w:rFonts w:ascii="Arial" w:hAnsi="Arial" w:cs="Arial"/>
          <w:sz w:val="24"/>
          <w:szCs w:val="24"/>
        </w:rPr>
        <w:t xml:space="preserve"> y si estos </w:t>
      </w:r>
      <w:r w:rsidRPr="00D03441">
        <w:rPr>
          <w:rFonts w:ascii="Arial" w:hAnsi="Arial" w:cs="Arial"/>
          <w:sz w:val="24"/>
          <w:szCs w:val="24"/>
        </w:rPr>
        <w:t xml:space="preserve"> se dejan influenciar por la razón, la lógica y los hechos. </w:t>
      </w:r>
    </w:p>
    <w:p w:rsidR="00456960" w:rsidRPr="00D03441" w:rsidRDefault="00456960" w:rsidP="00843551">
      <w:pPr>
        <w:spacing w:line="360" w:lineRule="auto"/>
        <w:jc w:val="both"/>
        <w:rPr>
          <w:rFonts w:ascii="Arial" w:hAnsi="Arial" w:cs="Arial"/>
          <w:sz w:val="24"/>
          <w:szCs w:val="24"/>
        </w:rPr>
      </w:pPr>
      <w:r w:rsidRPr="00D03441">
        <w:rPr>
          <w:rFonts w:ascii="Arial" w:hAnsi="Arial" w:cs="Arial"/>
          <w:sz w:val="24"/>
          <w:szCs w:val="24"/>
        </w:rPr>
        <w:t xml:space="preserve"> Para finalizar, ya que</w:t>
      </w:r>
      <w:r w:rsidR="0031217D" w:rsidRPr="00D03441">
        <w:rPr>
          <w:rFonts w:ascii="Arial" w:hAnsi="Arial" w:cs="Arial"/>
          <w:sz w:val="24"/>
          <w:szCs w:val="24"/>
        </w:rPr>
        <w:t xml:space="preserve"> el producto aparece en aprendizaje se deberá poner en práctica una</w:t>
      </w:r>
      <w:r w:rsidR="00EB7D44">
        <w:rPr>
          <w:rFonts w:ascii="Arial" w:hAnsi="Arial" w:cs="Arial"/>
          <w:sz w:val="24"/>
          <w:szCs w:val="24"/>
        </w:rPr>
        <w:t xml:space="preserve"> gran</w:t>
      </w:r>
      <w:r w:rsidR="0031217D" w:rsidRPr="00D03441">
        <w:rPr>
          <w:rFonts w:ascii="Arial" w:hAnsi="Arial" w:cs="Arial"/>
          <w:sz w:val="24"/>
          <w:szCs w:val="24"/>
        </w:rPr>
        <w:t xml:space="preserve"> campaña de comunicación basada en el aspecto intelectual, para en base a esto pasar de Aprendizaje a Rutina.</w:t>
      </w:r>
    </w:p>
    <w:p w:rsidR="00FA4C8A" w:rsidRDefault="00FA4C8A" w:rsidP="006B25D5">
      <w:pPr>
        <w:spacing w:line="360" w:lineRule="auto"/>
        <w:rPr>
          <w:rFonts w:ascii="Arial" w:hAnsi="Arial" w:cs="Arial"/>
          <w:sz w:val="24"/>
          <w:szCs w:val="24"/>
        </w:rPr>
      </w:pPr>
      <w:bookmarkStart w:id="35" w:name="_Toc254574566"/>
    </w:p>
    <w:p w:rsidR="00B468F4" w:rsidRDefault="00B468F4" w:rsidP="000B3479">
      <w:pPr>
        <w:pStyle w:val="Ttulo3"/>
      </w:pPr>
      <w:bookmarkStart w:id="36" w:name="_Toc260680599"/>
      <w:r w:rsidRPr="00B468F4">
        <w:t>2.9</w:t>
      </w:r>
      <w:r w:rsidR="00456960" w:rsidRPr="00B468F4">
        <w:t xml:space="preserve"> </w:t>
      </w:r>
      <w:r>
        <w:t>MACRO Y MICRO SEGMENTACION</w:t>
      </w:r>
      <w:bookmarkEnd w:id="36"/>
    </w:p>
    <w:p w:rsidR="00456960" w:rsidRPr="00B468F4" w:rsidRDefault="00B468F4" w:rsidP="000B3479">
      <w:pPr>
        <w:pStyle w:val="Ttulo3"/>
      </w:pPr>
      <w:bookmarkStart w:id="37" w:name="_Toc260680600"/>
      <w:r>
        <w:t xml:space="preserve">2.9.1 </w:t>
      </w:r>
      <w:r w:rsidR="00456960" w:rsidRPr="00B468F4">
        <w:t>MACRO-SEGMENTACIÓN</w:t>
      </w:r>
      <w:bookmarkEnd w:id="35"/>
      <w:bookmarkEnd w:id="37"/>
      <w:r w:rsidR="00456960" w:rsidRPr="00B468F4">
        <w:t xml:space="preserve"> </w:t>
      </w:r>
    </w:p>
    <w:p w:rsidR="00456960" w:rsidRPr="00D03441" w:rsidRDefault="00456960" w:rsidP="00843551">
      <w:pPr>
        <w:spacing w:line="360" w:lineRule="auto"/>
        <w:jc w:val="both"/>
        <w:rPr>
          <w:rFonts w:ascii="Arial" w:hAnsi="Arial" w:cs="Arial"/>
          <w:sz w:val="24"/>
          <w:szCs w:val="24"/>
        </w:rPr>
      </w:pPr>
      <w:r w:rsidRPr="00D03441">
        <w:rPr>
          <w:rFonts w:ascii="Arial" w:hAnsi="Arial" w:cs="Arial"/>
          <w:sz w:val="24"/>
          <w:szCs w:val="24"/>
        </w:rPr>
        <w:t xml:space="preserve">La  macro-segmentación  divide  el  mercado  objetivo  en  diferentes segmentos  que  tengan  características  similares  y  que  por  lo  general  no presentan grandes diferencias entre sí.  La macro-segmentación del producto empieza con  la selección del mercado en donde el producto va a ser distribuido que es </w:t>
      </w:r>
      <w:r w:rsidR="00FA4C8A">
        <w:rPr>
          <w:rFonts w:ascii="Arial" w:hAnsi="Arial" w:cs="Arial"/>
          <w:sz w:val="24"/>
          <w:szCs w:val="24"/>
        </w:rPr>
        <w:t xml:space="preserve">en </w:t>
      </w:r>
      <w:r w:rsidRPr="00D03441">
        <w:rPr>
          <w:rFonts w:ascii="Arial" w:hAnsi="Arial" w:cs="Arial"/>
          <w:sz w:val="24"/>
          <w:szCs w:val="24"/>
        </w:rPr>
        <w:t>Guayaquil, debido a que es un gran sector económico.</w:t>
      </w:r>
    </w:p>
    <w:p w:rsidR="00D61A0D" w:rsidRDefault="00D61A0D" w:rsidP="00843551">
      <w:pPr>
        <w:spacing w:line="360" w:lineRule="auto"/>
        <w:jc w:val="both"/>
        <w:rPr>
          <w:rFonts w:ascii="Arial" w:hAnsi="Arial" w:cs="Arial"/>
          <w:sz w:val="24"/>
          <w:szCs w:val="24"/>
        </w:rPr>
      </w:pPr>
    </w:p>
    <w:p w:rsidR="00456960" w:rsidRPr="00D03441" w:rsidRDefault="00456960" w:rsidP="00843551">
      <w:pPr>
        <w:spacing w:line="360" w:lineRule="auto"/>
        <w:jc w:val="both"/>
        <w:rPr>
          <w:rFonts w:ascii="Arial" w:hAnsi="Arial" w:cs="Arial"/>
          <w:sz w:val="24"/>
          <w:szCs w:val="24"/>
        </w:rPr>
      </w:pPr>
      <w:r w:rsidRPr="00D03441">
        <w:rPr>
          <w:rFonts w:ascii="Arial" w:hAnsi="Arial" w:cs="Arial"/>
          <w:sz w:val="24"/>
          <w:szCs w:val="24"/>
        </w:rPr>
        <w:t xml:space="preserve">Este análisis se divide en tres partes: </w:t>
      </w:r>
    </w:p>
    <w:p w:rsidR="00456960" w:rsidRPr="00D03441" w:rsidRDefault="00456960" w:rsidP="00843551">
      <w:pPr>
        <w:spacing w:line="360" w:lineRule="auto"/>
        <w:jc w:val="both"/>
        <w:rPr>
          <w:rFonts w:ascii="Arial" w:hAnsi="Arial" w:cs="Arial"/>
          <w:sz w:val="24"/>
          <w:szCs w:val="24"/>
        </w:rPr>
      </w:pPr>
      <w:r w:rsidRPr="00D03441">
        <w:rPr>
          <w:rFonts w:ascii="Arial" w:hAnsi="Arial" w:cs="Arial"/>
          <w:sz w:val="24"/>
          <w:szCs w:val="24"/>
        </w:rPr>
        <w:t xml:space="preserve">•  ¿Qué necesidades satisfacer? </w:t>
      </w:r>
    </w:p>
    <w:p w:rsidR="00456960" w:rsidRPr="00D03441" w:rsidRDefault="00456960" w:rsidP="00843551">
      <w:pPr>
        <w:spacing w:line="360" w:lineRule="auto"/>
        <w:jc w:val="both"/>
        <w:rPr>
          <w:rFonts w:ascii="Arial" w:hAnsi="Arial" w:cs="Arial"/>
          <w:sz w:val="24"/>
          <w:szCs w:val="24"/>
        </w:rPr>
      </w:pPr>
      <w:r w:rsidRPr="00D03441">
        <w:rPr>
          <w:rFonts w:ascii="Arial" w:hAnsi="Arial" w:cs="Arial"/>
          <w:sz w:val="24"/>
          <w:szCs w:val="24"/>
        </w:rPr>
        <w:t xml:space="preserve">• ¿Cómo satisfacerlas? </w:t>
      </w:r>
    </w:p>
    <w:p w:rsidR="00C845B4" w:rsidRPr="00D03441" w:rsidRDefault="00456960" w:rsidP="00843551">
      <w:pPr>
        <w:spacing w:line="360" w:lineRule="auto"/>
        <w:jc w:val="both"/>
        <w:rPr>
          <w:rFonts w:ascii="Arial" w:hAnsi="Arial" w:cs="Arial"/>
          <w:sz w:val="24"/>
          <w:szCs w:val="24"/>
        </w:rPr>
      </w:pPr>
      <w:r w:rsidRPr="00D03441">
        <w:rPr>
          <w:rFonts w:ascii="Arial" w:hAnsi="Arial" w:cs="Arial"/>
          <w:sz w:val="24"/>
          <w:szCs w:val="24"/>
        </w:rPr>
        <w:t xml:space="preserve">•  ¿A quién satisfacer? </w:t>
      </w:r>
    </w:p>
    <w:p w:rsidR="005160D1" w:rsidRDefault="00456960" w:rsidP="00843551">
      <w:pPr>
        <w:spacing w:line="360" w:lineRule="auto"/>
        <w:jc w:val="both"/>
        <w:rPr>
          <w:rFonts w:ascii="Arial" w:hAnsi="Arial" w:cs="Arial"/>
          <w:sz w:val="24"/>
          <w:szCs w:val="24"/>
        </w:rPr>
      </w:pPr>
      <w:r w:rsidRPr="00D03441">
        <w:rPr>
          <w:rFonts w:ascii="Arial" w:hAnsi="Arial" w:cs="Arial"/>
          <w:sz w:val="24"/>
          <w:szCs w:val="24"/>
        </w:rPr>
        <w:t>El producto está dirigido a</w:t>
      </w:r>
      <w:r w:rsidR="00843551">
        <w:rPr>
          <w:rFonts w:ascii="Arial" w:hAnsi="Arial" w:cs="Arial"/>
          <w:sz w:val="24"/>
          <w:szCs w:val="24"/>
        </w:rPr>
        <w:t xml:space="preserve"> hombres y mujeres de clase </w:t>
      </w:r>
      <w:r w:rsidRPr="00D03441">
        <w:rPr>
          <w:rFonts w:ascii="Arial" w:hAnsi="Arial" w:cs="Arial"/>
          <w:sz w:val="24"/>
          <w:szCs w:val="24"/>
        </w:rPr>
        <w:t xml:space="preserve"> media</w:t>
      </w:r>
      <w:r w:rsidR="00843551">
        <w:rPr>
          <w:rFonts w:ascii="Arial" w:hAnsi="Arial" w:cs="Arial"/>
          <w:sz w:val="24"/>
          <w:szCs w:val="24"/>
        </w:rPr>
        <w:t>-media</w:t>
      </w:r>
      <w:r w:rsidRPr="00D03441">
        <w:rPr>
          <w:rFonts w:ascii="Arial" w:hAnsi="Arial" w:cs="Arial"/>
          <w:sz w:val="24"/>
          <w:szCs w:val="24"/>
        </w:rPr>
        <w:t xml:space="preserve"> y </w:t>
      </w:r>
      <w:r w:rsidR="00843551">
        <w:rPr>
          <w:rFonts w:ascii="Arial" w:hAnsi="Arial" w:cs="Arial"/>
          <w:sz w:val="24"/>
          <w:szCs w:val="24"/>
        </w:rPr>
        <w:t>media-</w:t>
      </w:r>
      <w:r w:rsidRPr="00D03441">
        <w:rPr>
          <w:rFonts w:ascii="Arial" w:hAnsi="Arial" w:cs="Arial"/>
          <w:sz w:val="24"/>
          <w:szCs w:val="24"/>
        </w:rPr>
        <w:t>alta.</w:t>
      </w:r>
    </w:p>
    <w:p w:rsidR="00843551" w:rsidRPr="00D03441" w:rsidRDefault="001A5B8C" w:rsidP="001A5B8C">
      <w:pPr>
        <w:spacing w:line="360" w:lineRule="auto"/>
        <w:jc w:val="center"/>
        <w:rPr>
          <w:rFonts w:ascii="Arial" w:hAnsi="Arial" w:cs="Arial"/>
          <w:sz w:val="24"/>
          <w:szCs w:val="24"/>
        </w:rPr>
      </w:pPr>
      <w:r>
        <w:rPr>
          <w:rFonts w:ascii="Arial" w:hAnsi="Arial" w:cs="Arial"/>
          <w:sz w:val="24"/>
          <w:szCs w:val="24"/>
        </w:rPr>
        <w:t>Figura 2.4 Macro Segmentación</w:t>
      </w:r>
    </w:p>
    <w:p w:rsidR="00456960" w:rsidRPr="00D03441" w:rsidRDefault="000C3679" w:rsidP="006B25D5">
      <w:pPr>
        <w:spacing w:line="360" w:lineRule="auto"/>
        <w:rPr>
          <w:rFonts w:ascii="Arial" w:hAnsi="Arial" w:cs="Arial"/>
          <w:sz w:val="24"/>
          <w:szCs w:val="24"/>
        </w:rPr>
      </w:pPr>
      <w:r>
        <w:rPr>
          <w:noProof/>
        </w:rPr>
        <w:pict>
          <v:roundrect id="Autoforma 42" o:spid="_x0000_s1069" style="position:absolute;margin-left:-64.85pt;margin-top:2.5pt;width:521.6pt;height:345.3pt;z-index:25163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" strokecolor="#f79646" strokeweight="5pt">
            <v:stroke linestyle="thickThin"/>
            <v:shadow color="#868686"/>
            <v:textbox>
              <w:txbxContent>
                <w:p w:rsidR="00B873EB" w:rsidRPr="000C3679" w:rsidRDefault="00B873EB" w:rsidP="00456960">
                  <w:pPr>
                    <w:jc w:val="center"/>
                    <w:rPr>
                      <w:rFonts w:ascii="Arial" w:hAnsi="Arial" w:cs="Arial"/>
                      <w:b/>
                      <w:color w:val="E46C0A"/>
                      <w:sz w:val="28"/>
                      <w:szCs w:val="28"/>
                    </w:rPr>
                  </w:pPr>
                  <w:r w:rsidRPr="000C3679">
                    <w:rPr>
                      <w:rFonts w:ascii="Arial" w:hAnsi="Arial" w:cs="Arial"/>
                      <w:b/>
                      <w:color w:val="E46C0A"/>
                      <w:sz w:val="32"/>
                      <w:szCs w:val="28"/>
                    </w:rPr>
                    <w:t>(Que Necesidades Satisfacer</w:t>
                  </w:r>
                  <w:r w:rsidRPr="000C3679">
                    <w:rPr>
                      <w:rFonts w:ascii="Arial" w:hAnsi="Arial" w:cs="Arial"/>
                      <w:b/>
                      <w:color w:val="E46C0A"/>
                      <w:sz w:val="28"/>
                      <w:szCs w:val="28"/>
                    </w:rPr>
                    <w:t>)</w:t>
                  </w:r>
                </w:p>
                <w:p w:rsidR="00B873EB" w:rsidRDefault="00B873EB" w:rsidP="00456960">
                  <w:pPr>
                    <w:jc w:val="center"/>
                  </w:pPr>
                </w:p>
                <w:p w:rsidR="00B873EB" w:rsidRDefault="00B873EB" w:rsidP="0016707F">
                  <w:pPr>
                    <w:ind w:left="1080"/>
                  </w:pPr>
                </w:p>
                <w:p w:rsidR="00B873EB" w:rsidRPr="000C3679" w:rsidRDefault="00B873EB" w:rsidP="0016707F">
                  <w:pPr>
                    <w:ind w:left="720"/>
                    <w:rPr>
                      <w:rFonts w:ascii="Arial" w:hAnsi="Arial" w:cs="Arial"/>
                      <w:color w:val="376092"/>
                    </w:rPr>
                  </w:pPr>
                  <w:r w:rsidRPr="000C3679">
                    <w:rPr>
                      <w:rFonts w:ascii="Arial" w:hAnsi="Arial" w:cs="Arial"/>
                      <w:color w:val="376092"/>
                    </w:rPr>
                    <w:t>ALIMENTACION                                                                         FAMILIAS</w:t>
                  </w:r>
                </w:p>
                <w:p w:rsidR="00B873EB" w:rsidRPr="000C3679" w:rsidRDefault="00B873EB" w:rsidP="0016707F">
                  <w:pPr>
                    <w:ind w:left="720"/>
                    <w:rPr>
                      <w:rFonts w:ascii="Arial" w:hAnsi="Arial" w:cs="Arial"/>
                      <w:color w:val="77933C"/>
                    </w:rPr>
                  </w:pPr>
                </w:p>
                <w:p w:rsidR="00B873EB" w:rsidRPr="000C3679" w:rsidRDefault="00B873EB" w:rsidP="00CE0678">
                  <w:pPr>
                    <w:spacing w:after="0" w:line="240" w:lineRule="atLeast"/>
                    <w:ind w:left="720"/>
                    <w:rPr>
                      <w:rFonts w:ascii="Arial" w:hAnsi="Arial" w:cs="Arial"/>
                      <w:color w:val="376092"/>
                    </w:rPr>
                  </w:pPr>
                  <w:r w:rsidRPr="000C3679">
                    <w:rPr>
                      <w:rFonts w:ascii="Arial" w:hAnsi="Arial" w:cs="Arial"/>
                      <w:color w:val="77933C"/>
                    </w:rPr>
                    <w:t xml:space="preserve">                                                                                    </w:t>
                  </w:r>
                  <w:r w:rsidRPr="000C3679">
                    <w:rPr>
                      <w:rFonts w:ascii="Arial" w:hAnsi="Arial" w:cs="Arial"/>
                      <w:color w:val="376092"/>
                    </w:rPr>
                    <w:t xml:space="preserve">GRUPO DE COMPRADORES </w:t>
                  </w:r>
                </w:p>
                <w:p w:rsidR="00B873EB" w:rsidRPr="000C3679" w:rsidRDefault="00B873EB" w:rsidP="00CE0678">
                  <w:pPr>
                    <w:spacing w:after="0" w:line="240" w:lineRule="atLeast"/>
                    <w:ind w:left="720"/>
                    <w:rPr>
                      <w:rFonts w:ascii="Arial" w:hAnsi="Arial" w:cs="Arial"/>
                      <w:color w:val="376092"/>
                    </w:rPr>
                  </w:pPr>
                  <w:r w:rsidRPr="000C3679">
                    <w:rPr>
                      <w:rFonts w:ascii="Arial" w:hAnsi="Arial" w:cs="Arial"/>
                      <w:color w:val="376092"/>
                    </w:rPr>
                    <w:t xml:space="preserve">                                                                                              (A quien satisfacer)</w:t>
                  </w: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Pr="000C3679" w:rsidRDefault="00B873EB" w:rsidP="00CE0678">
                  <w:pPr>
                    <w:spacing w:after="0" w:line="240" w:lineRule="atLeast"/>
                    <w:ind w:left="720"/>
                    <w:rPr>
                      <w:rFonts w:ascii="Arial" w:hAnsi="Arial" w:cs="Arial"/>
                      <w:color w:val="376092"/>
                    </w:rPr>
                  </w:pPr>
                </w:p>
                <w:p w:rsidR="00B873EB" w:rsidRDefault="00B873EB" w:rsidP="0016707F">
                  <w:pPr>
                    <w:ind w:left="360"/>
                    <w:jc w:val="right"/>
                  </w:pPr>
                  <w:r>
                    <w:t xml:space="preserve">                     </w:t>
                  </w:r>
                </w:p>
              </w:txbxContent>
            </v:textbox>
          </v:roundrect>
        </w:pict>
      </w:r>
    </w:p>
    <w:p w:rsidR="0031217D" w:rsidRPr="00D03441" w:rsidRDefault="0031217D" w:rsidP="006B25D5">
      <w:pPr>
        <w:spacing w:line="360" w:lineRule="auto"/>
        <w:rPr>
          <w:rFonts w:ascii="Arial" w:hAnsi="Arial" w:cs="Arial"/>
          <w:sz w:val="24"/>
          <w:szCs w:val="24"/>
        </w:rPr>
      </w:pPr>
    </w:p>
    <w:p w:rsidR="0031217D" w:rsidRPr="00D03441" w:rsidRDefault="0031217D" w:rsidP="006B25D5">
      <w:pPr>
        <w:spacing w:line="360" w:lineRule="auto"/>
        <w:rPr>
          <w:rFonts w:ascii="Arial" w:hAnsi="Arial" w:cs="Arial"/>
          <w:sz w:val="24"/>
          <w:szCs w:val="24"/>
        </w:rPr>
      </w:pPr>
    </w:p>
    <w:p w:rsidR="00CE0678" w:rsidRPr="00D03441" w:rsidRDefault="000C3679" w:rsidP="006B25D5">
      <w:pPr>
        <w:spacing w:line="360" w:lineRule="auto"/>
        <w:rPr>
          <w:rFonts w:ascii="Arial" w:hAnsi="Arial" w:cs="Arial"/>
          <w:sz w:val="24"/>
          <w:szCs w:val="24"/>
        </w:rPr>
      </w:pPr>
      <w:r>
        <w:rPr>
          <w:noProof/>
        </w:rPr>
        <w:pict>
          <v:shape id="Autoforma 55" o:spid="_x0000_s1068" type="#_x0000_t176" style="position:absolute;margin-left:142.8pt;margin-top:154.75pt;width:105.5pt;height:87.9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" strokecolor="#f79646" strokeweight="1pt">
            <v:stroke dashstyle="dash"/>
            <v:shadow color="#868686"/>
            <v:textbox>
              <w:txbxContent>
                <w:p w:rsidR="00B873EB" w:rsidRPr="000C3679" w:rsidRDefault="00B873EB" w:rsidP="00B468F4">
                  <w:pPr>
                    <w:spacing w:after="0" w:line="360" w:lineRule="auto"/>
                    <w:rPr>
                      <w:rFonts w:ascii="Arial" w:hAnsi="Arial" w:cs="Arial"/>
                      <w:color w:val="E46C0A"/>
                      <w:sz w:val="20"/>
                      <w:szCs w:val="20"/>
                    </w:rPr>
                  </w:pPr>
                  <w:r w:rsidRPr="000C3679">
                    <w:rPr>
                      <w:rFonts w:ascii="Arial" w:hAnsi="Arial" w:cs="Arial"/>
                      <w:color w:val="E46C0A"/>
                      <w:sz w:val="20"/>
                      <w:szCs w:val="20"/>
                    </w:rPr>
                    <w:t>1.- JUGO</w:t>
                  </w:r>
                </w:p>
                <w:p w:rsidR="00B873EB" w:rsidRPr="000C3679" w:rsidRDefault="00B873EB" w:rsidP="00B468F4">
                  <w:pPr>
                    <w:spacing w:after="0" w:line="360" w:lineRule="auto"/>
                    <w:rPr>
                      <w:rFonts w:ascii="Arial" w:hAnsi="Arial" w:cs="Arial"/>
                      <w:color w:val="E46C0A"/>
                      <w:sz w:val="20"/>
                      <w:szCs w:val="20"/>
                    </w:rPr>
                  </w:pPr>
                  <w:r w:rsidRPr="000C3679">
                    <w:rPr>
                      <w:rFonts w:ascii="Arial" w:hAnsi="Arial" w:cs="Arial"/>
                      <w:color w:val="E46C0A"/>
                      <w:sz w:val="20"/>
                      <w:szCs w:val="20"/>
                    </w:rPr>
                    <w:t>2.- MERMELADA</w:t>
                  </w:r>
                </w:p>
                <w:p w:rsidR="00B873EB" w:rsidRPr="000C3679" w:rsidRDefault="00B873EB" w:rsidP="00B468F4">
                  <w:pPr>
                    <w:spacing w:after="0" w:line="360" w:lineRule="auto"/>
                    <w:rPr>
                      <w:rFonts w:ascii="Arial" w:hAnsi="Arial" w:cs="Arial"/>
                      <w:color w:val="E46C0A"/>
                      <w:sz w:val="20"/>
                      <w:szCs w:val="20"/>
                    </w:rPr>
                  </w:pPr>
                  <w:r w:rsidRPr="000C3679">
                    <w:rPr>
                      <w:rFonts w:ascii="Arial" w:hAnsi="Arial" w:cs="Arial"/>
                      <w:color w:val="E46C0A"/>
                      <w:sz w:val="20"/>
                      <w:szCs w:val="20"/>
                    </w:rPr>
                    <w:t>3.- VINOS</w:t>
                  </w:r>
                </w:p>
                <w:p w:rsidR="00B873EB" w:rsidRPr="000C3679" w:rsidRDefault="00B873EB" w:rsidP="00B468F4">
                  <w:pPr>
                    <w:spacing w:line="360" w:lineRule="auto"/>
                    <w:rPr>
                      <w:rFonts w:ascii="Arial" w:hAnsi="Arial" w:cs="Arial"/>
                      <w:color w:val="E46C0A"/>
                      <w:sz w:val="20"/>
                      <w:szCs w:val="20"/>
                    </w:rPr>
                  </w:pPr>
                  <w:r w:rsidRPr="000C3679">
                    <w:rPr>
                      <w:rFonts w:ascii="Arial" w:hAnsi="Arial" w:cs="Arial"/>
                      <w:color w:val="E46C0A"/>
                      <w:sz w:val="20"/>
                      <w:szCs w:val="20"/>
                    </w:rPr>
                    <w:t>4.- HELADOS</w:t>
                  </w:r>
                </w:p>
              </w:txbxContent>
            </v:textbox>
          </v:shape>
        </w:pict>
      </w:r>
      <w:r>
        <w:rPr>
          <w:noProof/>
        </w:rPr>
        <w:pict>
          <v:shape id="Autoforma 54" o:spid="_x0000_s1067" type="#_x0000_t176" style="position:absolute;margin-left:3.8pt;margin-top:77.35pt;width:162.45pt;height:28.4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" strokecolor="#f79646" strokeweight="1pt">
            <v:stroke dashstyle="dash"/>
            <v:shadow color="#868686"/>
            <v:textbox>
              <w:txbxContent>
                <w:p w:rsidR="00B873EB" w:rsidRPr="000C3679" w:rsidRDefault="00B873EB" w:rsidP="00552501">
                  <w:pPr>
                    <w:jc w:val="center"/>
                    <w:rPr>
                      <w:rFonts w:ascii="Arial" w:hAnsi="Arial" w:cs="Arial"/>
                      <w:b/>
                      <w:color w:val="E46C0A"/>
                    </w:rPr>
                  </w:pPr>
                  <w:r w:rsidRPr="000C3679">
                    <w:rPr>
                      <w:rFonts w:ascii="Arial" w:hAnsi="Arial" w:cs="Arial"/>
                      <w:b/>
                      <w:color w:val="E46C0A"/>
                    </w:rPr>
                    <w:t>PULPA DE ARAZA</w:t>
                  </w:r>
                </w:p>
              </w:txbxContent>
            </v:textbox>
          </v:shape>
        </w:pict>
      </w:r>
      <w:r>
        <w:rPr>
          <w:noProof/>
        </w:rPr>
        <w:pict>
          <v:shapetype id="_x0000_t32" coordsize="21600,21600" o:spt="32" o:oned="t" path="m,l21600,21600e" filled="f">
            <v:path arrowok="t" fillok="f" o:connecttype="none"/>
            <o:lock v:ext="edit" shapetype="t"/>
          </v:shapetype>
          <v:shape id="Autoforma 45" o:spid="_x0000_s1066" type="#_x0000_t32" style="position:absolute;margin-left:194.75pt;margin-top:110.35pt;width:61.9pt;height:44.4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" strokecolor="#17365d">
            <v:stroke endarrow="oval"/>
          </v:shape>
        </w:pict>
      </w:r>
      <w:r>
        <w:rPr>
          <w:noProof/>
        </w:rPr>
        <w:pict>
          <v:shape id="Autoforma 46" o:spid="_x0000_s1065" type="#_x0000_t32" style="position:absolute;margin-left:135.25pt;margin-top:110.35pt;width:59.5pt;height:44.4pt;flip:x;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" strokecolor="#17365d">
            <v:stroke endarrow="oval"/>
          </v:shape>
        </w:pict>
      </w:r>
      <w:r>
        <w:rPr>
          <w:noProof/>
        </w:rPr>
        <w:pict>
          <v:shape id="Autoforma 43" o:spid="_x0000_s1064" type="#_x0000_t32" style="position:absolute;margin-left:194.7pt;margin-top:30pt;width:.05pt;height:80.35pt;flip:y;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" strokecolor="#17365d">
            <v:stroke endarrow="oval"/>
          </v:shape>
        </w:pict>
      </w:r>
    </w:p>
    <w:p w:rsidR="00CE0678" w:rsidRPr="00D03441" w:rsidRDefault="00CE0678" w:rsidP="006B25D5">
      <w:pPr>
        <w:spacing w:line="360" w:lineRule="auto"/>
        <w:rPr>
          <w:rFonts w:ascii="Arial" w:hAnsi="Arial" w:cs="Arial"/>
          <w:sz w:val="24"/>
          <w:szCs w:val="24"/>
        </w:rPr>
      </w:pPr>
    </w:p>
    <w:p w:rsidR="00CE0678" w:rsidRPr="00D03441" w:rsidRDefault="00CE0678" w:rsidP="006B25D5">
      <w:pPr>
        <w:spacing w:line="360" w:lineRule="auto"/>
        <w:rPr>
          <w:rFonts w:ascii="Arial" w:hAnsi="Arial" w:cs="Arial"/>
          <w:sz w:val="24"/>
          <w:szCs w:val="24"/>
        </w:rPr>
      </w:pPr>
    </w:p>
    <w:p w:rsidR="00CE0678" w:rsidRPr="00D03441" w:rsidRDefault="00CE0678" w:rsidP="006B25D5">
      <w:pPr>
        <w:spacing w:line="360" w:lineRule="auto"/>
        <w:rPr>
          <w:rFonts w:ascii="Arial" w:hAnsi="Arial" w:cs="Arial"/>
          <w:sz w:val="24"/>
          <w:szCs w:val="24"/>
        </w:rPr>
      </w:pPr>
    </w:p>
    <w:p w:rsidR="00CE0678" w:rsidRPr="00D03441" w:rsidRDefault="00CE0678" w:rsidP="006B25D5">
      <w:pPr>
        <w:spacing w:line="360" w:lineRule="auto"/>
        <w:rPr>
          <w:rFonts w:ascii="Arial" w:hAnsi="Arial" w:cs="Arial"/>
          <w:sz w:val="24"/>
          <w:szCs w:val="24"/>
        </w:rPr>
      </w:pPr>
    </w:p>
    <w:p w:rsidR="00CE0678" w:rsidRPr="00D03441" w:rsidRDefault="00CE0678" w:rsidP="006B25D5">
      <w:pPr>
        <w:spacing w:line="360" w:lineRule="auto"/>
        <w:rPr>
          <w:rFonts w:ascii="Arial" w:hAnsi="Arial" w:cs="Arial"/>
          <w:sz w:val="24"/>
          <w:szCs w:val="24"/>
        </w:rPr>
      </w:pPr>
    </w:p>
    <w:p w:rsidR="00CE0678" w:rsidRPr="00D03441" w:rsidRDefault="00CE0678" w:rsidP="006B25D5">
      <w:pPr>
        <w:spacing w:line="360" w:lineRule="auto"/>
        <w:rPr>
          <w:rFonts w:ascii="Arial" w:hAnsi="Arial" w:cs="Arial"/>
          <w:sz w:val="24"/>
          <w:szCs w:val="24"/>
        </w:rPr>
      </w:pPr>
    </w:p>
    <w:p w:rsidR="00CE0678" w:rsidRPr="00D03441" w:rsidRDefault="00CE0678" w:rsidP="006B25D5">
      <w:pPr>
        <w:spacing w:line="360" w:lineRule="auto"/>
        <w:rPr>
          <w:rFonts w:ascii="Arial" w:hAnsi="Arial" w:cs="Arial"/>
          <w:sz w:val="24"/>
          <w:szCs w:val="24"/>
        </w:rPr>
      </w:pPr>
    </w:p>
    <w:p w:rsidR="0031217D" w:rsidRDefault="0031217D" w:rsidP="00482A27">
      <w:pPr>
        <w:spacing w:line="360" w:lineRule="auto"/>
        <w:jc w:val="both"/>
        <w:rPr>
          <w:rFonts w:ascii="Arial" w:hAnsi="Arial" w:cs="Arial"/>
          <w:sz w:val="24"/>
          <w:szCs w:val="24"/>
        </w:rPr>
      </w:pPr>
    </w:p>
    <w:p w:rsidR="00482A27" w:rsidRDefault="001A5B8C" w:rsidP="001A5B8C">
      <w:pPr>
        <w:spacing w:line="240" w:lineRule="auto"/>
        <w:jc w:val="center"/>
        <w:rPr>
          <w:rFonts w:ascii="Arial" w:hAnsi="Arial" w:cs="Arial"/>
          <w:sz w:val="24"/>
          <w:szCs w:val="24"/>
        </w:rPr>
      </w:pPr>
      <w:r>
        <w:rPr>
          <w:rFonts w:ascii="Arial" w:hAnsi="Arial" w:cs="Arial"/>
          <w:sz w:val="24"/>
          <w:szCs w:val="24"/>
        </w:rPr>
        <w:t>Fuente: Philip Kotler Marketing</w:t>
      </w:r>
    </w:p>
    <w:p w:rsidR="001A5B8C" w:rsidRPr="00D03441" w:rsidRDefault="001A5B8C" w:rsidP="001A5B8C">
      <w:pPr>
        <w:spacing w:line="240" w:lineRule="auto"/>
        <w:jc w:val="center"/>
        <w:rPr>
          <w:rFonts w:ascii="Arial" w:hAnsi="Arial" w:cs="Arial"/>
          <w:sz w:val="24"/>
          <w:szCs w:val="24"/>
        </w:rPr>
      </w:pPr>
      <w:r>
        <w:rPr>
          <w:rFonts w:ascii="Arial" w:hAnsi="Arial" w:cs="Arial"/>
          <w:sz w:val="24"/>
          <w:szCs w:val="24"/>
        </w:rPr>
        <w:t>Elaborado Por Las Autoras</w:t>
      </w:r>
    </w:p>
    <w:p w:rsidR="00F542CB" w:rsidRPr="00D03441" w:rsidRDefault="00F542CB" w:rsidP="00482A27">
      <w:pPr>
        <w:spacing w:line="360" w:lineRule="auto"/>
        <w:jc w:val="both"/>
        <w:rPr>
          <w:rFonts w:ascii="Arial" w:hAnsi="Arial" w:cs="Arial"/>
          <w:sz w:val="24"/>
          <w:szCs w:val="24"/>
        </w:rPr>
      </w:pPr>
      <w:r w:rsidRPr="00D03441">
        <w:rPr>
          <w:rFonts w:ascii="Arial" w:hAnsi="Arial" w:cs="Arial"/>
          <w:sz w:val="24"/>
          <w:szCs w:val="24"/>
        </w:rPr>
        <w:t>En este caso la Macro segmentación  estaría compuesta por los consumidores finales, las familias  de la ciudad de Guayaquil.</w:t>
      </w:r>
    </w:p>
    <w:p w:rsidR="00EB7D44" w:rsidRDefault="00F542CB" w:rsidP="00EB7D44">
      <w:pPr>
        <w:spacing w:line="360" w:lineRule="auto"/>
        <w:jc w:val="both"/>
        <w:rPr>
          <w:rFonts w:ascii="Arial" w:hAnsi="Arial" w:cs="Arial"/>
          <w:sz w:val="24"/>
          <w:szCs w:val="24"/>
        </w:rPr>
      </w:pPr>
      <w:r w:rsidRPr="00D03441">
        <w:rPr>
          <w:rFonts w:ascii="Arial" w:hAnsi="Arial" w:cs="Arial"/>
          <w:sz w:val="24"/>
          <w:szCs w:val="24"/>
        </w:rPr>
        <w:t>Para satisfacer a nuestros posibles clientes en la ciudad de Guayaquil, nuestro producto podrá ser utilizado para la elaboració</w:t>
      </w:r>
      <w:bookmarkStart w:id="38" w:name="_Toc254574567"/>
      <w:r w:rsidR="00B468F4">
        <w:rPr>
          <w:rFonts w:ascii="Arial" w:hAnsi="Arial" w:cs="Arial"/>
          <w:sz w:val="24"/>
          <w:szCs w:val="24"/>
        </w:rPr>
        <w:t>n de jugos, mermeladas, vinos y helados.</w:t>
      </w:r>
    </w:p>
    <w:p w:rsidR="00B468F4" w:rsidRDefault="00B468F4" w:rsidP="00EB7D44">
      <w:pPr>
        <w:spacing w:line="360" w:lineRule="auto"/>
        <w:jc w:val="both"/>
        <w:rPr>
          <w:rFonts w:ascii="Arial" w:hAnsi="Arial" w:cs="Arial"/>
          <w:sz w:val="24"/>
          <w:szCs w:val="24"/>
        </w:rPr>
      </w:pPr>
    </w:p>
    <w:p w:rsidR="00F542CB" w:rsidRPr="00B468F4" w:rsidRDefault="00F542CB" w:rsidP="000B3479">
      <w:pPr>
        <w:pStyle w:val="Ttulo3"/>
      </w:pPr>
      <w:bookmarkStart w:id="39" w:name="_Toc260680601"/>
      <w:r w:rsidRPr="00B468F4">
        <w:t>2.</w:t>
      </w:r>
      <w:r w:rsidR="00B468F4" w:rsidRPr="00B468F4">
        <w:t>9</w:t>
      </w:r>
      <w:r w:rsidRPr="00B468F4">
        <w:t>.</w:t>
      </w:r>
      <w:r w:rsidR="00B468F4" w:rsidRPr="00B468F4">
        <w:t>2</w:t>
      </w:r>
      <w:r w:rsidRPr="00B468F4">
        <w:t xml:space="preserve"> MICRO-SEGMENTACIÓN</w:t>
      </w:r>
      <w:bookmarkEnd w:id="38"/>
      <w:bookmarkEnd w:id="39"/>
      <w:r w:rsidRPr="00B468F4">
        <w:t xml:space="preserve"> </w:t>
      </w:r>
    </w:p>
    <w:p w:rsidR="00F542CB" w:rsidRPr="00D03441" w:rsidRDefault="00F542CB" w:rsidP="00EB7D44">
      <w:pPr>
        <w:spacing w:line="360" w:lineRule="auto"/>
        <w:jc w:val="both"/>
        <w:rPr>
          <w:rFonts w:ascii="Arial" w:hAnsi="Arial" w:cs="Arial"/>
          <w:sz w:val="24"/>
          <w:szCs w:val="24"/>
        </w:rPr>
      </w:pPr>
      <w:r w:rsidRPr="007B19F3">
        <w:rPr>
          <w:rFonts w:ascii="Arial" w:hAnsi="Arial" w:cs="Arial"/>
          <w:sz w:val="24"/>
          <w:szCs w:val="24"/>
        </w:rPr>
        <w:t>La Micro segmentación, en cambio</w:t>
      </w:r>
      <w:r w:rsidRPr="00D03441">
        <w:rPr>
          <w:rFonts w:ascii="Arial" w:hAnsi="Arial" w:cs="Arial"/>
          <w:sz w:val="24"/>
          <w:szCs w:val="24"/>
        </w:rPr>
        <w:t xml:space="preserve">, requiere generalmente del análisis del comportamiento de compra, este análisis consiste en descubrir segmentos de interés en el interior de cada  uno de los productos – mercado seleccionados, y establecer una estrategia de marketing específica para cada segmento. </w:t>
      </w:r>
    </w:p>
    <w:p w:rsidR="00F542CB" w:rsidRPr="00D03441" w:rsidRDefault="00F542CB" w:rsidP="00EB7D44">
      <w:pPr>
        <w:spacing w:line="360" w:lineRule="auto"/>
        <w:jc w:val="both"/>
        <w:rPr>
          <w:rFonts w:ascii="Arial" w:hAnsi="Arial" w:cs="Arial"/>
          <w:sz w:val="24"/>
          <w:szCs w:val="24"/>
        </w:rPr>
      </w:pPr>
      <w:r w:rsidRPr="00D03441">
        <w:rPr>
          <w:rFonts w:ascii="Arial" w:hAnsi="Arial" w:cs="Arial"/>
          <w:sz w:val="24"/>
          <w:szCs w:val="24"/>
        </w:rPr>
        <w:t>Es la segmentación propiamente dicha, ya que consiste en descubrir segmentos de comportamiento homogéneo en el interior de cada uno de los productos – mercado seleccionados.</w:t>
      </w:r>
    </w:p>
    <w:p w:rsidR="00F542CB" w:rsidRPr="00D03441" w:rsidRDefault="00F542CB" w:rsidP="006B25D5">
      <w:pPr>
        <w:spacing w:line="360" w:lineRule="auto"/>
        <w:rPr>
          <w:rFonts w:ascii="Arial" w:hAnsi="Arial" w:cs="Arial"/>
          <w:sz w:val="24"/>
          <w:szCs w:val="24"/>
        </w:rPr>
      </w:pPr>
    </w:p>
    <w:p w:rsidR="008C502E" w:rsidRPr="00B468F4" w:rsidRDefault="00B468F4" w:rsidP="008D4EB6">
      <w:pPr>
        <w:pStyle w:val="Ttulo2"/>
      </w:pPr>
      <w:bookmarkStart w:id="40" w:name="_Toc254574568"/>
      <w:bookmarkStart w:id="41" w:name="_Toc260680602"/>
      <w:r w:rsidRPr="00B468F4">
        <w:t xml:space="preserve">2.10 </w:t>
      </w:r>
      <w:r w:rsidR="008C502E" w:rsidRPr="00B468F4">
        <w:t>FUERZAS DE PORTER</w:t>
      </w:r>
      <w:bookmarkEnd w:id="40"/>
      <w:bookmarkEnd w:id="41"/>
    </w:p>
    <w:p w:rsidR="008C502E" w:rsidRPr="008C502E" w:rsidRDefault="008C502E" w:rsidP="008C502E">
      <w:pPr>
        <w:spacing w:line="360" w:lineRule="auto"/>
        <w:jc w:val="both"/>
        <w:rPr>
          <w:rFonts w:ascii="Arial" w:hAnsi="Arial" w:cs="Arial"/>
          <w:sz w:val="24"/>
          <w:szCs w:val="24"/>
        </w:rPr>
      </w:pPr>
      <w:r w:rsidRPr="008C502E">
        <w:rPr>
          <w:rFonts w:ascii="Arial" w:hAnsi="Arial" w:cs="Arial"/>
          <w:sz w:val="24"/>
          <w:szCs w:val="24"/>
        </w:rPr>
        <w:t>El Análisis de Porter de las cinco fuerzas es un modelo estratégico que permite analizar cualquier industria en término de rentabilidad a largo plazo de un mercado. Lo principal es que la empresa debe evaluar sus objetivos y recursos dados por las cinco fuerzas o el Diamante de Porter que rigen la competencia industria.</w:t>
      </w:r>
    </w:p>
    <w:p w:rsidR="008C502E" w:rsidRDefault="008C502E" w:rsidP="008C502E">
      <w:pPr>
        <w:spacing w:line="360" w:lineRule="auto"/>
        <w:jc w:val="both"/>
        <w:rPr>
          <w:rFonts w:ascii="Arial" w:hAnsi="Arial" w:cs="Arial"/>
          <w:sz w:val="24"/>
          <w:szCs w:val="24"/>
        </w:rPr>
      </w:pPr>
    </w:p>
    <w:p w:rsidR="001A5B8C" w:rsidRDefault="001A5B8C" w:rsidP="008C502E">
      <w:pPr>
        <w:spacing w:line="360" w:lineRule="auto"/>
        <w:jc w:val="both"/>
        <w:rPr>
          <w:rFonts w:ascii="Arial" w:hAnsi="Arial" w:cs="Arial"/>
          <w:sz w:val="24"/>
          <w:szCs w:val="24"/>
        </w:rPr>
      </w:pPr>
    </w:p>
    <w:p w:rsidR="00130D58" w:rsidRDefault="00130D58" w:rsidP="008C502E">
      <w:pPr>
        <w:spacing w:line="360" w:lineRule="auto"/>
        <w:jc w:val="both"/>
        <w:rPr>
          <w:rFonts w:ascii="Arial" w:hAnsi="Arial" w:cs="Arial"/>
          <w:sz w:val="24"/>
          <w:szCs w:val="24"/>
        </w:rPr>
      </w:pPr>
    </w:p>
    <w:p w:rsidR="001A5B8C" w:rsidRDefault="001A5B8C" w:rsidP="008C502E">
      <w:pPr>
        <w:spacing w:line="360" w:lineRule="auto"/>
        <w:jc w:val="both"/>
        <w:rPr>
          <w:rFonts w:ascii="Arial" w:hAnsi="Arial" w:cs="Arial"/>
          <w:sz w:val="24"/>
          <w:szCs w:val="24"/>
        </w:rPr>
      </w:pPr>
    </w:p>
    <w:p w:rsidR="001A5B8C" w:rsidRDefault="000C3679" w:rsidP="001A5B8C">
      <w:pPr>
        <w:spacing w:line="360" w:lineRule="auto"/>
        <w:jc w:val="center"/>
        <w:rPr>
          <w:rFonts w:ascii="Arial" w:hAnsi="Arial" w:cs="Arial"/>
          <w:sz w:val="24"/>
          <w:szCs w:val="24"/>
        </w:rPr>
      </w:pPr>
      <w:r>
        <w:rPr>
          <w:noProof/>
        </w:rPr>
        <w:pict>
          <v:shape id="_x0000_s1063" type="#_x0000_t202" style="position:absolute;left:0;text-align:left;margin-left:148.35pt;margin-top:23.15pt;width:151.35pt;height:34.3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" strokecolor="white">
            <v:textbox>
              <w:txbxContent>
                <w:p w:rsidR="00B873EB" w:rsidRPr="0047428E" w:rsidRDefault="00B873EB" w:rsidP="0047428E">
                  <w:pPr>
                    <w:jc w:val="center"/>
                    <w:rPr>
                      <w:b/>
                      <w:sz w:val="20"/>
                      <w:szCs w:val="20"/>
                    </w:rPr>
                  </w:pPr>
                  <w:r w:rsidRPr="0047428E">
                    <w:rPr>
                      <w:b/>
                      <w:sz w:val="20"/>
                      <w:szCs w:val="20"/>
                    </w:rPr>
                    <w:t>PODE</w:t>
                  </w:r>
                  <w:r>
                    <w:rPr>
                      <w:b/>
                      <w:sz w:val="20"/>
                      <w:szCs w:val="20"/>
                    </w:rPr>
                    <w:t>R DE NEGOCIACION DE LOS COMPETIDORES</w:t>
                  </w:r>
                </w:p>
              </w:txbxContent>
            </v:textbox>
          </v:shape>
        </w:pict>
      </w:r>
      <w:r w:rsidR="001A5B8C">
        <w:rPr>
          <w:rFonts w:ascii="Arial" w:hAnsi="Arial" w:cs="Arial"/>
          <w:sz w:val="24"/>
          <w:szCs w:val="24"/>
        </w:rPr>
        <w:t>Figura 2.5 Análisis Porter</w:t>
      </w:r>
    </w:p>
    <w:p w:rsidR="0047428E" w:rsidRDefault="0047428E" w:rsidP="008C502E">
      <w:pPr>
        <w:spacing w:line="360" w:lineRule="auto"/>
        <w:jc w:val="both"/>
        <w:rPr>
          <w:rFonts w:ascii="Arial" w:hAnsi="Arial" w:cs="Arial"/>
          <w:noProof/>
          <w:sz w:val="24"/>
          <w:szCs w:val="24"/>
          <w:lang w:val="es-MX" w:eastAsia="es-MX"/>
        </w:rPr>
      </w:pPr>
    </w:p>
    <w:p w:rsidR="008C502E" w:rsidRPr="008C502E" w:rsidRDefault="000C3679" w:rsidP="008C502E">
      <w:pPr>
        <w:spacing w:line="360" w:lineRule="auto"/>
        <w:jc w:val="both"/>
        <w:rPr>
          <w:rFonts w:ascii="Arial" w:hAnsi="Arial" w:cs="Arial"/>
          <w:sz w:val="24"/>
          <w:szCs w:val="24"/>
        </w:rPr>
      </w:pPr>
      <w:r>
        <w:rPr>
          <w:noProof/>
        </w:rPr>
        <w:pict>
          <v:shape id="Cuadro de texto 9" o:spid="_x0000_s1062" type="#_x0000_t202" style="position:absolute;left:0;text-align:left;margin-left:293.25pt;margin-top:82.75pt;width:151.4pt;height:34.6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" strokecolor="white">
            <v:textbox>
              <w:txbxContent>
                <w:p w:rsidR="00B873EB" w:rsidRPr="0047428E" w:rsidRDefault="00B873EB" w:rsidP="0047428E">
                  <w:pPr>
                    <w:jc w:val="center"/>
                    <w:rPr>
                      <w:b/>
                      <w:sz w:val="20"/>
                      <w:szCs w:val="20"/>
                    </w:rPr>
                  </w:pPr>
                  <w:r w:rsidRPr="0047428E">
                    <w:rPr>
                      <w:b/>
                      <w:sz w:val="20"/>
                      <w:szCs w:val="20"/>
                    </w:rPr>
                    <w:t>PODER DE NEGOCIACION DE LOS CLIENTES</w:t>
                  </w:r>
                </w:p>
              </w:txbxContent>
            </v:textbox>
          </v:shape>
        </w:pict>
      </w:r>
      <w:r>
        <w:rPr>
          <w:noProof/>
        </w:rPr>
        <w:pict>
          <v:shape id="_x0000_s1061" type="#_x0000_t202" style="position:absolute;left:0;text-align:left;margin-left:159.85pt;margin-top:364.95pt;width:151.35pt;height:34.3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" strokecolor="white">
            <v:textbox>
              <w:txbxContent>
                <w:p w:rsidR="00B873EB" w:rsidRPr="0047428E" w:rsidRDefault="00B873EB" w:rsidP="0047428E">
                  <w:pPr>
                    <w:jc w:val="center"/>
                    <w:rPr>
                      <w:b/>
                      <w:sz w:val="20"/>
                      <w:szCs w:val="20"/>
                      <w:lang w:val="es-MX"/>
                    </w:rPr>
                  </w:pPr>
                  <w:r>
                    <w:rPr>
                      <w:b/>
                      <w:sz w:val="20"/>
                      <w:szCs w:val="20"/>
                      <w:lang w:val="es-MX"/>
                    </w:rPr>
                    <w:t>AMENAZA DE PRODUCTOS SUSTITUTOS</w:t>
                  </w:r>
                </w:p>
              </w:txbxContent>
            </v:textbox>
          </v:shape>
        </w:pict>
      </w:r>
      <w:r>
        <w:rPr>
          <w:noProof/>
        </w:rPr>
        <w:pict>
          <v:shape id="_x0000_s1060" type="#_x0000_t202" style="position:absolute;left:0;text-align:left;margin-left:-7.3pt;margin-top:74.05pt;width:151.35pt;height:34.35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" strokecolor="white">
            <v:textbox>
              <w:txbxContent>
                <w:p w:rsidR="00B873EB" w:rsidRPr="0047428E" w:rsidRDefault="00B873EB" w:rsidP="0047428E">
                  <w:pPr>
                    <w:jc w:val="center"/>
                    <w:rPr>
                      <w:b/>
                      <w:sz w:val="20"/>
                      <w:szCs w:val="20"/>
                    </w:rPr>
                  </w:pPr>
                  <w:r w:rsidRPr="0047428E">
                    <w:rPr>
                      <w:b/>
                      <w:sz w:val="20"/>
                      <w:szCs w:val="20"/>
                    </w:rPr>
                    <w:t>PODE</w:t>
                  </w:r>
                  <w:r>
                    <w:rPr>
                      <w:b/>
                      <w:sz w:val="20"/>
                      <w:szCs w:val="20"/>
                    </w:rPr>
                    <w:t>R DE NEGOCIACION DE LOS PROVEEDORES</w:t>
                  </w:r>
                </w:p>
              </w:txbxContent>
            </v:textbox>
          </v:shape>
        </w:pict>
      </w:r>
      <w:r w:rsidR="00984708">
        <w:rPr>
          <w:rFonts w:ascii="Arial" w:hAnsi="Arial" w:cs="Arial"/>
          <w:noProof/>
          <w:sz w:val="24"/>
          <w:szCs w:val="24"/>
        </w:rPr>
        <w:drawing>
          <wp:inline distT="0" distB="0" distL="0" distR="0">
            <wp:extent cx="5476240" cy="4586261"/>
            <wp:effectExtent l="0" t="0" r="0" b="23839"/>
            <wp:docPr id="21" name="Diagrama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8C502E" w:rsidRDefault="008C502E" w:rsidP="008C502E">
      <w:pPr>
        <w:spacing w:line="360" w:lineRule="auto"/>
        <w:jc w:val="both"/>
        <w:rPr>
          <w:rFonts w:ascii="Arial" w:hAnsi="Arial" w:cs="Arial"/>
          <w:b/>
          <w:sz w:val="24"/>
          <w:szCs w:val="24"/>
        </w:rPr>
      </w:pPr>
    </w:p>
    <w:p w:rsidR="0047428E" w:rsidRDefault="0047428E" w:rsidP="0047428E">
      <w:pPr>
        <w:spacing w:line="240" w:lineRule="auto"/>
        <w:jc w:val="center"/>
        <w:rPr>
          <w:rFonts w:ascii="Arial" w:hAnsi="Arial" w:cs="Arial"/>
          <w:sz w:val="24"/>
          <w:szCs w:val="24"/>
        </w:rPr>
      </w:pPr>
      <w:r w:rsidRPr="0047428E">
        <w:rPr>
          <w:rFonts w:ascii="Arial" w:hAnsi="Arial" w:cs="Arial"/>
          <w:sz w:val="24"/>
          <w:szCs w:val="24"/>
        </w:rPr>
        <w:t>Fuente</w:t>
      </w:r>
      <w:r>
        <w:rPr>
          <w:rFonts w:ascii="Arial" w:hAnsi="Arial" w:cs="Arial"/>
          <w:sz w:val="24"/>
          <w:szCs w:val="24"/>
        </w:rPr>
        <w:t>: Phillips Kother; Marketing</w:t>
      </w:r>
    </w:p>
    <w:p w:rsidR="0047428E" w:rsidRDefault="0047428E" w:rsidP="0047428E">
      <w:pPr>
        <w:spacing w:line="240" w:lineRule="auto"/>
        <w:jc w:val="center"/>
        <w:rPr>
          <w:rFonts w:ascii="Arial" w:hAnsi="Arial" w:cs="Arial"/>
          <w:sz w:val="24"/>
          <w:szCs w:val="24"/>
        </w:rPr>
      </w:pPr>
      <w:r>
        <w:rPr>
          <w:rFonts w:ascii="Arial" w:hAnsi="Arial" w:cs="Arial"/>
          <w:sz w:val="24"/>
          <w:szCs w:val="24"/>
        </w:rPr>
        <w:t>Elaborado Por Las Autoras</w:t>
      </w:r>
    </w:p>
    <w:p w:rsidR="0047428E" w:rsidRPr="0047428E" w:rsidRDefault="0047428E" w:rsidP="0047428E">
      <w:pPr>
        <w:spacing w:line="240" w:lineRule="auto"/>
        <w:jc w:val="center"/>
        <w:rPr>
          <w:rFonts w:ascii="Arial" w:hAnsi="Arial" w:cs="Arial"/>
          <w:sz w:val="24"/>
          <w:szCs w:val="24"/>
        </w:rPr>
      </w:pPr>
    </w:p>
    <w:p w:rsidR="008C502E" w:rsidRPr="00B468F4" w:rsidRDefault="00B468F4" w:rsidP="000B3479">
      <w:pPr>
        <w:pStyle w:val="Ttulo3"/>
      </w:pPr>
      <w:bookmarkStart w:id="42" w:name="_Toc260680603"/>
      <w:r>
        <w:t xml:space="preserve">2.10.1 </w:t>
      </w:r>
      <w:r w:rsidR="008C502E" w:rsidRPr="00B468F4">
        <w:t>NUEVOS COMPETIDORES</w:t>
      </w:r>
      <w:bookmarkEnd w:id="42"/>
    </w:p>
    <w:p w:rsidR="008C502E" w:rsidRPr="008C502E" w:rsidRDefault="008C502E" w:rsidP="008C502E">
      <w:pPr>
        <w:spacing w:line="360" w:lineRule="auto"/>
        <w:jc w:val="both"/>
        <w:rPr>
          <w:rFonts w:ascii="Arial" w:hAnsi="Arial" w:cs="Arial"/>
          <w:sz w:val="24"/>
          <w:szCs w:val="24"/>
        </w:rPr>
      </w:pPr>
      <w:r w:rsidRPr="008C502E">
        <w:rPr>
          <w:rFonts w:ascii="Arial" w:hAnsi="Arial" w:cs="Arial"/>
          <w:sz w:val="24"/>
          <w:szCs w:val="24"/>
        </w:rPr>
        <w:t xml:space="preserve">Analizar la posible amenaza que provocarían en el mercado la existencia de nuevos competidores, nos permitirá de una u otra forma crear salvaguardas  que nos evitarán </w:t>
      </w:r>
      <w:r w:rsidR="00B468F4">
        <w:rPr>
          <w:rFonts w:ascii="Arial" w:hAnsi="Arial" w:cs="Arial"/>
          <w:sz w:val="24"/>
          <w:szCs w:val="24"/>
        </w:rPr>
        <w:t>perdidas de nuestra producción.</w:t>
      </w:r>
    </w:p>
    <w:p w:rsidR="00B468F4" w:rsidRDefault="00B468F4" w:rsidP="008C502E">
      <w:pPr>
        <w:spacing w:line="360" w:lineRule="auto"/>
        <w:jc w:val="both"/>
        <w:rPr>
          <w:rFonts w:ascii="Arial" w:hAnsi="Arial" w:cs="Arial"/>
          <w:b/>
          <w:sz w:val="24"/>
          <w:szCs w:val="24"/>
        </w:rPr>
      </w:pPr>
    </w:p>
    <w:p w:rsidR="008C502E" w:rsidRPr="00B468F4" w:rsidRDefault="00B468F4" w:rsidP="000B3479">
      <w:pPr>
        <w:pStyle w:val="Ttulo3"/>
      </w:pPr>
      <w:bookmarkStart w:id="43" w:name="_Toc260680604"/>
      <w:r w:rsidRPr="00B468F4">
        <w:t xml:space="preserve">2.10.2 </w:t>
      </w:r>
      <w:r w:rsidR="008C502E" w:rsidRPr="00B468F4">
        <w:t>COMPETIDORES ACTIVOS</w:t>
      </w:r>
      <w:bookmarkEnd w:id="43"/>
    </w:p>
    <w:p w:rsidR="008C502E" w:rsidRPr="008C502E" w:rsidRDefault="008C502E" w:rsidP="008C502E">
      <w:pPr>
        <w:spacing w:line="360" w:lineRule="auto"/>
        <w:jc w:val="both"/>
        <w:rPr>
          <w:rFonts w:ascii="Arial" w:hAnsi="Arial" w:cs="Arial"/>
          <w:sz w:val="24"/>
          <w:szCs w:val="24"/>
        </w:rPr>
      </w:pPr>
      <w:r w:rsidRPr="008C502E">
        <w:rPr>
          <w:rFonts w:ascii="Arial" w:hAnsi="Arial" w:cs="Arial"/>
          <w:sz w:val="24"/>
          <w:szCs w:val="24"/>
        </w:rPr>
        <w:t>Para nuestra empresa resultara muy difícil competir en un mercado altamente posicionado donde los niveles de producción sean fijos y con elevados costos. Teniendo que afrontar  una agresiva publicidad, promociones o estrategias de venta y además la aparición de nuevos producto basados en pulpa de frutas.</w:t>
      </w:r>
    </w:p>
    <w:p w:rsidR="008C502E" w:rsidRPr="008C502E" w:rsidRDefault="008C502E" w:rsidP="008C502E">
      <w:pPr>
        <w:spacing w:line="360" w:lineRule="auto"/>
        <w:jc w:val="both"/>
        <w:rPr>
          <w:rFonts w:ascii="Arial" w:hAnsi="Arial" w:cs="Arial"/>
          <w:sz w:val="24"/>
          <w:szCs w:val="24"/>
        </w:rPr>
      </w:pPr>
      <w:r w:rsidRPr="008C502E">
        <w:rPr>
          <w:rFonts w:ascii="Arial" w:hAnsi="Arial" w:cs="Arial"/>
          <w:sz w:val="24"/>
          <w:szCs w:val="24"/>
        </w:rPr>
        <w:t>Puesto  que en el mercado ya existen productos derivados de una pulpa de fruta, o a su vez néctares o frutas procesadas, éstos se convertirán en un fuerte competidor para la pulpa de arazá debido a la variación de precios qu</w:t>
      </w:r>
      <w:r w:rsidR="00B468F4">
        <w:rPr>
          <w:rFonts w:ascii="Arial" w:hAnsi="Arial" w:cs="Arial"/>
          <w:sz w:val="24"/>
          <w:szCs w:val="24"/>
        </w:rPr>
        <w:t>e pueden existir en el mercado.</w:t>
      </w:r>
    </w:p>
    <w:p w:rsidR="00B468F4" w:rsidRDefault="00B468F4" w:rsidP="008C502E">
      <w:pPr>
        <w:spacing w:line="360" w:lineRule="auto"/>
        <w:jc w:val="both"/>
        <w:rPr>
          <w:rFonts w:ascii="Arial" w:hAnsi="Arial" w:cs="Arial"/>
          <w:b/>
          <w:sz w:val="24"/>
          <w:szCs w:val="24"/>
        </w:rPr>
      </w:pPr>
    </w:p>
    <w:p w:rsidR="008C502E" w:rsidRPr="00B468F4" w:rsidRDefault="00B468F4" w:rsidP="000B3479">
      <w:pPr>
        <w:pStyle w:val="Ttulo3"/>
      </w:pPr>
      <w:bookmarkStart w:id="44" w:name="_Toc260680605"/>
      <w:r w:rsidRPr="00B468F4">
        <w:t xml:space="preserve">2.10.3 </w:t>
      </w:r>
      <w:r w:rsidR="008C502E" w:rsidRPr="00B468F4">
        <w:t>PODER DE NEGOCIACION DE LOS PROVEDORES</w:t>
      </w:r>
      <w:bookmarkEnd w:id="44"/>
    </w:p>
    <w:p w:rsidR="008C502E" w:rsidRPr="008C502E" w:rsidRDefault="008C502E" w:rsidP="008C502E">
      <w:pPr>
        <w:spacing w:line="360" w:lineRule="auto"/>
        <w:jc w:val="both"/>
        <w:rPr>
          <w:rFonts w:ascii="Arial" w:hAnsi="Arial" w:cs="Arial"/>
          <w:sz w:val="24"/>
          <w:szCs w:val="24"/>
        </w:rPr>
      </w:pPr>
      <w:r w:rsidRPr="008C502E">
        <w:rPr>
          <w:rFonts w:ascii="Arial" w:hAnsi="Arial" w:cs="Arial"/>
          <w:sz w:val="24"/>
          <w:szCs w:val="24"/>
        </w:rPr>
        <w:t>Analizar una adecuada negociación con los proveedores, nos permitirán diseñar distintas estrategias de comercialización con el fin de lograr mejores acuerdos con los proveedores, a menor cantidad de proveedores existan, mayor será la capacidad de negociación, ya que al no haber tanta oferta de insumos,  estos pueden fácilmente aumentar sus precios. En nuestro caso el poder de negociación es bajo.</w:t>
      </w:r>
    </w:p>
    <w:p w:rsidR="00DC45DF" w:rsidRDefault="00DC45DF" w:rsidP="008C502E">
      <w:pPr>
        <w:spacing w:line="360" w:lineRule="auto"/>
        <w:jc w:val="both"/>
        <w:rPr>
          <w:rFonts w:ascii="Arial" w:hAnsi="Arial" w:cs="Arial"/>
          <w:sz w:val="24"/>
          <w:szCs w:val="24"/>
        </w:rPr>
      </w:pPr>
    </w:p>
    <w:p w:rsidR="008C502E" w:rsidRPr="00DC45DF" w:rsidRDefault="00DC45DF" w:rsidP="000B3479">
      <w:pPr>
        <w:pStyle w:val="Ttulo3"/>
      </w:pPr>
      <w:bookmarkStart w:id="45" w:name="_Toc260680606"/>
      <w:r w:rsidRPr="00DC45DF">
        <w:t xml:space="preserve">2.10.4 </w:t>
      </w:r>
      <w:r w:rsidR="008C502E" w:rsidRPr="00DC45DF">
        <w:t>PODER DE NEGOCIACION DE LOS COMPRADORES</w:t>
      </w:r>
      <w:bookmarkEnd w:id="45"/>
    </w:p>
    <w:p w:rsidR="008C502E" w:rsidRPr="008C502E" w:rsidRDefault="008C502E" w:rsidP="008C502E">
      <w:pPr>
        <w:spacing w:line="360" w:lineRule="auto"/>
        <w:jc w:val="both"/>
        <w:rPr>
          <w:rFonts w:ascii="Arial" w:hAnsi="Arial" w:cs="Arial"/>
          <w:sz w:val="24"/>
          <w:szCs w:val="24"/>
        </w:rPr>
      </w:pPr>
      <w:r w:rsidRPr="008C502E">
        <w:rPr>
          <w:rFonts w:ascii="Arial" w:hAnsi="Arial" w:cs="Arial"/>
          <w:sz w:val="24"/>
          <w:szCs w:val="24"/>
        </w:rPr>
        <w:t>El mercado, o su segmentación en el mismo no será nada útil cuando los posibles clientes estén organizados, el producto tiende los sustitutos necesarios, el producto sea de bajo costo o muy diferente a los demás, lo que permite que se sustituya a la pulpa con otro producto de igual o menor costo. A mayor organización de compradores serán mayores las exigencias en cuanto a materia de precios.</w:t>
      </w:r>
    </w:p>
    <w:p w:rsidR="00DC45DF" w:rsidRDefault="008C502E" w:rsidP="008C502E">
      <w:pPr>
        <w:spacing w:line="360" w:lineRule="auto"/>
        <w:jc w:val="both"/>
        <w:rPr>
          <w:rFonts w:ascii="Arial" w:hAnsi="Arial" w:cs="Arial"/>
          <w:sz w:val="24"/>
          <w:szCs w:val="24"/>
        </w:rPr>
      </w:pPr>
      <w:r w:rsidRPr="008C502E">
        <w:rPr>
          <w:rFonts w:ascii="Arial" w:hAnsi="Arial" w:cs="Arial"/>
          <w:sz w:val="24"/>
          <w:szCs w:val="24"/>
        </w:rPr>
        <w:t>Nuestros clientes son: Mi Comisari</w:t>
      </w:r>
      <w:r w:rsidR="00DC45DF">
        <w:rPr>
          <w:rFonts w:ascii="Arial" w:hAnsi="Arial" w:cs="Arial"/>
          <w:sz w:val="24"/>
          <w:szCs w:val="24"/>
        </w:rPr>
        <w:t xml:space="preserve">ato, Híper – Market, Mega maxi y </w:t>
      </w:r>
      <w:r w:rsidRPr="008C502E">
        <w:rPr>
          <w:rFonts w:ascii="Arial" w:hAnsi="Arial" w:cs="Arial"/>
          <w:sz w:val="24"/>
          <w:szCs w:val="24"/>
        </w:rPr>
        <w:t>Súper Maxi, es decir que el poder de negociación será significativo hasta lograr la acogida necesaria de nuestro producto en el mercado.</w:t>
      </w:r>
    </w:p>
    <w:p w:rsidR="008C502E" w:rsidRPr="00DC45DF" w:rsidRDefault="00DC45DF" w:rsidP="000B3479">
      <w:pPr>
        <w:pStyle w:val="Ttulo3"/>
      </w:pPr>
      <w:bookmarkStart w:id="46" w:name="_Toc260680607"/>
      <w:r w:rsidRPr="00DC45DF">
        <w:t xml:space="preserve">2.10.5 </w:t>
      </w:r>
      <w:r w:rsidR="008C502E" w:rsidRPr="00DC45DF">
        <w:t>AMENAZA DE INGRESO DE PRODUCTO SUSTITUTO</w:t>
      </w:r>
      <w:bookmarkEnd w:id="46"/>
    </w:p>
    <w:p w:rsidR="008C502E" w:rsidRPr="008C502E" w:rsidRDefault="008C502E" w:rsidP="008C502E">
      <w:pPr>
        <w:spacing w:line="360" w:lineRule="auto"/>
        <w:jc w:val="both"/>
        <w:rPr>
          <w:rFonts w:ascii="Arial" w:hAnsi="Arial" w:cs="Arial"/>
          <w:sz w:val="24"/>
          <w:szCs w:val="24"/>
        </w:rPr>
      </w:pPr>
      <w:r w:rsidRPr="008C502E">
        <w:rPr>
          <w:rFonts w:ascii="Arial" w:hAnsi="Arial" w:cs="Arial"/>
          <w:sz w:val="24"/>
          <w:szCs w:val="24"/>
        </w:rPr>
        <w:t>Un mercado deja de ser atractivo si existen de una u otra forma productos sustitutos, y se complica aún más si éstos están tecnológicamente por delante de los nuestros o si se presentan con precios bajos y accesibles que el nuestro.</w:t>
      </w:r>
    </w:p>
    <w:p w:rsidR="008C502E" w:rsidRPr="008C502E" w:rsidRDefault="008C502E" w:rsidP="008C502E">
      <w:pPr>
        <w:spacing w:line="360" w:lineRule="auto"/>
        <w:jc w:val="both"/>
        <w:rPr>
          <w:rFonts w:ascii="Arial" w:hAnsi="Arial" w:cs="Arial"/>
          <w:sz w:val="24"/>
          <w:szCs w:val="24"/>
        </w:rPr>
      </w:pPr>
      <w:r w:rsidRPr="008C502E">
        <w:rPr>
          <w:rFonts w:ascii="Arial" w:hAnsi="Arial" w:cs="Arial"/>
          <w:sz w:val="24"/>
          <w:szCs w:val="24"/>
        </w:rPr>
        <w:t>Los productos que se pueden tomar en cuenta como sustitutos serían jugos de frutas, yogurt, agua, té, entre otros.</w:t>
      </w:r>
    </w:p>
    <w:p w:rsidR="008C502E" w:rsidRPr="008C502E" w:rsidRDefault="008C502E" w:rsidP="008C502E">
      <w:pPr>
        <w:spacing w:line="360" w:lineRule="auto"/>
        <w:jc w:val="both"/>
        <w:rPr>
          <w:rFonts w:ascii="Arial" w:hAnsi="Arial" w:cs="Arial"/>
          <w:sz w:val="24"/>
          <w:szCs w:val="24"/>
        </w:rPr>
      </w:pPr>
      <w:r w:rsidRPr="008C502E">
        <w:rPr>
          <w:rFonts w:ascii="Arial" w:hAnsi="Arial" w:cs="Arial"/>
          <w:sz w:val="24"/>
          <w:szCs w:val="24"/>
        </w:rPr>
        <w:t xml:space="preserve"> Si nuestro producto por motivos no justificados llegara a aumentar su valor seria fácilmente reemplazado por los productos antes mencionados.</w:t>
      </w:r>
    </w:p>
    <w:p w:rsidR="00DC45DF" w:rsidRDefault="008C502E" w:rsidP="008C502E">
      <w:pPr>
        <w:spacing w:line="360" w:lineRule="auto"/>
        <w:jc w:val="both"/>
        <w:rPr>
          <w:rFonts w:ascii="Arial" w:hAnsi="Arial" w:cs="Arial"/>
          <w:sz w:val="24"/>
          <w:szCs w:val="24"/>
        </w:rPr>
      </w:pPr>
      <w:r w:rsidRPr="008C502E">
        <w:rPr>
          <w:rFonts w:ascii="Arial" w:hAnsi="Arial" w:cs="Arial"/>
          <w:sz w:val="24"/>
          <w:szCs w:val="24"/>
        </w:rPr>
        <w:t>Por ser la arazá un producto único en el mercado y además cuenta con propiedades nutritivas, éste puede ser consumido por el cliente de la manera que más le agrade; su preparación puede ser en jugos, vinos, mermeladas</w:t>
      </w:r>
      <w:r w:rsidR="00DC45DF">
        <w:rPr>
          <w:rFonts w:ascii="Arial" w:hAnsi="Arial" w:cs="Arial"/>
          <w:sz w:val="24"/>
          <w:szCs w:val="24"/>
        </w:rPr>
        <w:t>, helados</w:t>
      </w:r>
      <w:r w:rsidRPr="008C502E">
        <w:rPr>
          <w:rFonts w:ascii="Arial" w:hAnsi="Arial" w:cs="Arial"/>
          <w:sz w:val="24"/>
          <w:szCs w:val="24"/>
        </w:rPr>
        <w:t xml:space="preserve"> entre otros.</w:t>
      </w:r>
    </w:p>
    <w:p w:rsidR="00DC45DF" w:rsidRDefault="00DC45DF" w:rsidP="008C502E">
      <w:pPr>
        <w:spacing w:line="360" w:lineRule="auto"/>
        <w:jc w:val="both"/>
        <w:rPr>
          <w:rFonts w:ascii="Arial" w:hAnsi="Arial" w:cs="Arial"/>
          <w:sz w:val="24"/>
          <w:szCs w:val="24"/>
        </w:rPr>
      </w:pPr>
    </w:p>
    <w:p w:rsidR="008C502E" w:rsidRDefault="00DC45DF" w:rsidP="000B3479">
      <w:pPr>
        <w:pStyle w:val="Ttulo2"/>
      </w:pPr>
      <w:bookmarkStart w:id="47" w:name="_Toc260680608"/>
      <w:r w:rsidRPr="00DC45DF">
        <w:t xml:space="preserve">2.11 </w:t>
      </w:r>
      <w:r w:rsidR="008C502E" w:rsidRPr="00DC45DF">
        <w:t>MARKETING MIX</w:t>
      </w:r>
      <w:bookmarkEnd w:id="47"/>
    </w:p>
    <w:p w:rsidR="00DC45DF" w:rsidRPr="00DC45DF" w:rsidRDefault="00DC45DF" w:rsidP="008C502E">
      <w:pPr>
        <w:spacing w:line="360" w:lineRule="auto"/>
        <w:jc w:val="both"/>
        <w:rPr>
          <w:rFonts w:ascii="Arial" w:hAnsi="Arial" w:cs="Arial"/>
          <w:b/>
          <w:sz w:val="24"/>
          <w:szCs w:val="24"/>
        </w:rPr>
      </w:pPr>
    </w:p>
    <w:p w:rsidR="008C502E" w:rsidRPr="00DC45DF" w:rsidRDefault="00DC45DF" w:rsidP="008D4EB6">
      <w:pPr>
        <w:pStyle w:val="Ttulo3"/>
      </w:pPr>
      <w:bookmarkStart w:id="48" w:name="_Toc260680609"/>
      <w:r w:rsidRPr="00DC45DF">
        <w:t>2.11.1</w:t>
      </w:r>
      <w:r w:rsidR="008C502E" w:rsidRPr="00DC45DF">
        <w:t xml:space="preserve"> PRODUCTO</w:t>
      </w:r>
      <w:bookmarkEnd w:id="48"/>
    </w:p>
    <w:p w:rsidR="008C502E" w:rsidRDefault="008C502E" w:rsidP="009D31AC">
      <w:pPr>
        <w:spacing w:line="360" w:lineRule="auto"/>
        <w:jc w:val="both"/>
        <w:rPr>
          <w:rFonts w:ascii="Arial" w:hAnsi="Arial" w:cs="Arial"/>
          <w:sz w:val="24"/>
          <w:szCs w:val="24"/>
        </w:rPr>
      </w:pPr>
      <w:r w:rsidRPr="008C502E">
        <w:rPr>
          <w:rFonts w:ascii="Arial" w:hAnsi="Arial" w:cs="Arial"/>
          <w:sz w:val="24"/>
          <w:szCs w:val="24"/>
        </w:rPr>
        <w:t>Nuestro producto va dirigido a las familias de la ciudad de Guayaquil. De clase media- media a media-alta.</w:t>
      </w:r>
    </w:p>
    <w:p w:rsidR="00DC45DF" w:rsidRDefault="00DC45DF" w:rsidP="009D31AC">
      <w:pPr>
        <w:spacing w:line="360" w:lineRule="auto"/>
        <w:jc w:val="both"/>
        <w:rPr>
          <w:rFonts w:ascii="Arial" w:hAnsi="Arial" w:cs="Arial"/>
          <w:sz w:val="24"/>
          <w:szCs w:val="24"/>
        </w:rPr>
      </w:pPr>
    </w:p>
    <w:p w:rsidR="008C502E" w:rsidRPr="00DC45DF" w:rsidRDefault="00DC45DF" w:rsidP="008D4EB6">
      <w:pPr>
        <w:pStyle w:val="Ttulo3"/>
      </w:pPr>
      <w:bookmarkStart w:id="49" w:name="_Toc260680610"/>
      <w:r w:rsidRPr="00DC45DF">
        <w:t>2.11.</w:t>
      </w:r>
      <w:r>
        <w:t>1.1</w:t>
      </w:r>
      <w:r w:rsidRPr="00DC45DF">
        <w:t xml:space="preserve"> </w:t>
      </w:r>
      <w:r w:rsidR="008C502E" w:rsidRPr="00DC45DF">
        <w:t>OBJETIVOS DEL PRODUCTO</w:t>
      </w:r>
      <w:bookmarkEnd w:id="49"/>
    </w:p>
    <w:p w:rsidR="00DC45DF" w:rsidRDefault="008C502E" w:rsidP="008C502E">
      <w:pPr>
        <w:spacing w:line="360" w:lineRule="auto"/>
        <w:jc w:val="both"/>
        <w:rPr>
          <w:rFonts w:ascii="Arial" w:hAnsi="Arial" w:cs="Arial"/>
          <w:sz w:val="24"/>
          <w:szCs w:val="24"/>
        </w:rPr>
      </w:pPr>
      <w:r w:rsidRPr="008C502E">
        <w:rPr>
          <w:rFonts w:ascii="Arial" w:hAnsi="Arial" w:cs="Arial"/>
          <w:sz w:val="24"/>
          <w:szCs w:val="24"/>
        </w:rPr>
        <w:t>Posicionarnos en el mercado, siendo la primera opción de compra en la mente de nuestros posibles consumidores cuando de pulpas de fruta se refiere.</w:t>
      </w:r>
    </w:p>
    <w:p w:rsidR="009D31AC" w:rsidRPr="00DC45DF" w:rsidRDefault="00DC45DF" w:rsidP="008D4EB6">
      <w:pPr>
        <w:pStyle w:val="Ttulo3"/>
      </w:pPr>
      <w:bookmarkStart w:id="50" w:name="_Toc260680611"/>
      <w:r w:rsidRPr="00DC45DF">
        <w:t>2.11.</w:t>
      </w:r>
      <w:r>
        <w:t>1.2</w:t>
      </w:r>
      <w:r w:rsidRPr="00DC45DF">
        <w:t xml:space="preserve"> </w:t>
      </w:r>
      <w:r w:rsidR="009D31AC" w:rsidRPr="00DC45DF">
        <w:t>ESTRATEGIAS DEL PRODUCTO</w:t>
      </w:r>
      <w:bookmarkEnd w:id="50"/>
    </w:p>
    <w:p w:rsidR="008C502E" w:rsidRPr="009D31AC" w:rsidRDefault="00AD48D5" w:rsidP="005B317F">
      <w:pPr>
        <w:numPr>
          <w:ilvl w:val="0"/>
          <w:numId w:val="10"/>
        </w:numPr>
        <w:spacing w:line="360" w:lineRule="auto"/>
        <w:jc w:val="both"/>
        <w:rPr>
          <w:rFonts w:ascii="Arial" w:hAnsi="Arial" w:cs="Arial"/>
          <w:b/>
          <w:sz w:val="24"/>
          <w:szCs w:val="24"/>
        </w:rPr>
      </w:pPr>
      <w:r w:rsidRPr="009D31AC">
        <w:rPr>
          <w:rFonts w:ascii="Arial" w:hAnsi="Arial" w:cs="Arial"/>
          <w:b/>
          <w:sz w:val="24"/>
          <w:szCs w:val="24"/>
        </w:rPr>
        <w:t>Marca.</w:t>
      </w:r>
      <w:r w:rsidR="009D31AC" w:rsidRPr="009D31AC">
        <w:rPr>
          <w:rFonts w:ascii="Arial" w:hAnsi="Arial" w:cs="Arial"/>
          <w:b/>
          <w:sz w:val="24"/>
          <w:szCs w:val="24"/>
        </w:rPr>
        <w:t>-</w:t>
      </w:r>
      <w:r w:rsidR="009D31AC">
        <w:rPr>
          <w:rFonts w:ascii="Arial" w:hAnsi="Arial" w:cs="Arial"/>
          <w:b/>
          <w:sz w:val="24"/>
          <w:szCs w:val="24"/>
        </w:rPr>
        <w:t xml:space="preserve"> </w:t>
      </w:r>
      <w:r w:rsidR="008C502E" w:rsidRPr="009D31AC">
        <w:rPr>
          <w:rFonts w:ascii="Arial" w:hAnsi="Arial" w:cs="Arial"/>
          <w:sz w:val="24"/>
          <w:szCs w:val="24"/>
        </w:rPr>
        <w:t xml:space="preserve">Será nuestro elemento clave el cual les permitirá a nuestros clientes saber con exactitud  que producto están adquiriendo, identificando con rapidez, tomando decisiones  y facilitando ágilmente la compra del mismo, consciente  de que lo que adquiere es un producto de calidad. </w:t>
      </w:r>
    </w:p>
    <w:p w:rsidR="009D31AC" w:rsidRDefault="00AD48D5" w:rsidP="005B317F">
      <w:pPr>
        <w:numPr>
          <w:ilvl w:val="0"/>
          <w:numId w:val="10"/>
        </w:numPr>
        <w:spacing w:line="360" w:lineRule="auto"/>
        <w:jc w:val="both"/>
        <w:rPr>
          <w:rFonts w:ascii="Arial" w:hAnsi="Arial" w:cs="Arial"/>
          <w:sz w:val="24"/>
          <w:szCs w:val="24"/>
        </w:rPr>
      </w:pPr>
      <w:r w:rsidRPr="009D31AC">
        <w:rPr>
          <w:rFonts w:ascii="Arial" w:hAnsi="Arial" w:cs="Arial"/>
          <w:b/>
          <w:sz w:val="24"/>
          <w:szCs w:val="24"/>
        </w:rPr>
        <w:t>Logo.</w:t>
      </w:r>
      <w:r w:rsidR="009D31AC" w:rsidRPr="009D31AC">
        <w:rPr>
          <w:rFonts w:ascii="Arial" w:hAnsi="Arial" w:cs="Arial"/>
          <w:b/>
          <w:sz w:val="24"/>
          <w:szCs w:val="24"/>
        </w:rPr>
        <w:t>-</w:t>
      </w:r>
      <w:r w:rsidR="009D31AC">
        <w:rPr>
          <w:rFonts w:ascii="Arial" w:hAnsi="Arial" w:cs="Arial"/>
          <w:b/>
          <w:sz w:val="24"/>
          <w:szCs w:val="24"/>
        </w:rPr>
        <w:t xml:space="preserve"> </w:t>
      </w:r>
      <w:r w:rsidR="008C502E" w:rsidRPr="009D31AC">
        <w:rPr>
          <w:rFonts w:ascii="Arial" w:hAnsi="Arial" w:cs="Arial"/>
          <w:sz w:val="24"/>
          <w:szCs w:val="24"/>
        </w:rPr>
        <w:t>Será la imagen que implementaremos en cada una de nuestras publicidades para que así el cliente pueda con una mayor facilidad identificar a nuestro producto.</w:t>
      </w:r>
      <w:r w:rsidR="00E81ED1">
        <w:rPr>
          <w:rFonts w:ascii="Arial" w:hAnsi="Arial" w:cs="Arial"/>
          <w:sz w:val="24"/>
          <w:szCs w:val="24"/>
        </w:rPr>
        <w:t xml:space="preserve"> Ver anexo 2.1</w:t>
      </w:r>
    </w:p>
    <w:p w:rsidR="008C502E" w:rsidRPr="009D31AC" w:rsidRDefault="008C502E" w:rsidP="00E81ED1">
      <w:pPr>
        <w:spacing w:line="360" w:lineRule="auto"/>
        <w:ind w:left="720"/>
        <w:jc w:val="both"/>
        <w:rPr>
          <w:rFonts w:ascii="Arial" w:hAnsi="Arial" w:cs="Arial"/>
          <w:sz w:val="24"/>
          <w:szCs w:val="24"/>
        </w:rPr>
      </w:pPr>
      <w:r w:rsidRPr="009D31AC">
        <w:rPr>
          <w:rFonts w:ascii="Arial" w:hAnsi="Arial" w:cs="Arial"/>
          <w:sz w:val="24"/>
          <w:szCs w:val="24"/>
        </w:rPr>
        <w:t>Cabe recalcar que nuestra imagen permitirá representar el prestigio la confianza y el respaldo que dará el proyecto en nuestro producto.</w:t>
      </w:r>
    </w:p>
    <w:p w:rsidR="00AD48D5" w:rsidRPr="007B19F3" w:rsidRDefault="00AD48D5" w:rsidP="005B317F">
      <w:pPr>
        <w:numPr>
          <w:ilvl w:val="0"/>
          <w:numId w:val="10"/>
        </w:numPr>
        <w:spacing w:line="360" w:lineRule="auto"/>
        <w:jc w:val="both"/>
        <w:rPr>
          <w:rFonts w:ascii="Arial" w:hAnsi="Arial" w:cs="Arial"/>
          <w:b/>
          <w:sz w:val="24"/>
          <w:szCs w:val="24"/>
        </w:rPr>
      </w:pPr>
      <w:r w:rsidRPr="007B19F3">
        <w:rPr>
          <w:rFonts w:ascii="Arial" w:hAnsi="Arial" w:cs="Arial"/>
          <w:b/>
          <w:sz w:val="24"/>
          <w:szCs w:val="24"/>
        </w:rPr>
        <w:t>Empaque.</w:t>
      </w:r>
      <w:r w:rsidR="009D31AC" w:rsidRPr="007B19F3">
        <w:rPr>
          <w:rFonts w:ascii="Arial" w:hAnsi="Arial" w:cs="Arial"/>
          <w:b/>
          <w:sz w:val="24"/>
          <w:szCs w:val="24"/>
        </w:rPr>
        <w:t>-</w:t>
      </w:r>
      <w:r w:rsidR="004757CD" w:rsidRPr="004757CD">
        <w:rPr>
          <w:rFonts w:ascii="Arial" w:hAnsi="Arial" w:cs="Arial"/>
          <w:sz w:val="24"/>
          <w:szCs w:val="24"/>
        </w:rPr>
        <w:t xml:space="preserve"> </w:t>
      </w:r>
      <w:r w:rsidR="004757CD" w:rsidRPr="00B12E51">
        <w:rPr>
          <w:rFonts w:ascii="Arial" w:hAnsi="Arial" w:cs="Arial"/>
          <w:sz w:val="24"/>
          <w:szCs w:val="24"/>
        </w:rPr>
        <w:t xml:space="preserve">El producto es empacado en funda de polietileno en presentación de 450 gramos donde da protección al producto y sirve para incentivar el deseo de </w:t>
      </w:r>
      <w:r w:rsidR="004757CD" w:rsidRPr="00DA0A53">
        <w:rPr>
          <w:rFonts w:ascii="Arial" w:hAnsi="Arial" w:cs="Arial"/>
          <w:sz w:val="24"/>
          <w:szCs w:val="24"/>
        </w:rPr>
        <w:t>compra.</w:t>
      </w:r>
      <w:r w:rsidR="00E81ED1">
        <w:rPr>
          <w:rFonts w:ascii="Arial" w:hAnsi="Arial" w:cs="Arial"/>
          <w:sz w:val="24"/>
          <w:szCs w:val="24"/>
        </w:rPr>
        <w:t xml:space="preserve"> Ver anexo 2.2</w:t>
      </w:r>
    </w:p>
    <w:p w:rsidR="008C502E" w:rsidRPr="009D31AC" w:rsidRDefault="00AD48D5" w:rsidP="005B317F">
      <w:pPr>
        <w:numPr>
          <w:ilvl w:val="0"/>
          <w:numId w:val="10"/>
        </w:numPr>
        <w:spacing w:line="360" w:lineRule="auto"/>
        <w:jc w:val="both"/>
        <w:rPr>
          <w:rFonts w:ascii="Arial" w:hAnsi="Arial" w:cs="Arial"/>
          <w:b/>
          <w:sz w:val="24"/>
          <w:szCs w:val="24"/>
        </w:rPr>
      </w:pPr>
      <w:r w:rsidRPr="009D31AC">
        <w:rPr>
          <w:rFonts w:ascii="Arial" w:hAnsi="Arial" w:cs="Arial"/>
          <w:b/>
          <w:sz w:val="24"/>
          <w:szCs w:val="24"/>
        </w:rPr>
        <w:t>Almacenamiento y Vida  Útil.</w:t>
      </w:r>
      <w:r w:rsidR="009D31AC">
        <w:rPr>
          <w:rFonts w:ascii="Arial" w:hAnsi="Arial" w:cs="Arial"/>
          <w:b/>
          <w:sz w:val="24"/>
          <w:szCs w:val="24"/>
        </w:rPr>
        <w:t xml:space="preserve">- </w:t>
      </w:r>
      <w:r w:rsidR="008C502E" w:rsidRPr="009D31AC">
        <w:rPr>
          <w:rFonts w:ascii="Arial" w:hAnsi="Arial" w:cs="Arial"/>
          <w:sz w:val="24"/>
          <w:szCs w:val="24"/>
        </w:rPr>
        <w:t>Para que el producto se conserve en óptimamente se debe tener en cuenta las condiciones de refrigeración adecuadas para garantizar su vida útil.</w:t>
      </w:r>
    </w:p>
    <w:p w:rsidR="00CE0678" w:rsidRPr="00E81ED1" w:rsidRDefault="00AD48D5" w:rsidP="005B317F">
      <w:pPr>
        <w:numPr>
          <w:ilvl w:val="0"/>
          <w:numId w:val="10"/>
        </w:numPr>
        <w:spacing w:line="360" w:lineRule="auto"/>
        <w:jc w:val="both"/>
        <w:rPr>
          <w:rStyle w:val="Textoennegrita"/>
          <w:rFonts w:ascii="Arial" w:hAnsi="Arial" w:cs="Arial"/>
          <w:b w:val="0"/>
          <w:sz w:val="24"/>
          <w:szCs w:val="24"/>
        </w:rPr>
      </w:pPr>
      <w:r w:rsidRPr="009D31AC">
        <w:rPr>
          <w:rFonts w:ascii="Arial" w:hAnsi="Arial" w:cs="Arial"/>
          <w:b/>
          <w:sz w:val="24"/>
          <w:szCs w:val="24"/>
        </w:rPr>
        <w:t>Slogan.</w:t>
      </w:r>
      <w:r w:rsidR="009D31AC">
        <w:rPr>
          <w:rFonts w:ascii="Arial" w:hAnsi="Arial" w:cs="Arial"/>
          <w:b/>
          <w:sz w:val="24"/>
          <w:szCs w:val="24"/>
        </w:rPr>
        <w:t>-</w:t>
      </w:r>
      <w:r w:rsidR="006A1CDE" w:rsidRPr="006A1CDE">
        <w:rPr>
          <w:rFonts w:ascii="Lucida Sans Unicode" w:hAnsi="Lucida Sans Unicode" w:cs="Lucida Sans Unicode"/>
          <w:color w:val="454545"/>
          <w:sz w:val="20"/>
          <w:szCs w:val="20"/>
        </w:rPr>
        <w:t xml:space="preserve"> </w:t>
      </w:r>
      <w:r w:rsidR="006A1CDE" w:rsidRPr="00E81ED1">
        <w:rPr>
          <w:rStyle w:val="Textoennegrita"/>
          <w:rFonts w:ascii="Arial" w:hAnsi="Arial" w:cs="Arial"/>
          <w:b w:val="0"/>
          <w:sz w:val="24"/>
          <w:szCs w:val="24"/>
        </w:rPr>
        <w:t>En nuestro producto el  slogan es la frase que apoya y refuerza nuestra  marca, resaltando la característica y el valor de la misma.</w:t>
      </w:r>
    </w:p>
    <w:p w:rsidR="00E81ED1" w:rsidRDefault="00E81ED1" w:rsidP="00C3476E">
      <w:pPr>
        <w:spacing w:line="360" w:lineRule="auto"/>
        <w:jc w:val="both"/>
        <w:rPr>
          <w:rFonts w:ascii="Arial" w:hAnsi="Arial" w:cs="Arial"/>
          <w:sz w:val="24"/>
          <w:szCs w:val="24"/>
        </w:rPr>
      </w:pPr>
    </w:p>
    <w:p w:rsidR="006A1CDE" w:rsidRPr="00E81ED1" w:rsidRDefault="006A1CDE" w:rsidP="00E81ED1">
      <w:pPr>
        <w:spacing w:line="360" w:lineRule="auto"/>
        <w:ind w:firstLine="708"/>
        <w:jc w:val="both"/>
        <w:rPr>
          <w:rStyle w:val="Textoennegrita"/>
          <w:rFonts w:ascii="Arial" w:hAnsi="Arial" w:cs="Arial"/>
          <w:b w:val="0"/>
          <w:sz w:val="24"/>
          <w:szCs w:val="24"/>
        </w:rPr>
      </w:pPr>
      <w:r w:rsidRPr="00E81ED1">
        <w:rPr>
          <w:rFonts w:ascii="Arial" w:hAnsi="Arial" w:cs="Arial"/>
          <w:sz w:val="24"/>
          <w:szCs w:val="24"/>
        </w:rPr>
        <w:t>Nuestro Slogan es:</w:t>
      </w:r>
    </w:p>
    <w:p w:rsidR="006A1CDE" w:rsidRPr="00DC45DF" w:rsidRDefault="00C3476E" w:rsidP="006A1CDE">
      <w:pPr>
        <w:spacing w:line="360" w:lineRule="auto"/>
        <w:jc w:val="center"/>
        <w:rPr>
          <w:rFonts w:ascii="Arial" w:hAnsi="Arial" w:cs="Arial"/>
          <w:b/>
          <w:i/>
          <w:color w:val="00B050"/>
          <w:sz w:val="24"/>
          <w:szCs w:val="24"/>
        </w:rPr>
      </w:pPr>
      <w:r>
        <w:rPr>
          <w:rFonts w:ascii="Arial" w:hAnsi="Arial" w:cs="Arial"/>
          <w:b/>
          <w:i/>
          <w:color w:val="00B050"/>
          <w:sz w:val="24"/>
          <w:szCs w:val="24"/>
        </w:rPr>
        <w:t>“</w:t>
      </w:r>
      <w:r w:rsidR="006A1CDE" w:rsidRPr="00DC45DF">
        <w:rPr>
          <w:rFonts w:ascii="Arial" w:hAnsi="Arial" w:cs="Arial"/>
          <w:b/>
          <w:i/>
          <w:color w:val="00B050"/>
          <w:sz w:val="24"/>
          <w:szCs w:val="24"/>
        </w:rPr>
        <w:t>MAS QUE UNA PULPA</w:t>
      </w:r>
      <w:r>
        <w:rPr>
          <w:rFonts w:ascii="Arial" w:hAnsi="Arial" w:cs="Arial"/>
          <w:b/>
          <w:i/>
          <w:color w:val="00B050"/>
          <w:sz w:val="24"/>
          <w:szCs w:val="24"/>
        </w:rPr>
        <w:t>,</w:t>
      </w:r>
      <w:r w:rsidR="006A1CDE" w:rsidRPr="00DC45DF">
        <w:rPr>
          <w:rFonts w:ascii="Arial" w:hAnsi="Arial" w:cs="Arial"/>
          <w:b/>
          <w:i/>
          <w:color w:val="00B050"/>
          <w:sz w:val="24"/>
          <w:szCs w:val="24"/>
        </w:rPr>
        <w:t xml:space="preserve"> UNA VERDADERA FRUTA</w:t>
      </w:r>
      <w:r>
        <w:rPr>
          <w:rFonts w:ascii="Arial" w:hAnsi="Arial" w:cs="Arial"/>
          <w:b/>
          <w:i/>
          <w:color w:val="00B050"/>
          <w:sz w:val="24"/>
          <w:szCs w:val="24"/>
        </w:rPr>
        <w:t>”</w:t>
      </w:r>
    </w:p>
    <w:p w:rsidR="008C502E" w:rsidRPr="00DC45DF" w:rsidRDefault="00DC45DF" w:rsidP="008D4EB6">
      <w:pPr>
        <w:pStyle w:val="Ttulo3"/>
      </w:pPr>
      <w:bookmarkStart w:id="51" w:name="_Toc260680612"/>
      <w:r w:rsidRPr="007B19F3">
        <w:t xml:space="preserve">2.11.2 </w:t>
      </w:r>
      <w:r w:rsidR="006A1CDE" w:rsidRPr="007B19F3">
        <w:t>PRECIO</w:t>
      </w:r>
      <w:bookmarkEnd w:id="51"/>
    </w:p>
    <w:p w:rsidR="005D765E" w:rsidRDefault="006A1CDE" w:rsidP="008C502E">
      <w:pPr>
        <w:spacing w:line="360" w:lineRule="auto"/>
        <w:jc w:val="both"/>
        <w:rPr>
          <w:rFonts w:ascii="Arial" w:hAnsi="Arial" w:cs="Arial"/>
          <w:sz w:val="24"/>
          <w:szCs w:val="24"/>
        </w:rPr>
      </w:pPr>
      <w:r>
        <w:rPr>
          <w:rFonts w:ascii="Arial" w:hAnsi="Arial" w:cs="Arial"/>
          <w:sz w:val="24"/>
          <w:szCs w:val="24"/>
        </w:rPr>
        <w:t xml:space="preserve">El precio será fijado basándonos en nuestra competencia, los costos para la producción del proyecto y </w:t>
      </w:r>
      <w:r w:rsidR="002B0331">
        <w:rPr>
          <w:rFonts w:ascii="Arial" w:hAnsi="Arial" w:cs="Arial"/>
          <w:sz w:val="24"/>
          <w:szCs w:val="24"/>
        </w:rPr>
        <w:t xml:space="preserve">sobre todo el resultado de las encuestas que nos indica cuanto estaría dispuesto a pagar nuestro posible consumidor  </w:t>
      </w:r>
    </w:p>
    <w:p w:rsidR="002B0331" w:rsidRDefault="002B0331" w:rsidP="008C502E">
      <w:pPr>
        <w:spacing w:line="360" w:lineRule="auto"/>
        <w:jc w:val="both"/>
        <w:rPr>
          <w:rFonts w:ascii="Arial" w:hAnsi="Arial" w:cs="Arial"/>
          <w:sz w:val="24"/>
          <w:szCs w:val="24"/>
        </w:rPr>
      </w:pPr>
      <w:r>
        <w:rPr>
          <w:rFonts w:ascii="Arial" w:hAnsi="Arial" w:cs="Arial"/>
          <w:sz w:val="24"/>
          <w:szCs w:val="24"/>
        </w:rPr>
        <w:t>Por lo tanto el precio estimado para la venta de nuestro producto será:</w:t>
      </w:r>
    </w:p>
    <w:p w:rsidR="002B0331" w:rsidRDefault="00C3476E" w:rsidP="00C3476E">
      <w:pPr>
        <w:spacing w:line="360" w:lineRule="auto"/>
        <w:jc w:val="center"/>
        <w:rPr>
          <w:rFonts w:ascii="Arial" w:hAnsi="Arial" w:cs="Arial"/>
          <w:sz w:val="24"/>
          <w:szCs w:val="24"/>
        </w:rPr>
      </w:pPr>
      <w:r>
        <w:rPr>
          <w:rFonts w:ascii="Arial" w:hAnsi="Arial" w:cs="Arial"/>
          <w:sz w:val="24"/>
          <w:szCs w:val="24"/>
        </w:rPr>
        <w:t>Tabla 2.3 Precios</w:t>
      </w:r>
    </w:p>
    <w:p w:rsidR="002B0331" w:rsidRDefault="000C3679" w:rsidP="008C502E">
      <w:pPr>
        <w:spacing w:line="360" w:lineRule="auto"/>
        <w:jc w:val="both"/>
        <w:rPr>
          <w:rFonts w:ascii="Arial" w:hAnsi="Arial" w:cs="Arial"/>
          <w:sz w:val="24"/>
          <w:szCs w:val="24"/>
        </w:rPr>
      </w:pPr>
      <w:r>
        <w:rPr>
          <w:noProof/>
        </w:rPr>
        <w:pict>
          <v:roundrect id="Autoforma 63" o:spid="_x0000_s1059" style="position:absolute;left:0;text-align:left;margin-left:44.5pt;margin-top:8.25pt;width:310.4pt;height:189.8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" strokecolor="#9bbb59" strokeweight="5pt">
            <v:stroke linestyle="thickThin"/>
            <v:shadow color="#868686"/>
          </v:roundrect>
        </w:pict>
      </w:r>
      <w:r>
        <w:rPr>
          <w:noProof/>
        </w:rPr>
        <w:pict>
          <v:oval id="Elipse 70" o:spid="_x0000_s1058" style="position:absolute;left:0;text-align:left;margin-left:225.8pt;margin-top:144.1pt;width:107.55pt;height:41.1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" strokecolor="#93cddd" strokeweight="1pt">
            <v:fill color2="#b7dee8" focus="100%" type="gradient"/>
            <v:shadow on="t" color="#215968" opacity=".5" offset="1pt"/>
            <v:textbox>
              <w:txbxContent>
                <w:p w:rsidR="00B873EB" w:rsidRDefault="00B873EB" w:rsidP="002B0331">
                  <w:pPr>
                    <w:jc w:val="center"/>
                  </w:pPr>
                  <w:r>
                    <w:t>$2.40</w:t>
                  </w:r>
                </w:p>
              </w:txbxContent>
            </v:textbox>
          </v:oval>
        </w:pict>
      </w:r>
      <w:r>
        <w:rPr>
          <w:noProof/>
        </w:rPr>
        <w:pict>
          <v:oval id="Elipse 69" o:spid="_x0000_s1057" style="position:absolute;left:0;text-align:left;margin-left:225.8pt;margin-top:90.8pt;width:107.55pt;height:41.1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" strokecolor="#93cddd" strokeweight="1pt">
            <v:fill color2="#b7dee8" focus="100%" type="gradient"/>
            <v:shadow on="t" color="#215968" opacity=".5" offset="1pt"/>
            <v:textbox>
              <w:txbxContent>
                <w:p w:rsidR="00B873EB" w:rsidRDefault="00B873EB" w:rsidP="002B0331">
                  <w:pPr>
                    <w:jc w:val="center"/>
                  </w:pPr>
                  <w:r>
                    <w:t>1.84</w:t>
                  </w:r>
                </w:p>
              </w:txbxContent>
            </v:textbox>
          </v:oval>
        </w:pict>
      </w:r>
      <w:r>
        <w:rPr>
          <w:noProof/>
        </w:rPr>
        <w:pict>
          <v:oval id="Elipse 68" o:spid="_x0000_s1056" style="position:absolute;left:0;text-align:left;margin-left:227.45pt;margin-top:30pt;width:107.55pt;height:41.1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" strokecolor="#93cddd" strokeweight="1pt">
            <v:fill color2="#b7dee8" focus="100%" type="gradient"/>
            <v:shadow on="t" color="#215968" opacity=".5" offset="1pt"/>
            <v:textbox>
              <w:txbxContent>
                <w:p w:rsidR="00B873EB" w:rsidRDefault="00B873EB" w:rsidP="002B0331">
                  <w:pPr>
                    <w:jc w:val="center"/>
                  </w:pPr>
                  <w:r>
                    <w:t>PRECIO 450g</w:t>
                  </w:r>
                </w:p>
              </w:txbxContent>
            </v:textbox>
          </v:oval>
        </w:pict>
      </w:r>
      <w:r>
        <w:rPr>
          <w:noProof/>
        </w:rPr>
        <w:pict>
          <v:oval id="Elipse 64" o:spid="_x0000_s1055" style="position:absolute;left:0;text-align:left;margin-left:74.55pt;margin-top:30pt;width:107.55pt;height:41.1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" strokecolor="#c3d69b" strokeweight="1pt">
            <v:fill color2="#d7e4bd" focus="100%" type="gradient"/>
            <v:shadow on="t" color="#4f6228" opacity=".5" offset="1pt"/>
            <v:textbox>
              <w:txbxContent>
                <w:p w:rsidR="00B873EB" w:rsidRDefault="00B873EB" w:rsidP="002B0331">
                  <w:pPr>
                    <w:jc w:val="center"/>
                  </w:pPr>
                  <w:r>
                    <w:t>CLIENTES</w:t>
                  </w:r>
                </w:p>
              </w:txbxContent>
            </v:textbox>
          </v:oval>
        </w:pict>
      </w:r>
      <w:r>
        <w:rPr>
          <w:noProof/>
        </w:rPr>
        <w:pict>
          <v:oval id="Elipse 67" o:spid="_x0000_s1054" style="position:absolute;left:0;text-align:left;margin-left:74.55pt;margin-top:144.1pt;width:107.55pt;height:41.1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" strokecolor="#c3d69b" strokeweight="1pt">
            <v:fill color2="#d7e4bd" focus="100%" type="gradient"/>
            <v:shadow on="t" color="#4f6228" opacity=".5" offset="1pt"/>
            <v:textbox>
              <w:txbxContent>
                <w:p w:rsidR="00B873EB" w:rsidRDefault="00B873EB" w:rsidP="002B0331">
                  <w:pPr>
                    <w:jc w:val="center"/>
                  </w:pPr>
                  <w:r>
                    <w:t>PRECIO</w:t>
                  </w:r>
                </w:p>
              </w:txbxContent>
            </v:textbox>
          </v:oval>
        </w:pict>
      </w:r>
      <w:r>
        <w:rPr>
          <w:noProof/>
        </w:rPr>
        <w:pict>
          <v:oval id="Elipse 66" o:spid="_x0000_s1053" style="position:absolute;left:0;text-align:left;margin-left:74.55pt;margin-top:83.3pt;width:107.55pt;height:48.6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" strokecolor="#c3d69b" strokeweight="1pt">
            <v:fill color2="#d7e4bd" focus="100%" type="gradient"/>
            <v:shadow on="t" color="#4f6228" opacity=".5" offset="1pt"/>
            <v:textbox>
              <w:txbxContent>
                <w:p w:rsidR="00B873EB" w:rsidRDefault="00B873EB" w:rsidP="002B0331">
                  <w:pPr>
                    <w:jc w:val="center"/>
                  </w:pPr>
                  <w:r>
                    <w:t>DISTRBUIDOR</w:t>
                  </w:r>
                </w:p>
              </w:txbxContent>
            </v:textbox>
          </v:oval>
        </w:pict>
      </w:r>
    </w:p>
    <w:p w:rsidR="002B0331" w:rsidRPr="002B0331" w:rsidRDefault="002B0331" w:rsidP="002B0331">
      <w:pPr>
        <w:rPr>
          <w:rFonts w:ascii="Arial" w:hAnsi="Arial" w:cs="Arial"/>
          <w:sz w:val="24"/>
          <w:szCs w:val="24"/>
        </w:rPr>
      </w:pPr>
    </w:p>
    <w:p w:rsidR="002B0331" w:rsidRPr="002B0331" w:rsidRDefault="002B0331" w:rsidP="002B0331">
      <w:pPr>
        <w:rPr>
          <w:rFonts w:ascii="Arial" w:hAnsi="Arial" w:cs="Arial"/>
          <w:sz w:val="24"/>
          <w:szCs w:val="24"/>
        </w:rPr>
      </w:pPr>
    </w:p>
    <w:p w:rsidR="002B0331" w:rsidRPr="002B0331" w:rsidRDefault="002B0331" w:rsidP="002B0331">
      <w:pPr>
        <w:rPr>
          <w:rFonts w:ascii="Arial" w:hAnsi="Arial" w:cs="Arial"/>
          <w:sz w:val="24"/>
          <w:szCs w:val="24"/>
        </w:rPr>
      </w:pPr>
    </w:p>
    <w:p w:rsidR="002B0331" w:rsidRPr="002B0331" w:rsidRDefault="002B0331" w:rsidP="002B0331">
      <w:pPr>
        <w:rPr>
          <w:rFonts w:ascii="Arial" w:hAnsi="Arial" w:cs="Arial"/>
          <w:sz w:val="24"/>
          <w:szCs w:val="24"/>
        </w:rPr>
      </w:pPr>
    </w:p>
    <w:p w:rsidR="002B0331" w:rsidRDefault="002B0331" w:rsidP="002B0331">
      <w:pPr>
        <w:rPr>
          <w:rFonts w:ascii="Arial" w:hAnsi="Arial" w:cs="Arial"/>
          <w:sz w:val="24"/>
          <w:szCs w:val="24"/>
        </w:rPr>
      </w:pPr>
    </w:p>
    <w:p w:rsidR="002B0331" w:rsidRDefault="002B0331" w:rsidP="002B0331">
      <w:pPr>
        <w:rPr>
          <w:rFonts w:ascii="Arial" w:hAnsi="Arial" w:cs="Arial"/>
          <w:sz w:val="24"/>
          <w:szCs w:val="24"/>
        </w:rPr>
      </w:pPr>
    </w:p>
    <w:p w:rsidR="002B0331" w:rsidRDefault="002B0331" w:rsidP="002B0331">
      <w:pPr>
        <w:tabs>
          <w:tab w:val="left" w:pos="7443"/>
        </w:tabs>
        <w:rPr>
          <w:rFonts w:ascii="Arial" w:hAnsi="Arial" w:cs="Arial"/>
          <w:sz w:val="24"/>
          <w:szCs w:val="24"/>
        </w:rPr>
      </w:pPr>
      <w:r>
        <w:rPr>
          <w:rFonts w:ascii="Arial" w:hAnsi="Arial" w:cs="Arial"/>
          <w:sz w:val="24"/>
          <w:szCs w:val="24"/>
        </w:rPr>
        <w:tab/>
      </w:r>
    </w:p>
    <w:p w:rsidR="002B0331" w:rsidRDefault="00C3476E" w:rsidP="00C3476E">
      <w:pPr>
        <w:tabs>
          <w:tab w:val="left" w:pos="7443"/>
        </w:tabs>
        <w:jc w:val="center"/>
        <w:rPr>
          <w:rFonts w:ascii="Arial" w:hAnsi="Arial" w:cs="Arial"/>
          <w:sz w:val="24"/>
          <w:szCs w:val="24"/>
        </w:rPr>
      </w:pPr>
      <w:r>
        <w:rPr>
          <w:rFonts w:ascii="Arial" w:hAnsi="Arial" w:cs="Arial"/>
          <w:sz w:val="24"/>
          <w:szCs w:val="24"/>
        </w:rPr>
        <w:t>Fuente: Elaborado Por Las Autoras</w:t>
      </w:r>
    </w:p>
    <w:p w:rsidR="002B0331" w:rsidRPr="005D765E" w:rsidRDefault="005D765E" w:rsidP="008D4EB6">
      <w:pPr>
        <w:pStyle w:val="Ttulo3"/>
      </w:pPr>
      <w:bookmarkStart w:id="52" w:name="_Toc260680613"/>
      <w:r w:rsidRPr="005D765E">
        <w:t xml:space="preserve">2.11.3 </w:t>
      </w:r>
      <w:r w:rsidR="00703DAE" w:rsidRPr="005D765E">
        <w:t>PLAZA</w:t>
      </w:r>
      <w:bookmarkEnd w:id="52"/>
    </w:p>
    <w:p w:rsidR="004D7AE6" w:rsidRDefault="004D7AE6" w:rsidP="000029E6">
      <w:pPr>
        <w:tabs>
          <w:tab w:val="left" w:pos="7443"/>
        </w:tabs>
        <w:spacing w:line="360" w:lineRule="auto"/>
        <w:jc w:val="both"/>
        <w:rPr>
          <w:rFonts w:ascii="Arial" w:hAnsi="Arial" w:cs="Arial"/>
          <w:sz w:val="24"/>
          <w:szCs w:val="24"/>
        </w:rPr>
      </w:pPr>
      <w:r>
        <w:rPr>
          <w:rFonts w:ascii="Arial" w:hAnsi="Arial" w:cs="Arial"/>
          <w:sz w:val="24"/>
          <w:szCs w:val="24"/>
        </w:rPr>
        <w:t>El producto será comercializado y distribuido en la ciudad de Guayaquil a través de las diferentes cadenas de Supermercados para mayor comodidad y un gran alcance de los consumidores</w:t>
      </w:r>
    </w:p>
    <w:p w:rsidR="000029E6" w:rsidRPr="005D765E" w:rsidRDefault="005D765E" w:rsidP="008D4EB6">
      <w:pPr>
        <w:pStyle w:val="Ttulo3"/>
      </w:pPr>
      <w:bookmarkStart w:id="53" w:name="_Toc260680614"/>
      <w:r w:rsidRPr="005D765E">
        <w:t xml:space="preserve">2.11.3.1 </w:t>
      </w:r>
      <w:r w:rsidR="004D7AE6" w:rsidRPr="005D765E">
        <w:t>ESTRATEGIA DE COBERTURA</w:t>
      </w:r>
      <w:bookmarkEnd w:id="53"/>
      <w:r w:rsidR="004D7AE6" w:rsidRPr="005D765E">
        <w:t xml:space="preserve"> </w:t>
      </w:r>
    </w:p>
    <w:p w:rsidR="004D7AE6" w:rsidRDefault="000029E6" w:rsidP="000029E6">
      <w:pPr>
        <w:tabs>
          <w:tab w:val="left" w:pos="7443"/>
        </w:tabs>
        <w:spacing w:line="360" w:lineRule="auto"/>
        <w:jc w:val="both"/>
        <w:rPr>
          <w:rFonts w:ascii="Arial" w:hAnsi="Arial" w:cs="Arial"/>
          <w:sz w:val="24"/>
          <w:szCs w:val="24"/>
        </w:rPr>
      </w:pPr>
      <w:r>
        <w:rPr>
          <w:rFonts w:ascii="Arial" w:hAnsi="Arial" w:cs="Arial"/>
          <w:sz w:val="24"/>
          <w:szCs w:val="24"/>
        </w:rPr>
        <w:t xml:space="preserve">Todas las empresas tienen un mayor interés sobre la cobertura o del también llamado canal, es decir consiste en determinar con exactitud el lugar adecuado donde pondremos a disposición de los clientes el producto que ofreceremos haciendo así el producto accesible a todos ellos </w:t>
      </w:r>
    </w:p>
    <w:p w:rsidR="005D765E" w:rsidRPr="008D4EB6" w:rsidRDefault="000029E6" w:rsidP="000029E6">
      <w:pPr>
        <w:tabs>
          <w:tab w:val="left" w:pos="7443"/>
        </w:tabs>
        <w:spacing w:line="360" w:lineRule="auto"/>
        <w:jc w:val="both"/>
        <w:rPr>
          <w:rFonts w:ascii="Arial" w:hAnsi="Arial" w:cs="Arial"/>
          <w:sz w:val="24"/>
          <w:szCs w:val="24"/>
        </w:rPr>
      </w:pPr>
      <w:r>
        <w:rPr>
          <w:rFonts w:ascii="Arial" w:hAnsi="Arial" w:cs="Arial"/>
          <w:sz w:val="24"/>
          <w:szCs w:val="24"/>
        </w:rPr>
        <w:t>Con los resultados ya obtenidos de nuestra investigación de mercado tenemos</w:t>
      </w:r>
      <w:r w:rsidR="002C22CB">
        <w:rPr>
          <w:rFonts w:ascii="Arial" w:hAnsi="Arial" w:cs="Arial"/>
          <w:sz w:val="24"/>
          <w:szCs w:val="24"/>
        </w:rPr>
        <w:t xml:space="preserve"> que nuestros posibles clientes adquieren la pulpa de fruta</w:t>
      </w:r>
      <w:r w:rsidR="005D765E">
        <w:rPr>
          <w:rFonts w:ascii="Arial" w:hAnsi="Arial" w:cs="Arial"/>
          <w:sz w:val="24"/>
          <w:szCs w:val="24"/>
        </w:rPr>
        <w:t xml:space="preserve"> con mayor frecuencia en</w:t>
      </w:r>
      <w:r w:rsidR="002C22CB">
        <w:rPr>
          <w:rFonts w:ascii="Arial" w:hAnsi="Arial" w:cs="Arial"/>
          <w:sz w:val="24"/>
          <w:szCs w:val="24"/>
        </w:rPr>
        <w:t xml:space="preserve"> Mega- Maxi</w:t>
      </w:r>
    </w:p>
    <w:p w:rsidR="002C22CB" w:rsidRPr="005D765E" w:rsidRDefault="005D765E" w:rsidP="008D4EB6">
      <w:pPr>
        <w:pStyle w:val="Ttulo3"/>
      </w:pPr>
      <w:bookmarkStart w:id="54" w:name="_Toc260680615"/>
      <w:r w:rsidRPr="005D765E">
        <w:t xml:space="preserve">2.11.4 </w:t>
      </w:r>
      <w:r w:rsidR="002C22CB" w:rsidRPr="005D765E">
        <w:t>PROMOCION</w:t>
      </w:r>
      <w:bookmarkEnd w:id="54"/>
    </w:p>
    <w:p w:rsidR="003632E4" w:rsidRDefault="002C22CB" w:rsidP="003632E4">
      <w:pPr>
        <w:tabs>
          <w:tab w:val="left" w:pos="7443"/>
        </w:tabs>
        <w:spacing w:line="360" w:lineRule="auto"/>
        <w:jc w:val="both"/>
        <w:rPr>
          <w:rFonts w:ascii="Arial" w:hAnsi="Arial" w:cs="Arial"/>
          <w:sz w:val="24"/>
          <w:szCs w:val="24"/>
        </w:rPr>
      </w:pPr>
      <w:r>
        <w:rPr>
          <w:rFonts w:ascii="Arial" w:hAnsi="Arial" w:cs="Arial"/>
          <w:sz w:val="24"/>
          <w:szCs w:val="24"/>
        </w:rPr>
        <w:t>Buscaremos dar a conocer el producto mediante la entrega de muestras gratis en los diferentes puntos estratégicos de la ciudad</w:t>
      </w:r>
      <w:r w:rsidR="009858EB">
        <w:rPr>
          <w:rFonts w:ascii="Arial" w:hAnsi="Arial" w:cs="Arial"/>
          <w:sz w:val="24"/>
          <w:szCs w:val="24"/>
        </w:rPr>
        <w:t>,</w:t>
      </w:r>
      <w:r>
        <w:rPr>
          <w:rFonts w:ascii="Arial" w:hAnsi="Arial" w:cs="Arial"/>
          <w:sz w:val="24"/>
          <w:szCs w:val="24"/>
        </w:rPr>
        <w:t xml:space="preserve"> refiriéndonos a las calles</w:t>
      </w:r>
      <w:r w:rsidR="009858EB">
        <w:rPr>
          <w:rFonts w:ascii="Arial" w:hAnsi="Arial" w:cs="Arial"/>
          <w:sz w:val="24"/>
          <w:szCs w:val="24"/>
        </w:rPr>
        <w:t xml:space="preserve"> donde exista una mayor afluencia de personas</w:t>
      </w:r>
      <w:r>
        <w:rPr>
          <w:rFonts w:ascii="Arial" w:hAnsi="Arial" w:cs="Arial"/>
          <w:sz w:val="24"/>
          <w:szCs w:val="24"/>
        </w:rPr>
        <w:t>, patios de comida (centros comerciales)</w:t>
      </w:r>
      <w:r w:rsidR="009858EB">
        <w:rPr>
          <w:rFonts w:ascii="Arial" w:hAnsi="Arial" w:cs="Arial"/>
          <w:sz w:val="24"/>
          <w:szCs w:val="24"/>
        </w:rPr>
        <w:t xml:space="preserve"> y en las diferentes cadenas de supermercados en donde se comercializara el producto</w:t>
      </w:r>
    </w:p>
    <w:p w:rsidR="002C22CB" w:rsidRPr="005D765E" w:rsidRDefault="005D765E" w:rsidP="008D4EB6">
      <w:pPr>
        <w:pStyle w:val="Ttulo3"/>
      </w:pPr>
      <w:bookmarkStart w:id="55" w:name="_Toc260680616"/>
      <w:r w:rsidRPr="005D765E">
        <w:t xml:space="preserve">2.11.5 </w:t>
      </w:r>
      <w:r w:rsidR="0049468D" w:rsidRPr="005D765E">
        <w:t>PUBLICIDAD</w:t>
      </w:r>
      <w:bookmarkEnd w:id="55"/>
    </w:p>
    <w:p w:rsidR="004F6E6B" w:rsidRDefault="0049468D" w:rsidP="004F6E6B">
      <w:pPr>
        <w:pStyle w:val="Default"/>
        <w:spacing w:before="96" w:after="120" w:line="360" w:lineRule="auto"/>
        <w:jc w:val="both"/>
        <w:rPr>
          <w:rFonts w:ascii="Arial" w:hAnsi="Arial" w:cs="Arial"/>
        </w:rPr>
      </w:pPr>
      <w:r w:rsidRPr="0049468D">
        <w:rPr>
          <w:rFonts w:ascii="Arial" w:hAnsi="Arial" w:cs="Arial"/>
        </w:rPr>
        <w:t>La</w:t>
      </w:r>
      <w:r w:rsidRPr="004F6E6B">
        <w:rPr>
          <w:rFonts w:ascii="Arial" w:hAnsi="Arial" w:cs="Arial"/>
        </w:rPr>
        <w:t> </w:t>
      </w:r>
      <w:r w:rsidRPr="0049468D">
        <w:rPr>
          <w:rFonts w:ascii="Arial" w:hAnsi="Arial" w:cs="Arial"/>
        </w:rPr>
        <w:t>publicidad</w:t>
      </w:r>
      <w:r>
        <w:rPr>
          <w:rFonts w:ascii="Arial" w:hAnsi="Arial" w:cs="Arial"/>
        </w:rPr>
        <w:t xml:space="preserve"> será nuestra </w:t>
      </w:r>
      <w:r w:rsidRPr="0049468D">
        <w:rPr>
          <w:rFonts w:ascii="Arial" w:hAnsi="Arial" w:cs="Arial"/>
        </w:rPr>
        <w:t xml:space="preserve">forma </w:t>
      </w:r>
      <w:r>
        <w:rPr>
          <w:rFonts w:ascii="Arial" w:hAnsi="Arial" w:cs="Arial"/>
        </w:rPr>
        <w:t xml:space="preserve">de </w:t>
      </w:r>
      <w:r w:rsidRPr="0049468D">
        <w:rPr>
          <w:rFonts w:ascii="Arial" w:hAnsi="Arial" w:cs="Arial"/>
        </w:rPr>
        <w:t xml:space="preserve"> difundir o informar al p</w:t>
      </w:r>
      <w:r>
        <w:rPr>
          <w:rFonts w:ascii="Arial" w:hAnsi="Arial" w:cs="Arial"/>
        </w:rPr>
        <w:t>úblico sobre nuestro producto</w:t>
      </w:r>
      <w:r w:rsidR="004F6E6B">
        <w:rPr>
          <w:rFonts w:ascii="Arial" w:hAnsi="Arial" w:cs="Arial"/>
        </w:rPr>
        <w:t xml:space="preserve"> Pulpa de Arazá</w:t>
      </w:r>
      <w:r>
        <w:rPr>
          <w:rFonts w:ascii="Arial" w:hAnsi="Arial" w:cs="Arial"/>
        </w:rPr>
        <w:t xml:space="preserve"> </w:t>
      </w:r>
      <w:r w:rsidRPr="0049468D">
        <w:rPr>
          <w:rFonts w:ascii="Arial" w:hAnsi="Arial" w:cs="Arial"/>
        </w:rPr>
        <w:t>a través de los medios de comunicaci</w:t>
      </w:r>
      <w:r>
        <w:rPr>
          <w:rFonts w:ascii="Arial" w:hAnsi="Arial" w:cs="Arial"/>
        </w:rPr>
        <w:t>ón con el objetivo de motivar a nuestros posibles clientes</w:t>
      </w:r>
      <w:r w:rsidRPr="0049468D">
        <w:rPr>
          <w:rFonts w:ascii="Arial" w:hAnsi="Arial" w:cs="Arial"/>
        </w:rPr>
        <w:t xml:space="preserve"> hacia una acción de consumo. </w:t>
      </w:r>
    </w:p>
    <w:p w:rsidR="004F6E6B" w:rsidRDefault="004F6E6B" w:rsidP="004F6E6B">
      <w:pPr>
        <w:pStyle w:val="Default"/>
        <w:spacing w:before="96" w:after="120" w:line="360" w:lineRule="auto"/>
        <w:jc w:val="both"/>
        <w:rPr>
          <w:rFonts w:ascii="Arial" w:hAnsi="Arial" w:cs="Arial"/>
        </w:rPr>
      </w:pPr>
      <w:r>
        <w:rPr>
          <w:rFonts w:ascii="Arial" w:hAnsi="Arial" w:cs="Arial"/>
        </w:rPr>
        <w:t xml:space="preserve">Podremos utilizar diferentes </w:t>
      </w:r>
      <w:r w:rsidR="0049468D" w:rsidRPr="0049468D">
        <w:rPr>
          <w:rFonts w:ascii="Arial" w:hAnsi="Arial" w:cs="Arial"/>
        </w:rPr>
        <w:t>tipo</w:t>
      </w:r>
      <w:r>
        <w:rPr>
          <w:rFonts w:ascii="Arial" w:hAnsi="Arial" w:cs="Arial"/>
        </w:rPr>
        <w:t>s</w:t>
      </w:r>
      <w:r w:rsidR="0049468D" w:rsidRPr="0049468D">
        <w:rPr>
          <w:rFonts w:ascii="Arial" w:hAnsi="Arial" w:cs="Arial"/>
        </w:rPr>
        <w:t xml:space="preserve"> de soportes </w:t>
      </w:r>
      <w:r>
        <w:rPr>
          <w:rFonts w:ascii="Arial" w:hAnsi="Arial" w:cs="Arial"/>
        </w:rPr>
        <w:t>qu</w:t>
      </w:r>
      <w:r w:rsidR="0049468D" w:rsidRPr="0049468D">
        <w:rPr>
          <w:rFonts w:ascii="Arial" w:hAnsi="Arial" w:cs="Arial"/>
        </w:rPr>
        <w:t xml:space="preserve">e </w:t>
      </w:r>
      <w:r>
        <w:rPr>
          <w:rFonts w:ascii="Arial" w:hAnsi="Arial" w:cs="Arial"/>
        </w:rPr>
        <w:t>existen para lle</w:t>
      </w:r>
      <w:r w:rsidR="00C3476E">
        <w:rPr>
          <w:rFonts w:ascii="Arial" w:hAnsi="Arial" w:cs="Arial"/>
        </w:rPr>
        <w:t xml:space="preserve">gar a nuestro cliente objetivo. </w:t>
      </w:r>
      <w:r>
        <w:rPr>
          <w:rFonts w:ascii="Arial" w:hAnsi="Arial" w:cs="Arial"/>
        </w:rPr>
        <w:t>Los soportes serian</w:t>
      </w:r>
      <w:r w:rsidR="005D765E">
        <w:rPr>
          <w:rFonts w:ascii="Arial" w:hAnsi="Arial" w:cs="Arial"/>
        </w:rPr>
        <w:t>:</w:t>
      </w:r>
      <w:r w:rsidR="005D765E" w:rsidRPr="0049468D">
        <w:rPr>
          <w:rFonts w:ascii="Arial" w:hAnsi="Arial" w:cs="Arial"/>
        </w:rPr>
        <w:t xml:space="preserve"> Radio</w:t>
      </w:r>
      <w:r w:rsidR="0049468D" w:rsidRPr="0049468D">
        <w:rPr>
          <w:rFonts w:ascii="Arial" w:hAnsi="Arial" w:cs="Arial"/>
        </w:rPr>
        <w:t>, Cine, Revistas, Prensa, Internet</w:t>
      </w:r>
      <w:r>
        <w:rPr>
          <w:rFonts w:ascii="Arial" w:hAnsi="Arial" w:cs="Arial"/>
        </w:rPr>
        <w:t>.</w:t>
      </w:r>
    </w:p>
    <w:p w:rsidR="00E81ED1" w:rsidRDefault="00E81ED1" w:rsidP="0049468D">
      <w:pPr>
        <w:pStyle w:val="Default"/>
        <w:spacing w:before="96" w:after="120" w:line="360" w:lineRule="atLeast"/>
        <w:jc w:val="both"/>
        <w:rPr>
          <w:rFonts w:ascii="Arial" w:hAnsi="Arial" w:cs="Arial"/>
          <w:b/>
        </w:rPr>
      </w:pPr>
    </w:p>
    <w:p w:rsidR="005D765E" w:rsidRPr="000C3679" w:rsidRDefault="005D765E" w:rsidP="008D4EB6">
      <w:pPr>
        <w:pStyle w:val="Ttulo3"/>
        <w:rPr>
          <w:rFonts w:eastAsia="Calibri"/>
        </w:rPr>
      </w:pPr>
      <w:bookmarkStart w:id="56" w:name="_Toc260680617"/>
      <w:r w:rsidRPr="000C3679">
        <w:rPr>
          <w:rFonts w:eastAsia="Calibri"/>
        </w:rPr>
        <w:t xml:space="preserve">2.11.5.1 </w:t>
      </w:r>
      <w:r w:rsidR="004F6E6B" w:rsidRPr="000C3679">
        <w:rPr>
          <w:rFonts w:eastAsia="Calibri"/>
        </w:rPr>
        <w:t>ESTRATEGIAS DE COMUNICACION</w:t>
      </w:r>
      <w:bookmarkEnd w:id="56"/>
      <w:r w:rsidR="0049468D" w:rsidRPr="000C3679">
        <w:rPr>
          <w:rFonts w:eastAsia="Calibri"/>
        </w:rPr>
        <w:t xml:space="preserve"> </w:t>
      </w:r>
    </w:p>
    <w:p w:rsidR="004F6E6B" w:rsidRDefault="004F6E6B" w:rsidP="0049468D">
      <w:pPr>
        <w:pStyle w:val="Default"/>
        <w:spacing w:before="96" w:after="120" w:line="360" w:lineRule="atLeast"/>
        <w:jc w:val="both"/>
        <w:rPr>
          <w:rFonts w:ascii="Arial" w:hAnsi="Arial" w:cs="Arial"/>
        </w:rPr>
      </w:pPr>
      <w:r>
        <w:rPr>
          <w:rFonts w:ascii="Arial" w:hAnsi="Arial" w:cs="Arial"/>
        </w:rPr>
        <w:t xml:space="preserve">Daremos a conocer nuestro producto  a </w:t>
      </w:r>
      <w:r w:rsidR="00EC3FAB">
        <w:rPr>
          <w:rFonts w:ascii="Arial" w:hAnsi="Arial" w:cs="Arial"/>
        </w:rPr>
        <w:t>través</w:t>
      </w:r>
      <w:r>
        <w:rPr>
          <w:rFonts w:ascii="Arial" w:hAnsi="Arial" w:cs="Arial"/>
        </w:rPr>
        <w:t xml:space="preserve"> de:</w:t>
      </w:r>
    </w:p>
    <w:p w:rsidR="0049468D" w:rsidRDefault="00EC3FAB" w:rsidP="005B317F">
      <w:pPr>
        <w:pStyle w:val="Default"/>
        <w:numPr>
          <w:ilvl w:val="0"/>
          <w:numId w:val="11"/>
        </w:numPr>
        <w:spacing w:before="96" w:after="120" w:line="360" w:lineRule="atLeast"/>
        <w:jc w:val="both"/>
        <w:rPr>
          <w:rFonts w:ascii="Arial" w:hAnsi="Arial" w:cs="Arial"/>
        </w:rPr>
      </w:pPr>
      <w:r>
        <w:rPr>
          <w:rFonts w:ascii="Arial" w:hAnsi="Arial" w:cs="Arial"/>
          <w:b/>
        </w:rPr>
        <w:t xml:space="preserve">Prensa Escrita.- </w:t>
      </w:r>
      <w:r w:rsidR="0021560C">
        <w:rPr>
          <w:rFonts w:ascii="Arial" w:hAnsi="Arial" w:cs="Arial"/>
          <w:b/>
        </w:rPr>
        <w:t xml:space="preserve"> </w:t>
      </w:r>
      <w:r w:rsidR="0021560C">
        <w:rPr>
          <w:rFonts w:ascii="Arial" w:hAnsi="Arial" w:cs="Arial"/>
        </w:rPr>
        <w:t xml:space="preserve">Dentro de los diferentes diarios del país entre los más importantes existen suplementos que son generalmente leídos por las amas de casa, este será el medio por el cual publicaremos </w:t>
      </w:r>
      <w:r w:rsidR="00753778">
        <w:rPr>
          <w:rFonts w:ascii="Arial" w:hAnsi="Arial" w:cs="Arial"/>
        </w:rPr>
        <w:t>información sobre las diferentes propiedades y beneficios de nuestro producto.</w:t>
      </w:r>
    </w:p>
    <w:p w:rsidR="00753778" w:rsidRDefault="00753778" w:rsidP="005B317F">
      <w:pPr>
        <w:pStyle w:val="Default"/>
        <w:numPr>
          <w:ilvl w:val="0"/>
          <w:numId w:val="11"/>
        </w:numPr>
        <w:spacing w:before="96" w:after="120" w:line="360" w:lineRule="atLeast"/>
        <w:jc w:val="both"/>
        <w:rPr>
          <w:rFonts w:ascii="Arial" w:hAnsi="Arial" w:cs="Arial"/>
        </w:rPr>
      </w:pPr>
      <w:r>
        <w:rPr>
          <w:rFonts w:ascii="Arial" w:hAnsi="Arial" w:cs="Arial"/>
          <w:b/>
        </w:rPr>
        <w:t xml:space="preserve">Radio.-  </w:t>
      </w:r>
      <w:r>
        <w:rPr>
          <w:rFonts w:ascii="Arial" w:hAnsi="Arial" w:cs="Arial"/>
        </w:rPr>
        <w:t xml:space="preserve">Este medio nos ayudara de gran manera a dar a conocer nuestro producto, ya que en comparación con los otros medios es más económico, también cuenta con una gran cobertura la cual nos permite llegar a mas hogares con la información </w:t>
      </w:r>
      <w:r w:rsidR="007D7A2E">
        <w:rPr>
          <w:rFonts w:ascii="Arial" w:hAnsi="Arial" w:cs="Arial"/>
        </w:rPr>
        <w:t xml:space="preserve">necesaria de </w:t>
      </w:r>
      <w:r w:rsidR="007D7A2E" w:rsidRPr="007D7A2E">
        <w:rPr>
          <w:rFonts w:ascii="Arial" w:hAnsi="Arial" w:cs="Arial"/>
        </w:rPr>
        <w:t>Arazá- Pulpa</w:t>
      </w:r>
    </w:p>
    <w:p w:rsidR="005D765E" w:rsidRPr="005D765E" w:rsidRDefault="005D765E" w:rsidP="005D765E">
      <w:pPr>
        <w:pStyle w:val="Default"/>
        <w:spacing w:before="96" w:after="120" w:line="360" w:lineRule="auto"/>
        <w:ind w:left="720"/>
        <w:jc w:val="both"/>
        <w:rPr>
          <w:rFonts w:ascii="Arial" w:hAnsi="Arial" w:cs="Arial"/>
        </w:rPr>
      </w:pPr>
    </w:p>
    <w:p w:rsidR="007D7A2E" w:rsidRPr="007D7A2E" w:rsidRDefault="007D7A2E" w:rsidP="005B317F">
      <w:pPr>
        <w:pStyle w:val="Default"/>
        <w:numPr>
          <w:ilvl w:val="0"/>
          <w:numId w:val="11"/>
        </w:numPr>
        <w:spacing w:before="96" w:after="120" w:line="360" w:lineRule="auto"/>
        <w:jc w:val="both"/>
        <w:rPr>
          <w:rFonts w:ascii="Arial" w:hAnsi="Arial" w:cs="Arial"/>
        </w:rPr>
      </w:pPr>
      <w:r>
        <w:rPr>
          <w:rFonts w:ascii="Arial" w:hAnsi="Arial" w:cs="Arial"/>
          <w:b/>
        </w:rPr>
        <w:t>Merchandising.</w:t>
      </w:r>
      <w:r>
        <w:rPr>
          <w:rFonts w:ascii="Arial" w:hAnsi="Arial" w:cs="Arial"/>
        </w:rPr>
        <w:t>- Por ser un producto nuevo en su presentación se dará a conocer en los diferentes puntos de venta, por medio de degustaciones, dando a conocer el estado del producto y la calidad que nos diferenciara de la competencia.</w:t>
      </w:r>
    </w:p>
    <w:p w:rsidR="00E81FC6" w:rsidRPr="00114DAC" w:rsidRDefault="00E81FC6" w:rsidP="00E81FC6">
      <w:pPr>
        <w:pStyle w:val="Default"/>
        <w:spacing w:before="96" w:after="120" w:line="360" w:lineRule="auto"/>
        <w:jc w:val="both"/>
        <w:rPr>
          <w:rFonts w:ascii="Arial" w:hAnsi="Arial" w:cs="Arial"/>
        </w:rPr>
      </w:pPr>
    </w:p>
    <w:p w:rsidR="007D7A2E" w:rsidRPr="000C3679" w:rsidRDefault="005D765E" w:rsidP="008D4EB6">
      <w:pPr>
        <w:pStyle w:val="Ttulo3"/>
        <w:rPr>
          <w:rFonts w:eastAsia="Calibri"/>
          <w:lang w:val="en-US"/>
        </w:rPr>
      </w:pPr>
      <w:bookmarkStart w:id="57" w:name="_Toc260680618"/>
      <w:r w:rsidRPr="000C3679">
        <w:rPr>
          <w:rFonts w:eastAsia="Calibri"/>
          <w:lang w:val="en-US"/>
        </w:rPr>
        <w:t xml:space="preserve">2.11.5.2 </w:t>
      </w:r>
      <w:r w:rsidR="00E81FC6" w:rsidRPr="000C3679">
        <w:rPr>
          <w:rFonts w:eastAsia="Calibri"/>
          <w:lang w:val="en-US"/>
        </w:rPr>
        <w:t>MATERIAL P.O.P (POINT OF PARCHASE)</w:t>
      </w:r>
      <w:bookmarkEnd w:id="57"/>
    </w:p>
    <w:p w:rsidR="00E81FC6" w:rsidRPr="000F3D48" w:rsidRDefault="00E81FC6" w:rsidP="000F3D48">
      <w:pPr>
        <w:spacing w:line="360" w:lineRule="auto"/>
        <w:jc w:val="both"/>
        <w:rPr>
          <w:rFonts w:ascii="Arial" w:hAnsi="Arial" w:cs="Arial"/>
          <w:b/>
          <w:sz w:val="24"/>
          <w:szCs w:val="24"/>
        </w:rPr>
      </w:pPr>
      <w:r w:rsidRPr="000F3D48">
        <w:rPr>
          <w:rFonts w:ascii="Arial" w:hAnsi="Arial" w:cs="Arial"/>
          <w:sz w:val="24"/>
          <w:szCs w:val="24"/>
          <w:lang w:val="es-EC"/>
        </w:rPr>
        <w:t xml:space="preserve">En cada uno de los diferentes puntos de </w:t>
      </w:r>
      <w:r w:rsidR="000F3D48" w:rsidRPr="000F3D48">
        <w:rPr>
          <w:rFonts w:ascii="Arial" w:hAnsi="Arial" w:cs="Arial"/>
          <w:sz w:val="24"/>
          <w:szCs w:val="24"/>
          <w:lang w:val="es-EC"/>
        </w:rPr>
        <w:t>distribución o degustación de la pulpa de arazá se entregaran</w:t>
      </w:r>
      <w:r w:rsidRPr="000F3D48">
        <w:rPr>
          <w:rFonts w:ascii="Arial" w:hAnsi="Arial" w:cs="Arial"/>
          <w:sz w:val="24"/>
          <w:szCs w:val="24"/>
          <w:lang w:val="es-EC"/>
        </w:rPr>
        <w:t xml:space="preserve"> afiches y folletos en los cuales destacarán la marca y toda la variedad</w:t>
      </w:r>
      <w:r w:rsidR="000F3D48" w:rsidRPr="000F3D48">
        <w:rPr>
          <w:rFonts w:ascii="Arial" w:hAnsi="Arial" w:cs="Arial"/>
          <w:sz w:val="24"/>
          <w:szCs w:val="24"/>
          <w:lang w:val="es-EC"/>
        </w:rPr>
        <w:t xml:space="preserve"> de productos que se pueden obtener con la pulpa de arazá incluyendo su debida información nutricional.</w:t>
      </w:r>
    </w:p>
    <w:p w:rsidR="00E40F72" w:rsidRDefault="00E81FC6" w:rsidP="00E40F72">
      <w:pPr>
        <w:spacing w:line="360" w:lineRule="auto"/>
        <w:jc w:val="both"/>
        <w:rPr>
          <w:rFonts w:ascii="Arial" w:hAnsi="Arial" w:cs="Arial"/>
          <w:sz w:val="24"/>
          <w:szCs w:val="24"/>
          <w:lang w:val="es-EC"/>
        </w:rPr>
      </w:pPr>
      <w:r w:rsidRPr="000F3D48">
        <w:rPr>
          <w:rFonts w:ascii="Arial" w:hAnsi="Arial" w:cs="Arial"/>
          <w:sz w:val="24"/>
          <w:szCs w:val="24"/>
          <w:lang w:val="es-EC"/>
        </w:rPr>
        <w:t xml:space="preserve"> Estas estrategias las utilizaremos con frecuencia a medida que nuestro producto se vaya  dando a conocer y nos vayamos posicionando en el  mercado de pulpa en la ciudad de Guayaquil</w:t>
      </w:r>
      <w:bookmarkStart w:id="58" w:name="_Toc260680619"/>
    </w:p>
    <w:p w:rsidR="00E658E8" w:rsidRPr="00E40F72" w:rsidRDefault="00E40F72" w:rsidP="00E40F72">
      <w:pPr>
        <w:spacing w:line="360" w:lineRule="auto"/>
        <w:jc w:val="center"/>
        <w:rPr>
          <w:rFonts w:ascii="Arial" w:hAnsi="Arial" w:cs="Arial"/>
          <w:b/>
          <w:sz w:val="28"/>
          <w:szCs w:val="28"/>
          <w:lang w:val="es-EC"/>
        </w:rPr>
      </w:pPr>
      <w:r w:rsidRPr="00E40F72">
        <w:rPr>
          <w:rFonts w:ascii="Arial" w:hAnsi="Arial" w:cs="Arial"/>
          <w:b/>
          <w:sz w:val="28"/>
          <w:szCs w:val="28"/>
          <w:lang w:val="es-EC"/>
        </w:rPr>
        <w:t>CAPÍTULO</w:t>
      </w:r>
      <w:r w:rsidR="00E658E8" w:rsidRPr="00E40F72">
        <w:rPr>
          <w:rFonts w:ascii="Arial" w:hAnsi="Arial" w:cs="Arial"/>
          <w:b/>
          <w:sz w:val="28"/>
          <w:szCs w:val="28"/>
          <w:lang w:val="es-EC"/>
        </w:rPr>
        <w:t xml:space="preserve"> </w:t>
      </w:r>
      <w:r w:rsidR="00C31790" w:rsidRPr="00E40F72">
        <w:rPr>
          <w:rFonts w:ascii="Arial" w:hAnsi="Arial" w:cs="Arial"/>
          <w:b/>
          <w:sz w:val="28"/>
          <w:szCs w:val="28"/>
          <w:lang w:val="es-EC"/>
        </w:rPr>
        <w:t>III</w:t>
      </w:r>
      <w:bookmarkEnd w:id="58"/>
    </w:p>
    <w:p w:rsidR="00E658E8" w:rsidRPr="007E2F81" w:rsidRDefault="007E2F81" w:rsidP="008D4EB6">
      <w:pPr>
        <w:pStyle w:val="Ttulo3"/>
        <w:rPr>
          <w:lang w:val="es-EC"/>
        </w:rPr>
      </w:pPr>
      <w:bookmarkStart w:id="59" w:name="_Toc260680620"/>
      <w:r w:rsidRPr="007E2F81">
        <w:rPr>
          <w:lang w:val="es-EC"/>
        </w:rPr>
        <w:t xml:space="preserve">3.1 </w:t>
      </w:r>
      <w:r w:rsidR="009650A1" w:rsidRPr="007E2F81">
        <w:rPr>
          <w:lang w:val="es-EC"/>
        </w:rPr>
        <w:t>ESTUDIO TECNICO</w:t>
      </w:r>
      <w:bookmarkEnd w:id="59"/>
    </w:p>
    <w:p w:rsidR="00E658E8" w:rsidRPr="00E81ED1" w:rsidRDefault="009650A1" w:rsidP="009650A1">
      <w:pPr>
        <w:spacing w:line="360" w:lineRule="auto"/>
        <w:rPr>
          <w:rStyle w:val="Textoennegrita"/>
          <w:rFonts w:ascii="Arial" w:hAnsi="Arial" w:cs="Arial"/>
          <w:b w:val="0"/>
          <w:color w:val="222222"/>
          <w:sz w:val="24"/>
          <w:szCs w:val="24"/>
        </w:rPr>
      </w:pPr>
      <w:r w:rsidRPr="00E81ED1">
        <w:rPr>
          <w:rStyle w:val="Textoennegrita"/>
          <w:rFonts w:ascii="Arial" w:hAnsi="Arial" w:cs="Arial"/>
          <w:b w:val="0"/>
          <w:color w:val="222222"/>
          <w:sz w:val="24"/>
          <w:szCs w:val="24"/>
        </w:rPr>
        <w:t>El objetivo de este estudio es verificar la posibilidad técnica de la fabricación del producto, comenzando con el proceso productivo.</w:t>
      </w:r>
    </w:p>
    <w:p w:rsidR="00C3476E" w:rsidRDefault="009650A1" w:rsidP="009650A1">
      <w:pPr>
        <w:spacing w:line="360" w:lineRule="auto"/>
        <w:rPr>
          <w:rStyle w:val="Textoennegrita"/>
          <w:rFonts w:ascii="Arial" w:hAnsi="Arial" w:cs="Arial"/>
          <w:b w:val="0"/>
          <w:color w:val="222222"/>
          <w:sz w:val="24"/>
          <w:szCs w:val="24"/>
        </w:rPr>
      </w:pPr>
      <w:r w:rsidRPr="00E81ED1">
        <w:rPr>
          <w:rStyle w:val="Textoennegrita"/>
          <w:rFonts w:ascii="Arial" w:hAnsi="Arial" w:cs="Arial"/>
          <w:b w:val="0"/>
          <w:color w:val="222222"/>
          <w:sz w:val="24"/>
          <w:szCs w:val="24"/>
        </w:rPr>
        <w:t>Esta información es muy importante porque la eficiencia de la producción depende del proceso que se utilice</w:t>
      </w:r>
      <w:r w:rsidR="00C3476E">
        <w:rPr>
          <w:rStyle w:val="Textoennegrita"/>
          <w:rFonts w:ascii="Arial" w:hAnsi="Arial" w:cs="Arial"/>
          <w:b w:val="0"/>
          <w:color w:val="222222"/>
          <w:sz w:val="24"/>
          <w:szCs w:val="24"/>
        </w:rPr>
        <w:t>.</w:t>
      </w:r>
    </w:p>
    <w:p w:rsidR="00C3476E" w:rsidRPr="00E81ED1" w:rsidRDefault="00C3476E" w:rsidP="00054735">
      <w:pPr>
        <w:spacing w:line="360" w:lineRule="auto"/>
        <w:jc w:val="center"/>
        <w:rPr>
          <w:rStyle w:val="Textoennegrita"/>
          <w:rFonts w:ascii="Arial" w:hAnsi="Arial" w:cs="Arial"/>
          <w:b w:val="0"/>
          <w:color w:val="222222"/>
          <w:sz w:val="24"/>
          <w:szCs w:val="24"/>
        </w:rPr>
      </w:pPr>
      <w:r>
        <w:rPr>
          <w:rStyle w:val="Textoennegrita"/>
          <w:rFonts w:ascii="Arial" w:hAnsi="Arial" w:cs="Arial"/>
          <w:b w:val="0"/>
          <w:color w:val="222222"/>
          <w:sz w:val="24"/>
          <w:szCs w:val="24"/>
        </w:rPr>
        <w:t>Figura 3.1 Diagrama para la Elaboración de la pulpa de Arazá</w:t>
      </w:r>
    </w:p>
    <w:p w:rsidR="00C3476E" w:rsidRPr="00054735" w:rsidRDefault="000C3679" w:rsidP="00054735">
      <w:pPr>
        <w:spacing w:line="360" w:lineRule="auto"/>
        <w:rPr>
          <w:rFonts w:ascii="Arial" w:hAnsi="Arial" w:cs="Arial"/>
          <w:sz w:val="24"/>
          <w:szCs w:val="24"/>
        </w:rPr>
      </w:pPr>
      <w:r>
        <w:rPr>
          <w:noProof/>
        </w:rPr>
        <w:pict>
          <v:shape id="Autoforma 71" o:spid="_x0000_s1052" type="#_x0000_t32" style="position:absolute;margin-left:59.2pt;margin-top:56.4pt;width:52.4pt;height:0;flip:x;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" strokecolor="#c0504d" strokeweight="1pt">
            <v:stroke dashstyle="dash" endarrow="block"/>
            <v:shadow color="#868686"/>
          </v:shape>
        </w:pict>
      </w:r>
      <w:r>
        <w:rPr>
          <w:noProof/>
        </w:rPr>
        <w:pict>
          <v:rect id="Rectángulo 72" o:spid="_x0000_s1051" style="position:absolute;margin-left:-58.6pt;margin-top:44.3pt;width:117.8pt;height:25.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" strokecolor="#d99694" strokeweight="1pt">
            <v:fill color2="#e6b9b8" focus="100%" type="gradient"/>
            <v:shadow on="t" color="#632523" opacity=".5" offset="1pt"/>
            <v:textbox>
              <w:txbxContent>
                <w:p w:rsidR="00B873EB" w:rsidRDefault="00B873EB" w:rsidP="00614F3C">
                  <w:pPr>
                    <w:jc w:val="center"/>
                  </w:pPr>
                  <w:r>
                    <w:t>Almacenamiento</w:t>
                  </w:r>
                </w:p>
              </w:txbxContent>
            </v:textbox>
          </v:rect>
        </w:pict>
      </w:r>
      <w:r>
        <w:rPr>
          <w:noProof/>
        </w:rPr>
        <w:pict>
          <v:shape id="Autoforma 74" o:spid="_x0000_s1050" type="#_x0000_t32" style="position:absolute;margin-left:15.05pt;margin-top:68.7pt;width:0;height:29.9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" strokecolor="#c0504d" strokeweight="1pt">
            <v:stroke dashstyle="dash"/>
            <v:shadow color="#868686"/>
          </v:shape>
        </w:pict>
      </w:r>
      <w:r>
        <w:rPr>
          <w:noProof/>
        </w:rPr>
        <w:pict>
          <v:shape id="Autoforma 75" o:spid="_x0000_s1049" type="#_x0000_t32" style="position:absolute;margin-left:13.85pt;margin-top:98.6pt;width:110.3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" strokecolor="#c0504d" strokeweight="1pt">
            <v:stroke dashstyle="dash" endarrow="block"/>
            <v:shadow color="#868686"/>
          </v:shape>
        </w:pict>
      </w:r>
      <w:r>
        <w:rPr>
          <w:noProof/>
        </w:rPr>
        <w:pict>
          <v:shape id="Autoforma 79" o:spid="_x0000_s1048" type="#_x0000_t176" style="position:absolute;margin-left:291.6pt;margin-top:138.25pt;width:90.7pt;height:40.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" strokecolor="#f79646" strokeweight="1pt">
            <v:stroke dashstyle="dash"/>
            <v:shadow color="#868686"/>
            <v:textbox>
              <w:txbxContent>
                <w:p w:rsidR="00B873EB" w:rsidRDefault="00B873EB" w:rsidP="00114DAC">
                  <w:pPr>
                    <w:spacing w:after="0" w:line="240" w:lineRule="auto"/>
                  </w:pPr>
                  <w:r>
                    <w:t>T = 90</w:t>
                  </w:r>
                  <w:r w:rsidRPr="000C3679">
                    <w:rPr>
                      <w:rFonts w:cs="Calibri"/>
                    </w:rPr>
                    <w:t>⁰</w:t>
                  </w:r>
                  <w:r>
                    <w:t>C</w:t>
                  </w:r>
                </w:p>
                <w:p w:rsidR="00B873EB" w:rsidRDefault="00B873EB" w:rsidP="00114DAC">
                  <w:pPr>
                    <w:spacing w:after="0" w:line="240" w:lineRule="auto"/>
                  </w:pPr>
                  <w:r>
                    <w:t>t = 5 min</w:t>
                  </w:r>
                </w:p>
                <w:p w:rsidR="00B873EB" w:rsidRDefault="00B873EB"/>
              </w:txbxContent>
            </v:textbox>
          </v:shape>
        </w:pict>
      </w:r>
      <w:r>
        <w:rPr>
          <w:noProof/>
        </w:rPr>
        <w:pict>
          <v:shape id="Autoforma 91" o:spid="_x0000_s1047" type="#_x0000_t176" style="position:absolute;margin-left:291.6pt;margin-top:258.55pt;width:90.7pt;height:41.6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" strokecolor="#f79646" strokeweight="1pt">
            <v:stroke dashstyle="dash"/>
            <v:shadow color="#868686"/>
            <v:textbox>
              <w:txbxContent>
                <w:p w:rsidR="00B873EB" w:rsidRDefault="00B873EB" w:rsidP="00620105">
                  <w:pPr>
                    <w:spacing w:after="0" w:line="240" w:lineRule="auto"/>
                  </w:pPr>
                  <w:r>
                    <w:t>T = 95</w:t>
                  </w:r>
                  <w:r w:rsidRPr="000C3679">
                    <w:rPr>
                      <w:rFonts w:cs="Calibri"/>
                    </w:rPr>
                    <w:t>⁰</w:t>
                  </w:r>
                  <w:r>
                    <w:t>C</w:t>
                  </w:r>
                </w:p>
                <w:p w:rsidR="00B873EB" w:rsidRDefault="00B873EB" w:rsidP="00620105">
                  <w:pPr>
                    <w:spacing w:after="0" w:line="240" w:lineRule="auto"/>
                  </w:pPr>
                  <w:r>
                    <w:t>t = 2 min</w:t>
                  </w:r>
                </w:p>
                <w:p w:rsidR="00B873EB" w:rsidRDefault="00B873EB" w:rsidP="00620105"/>
              </w:txbxContent>
            </v:textbox>
          </v:shape>
        </w:pict>
      </w:r>
      <w:r>
        <w:rPr>
          <w:noProof/>
        </w:rPr>
        <w:pict>
          <v:shape id="Autoforma 92" o:spid="_x0000_s1046" type="#_x0000_t176" style="position:absolute;margin-left:273.15pt;margin-top:380.4pt;width:90.7pt;height:34.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" strokecolor="#f79646" strokeweight="1pt">
            <v:stroke dashstyle="dash"/>
            <v:shadow color="#868686"/>
            <v:textbox>
              <w:txbxContent>
                <w:p w:rsidR="00B873EB" w:rsidRDefault="00B873EB" w:rsidP="00620105">
                  <w:pPr>
                    <w:spacing w:after="0" w:line="240" w:lineRule="auto"/>
                  </w:pPr>
                  <w:r>
                    <w:t>T = -30</w:t>
                  </w:r>
                  <w:r w:rsidRPr="000C3679">
                    <w:rPr>
                      <w:rFonts w:cs="Calibri"/>
                    </w:rPr>
                    <w:t>⁰</w:t>
                  </w:r>
                  <w:r>
                    <w:t>C</w:t>
                  </w:r>
                </w:p>
                <w:p w:rsidR="00B873EB" w:rsidRDefault="00B873EB" w:rsidP="00620105"/>
              </w:txbxContent>
            </v:textbox>
          </v:shape>
        </w:pict>
      </w:r>
      <w:r>
        <w:rPr>
          <w:noProof/>
        </w:rPr>
        <w:pict>
          <v:roundrect id="Autoforma 88" o:spid="_x0000_s1045" style="position:absolute;margin-left:282.8pt;margin-top:201.15pt;width:90.7pt;height:23.35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" strokecolor="#c3d69b" strokeweight="1pt">
            <v:fill color2="#d7e4bd" focus="100%" type="gradient"/>
            <v:shadow on="t" color="#4f6228" opacity=".5" offset="1pt"/>
            <v:textbox>
              <w:txbxContent>
                <w:p w:rsidR="00B873EB" w:rsidRDefault="00B873EB" w:rsidP="00620105">
                  <w:pPr>
                    <w:jc w:val="center"/>
                  </w:pPr>
                  <w:r>
                    <w:t>Cascara</w:t>
                  </w:r>
                </w:p>
              </w:txbxContent>
            </v:textbox>
          </v:roundrect>
        </w:pict>
      </w:r>
      <w:r>
        <w:rPr>
          <w:noProof/>
        </w:rPr>
        <w:pict>
          <v:shape id="Autoforma 89" o:spid="_x0000_s1044" type="#_x0000_t32" style="position:absolute;margin-left:224.7pt;margin-top:209.4pt;width:48.65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">
            <v:stroke endarrow="block"/>
          </v:shape>
        </w:pict>
      </w:r>
      <w:r>
        <w:rPr>
          <w:noProof/>
        </w:rPr>
        <w:pict>
          <v:shape id="Autoforma 90" o:spid="_x0000_s1043" type="#_x0000_t32" style="position:absolute;margin-left:78.85pt;margin-top:207.8pt;width:47.35pt;height:0;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">
            <v:stroke endarrow="block"/>
          </v:shape>
        </w:pict>
      </w:r>
      <w:r>
        <w:rPr>
          <w:noProof/>
        </w:rPr>
        <w:pict>
          <v:roundrect id="Autoforma 87" o:spid="_x0000_s1042" style="position:absolute;margin-left:-16.2pt;margin-top:193.05pt;width:90.7pt;height:23.3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" strokecolor="#c3d69b" strokeweight="1pt">
            <v:fill color2="#d7e4bd" focus="100%" type="gradient"/>
            <v:shadow on="t" color="#4f6228" opacity=".5" offset="1pt"/>
            <v:textbox>
              <w:txbxContent>
                <w:p w:rsidR="00B873EB" w:rsidRDefault="00B873EB" w:rsidP="00114DAC">
                  <w:pPr>
                    <w:jc w:val="center"/>
                  </w:pPr>
                  <w:r>
                    <w:t>Semilla</w:t>
                  </w:r>
                </w:p>
              </w:txbxContent>
            </v:textbox>
          </v:roundrect>
        </w:pict>
      </w:r>
      <w:r w:rsidR="00984708">
        <w:rPr>
          <w:rFonts w:ascii="Arial" w:hAnsi="Arial" w:cs="Arial"/>
          <w:noProof/>
        </w:rPr>
        <w:drawing>
          <wp:inline distT="0" distB="0" distL="0" distR="0">
            <wp:extent cx="4343400" cy="5158885"/>
            <wp:effectExtent l="0" t="19050" r="0" b="22715"/>
            <wp:docPr id="22" name="Diagrama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Pr>
          <w:noProof/>
        </w:rPr>
        <w:pict>
          <v:roundrect id="Autoforma 76" o:spid="_x0000_s1041" style="position:absolute;margin-left:300.85pt;margin-top:74.15pt;width:90.7pt;height:42.05pt;z-index:2516536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" strokecolor="#d99694" strokeweight="1pt">
            <v:fill color2="#e6b9b8" focus="100%" type="gradient"/>
            <v:shadow on="t" color="#632523" opacity=".5" offset="1pt"/>
            <v:textbox>
              <w:txbxContent>
                <w:p w:rsidR="00B873EB" w:rsidRDefault="00B873EB">
                  <w:r>
                    <w:t>Hipoclorito de Sodio 1%</w:t>
                  </w:r>
                </w:p>
              </w:txbxContent>
            </v:textbox>
          </v:roundrect>
        </w:pict>
      </w:r>
      <w:r>
        <w:rPr>
          <w:noProof/>
        </w:rPr>
        <w:pict>
          <v:shape id="Autoforma 78" o:spid="_x0000_s1040" type="#_x0000_t32" style="position:absolute;margin-left:252.2pt;margin-top:98.35pt;width:48.65pt;height:.05pt;flip:x;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" strokecolor="#c0504d" strokeweight="1pt">
            <v:stroke dashstyle="dash" endarrow="block"/>
            <v:shadow color="#868686"/>
          </v:shape>
        </w:pict>
      </w:r>
    </w:p>
    <w:p w:rsidR="00C3476E" w:rsidRDefault="00C3476E" w:rsidP="00C955D9">
      <w:pPr>
        <w:spacing w:line="360" w:lineRule="auto"/>
        <w:jc w:val="center"/>
        <w:rPr>
          <w:rFonts w:ascii="Arial" w:hAnsi="Arial" w:cs="Arial"/>
          <w:sz w:val="24"/>
          <w:szCs w:val="24"/>
          <w:lang w:val="es-EC"/>
        </w:rPr>
      </w:pPr>
      <w:r w:rsidRPr="00C955D9">
        <w:rPr>
          <w:rFonts w:ascii="Arial" w:hAnsi="Arial" w:cs="Arial"/>
          <w:sz w:val="24"/>
          <w:szCs w:val="24"/>
          <w:lang w:val="es-EC"/>
        </w:rPr>
        <w:t>Fuente: Elaborado Por Las Autoras</w:t>
      </w:r>
    </w:p>
    <w:p w:rsidR="000F3D48" w:rsidRPr="000C3679" w:rsidRDefault="007E2F81" w:rsidP="008D4EB6">
      <w:pPr>
        <w:pStyle w:val="Ttulo3"/>
        <w:rPr>
          <w:rFonts w:eastAsia="Calibri"/>
        </w:rPr>
      </w:pPr>
      <w:bookmarkStart w:id="60" w:name="_Toc260680621"/>
      <w:r w:rsidRPr="000C3679">
        <w:rPr>
          <w:rFonts w:eastAsia="Calibri"/>
        </w:rPr>
        <w:t>3.2</w:t>
      </w:r>
      <w:r w:rsidR="000F3D48" w:rsidRPr="000C3679">
        <w:rPr>
          <w:rFonts w:eastAsia="Calibri"/>
        </w:rPr>
        <w:t xml:space="preserve"> </w:t>
      </w:r>
      <w:r w:rsidR="00620105" w:rsidRPr="000C3679">
        <w:rPr>
          <w:rFonts w:eastAsia="Calibri"/>
        </w:rPr>
        <w:t>DESCRIPCION DEL PROCESO DE  PRODUCCION</w:t>
      </w:r>
      <w:bookmarkEnd w:id="60"/>
    </w:p>
    <w:p w:rsidR="00620105" w:rsidRPr="00EB3C7A" w:rsidRDefault="00EB3C7A" w:rsidP="00CA532E">
      <w:pPr>
        <w:pStyle w:val="Default"/>
        <w:spacing w:before="96" w:after="120" w:line="360" w:lineRule="auto"/>
        <w:jc w:val="both"/>
        <w:rPr>
          <w:rFonts w:ascii="Arial" w:hAnsi="Arial" w:cs="Arial"/>
        </w:rPr>
      </w:pPr>
      <w:r>
        <w:rPr>
          <w:rFonts w:ascii="Arial" w:hAnsi="Arial" w:cs="Arial"/>
        </w:rPr>
        <w:t>Como observamos</w:t>
      </w:r>
      <w:r w:rsidR="00E03B8A" w:rsidRPr="00EB3C7A">
        <w:rPr>
          <w:rFonts w:ascii="Arial" w:hAnsi="Arial" w:cs="Arial"/>
        </w:rPr>
        <w:t xml:space="preserve"> en el diagrama anterior donde se muestra el proceso de producción óptimo para el aprovechamiento de nuestra fruta Arazá, </w:t>
      </w:r>
      <w:r w:rsidR="00620105" w:rsidRPr="00EB3C7A">
        <w:rPr>
          <w:rFonts w:ascii="Arial" w:hAnsi="Arial" w:cs="Arial"/>
        </w:rPr>
        <w:t xml:space="preserve">a continuación </w:t>
      </w:r>
      <w:r w:rsidR="00E03B8A" w:rsidRPr="00EB3C7A">
        <w:rPr>
          <w:rFonts w:ascii="Arial" w:hAnsi="Arial" w:cs="Arial"/>
        </w:rPr>
        <w:t xml:space="preserve">mostramos detalladamente </w:t>
      </w:r>
      <w:r w:rsidR="00620105" w:rsidRPr="00EB3C7A">
        <w:rPr>
          <w:rFonts w:ascii="Arial" w:hAnsi="Arial" w:cs="Arial"/>
        </w:rPr>
        <w:t xml:space="preserve"> la descripción de cada etapa del proceso.</w:t>
      </w:r>
    </w:p>
    <w:p w:rsidR="00620105" w:rsidRPr="00EB3C7A" w:rsidRDefault="00620105" w:rsidP="00CA532E">
      <w:pPr>
        <w:pStyle w:val="Default"/>
        <w:spacing w:before="96" w:after="120" w:line="360" w:lineRule="auto"/>
        <w:jc w:val="both"/>
        <w:rPr>
          <w:rFonts w:ascii="Arial" w:hAnsi="Arial" w:cs="Arial"/>
        </w:rPr>
      </w:pPr>
    </w:p>
    <w:p w:rsidR="00EE03DE" w:rsidRPr="000C3679" w:rsidRDefault="003424BC" w:rsidP="008D4EB6">
      <w:pPr>
        <w:pStyle w:val="Ttulo3"/>
        <w:rPr>
          <w:rFonts w:eastAsia="Calibri"/>
        </w:rPr>
      </w:pPr>
      <w:bookmarkStart w:id="61" w:name="_Toc254574588"/>
      <w:bookmarkStart w:id="62" w:name="_Toc260680622"/>
      <w:r w:rsidRPr="000C3679">
        <w:rPr>
          <w:rFonts w:eastAsia="Calibri"/>
        </w:rPr>
        <w:t>3.2.1</w:t>
      </w:r>
      <w:r w:rsidR="004170E6" w:rsidRPr="000C3679">
        <w:rPr>
          <w:rFonts w:eastAsia="Calibri"/>
        </w:rPr>
        <w:t xml:space="preserve"> </w:t>
      </w:r>
      <w:r w:rsidR="009A2F38" w:rsidRPr="000C3679">
        <w:rPr>
          <w:rFonts w:eastAsia="Calibri"/>
        </w:rPr>
        <w:t>RECEPCIÓN DE MA</w:t>
      </w:r>
      <w:r w:rsidR="00620105" w:rsidRPr="000C3679">
        <w:rPr>
          <w:rFonts w:eastAsia="Calibri"/>
        </w:rPr>
        <w:t>TERIA PRIMA</w:t>
      </w:r>
      <w:bookmarkEnd w:id="61"/>
      <w:bookmarkEnd w:id="62"/>
    </w:p>
    <w:p w:rsidR="00E03B8A" w:rsidRPr="00EB3C7A" w:rsidRDefault="00E03B8A" w:rsidP="00CA532E">
      <w:pPr>
        <w:pStyle w:val="Default"/>
        <w:spacing w:before="96" w:after="120" w:line="360" w:lineRule="auto"/>
        <w:jc w:val="both"/>
        <w:rPr>
          <w:rFonts w:ascii="Arial" w:hAnsi="Arial" w:cs="Arial"/>
        </w:rPr>
      </w:pPr>
      <w:r w:rsidRPr="00EB3C7A">
        <w:rPr>
          <w:rFonts w:ascii="Arial" w:hAnsi="Arial" w:cs="Arial"/>
        </w:rPr>
        <w:t>Esta es la primera etapa del proceso en donde la fruta que llega al granel es inspeccionada visualmente</w:t>
      </w:r>
      <w:r w:rsidR="009B7191" w:rsidRPr="00EB3C7A">
        <w:rPr>
          <w:rFonts w:ascii="Arial" w:hAnsi="Arial" w:cs="Arial"/>
        </w:rPr>
        <w:t xml:space="preserve"> para verificar su estado</w:t>
      </w:r>
      <w:r w:rsidRPr="00EB3C7A">
        <w:rPr>
          <w:rFonts w:ascii="Arial" w:hAnsi="Arial" w:cs="Arial"/>
        </w:rPr>
        <w:t>.</w:t>
      </w:r>
    </w:p>
    <w:p w:rsidR="00620105" w:rsidRPr="00EB3C7A" w:rsidRDefault="00E03B8A" w:rsidP="00CA532E">
      <w:pPr>
        <w:pStyle w:val="Default"/>
        <w:spacing w:before="96" w:after="120" w:line="360" w:lineRule="auto"/>
        <w:jc w:val="both"/>
        <w:rPr>
          <w:rFonts w:ascii="Arial" w:hAnsi="Arial" w:cs="Arial"/>
        </w:rPr>
      </w:pPr>
      <w:r w:rsidRPr="00EB3C7A">
        <w:rPr>
          <w:rFonts w:ascii="Arial" w:hAnsi="Arial" w:cs="Arial"/>
        </w:rPr>
        <w:t xml:space="preserve">La fruta que es aceptada se pesa y coloca cuidadosamente  en gavetas </w:t>
      </w:r>
      <w:r w:rsidR="009B7191" w:rsidRPr="00EB3C7A">
        <w:rPr>
          <w:rFonts w:ascii="Arial" w:hAnsi="Arial" w:cs="Arial"/>
        </w:rPr>
        <w:t xml:space="preserve">para ser pasadas a la etapa de selección y clasificación </w:t>
      </w:r>
    </w:p>
    <w:p w:rsidR="00620105" w:rsidRPr="00EB3C7A" w:rsidRDefault="00620105" w:rsidP="00CA532E">
      <w:pPr>
        <w:pStyle w:val="Default"/>
        <w:spacing w:before="96" w:after="120" w:line="360" w:lineRule="auto"/>
        <w:jc w:val="both"/>
        <w:rPr>
          <w:rFonts w:ascii="Arial" w:hAnsi="Arial" w:cs="Arial"/>
        </w:rPr>
      </w:pPr>
    </w:p>
    <w:p w:rsidR="00620105" w:rsidRPr="000C3679" w:rsidRDefault="004170E6" w:rsidP="008D4EB6">
      <w:pPr>
        <w:pStyle w:val="Ttulo3"/>
        <w:rPr>
          <w:rFonts w:eastAsia="Calibri"/>
        </w:rPr>
      </w:pPr>
      <w:bookmarkStart w:id="63" w:name="_Toc254574589"/>
      <w:bookmarkStart w:id="64" w:name="_Toc260680623"/>
      <w:r w:rsidRPr="000C3679">
        <w:rPr>
          <w:rFonts w:eastAsia="Calibri"/>
        </w:rPr>
        <w:t xml:space="preserve">3.2.2 </w:t>
      </w:r>
      <w:r w:rsidR="00620105" w:rsidRPr="000C3679">
        <w:rPr>
          <w:rFonts w:eastAsia="Calibri"/>
        </w:rPr>
        <w:t>SELECCIÓN Y CLASIFICACIÓN</w:t>
      </w:r>
      <w:bookmarkEnd w:id="63"/>
      <w:bookmarkEnd w:id="64"/>
    </w:p>
    <w:p w:rsidR="009742BB" w:rsidRPr="00EB3C7A" w:rsidRDefault="009B7191" w:rsidP="00CA532E">
      <w:pPr>
        <w:pStyle w:val="Default"/>
        <w:spacing w:before="96" w:after="120" w:line="360" w:lineRule="auto"/>
        <w:jc w:val="both"/>
        <w:rPr>
          <w:rFonts w:ascii="Arial" w:hAnsi="Arial" w:cs="Arial"/>
        </w:rPr>
      </w:pPr>
      <w:r w:rsidRPr="00EB3C7A">
        <w:rPr>
          <w:rFonts w:ascii="Arial" w:hAnsi="Arial" w:cs="Arial"/>
        </w:rPr>
        <w:t>En esta etapa del proceso se selecciona y separa la fruta en buen estado de la</w:t>
      </w:r>
      <w:r w:rsidR="00620105" w:rsidRPr="00EB3C7A">
        <w:rPr>
          <w:rFonts w:ascii="Arial" w:hAnsi="Arial" w:cs="Arial"/>
        </w:rPr>
        <w:t>s</w:t>
      </w:r>
      <w:r w:rsidRPr="00EB3C7A">
        <w:rPr>
          <w:rFonts w:ascii="Arial" w:hAnsi="Arial" w:cs="Arial"/>
        </w:rPr>
        <w:t xml:space="preserve"> descompuestas</w:t>
      </w:r>
      <w:r w:rsidR="00620105" w:rsidRPr="00EB3C7A">
        <w:rPr>
          <w:rFonts w:ascii="Arial" w:hAnsi="Arial" w:cs="Arial"/>
        </w:rPr>
        <w:t>, valiéndose de los sentidos sensoriales de los operadores: visual (color), olfativa (olor característico) y  táctil (textura), además de la ausencia de daños mecánicos y por insectos.</w:t>
      </w:r>
    </w:p>
    <w:p w:rsidR="00620105" w:rsidRPr="00EB3C7A" w:rsidRDefault="00620105" w:rsidP="00CA532E">
      <w:pPr>
        <w:pStyle w:val="Default"/>
        <w:spacing w:before="96" w:after="120" w:line="360" w:lineRule="auto"/>
        <w:jc w:val="both"/>
        <w:rPr>
          <w:rFonts w:ascii="Arial" w:hAnsi="Arial" w:cs="Arial"/>
        </w:rPr>
      </w:pPr>
      <w:r w:rsidRPr="00EB3C7A">
        <w:rPr>
          <w:rFonts w:ascii="Arial" w:hAnsi="Arial" w:cs="Arial"/>
        </w:rPr>
        <w:t xml:space="preserve">La fruta </w:t>
      </w:r>
      <w:r w:rsidR="009E5931" w:rsidRPr="00EB3C7A">
        <w:rPr>
          <w:rFonts w:ascii="Arial" w:hAnsi="Arial" w:cs="Arial"/>
        </w:rPr>
        <w:t>será</w:t>
      </w:r>
      <w:r w:rsidRPr="00EB3C7A">
        <w:rPr>
          <w:rFonts w:ascii="Arial" w:hAnsi="Arial" w:cs="Arial"/>
        </w:rPr>
        <w:t xml:space="preserve"> coloca</w:t>
      </w:r>
      <w:r w:rsidR="009742BB" w:rsidRPr="00EB3C7A">
        <w:rPr>
          <w:rFonts w:ascii="Arial" w:hAnsi="Arial" w:cs="Arial"/>
        </w:rPr>
        <w:t>da</w:t>
      </w:r>
      <w:r w:rsidRPr="00EB3C7A">
        <w:rPr>
          <w:rFonts w:ascii="Arial" w:hAnsi="Arial" w:cs="Arial"/>
        </w:rPr>
        <w:t xml:space="preserve"> en bandas transportadoras que facilitan la inspección visual de los operarios y de recipientes donde se colocarán las futas en mal estado.</w:t>
      </w:r>
    </w:p>
    <w:p w:rsidR="00620105" w:rsidRPr="00EB3C7A" w:rsidRDefault="00620105" w:rsidP="00CA532E">
      <w:pPr>
        <w:pStyle w:val="Default"/>
        <w:spacing w:before="96" w:after="120" w:line="360" w:lineRule="auto"/>
        <w:jc w:val="both"/>
        <w:rPr>
          <w:rFonts w:ascii="Arial" w:hAnsi="Arial" w:cs="Arial"/>
        </w:rPr>
      </w:pPr>
      <w:r w:rsidRPr="00EB3C7A">
        <w:rPr>
          <w:rFonts w:ascii="Arial" w:hAnsi="Arial" w:cs="Arial"/>
        </w:rPr>
        <w:t xml:space="preserve">La fruta seleccionada es clasificada, el objetivo es separar la fruta lista para el proceso de aquella que no cumple la madurez fisiológica, la cual es almacenada en un ambiente que permita acelerar o retardar la maduración según convenga a la producción.   </w:t>
      </w:r>
    </w:p>
    <w:p w:rsidR="00620105" w:rsidRPr="000C3679" w:rsidRDefault="009E5931" w:rsidP="008D4EB6">
      <w:pPr>
        <w:pStyle w:val="Ttulo3"/>
        <w:rPr>
          <w:rFonts w:eastAsia="Calibri"/>
        </w:rPr>
      </w:pPr>
      <w:bookmarkStart w:id="65" w:name="_Toc254574590"/>
      <w:bookmarkStart w:id="66" w:name="_Toc260680624"/>
      <w:r w:rsidRPr="000C3679">
        <w:rPr>
          <w:rFonts w:eastAsia="Calibri"/>
        </w:rPr>
        <w:t xml:space="preserve">3.2.3 </w:t>
      </w:r>
      <w:r w:rsidR="00620105" w:rsidRPr="000C3679">
        <w:rPr>
          <w:rFonts w:eastAsia="Calibri"/>
        </w:rPr>
        <w:t>LAVADO</w:t>
      </w:r>
      <w:bookmarkEnd w:id="65"/>
      <w:bookmarkEnd w:id="66"/>
    </w:p>
    <w:p w:rsidR="009E5931" w:rsidRPr="00EB3C7A" w:rsidRDefault="00620105" w:rsidP="00CA532E">
      <w:pPr>
        <w:pStyle w:val="Default"/>
        <w:spacing w:before="96" w:after="120" w:line="360" w:lineRule="auto"/>
        <w:jc w:val="both"/>
        <w:rPr>
          <w:rFonts w:ascii="Arial" w:hAnsi="Arial" w:cs="Arial"/>
        </w:rPr>
      </w:pPr>
      <w:r w:rsidRPr="00EB3C7A">
        <w:rPr>
          <w:rFonts w:ascii="Arial" w:hAnsi="Arial" w:cs="Arial"/>
        </w:rPr>
        <w:t>Se lo realiza por aspersión de agua potable a presión para eliminar cualquier materia extraña que contam</w:t>
      </w:r>
      <w:r w:rsidR="00CA532E" w:rsidRPr="00EB3C7A">
        <w:rPr>
          <w:rFonts w:ascii="Arial" w:hAnsi="Arial" w:cs="Arial"/>
        </w:rPr>
        <w:t xml:space="preserve">ine la superficie de la fruta. </w:t>
      </w:r>
      <w:bookmarkStart w:id="67" w:name="_Toc254574591"/>
    </w:p>
    <w:p w:rsidR="00542386" w:rsidRPr="000C3679" w:rsidRDefault="009E5931" w:rsidP="008D4EB6">
      <w:pPr>
        <w:pStyle w:val="Ttulo3"/>
        <w:rPr>
          <w:rFonts w:eastAsia="Calibri"/>
        </w:rPr>
      </w:pPr>
      <w:bookmarkStart w:id="68" w:name="_Toc260680625"/>
      <w:r w:rsidRPr="000C3679">
        <w:rPr>
          <w:rFonts w:eastAsia="Calibri"/>
        </w:rPr>
        <w:t xml:space="preserve">3.2.4 </w:t>
      </w:r>
      <w:r w:rsidR="00542386" w:rsidRPr="000C3679">
        <w:rPr>
          <w:rFonts w:eastAsia="Calibri"/>
        </w:rPr>
        <w:t>DESINFECCIÓN</w:t>
      </w:r>
      <w:bookmarkEnd w:id="67"/>
      <w:bookmarkEnd w:id="68"/>
    </w:p>
    <w:p w:rsidR="00542386" w:rsidRPr="00EB3C7A" w:rsidRDefault="00F30F02" w:rsidP="00CA532E">
      <w:pPr>
        <w:pStyle w:val="Default"/>
        <w:spacing w:before="96" w:after="120" w:line="360" w:lineRule="auto"/>
        <w:jc w:val="both"/>
        <w:rPr>
          <w:rFonts w:ascii="Arial" w:hAnsi="Arial" w:cs="Arial"/>
        </w:rPr>
      </w:pPr>
      <w:r w:rsidRPr="00EB3C7A">
        <w:rPr>
          <w:rFonts w:ascii="Arial" w:hAnsi="Arial" w:cs="Arial"/>
        </w:rPr>
        <w:t xml:space="preserve">En esta etapa usamos el método de la </w:t>
      </w:r>
      <w:r w:rsidR="00542386" w:rsidRPr="00EB3C7A">
        <w:rPr>
          <w:rFonts w:ascii="Arial" w:hAnsi="Arial" w:cs="Arial"/>
        </w:rPr>
        <w:t xml:space="preserve"> inmersión </w:t>
      </w:r>
      <w:r w:rsidRPr="00EB3C7A">
        <w:rPr>
          <w:rFonts w:ascii="Arial" w:hAnsi="Arial" w:cs="Arial"/>
        </w:rPr>
        <w:t>ya que es el</w:t>
      </w:r>
      <w:r w:rsidR="00542386" w:rsidRPr="00EB3C7A">
        <w:rPr>
          <w:rFonts w:ascii="Arial" w:hAnsi="Arial" w:cs="Arial"/>
        </w:rPr>
        <w:t xml:space="preserve"> más efectivo para la reducción de carga </w:t>
      </w:r>
      <w:r w:rsidRPr="00EB3C7A">
        <w:rPr>
          <w:rFonts w:ascii="Arial" w:hAnsi="Arial" w:cs="Arial"/>
        </w:rPr>
        <w:t xml:space="preserve">microbiana de la superficie. Una vez que la </w:t>
      </w:r>
      <w:r w:rsidR="00542386" w:rsidRPr="00EB3C7A">
        <w:rPr>
          <w:rFonts w:ascii="Arial" w:hAnsi="Arial" w:cs="Arial"/>
        </w:rPr>
        <w:t>fruta</w:t>
      </w:r>
      <w:r w:rsidR="00C1039E" w:rsidRPr="00EB3C7A">
        <w:rPr>
          <w:rFonts w:ascii="Arial" w:hAnsi="Arial" w:cs="Arial"/>
        </w:rPr>
        <w:t xml:space="preserve"> es</w:t>
      </w:r>
      <w:r w:rsidR="00542386" w:rsidRPr="00EB3C7A">
        <w:rPr>
          <w:rFonts w:ascii="Arial" w:hAnsi="Arial" w:cs="Arial"/>
        </w:rPr>
        <w:t xml:space="preserve"> colocada en cestos</w:t>
      </w:r>
      <w:r w:rsidR="00C1039E" w:rsidRPr="00EB3C7A">
        <w:rPr>
          <w:rFonts w:ascii="Arial" w:hAnsi="Arial" w:cs="Arial"/>
        </w:rPr>
        <w:t xml:space="preserve"> los cuales</w:t>
      </w:r>
      <w:r w:rsidR="00542386" w:rsidRPr="00EB3C7A">
        <w:rPr>
          <w:rFonts w:ascii="Arial" w:hAnsi="Arial" w:cs="Arial"/>
        </w:rPr>
        <w:t xml:space="preserve"> se sumerge</w:t>
      </w:r>
      <w:r w:rsidR="00C1039E" w:rsidRPr="00EB3C7A">
        <w:rPr>
          <w:rFonts w:ascii="Arial" w:hAnsi="Arial" w:cs="Arial"/>
        </w:rPr>
        <w:t>n</w:t>
      </w:r>
      <w:r w:rsidR="00542386" w:rsidRPr="00EB3C7A">
        <w:rPr>
          <w:rFonts w:ascii="Arial" w:hAnsi="Arial" w:cs="Arial"/>
        </w:rPr>
        <w:t xml:space="preserve"> dentro de una tina de lavado que contiene solución clorada a nivel de 50 </w:t>
      </w:r>
      <w:r w:rsidR="00542386" w:rsidRPr="007B19F3">
        <w:rPr>
          <w:rFonts w:ascii="Arial" w:hAnsi="Arial" w:cs="Arial"/>
        </w:rPr>
        <w:t>ppm</w:t>
      </w:r>
      <w:r w:rsidR="00542386" w:rsidRPr="00EB3C7A">
        <w:rPr>
          <w:rFonts w:ascii="Arial" w:hAnsi="Arial" w:cs="Arial"/>
        </w:rPr>
        <w:t xml:space="preserve"> durante 15 min. </w:t>
      </w:r>
    </w:p>
    <w:p w:rsidR="00542386" w:rsidRPr="000C3679" w:rsidRDefault="009E5931" w:rsidP="008D4EB6">
      <w:pPr>
        <w:pStyle w:val="Ttulo3"/>
        <w:rPr>
          <w:rFonts w:eastAsia="Calibri"/>
        </w:rPr>
      </w:pPr>
      <w:bookmarkStart w:id="69" w:name="_Toc254574592"/>
      <w:bookmarkStart w:id="70" w:name="_Toc260680626"/>
      <w:r w:rsidRPr="000C3679">
        <w:rPr>
          <w:rFonts w:eastAsia="Calibri"/>
        </w:rPr>
        <w:t xml:space="preserve">3.2.5 </w:t>
      </w:r>
      <w:r w:rsidR="00542386" w:rsidRPr="000C3679">
        <w:rPr>
          <w:rFonts w:eastAsia="Calibri"/>
        </w:rPr>
        <w:t>ENJUAGUE</w:t>
      </w:r>
      <w:bookmarkEnd w:id="69"/>
      <w:bookmarkEnd w:id="70"/>
    </w:p>
    <w:p w:rsidR="00542386" w:rsidRPr="00EB3C7A" w:rsidRDefault="00C1039E" w:rsidP="00CA532E">
      <w:pPr>
        <w:pStyle w:val="Default"/>
        <w:spacing w:before="96" w:after="120" w:line="360" w:lineRule="auto"/>
        <w:jc w:val="both"/>
        <w:rPr>
          <w:rFonts w:ascii="Arial" w:hAnsi="Arial" w:cs="Arial"/>
        </w:rPr>
      </w:pPr>
      <w:r w:rsidRPr="00EB3C7A">
        <w:rPr>
          <w:rFonts w:ascii="Arial" w:hAnsi="Arial" w:cs="Arial"/>
        </w:rPr>
        <w:t>D</w:t>
      </w:r>
      <w:r w:rsidR="00542386" w:rsidRPr="00EB3C7A">
        <w:rPr>
          <w:rFonts w:ascii="Arial" w:hAnsi="Arial" w:cs="Arial"/>
        </w:rPr>
        <w:t>espués</w:t>
      </w:r>
      <w:r w:rsidRPr="00EB3C7A">
        <w:rPr>
          <w:rFonts w:ascii="Arial" w:hAnsi="Arial" w:cs="Arial"/>
        </w:rPr>
        <w:t xml:space="preserve"> que la fruta es</w:t>
      </w:r>
      <w:r w:rsidR="00542386" w:rsidRPr="00EB3C7A">
        <w:rPr>
          <w:rFonts w:ascii="Arial" w:hAnsi="Arial" w:cs="Arial"/>
        </w:rPr>
        <w:t xml:space="preserve"> desinfec</w:t>
      </w:r>
      <w:r w:rsidRPr="00EB3C7A">
        <w:rPr>
          <w:rFonts w:ascii="Arial" w:hAnsi="Arial" w:cs="Arial"/>
        </w:rPr>
        <w:t xml:space="preserve">tada, esta </w:t>
      </w:r>
      <w:r w:rsidR="00586529" w:rsidRPr="00EB3C7A">
        <w:rPr>
          <w:rFonts w:ascii="Arial" w:hAnsi="Arial" w:cs="Arial"/>
        </w:rPr>
        <w:t>se enjuaga</w:t>
      </w:r>
      <w:r w:rsidR="00542386" w:rsidRPr="00EB3C7A">
        <w:rPr>
          <w:rFonts w:ascii="Arial" w:hAnsi="Arial" w:cs="Arial"/>
        </w:rPr>
        <w:t xml:space="preserve"> por</w:t>
      </w:r>
      <w:r w:rsidR="00586529" w:rsidRPr="00EB3C7A">
        <w:rPr>
          <w:rFonts w:ascii="Arial" w:hAnsi="Arial" w:cs="Arial"/>
        </w:rPr>
        <w:t xml:space="preserve"> medio de</w:t>
      </w:r>
      <w:r w:rsidR="00542386" w:rsidRPr="00EB3C7A">
        <w:rPr>
          <w:rFonts w:ascii="Arial" w:hAnsi="Arial" w:cs="Arial"/>
        </w:rPr>
        <w:t xml:space="preserve"> aspersión de agua potable para eliminar cualquier residuo de cloro u otras sustancias. </w:t>
      </w:r>
    </w:p>
    <w:p w:rsidR="00542386" w:rsidRPr="000C3679" w:rsidRDefault="009E5931" w:rsidP="008D4EB6">
      <w:pPr>
        <w:pStyle w:val="Ttulo3"/>
        <w:rPr>
          <w:rFonts w:eastAsia="Calibri"/>
        </w:rPr>
      </w:pPr>
      <w:bookmarkStart w:id="71" w:name="_Toc254574593"/>
      <w:bookmarkStart w:id="72" w:name="_Toc260680627"/>
      <w:r w:rsidRPr="000C3679">
        <w:rPr>
          <w:rFonts w:eastAsia="Calibri"/>
        </w:rPr>
        <w:t xml:space="preserve">3.2.6 </w:t>
      </w:r>
      <w:r w:rsidR="00542386" w:rsidRPr="000C3679">
        <w:rPr>
          <w:rFonts w:eastAsia="Calibri"/>
        </w:rPr>
        <w:t>PELADO</w:t>
      </w:r>
      <w:bookmarkEnd w:id="71"/>
      <w:bookmarkEnd w:id="72"/>
    </w:p>
    <w:p w:rsidR="00542386" w:rsidRPr="00EB3C7A" w:rsidRDefault="00586529" w:rsidP="00CA532E">
      <w:pPr>
        <w:pStyle w:val="Default"/>
        <w:spacing w:before="96" w:after="120" w:line="360" w:lineRule="auto"/>
        <w:jc w:val="both"/>
        <w:rPr>
          <w:rFonts w:ascii="Arial" w:hAnsi="Arial" w:cs="Arial"/>
        </w:rPr>
      </w:pPr>
      <w:r w:rsidRPr="00EB3C7A">
        <w:rPr>
          <w:rFonts w:ascii="Arial" w:hAnsi="Arial" w:cs="Arial"/>
        </w:rPr>
        <w:t>Este proceso s</w:t>
      </w:r>
      <w:r w:rsidR="00542386" w:rsidRPr="00EB3C7A">
        <w:rPr>
          <w:rFonts w:ascii="Arial" w:hAnsi="Arial" w:cs="Arial"/>
        </w:rPr>
        <w:t>e lo re</w:t>
      </w:r>
      <w:r w:rsidR="00234E69" w:rsidRPr="00EB3C7A">
        <w:rPr>
          <w:rFonts w:ascii="Arial" w:hAnsi="Arial" w:cs="Arial"/>
        </w:rPr>
        <w:t>aliza manualmente, debido a lo delicada que es la fruta y a su delgada cascara  parecida a la de un tomate</w:t>
      </w:r>
      <w:r w:rsidR="00542386" w:rsidRPr="00EB3C7A">
        <w:rPr>
          <w:rFonts w:ascii="Arial" w:hAnsi="Arial" w:cs="Arial"/>
        </w:rPr>
        <w:t>.</w:t>
      </w:r>
    </w:p>
    <w:p w:rsidR="00542386" w:rsidRPr="000C3679" w:rsidRDefault="009E5931" w:rsidP="008D4EB6">
      <w:pPr>
        <w:pStyle w:val="Ttulo3"/>
        <w:rPr>
          <w:rFonts w:eastAsia="Calibri"/>
        </w:rPr>
      </w:pPr>
      <w:bookmarkStart w:id="73" w:name="_Toc254574594"/>
      <w:bookmarkStart w:id="74" w:name="_Toc260680628"/>
      <w:r w:rsidRPr="000C3679">
        <w:rPr>
          <w:rFonts w:eastAsia="Calibri"/>
        </w:rPr>
        <w:t xml:space="preserve">3.2.7 </w:t>
      </w:r>
      <w:r w:rsidR="00542386" w:rsidRPr="000C3679">
        <w:rPr>
          <w:rFonts w:eastAsia="Calibri"/>
        </w:rPr>
        <w:t>SEPARACIÓN</w:t>
      </w:r>
      <w:bookmarkEnd w:id="73"/>
      <w:bookmarkEnd w:id="74"/>
    </w:p>
    <w:p w:rsidR="00CA532E" w:rsidRPr="00EB3C7A" w:rsidRDefault="00542386" w:rsidP="00CA532E">
      <w:pPr>
        <w:pStyle w:val="Default"/>
        <w:spacing w:before="96" w:after="120" w:line="360" w:lineRule="auto"/>
        <w:jc w:val="both"/>
        <w:rPr>
          <w:rFonts w:ascii="Arial" w:hAnsi="Arial" w:cs="Arial"/>
        </w:rPr>
      </w:pPr>
      <w:r w:rsidRPr="00EB3C7A">
        <w:rPr>
          <w:rFonts w:ascii="Arial" w:hAnsi="Arial" w:cs="Arial"/>
        </w:rPr>
        <w:t xml:space="preserve">El </w:t>
      </w:r>
      <w:r w:rsidR="00234E69" w:rsidRPr="00EB3C7A">
        <w:rPr>
          <w:rFonts w:ascii="Arial" w:hAnsi="Arial" w:cs="Arial"/>
        </w:rPr>
        <w:t>Arazá</w:t>
      </w:r>
      <w:r w:rsidRPr="00EB3C7A">
        <w:rPr>
          <w:rFonts w:ascii="Arial" w:hAnsi="Arial" w:cs="Arial"/>
        </w:rPr>
        <w:t xml:space="preserve"> luego del </w:t>
      </w:r>
      <w:r w:rsidR="00234E69" w:rsidRPr="00EB3C7A">
        <w:rPr>
          <w:rFonts w:ascii="Arial" w:hAnsi="Arial" w:cs="Arial"/>
        </w:rPr>
        <w:t>pelado</w:t>
      </w:r>
      <w:r w:rsidRPr="00EB3C7A">
        <w:rPr>
          <w:rFonts w:ascii="Arial" w:hAnsi="Arial" w:cs="Arial"/>
        </w:rPr>
        <w:t xml:space="preserve"> es separado de sus semillas manualmente, la cual es colocada </w:t>
      </w:r>
      <w:r w:rsidR="00234E69" w:rsidRPr="00EB3C7A">
        <w:rPr>
          <w:rFonts w:ascii="Arial" w:hAnsi="Arial" w:cs="Arial"/>
        </w:rPr>
        <w:t>en cestos para su uso posterior</w:t>
      </w:r>
      <w:r w:rsidRPr="00EB3C7A">
        <w:rPr>
          <w:rFonts w:ascii="Arial" w:hAnsi="Arial" w:cs="Arial"/>
        </w:rPr>
        <w:t xml:space="preserve">.  </w:t>
      </w:r>
      <w:bookmarkStart w:id="75" w:name="_Toc254574595"/>
    </w:p>
    <w:p w:rsidR="00542386" w:rsidRPr="000C3679" w:rsidRDefault="009E5931" w:rsidP="008D4EB6">
      <w:pPr>
        <w:pStyle w:val="Ttulo3"/>
        <w:rPr>
          <w:rFonts w:eastAsia="Calibri"/>
        </w:rPr>
      </w:pPr>
      <w:bookmarkStart w:id="76" w:name="_Toc260680629"/>
      <w:r w:rsidRPr="000C3679">
        <w:rPr>
          <w:rFonts w:eastAsia="Calibri"/>
        </w:rPr>
        <w:t xml:space="preserve">3.2.8 </w:t>
      </w:r>
      <w:r w:rsidR="00542386" w:rsidRPr="000C3679">
        <w:rPr>
          <w:rFonts w:eastAsia="Calibri"/>
        </w:rPr>
        <w:t>DESPULPADO</w:t>
      </w:r>
      <w:bookmarkEnd w:id="75"/>
      <w:bookmarkEnd w:id="76"/>
    </w:p>
    <w:p w:rsidR="00EE03DE" w:rsidRPr="00CA532E" w:rsidRDefault="0091502B" w:rsidP="00CA532E">
      <w:pPr>
        <w:pStyle w:val="Default"/>
        <w:spacing w:before="96" w:after="120" w:line="360" w:lineRule="auto"/>
        <w:jc w:val="both"/>
        <w:rPr>
          <w:rFonts w:ascii="Arial" w:hAnsi="Arial" w:cs="Arial"/>
        </w:rPr>
      </w:pPr>
      <w:r w:rsidRPr="00CA532E">
        <w:rPr>
          <w:rFonts w:ascii="Arial" w:hAnsi="Arial" w:cs="Arial"/>
        </w:rPr>
        <w:t>Para esta etapa del proceso la fruta es colocada en un equipo termomecanico ya q esta facilita la operación de despulpamiento</w:t>
      </w:r>
      <w:r w:rsidR="00EE03DE" w:rsidRPr="00CA532E">
        <w:rPr>
          <w:rFonts w:ascii="Arial" w:hAnsi="Arial" w:cs="Arial"/>
        </w:rPr>
        <w:t xml:space="preserve"> a la vez que hace un proceso de blanqueamiento el que permite eliminar residuos de germicidas y estabilizar la coloración de la pulpa</w:t>
      </w:r>
      <w:r w:rsidR="00542386" w:rsidRPr="00CA532E">
        <w:rPr>
          <w:rFonts w:ascii="Arial" w:hAnsi="Arial" w:cs="Arial"/>
        </w:rPr>
        <w:t xml:space="preserve">. </w:t>
      </w:r>
    </w:p>
    <w:p w:rsidR="00542386" w:rsidRPr="00EB3C7A" w:rsidRDefault="00EE03DE" w:rsidP="00CA532E">
      <w:pPr>
        <w:pStyle w:val="Default"/>
        <w:spacing w:before="96" w:after="120" w:line="360" w:lineRule="auto"/>
        <w:jc w:val="both"/>
        <w:rPr>
          <w:rFonts w:ascii="Arial" w:hAnsi="Arial" w:cs="Arial"/>
        </w:rPr>
      </w:pPr>
      <w:r w:rsidRPr="00EB3C7A">
        <w:rPr>
          <w:rFonts w:ascii="Arial" w:hAnsi="Arial" w:cs="Arial"/>
        </w:rPr>
        <w:t xml:space="preserve">Luego viene el trozado o despulpamiento mas el refinamiento de la pulpa de preferencia estos deben realizarse en un solo equipo con una malla entre 0.6 a 0.8mm. En la pulpa ya refinada se puede agregar una solución de </w:t>
      </w:r>
      <w:r w:rsidR="009E5931" w:rsidRPr="00EB3C7A">
        <w:rPr>
          <w:rFonts w:ascii="Arial" w:hAnsi="Arial" w:cs="Arial"/>
        </w:rPr>
        <w:t>ácido</w:t>
      </w:r>
      <w:r w:rsidRPr="00EB3C7A">
        <w:rPr>
          <w:rFonts w:ascii="Arial" w:hAnsi="Arial" w:cs="Arial"/>
        </w:rPr>
        <w:t xml:space="preserve"> ascórbico (0.05 a 0.1%) </w:t>
      </w:r>
      <w:r w:rsidR="00542386" w:rsidRPr="00EB3C7A">
        <w:rPr>
          <w:rFonts w:ascii="Arial" w:hAnsi="Arial" w:cs="Arial"/>
        </w:rPr>
        <w:t xml:space="preserve"> </w:t>
      </w:r>
      <w:r w:rsidRPr="00EB3C7A">
        <w:rPr>
          <w:rFonts w:ascii="Arial" w:hAnsi="Arial" w:cs="Arial"/>
        </w:rPr>
        <w:t>para prevenir cambios de coloración y otra de sorbato de potasio (0.1%) para evitar la cont</w:t>
      </w:r>
      <w:r w:rsidR="00295EE6">
        <w:rPr>
          <w:rFonts w:ascii="Arial" w:hAnsi="Arial" w:cs="Arial"/>
        </w:rPr>
        <w:t>aminación por hongo y levaduras.</w:t>
      </w:r>
    </w:p>
    <w:p w:rsidR="00CA532E" w:rsidRPr="00EB3C7A" w:rsidRDefault="00CA532E" w:rsidP="00CA532E">
      <w:pPr>
        <w:pStyle w:val="Default"/>
        <w:spacing w:before="96" w:after="120" w:line="360" w:lineRule="auto"/>
        <w:jc w:val="both"/>
        <w:rPr>
          <w:rFonts w:ascii="Arial" w:hAnsi="Arial" w:cs="Arial"/>
        </w:rPr>
      </w:pPr>
      <w:bookmarkStart w:id="77" w:name="_Toc254574596"/>
    </w:p>
    <w:p w:rsidR="00542386" w:rsidRPr="000C3679" w:rsidRDefault="009E5931" w:rsidP="008D4EB6">
      <w:pPr>
        <w:pStyle w:val="Ttulo3"/>
        <w:rPr>
          <w:rFonts w:eastAsia="Calibri"/>
        </w:rPr>
      </w:pPr>
      <w:bookmarkStart w:id="78" w:name="_Toc260680630"/>
      <w:r w:rsidRPr="000C3679">
        <w:rPr>
          <w:rFonts w:eastAsia="Calibri"/>
        </w:rPr>
        <w:t xml:space="preserve">3.2.9 </w:t>
      </w:r>
      <w:r w:rsidR="00542386" w:rsidRPr="000C3679">
        <w:rPr>
          <w:rFonts w:eastAsia="Calibri"/>
        </w:rPr>
        <w:t>TRATAMIENTO TÉRMICO: PASTEURIZACIÓN</w:t>
      </w:r>
      <w:bookmarkEnd w:id="77"/>
      <w:bookmarkEnd w:id="78"/>
    </w:p>
    <w:p w:rsidR="00542386" w:rsidRPr="00EB3C7A" w:rsidRDefault="00F01FF6" w:rsidP="00CA532E">
      <w:pPr>
        <w:pStyle w:val="Default"/>
        <w:spacing w:before="96" w:after="120" w:line="360" w:lineRule="auto"/>
        <w:jc w:val="both"/>
        <w:rPr>
          <w:rFonts w:ascii="Arial" w:hAnsi="Arial" w:cs="Arial"/>
        </w:rPr>
      </w:pPr>
      <w:r w:rsidRPr="00EB3C7A">
        <w:rPr>
          <w:rFonts w:ascii="Arial" w:hAnsi="Arial" w:cs="Arial"/>
        </w:rPr>
        <w:t>L</w:t>
      </w:r>
      <w:r w:rsidR="00542386" w:rsidRPr="00EB3C7A">
        <w:rPr>
          <w:rFonts w:ascii="Arial" w:hAnsi="Arial" w:cs="Arial"/>
        </w:rPr>
        <w:t xml:space="preserve">a pulpa de </w:t>
      </w:r>
      <w:r w:rsidR="00CA532E" w:rsidRPr="00EB3C7A">
        <w:rPr>
          <w:rFonts w:ascii="Arial" w:hAnsi="Arial" w:cs="Arial"/>
        </w:rPr>
        <w:t>Arazá</w:t>
      </w:r>
      <w:r w:rsidR="00542386" w:rsidRPr="00EB3C7A">
        <w:rPr>
          <w:rFonts w:ascii="Arial" w:hAnsi="Arial" w:cs="Arial"/>
        </w:rPr>
        <w:t xml:space="preserve"> es llevada a un intercambiador de calor tubo/tubo c</w:t>
      </w:r>
      <w:r w:rsidR="00EE03DE" w:rsidRPr="00EB3C7A">
        <w:rPr>
          <w:rFonts w:ascii="Arial" w:hAnsi="Arial" w:cs="Arial"/>
        </w:rPr>
        <w:t>on temperaturas de trabajo de 90</w:t>
      </w:r>
      <w:r w:rsidR="00542386" w:rsidRPr="00EB3C7A">
        <w:rPr>
          <w:rFonts w:ascii="Arial" w:hAnsi="Arial" w:cs="Arial"/>
        </w:rPr>
        <w:t>ºC y tiempo de retención de 2 minutos para su posterior envasado y sellado.</w:t>
      </w:r>
    </w:p>
    <w:p w:rsidR="00CA532E" w:rsidRPr="00EB3C7A" w:rsidRDefault="00CA532E" w:rsidP="00CA532E">
      <w:pPr>
        <w:pStyle w:val="Default"/>
        <w:spacing w:before="96" w:after="120" w:line="360" w:lineRule="auto"/>
        <w:jc w:val="both"/>
        <w:rPr>
          <w:rFonts w:ascii="Arial" w:hAnsi="Arial" w:cs="Arial"/>
        </w:rPr>
      </w:pPr>
      <w:bookmarkStart w:id="79" w:name="_Toc254574597"/>
    </w:p>
    <w:p w:rsidR="00CA532E" w:rsidRPr="000C3679" w:rsidRDefault="00F52D0D" w:rsidP="008D4EB6">
      <w:pPr>
        <w:pStyle w:val="Ttulo2"/>
        <w:rPr>
          <w:rFonts w:eastAsia="Calibri"/>
        </w:rPr>
      </w:pPr>
      <w:bookmarkStart w:id="80" w:name="_Toc260680631"/>
      <w:r w:rsidRPr="000C3679">
        <w:rPr>
          <w:rFonts w:eastAsia="Calibri"/>
        </w:rPr>
        <w:t xml:space="preserve">3.2.10 </w:t>
      </w:r>
      <w:r w:rsidR="00CA532E" w:rsidRPr="000C3679">
        <w:rPr>
          <w:rFonts w:eastAsia="Calibri"/>
        </w:rPr>
        <w:t>ENVASADO Y SELLADO</w:t>
      </w:r>
      <w:bookmarkEnd w:id="79"/>
      <w:bookmarkEnd w:id="80"/>
    </w:p>
    <w:p w:rsidR="00CA532E" w:rsidRPr="00EB3C7A" w:rsidRDefault="00CA532E" w:rsidP="00CA532E">
      <w:pPr>
        <w:pStyle w:val="Default"/>
        <w:spacing w:before="96" w:after="120" w:line="360" w:lineRule="auto"/>
        <w:jc w:val="both"/>
        <w:rPr>
          <w:rFonts w:ascii="Arial" w:hAnsi="Arial" w:cs="Arial"/>
        </w:rPr>
      </w:pPr>
      <w:r w:rsidRPr="00CA532E">
        <w:rPr>
          <w:rFonts w:ascii="Arial" w:hAnsi="Arial" w:cs="Arial"/>
        </w:rPr>
        <w:t xml:space="preserve"> P</w:t>
      </w:r>
      <w:r>
        <w:rPr>
          <w:rFonts w:ascii="Arial" w:hAnsi="Arial" w:cs="Arial"/>
        </w:rPr>
        <w:t xml:space="preserve">ara el proceso de envasado y sellado de la pulpa se lo realizara en </w:t>
      </w:r>
      <w:r w:rsidRPr="00CA532E">
        <w:rPr>
          <w:rFonts w:ascii="Arial" w:hAnsi="Arial" w:cs="Arial"/>
        </w:rPr>
        <w:t xml:space="preserve"> poliéster-polietileno hasta alcanzar el peso determinado. </w:t>
      </w:r>
      <w:r w:rsidRPr="00EB3C7A">
        <w:rPr>
          <w:rFonts w:ascii="Arial" w:hAnsi="Arial" w:cs="Arial"/>
        </w:rPr>
        <w:t xml:space="preserve">El empaque debe estar completamente limpio y cumplir con características como: resistencia a altas y bajas temperaturas y baja permeabilidad. El sellado se realiza con una selladora eléctrica por fundición del plástico. </w:t>
      </w:r>
    </w:p>
    <w:p w:rsidR="00CA532E" w:rsidRPr="00EB3C7A" w:rsidRDefault="00CA532E" w:rsidP="00CA532E">
      <w:pPr>
        <w:pStyle w:val="Default"/>
        <w:spacing w:before="96" w:after="120" w:line="360" w:lineRule="auto"/>
        <w:jc w:val="both"/>
        <w:rPr>
          <w:rFonts w:ascii="Arial" w:hAnsi="Arial" w:cs="Arial"/>
        </w:rPr>
      </w:pPr>
      <w:bookmarkStart w:id="81" w:name="_Toc254574598"/>
    </w:p>
    <w:p w:rsidR="00CA532E" w:rsidRPr="000C3679" w:rsidRDefault="00F52D0D" w:rsidP="008D4EB6">
      <w:pPr>
        <w:pStyle w:val="Ttulo3"/>
        <w:rPr>
          <w:rFonts w:eastAsia="Calibri"/>
        </w:rPr>
      </w:pPr>
      <w:bookmarkStart w:id="82" w:name="_Toc260680632"/>
      <w:r w:rsidRPr="000C3679">
        <w:rPr>
          <w:rFonts w:eastAsia="Calibri"/>
        </w:rPr>
        <w:t xml:space="preserve">3.2.11 </w:t>
      </w:r>
      <w:r w:rsidR="00CA532E" w:rsidRPr="000C3679">
        <w:rPr>
          <w:rFonts w:eastAsia="Calibri"/>
        </w:rPr>
        <w:t>ENFRIADO</w:t>
      </w:r>
      <w:bookmarkEnd w:id="81"/>
      <w:bookmarkEnd w:id="82"/>
    </w:p>
    <w:p w:rsidR="00CA532E" w:rsidRPr="00EB3C7A" w:rsidRDefault="00D35901" w:rsidP="00CA532E">
      <w:pPr>
        <w:pStyle w:val="Default"/>
        <w:spacing w:before="96" w:after="120" w:line="360" w:lineRule="auto"/>
        <w:jc w:val="both"/>
        <w:rPr>
          <w:rFonts w:ascii="Arial" w:hAnsi="Arial" w:cs="Arial"/>
        </w:rPr>
      </w:pPr>
      <w:r w:rsidRPr="00D35901">
        <w:rPr>
          <w:rFonts w:ascii="Arial" w:hAnsi="Arial" w:cs="Arial"/>
        </w:rPr>
        <w:t xml:space="preserve">Para el </w:t>
      </w:r>
      <w:r w:rsidR="00CA532E" w:rsidRPr="00D35901">
        <w:rPr>
          <w:rFonts w:ascii="Arial" w:hAnsi="Arial" w:cs="Arial"/>
        </w:rPr>
        <w:t>enfriamiento de los empaques con pulpa se realiza con agua potable fría en constante circulación,</w:t>
      </w:r>
      <w:r>
        <w:rPr>
          <w:rFonts w:ascii="Arial" w:hAnsi="Arial" w:cs="Arial"/>
        </w:rPr>
        <w:t xml:space="preserve"> para que de esta manera se</w:t>
      </w:r>
      <w:r w:rsidR="00CA532E" w:rsidRPr="00D35901">
        <w:rPr>
          <w:rFonts w:ascii="Arial" w:hAnsi="Arial" w:cs="Arial"/>
        </w:rPr>
        <w:t xml:space="preserve"> logre un choque térmico necesario para una mayor reducción de carga microbiana y detenga la cocción del producto. </w:t>
      </w:r>
      <w:r w:rsidR="00CA532E" w:rsidRPr="00EB3C7A">
        <w:rPr>
          <w:rFonts w:ascii="Arial" w:hAnsi="Arial" w:cs="Arial"/>
        </w:rPr>
        <w:t xml:space="preserve">Los empaques deben estar perfectamente sellados para evitar una re contaminación. </w:t>
      </w:r>
    </w:p>
    <w:p w:rsidR="00CA532E" w:rsidRPr="000C3679" w:rsidRDefault="00F52D0D" w:rsidP="008D4EB6">
      <w:pPr>
        <w:pStyle w:val="Ttulo3"/>
        <w:rPr>
          <w:rFonts w:eastAsia="Calibri"/>
        </w:rPr>
      </w:pPr>
      <w:bookmarkStart w:id="83" w:name="_Toc254574599"/>
      <w:bookmarkStart w:id="84" w:name="_Toc260680633"/>
      <w:r w:rsidRPr="000C3679">
        <w:rPr>
          <w:rFonts w:eastAsia="Calibri"/>
        </w:rPr>
        <w:t xml:space="preserve">3.2.12 </w:t>
      </w:r>
      <w:r w:rsidR="00CA532E" w:rsidRPr="000C3679">
        <w:rPr>
          <w:rFonts w:eastAsia="Calibri"/>
        </w:rPr>
        <w:t>ALMACENAMIENTO</w:t>
      </w:r>
      <w:bookmarkEnd w:id="83"/>
      <w:bookmarkEnd w:id="84"/>
    </w:p>
    <w:p w:rsidR="00CA532E" w:rsidRPr="00D35901" w:rsidRDefault="00CA532E" w:rsidP="00CA532E">
      <w:pPr>
        <w:pStyle w:val="Default"/>
        <w:spacing w:before="96" w:after="120" w:line="360" w:lineRule="auto"/>
        <w:jc w:val="both"/>
        <w:rPr>
          <w:rFonts w:ascii="Arial" w:hAnsi="Arial" w:cs="Arial"/>
        </w:rPr>
      </w:pPr>
      <w:r w:rsidRPr="00D35901">
        <w:rPr>
          <w:rFonts w:ascii="Arial" w:hAnsi="Arial" w:cs="Arial"/>
        </w:rPr>
        <w:t>La pulpa obtenida finalmente se coloca en cámaras de congelación</w:t>
      </w:r>
      <w:r w:rsidR="00D35901" w:rsidRPr="00D35901">
        <w:rPr>
          <w:rFonts w:ascii="Arial" w:hAnsi="Arial" w:cs="Arial"/>
        </w:rPr>
        <w:t xml:space="preserve"> a temperaturas menores a los -</w:t>
      </w:r>
      <w:r w:rsidR="00D35901">
        <w:rPr>
          <w:rFonts w:ascii="Arial" w:hAnsi="Arial" w:cs="Arial"/>
        </w:rPr>
        <w:t>2</w:t>
      </w:r>
      <w:r w:rsidRPr="00D35901">
        <w:rPr>
          <w:rFonts w:ascii="Arial" w:hAnsi="Arial" w:cs="Arial"/>
        </w:rPr>
        <w:t xml:space="preserve">0°C para su almacenamiento. </w:t>
      </w:r>
    </w:p>
    <w:p w:rsidR="00CA532E" w:rsidRPr="000C3679" w:rsidRDefault="00F52D0D" w:rsidP="008D4EB6">
      <w:pPr>
        <w:pStyle w:val="Ttulo2"/>
        <w:rPr>
          <w:rFonts w:eastAsia="Calibri"/>
        </w:rPr>
      </w:pPr>
      <w:bookmarkStart w:id="85" w:name="_Toc254574600"/>
      <w:bookmarkStart w:id="86" w:name="_Toc260680634"/>
      <w:r w:rsidRPr="000C3679">
        <w:rPr>
          <w:rFonts w:eastAsia="Calibri"/>
        </w:rPr>
        <w:t xml:space="preserve">3.3 </w:t>
      </w:r>
      <w:r w:rsidR="00CA532E" w:rsidRPr="000C3679">
        <w:rPr>
          <w:rFonts w:eastAsia="Calibri"/>
        </w:rPr>
        <w:t>MATERIALES PARA LA IMPLEMENTACION</w:t>
      </w:r>
      <w:bookmarkEnd w:id="85"/>
      <w:bookmarkEnd w:id="86"/>
      <w:r w:rsidR="00CA532E" w:rsidRPr="000C3679">
        <w:rPr>
          <w:rFonts w:eastAsia="Calibri"/>
        </w:rPr>
        <w:t xml:space="preserve"> </w:t>
      </w:r>
    </w:p>
    <w:p w:rsidR="00C3476E" w:rsidRPr="00980FB8" w:rsidRDefault="00CA532E" w:rsidP="00980FB8">
      <w:pPr>
        <w:pStyle w:val="Default"/>
        <w:spacing w:before="96" w:after="120" w:line="360" w:lineRule="auto"/>
        <w:jc w:val="both"/>
        <w:rPr>
          <w:rFonts w:ascii="Arial" w:hAnsi="Arial" w:cs="Arial"/>
        </w:rPr>
      </w:pPr>
      <w:r w:rsidRPr="00EB3C7A">
        <w:rPr>
          <w:rFonts w:ascii="Arial" w:hAnsi="Arial" w:cs="Arial"/>
        </w:rPr>
        <w:t>Cada uno de los equipos propuestos  cumple con su objetivo en cada etapa del proceso de elaboración de pulpa congelada. A continuación se detallan las características de los equip</w:t>
      </w:r>
      <w:r w:rsidR="00D61A0D">
        <w:rPr>
          <w:rFonts w:ascii="Arial" w:hAnsi="Arial" w:cs="Arial"/>
        </w:rPr>
        <w:t>os propuestos para los procesos</w:t>
      </w:r>
      <w:r w:rsidR="00C3476E">
        <w:rPr>
          <w:rFonts w:ascii="Arial" w:hAnsi="Arial" w:cs="Arial"/>
        </w:rPr>
        <w:t>.</w:t>
      </w:r>
    </w:p>
    <w:p w:rsidR="00CA532E" w:rsidRPr="000C3679" w:rsidRDefault="00F52D0D" w:rsidP="008D4EB6">
      <w:pPr>
        <w:pStyle w:val="Ttulo3"/>
        <w:rPr>
          <w:rFonts w:eastAsia="Calibri"/>
        </w:rPr>
      </w:pPr>
      <w:bookmarkStart w:id="87" w:name="_Toc260680635"/>
      <w:r w:rsidRPr="00F52D0D">
        <w:t xml:space="preserve">3.3.1 </w:t>
      </w:r>
      <w:r w:rsidR="00D35901" w:rsidRPr="00F52D0D">
        <w:t>EQUIPOS PARA ELABORACIÓN DE PULPA CONGELADA</w:t>
      </w:r>
      <w:bookmarkEnd w:id="87"/>
    </w:p>
    <w:p w:rsidR="00CA532E" w:rsidRPr="000C3679" w:rsidRDefault="00F52D0D" w:rsidP="008D4EB6">
      <w:pPr>
        <w:pStyle w:val="Ttulo3"/>
        <w:rPr>
          <w:rFonts w:eastAsia="Calibri"/>
        </w:rPr>
      </w:pPr>
      <w:bookmarkStart w:id="88" w:name="_Toc260680636"/>
      <w:r w:rsidRPr="000C3679">
        <w:rPr>
          <w:rFonts w:eastAsia="Calibri"/>
        </w:rPr>
        <w:t xml:space="preserve">3.3.1.1 </w:t>
      </w:r>
      <w:r w:rsidR="00EA470A" w:rsidRPr="000C3679">
        <w:rPr>
          <w:rFonts w:eastAsia="Calibri"/>
        </w:rPr>
        <w:t>DESPULPADORA</w:t>
      </w:r>
      <w:bookmarkEnd w:id="88"/>
    </w:p>
    <w:p w:rsidR="00C3476E" w:rsidRDefault="00345D46" w:rsidP="00F52D0D">
      <w:pPr>
        <w:pStyle w:val="Default"/>
        <w:spacing w:before="96" w:after="120" w:line="360" w:lineRule="auto"/>
        <w:jc w:val="both"/>
        <w:rPr>
          <w:rFonts w:ascii="Arial" w:hAnsi="Arial" w:cs="Arial"/>
        </w:rPr>
      </w:pPr>
      <w:r w:rsidRPr="00345D46">
        <w:rPr>
          <w:rFonts w:ascii="Arial" w:hAnsi="Arial" w:cs="Arial"/>
        </w:rPr>
        <w:t xml:space="preserve">Para el despulpado es necesario un equipo que además troce, licúe y refine. </w:t>
      </w:r>
      <w:r w:rsidR="004E1A76">
        <w:rPr>
          <w:rFonts w:ascii="Arial" w:hAnsi="Arial" w:cs="Arial"/>
        </w:rPr>
        <w:t>Que contenga</w:t>
      </w:r>
      <w:r w:rsidR="00412EAD">
        <w:rPr>
          <w:rFonts w:ascii="Arial" w:hAnsi="Arial" w:cs="Arial"/>
        </w:rPr>
        <w:t xml:space="preserve"> tamices de 0.4 o 0.6mm que</w:t>
      </w:r>
      <w:r w:rsidR="00412EAD" w:rsidRPr="00345D46">
        <w:rPr>
          <w:rFonts w:ascii="Arial" w:hAnsi="Arial" w:cs="Arial"/>
        </w:rPr>
        <w:t xml:space="preserve"> permitan que la pulpa salga totalmente libre de desechos</w:t>
      </w:r>
      <w:r w:rsidR="00F52D0D">
        <w:rPr>
          <w:rFonts w:ascii="Arial" w:hAnsi="Arial" w:cs="Arial"/>
        </w:rPr>
        <w:t xml:space="preserve">. </w:t>
      </w:r>
      <w:r w:rsidR="00412EAD">
        <w:rPr>
          <w:rFonts w:ascii="Arial" w:hAnsi="Arial" w:cs="Arial"/>
        </w:rPr>
        <w:t>Con motor de 2 HP y</w:t>
      </w:r>
      <w:r w:rsidR="004E1A76">
        <w:rPr>
          <w:rFonts w:ascii="Arial" w:hAnsi="Arial" w:cs="Arial"/>
        </w:rPr>
        <w:t xml:space="preserve"> capacidad de 300kg</w:t>
      </w:r>
      <w:r w:rsidR="00412EAD">
        <w:rPr>
          <w:rFonts w:ascii="Arial" w:hAnsi="Arial" w:cs="Arial"/>
        </w:rPr>
        <w:t>/h</w:t>
      </w:r>
      <w:r w:rsidR="00C3476E">
        <w:rPr>
          <w:rFonts w:ascii="Arial" w:hAnsi="Arial" w:cs="Arial"/>
        </w:rPr>
        <w:t>.</w:t>
      </w:r>
    </w:p>
    <w:p w:rsidR="00C3476E" w:rsidRDefault="00C3476E" w:rsidP="00464EB8">
      <w:pPr>
        <w:pStyle w:val="Default"/>
        <w:spacing w:before="96" w:after="120" w:line="360" w:lineRule="auto"/>
        <w:jc w:val="center"/>
        <w:rPr>
          <w:rFonts w:ascii="Arial" w:hAnsi="Arial" w:cs="Arial"/>
        </w:rPr>
      </w:pPr>
    </w:p>
    <w:p w:rsidR="00C3476E" w:rsidRDefault="00C3476E" w:rsidP="00C955D9">
      <w:pPr>
        <w:pStyle w:val="Default"/>
        <w:spacing w:before="96" w:after="120" w:line="360" w:lineRule="auto"/>
        <w:rPr>
          <w:rFonts w:ascii="Arial" w:hAnsi="Arial" w:cs="Arial"/>
        </w:rPr>
      </w:pPr>
    </w:p>
    <w:p w:rsidR="00464EB8" w:rsidRDefault="00984708" w:rsidP="00464EB8">
      <w:pPr>
        <w:pStyle w:val="Default"/>
        <w:spacing w:before="96" w:after="120" w:line="360" w:lineRule="auto"/>
        <w:jc w:val="center"/>
        <w:rPr>
          <w:rFonts w:ascii="Arial" w:hAnsi="Arial" w:cs="Arial"/>
        </w:rPr>
      </w:pPr>
      <w:r>
        <w:rPr>
          <w:noProof/>
          <w:lang w:val="es-ES"/>
        </w:rPr>
        <w:drawing>
          <wp:anchor distT="0" distB="0" distL="114300" distR="114300" simplePos="0" relativeHeight="251662848" behindDoc="1" locked="0" layoutInCell="1" allowOverlap="1">
            <wp:simplePos x="0" y="0"/>
            <wp:positionH relativeFrom="column">
              <wp:posOffset>1824990</wp:posOffset>
            </wp:positionH>
            <wp:positionV relativeFrom="paragraph">
              <wp:posOffset>246380</wp:posOffset>
            </wp:positionV>
            <wp:extent cx="1585595" cy="1552575"/>
            <wp:effectExtent l="19050" t="0" r="0" b="0"/>
            <wp:wrapNone/>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6"/>
                    <a:srcRect/>
                    <a:stretch>
                      <a:fillRect/>
                    </a:stretch>
                  </pic:blipFill>
                  <pic:spPr bwMode="auto">
                    <a:xfrm>
                      <a:off x="0" y="0"/>
                      <a:ext cx="1585595" cy="1552575"/>
                    </a:xfrm>
                    <a:prstGeom prst="rect">
                      <a:avLst/>
                    </a:prstGeom>
                    <a:noFill/>
                    <a:ln w="9525">
                      <a:noFill/>
                      <a:miter lim="800000"/>
                      <a:headEnd/>
                      <a:tailEnd/>
                    </a:ln>
                  </pic:spPr>
                </pic:pic>
              </a:graphicData>
            </a:graphic>
          </wp:anchor>
        </w:drawing>
      </w:r>
      <w:r w:rsidR="00295EE6">
        <w:rPr>
          <w:rFonts w:ascii="Arial" w:hAnsi="Arial" w:cs="Arial"/>
        </w:rPr>
        <w:t xml:space="preserve">Figura 3.2 </w:t>
      </w:r>
      <w:r w:rsidR="00464EB8">
        <w:rPr>
          <w:rFonts w:ascii="Arial" w:hAnsi="Arial" w:cs="Arial"/>
        </w:rPr>
        <w:t>Despulpadora</w:t>
      </w:r>
    </w:p>
    <w:p w:rsidR="00345D46" w:rsidRDefault="00345D46" w:rsidP="00F52D0D">
      <w:pPr>
        <w:pStyle w:val="Default"/>
        <w:spacing w:before="96" w:after="120" w:line="360" w:lineRule="auto"/>
        <w:jc w:val="center"/>
        <w:rPr>
          <w:rFonts w:ascii="Arial" w:hAnsi="Arial" w:cs="Arial"/>
        </w:rPr>
      </w:pPr>
    </w:p>
    <w:p w:rsidR="00464EB8" w:rsidRDefault="00464EB8" w:rsidP="00F52D0D">
      <w:pPr>
        <w:pStyle w:val="Default"/>
        <w:spacing w:before="96" w:after="120" w:line="360" w:lineRule="auto"/>
        <w:jc w:val="center"/>
        <w:rPr>
          <w:rFonts w:ascii="Arial" w:hAnsi="Arial" w:cs="Arial"/>
        </w:rPr>
      </w:pPr>
    </w:p>
    <w:p w:rsidR="00464EB8" w:rsidRDefault="00464EB8" w:rsidP="00464EB8">
      <w:pPr>
        <w:pStyle w:val="Default"/>
        <w:spacing w:before="96" w:after="120" w:line="360" w:lineRule="auto"/>
        <w:rPr>
          <w:rFonts w:ascii="Arial" w:hAnsi="Arial" w:cs="Arial"/>
        </w:rPr>
      </w:pPr>
    </w:p>
    <w:p w:rsidR="00464EB8" w:rsidRDefault="00464EB8" w:rsidP="00464EB8">
      <w:pPr>
        <w:pStyle w:val="Default"/>
        <w:rPr>
          <w:rFonts w:ascii="Arial" w:hAnsi="Arial" w:cs="Arial"/>
        </w:rPr>
      </w:pPr>
    </w:p>
    <w:p w:rsidR="00464EB8" w:rsidRDefault="00464EB8" w:rsidP="00464EB8">
      <w:pPr>
        <w:pStyle w:val="Default"/>
        <w:rPr>
          <w:rFonts w:ascii="Arial" w:hAnsi="Arial" w:cs="Arial"/>
        </w:rPr>
      </w:pPr>
    </w:p>
    <w:p w:rsidR="00464EB8" w:rsidRDefault="00464EB8" w:rsidP="00464EB8">
      <w:pPr>
        <w:pStyle w:val="Default"/>
        <w:jc w:val="center"/>
        <w:rPr>
          <w:rFonts w:ascii="Arial" w:hAnsi="Arial" w:cs="Arial"/>
        </w:rPr>
      </w:pPr>
    </w:p>
    <w:p w:rsidR="00464EB8" w:rsidRDefault="00C3476E" w:rsidP="00464EB8">
      <w:pPr>
        <w:pStyle w:val="Default"/>
        <w:jc w:val="center"/>
        <w:rPr>
          <w:rFonts w:ascii="Arial" w:hAnsi="Arial" w:cs="Arial"/>
        </w:rPr>
      </w:pPr>
      <w:r>
        <w:rPr>
          <w:rFonts w:ascii="Arial" w:hAnsi="Arial" w:cs="Arial"/>
        </w:rPr>
        <w:t>Fuente: P</w:t>
      </w:r>
      <w:r w:rsidR="00464EB8">
        <w:rPr>
          <w:rFonts w:ascii="Arial" w:hAnsi="Arial" w:cs="Arial"/>
        </w:rPr>
        <w:t>roveedores de equipos industriales</w:t>
      </w:r>
    </w:p>
    <w:p w:rsidR="00464EB8" w:rsidRDefault="00464EB8" w:rsidP="00464EB8">
      <w:pPr>
        <w:pStyle w:val="Default"/>
        <w:spacing w:before="96" w:after="120" w:line="360" w:lineRule="auto"/>
        <w:rPr>
          <w:rFonts w:ascii="Arial" w:hAnsi="Arial" w:cs="Arial"/>
        </w:rPr>
      </w:pPr>
    </w:p>
    <w:p w:rsidR="00C955D9" w:rsidRPr="00F52D0D" w:rsidRDefault="00C955D9" w:rsidP="00464EB8">
      <w:pPr>
        <w:pStyle w:val="Default"/>
        <w:spacing w:before="96" w:after="120" w:line="360" w:lineRule="auto"/>
        <w:rPr>
          <w:rFonts w:ascii="Arial" w:hAnsi="Arial" w:cs="Arial"/>
        </w:rPr>
      </w:pPr>
    </w:p>
    <w:p w:rsidR="00602A58" w:rsidRDefault="00602A58" w:rsidP="00345D46">
      <w:pPr>
        <w:spacing w:line="360" w:lineRule="auto"/>
        <w:rPr>
          <w:rFonts w:ascii="Arial" w:hAnsi="Arial" w:cs="Arial"/>
          <w:b/>
          <w:sz w:val="24"/>
          <w:szCs w:val="24"/>
        </w:rPr>
      </w:pPr>
    </w:p>
    <w:p w:rsidR="00345D46" w:rsidRPr="00C3476E" w:rsidRDefault="00345D46" w:rsidP="00345D46">
      <w:pPr>
        <w:spacing w:line="360" w:lineRule="auto"/>
        <w:rPr>
          <w:rFonts w:ascii="Arial" w:hAnsi="Arial" w:cs="Arial"/>
          <w:b/>
          <w:sz w:val="24"/>
          <w:szCs w:val="24"/>
        </w:rPr>
      </w:pPr>
      <w:r w:rsidRPr="00F52D0D">
        <w:rPr>
          <w:rFonts w:ascii="Arial" w:hAnsi="Arial" w:cs="Arial"/>
          <w:b/>
          <w:sz w:val="24"/>
          <w:szCs w:val="24"/>
        </w:rPr>
        <w:t>Ca</w:t>
      </w:r>
      <w:r w:rsidR="00C3476E">
        <w:rPr>
          <w:rFonts w:ascii="Arial" w:hAnsi="Arial" w:cs="Arial"/>
          <w:b/>
          <w:sz w:val="24"/>
          <w:szCs w:val="24"/>
        </w:rPr>
        <w:t>racterísticas</w:t>
      </w:r>
    </w:p>
    <w:p w:rsidR="00345D46" w:rsidRDefault="00345D46" w:rsidP="005B317F">
      <w:pPr>
        <w:numPr>
          <w:ilvl w:val="0"/>
          <w:numId w:val="12"/>
        </w:numPr>
        <w:spacing w:line="360" w:lineRule="auto"/>
        <w:jc w:val="both"/>
        <w:rPr>
          <w:rFonts w:ascii="Arial" w:hAnsi="Arial" w:cs="Arial"/>
          <w:sz w:val="24"/>
          <w:szCs w:val="24"/>
        </w:rPr>
      </w:pPr>
      <w:r>
        <w:rPr>
          <w:rFonts w:ascii="Arial" w:hAnsi="Arial" w:cs="Arial"/>
          <w:sz w:val="24"/>
          <w:szCs w:val="24"/>
        </w:rPr>
        <w:t>Además es  trozadora, licuadora y refinadora.</w:t>
      </w:r>
    </w:p>
    <w:p w:rsidR="00345D46" w:rsidRDefault="00345D46" w:rsidP="005B317F">
      <w:pPr>
        <w:numPr>
          <w:ilvl w:val="0"/>
          <w:numId w:val="12"/>
        </w:numPr>
        <w:spacing w:line="360" w:lineRule="auto"/>
        <w:jc w:val="both"/>
        <w:rPr>
          <w:rFonts w:ascii="Arial" w:hAnsi="Arial" w:cs="Arial"/>
          <w:sz w:val="24"/>
          <w:szCs w:val="24"/>
        </w:rPr>
      </w:pPr>
      <w:r>
        <w:rPr>
          <w:rFonts w:ascii="Arial" w:hAnsi="Arial" w:cs="Arial"/>
          <w:sz w:val="24"/>
          <w:szCs w:val="24"/>
        </w:rPr>
        <w:t>Elaborada en acero inoxidable 304 en todas sus partes, incluso el cuerpo del   equipo.</w:t>
      </w:r>
    </w:p>
    <w:p w:rsidR="00345D46" w:rsidRDefault="00345D46" w:rsidP="005B317F">
      <w:pPr>
        <w:numPr>
          <w:ilvl w:val="0"/>
          <w:numId w:val="12"/>
        </w:numPr>
        <w:spacing w:line="360" w:lineRule="auto"/>
        <w:jc w:val="both"/>
        <w:rPr>
          <w:rFonts w:ascii="Arial" w:hAnsi="Arial" w:cs="Arial"/>
          <w:sz w:val="24"/>
          <w:szCs w:val="24"/>
        </w:rPr>
      </w:pPr>
      <w:r>
        <w:rPr>
          <w:rFonts w:ascii="Arial" w:hAnsi="Arial" w:cs="Arial"/>
          <w:sz w:val="24"/>
          <w:szCs w:val="24"/>
        </w:rPr>
        <w:t xml:space="preserve">Sistema horizontal con corrector de inclinación  que la convierte en semi- horizontal, para mayor rendimiento.   </w:t>
      </w:r>
    </w:p>
    <w:p w:rsidR="00345D46" w:rsidRDefault="00345D46" w:rsidP="005B317F">
      <w:pPr>
        <w:numPr>
          <w:ilvl w:val="0"/>
          <w:numId w:val="12"/>
        </w:numPr>
        <w:spacing w:line="360" w:lineRule="auto"/>
        <w:jc w:val="both"/>
        <w:rPr>
          <w:rFonts w:ascii="Arial" w:hAnsi="Arial" w:cs="Arial"/>
          <w:sz w:val="24"/>
          <w:szCs w:val="24"/>
        </w:rPr>
      </w:pPr>
      <w:r>
        <w:rPr>
          <w:rFonts w:ascii="Arial" w:hAnsi="Arial" w:cs="Arial"/>
          <w:sz w:val="24"/>
          <w:szCs w:val="24"/>
        </w:rPr>
        <w:t xml:space="preserve">El sistema de  aspas patentado permite que el desecho salga totalmente seco, (libre de pulpa).     </w:t>
      </w:r>
    </w:p>
    <w:p w:rsidR="00345D46" w:rsidRDefault="00345D46" w:rsidP="005B317F">
      <w:pPr>
        <w:numPr>
          <w:ilvl w:val="0"/>
          <w:numId w:val="12"/>
        </w:numPr>
        <w:spacing w:line="360" w:lineRule="auto"/>
        <w:jc w:val="both"/>
        <w:rPr>
          <w:rFonts w:ascii="Arial" w:hAnsi="Arial" w:cs="Arial"/>
          <w:sz w:val="24"/>
          <w:szCs w:val="24"/>
        </w:rPr>
      </w:pPr>
      <w:r>
        <w:rPr>
          <w:rFonts w:ascii="Arial" w:hAnsi="Arial" w:cs="Arial"/>
          <w:sz w:val="24"/>
          <w:szCs w:val="24"/>
        </w:rPr>
        <w:t>Sistema de aspas protegidas para impedir que parta la semilla. Dotada de dos tamices para cualquier tipo de fruta, incluyendo frutas de alta dificultad.</w:t>
      </w:r>
    </w:p>
    <w:p w:rsidR="00345D46" w:rsidRDefault="00345D46" w:rsidP="005B317F">
      <w:pPr>
        <w:numPr>
          <w:ilvl w:val="0"/>
          <w:numId w:val="12"/>
        </w:numPr>
        <w:spacing w:line="360" w:lineRule="auto"/>
        <w:jc w:val="both"/>
        <w:rPr>
          <w:rFonts w:ascii="Arial" w:hAnsi="Arial" w:cs="Arial"/>
          <w:sz w:val="24"/>
          <w:szCs w:val="24"/>
          <w:lang w:val="en-US"/>
        </w:rPr>
      </w:pPr>
      <w:r>
        <w:rPr>
          <w:rFonts w:ascii="Arial" w:hAnsi="Arial" w:cs="Arial"/>
          <w:sz w:val="24"/>
          <w:szCs w:val="24"/>
          <w:lang w:val="en-US"/>
        </w:rPr>
        <w:t>Motor   2 h.p. (1.750 r.p.m.)</w:t>
      </w:r>
    </w:p>
    <w:p w:rsidR="00C3476E" w:rsidRDefault="00C3476E" w:rsidP="00C955D9">
      <w:pPr>
        <w:spacing w:line="360" w:lineRule="auto"/>
        <w:jc w:val="both"/>
        <w:rPr>
          <w:rFonts w:ascii="Arial" w:hAnsi="Arial" w:cs="Arial"/>
          <w:sz w:val="24"/>
          <w:szCs w:val="24"/>
          <w:lang w:val="en-US"/>
        </w:rPr>
      </w:pPr>
    </w:p>
    <w:p w:rsidR="004E1A76" w:rsidRPr="000C3679" w:rsidRDefault="00464EB8" w:rsidP="008D4EB6">
      <w:pPr>
        <w:pStyle w:val="Ttulo3"/>
        <w:rPr>
          <w:rFonts w:eastAsia="Calibri"/>
        </w:rPr>
      </w:pPr>
      <w:bookmarkStart w:id="89" w:name="_Toc254574603"/>
      <w:bookmarkStart w:id="90" w:name="_Toc260680637"/>
      <w:r w:rsidRPr="000C3679">
        <w:rPr>
          <w:rFonts w:eastAsia="Calibri"/>
        </w:rPr>
        <w:t xml:space="preserve">3.3.1.2 </w:t>
      </w:r>
      <w:r w:rsidR="004E1A76" w:rsidRPr="000C3679">
        <w:rPr>
          <w:rFonts w:eastAsia="Calibri"/>
        </w:rPr>
        <w:t>SELLADORA DE BOLSA</w:t>
      </w:r>
      <w:bookmarkEnd w:id="89"/>
      <w:bookmarkEnd w:id="90"/>
    </w:p>
    <w:p w:rsidR="004E1A76" w:rsidRPr="004E1A76" w:rsidRDefault="00295EE6" w:rsidP="00334681">
      <w:pPr>
        <w:pStyle w:val="Default"/>
        <w:spacing w:before="96" w:after="120" w:line="360" w:lineRule="auto"/>
        <w:jc w:val="center"/>
        <w:rPr>
          <w:rFonts w:ascii="Arial" w:hAnsi="Arial" w:cs="Arial"/>
        </w:rPr>
      </w:pPr>
      <w:r>
        <w:rPr>
          <w:rFonts w:ascii="Arial" w:hAnsi="Arial" w:cs="Arial"/>
        </w:rPr>
        <w:t xml:space="preserve">Figura 3.3 </w:t>
      </w:r>
      <w:r w:rsidR="004E1A76" w:rsidRPr="004E1A76">
        <w:rPr>
          <w:rFonts w:ascii="Arial" w:hAnsi="Arial" w:cs="Arial"/>
        </w:rPr>
        <w:t>Selladora De Bolsa</w:t>
      </w:r>
    </w:p>
    <w:p w:rsidR="004E1A76" w:rsidRPr="004E1A76" w:rsidRDefault="00984708" w:rsidP="00334681">
      <w:pPr>
        <w:pStyle w:val="Default"/>
        <w:spacing w:before="96" w:after="120" w:line="360" w:lineRule="auto"/>
        <w:jc w:val="center"/>
        <w:rPr>
          <w:rFonts w:ascii="Arial" w:hAnsi="Arial" w:cs="Arial"/>
        </w:rPr>
      </w:pPr>
      <w:r>
        <w:rPr>
          <w:rFonts w:ascii="Arial" w:hAnsi="Arial" w:cs="Arial"/>
          <w:noProof/>
          <w:lang w:val="es-ES"/>
        </w:rPr>
        <w:drawing>
          <wp:inline distT="0" distB="0" distL="0" distR="0">
            <wp:extent cx="2130425" cy="1423670"/>
            <wp:effectExtent l="19050" t="0" r="3175" b="0"/>
            <wp:docPr id="23" name="Imagen 19" descr="http://t1.gstatic.com/images?q=tbn:gsbdXyR7VPsuGM:http://www.logismarket.cl/ip/imaqsa-termoformadora-y-selladora-al-vacio-termoformadora-y-selladora-al-vacio-487879-FGR.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t1.gstatic.com/images?q=tbn:gsbdXyR7VPsuGM:http://www.logismarket.cl/ip/imaqsa-termoformadora-y-selladora-al-vacio-termoformadora-y-selladora-al-vacio-487879-FGR.jpg">
                      <a:hlinkClick r:id="rId47"/>
                    </pic:cNvPr>
                    <pic:cNvPicPr>
                      <a:picLocks noChangeAspect="1" noChangeArrowheads="1"/>
                    </pic:cNvPicPr>
                  </pic:nvPicPr>
                  <pic:blipFill>
                    <a:blip r:embed="rId48"/>
                    <a:srcRect/>
                    <a:stretch>
                      <a:fillRect/>
                    </a:stretch>
                  </pic:blipFill>
                  <pic:spPr bwMode="auto">
                    <a:xfrm>
                      <a:off x="0" y="0"/>
                      <a:ext cx="2130425" cy="1423670"/>
                    </a:xfrm>
                    <a:prstGeom prst="rect">
                      <a:avLst/>
                    </a:prstGeom>
                    <a:noFill/>
                    <a:ln w="9525">
                      <a:noFill/>
                      <a:miter lim="800000"/>
                      <a:headEnd/>
                      <a:tailEnd/>
                    </a:ln>
                  </pic:spPr>
                </pic:pic>
              </a:graphicData>
            </a:graphic>
          </wp:inline>
        </w:drawing>
      </w:r>
    </w:p>
    <w:p w:rsidR="004E1A76" w:rsidRPr="004E1A76" w:rsidRDefault="004E1A76" w:rsidP="00334681">
      <w:pPr>
        <w:pStyle w:val="Default"/>
        <w:spacing w:before="96" w:after="120" w:line="360" w:lineRule="auto"/>
        <w:jc w:val="center"/>
        <w:rPr>
          <w:rFonts w:ascii="Arial" w:hAnsi="Arial" w:cs="Arial"/>
        </w:rPr>
      </w:pPr>
      <w:r w:rsidRPr="004E1A76">
        <w:rPr>
          <w:rFonts w:ascii="Arial" w:hAnsi="Arial" w:cs="Arial"/>
        </w:rPr>
        <w:t>Fuente: Proveedores Equipos Industriales</w:t>
      </w:r>
    </w:p>
    <w:p w:rsidR="004E1A76" w:rsidRPr="004E1A76" w:rsidRDefault="004E1A76" w:rsidP="00334681">
      <w:pPr>
        <w:pStyle w:val="Default"/>
        <w:spacing w:before="96" w:after="120" w:line="360" w:lineRule="auto"/>
        <w:jc w:val="center"/>
        <w:rPr>
          <w:rFonts w:ascii="Arial" w:hAnsi="Arial" w:cs="Arial"/>
        </w:rPr>
      </w:pPr>
    </w:p>
    <w:p w:rsidR="00FF3491" w:rsidRDefault="004E1A76" w:rsidP="004E1A76">
      <w:pPr>
        <w:pStyle w:val="Default"/>
        <w:spacing w:before="96" w:after="120" w:line="360" w:lineRule="auto"/>
        <w:jc w:val="both"/>
        <w:rPr>
          <w:rFonts w:ascii="Arial" w:hAnsi="Arial" w:cs="Arial"/>
        </w:rPr>
      </w:pPr>
      <w:r w:rsidRPr="004E1A76">
        <w:rPr>
          <w:rFonts w:ascii="Arial" w:hAnsi="Arial" w:cs="Arial"/>
        </w:rPr>
        <w:t>Para el sellado de las fundas con pulpa se sugiere utilizar un  sellador de bolsa continua con impresión.</w:t>
      </w:r>
      <w:r w:rsidR="00464EB8">
        <w:rPr>
          <w:rFonts w:ascii="Arial" w:hAnsi="Arial" w:cs="Arial"/>
        </w:rPr>
        <w:t xml:space="preserve">  </w:t>
      </w:r>
    </w:p>
    <w:p w:rsidR="00464EB8" w:rsidRDefault="00464EB8" w:rsidP="004E1A76">
      <w:pPr>
        <w:pStyle w:val="Default"/>
        <w:spacing w:before="96" w:after="120" w:line="360" w:lineRule="auto"/>
        <w:jc w:val="both"/>
        <w:rPr>
          <w:rFonts w:ascii="Arial" w:hAnsi="Arial" w:cs="Arial"/>
        </w:rPr>
      </w:pPr>
    </w:p>
    <w:p w:rsidR="00FF3491" w:rsidRPr="00464EB8" w:rsidRDefault="00FF3491" w:rsidP="00FF3491">
      <w:pPr>
        <w:spacing w:line="360" w:lineRule="auto"/>
        <w:rPr>
          <w:rFonts w:ascii="Arial" w:hAnsi="Arial" w:cs="Arial"/>
          <w:b/>
          <w:sz w:val="24"/>
          <w:szCs w:val="24"/>
        </w:rPr>
      </w:pPr>
      <w:r w:rsidRPr="00464EB8">
        <w:rPr>
          <w:rFonts w:ascii="Arial" w:hAnsi="Arial" w:cs="Arial"/>
          <w:b/>
          <w:bCs/>
          <w:sz w:val="24"/>
          <w:szCs w:val="24"/>
        </w:rPr>
        <w:t>Características</w:t>
      </w:r>
    </w:p>
    <w:p w:rsidR="00FF3491" w:rsidRDefault="00FF3491" w:rsidP="005B317F">
      <w:pPr>
        <w:numPr>
          <w:ilvl w:val="0"/>
          <w:numId w:val="13"/>
        </w:numPr>
        <w:spacing w:line="360" w:lineRule="auto"/>
        <w:jc w:val="both"/>
        <w:rPr>
          <w:rFonts w:ascii="Arial" w:hAnsi="Arial" w:cs="Arial"/>
          <w:sz w:val="24"/>
          <w:szCs w:val="24"/>
        </w:rPr>
      </w:pPr>
      <w:r>
        <w:rPr>
          <w:rFonts w:ascii="Arial" w:hAnsi="Arial" w:cs="Arial"/>
          <w:sz w:val="24"/>
          <w:szCs w:val="24"/>
        </w:rPr>
        <w:t xml:space="preserve">Puede trabajar tanto en modo vertical como horizontal según el producto a empacar o dependiendo el tamaño. </w:t>
      </w:r>
    </w:p>
    <w:p w:rsidR="00FF3491" w:rsidRDefault="00FF3491" w:rsidP="005B317F">
      <w:pPr>
        <w:numPr>
          <w:ilvl w:val="0"/>
          <w:numId w:val="13"/>
        </w:numPr>
        <w:spacing w:line="360" w:lineRule="auto"/>
        <w:jc w:val="both"/>
        <w:rPr>
          <w:rFonts w:ascii="Arial" w:hAnsi="Arial" w:cs="Arial"/>
          <w:sz w:val="24"/>
          <w:szCs w:val="24"/>
        </w:rPr>
      </w:pPr>
      <w:r>
        <w:rPr>
          <w:rFonts w:ascii="Arial" w:hAnsi="Arial" w:cs="Arial"/>
          <w:sz w:val="24"/>
          <w:szCs w:val="24"/>
        </w:rPr>
        <w:t xml:space="preserve">Control de temperatura para ajustar según el material de la bolsa (300ºC </w:t>
      </w:r>
      <w:r w:rsidR="00F53CFC">
        <w:rPr>
          <w:rFonts w:ascii="Arial" w:hAnsi="Arial" w:cs="Arial"/>
          <w:sz w:val="24"/>
          <w:szCs w:val="24"/>
        </w:rPr>
        <w:t>máx.</w:t>
      </w:r>
      <w:r>
        <w:rPr>
          <w:rFonts w:ascii="Arial" w:hAnsi="Arial" w:cs="Arial"/>
          <w:sz w:val="24"/>
          <w:szCs w:val="24"/>
        </w:rPr>
        <w:t xml:space="preserve">). </w:t>
      </w:r>
    </w:p>
    <w:p w:rsidR="00FF3491" w:rsidRDefault="00FF3491" w:rsidP="005B317F">
      <w:pPr>
        <w:numPr>
          <w:ilvl w:val="0"/>
          <w:numId w:val="13"/>
        </w:numPr>
        <w:spacing w:line="360" w:lineRule="auto"/>
        <w:jc w:val="both"/>
        <w:rPr>
          <w:rFonts w:ascii="Arial" w:hAnsi="Arial" w:cs="Arial"/>
          <w:sz w:val="24"/>
          <w:szCs w:val="24"/>
        </w:rPr>
      </w:pPr>
      <w:r>
        <w:rPr>
          <w:rFonts w:ascii="Arial" w:hAnsi="Arial" w:cs="Arial"/>
          <w:sz w:val="24"/>
          <w:szCs w:val="24"/>
        </w:rPr>
        <w:t xml:space="preserve">Control de temperatura para la impresión (300ºC </w:t>
      </w:r>
      <w:r w:rsidR="00F53CFC">
        <w:rPr>
          <w:rFonts w:ascii="Arial" w:hAnsi="Arial" w:cs="Arial"/>
          <w:sz w:val="24"/>
          <w:szCs w:val="24"/>
        </w:rPr>
        <w:t>máx.</w:t>
      </w:r>
      <w:r>
        <w:rPr>
          <w:rFonts w:ascii="Arial" w:hAnsi="Arial" w:cs="Arial"/>
          <w:sz w:val="24"/>
          <w:szCs w:val="24"/>
        </w:rPr>
        <w:t xml:space="preserve">). </w:t>
      </w:r>
    </w:p>
    <w:p w:rsidR="00FF3491" w:rsidRDefault="00FF3491" w:rsidP="005B317F">
      <w:pPr>
        <w:numPr>
          <w:ilvl w:val="0"/>
          <w:numId w:val="13"/>
        </w:numPr>
        <w:spacing w:line="360" w:lineRule="auto"/>
        <w:jc w:val="both"/>
        <w:rPr>
          <w:rFonts w:ascii="Arial" w:hAnsi="Arial" w:cs="Arial"/>
          <w:sz w:val="24"/>
          <w:szCs w:val="24"/>
        </w:rPr>
      </w:pPr>
      <w:r>
        <w:rPr>
          <w:rFonts w:ascii="Arial" w:hAnsi="Arial" w:cs="Arial"/>
          <w:sz w:val="24"/>
          <w:szCs w:val="24"/>
        </w:rPr>
        <w:t xml:space="preserve">Impresión de lote, caducidad, fecha de empaque, (30 caracteres en 2 líneas). </w:t>
      </w:r>
    </w:p>
    <w:p w:rsidR="00FF3491" w:rsidRDefault="00FF3491" w:rsidP="005B317F">
      <w:pPr>
        <w:numPr>
          <w:ilvl w:val="0"/>
          <w:numId w:val="13"/>
        </w:numPr>
        <w:spacing w:line="360" w:lineRule="auto"/>
        <w:jc w:val="both"/>
        <w:rPr>
          <w:rFonts w:ascii="Arial" w:hAnsi="Arial" w:cs="Arial"/>
          <w:sz w:val="24"/>
          <w:szCs w:val="24"/>
        </w:rPr>
      </w:pPr>
      <w:r>
        <w:rPr>
          <w:rFonts w:ascii="Arial" w:hAnsi="Arial" w:cs="Arial"/>
          <w:sz w:val="24"/>
          <w:szCs w:val="24"/>
        </w:rPr>
        <w:t xml:space="preserve">Velocidad variable 0-13 mts / min. </w:t>
      </w:r>
    </w:p>
    <w:p w:rsidR="00FF3491" w:rsidRDefault="00FF3491" w:rsidP="005B317F">
      <w:pPr>
        <w:numPr>
          <w:ilvl w:val="0"/>
          <w:numId w:val="13"/>
        </w:numPr>
        <w:spacing w:line="360" w:lineRule="auto"/>
        <w:jc w:val="both"/>
        <w:rPr>
          <w:rFonts w:ascii="Arial" w:hAnsi="Arial" w:cs="Arial"/>
          <w:sz w:val="24"/>
          <w:szCs w:val="24"/>
        </w:rPr>
      </w:pPr>
      <w:r>
        <w:rPr>
          <w:rFonts w:ascii="Arial" w:hAnsi="Arial" w:cs="Arial"/>
          <w:sz w:val="24"/>
          <w:szCs w:val="24"/>
        </w:rPr>
        <w:t xml:space="preserve">Banda transportadora que guía y sostiene el peso del producto. </w:t>
      </w:r>
    </w:p>
    <w:p w:rsidR="00FF3491" w:rsidRDefault="00FF3491" w:rsidP="005B317F">
      <w:pPr>
        <w:numPr>
          <w:ilvl w:val="0"/>
          <w:numId w:val="13"/>
        </w:numPr>
        <w:spacing w:line="360" w:lineRule="auto"/>
        <w:jc w:val="both"/>
        <w:rPr>
          <w:rFonts w:ascii="Arial" w:hAnsi="Arial" w:cs="Arial"/>
          <w:sz w:val="24"/>
          <w:szCs w:val="24"/>
        </w:rPr>
      </w:pPr>
      <w:r>
        <w:rPr>
          <w:rFonts w:ascii="Arial" w:hAnsi="Arial" w:cs="Arial"/>
          <w:sz w:val="24"/>
          <w:szCs w:val="24"/>
        </w:rPr>
        <w:t xml:space="preserve">Ancho de sellado variable 6-15 mm. </w:t>
      </w:r>
    </w:p>
    <w:p w:rsidR="00334681" w:rsidRPr="00C3476E" w:rsidRDefault="00FF3491" w:rsidP="00C3476E">
      <w:pPr>
        <w:numPr>
          <w:ilvl w:val="0"/>
          <w:numId w:val="13"/>
        </w:numPr>
        <w:spacing w:line="360" w:lineRule="auto"/>
        <w:jc w:val="both"/>
        <w:rPr>
          <w:rFonts w:ascii="Arial" w:hAnsi="Arial" w:cs="Arial"/>
          <w:sz w:val="24"/>
          <w:szCs w:val="24"/>
        </w:rPr>
      </w:pPr>
      <w:r>
        <w:rPr>
          <w:rFonts w:ascii="Arial" w:hAnsi="Arial" w:cs="Arial"/>
          <w:sz w:val="24"/>
          <w:szCs w:val="24"/>
        </w:rPr>
        <w:t xml:space="preserve">Impresión sobre el sello, ajustable del inicio de la bolsa al centro  </w:t>
      </w:r>
    </w:p>
    <w:p w:rsidR="00FF3491" w:rsidRPr="007F4514" w:rsidRDefault="007F4514" w:rsidP="008D4EB6">
      <w:pPr>
        <w:pStyle w:val="Ttulo3"/>
      </w:pPr>
      <w:bookmarkStart w:id="91" w:name="_Toc260680638"/>
      <w:r w:rsidRPr="007F4514">
        <w:t xml:space="preserve">3.3.1.3 </w:t>
      </w:r>
      <w:r w:rsidR="00FF3491" w:rsidRPr="007F4514">
        <w:t>INTERCAMBIADOR DE CALOR DE TUBO</w:t>
      </w:r>
      <w:bookmarkEnd w:id="91"/>
    </w:p>
    <w:p w:rsidR="00FF3491" w:rsidRDefault="00FF3491" w:rsidP="00FF3491">
      <w:pPr>
        <w:spacing w:line="360" w:lineRule="auto"/>
        <w:jc w:val="both"/>
        <w:rPr>
          <w:rFonts w:ascii="Arial" w:hAnsi="Arial" w:cs="Arial"/>
          <w:sz w:val="24"/>
          <w:szCs w:val="24"/>
        </w:rPr>
      </w:pPr>
    </w:p>
    <w:p w:rsidR="00FF3491" w:rsidRDefault="00FF3491" w:rsidP="005D5BCC">
      <w:pPr>
        <w:spacing w:line="360" w:lineRule="auto"/>
        <w:jc w:val="center"/>
        <w:rPr>
          <w:rFonts w:ascii="Arial" w:hAnsi="Arial" w:cs="Arial"/>
        </w:rPr>
      </w:pPr>
      <w:r>
        <w:rPr>
          <w:rFonts w:ascii="Arial" w:hAnsi="Arial" w:cs="Arial"/>
        </w:rPr>
        <w:t>Figura 3.4 Intercambiador De Tubo</w:t>
      </w:r>
    </w:p>
    <w:p w:rsidR="00FF3491" w:rsidRDefault="00984708" w:rsidP="005D5BCC">
      <w:pPr>
        <w:spacing w:line="360" w:lineRule="auto"/>
        <w:jc w:val="center"/>
        <w:rPr>
          <w:rFonts w:ascii="Arial" w:hAnsi="Arial" w:cs="Arial"/>
          <w:sz w:val="24"/>
          <w:szCs w:val="24"/>
        </w:rPr>
      </w:pPr>
      <w:r>
        <w:rPr>
          <w:rFonts w:ascii="Arial" w:hAnsi="Arial" w:cs="Arial"/>
          <w:noProof/>
          <w:sz w:val="24"/>
          <w:szCs w:val="24"/>
        </w:rPr>
        <w:drawing>
          <wp:inline distT="0" distB="0" distL="0" distR="0">
            <wp:extent cx="1787525" cy="1298575"/>
            <wp:effectExtent l="19050" t="0" r="3175" b="0"/>
            <wp:docPr id="24" name="Imagen 22" descr="intercambiador de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ntercambiador de calor"/>
                    <pic:cNvPicPr>
                      <a:picLocks noChangeAspect="1" noChangeArrowheads="1"/>
                    </pic:cNvPicPr>
                  </pic:nvPicPr>
                  <pic:blipFill>
                    <a:blip r:embed="rId49"/>
                    <a:srcRect/>
                    <a:stretch>
                      <a:fillRect/>
                    </a:stretch>
                  </pic:blipFill>
                  <pic:spPr bwMode="auto">
                    <a:xfrm>
                      <a:off x="0" y="0"/>
                      <a:ext cx="1787525" cy="1298575"/>
                    </a:xfrm>
                    <a:prstGeom prst="rect">
                      <a:avLst/>
                    </a:prstGeom>
                    <a:noFill/>
                    <a:ln w="9525">
                      <a:noFill/>
                      <a:miter lim="800000"/>
                      <a:headEnd/>
                      <a:tailEnd/>
                    </a:ln>
                  </pic:spPr>
                </pic:pic>
              </a:graphicData>
            </a:graphic>
          </wp:inline>
        </w:drawing>
      </w:r>
    </w:p>
    <w:p w:rsidR="00FF3491" w:rsidRDefault="00FF3491" w:rsidP="005D5BCC">
      <w:pPr>
        <w:spacing w:line="360" w:lineRule="auto"/>
        <w:jc w:val="center"/>
        <w:rPr>
          <w:rFonts w:ascii="Arial" w:hAnsi="Arial" w:cs="Arial"/>
        </w:rPr>
      </w:pPr>
      <w:r>
        <w:rPr>
          <w:rFonts w:ascii="Arial" w:hAnsi="Arial" w:cs="Arial"/>
        </w:rPr>
        <w:t>Fuente: Proveedores Equipos Industriales</w:t>
      </w:r>
    </w:p>
    <w:p w:rsidR="00FF3491" w:rsidRDefault="00FF3491" w:rsidP="005D5BCC">
      <w:pPr>
        <w:spacing w:line="360" w:lineRule="auto"/>
        <w:jc w:val="both"/>
        <w:rPr>
          <w:rFonts w:ascii="Arial" w:hAnsi="Arial" w:cs="Arial"/>
          <w:sz w:val="24"/>
          <w:szCs w:val="24"/>
        </w:rPr>
      </w:pPr>
    </w:p>
    <w:p w:rsidR="00FF3491" w:rsidRDefault="00FF3491" w:rsidP="005D5BCC">
      <w:pPr>
        <w:spacing w:line="360" w:lineRule="auto"/>
        <w:jc w:val="both"/>
        <w:rPr>
          <w:rFonts w:ascii="Arial" w:hAnsi="Arial" w:cs="Arial"/>
          <w:sz w:val="24"/>
          <w:szCs w:val="24"/>
        </w:rPr>
      </w:pPr>
      <w:r>
        <w:rPr>
          <w:rFonts w:ascii="Arial" w:hAnsi="Arial" w:cs="Arial"/>
          <w:sz w:val="24"/>
          <w:szCs w:val="24"/>
        </w:rPr>
        <w:t>Este tipo de intercambiador tiene un especial diseño en la entrada de los tubos, la cual evita el riesgo de bloqueo por parte de las fibras contenidas en el producto. Este equipo es adecuado para pulpas de frutas con una alta concentración de pulpa y fibras. Temperaturas de proceso de -30 a 300ºC y presiones de 0 a 100 bar permiten trabajar con una alta variedad de productos. Bombas de alta presión, que pueden ser utilizadas para evitar problemas con el fluido e impedir el sub-procesado.</w:t>
      </w:r>
    </w:p>
    <w:p w:rsidR="009814CA" w:rsidRPr="007F4514" w:rsidRDefault="009814CA" w:rsidP="00FF3491">
      <w:pPr>
        <w:spacing w:line="360" w:lineRule="auto"/>
        <w:jc w:val="both"/>
        <w:rPr>
          <w:rFonts w:ascii="Arial" w:hAnsi="Arial" w:cs="Arial"/>
          <w:b/>
          <w:sz w:val="24"/>
          <w:szCs w:val="24"/>
        </w:rPr>
      </w:pPr>
    </w:p>
    <w:p w:rsidR="00FF3491" w:rsidRPr="007F4514" w:rsidRDefault="00FF3491" w:rsidP="00FF3491">
      <w:pPr>
        <w:spacing w:line="360" w:lineRule="auto"/>
        <w:jc w:val="both"/>
        <w:rPr>
          <w:rFonts w:ascii="Arial" w:hAnsi="Arial" w:cs="Arial"/>
          <w:b/>
          <w:sz w:val="24"/>
          <w:szCs w:val="24"/>
        </w:rPr>
      </w:pPr>
      <w:r w:rsidRPr="007F4514">
        <w:rPr>
          <w:rFonts w:ascii="Arial" w:hAnsi="Arial" w:cs="Arial"/>
          <w:b/>
          <w:sz w:val="24"/>
          <w:szCs w:val="24"/>
        </w:rPr>
        <w:t>Características</w:t>
      </w:r>
    </w:p>
    <w:p w:rsidR="00FF3491" w:rsidRDefault="00FF3491" w:rsidP="005B317F">
      <w:pPr>
        <w:numPr>
          <w:ilvl w:val="0"/>
          <w:numId w:val="14"/>
        </w:numPr>
        <w:spacing w:line="360" w:lineRule="auto"/>
        <w:jc w:val="both"/>
        <w:rPr>
          <w:rFonts w:ascii="Arial" w:hAnsi="Arial" w:cs="Arial"/>
          <w:sz w:val="24"/>
          <w:szCs w:val="24"/>
        </w:rPr>
      </w:pPr>
      <w:r>
        <w:rPr>
          <w:rFonts w:ascii="Arial" w:hAnsi="Arial" w:cs="Arial"/>
          <w:sz w:val="24"/>
          <w:szCs w:val="24"/>
        </w:rPr>
        <w:t xml:space="preserve">Son ideales para productos con partículas, de textura sensible y productos de alta viscosidad </w:t>
      </w:r>
    </w:p>
    <w:p w:rsidR="00FF3491" w:rsidRDefault="00FF3491" w:rsidP="005B317F">
      <w:pPr>
        <w:numPr>
          <w:ilvl w:val="0"/>
          <w:numId w:val="14"/>
        </w:numPr>
        <w:spacing w:line="360" w:lineRule="auto"/>
        <w:jc w:val="both"/>
        <w:rPr>
          <w:rFonts w:ascii="Arial" w:hAnsi="Arial" w:cs="Arial"/>
          <w:sz w:val="24"/>
          <w:szCs w:val="24"/>
        </w:rPr>
      </w:pPr>
      <w:r>
        <w:rPr>
          <w:rFonts w:ascii="Arial" w:hAnsi="Arial" w:cs="Arial"/>
          <w:sz w:val="24"/>
          <w:szCs w:val="24"/>
        </w:rPr>
        <w:t xml:space="preserve">Diseño altamente flexible para adaptarse a líneas y plantas multi-producto </w:t>
      </w:r>
    </w:p>
    <w:p w:rsidR="00FF3491" w:rsidRDefault="00FF3491" w:rsidP="005B317F">
      <w:pPr>
        <w:numPr>
          <w:ilvl w:val="0"/>
          <w:numId w:val="14"/>
        </w:numPr>
        <w:spacing w:line="360" w:lineRule="auto"/>
        <w:jc w:val="both"/>
        <w:rPr>
          <w:rFonts w:ascii="Arial" w:hAnsi="Arial" w:cs="Arial"/>
          <w:sz w:val="24"/>
          <w:szCs w:val="24"/>
        </w:rPr>
      </w:pPr>
      <w:r>
        <w:rPr>
          <w:rFonts w:ascii="Arial" w:hAnsi="Arial" w:cs="Arial"/>
          <w:sz w:val="24"/>
          <w:szCs w:val="24"/>
        </w:rPr>
        <w:t xml:space="preserve">Amplia gama de modelos para afrontar cualquier desafío de proceso de productos </w:t>
      </w:r>
    </w:p>
    <w:p w:rsidR="00FF3491" w:rsidRDefault="00FF3491" w:rsidP="005B317F">
      <w:pPr>
        <w:numPr>
          <w:ilvl w:val="0"/>
          <w:numId w:val="14"/>
        </w:numPr>
        <w:spacing w:line="360" w:lineRule="auto"/>
        <w:jc w:val="both"/>
        <w:rPr>
          <w:rFonts w:ascii="Arial" w:hAnsi="Arial" w:cs="Arial"/>
          <w:sz w:val="24"/>
          <w:szCs w:val="24"/>
        </w:rPr>
      </w:pPr>
      <w:r>
        <w:rPr>
          <w:rFonts w:ascii="Arial" w:hAnsi="Arial" w:cs="Arial"/>
          <w:sz w:val="24"/>
          <w:szCs w:val="24"/>
        </w:rPr>
        <w:t xml:space="preserve">Fácil y bajo coste de mantenimiento </w:t>
      </w:r>
    </w:p>
    <w:p w:rsidR="00FF3491" w:rsidRDefault="00FF3491" w:rsidP="005B317F">
      <w:pPr>
        <w:numPr>
          <w:ilvl w:val="0"/>
          <w:numId w:val="14"/>
        </w:numPr>
        <w:spacing w:line="360" w:lineRule="auto"/>
        <w:jc w:val="both"/>
        <w:rPr>
          <w:rFonts w:ascii="Arial" w:hAnsi="Arial" w:cs="Arial"/>
          <w:sz w:val="24"/>
          <w:szCs w:val="24"/>
        </w:rPr>
      </w:pPr>
      <w:r>
        <w:rPr>
          <w:rFonts w:ascii="Arial" w:hAnsi="Arial" w:cs="Arial"/>
          <w:sz w:val="24"/>
          <w:szCs w:val="24"/>
        </w:rPr>
        <w:t xml:space="preserve">Resistencia al ensuciamiento </w:t>
      </w:r>
    </w:p>
    <w:p w:rsidR="00FF3491" w:rsidRDefault="00FF3491" w:rsidP="005B317F">
      <w:pPr>
        <w:numPr>
          <w:ilvl w:val="0"/>
          <w:numId w:val="14"/>
        </w:numPr>
        <w:spacing w:line="360" w:lineRule="auto"/>
        <w:jc w:val="both"/>
        <w:rPr>
          <w:rFonts w:ascii="Arial" w:hAnsi="Arial" w:cs="Arial"/>
          <w:sz w:val="24"/>
          <w:szCs w:val="24"/>
        </w:rPr>
      </w:pPr>
      <w:r>
        <w:rPr>
          <w:rFonts w:ascii="Arial" w:hAnsi="Arial" w:cs="Arial"/>
          <w:sz w:val="24"/>
          <w:szCs w:val="24"/>
        </w:rPr>
        <w:t xml:space="preserve">Temperatura: -30 a 300 ºC </w:t>
      </w:r>
    </w:p>
    <w:p w:rsidR="00980FB8" w:rsidRDefault="00FF3491" w:rsidP="00980FB8">
      <w:pPr>
        <w:numPr>
          <w:ilvl w:val="0"/>
          <w:numId w:val="14"/>
        </w:numPr>
        <w:spacing w:line="360" w:lineRule="auto"/>
        <w:jc w:val="both"/>
        <w:rPr>
          <w:rFonts w:ascii="Arial" w:hAnsi="Arial" w:cs="Arial"/>
          <w:sz w:val="24"/>
          <w:szCs w:val="24"/>
        </w:rPr>
      </w:pPr>
      <w:r>
        <w:rPr>
          <w:rFonts w:ascii="Arial" w:hAnsi="Arial" w:cs="Arial"/>
          <w:sz w:val="24"/>
          <w:szCs w:val="24"/>
        </w:rPr>
        <w:t>Presión: 0 a 100 bar</w:t>
      </w:r>
      <w:bookmarkStart w:id="92" w:name="_Toc254574605"/>
    </w:p>
    <w:p w:rsidR="00980FB8" w:rsidRPr="00980FB8" w:rsidRDefault="00980FB8" w:rsidP="00980FB8">
      <w:pPr>
        <w:spacing w:line="360" w:lineRule="auto"/>
        <w:ind w:left="1080"/>
        <w:jc w:val="both"/>
        <w:rPr>
          <w:rFonts w:ascii="Arial" w:hAnsi="Arial" w:cs="Arial"/>
          <w:sz w:val="24"/>
          <w:szCs w:val="24"/>
        </w:rPr>
      </w:pPr>
    </w:p>
    <w:p w:rsidR="00980FB8" w:rsidRDefault="00980FB8" w:rsidP="00787547">
      <w:pPr>
        <w:pStyle w:val="Ttulo3"/>
      </w:pPr>
    </w:p>
    <w:p w:rsidR="00980FB8" w:rsidRPr="00980FB8" w:rsidRDefault="00980FB8" w:rsidP="00980FB8"/>
    <w:p w:rsidR="00FF3491" w:rsidRPr="00980FB8" w:rsidRDefault="007F4514" w:rsidP="00980FB8">
      <w:pPr>
        <w:pStyle w:val="Ttulo3"/>
      </w:pPr>
      <w:bookmarkStart w:id="93" w:name="_Toc260680639"/>
      <w:r w:rsidRPr="007F4514">
        <w:t>3.</w:t>
      </w:r>
      <w:r>
        <w:t>3.</w:t>
      </w:r>
      <w:r w:rsidRPr="007F4514">
        <w:t xml:space="preserve">1.4 </w:t>
      </w:r>
      <w:r w:rsidR="00FF3491" w:rsidRPr="007F4514">
        <w:t>CÁMARA DE FRIO</w:t>
      </w:r>
      <w:bookmarkEnd w:id="92"/>
      <w:bookmarkEnd w:id="93"/>
    </w:p>
    <w:p w:rsidR="00FF3491" w:rsidRDefault="00FF3491" w:rsidP="005D5BCC">
      <w:pPr>
        <w:spacing w:line="360" w:lineRule="auto"/>
        <w:jc w:val="center"/>
        <w:rPr>
          <w:rFonts w:ascii="Arial" w:hAnsi="Arial" w:cs="Arial"/>
        </w:rPr>
      </w:pPr>
      <w:r>
        <w:rPr>
          <w:rFonts w:ascii="Arial" w:hAnsi="Arial" w:cs="Arial"/>
        </w:rPr>
        <w:t>Figura 3.5 Cámara De Frio</w:t>
      </w:r>
    </w:p>
    <w:p w:rsidR="00FF3491" w:rsidRDefault="00984708" w:rsidP="005D5BCC">
      <w:pPr>
        <w:spacing w:line="360" w:lineRule="auto"/>
        <w:jc w:val="center"/>
        <w:rPr>
          <w:rFonts w:ascii="Arial" w:hAnsi="Arial" w:cs="Arial"/>
          <w:sz w:val="24"/>
          <w:szCs w:val="24"/>
        </w:rPr>
      </w:pPr>
      <w:r>
        <w:rPr>
          <w:rFonts w:ascii="Arial" w:hAnsi="Arial" w:cs="Arial"/>
          <w:noProof/>
          <w:sz w:val="24"/>
          <w:szCs w:val="24"/>
        </w:rPr>
        <w:drawing>
          <wp:inline distT="0" distB="0" distL="0" distR="0">
            <wp:extent cx="1818640" cy="1195070"/>
            <wp:effectExtent l="19050" t="0" r="0" b="0"/>
            <wp:docPr id="25" name="Imagen 21" descr="http://t1.gstatic.com/images?q=tbn:6ATlg9LHPljgGM:http://imagenes.solostocks.com/m11173132/camara-frigorifica-para-refrigeracion-con-equipo-de-frio-de-tipo-mochil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t1.gstatic.com/images?q=tbn:6ATlg9LHPljgGM:http://imagenes.solostocks.com/m11173132/camara-frigorifica-para-refrigeracion-con-equipo-de-frio-de-tipo-mochila.jpg">
                      <a:hlinkClick r:id="rId50"/>
                    </pic:cNvPr>
                    <pic:cNvPicPr>
                      <a:picLocks noChangeAspect="1" noChangeArrowheads="1"/>
                    </pic:cNvPicPr>
                  </pic:nvPicPr>
                  <pic:blipFill>
                    <a:blip r:embed="rId51"/>
                    <a:srcRect/>
                    <a:stretch>
                      <a:fillRect/>
                    </a:stretch>
                  </pic:blipFill>
                  <pic:spPr bwMode="auto">
                    <a:xfrm>
                      <a:off x="0" y="0"/>
                      <a:ext cx="1818640" cy="1195070"/>
                    </a:xfrm>
                    <a:prstGeom prst="rect">
                      <a:avLst/>
                    </a:prstGeom>
                    <a:noFill/>
                    <a:ln w="9525">
                      <a:noFill/>
                      <a:miter lim="800000"/>
                      <a:headEnd/>
                      <a:tailEnd/>
                    </a:ln>
                  </pic:spPr>
                </pic:pic>
              </a:graphicData>
            </a:graphic>
          </wp:inline>
        </w:drawing>
      </w:r>
    </w:p>
    <w:p w:rsidR="00FF3491" w:rsidRDefault="00FF3491" w:rsidP="005D5BCC">
      <w:pPr>
        <w:spacing w:line="360" w:lineRule="auto"/>
        <w:jc w:val="center"/>
        <w:rPr>
          <w:rFonts w:ascii="Arial" w:hAnsi="Arial" w:cs="Arial"/>
        </w:rPr>
      </w:pPr>
      <w:r>
        <w:rPr>
          <w:rFonts w:ascii="Arial" w:hAnsi="Arial" w:cs="Arial"/>
        </w:rPr>
        <w:t>Fuente: Proveedores Equipos Industriales</w:t>
      </w:r>
    </w:p>
    <w:p w:rsidR="00FF3491" w:rsidRDefault="00FF3491" w:rsidP="00FF3491">
      <w:pPr>
        <w:spacing w:line="360" w:lineRule="auto"/>
        <w:rPr>
          <w:rFonts w:ascii="Arial" w:hAnsi="Arial" w:cs="Arial"/>
          <w:sz w:val="24"/>
          <w:szCs w:val="24"/>
        </w:rPr>
      </w:pPr>
    </w:p>
    <w:p w:rsidR="00FF3491" w:rsidRDefault="00FF3491" w:rsidP="005D5BCC">
      <w:pPr>
        <w:spacing w:line="360" w:lineRule="auto"/>
        <w:jc w:val="both"/>
        <w:rPr>
          <w:rFonts w:ascii="Arial" w:hAnsi="Arial" w:cs="Arial"/>
          <w:sz w:val="24"/>
          <w:szCs w:val="24"/>
        </w:rPr>
      </w:pPr>
      <w:r>
        <w:rPr>
          <w:rFonts w:ascii="Arial" w:hAnsi="Arial" w:cs="Arial"/>
          <w:sz w:val="24"/>
          <w:szCs w:val="24"/>
        </w:rPr>
        <w:t>Luego del enfriamiento, el almacenamiento es la última etapa del proceso y las condiciones de la cámara son importantes. Se sugiere que su tipo de condensación sea por frio forzado ya que intensifica el enfriamiento de las pulpas.</w:t>
      </w:r>
    </w:p>
    <w:p w:rsidR="009062FE" w:rsidRPr="00C955D9" w:rsidRDefault="009062FE" w:rsidP="00C3476E">
      <w:pPr>
        <w:spacing w:line="360" w:lineRule="auto"/>
        <w:jc w:val="both"/>
        <w:rPr>
          <w:rFonts w:ascii="Arial" w:hAnsi="Arial" w:cs="Arial"/>
          <w:sz w:val="24"/>
          <w:szCs w:val="24"/>
        </w:rPr>
      </w:pPr>
    </w:p>
    <w:p w:rsidR="00FF3491" w:rsidRPr="005D5BCC" w:rsidRDefault="00FF3491" w:rsidP="00C3476E">
      <w:pPr>
        <w:spacing w:line="360" w:lineRule="auto"/>
        <w:jc w:val="both"/>
        <w:rPr>
          <w:rFonts w:ascii="Arial" w:hAnsi="Arial" w:cs="Arial"/>
          <w:b/>
          <w:sz w:val="24"/>
          <w:szCs w:val="24"/>
        </w:rPr>
      </w:pPr>
      <w:r w:rsidRPr="005D5BCC">
        <w:rPr>
          <w:rFonts w:ascii="Arial" w:hAnsi="Arial" w:cs="Arial"/>
          <w:b/>
          <w:sz w:val="24"/>
          <w:szCs w:val="24"/>
        </w:rPr>
        <w:t xml:space="preserve">Módulos </w:t>
      </w:r>
    </w:p>
    <w:p w:rsidR="00FF3491" w:rsidRDefault="00FF3491" w:rsidP="005B317F">
      <w:pPr>
        <w:numPr>
          <w:ilvl w:val="0"/>
          <w:numId w:val="15"/>
        </w:numPr>
        <w:spacing w:line="360" w:lineRule="auto"/>
        <w:jc w:val="both"/>
        <w:rPr>
          <w:rFonts w:ascii="Arial" w:hAnsi="Arial" w:cs="Arial"/>
          <w:sz w:val="24"/>
          <w:szCs w:val="24"/>
        </w:rPr>
      </w:pPr>
      <w:r>
        <w:rPr>
          <w:rFonts w:ascii="Arial" w:hAnsi="Arial" w:cs="Arial"/>
          <w:sz w:val="24"/>
          <w:szCs w:val="24"/>
        </w:rPr>
        <w:t xml:space="preserve">Revestimiento exterior  en chapa pre pintada blanca o de acero galvanizado. </w:t>
      </w:r>
    </w:p>
    <w:p w:rsidR="00FF3491" w:rsidRDefault="00FF3491" w:rsidP="005B317F">
      <w:pPr>
        <w:numPr>
          <w:ilvl w:val="0"/>
          <w:numId w:val="15"/>
        </w:numPr>
        <w:spacing w:line="360" w:lineRule="auto"/>
        <w:jc w:val="both"/>
        <w:rPr>
          <w:rFonts w:ascii="Arial" w:hAnsi="Arial" w:cs="Arial"/>
          <w:sz w:val="24"/>
          <w:szCs w:val="24"/>
        </w:rPr>
      </w:pPr>
      <w:r>
        <w:rPr>
          <w:rFonts w:ascii="Arial" w:hAnsi="Arial" w:cs="Arial"/>
          <w:sz w:val="24"/>
          <w:szCs w:val="24"/>
        </w:rPr>
        <w:t>Revestimiento Interior en chapa blanca</w:t>
      </w:r>
    </w:p>
    <w:p w:rsidR="00FF3491" w:rsidRDefault="00FF3491" w:rsidP="005D5BCC">
      <w:pPr>
        <w:spacing w:line="360" w:lineRule="auto"/>
        <w:ind w:left="720"/>
        <w:jc w:val="both"/>
        <w:rPr>
          <w:rFonts w:ascii="Arial" w:hAnsi="Arial" w:cs="Arial"/>
          <w:sz w:val="24"/>
          <w:szCs w:val="24"/>
        </w:rPr>
      </w:pPr>
    </w:p>
    <w:p w:rsidR="00FF3491" w:rsidRDefault="00FF3491" w:rsidP="00602A58">
      <w:pPr>
        <w:spacing w:line="360" w:lineRule="auto"/>
        <w:jc w:val="both"/>
        <w:rPr>
          <w:rFonts w:ascii="Arial" w:hAnsi="Arial" w:cs="Arial"/>
          <w:b/>
          <w:sz w:val="24"/>
          <w:szCs w:val="24"/>
        </w:rPr>
      </w:pPr>
      <w:r>
        <w:rPr>
          <w:rFonts w:ascii="Arial" w:hAnsi="Arial" w:cs="Arial"/>
          <w:b/>
          <w:sz w:val="24"/>
          <w:szCs w:val="24"/>
        </w:rPr>
        <w:t>Herrajes</w:t>
      </w:r>
    </w:p>
    <w:p w:rsidR="00FF3491" w:rsidRDefault="00FF3491" w:rsidP="005B317F">
      <w:pPr>
        <w:numPr>
          <w:ilvl w:val="0"/>
          <w:numId w:val="15"/>
        </w:numPr>
        <w:spacing w:line="360" w:lineRule="auto"/>
        <w:jc w:val="both"/>
        <w:rPr>
          <w:rFonts w:ascii="Arial" w:hAnsi="Arial" w:cs="Arial"/>
          <w:sz w:val="24"/>
          <w:szCs w:val="24"/>
        </w:rPr>
      </w:pPr>
      <w:r>
        <w:rPr>
          <w:rFonts w:ascii="Arial" w:hAnsi="Arial" w:cs="Arial"/>
          <w:sz w:val="24"/>
          <w:szCs w:val="24"/>
        </w:rPr>
        <w:t xml:space="preserve">Totalmente en Zamac (aleación de zinc con aluminio, magnesio), inyectado a presión esmaltado. </w:t>
      </w:r>
    </w:p>
    <w:p w:rsidR="00FF3491" w:rsidRDefault="00FF3491" w:rsidP="005B317F">
      <w:pPr>
        <w:numPr>
          <w:ilvl w:val="0"/>
          <w:numId w:val="15"/>
        </w:numPr>
        <w:spacing w:line="360" w:lineRule="auto"/>
        <w:jc w:val="both"/>
        <w:rPr>
          <w:rFonts w:ascii="Arial" w:hAnsi="Arial" w:cs="Arial"/>
          <w:sz w:val="24"/>
          <w:szCs w:val="24"/>
        </w:rPr>
      </w:pPr>
      <w:r>
        <w:rPr>
          <w:rFonts w:ascii="Arial" w:hAnsi="Arial" w:cs="Arial"/>
          <w:sz w:val="24"/>
          <w:szCs w:val="24"/>
        </w:rPr>
        <w:t>Externo conjunto cierre manija junta.</w:t>
      </w:r>
    </w:p>
    <w:p w:rsidR="00602A58" w:rsidRDefault="00FF3491" w:rsidP="00602A58">
      <w:pPr>
        <w:numPr>
          <w:ilvl w:val="0"/>
          <w:numId w:val="15"/>
        </w:numPr>
        <w:spacing w:line="360" w:lineRule="auto"/>
        <w:jc w:val="both"/>
        <w:rPr>
          <w:rFonts w:ascii="Arial" w:hAnsi="Arial" w:cs="Arial"/>
          <w:sz w:val="24"/>
          <w:szCs w:val="24"/>
        </w:rPr>
      </w:pPr>
      <w:r>
        <w:rPr>
          <w:rFonts w:ascii="Arial" w:hAnsi="Arial" w:cs="Arial"/>
          <w:sz w:val="24"/>
          <w:szCs w:val="24"/>
        </w:rPr>
        <w:t>Interno  manija de seguridad.</w:t>
      </w:r>
    </w:p>
    <w:p w:rsidR="00FF3491" w:rsidRPr="00602A58" w:rsidRDefault="00FF3491" w:rsidP="00602A58">
      <w:pPr>
        <w:spacing w:line="360" w:lineRule="auto"/>
        <w:ind w:left="720"/>
        <w:jc w:val="both"/>
        <w:rPr>
          <w:rFonts w:ascii="Arial" w:hAnsi="Arial" w:cs="Arial"/>
          <w:sz w:val="24"/>
          <w:szCs w:val="24"/>
        </w:rPr>
      </w:pPr>
      <w:r w:rsidRPr="00602A58">
        <w:rPr>
          <w:rFonts w:ascii="Arial" w:hAnsi="Arial" w:cs="Arial"/>
          <w:b/>
          <w:sz w:val="24"/>
          <w:szCs w:val="24"/>
        </w:rPr>
        <w:t>Bisagras</w:t>
      </w:r>
    </w:p>
    <w:p w:rsidR="00FF3491" w:rsidRDefault="00FF3491" w:rsidP="005B317F">
      <w:pPr>
        <w:numPr>
          <w:ilvl w:val="0"/>
          <w:numId w:val="15"/>
        </w:numPr>
        <w:spacing w:line="360" w:lineRule="auto"/>
        <w:jc w:val="both"/>
        <w:rPr>
          <w:rFonts w:ascii="Arial" w:hAnsi="Arial" w:cs="Arial"/>
          <w:sz w:val="24"/>
          <w:szCs w:val="24"/>
        </w:rPr>
      </w:pPr>
      <w:r>
        <w:rPr>
          <w:rFonts w:ascii="Arial" w:hAnsi="Arial" w:cs="Arial"/>
          <w:sz w:val="24"/>
          <w:szCs w:val="24"/>
        </w:rPr>
        <w:t>Totalmente en Zamac inyectado a presión, 3 (tres) troneras por puerta.</w:t>
      </w:r>
    </w:p>
    <w:p w:rsidR="00FF3491" w:rsidRDefault="00FF3491" w:rsidP="005D5BCC">
      <w:pPr>
        <w:spacing w:line="360" w:lineRule="auto"/>
        <w:jc w:val="both"/>
        <w:rPr>
          <w:rFonts w:ascii="Arial" w:hAnsi="Arial" w:cs="Arial"/>
          <w:sz w:val="24"/>
          <w:szCs w:val="24"/>
        </w:rPr>
      </w:pPr>
    </w:p>
    <w:p w:rsidR="00FF3491" w:rsidRDefault="00FF3491" w:rsidP="005D5BCC">
      <w:pPr>
        <w:spacing w:line="360" w:lineRule="auto"/>
        <w:ind w:left="720"/>
        <w:jc w:val="both"/>
        <w:rPr>
          <w:rFonts w:ascii="Arial" w:hAnsi="Arial" w:cs="Arial"/>
          <w:b/>
          <w:sz w:val="24"/>
          <w:szCs w:val="24"/>
        </w:rPr>
      </w:pPr>
      <w:r>
        <w:rPr>
          <w:rFonts w:ascii="Arial" w:hAnsi="Arial" w:cs="Arial"/>
          <w:b/>
          <w:sz w:val="24"/>
          <w:szCs w:val="24"/>
        </w:rPr>
        <w:t>Iluminación</w:t>
      </w:r>
    </w:p>
    <w:p w:rsidR="00FF3491" w:rsidRDefault="00FF3491" w:rsidP="005B317F">
      <w:pPr>
        <w:numPr>
          <w:ilvl w:val="0"/>
          <w:numId w:val="15"/>
        </w:numPr>
        <w:spacing w:line="360" w:lineRule="auto"/>
        <w:jc w:val="both"/>
        <w:rPr>
          <w:rFonts w:ascii="Arial" w:hAnsi="Arial" w:cs="Arial"/>
          <w:sz w:val="24"/>
          <w:szCs w:val="24"/>
        </w:rPr>
      </w:pPr>
      <w:r>
        <w:rPr>
          <w:rFonts w:ascii="Arial" w:hAnsi="Arial" w:cs="Arial"/>
          <w:sz w:val="24"/>
          <w:szCs w:val="24"/>
        </w:rPr>
        <w:t>Interna para su correcta iluminación.</w:t>
      </w:r>
    </w:p>
    <w:p w:rsidR="00FF3491" w:rsidRDefault="00FF3491" w:rsidP="005D5BCC">
      <w:pPr>
        <w:spacing w:line="360" w:lineRule="auto"/>
        <w:jc w:val="both"/>
        <w:rPr>
          <w:rFonts w:ascii="Arial" w:hAnsi="Arial" w:cs="Arial"/>
          <w:sz w:val="24"/>
          <w:szCs w:val="24"/>
        </w:rPr>
      </w:pPr>
    </w:p>
    <w:p w:rsidR="00FF3491" w:rsidRPr="007F4514" w:rsidRDefault="00FF3491" w:rsidP="007F4514">
      <w:pPr>
        <w:spacing w:line="360" w:lineRule="auto"/>
        <w:ind w:firstLine="708"/>
        <w:jc w:val="both"/>
        <w:rPr>
          <w:rFonts w:ascii="Arial" w:hAnsi="Arial" w:cs="Arial"/>
          <w:b/>
          <w:sz w:val="24"/>
          <w:szCs w:val="24"/>
        </w:rPr>
      </w:pPr>
      <w:r w:rsidRPr="007F4514">
        <w:rPr>
          <w:rFonts w:ascii="Arial" w:hAnsi="Arial" w:cs="Arial"/>
          <w:b/>
          <w:sz w:val="24"/>
          <w:szCs w:val="24"/>
        </w:rPr>
        <w:t>Características del frío</w:t>
      </w:r>
    </w:p>
    <w:p w:rsidR="00FF3491" w:rsidRPr="007F4514" w:rsidRDefault="00FF3491" w:rsidP="00FF3491">
      <w:pPr>
        <w:spacing w:line="360" w:lineRule="auto"/>
        <w:jc w:val="both"/>
        <w:rPr>
          <w:rFonts w:ascii="Arial" w:hAnsi="Arial" w:cs="Arial"/>
          <w:b/>
          <w:sz w:val="24"/>
          <w:szCs w:val="24"/>
        </w:rPr>
      </w:pPr>
      <w:r w:rsidRPr="007F4514">
        <w:rPr>
          <w:rFonts w:ascii="Arial" w:hAnsi="Arial" w:cs="Arial"/>
          <w:b/>
          <w:sz w:val="24"/>
          <w:szCs w:val="24"/>
        </w:rPr>
        <w:tab/>
        <w:t>Moto compresor</w:t>
      </w:r>
    </w:p>
    <w:p w:rsidR="00FF3491" w:rsidRDefault="00FF3491" w:rsidP="005B317F">
      <w:pPr>
        <w:numPr>
          <w:ilvl w:val="0"/>
          <w:numId w:val="15"/>
        </w:numPr>
        <w:spacing w:line="360" w:lineRule="auto"/>
        <w:jc w:val="both"/>
        <w:rPr>
          <w:rFonts w:ascii="Arial" w:hAnsi="Arial" w:cs="Arial"/>
          <w:sz w:val="24"/>
          <w:szCs w:val="24"/>
        </w:rPr>
      </w:pPr>
      <w:r>
        <w:rPr>
          <w:rFonts w:ascii="Arial" w:hAnsi="Arial" w:cs="Arial"/>
          <w:sz w:val="24"/>
          <w:szCs w:val="24"/>
        </w:rPr>
        <w:t>Unidad condensadora de HP según capacidad en mts3</w:t>
      </w:r>
    </w:p>
    <w:p w:rsidR="00FF3491" w:rsidRDefault="00FF3491" w:rsidP="00FF3491">
      <w:pPr>
        <w:spacing w:line="360" w:lineRule="auto"/>
        <w:ind w:left="720"/>
        <w:jc w:val="both"/>
        <w:rPr>
          <w:rFonts w:ascii="Arial" w:hAnsi="Arial" w:cs="Arial"/>
          <w:sz w:val="24"/>
          <w:szCs w:val="24"/>
        </w:rPr>
      </w:pPr>
    </w:p>
    <w:p w:rsidR="00FF3491" w:rsidRPr="007F4514" w:rsidRDefault="00FF3491" w:rsidP="00FF3491">
      <w:pPr>
        <w:spacing w:line="360" w:lineRule="auto"/>
        <w:jc w:val="both"/>
        <w:rPr>
          <w:rFonts w:ascii="Arial" w:hAnsi="Arial" w:cs="Arial"/>
          <w:b/>
          <w:sz w:val="24"/>
          <w:szCs w:val="24"/>
        </w:rPr>
      </w:pPr>
      <w:r w:rsidRPr="007F4514">
        <w:rPr>
          <w:rFonts w:ascii="Arial" w:hAnsi="Arial" w:cs="Arial"/>
          <w:b/>
          <w:sz w:val="24"/>
          <w:szCs w:val="24"/>
        </w:rPr>
        <w:tab/>
        <w:t>Tipo de condensación</w:t>
      </w:r>
    </w:p>
    <w:p w:rsidR="00FF3491" w:rsidRDefault="00FF3491" w:rsidP="005B317F">
      <w:pPr>
        <w:numPr>
          <w:ilvl w:val="0"/>
          <w:numId w:val="15"/>
        </w:numPr>
        <w:spacing w:line="360" w:lineRule="auto"/>
        <w:jc w:val="both"/>
        <w:rPr>
          <w:rFonts w:ascii="Arial" w:hAnsi="Arial" w:cs="Arial"/>
          <w:sz w:val="24"/>
          <w:szCs w:val="24"/>
        </w:rPr>
      </w:pPr>
      <w:r>
        <w:rPr>
          <w:rFonts w:ascii="Arial" w:hAnsi="Arial" w:cs="Arial"/>
          <w:sz w:val="24"/>
          <w:szCs w:val="24"/>
        </w:rPr>
        <w:t>Por frío forzado que intensifica el enfriamiento de los productos.</w:t>
      </w:r>
    </w:p>
    <w:p w:rsidR="00FF3491" w:rsidRDefault="00FF3491" w:rsidP="00FF3491">
      <w:pPr>
        <w:spacing w:line="360" w:lineRule="auto"/>
        <w:jc w:val="both"/>
        <w:rPr>
          <w:rFonts w:ascii="Arial" w:hAnsi="Arial" w:cs="Arial"/>
          <w:sz w:val="24"/>
          <w:szCs w:val="24"/>
        </w:rPr>
      </w:pPr>
      <w:r>
        <w:rPr>
          <w:rFonts w:ascii="Arial" w:hAnsi="Arial" w:cs="Arial"/>
          <w:sz w:val="24"/>
          <w:szCs w:val="24"/>
        </w:rPr>
        <w:tab/>
        <w:t>Tensión y frecuencia 220 V.- 50 HZ</w:t>
      </w:r>
    </w:p>
    <w:p w:rsidR="00345D46" w:rsidRPr="004E1A76" w:rsidRDefault="00345D46" w:rsidP="00D61A0D">
      <w:pPr>
        <w:spacing w:line="360" w:lineRule="auto"/>
        <w:jc w:val="both"/>
        <w:rPr>
          <w:rFonts w:ascii="Arial" w:hAnsi="Arial" w:cs="Arial"/>
          <w:sz w:val="24"/>
          <w:szCs w:val="24"/>
        </w:rPr>
      </w:pPr>
    </w:p>
    <w:p w:rsidR="00BF0E5A" w:rsidRPr="000C3679" w:rsidRDefault="007F4514" w:rsidP="00787547">
      <w:pPr>
        <w:pStyle w:val="Ttulo3"/>
        <w:rPr>
          <w:rFonts w:eastAsia="Calibri"/>
        </w:rPr>
      </w:pPr>
      <w:bookmarkStart w:id="94" w:name="_Toc254574606"/>
      <w:bookmarkStart w:id="95" w:name="_Toc260680640"/>
      <w:r w:rsidRPr="000C3679">
        <w:rPr>
          <w:rFonts w:eastAsia="Calibri"/>
        </w:rPr>
        <w:t xml:space="preserve">3.4 </w:t>
      </w:r>
      <w:r w:rsidR="00BF0E5A" w:rsidRPr="000C3679">
        <w:rPr>
          <w:rFonts w:eastAsia="Calibri"/>
        </w:rPr>
        <w:t>ANALISIS ECONOMICO Y FINANCIERO</w:t>
      </w:r>
      <w:bookmarkEnd w:id="94"/>
      <w:bookmarkEnd w:id="95"/>
      <w:r w:rsidRPr="000C3679">
        <w:rPr>
          <w:rFonts w:eastAsia="Calibri"/>
        </w:rPr>
        <w:t xml:space="preserve"> </w:t>
      </w:r>
    </w:p>
    <w:p w:rsidR="00BF0E5A" w:rsidRPr="002B0374" w:rsidRDefault="00BF0E5A" w:rsidP="002B0374">
      <w:pPr>
        <w:pStyle w:val="Default"/>
        <w:spacing w:before="96" w:after="120" w:line="360" w:lineRule="auto"/>
        <w:jc w:val="both"/>
        <w:rPr>
          <w:rFonts w:ascii="Arial" w:hAnsi="Arial" w:cs="Arial"/>
        </w:rPr>
      </w:pPr>
      <w:r w:rsidRPr="002B0374">
        <w:rPr>
          <w:rFonts w:ascii="Arial" w:hAnsi="Arial" w:cs="Arial"/>
        </w:rPr>
        <w:t>En el presente capítulo, analizaremos de qué manera podremos realizar las inversiones para el proyecto en su etapa inicial.</w:t>
      </w:r>
    </w:p>
    <w:p w:rsidR="00BF0E5A" w:rsidRPr="002B0374" w:rsidRDefault="00BF0E5A" w:rsidP="002B0374">
      <w:pPr>
        <w:pStyle w:val="Default"/>
        <w:spacing w:before="96" w:after="120" w:line="360" w:lineRule="auto"/>
        <w:jc w:val="both"/>
        <w:rPr>
          <w:rFonts w:ascii="Arial" w:hAnsi="Arial" w:cs="Arial"/>
        </w:rPr>
      </w:pPr>
      <w:r w:rsidRPr="002B0374">
        <w:rPr>
          <w:rFonts w:ascii="Arial" w:hAnsi="Arial" w:cs="Arial"/>
        </w:rPr>
        <w:t>Los factores a analizar serían los ingresos</w:t>
      </w:r>
      <w:r w:rsidR="00D478EC" w:rsidRPr="002B0374">
        <w:rPr>
          <w:rFonts w:ascii="Arial" w:hAnsi="Arial" w:cs="Arial"/>
        </w:rPr>
        <w:t xml:space="preserve"> y</w:t>
      </w:r>
      <w:r w:rsidRPr="002B0374">
        <w:rPr>
          <w:rFonts w:ascii="Arial" w:hAnsi="Arial" w:cs="Arial"/>
        </w:rPr>
        <w:t xml:space="preserve"> costos para poder demostrar la factibilidad que puede llegar</w:t>
      </w:r>
      <w:r w:rsidR="00D478EC" w:rsidRPr="002B0374">
        <w:rPr>
          <w:rFonts w:ascii="Arial" w:hAnsi="Arial" w:cs="Arial"/>
        </w:rPr>
        <w:t xml:space="preserve"> a tener</w:t>
      </w:r>
      <w:r w:rsidRPr="002B0374">
        <w:rPr>
          <w:rFonts w:ascii="Arial" w:hAnsi="Arial" w:cs="Arial"/>
        </w:rPr>
        <w:t xml:space="preserve"> nuestro proyecto</w:t>
      </w:r>
      <w:r w:rsidR="00D478EC" w:rsidRPr="002B0374">
        <w:rPr>
          <w:rFonts w:ascii="Arial" w:hAnsi="Arial" w:cs="Arial"/>
        </w:rPr>
        <w:t>,</w:t>
      </w:r>
      <w:r w:rsidRPr="002B0374">
        <w:rPr>
          <w:rFonts w:ascii="Arial" w:hAnsi="Arial" w:cs="Arial"/>
        </w:rPr>
        <w:t xml:space="preserve"> valiéndonos de  las </w:t>
      </w:r>
      <w:r w:rsidR="00D478EC" w:rsidRPr="002B0374">
        <w:rPr>
          <w:rFonts w:ascii="Arial" w:hAnsi="Arial" w:cs="Arial"/>
        </w:rPr>
        <w:t>diferentes herramientas como</w:t>
      </w:r>
      <w:r w:rsidRPr="002B0374">
        <w:rPr>
          <w:rFonts w:ascii="Arial" w:hAnsi="Arial" w:cs="Arial"/>
        </w:rPr>
        <w:t xml:space="preserve"> la Tasa Interna de Retorno (TIR), el Valor </w:t>
      </w:r>
      <w:r w:rsidR="00D478EC" w:rsidRPr="002B0374">
        <w:rPr>
          <w:rFonts w:ascii="Arial" w:hAnsi="Arial" w:cs="Arial"/>
        </w:rPr>
        <w:t>Actual Neto (VAN), Recuperación y</w:t>
      </w:r>
      <w:r w:rsidRPr="002B0374">
        <w:rPr>
          <w:rFonts w:ascii="Arial" w:hAnsi="Arial" w:cs="Arial"/>
        </w:rPr>
        <w:t xml:space="preserve"> Sensibilidad</w:t>
      </w:r>
      <w:r w:rsidR="00D478EC" w:rsidRPr="002B0374">
        <w:rPr>
          <w:rFonts w:ascii="Arial" w:hAnsi="Arial" w:cs="Arial"/>
        </w:rPr>
        <w:t>. Todas estas herramientas son</w:t>
      </w:r>
      <w:r w:rsidRPr="002B0374">
        <w:rPr>
          <w:rFonts w:ascii="Arial" w:hAnsi="Arial" w:cs="Arial"/>
        </w:rPr>
        <w:t xml:space="preserve"> fundamentales </w:t>
      </w:r>
      <w:r w:rsidR="00D478EC" w:rsidRPr="002B0374">
        <w:rPr>
          <w:rFonts w:ascii="Arial" w:hAnsi="Arial" w:cs="Arial"/>
        </w:rPr>
        <w:t xml:space="preserve"> ya </w:t>
      </w:r>
      <w:r w:rsidRPr="002B0374">
        <w:rPr>
          <w:rFonts w:ascii="Arial" w:hAnsi="Arial" w:cs="Arial"/>
        </w:rPr>
        <w:t>que</w:t>
      </w:r>
      <w:r w:rsidR="00D478EC" w:rsidRPr="002B0374">
        <w:rPr>
          <w:rFonts w:ascii="Arial" w:hAnsi="Arial" w:cs="Arial"/>
        </w:rPr>
        <w:t xml:space="preserve"> nos </w:t>
      </w:r>
      <w:r w:rsidRPr="002B0374">
        <w:rPr>
          <w:rFonts w:ascii="Arial" w:hAnsi="Arial" w:cs="Arial"/>
        </w:rPr>
        <w:t xml:space="preserve"> permitirán obtener la rentabilidad </w:t>
      </w:r>
      <w:r w:rsidR="00D478EC" w:rsidRPr="002B0374">
        <w:rPr>
          <w:rFonts w:ascii="Arial" w:hAnsi="Arial" w:cs="Arial"/>
        </w:rPr>
        <w:t>de</w:t>
      </w:r>
      <w:r w:rsidRPr="002B0374">
        <w:rPr>
          <w:rFonts w:ascii="Arial" w:hAnsi="Arial" w:cs="Arial"/>
        </w:rPr>
        <w:t xml:space="preserve"> la empresa </w:t>
      </w:r>
    </w:p>
    <w:p w:rsidR="00BF0E5A" w:rsidRPr="000C3679" w:rsidRDefault="0011335E" w:rsidP="00787547">
      <w:pPr>
        <w:pStyle w:val="Ttulo3"/>
        <w:rPr>
          <w:rFonts w:eastAsia="Calibri"/>
        </w:rPr>
      </w:pPr>
      <w:bookmarkStart w:id="96" w:name="_Toc254574607"/>
      <w:bookmarkStart w:id="97" w:name="_Toc260680641"/>
      <w:r w:rsidRPr="000C3679">
        <w:rPr>
          <w:rFonts w:eastAsia="Calibri"/>
        </w:rPr>
        <w:t xml:space="preserve">3.5 </w:t>
      </w:r>
      <w:r w:rsidR="00BF0E5A" w:rsidRPr="000C3679">
        <w:rPr>
          <w:rFonts w:eastAsia="Calibri"/>
        </w:rPr>
        <w:t>PRESUPUESTO DE INVERSION Y FINANCIAMIENTO</w:t>
      </w:r>
      <w:bookmarkEnd w:id="96"/>
      <w:bookmarkEnd w:id="97"/>
      <w:r w:rsidR="00BF0E5A" w:rsidRPr="000C3679">
        <w:rPr>
          <w:rFonts w:eastAsia="Calibri"/>
        </w:rPr>
        <w:t xml:space="preserve"> </w:t>
      </w:r>
    </w:p>
    <w:p w:rsidR="00F979E8" w:rsidRPr="000C3679" w:rsidRDefault="0011335E" w:rsidP="00787547">
      <w:pPr>
        <w:pStyle w:val="Ttulo3"/>
        <w:rPr>
          <w:rFonts w:eastAsia="Calibri"/>
        </w:rPr>
      </w:pPr>
      <w:bookmarkStart w:id="98" w:name="_Toc254574608"/>
      <w:bookmarkStart w:id="99" w:name="_Toc260680642"/>
      <w:r w:rsidRPr="000C3679">
        <w:rPr>
          <w:rFonts w:eastAsia="Calibri"/>
        </w:rPr>
        <w:t xml:space="preserve">3.5.1 </w:t>
      </w:r>
      <w:r w:rsidR="00BF0E5A" w:rsidRPr="000C3679">
        <w:rPr>
          <w:rFonts w:eastAsia="Calibri"/>
        </w:rPr>
        <w:t>INVERSIÓN</w:t>
      </w:r>
      <w:bookmarkEnd w:id="98"/>
      <w:bookmarkEnd w:id="99"/>
      <w:r w:rsidR="00BF0E5A" w:rsidRPr="000C3679">
        <w:rPr>
          <w:rFonts w:eastAsia="Calibri"/>
        </w:rPr>
        <w:t xml:space="preserve"> </w:t>
      </w:r>
    </w:p>
    <w:p w:rsidR="00BF0E5A" w:rsidRPr="002B0374" w:rsidRDefault="00F979E8" w:rsidP="002B0374">
      <w:pPr>
        <w:pStyle w:val="Default"/>
        <w:spacing w:before="96" w:after="120" w:line="360" w:lineRule="auto"/>
        <w:jc w:val="both"/>
        <w:rPr>
          <w:rFonts w:ascii="Arial" w:hAnsi="Arial" w:cs="Arial"/>
        </w:rPr>
      </w:pPr>
      <w:r w:rsidRPr="002B0374">
        <w:rPr>
          <w:rFonts w:ascii="Arial" w:hAnsi="Arial" w:cs="Arial"/>
        </w:rPr>
        <w:t>Para</w:t>
      </w:r>
      <w:r w:rsidR="00BF0E5A" w:rsidRPr="002B0374">
        <w:rPr>
          <w:rFonts w:ascii="Arial" w:hAnsi="Arial" w:cs="Arial"/>
        </w:rPr>
        <w:t xml:space="preserve"> la inversión total se </w:t>
      </w:r>
      <w:r w:rsidRPr="002B0374">
        <w:rPr>
          <w:rFonts w:ascii="Arial" w:hAnsi="Arial" w:cs="Arial"/>
        </w:rPr>
        <w:t xml:space="preserve">deberá </w:t>
      </w:r>
      <w:r w:rsidR="00BF0E5A" w:rsidRPr="002B0374">
        <w:rPr>
          <w:rFonts w:ascii="Arial" w:hAnsi="Arial" w:cs="Arial"/>
        </w:rPr>
        <w:t>considera</w:t>
      </w:r>
      <w:r w:rsidRPr="002B0374">
        <w:rPr>
          <w:rFonts w:ascii="Arial" w:hAnsi="Arial" w:cs="Arial"/>
        </w:rPr>
        <w:t>r</w:t>
      </w:r>
      <w:r w:rsidR="00BF0E5A" w:rsidRPr="002B0374">
        <w:rPr>
          <w:rFonts w:ascii="Arial" w:hAnsi="Arial" w:cs="Arial"/>
        </w:rPr>
        <w:t xml:space="preserve"> todos los activos fijos que son bienes tangibles </w:t>
      </w:r>
      <w:r w:rsidRPr="002B0374">
        <w:rPr>
          <w:rFonts w:ascii="Arial" w:hAnsi="Arial" w:cs="Arial"/>
        </w:rPr>
        <w:t xml:space="preserve">y </w:t>
      </w:r>
      <w:r w:rsidR="00BF0E5A" w:rsidRPr="002B0374">
        <w:rPr>
          <w:rFonts w:ascii="Arial" w:hAnsi="Arial" w:cs="Arial"/>
        </w:rPr>
        <w:t xml:space="preserve">que se utilizaran en el proceso de transformación de los insumos para la elaboración de la pulpa. En los activos diferidos se </w:t>
      </w:r>
      <w:r w:rsidRPr="002B0374">
        <w:rPr>
          <w:rFonts w:ascii="Arial" w:hAnsi="Arial" w:cs="Arial"/>
        </w:rPr>
        <w:t>consideró</w:t>
      </w:r>
      <w:r w:rsidR="00BF0E5A" w:rsidRPr="002B0374">
        <w:rPr>
          <w:rFonts w:ascii="Arial" w:hAnsi="Arial" w:cs="Arial"/>
        </w:rPr>
        <w:t xml:space="preserve"> los gastos pre</w:t>
      </w:r>
      <w:r w:rsidR="0011335E">
        <w:rPr>
          <w:rFonts w:ascii="Arial" w:hAnsi="Arial" w:cs="Arial"/>
        </w:rPr>
        <w:t>-</w:t>
      </w:r>
      <w:r w:rsidR="00BF0E5A" w:rsidRPr="002B0374">
        <w:rPr>
          <w:rFonts w:ascii="Arial" w:hAnsi="Arial" w:cs="Arial"/>
        </w:rPr>
        <w:t>operacionales como parte de la inversión, los cuales son generados para la realización del proyecto.</w:t>
      </w:r>
    </w:p>
    <w:p w:rsidR="00BF0E5A" w:rsidRPr="002B0374" w:rsidRDefault="00BF0E5A" w:rsidP="002B0374">
      <w:pPr>
        <w:pStyle w:val="Default"/>
        <w:spacing w:before="96" w:after="120" w:line="360" w:lineRule="auto"/>
        <w:jc w:val="both"/>
        <w:rPr>
          <w:rFonts w:ascii="Arial" w:hAnsi="Arial" w:cs="Arial"/>
        </w:rPr>
      </w:pPr>
      <w:r w:rsidRPr="002B0374">
        <w:rPr>
          <w:rFonts w:ascii="Arial" w:hAnsi="Arial" w:cs="Arial"/>
        </w:rPr>
        <w:t>El criterio para decidir sobre la inversión en el proyecto depende de la cantidad de dinero</w:t>
      </w:r>
      <w:r w:rsidR="00F979E8" w:rsidRPr="002B0374">
        <w:rPr>
          <w:rFonts w:ascii="Arial" w:hAnsi="Arial" w:cs="Arial"/>
        </w:rPr>
        <w:t xml:space="preserve"> con la </w:t>
      </w:r>
      <w:r w:rsidRPr="002B0374">
        <w:rPr>
          <w:rFonts w:ascii="Arial" w:hAnsi="Arial" w:cs="Arial"/>
        </w:rPr>
        <w:t xml:space="preserve"> que se cuente</w:t>
      </w:r>
      <w:r w:rsidR="00F979E8" w:rsidRPr="002B0374">
        <w:rPr>
          <w:rFonts w:ascii="Arial" w:hAnsi="Arial" w:cs="Arial"/>
        </w:rPr>
        <w:t>, así también como</w:t>
      </w:r>
      <w:r w:rsidRPr="002B0374">
        <w:rPr>
          <w:rFonts w:ascii="Arial" w:hAnsi="Arial" w:cs="Arial"/>
        </w:rPr>
        <w:t xml:space="preserve"> de los equipos necesarios</w:t>
      </w:r>
      <w:r w:rsidR="00272124" w:rsidRPr="002B0374">
        <w:rPr>
          <w:rFonts w:ascii="Arial" w:hAnsi="Arial" w:cs="Arial"/>
        </w:rPr>
        <w:t>,</w:t>
      </w:r>
      <w:r w:rsidRPr="002B0374">
        <w:rPr>
          <w:rFonts w:ascii="Arial" w:hAnsi="Arial" w:cs="Arial"/>
        </w:rPr>
        <w:t xml:space="preserve"> la capacidad de la fábrica y de los conocimientos que se tenga acerca de la actividad emprendida.</w:t>
      </w:r>
    </w:p>
    <w:p w:rsidR="001E37EF" w:rsidRPr="002B0374" w:rsidRDefault="00272124" w:rsidP="002B0374">
      <w:pPr>
        <w:pStyle w:val="Default"/>
        <w:spacing w:before="96" w:after="120" w:line="360" w:lineRule="auto"/>
        <w:jc w:val="both"/>
        <w:rPr>
          <w:rFonts w:ascii="Arial" w:hAnsi="Arial" w:cs="Arial"/>
        </w:rPr>
      </w:pPr>
      <w:r w:rsidRPr="002B0374">
        <w:rPr>
          <w:rFonts w:ascii="Arial" w:hAnsi="Arial" w:cs="Arial"/>
        </w:rPr>
        <w:t>En la siguiente tabla</w:t>
      </w:r>
      <w:r w:rsidR="00BF0E5A" w:rsidRPr="002B0374">
        <w:rPr>
          <w:rFonts w:ascii="Arial" w:hAnsi="Arial" w:cs="Arial"/>
        </w:rPr>
        <w:t xml:space="preserve"> se detallan las distintas inversiones en las que se</w:t>
      </w:r>
      <w:r w:rsidRPr="002B0374">
        <w:rPr>
          <w:rFonts w:ascii="Arial" w:hAnsi="Arial" w:cs="Arial"/>
        </w:rPr>
        <w:t xml:space="preserve"> debe incurrir</w:t>
      </w:r>
      <w:r w:rsidR="00BF0E5A" w:rsidRPr="002B0374">
        <w:rPr>
          <w:rFonts w:ascii="Arial" w:hAnsi="Arial" w:cs="Arial"/>
        </w:rPr>
        <w:t xml:space="preserve"> para la puesta en marcha de la fábrica.</w:t>
      </w:r>
      <w:r w:rsidR="0011335E">
        <w:rPr>
          <w:rFonts w:ascii="Arial" w:hAnsi="Arial" w:cs="Arial"/>
        </w:rPr>
        <w:t xml:space="preserve"> </w:t>
      </w:r>
    </w:p>
    <w:p w:rsidR="00C955D9" w:rsidRDefault="00C955D9" w:rsidP="00602A58">
      <w:pPr>
        <w:pStyle w:val="Default"/>
        <w:spacing w:before="96" w:after="120" w:line="360" w:lineRule="auto"/>
        <w:rPr>
          <w:rFonts w:ascii="Arial" w:hAnsi="Arial" w:cs="Arial"/>
        </w:rPr>
      </w:pPr>
    </w:p>
    <w:p w:rsidR="00BF0E5A" w:rsidRPr="002B0374" w:rsidRDefault="00BF0E5A" w:rsidP="002B0374">
      <w:pPr>
        <w:pStyle w:val="Default"/>
        <w:spacing w:before="96" w:after="120" w:line="360" w:lineRule="auto"/>
        <w:jc w:val="center"/>
        <w:rPr>
          <w:rFonts w:ascii="Arial" w:hAnsi="Arial" w:cs="Arial"/>
        </w:rPr>
      </w:pPr>
      <w:r w:rsidRPr="002B0374">
        <w:rPr>
          <w:rFonts w:ascii="Arial" w:hAnsi="Arial" w:cs="Arial"/>
        </w:rPr>
        <w:t>Tabla  3.1  Inversión Inicial</w:t>
      </w:r>
    </w:p>
    <w:tbl>
      <w:tblPr>
        <w:tblW w:w="8416" w:type="dxa"/>
        <w:jc w:val="center"/>
        <w:tblBorders>
          <w:top w:val="single" w:sz="8" w:space="0" w:color="C0504D"/>
          <w:bottom w:val="single" w:sz="8" w:space="0" w:color="C0504D"/>
        </w:tblBorders>
        <w:tblLook w:val="0420"/>
      </w:tblPr>
      <w:tblGrid>
        <w:gridCol w:w="5990"/>
        <w:gridCol w:w="2426"/>
      </w:tblGrid>
      <w:tr w:rsidR="002A21A2" w:rsidRPr="000C3679" w:rsidTr="000C3679">
        <w:trPr>
          <w:trHeight w:val="90"/>
          <w:jc w:val="center"/>
        </w:trPr>
        <w:tc>
          <w:tcPr>
            <w:tcW w:w="5990" w:type="dxa"/>
            <w:tcBorders>
              <w:top w:val="nil"/>
              <w:bottom w:val="single" w:sz="8" w:space="0" w:color="C0504D"/>
            </w:tcBorders>
            <w:shd w:val="clear" w:color="auto" w:fill="auto"/>
            <w:noWrap/>
            <w:hideMark/>
          </w:tcPr>
          <w:p w:rsidR="00BF0E5A" w:rsidRPr="000C3679" w:rsidRDefault="00BF0E5A" w:rsidP="000C3679">
            <w:pPr>
              <w:pStyle w:val="Default"/>
              <w:spacing w:before="96" w:after="120" w:line="360" w:lineRule="auto"/>
              <w:rPr>
                <w:rFonts w:ascii="Arial" w:eastAsia="Calibri" w:hAnsi="Arial" w:cs="Arial"/>
                <w:color w:val="auto"/>
                <w:sz w:val="20"/>
                <w:szCs w:val="20"/>
              </w:rPr>
            </w:pPr>
            <w:r w:rsidRPr="000C3679">
              <w:rPr>
                <w:rFonts w:ascii="Arial" w:eastAsia="Calibri" w:hAnsi="Arial" w:cs="Arial"/>
                <w:color w:val="auto"/>
                <w:sz w:val="20"/>
                <w:szCs w:val="20"/>
              </w:rPr>
              <w:t>Inversión total de obra física</w:t>
            </w:r>
          </w:p>
        </w:tc>
        <w:tc>
          <w:tcPr>
            <w:tcW w:w="2426" w:type="dxa"/>
            <w:tcBorders>
              <w:top w:val="nil"/>
              <w:bottom w:val="single" w:sz="8" w:space="0" w:color="C0504D"/>
            </w:tcBorders>
            <w:shd w:val="clear" w:color="auto" w:fill="auto"/>
            <w:noWrap/>
            <w:hideMark/>
          </w:tcPr>
          <w:p w:rsidR="00BF0E5A" w:rsidRPr="000C3679" w:rsidRDefault="00BF0E5A" w:rsidP="000C3679">
            <w:pPr>
              <w:pStyle w:val="Default"/>
              <w:spacing w:before="96" w:after="120" w:line="360" w:lineRule="auto"/>
              <w:jc w:val="center"/>
              <w:rPr>
                <w:rFonts w:ascii="Arial" w:eastAsia="Calibri" w:hAnsi="Arial" w:cs="Arial"/>
                <w:color w:val="auto"/>
                <w:sz w:val="20"/>
                <w:szCs w:val="20"/>
              </w:rPr>
            </w:pPr>
            <w:r w:rsidRPr="000C3679">
              <w:rPr>
                <w:rFonts w:ascii="Arial" w:eastAsia="Calibri" w:hAnsi="Arial" w:cs="Arial"/>
                <w:color w:val="auto"/>
                <w:sz w:val="20"/>
                <w:szCs w:val="20"/>
              </w:rPr>
              <w:t>369.100,00</w:t>
            </w:r>
          </w:p>
        </w:tc>
      </w:tr>
      <w:tr w:rsidR="002A21A2" w:rsidRPr="000C3679" w:rsidTr="000C3679">
        <w:trPr>
          <w:trHeight w:val="436"/>
          <w:jc w:val="center"/>
        </w:trPr>
        <w:tc>
          <w:tcPr>
            <w:tcW w:w="5990" w:type="dxa"/>
            <w:shd w:val="clear" w:color="auto" w:fill="EFD3D3"/>
            <w:noWrap/>
            <w:hideMark/>
          </w:tcPr>
          <w:p w:rsidR="00BF0E5A" w:rsidRPr="000C3679" w:rsidRDefault="001E37EF" w:rsidP="000C3679">
            <w:pPr>
              <w:pStyle w:val="Default"/>
              <w:spacing w:before="96" w:after="120" w:line="360" w:lineRule="auto"/>
              <w:rPr>
                <w:rFonts w:ascii="Arial" w:hAnsi="Arial" w:cs="Arial"/>
                <w:sz w:val="20"/>
                <w:szCs w:val="20"/>
              </w:rPr>
            </w:pPr>
            <w:r w:rsidRPr="000C3679">
              <w:rPr>
                <w:rFonts w:ascii="Arial" w:hAnsi="Arial" w:cs="Arial"/>
                <w:sz w:val="20"/>
                <w:szCs w:val="20"/>
              </w:rPr>
              <w:t>Capital de Trabajo</w:t>
            </w:r>
          </w:p>
        </w:tc>
        <w:tc>
          <w:tcPr>
            <w:tcW w:w="2426" w:type="dxa"/>
            <w:shd w:val="clear" w:color="auto" w:fill="EFD3D3"/>
            <w:noWrap/>
            <w:hideMark/>
          </w:tcPr>
          <w:p w:rsidR="00BF0E5A" w:rsidRPr="000C3679" w:rsidRDefault="001E37EF" w:rsidP="000C3679">
            <w:pPr>
              <w:pStyle w:val="Default"/>
              <w:spacing w:before="96" w:after="120" w:line="360" w:lineRule="auto"/>
              <w:jc w:val="center"/>
              <w:rPr>
                <w:rFonts w:ascii="Arial" w:hAnsi="Arial" w:cs="Arial"/>
                <w:sz w:val="20"/>
                <w:szCs w:val="20"/>
              </w:rPr>
            </w:pPr>
            <w:r w:rsidRPr="000C3679">
              <w:rPr>
                <w:rFonts w:ascii="Arial" w:hAnsi="Arial" w:cs="Arial"/>
                <w:sz w:val="20"/>
                <w:szCs w:val="20"/>
              </w:rPr>
              <w:t>15.570,00</w:t>
            </w:r>
          </w:p>
        </w:tc>
      </w:tr>
      <w:tr w:rsidR="002A21A2" w:rsidRPr="000C3679" w:rsidTr="000C3679">
        <w:trPr>
          <w:trHeight w:val="416"/>
          <w:jc w:val="center"/>
        </w:trPr>
        <w:tc>
          <w:tcPr>
            <w:tcW w:w="5990" w:type="dxa"/>
            <w:shd w:val="clear" w:color="auto" w:fill="auto"/>
            <w:noWrap/>
            <w:hideMark/>
          </w:tcPr>
          <w:p w:rsidR="00BF0E5A" w:rsidRPr="000C3679" w:rsidRDefault="00BF0E5A" w:rsidP="000C3679">
            <w:pPr>
              <w:pStyle w:val="Default"/>
              <w:spacing w:before="96" w:after="120" w:line="360" w:lineRule="auto"/>
              <w:rPr>
                <w:rFonts w:ascii="Arial" w:hAnsi="Arial" w:cs="Arial"/>
                <w:sz w:val="20"/>
                <w:szCs w:val="20"/>
              </w:rPr>
            </w:pPr>
            <w:r w:rsidRPr="000C3679">
              <w:rPr>
                <w:rFonts w:ascii="Arial" w:hAnsi="Arial" w:cs="Arial"/>
                <w:sz w:val="20"/>
                <w:szCs w:val="20"/>
              </w:rPr>
              <w:t>Inversión de activos fijos</w:t>
            </w:r>
          </w:p>
        </w:tc>
        <w:tc>
          <w:tcPr>
            <w:tcW w:w="2426" w:type="dxa"/>
            <w:shd w:val="clear" w:color="auto" w:fill="auto"/>
            <w:noWrap/>
            <w:hideMark/>
          </w:tcPr>
          <w:p w:rsidR="00BF0E5A" w:rsidRPr="000C3679" w:rsidRDefault="001E37EF" w:rsidP="000C3679">
            <w:pPr>
              <w:pStyle w:val="Default"/>
              <w:spacing w:before="96" w:after="120" w:line="360" w:lineRule="auto"/>
              <w:jc w:val="center"/>
              <w:rPr>
                <w:rFonts w:ascii="Arial" w:hAnsi="Arial" w:cs="Arial"/>
                <w:sz w:val="20"/>
                <w:szCs w:val="20"/>
              </w:rPr>
            </w:pPr>
            <w:r w:rsidRPr="000C3679">
              <w:rPr>
                <w:rFonts w:ascii="Arial" w:hAnsi="Arial" w:cs="Arial"/>
                <w:sz w:val="20"/>
                <w:szCs w:val="20"/>
              </w:rPr>
              <w:t>55.43</w:t>
            </w:r>
            <w:r w:rsidR="00BF0E5A" w:rsidRPr="000C3679">
              <w:rPr>
                <w:rFonts w:ascii="Arial" w:hAnsi="Arial" w:cs="Arial"/>
                <w:sz w:val="20"/>
                <w:szCs w:val="20"/>
              </w:rPr>
              <w:t>6,00</w:t>
            </w:r>
          </w:p>
        </w:tc>
      </w:tr>
      <w:tr w:rsidR="001E37EF" w:rsidRPr="000C3679" w:rsidTr="000C3679">
        <w:trPr>
          <w:trHeight w:val="416"/>
          <w:jc w:val="center"/>
        </w:trPr>
        <w:tc>
          <w:tcPr>
            <w:tcW w:w="5990" w:type="dxa"/>
            <w:shd w:val="clear" w:color="auto" w:fill="EFD3D3"/>
            <w:noWrap/>
            <w:hideMark/>
          </w:tcPr>
          <w:p w:rsidR="001E37EF" w:rsidRPr="000C3679" w:rsidRDefault="001E37EF" w:rsidP="000C3679">
            <w:pPr>
              <w:pStyle w:val="Default"/>
              <w:spacing w:before="96" w:after="120" w:line="360" w:lineRule="auto"/>
              <w:rPr>
                <w:rFonts w:ascii="Arial" w:hAnsi="Arial" w:cs="Arial"/>
                <w:sz w:val="20"/>
                <w:szCs w:val="20"/>
              </w:rPr>
            </w:pPr>
            <w:r w:rsidRPr="000C3679">
              <w:rPr>
                <w:rFonts w:ascii="Arial" w:hAnsi="Arial" w:cs="Arial"/>
                <w:sz w:val="20"/>
                <w:szCs w:val="20"/>
              </w:rPr>
              <w:t>Gastos de Constitución</w:t>
            </w:r>
          </w:p>
        </w:tc>
        <w:tc>
          <w:tcPr>
            <w:tcW w:w="2426" w:type="dxa"/>
            <w:shd w:val="clear" w:color="auto" w:fill="EFD3D3"/>
            <w:noWrap/>
            <w:hideMark/>
          </w:tcPr>
          <w:p w:rsidR="001E37EF" w:rsidRPr="000C3679" w:rsidRDefault="001E37EF" w:rsidP="000C3679">
            <w:pPr>
              <w:pStyle w:val="Default"/>
              <w:spacing w:before="96" w:after="120" w:line="360" w:lineRule="auto"/>
              <w:jc w:val="center"/>
              <w:rPr>
                <w:rFonts w:ascii="Arial" w:hAnsi="Arial" w:cs="Arial"/>
                <w:sz w:val="20"/>
                <w:szCs w:val="20"/>
              </w:rPr>
            </w:pPr>
            <w:r w:rsidRPr="000C3679">
              <w:rPr>
                <w:rFonts w:ascii="Arial" w:hAnsi="Arial" w:cs="Arial"/>
                <w:sz w:val="20"/>
                <w:szCs w:val="20"/>
              </w:rPr>
              <w:t>2.000,00</w:t>
            </w:r>
          </w:p>
        </w:tc>
      </w:tr>
      <w:tr w:rsidR="002A21A2" w:rsidRPr="000C3679" w:rsidTr="000C3679">
        <w:trPr>
          <w:trHeight w:val="95"/>
          <w:jc w:val="center"/>
        </w:trPr>
        <w:tc>
          <w:tcPr>
            <w:tcW w:w="5990" w:type="dxa"/>
            <w:shd w:val="clear" w:color="auto" w:fill="auto"/>
            <w:noWrap/>
            <w:hideMark/>
          </w:tcPr>
          <w:p w:rsidR="00BF0E5A" w:rsidRPr="000C3679" w:rsidRDefault="00BF0E5A" w:rsidP="000C3679">
            <w:pPr>
              <w:pStyle w:val="Default"/>
              <w:spacing w:before="96" w:after="120" w:line="360" w:lineRule="auto"/>
              <w:rPr>
                <w:rFonts w:ascii="Arial" w:hAnsi="Arial" w:cs="Arial"/>
                <w:sz w:val="20"/>
                <w:szCs w:val="20"/>
              </w:rPr>
            </w:pPr>
            <w:r w:rsidRPr="000C3679">
              <w:rPr>
                <w:rFonts w:ascii="Arial" w:hAnsi="Arial" w:cs="Arial"/>
                <w:sz w:val="20"/>
                <w:szCs w:val="20"/>
              </w:rPr>
              <w:t>Inversión total</w:t>
            </w:r>
          </w:p>
        </w:tc>
        <w:tc>
          <w:tcPr>
            <w:tcW w:w="2426" w:type="dxa"/>
            <w:shd w:val="clear" w:color="auto" w:fill="auto"/>
            <w:noWrap/>
            <w:hideMark/>
          </w:tcPr>
          <w:p w:rsidR="00BF0E5A" w:rsidRPr="000C3679" w:rsidRDefault="001E37EF" w:rsidP="000C3679">
            <w:pPr>
              <w:pStyle w:val="Default"/>
              <w:spacing w:before="96" w:after="120" w:line="360" w:lineRule="auto"/>
              <w:jc w:val="center"/>
              <w:rPr>
                <w:rFonts w:ascii="Arial" w:hAnsi="Arial" w:cs="Arial"/>
                <w:sz w:val="20"/>
                <w:szCs w:val="20"/>
              </w:rPr>
            </w:pPr>
            <w:r w:rsidRPr="000C3679">
              <w:rPr>
                <w:rFonts w:ascii="Arial" w:hAnsi="Arial" w:cs="Arial"/>
                <w:sz w:val="20"/>
                <w:szCs w:val="20"/>
              </w:rPr>
              <w:t>442.106,00</w:t>
            </w:r>
          </w:p>
        </w:tc>
      </w:tr>
    </w:tbl>
    <w:p w:rsidR="001E37EF" w:rsidRPr="00980FB8" w:rsidRDefault="00980FB8" w:rsidP="00980FB8">
      <w:pPr>
        <w:pStyle w:val="Default"/>
        <w:spacing w:before="96" w:after="120" w:line="360" w:lineRule="auto"/>
        <w:jc w:val="center"/>
        <w:rPr>
          <w:rFonts w:ascii="Arial" w:hAnsi="Arial" w:cs="Arial"/>
        </w:rPr>
      </w:pPr>
      <w:bookmarkStart w:id="100" w:name="_Toc254574609"/>
      <w:r>
        <w:rPr>
          <w:rFonts w:ascii="Arial" w:hAnsi="Arial" w:cs="Arial"/>
        </w:rPr>
        <w:t xml:space="preserve"> Elaborado Por Las Autoras</w:t>
      </w:r>
    </w:p>
    <w:p w:rsidR="00BF0E5A" w:rsidRPr="000C3679" w:rsidRDefault="00360358" w:rsidP="00787547">
      <w:pPr>
        <w:pStyle w:val="Ttulo3"/>
        <w:rPr>
          <w:rFonts w:eastAsia="Calibri"/>
        </w:rPr>
      </w:pPr>
      <w:bookmarkStart w:id="101" w:name="_Toc260680643"/>
      <w:r w:rsidRPr="000C3679">
        <w:rPr>
          <w:rFonts w:eastAsia="Calibri"/>
        </w:rPr>
        <w:t xml:space="preserve">3.5.2 </w:t>
      </w:r>
      <w:r w:rsidR="00BF0E5A" w:rsidRPr="000C3679">
        <w:rPr>
          <w:rFonts w:eastAsia="Calibri"/>
        </w:rPr>
        <w:t>ACTIVOS FIJOS</w:t>
      </w:r>
      <w:bookmarkEnd w:id="100"/>
      <w:bookmarkEnd w:id="101"/>
    </w:p>
    <w:p w:rsidR="00BF0E5A" w:rsidRPr="002B0374" w:rsidRDefault="002B0374" w:rsidP="002B0374">
      <w:pPr>
        <w:pStyle w:val="Default"/>
        <w:spacing w:before="96" w:after="120" w:line="360" w:lineRule="auto"/>
        <w:jc w:val="both"/>
        <w:rPr>
          <w:rFonts w:ascii="Arial" w:hAnsi="Arial" w:cs="Arial"/>
        </w:rPr>
      </w:pPr>
      <w:r>
        <w:rPr>
          <w:rFonts w:ascii="Arial" w:hAnsi="Arial" w:cs="Arial"/>
        </w:rPr>
        <w:t>Se adquirirá un terreno de 38</w:t>
      </w:r>
      <w:r w:rsidR="00BF0E5A" w:rsidRPr="002B0374">
        <w:rPr>
          <w:rFonts w:ascii="Arial" w:hAnsi="Arial" w:cs="Arial"/>
        </w:rPr>
        <w:t>0m2 ubicado en el Km 2</w:t>
      </w:r>
      <w:r>
        <w:rPr>
          <w:rFonts w:ascii="Arial" w:hAnsi="Arial" w:cs="Arial"/>
        </w:rPr>
        <w:t>6</w:t>
      </w:r>
      <w:r w:rsidR="00BF0E5A" w:rsidRPr="002B0374">
        <w:rPr>
          <w:rFonts w:ascii="Arial" w:hAnsi="Arial" w:cs="Arial"/>
        </w:rPr>
        <w:t xml:space="preserve">  Ví</w:t>
      </w:r>
      <w:r>
        <w:rPr>
          <w:rFonts w:ascii="Arial" w:hAnsi="Arial" w:cs="Arial"/>
        </w:rPr>
        <w:t xml:space="preserve">a Daule, en el cual construiremos la </w:t>
      </w:r>
      <w:r w:rsidR="00BF0E5A" w:rsidRPr="002B0374">
        <w:rPr>
          <w:rFonts w:ascii="Arial" w:hAnsi="Arial" w:cs="Arial"/>
        </w:rPr>
        <w:t>infraestructura</w:t>
      </w:r>
      <w:r>
        <w:rPr>
          <w:rFonts w:ascii="Arial" w:hAnsi="Arial" w:cs="Arial"/>
        </w:rPr>
        <w:t xml:space="preserve"> necesaria</w:t>
      </w:r>
      <w:r w:rsidR="00BF0E5A" w:rsidRPr="002B0374">
        <w:rPr>
          <w:rFonts w:ascii="Arial" w:hAnsi="Arial" w:cs="Arial"/>
        </w:rPr>
        <w:t xml:space="preserve"> para la instalación de la empresa.  </w:t>
      </w:r>
    </w:p>
    <w:p w:rsidR="00BF0E5A" w:rsidRPr="002B0374" w:rsidRDefault="002B0374" w:rsidP="002B0374">
      <w:pPr>
        <w:pStyle w:val="Default"/>
        <w:spacing w:before="96" w:after="120" w:line="360" w:lineRule="auto"/>
        <w:jc w:val="both"/>
        <w:rPr>
          <w:rFonts w:ascii="Arial" w:hAnsi="Arial" w:cs="Arial"/>
        </w:rPr>
      </w:pPr>
      <w:r>
        <w:rPr>
          <w:rFonts w:ascii="Arial" w:hAnsi="Arial" w:cs="Arial"/>
        </w:rPr>
        <w:t>Es necesario también</w:t>
      </w:r>
      <w:r w:rsidR="00BF0E5A" w:rsidRPr="002B0374">
        <w:rPr>
          <w:rFonts w:ascii="Arial" w:hAnsi="Arial" w:cs="Arial"/>
        </w:rPr>
        <w:t xml:space="preserve"> adquirir las maquinarias y herramientas que son recomendadas por los expertos</w:t>
      </w:r>
      <w:r w:rsidR="00BF0E5A" w:rsidRPr="00CB76A7">
        <w:rPr>
          <w:rFonts w:ascii="Arial" w:hAnsi="Arial" w:cs="Arial"/>
        </w:rPr>
        <w:t>. Ver anexo 3.1</w:t>
      </w:r>
      <w:r w:rsidR="00BF0E5A" w:rsidRPr="002B0374">
        <w:rPr>
          <w:rFonts w:ascii="Arial" w:hAnsi="Arial" w:cs="Arial"/>
        </w:rPr>
        <w:t xml:space="preserve"> </w:t>
      </w:r>
    </w:p>
    <w:p w:rsidR="00BF0E5A" w:rsidRPr="002B0374" w:rsidRDefault="00616033" w:rsidP="002B0374">
      <w:pPr>
        <w:pStyle w:val="Default"/>
        <w:spacing w:before="96" w:after="120" w:line="360" w:lineRule="auto"/>
        <w:jc w:val="both"/>
        <w:rPr>
          <w:rFonts w:ascii="Arial" w:hAnsi="Arial" w:cs="Arial"/>
        </w:rPr>
      </w:pPr>
      <w:r>
        <w:rPr>
          <w:rFonts w:ascii="Arial" w:hAnsi="Arial" w:cs="Arial"/>
        </w:rPr>
        <w:t xml:space="preserve">Es necesario de igual manera </w:t>
      </w:r>
      <w:r w:rsidR="00BF0E5A" w:rsidRPr="002B0374">
        <w:rPr>
          <w:rFonts w:ascii="Arial" w:hAnsi="Arial" w:cs="Arial"/>
        </w:rPr>
        <w:t xml:space="preserve"> adquirir activos fijos  tales como: equipos de oficinas, equipo de computación, muebles de oficina</w:t>
      </w:r>
      <w:r>
        <w:rPr>
          <w:rFonts w:ascii="Arial" w:hAnsi="Arial" w:cs="Arial"/>
        </w:rPr>
        <w:t xml:space="preserve"> y</w:t>
      </w:r>
      <w:r w:rsidR="00BF0E5A" w:rsidRPr="002B0374">
        <w:rPr>
          <w:rFonts w:ascii="Arial" w:hAnsi="Arial" w:cs="Arial"/>
        </w:rPr>
        <w:t xml:space="preserve"> un camión que servirá para la distribución del producto en los diferentes puntos de venta dentro de la ciudad de Guayaquil. Ver anexo 3.2</w:t>
      </w:r>
    </w:p>
    <w:p w:rsidR="00C955D9" w:rsidRPr="00C955D9" w:rsidRDefault="00C955D9" w:rsidP="00C955D9">
      <w:bookmarkStart w:id="102" w:name="_Toc254574610"/>
    </w:p>
    <w:p w:rsidR="00BF0E5A" w:rsidRPr="000C3679" w:rsidRDefault="00360358" w:rsidP="00787547">
      <w:pPr>
        <w:pStyle w:val="Ttulo3"/>
        <w:rPr>
          <w:rFonts w:eastAsia="Calibri"/>
        </w:rPr>
      </w:pPr>
      <w:bookmarkStart w:id="103" w:name="_Toc260680644"/>
      <w:r w:rsidRPr="000C3679">
        <w:rPr>
          <w:rFonts w:eastAsia="Calibri"/>
        </w:rPr>
        <w:t xml:space="preserve">3.5.2.1 </w:t>
      </w:r>
      <w:r w:rsidR="00BF0E5A" w:rsidRPr="000C3679">
        <w:rPr>
          <w:rFonts w:eastAsia="Calibri"/>
        </w:rPr>
        <w:t>MAQUINARIAS Y HERRAMIENTAS</w:t>
      </w:r>
      <w:bookmarkEnd w:id="102"/>
      <w:bookmarkEnd w:id="103"/>
    </w:p>
    <w:p w:rsidR="00BF0E5A" w:rsidRPr="002B0374" w:rsidRDefault="00BF0E5A" w:rsidP="002B0374">
      <w:pPr>
        <w:pStyle w:val="Default"/>
        <w:spacing w:before="96" w:after="120" w:line="360" w:lineRule="auto"/>
        <w:jc w:val="both"/>
        <w:rPr>
          <w:rFonts w:ascii="Arial" w:hAnsi="Arial" w:cs="Arial"/>
        </w:rPr>
      </w:pPr>
      <w:r w:rsidRPr="002B0374">
        <w:rPr>
          <w:rFonts w:ascii="Arial" w:hAnsi="Arial" w:cs="Arial"/>
        </w:rPr>
        <w:t>Se compraran las siguientes maquinarias.</w:t>
      </w:r>
    </w:p>
    <w:p w:rsidR="00360358" w:rsidRDefault="00360358" w:rsidP="00616033">
      <w:pPr>
        <w:pStyle w:val="Default"/>
        <w:spacing w:before="96" w:after="120" w:line="360" w:lineRule="auto"/>
        <w:jc w:val="center"/>
        <w:rPr>
          <w:rFonts w:ascii="Arial" w:hAnsi="Arial" w:cs="Arial"/>
        </w:rPr>
      </w:pPr>
    </w:p>
    <w:p w:rsidR="00616033" w:rsidRPr="002B0374" w:rsidRDefault="00BF0E5A" w:rsidP="00616033">
      <w:pPr>
        <w:pStyle w:val="Default"/>
        <w:spacing w:before="96" w:after="120" w:line="360" w:lineRule="auto"/>
        <w:jc w:val="center"/>
        <w:rPr>
          <w:rFonts w:ascii="Arial" w:hAnsi="Arial" w:cs="Arial"/>
        </w:rPr>
      </w:pPr>
      <w:r w:rsidRPr="002B0374">
        <w:rPr>
          <w:rFonts w:ascii="Arial" w:hAnsi="Arial" w:cs="Arial"/>
        </w:rPr>
        <w:t>Tabla 3.2 Maquinarias A Utilizar En El Proyecto</w:t>
      </w:r>
    </w:p>
    <w:tbl>
      <w:tblPr>
        <w:tblpPr w:leftFromText="141" w:rightFromText="141" w:vertAnchor="text" w:tblpXSpec="center" w:tblpY="1"/>
        <w:tblW w:w="9072" w:type="dxa"/>
        <w:tblBorders>
          <w:top w:val="single" w:sz="8" w:space="0" w:color="78C1D4"/>
          <w:left w:val="single" w:sz="8" w:space="0" w:color="78C1D4"/>
          <w:bottom w:val="single" w:sz="8" w:space="0" w:color="78C1D4"/>
          <w:right w:val="single" w:sz="8" w:space="0" w:color="78C1D4"/>
          <w:insideH w:val="single" w:sz="8" w:space="0" w:color="78C1D4"/>
        </w:tblBorders>
        <w:tblLook w:val="04A0"/>
      </w:tblPr>
      <w:tblGrid>
        <w:gridCol w:w="3587"/>
        <w:gridCol w:w="2963"/>
        <w:gridCol w:w="2522"/>
      </w:tblGrid>
      <w:tr w:rsidR="006628A3" w:rsidRPr="000C3679" w:rsidTr="000C3679">
        <w:trPr>
          <w:trHeight w:val="267"/>
        </w:trPr>
        <w:tc>
          <w:tcPr>
            <w:tcW w:w="3587" w:type="dxa"/>
            <w:tcBorders>
              <w:top w:val="single" w:sz="8" w:space="0" w:color="78C1D4"/>
              <w:left w:val="single" w:sz="8" w:space="0" w:color="78C1D4"/>
              <w:bottom w:val="single" w:sz="8" w:space="0" w:color="78C1D4"/>
              <w:right w:val="none" w:sz="0" w:space="0" w:color="000000"/>
            </w:tcBorders>
            <w:shd w:val="clear" w:color="auto" w:fill="4BACC6"/>
            <w:hideMark/>
          </w:tcPr>
          <w:p w:rsidR="00BF0E5A" w:rsidRPr="000C3679" w:rsidRDefault="00BF0E5A" w:rsidP="000C3679">
            <w:pPr>
              <w:pStyle w:val="Default"/>
              <w:spacing w:before="96" w:after="120" w:line="360" w:lineRule="auto"/>
              <w:jc w:val="both"/>
              <w:rPr>
                <w:rFonts w:ascii="Arial" w:hAnsi="Arial" w:cs="Arial"/>
                <w:b/>
                <w:bCs/>
                <w:sz w:val="20"/>
                <w:szCs w:val="20"/>
              </w:rPr>
            </w:pPr>
            <w:r w:rsidRPr="000C3679">
              <w:rPr>
                <w:rFonts w:ascii="Arial" w:hAnsi="Arial" w:cs="Arial"/>
                <w:b/>
                <w:bCs/>
                <w:sz w:val="20"/>
                <w:szCs w:val="20"/>
              </w:rPr>
              <w:t>Descripción</w:t>
            </w:r>
          </w:p>
        </w:tc>
        <w:tc>
          <w:tcPr>
            <w:tcW w:w="2963" w:type="dxa"/>
            <w:tcBorders>
              <w:top w:val="single" w:sz="8" w:space="0" w:color="78C1D4"/>
              <w:left w:val="none" w:sz="0" w:space="0" w:color="000000"/>
              <w:bottom w:val="single" w:sz="8" w:space="0" w:color="78C1D4"/>
              <w:right w:val="none" w:sz="0" w:space="0" w:color="000000"/>
            </w:tcBorders>
            <w:shd w:val="clear" w:color="auto" w:fill="4BACC6"/>
            <w:hideMark/>
          </w:tcPr>
          <w:p w:rsidR="00BF0E5A" w:rsidRPr="000C3679" w:rsidRDefault="00BF0E5A" w:rsidP="000C3679">
            <w:pPr>
              <w:pStyle w:val="Default"/>
              <w:spacing w:before="96" w:after="120" w:line="360" w:lineRule="auto"/>
              <w:jc w:val="both"/>
              <w:rPr>
                <w:rFonts w:ascii="Arial" w:hAnsi="Arial" w:cs="Arial"/>
                <w:b/>
                <w:bCs/>
                <w:sz w:val="20"/>
                <w:szCs w:val="20"/>
              </w:rPr>
            </w:pPr>
            <w:r w:rsidRPr="000C3679">
              <w:rPr>
                <w:rFonts w:ascii="Arial" w:hAnsi="Arial" w:cs="Arial"/>
                <w:b/>
                <w:bCs/>
                <w:sz w:val="20"/>
                <w:szCs w:val="20"/>
              </w:rPr>
              <w:t>Cantidad</w:t>
            </w:r>
          </w:p>
        </w:tc>
        <w:tc>
          <w:tcPr>
            <w:tcW w:w="2522" w:type="dxa"/>
            <w:tcBorders>
              <w:top w:val="single" w:sz="8" w:space="0" w:color="78C1D4"/>
              <w:left w:val="none" w:sz="0" w:space="0" w:color="000000"/>
              <w:bottom w:val="single" w:sz="8" w:space="0" w:color="78C1D4"/>
              <w:right w:val="single" w:sz="8" w:space="0" w:color="78C1D4"/>
            </w:tcBorders>
            <w:shd w:val="clear" w:color="auto" w:fill="4BACC6"/>
            <w:hideMark/>
          </w:tcPr>
          <w:p w:rsidR="00BF0E5A" w:rsidRPr="000C3679" w:rsidRDefault="00BF0E5A" w:rsidP="000C3679">
            <w:pPr>
              <w:pStyle w:val="Default"/>
              <w:spacing w:before="96" w:after="120" w:line="360" w:lineRule="auto"/>
              <w:jc w:val="both"/>
              <w:rPr>
                <w:rFonts w:ascii="Arial" w:hAnsi="Arial" w:cs="Arial"/>
                <w:b/>
                <w:bCs/>
                <w:sz w:val="20"/>
                <w:szCs w:val="20"/>
              </w:rPr>
            </w:pPr>
            <w:r w:rsidRPr="000C3679">
              <w:rPr>
                <w:rFonts w:ascii="Arial" w:hAnsi="Arial" w:cs="Arial"/>
                <w:b/>
                <w:bCs/>
                <w:sz w:val="20"/>
                <w:szCs w:val="20"/>
              </w:rPr>
              <w:t>Precio $</w:t>
            </w:r>
          </w:p>
        </w:tc>
      </w:tr>
      <w:tr w:rsidR="006628A3" w:rsidRPr="000C3679" w:rsidTr="000C3679">
        <w:trPr>
          <w:trHeight w:val="205"/>
        </w:trPr>
        <w:tc>
          <w:tcPr>
            <w:tcW w:w="3587" w:type="dxa"/>
            <w:tcBorders>
              <w:right w:val="none" w:sz="0" w:space="0" w:color="000000"/>
            </w:tcBorders>
            <w:shd w:val="clear" w:color="auto" w:fill="D2EAF1"/>
            <w:hideMark/>
          </w:tcPr>
          <w:p w:rsidR="00BF0E5A" w:rsidRPr="000C3679" w:rsidRDefault="00BF0E5A" w:rsidP="000C3679">
            <w:pPr>
              <w:pStyle w:val="Default"/>
              <w:spacing w:before="96" w:after="120" w:line="360" w:lineRule="auto"/>
              <w:jc w:val="both"/>
              <w:rPr>
                <w:rFonts w:ascii="Arial" w:hAnsi="Arial" w:cs="Arial"/>
                <w:b/>
                <w:bCs/>
                <w:sz w:val="20"/>
                <w:szCs w:val="20"/>
              </w:rPr>
            </w:pPr>
            <w:r w:rsidRPr="000C3679">
              <w:rPr>
                <w:rFonts w:ascii="Arial" w:hAnsi="Arial" w:cs="Arial"/>
                <w:b/>
                <w:bCs/>
                <w:sz w:val="20"/>
                <w:szCs w:val="20"/>
              </w:rPr>
              <w:t>Despulpadora</w:t>
            </w:r>
          </w:p>
        </w:tc>
        <w:tc>
          <w:tcPr>
            <w:tcW w:w="2963" w:type="dxa"/>
            <w:tcBorders>
              <w:left w:val="none" w:sz="0" w:space="0" w:color="000000"/>
              <w:right w:val="none" w:sz="0" w:space="0" w:color="000000"/>
            </w:tcBorders>
            <w:shd w:val="clear" w:color="auto" w:fill="D2EAF1"/>
            <w:hideMark/>
          </w:tcPr>
          <w:p w:rsidR="00BF0E5A" w:rsidRPr="000C3679" w:rsidRDefault="00BF0E5A"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1</w:t>
            </w:r>
          </w:p>
        </w:tc>
        <w:tc>
          <w:tcPr>
            <w:tcW w:w="2522" w:type="dxa"/>
            <w:tcBorders>
              <w:left w:val="none" w:sz="0" w:space="0" w:color="000000"/>
            </w:tcBorders>
            <w:shd w:val="clear" w:color="auto" w:fill="D2EAF1"/>
            <w:hideMark/>
          </w:tcPr>
          <w:p w:rsidR="00BF0E5A" w:rsidRPr="000C3679" w:rsidRDefault="00BF0E5A"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$3.000,00</w:t>
            </w:r>
          </w:p>
        </w:tc>
      </w:tr>
      <w:tr w:rsidR="00BF0E5A" w:rsidRPr="000C3679" w:rsidTr="000C3679">
        <w:trPr>
          <w:trHeight w:val="401"/>
        </w:trPr>
        <w:tc>
          <w:tcPr>
            <w:tcW w:w="3587" w:type="dxa"/>
            <w:tcBorders>
              <w:right w:val="nil"/>
            </w:tcBorders>
            <w:shd w:val="clear" w:color="auto" w:fill="auto"/>
            <w:hideMark/>
          </w:tcPr>
          <w:p w:rsidR="00BF0E5A" w:rsidRPr="000C3679" w:rsidRDefault="00BF0E5A" w:rsidP="000C3679">
            <w:pPr>
              <w:pStyle w:val="Default"/>
              <w:spacing w:before="96" w:after="120" w:line="360" w:lineRule="auto"/>
              <w:jc w:val="both"/>
              <w:rPr>
                <w:rFonts w:ascii="Arial" w:hAnsi="Arial" w:cs="Arial"/>
                <w:b/>
                <w:bCs/>
                <w:sz w:val="20"/>
                <w:szCs w:val="20"/>
              </w:rPr>
            </w:pPr>
            <w:r w:rsidRPr="000C3679">
              <w:rPr>
                <w:rFonts w:ascii="Arial" w:hAnsi="Arial" w:cs="Arial"/>
                <w:b/>
                <w:bCs/>
                <w:sz w:val="20"/>
                <w:szCs w:val="20"/>
              </w:rPr>
              <w:t>Selladora de Bolsa</w:t>
            </w:r>
          </w:p>
        </w:tc>
        <w:tc>
          <w:tcPr>
            <w:tcW w:w="2963" w:type="dxa"/>
            <w:tcBorders>
              <w:left w:val="nil"/>
              <w:right w:val="nil"/>
            </w:tcBorders>
            <w:shd w:val="clear" w:color="auto" w:fill="auto"/>
            <w:hideMark/>
          </w:tcPr>
          <w:p w:rsidR="00BF0E5A" w:rsidRPr="000C3679" w:rsidRDefault="00BF0E5A"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1</w:t>
            </w:r>
          </w:p>
        </w:tc>
        <w:tc>
          <w:tcPr>
            <w:tcW w:w="2522" w:type="dxa"/>
            <w:tcBorders>
              <w:left w:val="nil"/>
            </w:tcBorders>
            <w:shd w:val="clear" w:color="auto" w:fill="auto"/>
            <w:hideMark/>
          </w:tcPr>
          <w:p w:rsidR="00BF0E5A" w:rsidRPr="000C3679" w:rsidRDefault="00BF0E5A"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$5.990,00</w:t>
            </w:r>
          </w:p>
        </w:tc>
      </w:tr>
      <w:tr w:rsidR="006628A3" w:rsidRPr="000C3679" w:rsidTr="000C3679">
        <w:trPr>
          <w:trHeight w:val="401"/>
        </w:trPr>
        <w:tc>
          <w:tcPr>
            <w:tcW w:w="3587" w:type="dxa"/>
            <w:tcBorders>
              <w:right w:val="none" w:sz="0" w:space="0" w:color="000000"/>
            </w:tcBorders>
            <w:shd w:val="clear" w:color="auto" w:fill="D2EAF1"/>
            <w:hideMark/>
          </w:tcPr>
          <w:p w:rsidR="00BF0E5A" w:rsidRPr="000C3679" w:rsidRDefault="00BF0E5A" w:rsidP="000C3679">
            <w:pPr>
              <w:pStyle w:val="Default"/>
              <w:spacing w:before="96" w:after="120" w:line="360" w:lineRule="auto"/>
              <w:jc w:val="both"/>
              <w:rPr>
                <w:rFonts w:ascii="Arial" w:hAnsi="Arial" w:cs="Arial"/>
                <w:b/>
                <w:bCs/>
                <w:sz w:val="20"/>
                <w:szCs w:val="20"/>
              </w:rPr>
            </w:pPr>
            <w:r w:rsidRPr="000C3679">
              <w:rPr>
                <w:rFonts w:ascii="Arial" w:hAnsi="Arial" w:cs="Arial"/>
                <w:b/>
                <w:bCs/>
                <w:sz w:val="20"/>
                <w:szCs w:val="20"/>
              </w:rPr>
              <w:t>Intercambiador de calor de tubo</w:t>
            </w:r>
          </w:p>
        </w:tc>
        <w:tc>
          <w:tcPr>
            <w:tcW w:w="2963" w:type="dxa"/>
            <w:tcBorders>
              <w:left w:val="none" w:sz="0" w:space="0" w:color="000000"/>
              <w:right w:val="none" w:sz="0" w:space="0" w:color="000000"/>
            </w:tcBorders>
            <w:shd w:val="clear" w:color="auto" w:fill="D2EAF1"/>
            <w:hideMark/>
          </w:tcPr>
          <w:p w:rsidR="00BF0E5A" w:rsidRPr="000C3679" w:rsidRDefault="00BF0E5A"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1</w:t>
            </w:r>
          </w:p>
        </w:tc>
        <w:tc>
          <w:tcPr>
            <w:tcW w:w="2522" w:type="dxa"/>
            <w:tcBorders>
              <w:left w:val="none" w:sz="0" w:space="0" w:color="000000"/>
            </w:tcBorders>
            <w:shd w:val="clear" w:color="auto" w:fill="D2EAF1"/>
            <w:hideMark/>
          </w:tcPr>
          <w:p w:rsidR="00BF0E5A" w:rsidRPr="000C3679" w:rsidRDefault="00BF0E5A"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$1.400,00</w:t>
            </w:r>
          </w:p>
        </w:tc>
      </w:tr>
      <w:tr w:rsidR="00BF0E5A" w:rsidRPr="000C3679" w:rsidTr="000C3679">
        <w:trPr>
          <w:trHeight w:val="205"/>
        </w:trPr>
        <w:tc>
          <w:tcPr>
            <w:tcW w:w="3587" w:type="dxa"/>
            <w:tcBorders>
              <w:right w:val="nil"/>
            </w:tcBorders>
            <w:shd w:val="clear" w:color="auto" w:fill="auto"/>
            <w:hideMark/>
          </w:tcPr>
          <w:p w:rsidR="00BF0E5A" w:rsidRPr="000C3679" w:rsidRDefault="00BF0E5A" w:rsidP="000C3679">
            <w:pPr>
              <w:pStyle w:val="Default"/>
              <w:spacing w:before="96" w:after="120" w:line="360" w:lineRule="auto"/>
              <w:jc w:val="both"/>
              <w:rPr>
                <w:rFonts w:ascii="Arial" w:hAnsi="Arial" w:cs="Arial"/>
                <w:b/>
                <w:bCs/>
                <w:sz w:val="20"/>
                <w:szCs w:val="20"/>
              </w:rPr>
            </w:pPr>
            <w:r w:rsidRPr="000C3679">
              <w:rPr>
                <w:rFonts w:ascii="Arial" w:hAnsi="Arial" w:cs="Arial"/>
                <w:b/>
                <w:bCs/>
                <w:sz w:val="20"/>
                <w:szCs w:val="20"/>
              </w:rPr>
              <w:t>Cámara de frio</w:t>
            </w:r>
          </w:p>
        </w:tc>
        <w:tc>
          <w:tcPr>
            <w:tcW w:w="2963" w:type="dxa"/>
            <w:tcBorders>
              <w:left w:val="nil"/>
              <w:right w:val="nil"/>
            </w:tcBorders>
            <w:shd w:val="clear" w:color="auto" w:fill="auto"/>
            <w:hideMark/>
          </w:tcPr>
          <w:p w:rsidR="00BF0E5A" w:rsidRPr="000C3679" w:rsidRDefault="00BF0E5A"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1</w:t>
            </w:r>
          </w:p>
        </w:tc>
        <w:tc>
          <w:tcPr>
            <w:tcW w:w="2522" w:type="dxa"/>
            <w:tcBorders>
              <w:left w:val="nil"/>
            </w:tcBorders>
            <w:shd w:val="clear" w:color="auto" w:fill="auto"/>
            <w:hideMark/>
          </w:tcPr>
          <w:p w:rsidR="00BF0E5A" w:rsidRPr="000C3679" w:rsidRDefault="00BF0E5A"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$5.000,00</w:t>
            </w:r>
          </w:p>
        </w:tc>
      </w:tr>
      <w:tr w:rsidR="00E52F53" w:rsidRPr="000C3679" w:rsidTr="000C3679">
        <w:trPr>
          <w:trHeight w:val="467"/>
        </w:trPr>
        <w:tc>
          <w:tcPr>
            <w:tcW w:w="3587" w:type="dxa"/>
            <w:tcBorders>
              <w:right w:val="none" w:sz="0" w:space="0" w:color="000000"/>
            </w:tcBorders>
            <w:shd w:val="clear" w:color="auto" w:fill="D2EAF1"/>
            <w:hideMark/>
          </w:tcPr>
          <w:p w:rsidR="00E52F53" w:rsidRPr="000C3679" w:rsidRDefault="00E52F53" w:rsidP="000C3679">
            <w:pPr>
              <w:pStyle w:val="Default"/>
              <w:spacing w:before="96" w:after="120" w:line="360" w:lineRule="auto"/>
              <w:jc w:val="both"/>
              <w:rPr>
                <w:rFonts w:ascii="Arial" w:hAnsi="Arial" w:cs="Arial"/>
                <w:b/>
                <w:bCs/>
                <w:sz w:val="20"/>
                <w:szCs w:val="20"/>
              </w:rPr>
            </w:pPr>
            <w:r w:rsidRPr="000C3679">
              <w:rPr>
                <w:rFonts w:ascii="Arial" w:hAnsi="Arial" w:cs="Arial"/>
                <w:b/>
                <w:bCs/>
                <w:sz w:val="20"/>
                <w:szCs w:val="20"/>
              </w:rPr>
              <w:t>Vehículo</w:t>
            </w:r>
          </w:p>
        </w:tc>
        <w:tc>
          <w:tcPr>
            <w:tcW w:w="2963" w:type="dxa"/>
            <w:tcBorders>
              <w:left w:val="none" w:sz="0" w:space="0" w:color="000000"/>
              <w:right w:val="none" w:sz="0" w:space="0" w:color="000000"/>
            </w:tcBorders>
            <w:shd w:val="clear" w:color="auto" w:fill="D2EAF1"/>
            <w:hideMark/>
          </w:tcPr>
          <w:p w:rsidR="00E52F53" w:rsidRPr="000C3679" w:rsidRDefault="00E52F53"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1</w:t>
            </w:r>
          </w:p>
        </w:tc>
        <w:tc>
          <w:tcPr>
            <w:tcW w:w="2522" w:type="dxa"/>
            <w:tcBorders>
              <w:left w:val="none" w:sz="0" w:space="0" w:color="000000"/>
            </w:tcBorders>
            <w:shd w:val="clear" w:color="auto" w:fill="D2EAF1"/>
            <w:hideMark/>
          </w:tcPr>
          <w:p w:rsidR="00E52F53" w:rsidRPr="000C3679" w:rsidRDefault="00E52F53"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$22.000,00</w:t>
            </w:r>
          </w:p>
        </w:tc>
      </w:tr>
      <w:tr w:rsidR="00E52F53" w:rsidRPr="000C3679" w:rsidTr="000C3679">
        <w:trPr>
          <w:trHeight w:val="467"/>
        </w:trPr>
        <w:tc>
          <w:tcPr>
            <w:tcW w:w="3587" w:type="dxa"/>
            <w:tcBorders>
              <w:right w:val="nil"/>
            </w:tcBorders>
            <w:shd w:val="clear" w:color="auto" w:fill="auto"/>
            <w:hideMark/>
          </w:tcPr>
          <w:p w:rsidR="00E52F53" w:rsidRPr="000C3679" w:rsidRDefault="00E52F53" w:rsidP="000C3679">
            <w:pPr>
              <w:pStyle w:val="Default"/>
              <w:spacing w:before="96" w:after="120" w:line="360" w:lineRule="auto"/>
              <w:jc w:val="both"/>
              <w:rPr>
                <w:rFonts w:ascii="Arial" w:hAnsi="Arial" w:cs="Arial"/>
                <w:b/>
                <w:bCs/>
                <w:sz w:val="20"/>
                <w:szCs w:val="20"/>
              </w:rPr>
            </w:pPr>
            <w:r w:rsidRPr="000C3679">
              <w:rPr>
                <w:rFonts w:ascii="Arial" w:hAnsi="Arial" w:cs="Arial"/>
                <w:b/>
                <w:bCs/>
                <w:sz w:val="20"/>
                <w:szCs w:val="20"/>
              </w:rPr>
              <w:t>Galpones</w:t>
            </w:r>
          </w:p>
        </w:tc>
        <w:tc>
          <w:tcPr>
            <w:tcW w:w="2963" w:type="dxa"/>
            <w:tcBorders>
              <w:left w:val="nil"/>
              <w:right w:val="nil"/>
            </w:tcBorders>
            <w:shd w:val="clear" w:color="auto" w:fill="auto"/>
            <w:hideMark/>
          </w:tcPr>
          <w:p w:rsidR="00E52F53" w:rsidRPr="000C3679" w:rsidRDefault="00E52F53"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1</w:t>
            </w:r>
          </w:p>
        </w:tc>
        <w:tc>
          <w:tcPr>
            <w:tcW w:w="2522" w:type="dxa"/>
            <w:tcBorders>
              <w:left w:val="nil"/>
            </w:tcBorders>
            <w:shd w:val="clear" w:color="auto" w:fill="auto"/>
            <w:hideMark/>
          </w:tcPr>
          <w:p w:rsidR="00E52F53" w:rsidRPr="000C3679" w:rsidRDefault="00E52F53" w:rsidP="000C3679">
            <w:pPr>
              <w:pStyle w:val="Default"/>
              <w:spacing w:before="96" w:after="120" w:line="360" w:lineRule="auto"/>
              <w:jc w:val="both"/>
              <w:rPr>
                <w:rFonts w:ascii="Arial" w:hAnsi="Arial" w:cs="Arial"/>
                <w:sz w:val="20"/>
                <w:szCs w:val="20"/>
              </w:rPr>
            </w:pPr>
            <w:r w:rsidRPr="000C3679">
              <w:rPr>
                <w:rFonts w:ascii="Arial" w:hAnsi="Arial" w:cs="Arial"/>
                <w:sz w:val="20"/>
                <w:szCs w:val="20"/>
              </w:rPr>
              <w:t>$3.000,00</w:t>
            </w:r>
          </w:p>
        </w:tc>
      </w:tr>
      <w:tr w:rsidR="006628A3" w:rsidRPr="000C3679" w:rsidTr="000C3679">
        <w:trPr>
          <w:trHeight w:val="215"/>
        </w:trPr>
        <w:tc>
          <w:tcPr>
            <w:tcW w:w="3587" w:type="dxa"/>
            <w:tcBorders>
              <w:right w:val="none" w:sz="0" w:space="0" w:color="000000"/>
            </w:tcBorders>
            <w:shd w:val="clear" w:color="auto" w:fill="D2EAF1"/>
            <w:hideMark/>
          </w:tcPr>
          <w:p w:rsidR="00BF0E5A" w:rsidRPr="000C3679" w:rsidRDefault="00BF0E5A" w:rsidP="000C3679">
            <w:pPr>
              <w:pStyle w:val="Default"/>
              <w:spacing w:before="96" w:after="120" w:line="360" w:lineRule="auto"/>
              <w:jc w:val="both"/>
              <w:rPr>
                <w:rFonts w:ascii="Arial" w:hAnsi="Arial" w:cs="Arial"/>
                <w:b/>
                <w:bCs/>
                <w:sz w:val="22"/>
                <w:szCs w:val="22"/>
              </w:rPr>
            </w:pPr>
            <w:r w:rsidRPr="000C3679">
              <w:rPr>
                <w:rFonts w:ascii="Arial" w:hAnsi="Arial" w:cs="Arial"/>
                <w:b/>
                <w:bCs/>
                <w:sz w:val="22"/>
                <w:szCs w:val="22"/>
              </w:rPr>
              <w:t>TOTAL $</w:t>
            </w:r>
          </w:p>
        </w:tc>
        <w:tc>
          <w:tcPr>
            <w:tcW w:w="2963" w:type="dxa"/>
            <w:tcBorders>
              <w:left w:val="none" w:sz="0" w:space="0" w:color="000000"/>
              <w:right w:val="none" w:sz="0" w:space="0" w:color="000000"/>
            </w:tcBorders>
            <w:shd w:val="clear" w:color="auto" w:fill="D2EAF1"/>
            <w:hideMark/>
          </w:tcPr>
          <w:p w:rsidR="00BF0E5A" w:rsidRPr="000C3679" w:rsidRDefault="00BF0E5A" w:rsidP="000C3679">
            <w:pPr>
              <w:pStyle w:val="Default"/>
              <w:spacing w:before="96" w:after="120" w:line="360" w:lineRule="auto"/>
              <w:jc w:val="both"/>
              <w:rPr>
                <w:rFonts w:ascii="Arial" w:hAnsi="Arial" w:cs="Arial"/>
                <w:sz w:val="22"/>
                <w:szCs w:val="22"/>
              </w:rPr>
            </w:pPr>
            <w:r w:rsidRPr="000C3679">
              <w:rPr>
                <w:rFonts w:ascii="Arial" w:hAnsi="Arial" w:cs="Arial"/>
                <w:sz w:val="22"/>
                <w:szCs w:val="22"/>
              </w:rPr>
              <w:t>4</w:t>
            </w:r>
          </w:p>
        </w:tc>
        <w:tc>
          <w:tcPr>
            <w:tcW w:w="2522" w:type="dxa"/>
            <w:tcBorders>
              <w:left w:val="none" w:sz="0" w:space="0" w:color="000000"/>
            </w:tcBorders>
            <w:shd w:val="clear" w:color="auto" w:fill="D2EAF1"/>
            <w:hideMark/>
          </w:tcPr>
          <w:p w:rsidR="00BF0E5A" w:rsidRPr="000C3679" w:rsidRDefault="00E52F53" w:rsidP="000C3679">
            <w:pPr>
              <w:pStyle w:val="Default"/>
              <w:spacing w:before="96" w:after="120" w:line="360" w:lineRule="auto"/>
              <w:jc w:val="both"/>
              <w:rPr>
                <w:rFonts w:ascii="Arial" w:hAnsi="Arial" w:cs="Arial"/>
                <w:sz w:val="22"/>
                <w:szCs w:val="22"/>
              </w:rPr>
            </w:pPr>
            <w:r w:rsidRPr="000C3679">
              <w:rPr>
                <w:rFonts w:ascii="Arial" w:hAnsi="Arial" w:cs="Arial"/>
                <w:sz w:val="22"/>
                <w:szCs w:val="22"/>
              </w:rPr>
              <w:t>$40.390,00</w:t>
            </w:r>
          </w:p>
        </w:tc>
      </w:tr>
    </w:tbl>
    <w:p w:rsidR="00BF0E5A" w:rsidRPr="002B0374" w:rsidRDefault="00BF0E5A" w:rsidP="00616033">
      <w:pPr>
        <w:pStyle w:val="Default"/>
        <w:spacing w:before="96" w:after="120" w:line="360" w:lineRule="auto"/>
        <w:jc w:val="center"/>
        <w:rPr>
          <w:rFonts w:ascii="Arial" w:hAnsi="Arial" w:cs="Arial"/>
        </w:rPr>
      </w:pPr>
      <w:r w:rsidRPr="002B0374">
        <w:rPr>
          <w:rFonts w:ascii="Arial" w:hAnsi="Arial" w:cs="Arial"/>
        </w:rPr>
        <w:t>Fuente: Elaborado Por Las Autoras</w:t>
      </w:r>
    </w:p>
    <w:p w:rsidR="00BF0E5A" w:rsidRPr="002B0374" w:rsidRDefault="00BF0E5A" w:rsidP="002B0374">
      <w:pPr>
        <w:pStyle w:val="Default"/>
        <w:spacing w:before="96" w:after="120" w:line="360" w:lineRule="auto"/>
        <w:jc w:val="both"/>
        <w:rPr>
          <w:rFonts w:ascii="Arial" w:hAnsi="Arial" w:cs="Arial"/>
        </w:rPr>
      </w:pPr>
    </w:p>
    <w:p w:rsidR="00BF0E5A" w:rsidRDefault="00E52F53" w:rsidP="002B0374">
      <w:pPr>
        <w:pStyle w:val="Default"/>
        <w:spacing w:before="96" w:after="120" w:line="360" w:lineRule="auto"/>
        <w:jc w:val="both"/>
        <w:rPr>
          <w:rFonts w:ascii="Arial" w:hAnsi="Arial" w:cs="Arial"/>
        </w:rPr>
      </w:pPr>
      <w:r>
        <w:rPr>
          <w:rFonts w:ascii="Arial" w:hAnsi="Arial" w:cs="Arial"/>
        </w:rPr>
        <w:t>El costo presupuestado será: $40</w:t>
      </w:r>
      <w:r w:rsidR="00BF0E5A" w:rsidRPr="002B0374">
        <w:rPr>
          <w:rFonts w:ascii="Arial" w:hAnsi="Arial" w:cs="Arial"/>
        </w:rPr>
        <w:t>.390,00</w:t>
      </w:r>
    </w:p>
    <w:p w:rsidR="006628A3" w:rsidRPr="006628A3" w:rsidRDefault="006628A3" w:rsidP="006628A3">
      <w:pPr>
        <w:spacing w:line="360" w:lineRule="auto"/>
        <w:jc w:val="both"/>
        <w:rPr>
          <w:rFonts w:ascii="Arial" w:hAnsi="Arial" w:cs="Arial"/>
          <w:sz w:val="24"/>
          <w:szCs w:val="24"/>
        </w:rPr>
      </w:pPr>
      <w:r w:rsidRPr="006628A3">
        <w:rPr>
          <w:rFonts w:ascii="Arial" w:hAnsi="Arial" w:cs="Arial"/>
          <w:sz w:val="24"/>
          <w:szCs w:val="24"/>
        </w:rPr>
        <w:t xml:space="preserve">Las herramientas </w:t>
      </w:r>
      <w:r w:rsidR="00E52F53">
        <w:rPr>
          <w:rFonts w:ascii="Arial" w:hAnsi="Arial" w:cs="Arial"/>
          <w:sz w:val="24"/>
          <w:szCs w:val="24"/>
        </w:rPr>
        <w:t>y el vehículo serán</w:t>
      </w:r>
      <w:r w:rsidRPr="006628A3">
        <w:rPr>
          <w:rFonts w:ascii="Arial" w:hAnsi="Arial" w:cs="Arial"/>
          <w:sz w:val="24"/>
          <w:szCs w:val="24"/>
        </w:rPr>
        <w:t xml:space="preserve"> los implementos usados por los operarios para el desempeño de su trabajo.</w:t>
      </w:r>
    </w:p>
    <w:p w:rsidR="00C955D9" w:rsidRDefault="00C955D9" w:rsidP="00602A58">
      <w:pPr>
        <w:spacing w:line="360" w:lineRule="auto"/>
        <w:rPr>
          <w:rFonts w:ascii="Arial" w:hAnsi="Arial" w:cs="Arial"/>
          <w:sz w:val="24"/>
          <w:szCs w:val="24"/>
        </w:rPr>
      </w:pPr>
    </w:p>
    <w:p w:rsidR="006628A3" w:rsidRPr="006628A3" w:rsidRDefault="006628A3" w:rsidP="006628A3">
      <w:pPr>
        <w:spacing w:line="360" w:lineRule="auto"/>
        <w:jc w:val="center"/>
        <w:rPr>
          <w:rFonts w:ascii="Arial" w:hAnsi="Arial" w:cs="Arial"/>
          <w:sz w:val="24"/>
          <w:szCs w:val="24"/>
        </w:rPr>
      </w:pPr>
      <w:r w:rsidRPr="006628A3">
        <w:rPr>
          <w:rFonts w:ascii="Arial" w:hAnsi="Arial" w:cs="Arial"/>
          <w:sz w:val="24"/>
          <w:szCs w:val="24"/>
        </w:rPr>
        <w:t>Tabla 3.3 Herramientas de trabajo</w:t>
      </w:r>
    </w:p>
    <w:tbl>
      <w:tblPr>
        <w:tblW w:w="7500" w:type="dxa"/>
        <w:tblBorders>
          <w:top w:val="single" w:sz="8" w:space="0" w:color="000000"/>
          <w:bottom w:val="single" w:sz="8" w:space="0" w:color="000000"/>
        </w:tblBorders>
        <w:tblLook w:val="04A0"/>
      </w:tblPr>
      <w:tblGrid>
        <w:gridCol w:w="2020"/>
        <w:gridCol w:w="1700"/>
        <w:gridCol w:w="1380"/>
        <w:gridCol w:w="1200"/>
        <w:gridCol w:w="1200"/>
      </w:tblGrid>
      <w:tr w:rsidR="006628A3" w:rsidRPr="000C3679" w:rsidTr="000C3679">
        <w:trPr>
          <w:trHeight w:val="330"/>
        </w:trPr>
        <w:tc>
          <w:tcPr>
            <w:tcW w:w="2020" w:type="dxa"/>
            <w:tcBorders>
              <w:top w:val="single" w:sz="8" w:space="0" w:color="000000"/>
              <w:left w:val="none" w:sz="0" w:space="0" w:color="000000"/>
              <w:bottom w:val="single" w:sz="8" w:space="0" w:color="000000"/>
              <w:right w:val="none" w:sz="0" w:space="0" w:color="000000"/>
            </w:tcBorders>
            <w:shd w:val="clear" w:color="auto" w:fill="auto"/>
            <w:noWrap/>
            <w:hideMark/>
          </w:tcPr>
          <w:p w:rsidR="006628A3" w:rsidRPr="000C3679" w:rsidRDefault="006628A3" w:rsidP="000C3679">
            <w:pPr>
              <w:spacing w:after="0" w:line="240" w:lineRule="auto"/>
              <w:jc w:val="both"/>
              <w:rPr>
                <w:rFonts w:ascii="Arial" w:hAnsi="Arial" w:cs="Arial"/>
                <w:b/>
                <w:bCs/>
                <w:color w:val="000000"/>
                <w:sz w:val="24"/>
                <w:szCs w:val="24"/>
              </w:rPr>
            </w:pPr>
            <w:r w:rsidRPr="000C3679">
              <w:rPr>
                <w:rFonts w:ascii="Arial" w:hAnsi="Arial" w:cs="Arial"/>
                <w:b/>
                <w:bCs/>
                <w:color w:val="000000"/>
                <w:sz w:val="24"/>
                <w:szCs w:val="24"/>
              </w:rPr>
              <w:t>Descripción</w:t>
            </w:r>
          </w:p>
        </w:tc>
        <w:tc>
          <w:tcPr>
            <w:tcW w:w="1700" w:type="dxa"/>
            <w:tcBorders>
              <w:top w:val="single" w:sz="8" w:space="0" w:color="000000"/>
              <w:left w:val="none" w:sz="0" w:space="0" w:color="000000"/>
              <w:bottom w:val="single" w:sz="8" w:space="0" w:color="000000"/>
              <w:right w:val="none" w:sz="0" w:space="0" w:color="000000"/>
            </w:tcBorders>
            <w:shd w:val="clear" w:color="auto" w:fill="auto"/>
            <w:noWrap/>
            <w:hideMark/>
          </w:tcPr>
          <w:p w:rsidR="006628A3" w:rsidRPr="000C3679" w:rsidRDefault="006628A3" w:rsidP="000C3679">
            <w:pPr>
              <w:spacing w:after="0" w:line="240" w:lineRule="auto"/>
              <w:jc w:val="both"/>
              <w:rPr>
                <w:rFonts w:ascii="Arial" w:hAnsi="Arial" w:cs="Arial"/>
                <w:b/>
                <w:bCs/>
                <w:color w:val="000000"/>
                <w:sz w:val="24"/>
                <w:szCs w:val="24"/>
              </w:rPr>
            </w:pPr>
            <w:r w:rsidRPr="000C3679">
              <w:rPr>
                <w:rFonts w:ascii="Arial" w:hAnsi="Arial" w:cs="Arial"/>
                <w:b/>
                <w:bCs/>
                <w:color w:val="000000"/>
                <w:sz w:val="24"/>
                <w:szCs w:val="24"/>
              </w:rPr>
              <w:t>Cantidad</w:t>
            </w:r>
          </w:p>
        </w:tc>
        <w:tc>
          <w:tcPr>
            <w:tcW w:w="1380" w:type="dxa"/>
            <w:tcBorders>
              <w:top w:val="single" w:sz="8" w:space="0" w:color="000000"/>
              <w:left w:val="none" w:sz="0" w:space="0" w:color="000000"/>
              <w:bottom w:val="single" w:sz="8" w:space="0" w:color="000000"/>
              <w:right w:val="none" w:sz="0" w:space="0" w:color="000000"/>
            </w:tcBorders>
            <w:shd w:val="clear" w:color="auto" w:fill="auto"/>
            <w:noWrap/>
            <w:hideMark/>
          </w:tcPr>
          <w:p w:rsidR="006628A3" w:rsidRPr="000C3679" w:rsidRDefault="006628A3" w:rsidP="000C3679">
            <w:pPr>
              <w:spacing w:after="0" w:line="240" w:lineRule="auto"/>
              <w:jc w:val="both"/>
              <w:rPr>
                <w:rFonts w:ascii="Arial" w:hAnsi="Arial" w:cs="Arial"/>
                <w:b/>
                <w:bCs/>
                <w:color w:val="000000"/>
                <w:sz w:val="24"/>
                <w:szCs w:val="24"/>
              </w:rPr>
            </w:pPr>
            <w:r w:rsidRPr="000C3679">
              <w:rPr>
                <w:rFonts w:ascii="Arial" w:hAnsi="Arial" w:cs="Arial"/>
                <w:b/>
                <w:bCs/>
                <w:color w:val="000000"/>
                <w:sz w:val="24"/>
                <w:szCs w:val="24"/>
              </w:rPr>
              <w:t>Detalle</w:t>
            </w:r>
          </w:p>
        </w:tc>
        <w:tc>
          <w:tcPr>
            <w:tcW w:w="1200" w:type="dxa"/>
            <w:tcBorders>
              <w:top w:val="single" w:sz="8" w:space="0" w:color="000000"/>
              <w:left w:val="none" w:sz="0" w:space="0" w:color="000000"/>
              <w:bottom w:val="single" w:sz="8" w:space="0" w:color="000000"/>
              <w:right w:val="none" w:sz="0" w:space="0" w:color="000000"/>
            </w:tcBorders>
            <w:shd w:val="clear" w:color="auto" w:fill="auto"/>
            <w:noWrap/>
            <w:hideMark/>
          </w:tcPr>
          <w:p w:rsidR="006628A3" w:rsidRPr="000C3679" w:rsidRDefault="006628A3" w:rsidP="000C3679">
            <w:pPr>
              <w:spacing w:after="0" w:line="240" w:lineRule="auto"/>
              <w:jc w:val="both"/>
              <w:rPr>
                <w:rFonts w:ascii="Arial" w:hAnsi="Arial" w:cs="Arial"/>
                <w:b/>
                <w:bCs/>
                <w:color w:val="000000"/>
                <w:sz w:val="24"/>
                <w:szCs w:val="24"/>
              </w:rPr>
            </w:pPr>
            <w:r w:rsidRPr="000C3679">
              <w:rPr>
                <w:rFonts w:ascii="Arial" w:hAnsi="Arial" w:cs="Arial"/>
                <w:b/>
                <w:bCs/>
                <w:color w:val="000000"/>
                <w:sz w:val="24"/>
                <w:szCs w:val="24"/>
              </w:rPr>
              <w:t>P. Unit</w:t>
            </w:r>
          </w:p>
        </w:tc>
        <w:tc>
          <w:tcPr>
            <w:tcW w:w="1200" w:type="dxa"/>
            <w:tcBorders>
              <w:top w:val="single" w:sz="8" w:space="0" w:color="000000"/>
              <w:left w:val="none" w:sz="0" w:space="0" w:color="000000"/>
              <w:bottom w:val="single" w:sz="8" w:space="0" w:color="000000"/>
              <w:right w:val="none" w:sz="0" w:space="0" w:color="000000"/>
            </w:tcBorders>
            <w:shd w:val="clear" w:color="auto" w:fill="auto"/>
            <w:noWrap/>
            <w:hideMark/>
          </w:tcPr>
          <w:p w:rsidR="006628A3" w:rsidRPr="000C3679" w:rsidRDefault="006628A3" w:rsidP="000C3679">
            <w:pPr>
              <w:spacing w:after="0" w:line="240" w:lineRule="auto"/>
              <w:jc w:val="both"/>
              <w:rPr>
                <w:rFonts w:ascii="Arial" w:hAnsi="Arial" w:cs="Arial"/>
                <w:b/>
                <w:bCs/>
                <w:color w:val="000000"/>
                <w:sz w:val="24"/>
                <w:szCs w:val="24"/>
              </w:rPr>
            </w:pPr>
            <w:r w:rsidRPr="000C3679">
              <w:rPr>
                <w:rFonts w:ascii="Arial" w:hAnsi="Arial" w:cs="Arial"/>
                <w:b/>
                <w:bCs/>
                <w:color w:val="000000"/>
                <w:sz w:val="24"/>
                <w:szCs w:val="24"/>
              </w:rPr>
              <w:t>Total</w:t>
            </w:r>
          </w:p>
        </w:tc>
      </w:tr>
      <w:tr w:rsidR="006628A3" w:rsidRPr="000C3679" w:rsidTr="000C3679">
        <w:trPr>
          <w:trHeight w:val="330"/>
        </w:trPr>
        <w:tc>
          <w:tcPr>
            <w:tcW w:w="2020" w:type="dxa"/>
            <w:tcBorders>
              <w:left w:val="none" w:sz="0" w:space="0" w:color="000000"/>
              <w:right w:val="none" w:sz="0" w:space="0" w:color="000000"/>
            </w:tcBorders>
            <w:shd w:val="clear" w:color="auto" w:fill="BFBFBF"/>
            <w:noWrap/>
            <w:hideMark/>
          </w:tcPr>
          <w:p w:rsidR="006628A3" w:rsidRPr="000C3679" w:rsidRDefault="006628A3" w:rsidP="000C3679">
            <w:pPr>
              <w:spacing w:after="0" w:line="240" w:lineRule="auto"/>
              <w:jc w:val="both"/>
              <w:rPr>
                <w:rFonts w:ascii="Arial" w:hAnsi="Arial" w:cs="Arial"/>
                <w:b/>
                <w:bCs/>
                <w:color w:val="000000"/>
                <w:sz w:val="24"/>
                <w:szCs w:val="24"/>
              </w:rPr>
            </w:pPr>
            <w:r w:rsidRPr="000C3679">
              <w:rPr>
                <w:rFonts w:ascii="Arial" w:hAnsi="Arial" w:cs="Arial"/>
                <w:b/>
                <w:bCs/>
                <w:color w:val="000000"/>
                <w:sz w:val="24"/>
                <w:szCs w:val="24"/>
              </w:rPr>
              <w:t>Cofias</w:t>
            </w:r>
          </w:p>
        </w:tc>
        <w:tc>
          <w:tcPr>
            <w:tcW w:w="1700" w:type="dxa"/>
            <w:tcBorders>
              <w:left w:val="nil"/>
              <w:right w:val="nil"/>
            </w:tcBorders>
            <w:shd w:val="clear" w:color="auto" w:fill="BFBFBF"/>
            <w:noWrap/>
            <w:hideMark/>
          </w:tcPr>
          <w:p w:rsidR="006628A3" w:rsidRPr="000C3679" w:rsidRDefault="006628A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1</w:t>
            </w:r>
          </w:p>
        </w:tc>
        <w:tc>
          <w:tcPr>
            <w:tcW w:w="1380" w:type="dxa"/>
            <w:tcBorders>
              <w:left w:val="none" w:sz="0" w:space="0" w:color="000000"/>
              <w:right w:val="none" w:sz="0" w:space="0" w:color="000000"/>
            </w:tcBorders>
            <w:shd w:val="clear" w:color="auto" w:fill="BFBFBF"/>
            <w:noWrap/>
            <w:hideMark/>
          </w:tcPr>
          <w:p w:rsidR="006628A3" w:rsidRPr="000C3679" w:rsidRDefault="006628A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Paquete</w:t>
            </w:r>
          </w:p>
        </w:tc>
        <w:tc>
          <w:tcPr>
            <w:tcW w:w="1200" w:type="dxa"/>
            <w:tcBorders>
              <w:left w:val="nil"/>
              <w:right w:val="nil"/>
            </w:tcBorders>
            <w:shd w:val="clear" w:color="auto" w:fill="BFBFBF"/>
            <w:noWrap/>
            <w:hideMark/>
          </w:tcPr>
          <w:p w:rsidR="006628A3" w:rsidRPr="000C3679" w:rsidRDefault="00E52F5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w:t>
            </w:r>
            <w:r w:rsidR="006628A3" w:rsidRPr="000C3679">
              <w:rPr>
                <w:rFonts w:ascii="Arial" w:hAnsi="Arial" w:cs="Arial"/>
                <w:color w:val="000000"/>
                <w:sz w:val="24"/>
                <w:szCs w:val="24"/>
              </w:rPr>
              <w:t>25</w:t>
            </w:r>
          </w:p>
        </w:tc>
        <w:tc>
          <w:tcPr>
            <w:tcW w:w="1200" w:type="dxa"/>
            <w:tcBorders>
              <w:left w:val="none" w:sz="0" w:space="0" w:color="000000"/>
              <w:right w:val="none" w:sz="0" w:space="0" w:color="000000"/>
            </w:tcBorders>
            <w:shd w:val="clear" w:color="auto" w:fill="BFBFBF"/>
            <w:noWrap/>
            <w:hideMark/>
          </w:tcPr>
          <w:p w:rsidR="006628A3" w:rsidRPr="000C3679" w:rsidRDefault="00E52F5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w:t>
            </w:r>
            <w:r w:rsidR="006628A3" w:rsidRPr="000C3679">
              <w:rPr>
                <w:rFonts w:ascii="Arial" w:hAnsi="Arial" w:cs="Arial"/>
                <w:color w:val="000000"/>
                <w:sz w:val="24"/>
                <w:szCs w:val="24"/>
              </w:rPr>
              <w:t>25</w:t>
            </w:r>
          </w:p>
        </w:tc>
      </w:tr>
      <w:tr w:rsidR="006628A3" w:rsidRPr="000C3679" w:rsidTr="000C3679">
        <w:trPr>
          <w:trHeight w:val="330"/>
        </w:trPr>
        <w:tc>
          <w:tcPr>
            <w:tcW w:w="2020" w:type="dxa"/>
            <w:shd w:val="clear" w:color="auto" w:fill="auto"/>
            <w:noWrap/>
            <w:hideMark/>
          </w:tcPr>
          <w:p w:rsidR="006628A3" w:rsidRPr="000C3679" w:rsidRDefault="006628A3" w:rsidP="000C3679">
            <w:pPr>
              <w:spacing w:after="0" w:line="240" w:lineRule="auto"/>
              <w:jc w:val="both"/>
              <w:rPr>
                <w:rFonts w:ascii="Arial" w:hAnsi="Arial" w:cs="Arial"/>
                <w:b/>
                <w:bCs/>
                <w:color w:val="000000"/>
                <w:sz w:val="24"/>
                <w:szCs w:val="24"/>
              </w:rPr>
            </w:pPr>
            <w:r w:rsidRPr="000C3679">
              <w:rPr>
                <w:rFonts w:ascii="Arial" w:hAnsi="Arial" w:cs="Arial"/>
                <w:b/>
                <w:bCs/>
                <w:color w:val="000000"/>
                <w:sz w:val="24"/>
                <w:szCs w:val="24"/>
              </w:rPr>
              <w:t>Guantes</w:t>
            </w:r>
          </w:p>
        </w:tc>
        <w:tc>
          <w:tcPr>
            <w:tcW w:w="1700" w:type="dxa"/>
            <w:shd w:val="clear" w:color="auto" w:fill="auto"/>
            <w:noWrap/>
            <w:hideMark/>
          </w:tcPr>
          <w:p w:rsidR="006628A3" w:rsidRPr="000C3679" w:rsidRDefault="006628A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1</w:t>
            </w:r>
          </w:p>
        </w:tc>
        <w:tc>
          <w:tcPr>
            <w:tcW w:w="1380" w:type="dxa"/>
            <w:shd w:val="clear" w:color="auto" w:fill="auto"/>
            <w:noWrap/>
            <w:hideMark/>
          </w:tcPr>
          <w:p w:rsidR="006628A3" w:rsidRPr="000C3679" w:rsidRDefault="006628A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Paquete</w:t>
            </w:r>
          </w:p>
        </w:tc>
        <w:tc>
          <w:tcPr>
            <w:tcW w:w="1200" w:type="dxa"/>
            <w:shd w:val="clear" w:color="auto" w:fill="auto"/>
            <w:noWrap/>
            <w:hideMark/>
          </w:tcPr>
          <w:p w:rsidR="006628A3" w:rsidRPr="000C3679" w:rsidRDefault="00E52F5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w:t>
            </w:r>
            <w:r w:rsidR="006628A3" w:rsidRPr="000C3679">
              <w:rPr>
                <w:rFonts w:ascii="Arial" w:hAnsi="Arial" w:cs="Arial"/>
                <w:color w:val="000000"/>
                <w:sz w:val="24"/>
                <w:szCs w:val="24"/>
              </w:rPr>
              <w:t>20</w:t>
            </w:r>
          </w:p>
        </w:tc>
        <w:tc>
          <w:tcPr>
            <w:tcW w:w="1200" w:type="dxa"/>
            <w:shd w:val="clear" w:color="auto" w:fill="auto"/>
            <w:noWrap/>
            <w:hideMark/>
          </w:tcPr>
          <w:p w:rsidR="006628A3" w:rsidRPr="000C3679" w:rsidRDefault="00E52F5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w:t>
            </w:r>
            <w:r w:rsidR="006628A3" w:rsidRPr="000C3679">
              <w:rPr>
                <w:rFonts w:ascii="Arial" w:hAnsi="Arial" w:cs="Arial"/>
                <w:color w:val="000000"/>
                <w:sz w:val="24"/>
                <w:szCs w:val="24"/>
              </w:rPr>
              <w:t>20</w:t>
            </w:r>
          </w:p>
        </w:tc>
      </w:tr>
      <w:tr w:rsidR="006628A3" w:rsidRPr="000C3679" w:rsidTr="000C3679">
        <w:trPr>
          <w:trHeight w:val="330"/>
        </w:trPr>
        <w:tc>
          <w:tcPr>
            <w:tcW w:w="2020" w:type="dxa"/>
            <w:tcBorders>
              <w:left w:val="none" w:sz="0" w:space="0" w:color="000000"/>
              <w:right w:val="none" w:sz="0" w:space="0" w:color="000000"/>
            </w:tcBorders>
            <w:shd w:val="clear" w:color="auto" w:fill="BFBFBF"/>
            <w:noWrap/>
            <w:hideMark/>
          </w:tcPr>
          <w:p w:rsidR="006628A3" w:rsidRPr="000C3679" w:rsidRDefault="006628A3" w:rsidP="000C3679">
            <w:pPr>
              <w:spacing w:after="0" w:line="240" w:lineRule="auto"/>
              <w:jc w:val="both"/>
              <w:rPr>
                <w:rFonts w:ascii="Arial" w:hAnsi="Arial" w:cs="Arial"/>
                <w:b/>
                <w:bCs/>
                <w:color w:val="000000"/>
                <w:sz w:val="24"/>
                <w:szCs w:val="24"/>
              </w:rPr>
            </w:pPr>
            <w:r w:rsidRPr="000C3679">
              <w:rPr>
                <w:rFonts w:ascii="Arial" w:hAnsi="Arial" w:cs="Arial"/>
                <w:b/>
                <w:bCs/>
                <w:color w:val="000000"/>
                <w:sz w:val="24"/>
                <w:szCs w:val="24"/>
              </w:rPr>
              <w:t>Uniformes</w:t>
            </w:r>
          </w:p>
        </w:tc>
        <w:tc>
          <w:tcPr>
            <w:tcW w:w="1700" w:type="dxa"/>
            <w:tcBorders>
              <w:left w:val="nil"/>
              <w:right w:val="nil"/>
            </w:tcBorders>
            <w:shd w:val="clear" w:color="auto" w:fill="BFBFBF"/>
            <w:noWrap/>
            <w:hideMark/>
          </w:tcPr>
          <w:p w:rsidR="006628A3" w:rsidRPr="000C3679" w:rsidRDefault="006628A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4</w:t>
            </w:r>
          </w:p>
        </w:tc>
        <w:tc>
          <w:tcPr>
            <w:tcW w:w="1380" w:type="dxa"/>
            <w:tcBorders>
              <w:left w:val="none" w:sz="0" w:space="0" w:color="000000"/>
              <w:right w:val="none" w:sz="0" w:space="0" w:color="000000"/>
            </w:tcBorders>
            <w:shd w:val="clear" w:color="auto" w:fill="BFBFBF"/>
            <w:noWrap/>
            <w:hideMark/>
          </w:tcPr>
          <w:p w:rsidR="006628A3" w:rsidRPr="000C3679" w:rsidRDefault="006628A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w:t>
            </w:r>
          </w:p>
        </w:tc>
        <w:tc>
          <w:tcPr>
            <w:tcW w:w="1200" w:type="dxa"/>
            <w:tcBorders>
              <w:left w:val="nil"/>
              <w:right w:val="nil"/>
            </w:tcBorders>
            <w:shd w:val="clear" w:color="auto" w:fill="BFBFBF"/>
            <w:noWrap/>
            <w:hideMark/>
          </w:tcPr>
          <w:p w:rsidR="006628A3" w:rsidRPr="000C3679" w:rsidRDefault="00E52F5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w:t>
            </w:r>
            <w:r w:rsidR="006628A3" w:rsidRPr="000C3679">
              <w:rPr>
                <w:rFonts w:ascii="Arial" w:hAnsi="Arial" w:cs="Arial"/>
                <w:color w:val="000000"/>
                <w:sz w:val="24"/>
                <w:szCs w:val="24"/>
              </w:rPr>
              <w:t>20</w:t>
            </w:r>
          </w:p>
        </w:tc>
        <w:tc>
          <w:tcPr>
            <w:tcW w:w="1200" w:type="dxa"/>
            <w:tcBorders>
              <w:left w:val="none" w:sz="0" w:space="0" w:color="000000"/>
              <w:right w:val="none" w:sz="0" w:space="0" w:color="000000"/>
            </w:tcBorders>
            <w:shd w:val="clear" w:color="auto" w:fill="BFBFBF"/>
            <w:noWrap/>
            <w:hideMark/>
          </w:tcPr>
          <w:p w:rsidR="006628A3" w:rsidRPr="000C3679" w:rsidRDefault="00E52F5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w:t>
            </w:r>
            <w:r w:rsidR="006628A3" w:rsidRPr="000C3679">
              <w:rPr>
                <w:rFonts w:ascii="Arial" w:hAnsi="Arial" w:cs="Arial"/>
                <w:color w:val="000000"/>
                <w:sz w:val="24"/>
                <w:szCs w:val="24"/>
              </w:rPr>
              <w:t>80</w:t>
            </w:r>
          </w:p>
        </w:tc>
      </w:tr>
      <w:tr w:rsidR="006628A3" w:rsidRPr="000C3679" w:rsidTr="000C3679">
        <w:trPr>
          <w:trHeight w:val="330"/>
        </w:trPr>
        <w:tc>
          <w:tcPr>
            <w:tcW w:w="2020" w:type="dxa"/>
            <w:shd w:val="clear" w:color="auto" w:fill="auto"/>
            <w:noWrap/>
            <w:hideMark/>
          </w:tcPr>
          <w:p w:rsidR="006628A3" w:rsidRPr="000C3679" w:rsidRDefault="006628A3" w:rsidP="000C3679">
            <w:pPr>
              <w:spacing w:after="0" w:line="240" w:lineRule="auto"/>
              <w:jc w:val="both"/>
              <w:rPr>
                <w:rFonts w:ascii="Arial" w:hAnsi="Arial" w:cs="Arial"/>
                <w:b/>
                <w:bCs/>
                <w:color w:val="000000"/>
                <w:sz w:val="24"/>
                <w:szCs w:val="24"/>
              </w:rPr>
            </w:pPr>
            <w:r w:rsidRPr="000C3679">
              <w:rPr>
                <w:rFonts w:ascii="Arial" w:hAnsi="Arial" w:cs="Arial"/>
                <w:b/>
                <w:bCs/>
                <w:color w:val="000000"/>
                <w:sz w:val="24"/>
                <w:szCs w:val="24"/>
              </w:rPr>
              <w:t>Mandiles</w:t>
            </w:r>
          </w:p>
        </w:tc>
        <w:tc>
          <w:tcPr>
            <w:tcW w:w="1700" w:type="dxa"/>
            <w:shd w:val="clear" w:color="auto" w:fill="auto"/>
            <w:noWrap/>
            <w:hideMark/>
          </w:tcPr>
          <w:p w:rsidR="006628A3" w:rsidRPr="000C3679" w:rsidRDefault="006628A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2</w:t>
            </w:r>
          </w:p>
        </w:tc>
        <w:tc>
          <w:tcPr>
            <w:tcW w:w="1380" w:type="dxa"/>
            <w:shd w:val="clear" w:color="auto" w:fill="auto"/>
            <w:noWrap/>
            <w:hideMark/>
          </w:tcPr>
          <w:p w:rsidR="006628A3" w:rsidRPr="000C3679" w:rsidRDefault="006628A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w:t>
            </w:r>
          </w:p>
        </w:tc>
        <w:tc>
          <w:tcPr>
            <w:tcW w:w="1200" w:type="dxa"/>
            <w:shd w:val="clear" w:color="auto" w:fill="auto"/>
            <w:noWrap/>
            <w:hideMark/>
          </w:tcPr>
          <w:p w:rsidR="006628A3" w:rsidRPr="000C3679" w:rsidRDefault="00E52F5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w:t>
            </w:r>
            <w:r w:rsidR="006628A3" w:rsidRPr="000C3679">
              <w:rPr>
                <w:rFonts w:ascii="Arial" w:hAnsi="Arial" w:cs="Arial"/>
                <w:color w:val="000000"/>
                <w:sz w:val="24"/>
                <w:szCs w:val="24"/>
              </w:rPr>
              <w:t>5</w:t>
            </w:r>
          </w:p>
        </w:tc>
        <w:tc>
          <w:tcPr>
            <w:tcW w:w="1200" w:type="dxa"/>
            <w:shd w:val="clear" w:color="auto" w:fill="auto"/>
            <w:noWrap/>
            <w:hideMark/>
          </w:tcPr>
          <w:p w:rsidR="006628A3" w:rsidRPr="000C3679" w:rsidRDefault="00E52F53" w:rsidP="000C3679">
            <w:pPr>
              <w:spacing w:after="0" w:line="240" w:lineRule="auto"/>
              <w:jc w:val="both"/>
              <w:rPr>
                <w:rFonts w:ascii="Arial" w:hAnsi="Arial" w:cs="Arial"/>
                <w:color w:val="000000"/>
                <w:sz w:val="24"/>
                <w:szCs w:val="24"/>
              </w:rPr>
            </w:pPr>
            <w:r w:rsidRPr="000C3679">
              <w:rPr>
                <w:rFonts w:ascii="Arial" w:hAnsi="Arial" w:cs="Arial"/>
                <w:color w:val="000000"/>
                <w:sz w:val="24"/>
                <w:szCs w:val="24"/>
              </w:rPr>
              <w:t>$</w:t>
            </w:r>
            <w:r w:rsidR="006628A3" w:rsidRPr="000C3679">
              <w:rPr>
                <w:rFonts w:ascii="Arial" w:hAnsi="Arial" w:cs="Arial"/>
                <w:color w:val="000000"/>
                <w:sz w:val="24"/>
                <w:szCs w:val="24"/>
              </w:rPr>
              <w:t>10</w:t>
            </w:r>
          </w:p>
        </w:tc>
      </w:tr>
      <w:tr w:rsidR="006628A3" w:rsidRPr="000C3679" w:rsidTr="000C3679">
        <w:trPr>
          <w:trHeight w:val="330"/>
        </w:trPr>
        <w:tc>
          <w:tcPr>
            <w:tcW w:w="2020" w:type="dxa"/>
            <w:tcBorders>
              <w:left w:val="none" w:sz="0" w:space="0" w:color="000000"/>
              <w:right w:val="none" w:sz="0" w:space="0" w:color="000000"/>
            </w:tcBorders>
            <w:shd w:val="clear" w:color="auto" w:fill="BFBFBF"/>
            <w:noWrap/>
            <w:hideMark/>
          </w:tcPr>
          <w:p w:rsidR="006628A3" w:rsidRPr="000C3679" w:rsidRDefault="006628A3" w:rsidP="000C3679">
            <w:pPr>
              <w:spacing w:after="0" w:line="240" w:lineRule="auto"/>
              <w:jc w:val="both"/>
              <w:rPr>
                <w:rFonts w:ascii="Arial" w:hAnsi="Arial" w:cs="Arial"/>
                <w:b/>
                <w:bCs/>
                <w:color w:val="000000"/>
                <w:sz w:val="24"/>
                <w:szCs w:val="24"/>
              </w:rPr>
            </w:pPr>
            <w:r w:rsidRPr="000C3679">
              <w:rPr>
                <w:rFonts w:ascii="Arial" w:hAnsi="Arial" w:cs="Arial"/>
                <w:b/>
                <w:bCs/>
                <w:color w:val="000000"/>
                <w:sz w:val="24"/>
                <w:szCs w:val="24"/>
              </w:rPr>
              <w:t>TOTAL $</w:t>
            </w:r>
          </w:p>
        </w:tc>
        <w:tc>
          <w:tcPr>
            <w:tcW w:w="1700" w:type="dxa"/>
            <w:tcBorders>
              <w:left w:val="nil"/>
              <w:right w:val="nil"/>
            </w:tcBorders>
            <w:shd w:val="clear" w:color="auto" w:fill="BFBFBF"/>
            <w:noWrap/>
            <w:hideMark/>
          </w:tcPr>
          <w:p w:rsidR="006628A3" w:rsidRPr="000C3679" w:rsidRDefault="006628A3" w:rsidP="000C3679">
            <w:pPr>
              <w:spacing w:after="0" w:line="240" w:lineRule="auto"/>
              <w:jc w:val="both"/>
              <w:rPr>
                <w:rFonts w:eastAsia="Calibri"/>
                <w:color w:val="000000"/>
                <w:sz w:val="24"/>
                <w:szCs w:val="24"/>
              </w:rPr>
            </w:pPr>
          </w:p>
        </w:tc>
        <w:tc>
          <w:tcPr>
            <w:tcW w:w="1380" w:type="dxa"/>
            <w:tcBorders>
              <w:left w:val="none" w:sz="0" w:space="0" w:color="000000"/>
              <w:right w:val="none" w:sz="0" w:space="0" w:color="000000"/>
            </w:tcBorders>
            <w:shd w:val="clear" w:color="auto" w:fill="BFBFBF"/>
            <w:noWrap/>
            <w:hideMark/>
          </w:tcPr>
          <w:p w:rsidR="006628A3" w:rsidRPr="000C3679" w:rsidRDefault="006628A3" w:rsidP="000C3679">
            <w:pPr>
              <w:spacing w:after="0" w:line="240" w:lineRule="auto"/>
              <w:jc w:val="both"/>
              <w:rPr>
                <w:rFonts w:eastAsia="Calibri"/>
                <w:color w:val="000000"/>
                <w:sz w:val="24"/>
                <w:szCs w:val="24"/>
              </w:rPr>
            </w:pPr>
          </w:p>
        </w:tc>
        <w:tc>
          <w:tcPr>
            <w:tcW w:w="1200" w:type="dxa"/>
            <w:tcBorders>
              <w:left w:val="nil"/>
              <w:right w:val="nil"/>
            </w:tcBorders>
            <w:shd w:val="clear" w:color="auto" w:fill="BFBFBF"/>
            <w:noWrap/>
            <w:hideMark/>
          </w:tcPr>
          <w:p w:rsidR="006628A3" w:rsidRPr="000C3679" w:rsidRDefault="006628A3" w:rsidP="000C3679">
            <w:pPr>
              <w:spacing w:after="0" w:line="240" w:lineRule="auto"/>
              <w:jc w:val="both"/>
              <w:rPr>
                <w:rFonts w:eastAsia="Calibri"/>
                <w:color w:val="000000"/>
                <w:sz w:val="24"/>
                <w:szCs w:val="24"/>
              </w:rPr>
            </w:pPr>
          </w:p>
        </w:tc>
        <w:tc>
          <w:tcPr>
            <w:tcW w:w="1200" w:type="dxa"/>
            <w:tcBorders>
              <w:left w:val="none" w:sz="0" w:space="0" w:color="000000"/>
              <w:right w:val="none" w:sz="0" w:space="0" w:color="000000"/>
            </w:tcBorders>
            <w:shd w:val="clear" w:color="auto" w:fill="BFBFBF"/>
            <w:noWrap/>
            <w:hideMark/>
          </w:tcPr>
          <w:p w:rsidR="006628A3" w:rsidRPr="000C3679" w:rsidRDefault="00E52F53" w:rsidP="000C3679">
            <w:pPr>
              <w:spacing w:after="0" w:line="240" w:lineRule="auto"/>
              <w:jc w:val="both"/>
              <w:rPr>
                <w:rFonts w:ascii="Arial" w:hAnsi="Arial" w:cs="Arial"/>
                <w:b/>
                <w:bCs/>
                <w:color w:val="000000"/>
                <w:sz w:val="24"/>
                <w:szCs w:val="24"/>
              </w:rPr>
            </w:pPr>
            <w:r w:rsidRPr="000C3679">
              <w:rPr>
                <w:rFonts w:ascii="Arial" w:hAnsi="Arial" w:cs="Arial"/>
                <w:b/>
                <w:bCs/>
                <w:color w:val="000000"/>
                <w:sz w:val="24"/>
                <w:szCs w:val="24"/>
              </w:rPr>
              <w:t>$</w:t>
            </w:r>
            <w:r w:rsidR="006628A3" w:rsidRPr="000C3679">
              <w:rPr>
                <w:rFonts w:ascii="Arial" w:hAnsi="Arial" w:cs="Arial"/>
                <w:b/>
                <w:bCs/>
                <w:color w:val="000000"/>
                <w:sz w:val="24"/>
                <w:szCs w:val="24"/>
              </w:rPr>
              <w:t>135</w:t>
            </w:r>
          </w:p>
        </w:tc>
      </w:tr>
    </w:tbl>
    <w:p w:rsidR="009062FE" w:rsidRPr="00980FB8" w:rsidRDefault="006628A3" w:rsidP="00980FB8">
      <w:pPr>
        <w:spacing w:line="360" w:lineRule="auto"/>
        <w:jc w:val="center"/>
        <w:rPr>
          <w:rFonts w:ascii="Arial" w:hAnsi="Arial" w:cs="Arial"/>
          <w:sz w:val="24"/>
          <w:szCs w:val="24"/>
        </w:rPr>
      </w:pPr>
      <w:r w:rsidRPr="006628A3">
        <w:rPr>
          <w:rFonts w:ascii="Arial" w:hAnsi="Arial" w:cs="Arial"/>
          <w:sz w:val="24"/>
          <w:szCs w:val="24"/>
        </w:rPr>
        <w:t>Fuente: Elaborado por las autoras</w:t>
      </w:r>
      <w:bookmarkStart w:id="104" w:name="_Toc254574611"/>
    </w:p>
    <w:p w:rsidR="00EE5E9B" w:rsidRPr="000C3679" w:rsidRDefault="00473139" w:rsidP="00787547">
      <w:pPr>
        <w:pStyle w:val="Ttulo3"/>
        <w:rPr>
          <w:rFonts w:eastAsia="Calibri"/>
        </w:rPr>
      </w:pPr>
      <w:bookmarkStart w:id="105" w:name="_Toc260680645"/>
      <w:r w:rsidRPr="000C3679">
        <w:rPr>
          <w:rFonts w:eastAsia="Calibri"/>
        </w:rPr>
        <w:t xml:space="preserve">3.5.2.2 </w:t>
      </w:r>
      <w:r w:rsidR="006628A3" w:rsidRPr="000C3679">
        <w:rPr>
          <w:rFonts w:eastAsia="Calibri"/>
        </w:rPr>
        <w:t>MUEBLES Y EQUIPOS DE OFICINA</w:t>
      </w:r>
      <w:bookmarkEnd w:id="104"/>
      <w:bookmarkEnd w:id="105"/>
      <w:r w:rsidR="006628A3" w:rsidRPr="000C3679">
        <w:rPr>
          <w:rFonts w:eastAsia="Calibri"/>
        </w:rPr>
        <w:t xml:space="preserve"> </w:t>
      </w:r>
    </w:p>
    <w:p w:rsidR="006628A3" w:rsidRDefault="006628A3" w:rsidP="004B7E6B">
      <w:pPr>
        <w:pStyle w:val="Default"/>
        <w:spacing w:before="96" w:after="120" w:line="360" w:lineRule="auto"/>
        <w:jc w:val="both"/>
        <w:rPr>
          <w:rFonts w:ascii="Arial" w:hAnsi="Arial" w:cs="Arial"/>
        </w:rPr>
      </w:pPr>
      <w:r w:rsidRPr="004B7E6B">
        <w:rPr>
          <w:rFonts w:ascii="Arial" w:hAnsi="Arial" w:cs="Arial"/>
        </w:rPr>
        <w:t>Las oficinas estarán ubicadas en la misma planta, de esta manera los costos o inversiones que se deberán hacer para la adecuación de las oficinas corresponderán a los muebles y computadores que se vayan a utilizar, la cual no representa una cifra significativa en relación al tamaño de la inversión total del proyecto.</w:t>
      </w:r>
    </w:p>
    <w:p w:rsidR="006628A3" w:rsidRPr="000C3679" w:rsidRDefault="00473139" w:rsidP="00787547">
      <w:pPr>
        <w:pStyle w:val="Ttulo3"/>
        <w:rPr>
          <w:rFonts w:eastAsia="Calibri"/>
        </w:rPr>
      </w:pPr>
      <w:bookmarkStart w:id="106" w:name="_Toc254574612"/>
      <w:bookmarkStart w:id="107" w:name="_Toc260680646"/>
      <w:r w:rsidRPr="000C3679">
        <w:rPr>
          <w:rFonts w:eastAsia="Calibri"/>
        </w:rPr>
        <w:t xml:space="preserve">3.5.2.3 </w:t>
      </w:r>
      <w:r w:rsidR="006628A3" w:rsidRPr="000C3679">
        <w:rPr>
          <w:rFonts w:eastAsia="Calibri"/>
        </w:rPr>
        <w:t>ACTIVO</w:t>
      </w:r>
      <w:r w:rsidRPr="000C3679">
        <w:rPr>
          <w:rFonts w:eastAsia="Calibri"/>
        </w:rPr>
        <w:t>S</w:t>
      </w:r>
      <w:r w:rsidR="006628A3" w:rsidRPr="000C3679">
        <w:rPr>
          <w:rFonts w:eastAsia="Calibri"/>
        </w:rPr>
        <w:t xml:space="preserve"> DIFERIDO</w:t>
      </w:r>
      <w:bookmarkEnd w:id="106"/>
      <w:r w:rsidRPr="000C3679">
        <w:rPr>
          <w:rFonts w:eastAsia="Calibri"/>
        </w:rPr>
        <w:t>S</w:t>
      </w:r>
      <w:bookmarkEnd w:id="107"/>
    </w:p>
    <w:p w:rsidR="006628A3" w:rsidRPr="00E17510" w:rsidRDefault="006628A3" w:rsidP="004B7E6B">
      <w:pPr>
        <w:pStyle w:val="Default"/>
        <w:spacing w:before="96" w:after="120" w:line="360" w:lineRule="auto"/>
        <w:jc w:val="both"/>
        <w:rPr>
          <w:rFonts w:ascii="Arial" w:hAnsi="Arial" w:cs="Arial"/>
        </w:rPr>
      </w:pPr>
      <w:r w:rsidRPr="00E17510">
        <w:rPr>
          <w:rFonts w:ascii="Arial" w:hAnsi="Arial" w:cs="Arial"/>
        </w:rPr>
        <w:t>Es muy necesario para la construcción de nuestra empresa tener presente ciertos gastos  legales que serán aquellos desembolsos que se realizaran antes de iniciar el negocio, para demostrar su viabilidad y para crear el marco legal que nos permite operar  de acuerdo a lo dispuesto por la ley.</w:t>
      </w:r>
    </w:p>
    <w:p w:rsidR="009062FE" w:rsidRDefault="009062FE" w:rsidP="004B7E6B">
      <w:pPr>
        <w:pStyle w:val="Default"/>
        <w:spacing w:before="96" w:after="120" w:line="360" w:lineRule="auto"/>
        <w:jc w:val="both"/>
        <w:rPr>
          <w:rFonts w:ascii="Arial" w:hAnsi="Arial" w:cs="Arial"/>
          <w:b/>
        </w:rPr>
      </w:pPr>
    </w:p>
    <w:p w:rsidR="00602A58" w:rsidRDefault="00602A58" w:rsidP="004B7E6B">
      <w:pPr>
        <w:pStyle w:val="Default"/>
        <w:spacing w:before="96" w:after="120" w:line="360" w:lineRule="auto"/>
        <w:jc w:val="both"/>
        <w:rPr>
          <w:rFonts w:ascii="Arial" w:hAnsi="Arial" w:cs="Arial"/>
          <w:b/>
        </w:rPr>
      </w:pPr>
    </w:p>
    <w:p w:rsidR="00602A58" w:rsidRDefault="00602A58" w:rsidP="004B7E6B">
      <w:pPr>
        <w:pStyle w:val="Default"/>
        <w:spacing w:before="96" w:after="120" w:line="360" w:lineRule="auto"/>
        <w:jc w:val="both"/>
        <w:rPr>
          <w:rFonts w:ascii="Arial" w:hAnsi="Arial" w:cs="Arial"/>
          <w:b/>
        </w:rPr>
      </w:pPr>
    </w:p>
    <w:p w:rsidR="004B7E6B" w:rsidRDefault="006628A3" w:rsidP="004B7E6B">
      <w:pPr>
        <w:pStyle w:val="Default"/>
        <w:spacing w:before="96" w:after="120" w:line="360" w:lineRule="auto"/>
        <w:jc w:val="both"/>
        <w:rPr>
          <w:rFonts w:ascii="Arial" w:hAnsi="Arial" w:cs="Arial"/>
          <w:b/>
        </w:rPr>
      </w:pPr>
      <w:r w:rsidRPr="004B7E6B">
        <w:rPr>
          <w:rFonts w:ascii="Arial" w:hAnsi="Arial" w:cs="Arial"/>
          <w:b/>
        </w:rPr>
        <w:t>Registro sanitario</w:t>
      </w:r>
    </w:p>
    <w:p w:rsidR="006628A3" w:rsidRPr="004B7E6B" w:rsidRDefault="006628A3" w:rsidP="004B7E6B">
      <w:pPr>
        <w:pStyle w:val="Default"/>
        <w:spacing w:before="96" w:after="120" w:line="360" w:lineRule="auto"/>
        <w:jc w:val="both"/>
        <w:rPr>
          <w:rFonts w:ascii="Arial" w:hAnsi="Arial" w:cs="Arial"/>
        </w:rPr>
      </w:pPr>
      <w:r w:rsidRPr="004B7E6B">
        <w:rPr>
          <w:rFonts w:ascii="Arial" w:hAnsi="Arial" w:cs="Arial"/>
        </w:rPr>
        <w:t>Se exceptúan del cumplimiento del registro sanitario los productos alimenticios en su estado natural como frutas, hortalizas, verduras frescas, miel de abeja y otros de origen agrícola que no hubieren sido sometidos a proceso alguno de transformación. Nuestra pulpa es 100% natural y no tiene ningún tipo de transformación por tal motivo nuestro costo es Cero en registro sanitario.</w:t>
      </w:r>
    </w:p>
    <w:p w:rsidR="00473139" w:rsidRPr="004B7E6B" w:rsidRDefault="006628A3" w:rsidP="004B7E6B">
      <w:pPr>
        <w:pStyle w:val="Default"/>
        <w:spacing w:before="96" w:after="120" w:line="360" w:lineRule="auto"/>
        <w:jc w:val="both"/>
        <w:rPr>
          <w:rFonts w:ascii="Arial" w:hAnsi="Arial" w:cs="Arial"/>
        </w:rPr>
      </w:pPr>
      <w:r w:rsidRPr="004B7E6B">
        <w:rPr>
          <w:rFonts w:ascii="Arial" w:hAnsi="Arial" w:cs="Arial"/>
        </w:rPr>
        <w:t>En nuestro país el control sanitario de establecimientos de fabricación de alimentos lo realiza el ministerio de salud, ubicado e</w:t>
      </w:r>
      <w:r w:rsidR="004B7E6B">
        <w:rPr>
          <w:rFonts w:ascii="Arial" w:hAnsi="Arial" w:cs="Arial"/>
        </w:rPr>
        <w:t xml:space="preserve">n diferentes lugares del país. </w:t>
      </w:r>
    </w:p>
    <w:p w:rsidR="009062FE" w:rsidRDefault="009062FE" w:rsidP="004B7E6B">
      <w:pPr>
        <w:pStyle w:val="Default"/>
        <w:spacing w:before="96" w:after="120" w:line="360" w:lineRule="auto"/>
        <w:jc w:val="both"/>
        <w:rPr>
          <w:rFonts w:ascii="Arial" w:hAnsi="Arial" w:cs="Arial"/>
          <w:b/>
        </w:rPr>
      </w:pPr>
    </w:p>
    <w:p w:rsidR="004B7E6B" w:rsidRDefault="006628A3" w:rsidP="004B7E6B">
      <w:pPr>
        <w:pStyle w:val="Default"/>
        <w:spacing w:before="96" w:after="120" w:line="360" w:lineRule="auto"/>
        <w:jc w:val="both"/>
        <w:rPr>
          <w:rFonts w:ascii="Arial" w:hAnsi="Arial" w:cs="Arial"/>
          <w:b/>
        </w:rPr>
      </w:pPr>
      <w:r w:rsidRPr="004B7E6B">
        <w:rPr>
          <w:rFonts w:ascii="Arial" w:hAnsi="Arial" w:cs="Arial"/>
          <w:b/>
        </w:rPr>
        <w:t>Registro de marca</w:t>
      </w:r>
    </w:p>
    <w:p w:rsidR="006628A3" w:rsidRPr="004B7E6B" w:rsidRDefault="0005129B" w:rsidP="004B7E6B">
      <w:pPr>
        <w:pStyle w:val="Default"/>
        <w:spacing w:before="96" w:after="120" w:line="360" w:lineRule="auto"/>
        <w:jc w:val="both"/>
        <w:rPr>
          <w:rFonts w:ascii="Arial" w:hAnsi="Arial" w:cs="Arial"/>
        </w:rPr>
      </w:pPr>
      <w:r w:rsidRPr="004B7E6B">
        <w:rPr>
          <w:rFonts w:ascii="Arial" w:hAnsi="Arial" w:cs="Arial"/>
        </w:rPr>
        <w:t>La marca</w:t>
      </w:r>
      <w:r w:rsidR="00D9591D" w:rsidRPr="004B7E6B">
        <w:rPr>
          <w:rFonts w:ascii="Arial" w:hAnsi="Arial" w:cs="Arial"/>
        </w:rPr>
        <w:t xml:space="preserve"> es el logotipo o palabra</w:t>
      </w:r>
      <w:r w:rsidRPr="004B7E6B">
        <w:rPr>
          <w:rFonts w:ascii="Arial" w:hAnsi="Arial" w:cs="Arial"/>
        </w:rPr>
        <w:t xml:space="preserve"> que será</w:t>
      </w:r>
      <w:r w:rsidR="006628A3" w:rsidRPr="004B7E6B">
        <w:rPr>
          <w:rFonts w:ascii="Arial" w:hAnsi="Arial" w:cs="Arial"/>
        </w:rPr>
        <w:t xml:space="preserve"> utilizado para diferenciar </w:t>
      </w:r>
      <w:r w:rsidR="006249C7" w:rsidRPr="004B7E6B">
        <w:rPr>
          <w:rFonts w:ascii="Arial" w:hAnsi="Arial" w:cs="Arial"/>
        </w:rPr>
        <w:t>nuestro</w:t>
      </w:r>
      <w:r w:rsidR="006628A3" w:rsidRPr="004B7E6B">
        <w:rPr>
          <w:rFonts w:ascii="Arial" w:hAnsi="Arial" w:cs="Arial"/>
        </w:rPr>
        <w:t xml:space="preserve">  producto de los demás, permitiendo al  consumidor identificar</w:t>
      </w:r>
      <w:r w:rsidR="00D9591D" w:rsidRPr="004B7E6B">
        <w:rPr>
          <w:rFonts w:ascii="Arial" w:hAnsi="Arial" w:cs="Arial"/>
        </w:rPr>
        <w:t xml:space="preserve"> rápida y eficazmente el mismo</w:t>
      </w:r>
      <w:r w:rsidR="006628A3" w:rsidRPr="004B7E6B">
        <w:rPr>
          <w:rFonts w:ascii="Arial" w:hAnsi="Arial" w:cs="Arial"/>
        </w:rPr>
        <w:t>.</w:t>
      </w:r>
    </w:p>
    <w:p w:rsidR="006628A3" w:rsidRPr="00B764E7" w:rsidRDefault="006628A3" w:rsidP="006628A3">
      <w:pPr>
        <w:spacing w:line="360" w:lineRule="auto"/>
        <w:jc w:val="both"/>
        <w:rPr>
          <w:rFonts w:ascii="Arial" w:eastAsia="Calibri" w:hAnsi="Arial" w:cs="Arial"/>
          <w:sz w:val="24"/>
          <w:szCs w:val="24"/>
        </w:rPr>
      </w:pPr>
      <w:r w:rsidRPr="00B764E7">
        <w:rPr>
          <w:rFonts w:ascii="Arial" w:eastAsia="Calibri" w:hAnsi="Arial" w:cs="Arial"/>
          <w:sz w:val="24"/>
          <w:szCs w:val="24"/>
        </w:rPr>
        <w:t>La marca es fundamental para conseguir una protección y posición en el mercado</w:t>
      </w:r>
      <w:r w:rsidR="0005129B">
        <w:rPr>
          <w:rFonts w:ascii="Arial" w:eastAsia="Calibri" w:hAnsi="Arial" w:cs="Arial"/>
          <w:sz w:val="24"/>
          <w:szCs w:val="24"/>
        </w:rPr>
        <w:t>, lo cual permitirá al</w:t>
      </w:r>
      <w:r w:rsidRPr="00B764E7">
        <w:rPr>
          <w:rFonts w:ascii="Arial" w:eastAsia="Calibri" w:hAnsi="Arial" w:cs="Arial"/>
          <w:sz w:val="24"/>
          <w:szCs w:val="24"/>
        </w:rPr>
        <w:t xml:space="preserve"> consumidor</w:t>
      </w:r>
      <w:r w:rsidR="0005129B">
        <w:rPr>
          <w:rFonts w:ascii="Arial" w:eastAsia="Calibri" w:hAnsi="Arial" w:cs="Arial"/>
          <w:sz w:val="24"/>
          <w:szCs w:val="24"/>
        </w:rPr>
        <w:t xml:space="preserve"> diferenciar</w:t>
      </w:r>
      <w:r w:rsidRPr="00B764E7">
        <w:rPr>
          <w:rFonts w:ascii="Arial" w:eastAsia="Calibri" w:hAnsi="Arial" w:cs="Arial"/>
          <w:sz w:val="24"/>
          <w:szCs w:val="24"/>
        </w:rPr>
        <w:t xml:space="preserve"> el</w:t>
      </w:r>
      <w:r w:rsidR="0005129B">
        <w:rPr>
          <w:rFonts w:ascii="Arial" w:eastAsia="Calibri" w:hAnsi="Arial" w:cs="Arial"/>
          <w:sz w:val="24"/>
          <w:szCs w:val="24"/>
        </w:rPr>
        <w:t xml:space="preserve"> producto de otros ya </w:t>
      </w:r>
      <w:r w:rsidRPr="00B764E7">
        <w:rPr>
          <w:rFonts w:ascii="Arial" w:eastAsia="Calibri" w:hAnsi="Arial" w:cs="Arial"/>
          <w:sz w:val="24"/>
          <w:szCs w:val="24"/>
        </w:rPr>
        <w:t>existen</w:t>
      </w:r>
      <w:r w:rsidR="0005129B">
        <w:rPr>
          <w:rFonts w:ascii="Arial" w:eastAsia="Calibri" w:hAnsi="Arial" w:cs="Arial"/>
          <w:sz w:val="24"/>
          <w:szCs w:val="24"/>
        </w:rPr>
        <w:t>tes</w:t>
      </w:r>
      <w:r w:rsidRPr="00B764E7">
        <w:rPr>
          <w:rFonts w:ascii="Arial" w:eastAsia="Calibri" w:hAnsi="Arial" w:cs="Arial"/>
          <w:sz w:val="24"/>
          <w:szCs w:val="24"/>
        </w:rPr>
        <w:t>.</w:t>
      </w:r>
    </w:p>
    <w:p w:rsidR="00473139" w:rsidRDefault="006628A3" w:rsidP="00EE5E9B">
      <w:pPr>
        <w:spacing w:after="0" w:line="240" w:lineRule="auto"/>
        <w:jc w:val="center"/>
        <w:rPr>
          <w:rFonts w:ascii="Arial" w:eastAsia="Calibri" w:hAnsi="Arial" w:cs="Arial"/>
          <w:sz w:val="24"/>
          <w:szCs w:val="24"/>
        </w:rPr>
      </w:pPr>
      <w:r w:rsidRPr="00B764E7">
        <w:rPr>
          <w:rFonts w:ascii="Arial" w:eastAsia="Calibri" w:hAnsi="Arial" w:cs="Arial"/>
          <w:sz w:val="24"/>
          <w:szCs w:val="24"/>
        </w:rPr>
        <w:t>Tabla 3.4 Marco Legal</w:t>
      </w:r>
    </w:p>
    <w:tbl>
      <w:tblPr>
        <w:tblpPr w:leftFromText="141" w:rightFromText="141" w:vertAnchor="text" w:horzAnchor="page" w:tblpX="3252" w:tblpY="262"/>
        <w:tblW w:w="6279" w:type="dxa"/>
        <w:tblBorders>
          <w:top w:val="single" w:sz="8" w:space="0" w:color="C0504D"/>
          <w:bottom w:val="single" w:sz="8" w:space="0" w:color="C0504D"/>
        </w:tblBorders>
        <w:tblLook w:val="04A0"/>
      </w:tblPr>
      <w:tblGrid>
        <w:gridCol w:w="3542"/>
        <w:gridCol w:w="2737"/>
      </w:tblGrid>
      <w:tr w:rsidR="00EE5E9B" w:rsidRPr="000C3679" w:rsidTr="000C3679">
        <w:trPr>
          <w:trHeight w:val="295"/>
        </w:trPr>
        <w:tc>
          <w:tcPr>
            <w:tcW w:w="3542" w:type="dxa"/>
            <w:tcBorders>
              <w:top w:val="nil"/>
              <w:bottom w:val="single" w:sz="8" w:space="0" w:color="C0504D"/>
            </w:tcBorders>
            <w:shd w:val="clear" w:color="auto" w:fill="auto"/>
            <w:noWrap/>
            <w:hideMark/>
          </w:tcPr>
          <w:p w:rsidR="00EE5E9B" w:rsidRPr="000C3679" w:rsidRDefault="00EE5E9B" w:rsidP="000C3679">
            <w:pPr>
              <w:spacing w:after="0" w:line="360" w:lineRule="auto"/>
              <w:jc w:val="both"/>
              <w:rPr>
                <w:rFonts w:ascii="Arial" w:eastAsia="Calibri" w:hAnsi="Arial" w:cs="Arial"/>
                <w:b/>
                <w:bCs/>
                <w:color w:val="000000"/>
                <w:sz w:val="24"/>
                <w:szCs w:val="24"/>
              </w:rPr>
            </w:pPr>
            <w:r w:rsidRPr="000C3679">
              <w:rPr>
                <w:rFonts w:ascii="Arial" w:eastAsia="Calibri" w:hAnsi="Arial" w:cs="Arial"/>
                <w:b/>
                <w:bCs/>
                <w:color w:val="000000"/>
                <w:sz w:val="24"/>
                <w:szCs w:val="24"/>
              </w:rPr>
              <w:t xml:space="preserve">Marco Legal </w:t>
            </w:r>
          </w:p>
        </w:tc>
        <w:tc>
          <w:tcPr>
            <w:tcW w:w="2737" w:type="dxa"/>
            <w:tcBorders>
              <w:top w:val="nil"/>
              <w:bottom w:val="single" w:sz="8" w:space="0" w:color="C0504D"/>
            </w:tcBorders>
            <w:shd w:val="clear" w:color="auto" w:fill="auto"/>
            <w:noWrap/>
            <w:hideMark/>
          </w:tcPr>
          <w:p w:rsidR="00EE5E9B" w:rsidRPr="000C3679" w:rsidRDefault="00EE5E9B" w:rsidP="000C3679">
            <w:pPr>
              <w:spacing w:after="0" w:line="360" w:lineRule="auto"/>
              <w:jc w:val="both"/>
              <w:rPr>
                <w:rFonts w:ascii="Arial" w:eastAsia="Calibri" w:hAnsi="Arial" w:cs="Arial"/>
                <w:color w:val="000000"/>
                <w:sz w:val="24"/>
                <w:szCs w:val="24"/>
              </w:rPr>
            </w:pPr>
            <w:r w:rsidRPr="000C3679">
              <w:rPr>
                <w:rFonts w:ascii="Arial" w:eastAsia="Calibri" w:hAnsi="Arial" w:cs="Arial"/>
                <w:color w:val="000000"/>
                <w:sz w:val="24"/>
                <w:szCs w:val="24"/>
              </w:rPr>
              <w:t xml:space="preserve">Costo </w:t>
            </w:r>
          </w:p>
        </w:tc>
      </w:tr>
      <w:tr w:rsidR="00EE5E9B" w:rsidRPr="000C3679" w:rsidTr="000C3679">
        <w:trPr>
          <w:trHeight w:val="295"/>
        </w:trPr>
        <w:tc>
          <w:tcPr>
            <w:tcW w:w="3542" w:type="dxa"/>
            <w:shd w:val="clear" w:color="auto" w:fill="EFD3D3"/>
            <w:noWrap/>
            <w:hideMark/>
          </w:tcPr>
          <w:p w:rsidR="00EE5E9B" w:rsidRPr="000C3679" w:rsidRDefault="00EE5E9B" w:rsidP="000C3679">
            <w:pPr>
              <w:spacing w:after="0" w:line="360" w:lineRule="auto"/>
              <w:jc w:val="both"/>
              <w:rPr>
                <w:rFonts w:ascii="Arial" w:eastAsia="Calibri" w:hAnsi="Arial" w:cs="Arial"/>
                <w:b/>
                <w:bCs/>
                <w:color w:val="000000"/>
                <w:sz w:val="24"/>
                <w:szCs w:val="24"/>
              </w:rPr>
            </w:pPr>
            <w:r w:rsidRPr="000C3679">
              <w:rPr>
                <w:rFonts w:ascii="Arial" w:eastAsia="Calibri" w:hAnsi="Arial" w:cs="Arial"/>
                <w:bCs/>
                <w:color w:val="000000"/>
                <w:sz w:val="24"/>
                <w:szCs w:val="24"/>
              </w:rPr>
              <w:t xml:space="preserve">Registro Sanitario </w:t>
            </w:r>
          </w:p>
        </w:tc>
        <w:tc>
          <w:tcPr>
            <w:tcW w:w="2737" w:type="dxa"/>
            <w:shd w:val="clear" w:color="auto" w:fill="EFD3D3"/>
            <w:noWrap/>
            <w:hideMark/>
          </w:tcPr>
          <w:p w:rsidR="00EE5E9B" w:rsidRPr="000C3679" w:rsidRDefault="00EE5E9B" w:rsidP="000C3679">
            <w:pPr>
              <w:spacing w:after="0" w:line="360" w:lineRule="auto"/>
              <w:jc w:val="both"/>
              <w:rPr>
                <w:rFonts w:ascii="Arial" w:eastAsia="Calibri" w:hAnsi="Arial" w:cs="Arial"/>
                <w:color w:val="000000"/>
                <w:sz w:val="24"/>
                <w:szCs w:val="24"/>
              </w:rPr>
            </w:pPr>
            <w:r w:rsidRPr="000C3679">
              <w:rPr>
                <w:rFonts w:ascii="Arial" w:eastAsia="Calibri" w:hAnsi="Arial" w:cs="Arial"/>
                <w:color w:val="000000"/>
                <w:sz w:val="24"/>
                <w:szCs w:val="24"/>
              </w:rPr>
              <w:t>0</w:t>
            </w:r>
          </w:p>
        </w:tc>
      </w:tr>
      <w:tr w:rsidR="00EE5E9B" w:rsidRPr="000C3679" w:rsidTr="000C3679">
        <w:trPr>
          <w:trHeight w:val="295"/>
        </w:trPr>
        <w:tc>
          <w:tcPr>
            <w:tcW w:w="3542" w:type="dxa"/>
            <w:shd w:val="clear" w:color="auto" w:fill="auto"/>
            <w:noWrap/>
            <w:hideMark/>
          </w:tcPr>
          <w:p w:rsidR="00EE5E9B" w:rsidRPr="000C3679" w:rsidRDefault="00EE5E9B" w:rsidP="000C3679">
            <w:pPr>
              <w:spacing w:after="0" w:line="360" w:lineRule="auto"/>
              <w:jc w:val="both"/>
              <w:rPr>
                <w:rFonts w:ascii="Arial" w:eastAsia="Calibri" w:hAnsi="Arial" w:cs="Arial"/>
                <w:b/>
                <w:bCs/>
                <w:color w:val="000000"/>
                <w:sz w:val="24"/>
                <w:szCs w:val="24"/>
              </w:rPr>
            </w:pPr>
            <w:r w:rsidRPr="000C3679">
              <w:rPr>
                <w:rFonts w:ascii="Arial" w:eastAsia="Calibri" w:hAnsi="Arial" w:cs="Arial"/>
                <w:bCs/>
                <w:color w:val="000000"/>
                <w:sz w:val="24"/>
                <w:szCs w:val="24"/>
              </w:rPr>
              <w:t xml:space="preserve">Registro De Marca </w:t>
            </w:r>
          </w:p>
        </w:tc>
        <w:tc>
          <w:tcPr>
            <w:tcW w:w="2737" w:type="dxa"/>
            <w:shd w:val="clear" w:color="auto" w:fill="auto"/>
            <w:noWrap/>
            <w:hideMark/>
          </w:tcPr>
          <w:p w:rsidR="00EE5E9B" w:rsidRPr="000C3679" w:rsidRDefault="00EE5E9B" w:rsidP="000C3679">
            <w:pPr>
              <w:spacing w:after="0" w:line="360" w:lineRule="auto"/>
              <w:jc w:val="both"/>
              <w:rPr>
                <w:rFonts w:ascii="Arial" w:eastAsia="Calibri" w:hAnsi="Arial" w:cs="Arial"/>
                <w:color w:val="000000"/>
                <w:sz w:val="24"/>
                <w:szCs w:val="24"/>
              </w:rPr>
            </w:pPr>
            <w:r w:rsidRPr="000C3679">
              <w:rPr>
                <w:rFonts w:ascii="Arial" w:eastAsia="Calibri" w:hAnsi="Arial" w:cs="Arial"/>
                <w:color w:val="000000"/>
                <w:sz w:val="24"/>
                <w:szCs w:val="24"/>
              </w:rPr>
              <w:t>445</w:t>
            </w:r>
          </w:p>
        </w:tc>
      </w:tr>
      <w:tr w:rsidR="00EE5E9B" w:rsidRPr="000C3679" w:rsidTr="000C3679">
        <w:trPr>
          <w:trHeight w:val="295"/>
        </w:trPr>
        <w:tc>
          <w:tcPr>
            <w:tcW w:w="3542" w:type="dxa"/>
            <w:shd w:val="clear" w:color="auto" w:fill="EFD3D3"/>
            <w:noWrap/>
            <w:hideMark/>
          </w:tcPr>
          <w:p w:rsidR="00EE5E9B" w:rsidRPr="000C3679" w:rsidRDefault="00EE5E9B" w:rsidP="000C3679">
            <w:pPr>
              <w:spacing w:after="0" w:line="360" w:lineRule="auto"/>
              <w:jc w:val="both"/>
              <w:rPr>
                <w:rFonts w:ascii="Arial" w:eastAsia="Calibri" w:hAnsi="Arial" w:cs="Arial"/>
                <w:b/>
                <w:bCs/>
                <w:color w:val="000000"/>
                <w:sz w:val="24"/>
                <w:szCs w:val="24"/>
              </w:rPr>
            </w:pPr>
            <w:r w:rsidRPr="000C3679">
              <w:rPr>
                <w:rFonts w:ascii="Arial" w:eastAsia="Calibri" w:hAnsi="Arial" w:cs="Arial"/>
                <w:bCs/>
                <w:color w:val="000000"/>
                <w:sz w:val="24"/>
                <w:szCs w:val="24"/>
              </w:rPr>
              <w:t xml:space="preserve">Total </w:t>
            </w:r>
          </w:p>
        </w:tc>
        <w:tc>
          <w:tcPr>
            <w:tcW w:w="2737" w:type="dxa"/>
            <w:shd w:val="clear" w:color="auto" w:fill="EFD3D3"/>
            <w:noWrap/>
            <w:hideMark/>
          </w:tcPr>
          <w:p w:rsidR="00EE5E9B" w:rsidRPr="000C3679" w:rsidRDefault="00EE5E9B" w:rsidP="000C3679">
            <w:pPr>
              <w:spacing w:after="0" w:line="360" w:lineRule="auto"/>
              <w:jc w:val="both"/>
              <w:rPr>
                <w:rFonts w:ascii="Arial" w:eastAsia="Calibri" w:hAnsi="Arial" w:cs="Arial"/>
                <w:color w:val="000000"/>
                <w:sz w:val="24"/>
                <w:szCs w:val="24"/>
              </w:rPr>
            </w:pPr>
            <w:r w:rsidRPr="000C3679">
              <w:rPr>
                <w:rFonts w:ascii="Arial" w:eastAsia="Calibri" w:hAnsi="Arial" w:cs="Arial"/>
                <w:color w:val="000000"/>
                <w:sz w:val="24"/>
                <w:szCs w:val="24"/>
              </w:rPr>
              <w:t>445</w:t>
            </w:r>
          </w:p>
        </w:tc>
      </w:tr>
    </w:tbl>
    <w:p w:rsidR="00EE5E9B" w:rsidRDefault="00EE5E9B" w:rsidP="00EE5E9B">
      <w:pPr>
        <w:spacing w:after="0" w:line="240" w:lineRule="auto"/>
        <w:jc w:val="center"/>
        <w:rPr>
          <w:rFonts w:ascii="Arial" w:eastAsia="Calibri" w:hAnsi="Arial" w:cs="Arial"/>
          <w:sz w:val="24"/>
          <w:szCs w:val="24"/>
        </w:rPr>
      </w:pPr>
    </w:p>
    <w:p w:rsidR="00EE5E9B" w:rsidRDefault="00EE5E9B" w:rsidP="00EE5E9B">
      <w:pPr>
        <w:spacing w:after="0" w:line="240" w:lineRule="auto"/>
        <w:jc w:val="center"/>
        <w:rPr>
          <w:rFonts w:ascii="Arial" w:eastAsia="Calibri" w:hAnsi="Arial" w:cs="Arial"/>
          <w:sz w:val="24"/>
          <w:szCs w:val="24"/>
        </w:rPr>
      </w:pPr>
    </w:p>
    <w:p w:rsidR="00EE5E9B" w:rsidRDefault="00EE5E9B" w:rsidP="00EE5E9B">
      <w:pPr>
        <w:spacing w:after="0" w:line="240" w:lineRule="auto"/>
        <w:jc w:val="center"/>
        <w:rPr>
          <w:rFonts w:ascii="Arial" w:eastAsia="Calibri" w:hAnsi="Arial" w:cs="Arial"/>
          <w:sz w:val="24"/>
          <w:szCs w:val="24"/>
        </w:rPr>
      </w:pPr>
    </w:p>
    <w:p w:rsidR="00EE5E9B" w:rsidRDefault="00EE5E9B" w:rsidP="00EE5E9B">
      <w:pPr>
        <w:spacing w:after="0" w:line="240" w:lineRule="auto"/>
        <w:jc w:val="center"/>
        <w:rPr>
          <w:rFonts w:ascii="Arial" w:eastAsia="Calibri" w:hAnsi="Arial" w:cs="Arial"/>
          <w:sz w:val="24"/>
          <w:szCs w:val="24"/>
        </w:rPr>
      </w:pPr>
    </w:p>
    <w:p w:rsidR="00473139" w:rsidRDefault="00473139" w:rsidP="00B764E7">
      <w:pPr>
        <w:spacing w:line="360" w:lineRule="auto"/>
        <w:jc w:val="both"/>
        <w:rPr>
          <w:rFonts w:ascii="Arial" w:eastAsia="Calibri" w:hAnsi="Arial" w:cs="Arial"/>
          <w:sz w:val="24"/>
          <w:szCs w:val="24"/>
        </w:rPr>
      </w:pPr>
    </w:p>
    <w:p w:rsidR="00EE5E9B" w:rsidRDefault="00EE5E9B" w:rsidP="00B764E7">
      <w:pPr>
        <w:spacing w:line="360" w:lineRule="auto"/>
        <w:jc w:val="both"/>
        <w:rPr>
          <w:rFonts w:ascii="Arial" w:eastAsia="Calibri" w:hAnsi="Arial" w:cs="Arial"/>
          <w:sz w:val="24"/>
          <w:szCs w:val="24"/>
        </w:rPr>
      </w:pPr>
    </w:p>
    <w:p w:rsidR="009062FE" w:rsidRPr="00980FB8" w:rsidRDefault="006628A3" w:rsidP="00980FB8">
      <w:pPr>
        <w:spacing w:line="360" w:lineRule="auto"/>
        <w:jc w:val="center"/>
        <w:rPr>
          <w:rFonts w:ascii="Arial" w:eastAsia="Calibri" w:hAnsi="Arial" w:cs="Arial"/>
          <w:sz w:val="24"/>
          <w:szCs w:val="24"/>
        </w:rPr>
      </w:pPr>
      <w:r w:rsidRPr="00B764E7">
        <w:rPr>
          <w:rFonts w:ascii="Arial" w:eastAsia="Calibri" w:hAnsi="Arial" w:cs="Arial"/>
          <w:sz w:val="24"/>
          <w:szCs w:val="24"/>
        </w:rPr>
        <w:t>Fu</w:t>
      </w:r>
      <w:r w:rsidR="00EE5E9B">
        <w:rPr>
          <w:rFonts w:ascii="Arial" w:eastAsia="Calibri" w:hAnsi="Arial" w:cs="Arial"/>
          <w:sz w:val="24"/>
          <w:szCs w:val="24"/>
        </w:rPr>
        <w:t>ente: Elaborado Por Las Autoras</w:t>
      </w:r>
      <w:bookmarkStart w:id="108" w:name="_Toc254574613"/>
    </w:p>
    <w:p w:rsidR="006628A3" w:rsidRPr="00EE5E9B" w:rsidRDefault="00EE5E9B" w:rsidP="00787547">
      <w:pPr>
        <w:pStyle w:val="Ttulo3"/>
        <w:rPr>
          <w:rFonts w:eastAsia="Calibri"/>
        </w:rPr>
      </w:pPr>
      <w:bookmarkStart w:id="109" w:name="_Toc260680647"/>
      <w:r w:rsidRPr="00EE5E9B">
        <w:rPr>
          <w:rFonts w:eastAsia="Calibri"/>
        </w:rPr>
        <w:t xml:space="preserve">3.5.2.4 </w:t>
      </w:r>
      <w:r w:rsidR="006628A3" w:rsidRPr="00EE5E9B">
        <w:rPr>
          <w:rFonts w:eastAsia="Calibri"/>
        </w:rPr>
        <w:t>CAPITAL DE TRABAJO</w:t>
      </w:r>
      <w:bookmarkEnd w:id="108"/>
      <w:bookmarkEnd w:id="109"/>
    </w:p>
    <w:p w:rsidR="006628A3" w:rsidRPr="00B764E7" w:rsidRDefault="00D57AD4" w:rsidP="006628A3">
      <w:pPr>
        <w:spacing w:line="360" w:lineRule="auto"/>
        <w:jc w:val="both"/>
        <w:rPr>
          <w:rFonts w:ascii="Arial" w:eastAsia="Calibri" w:hAnsi="Arial" w:cs="Arial"/>
          <w:sz w:val="24"/>
          <w:szCs w:val="24"/>
        </w:rPr>
      </w:pPr>
      <w:r>
        <w:rPr>
          <w:rFonts w:ascii="Arial" w:eastAsia="Calibri" w:hAnsi="Arial" w:cs="Arial"/>
          <w:sz w:val="24"/>
          <w:szCs w:val="24"/>
        </w:rPr>
        <w:t>Es</w:t>
      </w:r>
      <w:r w:rsidR="006628A3" w:rsidRPr="00B764E7">
        <w:rPr>
          <w:rFonts w:ascii="Arial" w:eastAsia="Calibri" w:hAnsi="Arial" w:cs="Arial"/>
          <w:sz w:val="24"/>
          <w:szCs w:val="24"/>
        </w:rPr>
        <w:t xml:space="preserve"> el dinero en efectivo con el que</w:t>
      </w:r>
      <w:r>
        <w:rPr>
          <w:rFonts w:ascii="Arial" w:eastAsia="Calibri" w:hAnsi="Arial" w:cs="Arial"/>
          <w:sz w:val="24"/>
          <w:szCs w:val="24"/>
        </w:rPr>
        <w:t xml:space="preserve"> nuestra empresa</w:t>
      </w:r>
      <w:r w:rsidR="006628A3" w:rsidRPr="00B764E7">
        <w:rPr>
          <w:rFonts w:ascii="Arial" w:eastAsia="Calibri" w:hAnsi="Arial" w:cs="Arial"/>
          <w:sz w:val="24"/>
          <w:szCs w:val="24"/>
        </w:rPr>
        <w:t xml:space="preserve"> debe contar para poder cubrir sus obligaciones inmediatas antes de obtener sus primeros ingresos. Esto se refiere a los materiales directos, mano de obra directa y mano de obra indirecta. </w:t>
      </w:r>
    </w:p>
    <w:p w:rsidR="006628A3" w:rsidRPr="00B764E7" w:rsidRDefault="00D57AD4" w:rsidP="006628A3">
      <w:pPr>
        <w:spacing w:line="360" w:lineRule="auto"/>
        <w:jc w:val="both"/>
        <w:rPr>
          <w:rFonts w:ascii="Arial" w:eastAsia="Calibri" w:hAnsi="Arial" w:cs="Arial"/>
          <w:sz w:val="24"/>
          <w:szCs w:val="24"/>
        </w:rPr>
      </w:pPr>
      <w:r>
        <w:rPr>
          <w:rFonts w:ascii="Arial" w:eastAsia="Calibri" w:hAnsi="Arial" w:cs="Arial"/>
          <w:sz w:val="24"/>
          <w:szCs w:val="24"/>
        </w:rPr>
        <w:t>Para cubrir los costos y gastos que están relacionados con las operaciones iniciales del proyecto debemos calcular el monto de dinero que será necesario para afrontar estas obligaciones utilizando el método de déficit acumulado</w:t>
      </w:r>
      <w:r w:rsidR="006628A3" w:rsidRPr="00B764E7">
        <w:rPr>
          <w:rFonts w:ascii="Arial" w:eastAsia="Calibri" w:hAnsi="Arial" w:cs="Arial"/>
          <w:sz w:val="24"/>
          <w:szCs w:val="24"/>
        </w:rPr>
        <w:t>.</w:t>
      </w:r>
      <w:r>
        <w:rPr>
          <w:rFonts w:ascii="Arial" w:eastAsia="Calibri" w:hAnsi="Arial" w:cs="Arial"/>
          <w:sz w:val="24"/>
          <w:szCs w:val="24"/>
        </w:rPr>
        <w:t xml:space="preserve"> </w:t>
      </w:r>
      <w:r w:rsidR="005E714C">
        <w:rPr>
          <w:rFonts w:ascii="Arial" w:eastAsia="Calibri" w:hAnsi="Arial" w:cs="Arial"/>
          <w:sz w:val="24"/>
          <w:szCs w:val="24"/>
        </w:rPr>
        <w:t>Por el cual estimamos los ingresos mensuales derivados de la venta de la pulpa Arazá</w:t>
      </w:r>
      <w:r w:rsidR="006628A3" w:rsidRPr="00B764E7">
        <w:rPr>
          <w:rFonts w:ascii="Arial" w:eastAsia="Calibri" w:hAnsi="Arial" w:cs="Arial"/>
          <w:sz w:val="24"/>
          <w:szCs w:val="24"/>
        </w:rPr>
        <w:t xml:space="preserve">  </w:t>
      </w:r>
    </w:p>
    <w:p w:rsidR="006628A3" w:rsidRPr="00B764E7" w:rsidRDefault="006628A3" w:rsidP="006628A3">
      <w:pPr>
        <w:spacing w:line="360" w:lineRule="auto"/>
        <w:jc w:val="both"/>
        <w:rPr>
          <w:rFonts w:ascii="Arial" w:eastAsia="Calibri" w:hAnsi="Arial" w:cs="Arial"/>
          <w:sz w:val="24"/>
          <w:szCs w:val="24"/>
        </w:rPr>
      </w:pPr>
      <w:r w:rsidRPr="00B764E7">
        <w:rPr>
          <w:rFonts w:ascii="Arial" w:eastAsia="Calibri" w:hAnsi="Arial" w:cs="Arial"/>
          <w:sz w:val="24"/>
          <w:szCs w:val="24"/>
        </w:rPr>
        <w:t xml:space="preserve">En base a los ingresos y egresos mensuales calculados, se obtuvieron los saldos de fundas por mes y finalmente los saldos acumulados, escogiendo aquel en el cual se registre el mayor déficit entre ingresos y egresos. </w:t>
      </w:r>
    </w:p>
    <w:p w:rsidR="004B7E6B" w:rsidRDefault="006628A3" w:rsidP="004B7E6B">
      <w:pPr>
        <w:spacing w:line="360" w:lineRule="auto"/>
        <w:jc w:val="both"/>
        <w:rPr>
          <w:rFonts w:ascii="Arial" w:eastAsia="Calibri" w:hAnsi="Arial" w:cs="Arial"/>
          <w:sz w:val="24"/>
          <w:szCs w:val="24"/>
        </w:rPr>
      </w:pPr>
      <w:r w:rsidRPr="00B764E7">
        <w:rPr>
          <w:rFonts w:ascii="Arial" w:eastAsia="Calibri" w:hAnsi="Arial" w:cs="Arial"/>
          <w:sz w:val="24"/>
          <w:szCs w:val="24"/>
        </w:rPr>
        <w:t>Para este proyecto el saldo acumulado con mayor déficit, corresponde al onceavo</w:t>
      </w:r>
      <w:r w:rsidR="00F14008">
        <w:rPr>
          <w:rFonts w:ascii="Arial" w:eastAsia="Calibri" w:hAnsi="Arial" w:cs="Arial"/>
          <w:sz w:val="24"/>
          <w:szCs w:val="24"/>
        </w:rPr>
        <w:t xml:space="preserve"> mes de producción que es de -$15</w:t>
      </w:r>
      <w:r w:rsidRPr="00B764E7">
        <w:rPr>
          <w:rFonts w:ascii="Arial" w:eastAsia="Calibri" w:hAnsi="Arial" w:cs="Arial"/>
          <w:sz w:val="24"/>
          <w:szCs w:val="24"/>
        </w:rPr>
        <w:t>.</w:t>
      </w:r>
      <w:r w:rsidR="00F14008">
        <w:rPr>
          <w:rFonts w:ascii="Arial" w:eastAsia="Calibri" w:hAnsi="Arial" w:cs="Arial"/>
          <w:sz w:val="24"/>
          <w:szCs w:val="24"/>
        </w:rPr>
        <w:t>57</w:t>
      </w:r>
      <w:r w:rsidRPr="00B764E7">
        <w:rPr>
          <w:rFonts w:ascii="Arial" w:eastAsia="Calibri" w:hAnsi="Arial" w:cs="Arial"/>
          <w:sz w:val="24"/>
          <w:szCs w:val="24"/>
        </w:rPr>
        <w:t>0 ya que en ese mes los egresos operativos superaron a los ingresos operativos en una mayor proporción que en los demás meses en el análisis, como lo indica el cuadro mostrado en el ANEXO 3.3</w:t>
      </w:r>
      <w:bookmarkStart w:id="110" w:name="_Toc254574614"/>
    </w:p>
    <w:p w:rsidR="00EE5E9B" w:rsidRPr="004B7E6B" w:rsidRDefault="00EE5E9B" w:rsidP="00787547">
      <w:pPr>
        <w:pStyle w:val="Ttulo3"/>
        <w:rPr>
          <w:rFonts w:eastAsia="Calibri"/>
        </w:rPr>
      </w:pPr>
      <w:bookmarkStart w:id="111" w:name="_Toc260680648"/>
      <w:r w:rsidRPr="004B7E6B">
        <w:rPr>
          <w:rFonts w:eastAsia="Calibri"/>
        </w:rPr>
        <w:t xml:space="preserve">3.5.3 </w:t>
      </w:r>
      <w:r w:rsidR="005E714C" w:rsidRPr="004B7E6B">
        <w:rPr>
          <w:rFonts w:eastAsia="Calibri"/>
        </w:rPr>
        <w:t>FINANCIAMIENTO</w:t>
      </w:r>
      <w:bookmarkStart w:id="112" w:name="_Toc254574615"/>
      <w:bookmarkEnd w:id="110"/>
      <w:bookmarkEnd w:id="111"/>
    </w:p>
    <w:p w:rsidR="005E714C" w:rsidRPr="004B7E6B" w:rsidRDefault="00EE5E9B" w:rsidP="00787547">
      <w:pPr>
        <w:pStyle w:val="Ttulo3"/>
        <w:rPr>
          <w:rFonts w:eastAsia="Calibri"/>
        </w:rPr>
      </w:pPr>
      <w:bookmarkStart w:id="113" w:name="_Toc260680649"/>
      <w:r w:rsidRPr="004B7E6B">
        <w:rPr>
          <w:rFonts w:eastAsia="Calibri"/>
        </w:rPr>
        <w:t xml:space="preserve">3.5.3.1 </w:t>
      </w:r>
      <w:r w:rsidR="005E714C" w:rsidRPr="004B7E6B">
        <w:rPr>
          <w:rFonts w:eastAsia="Calibri"/>
        </w:rPr>
        <w:t>CREDITO</w:t>
      </w:r>
      <w:bookmarkEnd w:id="112"/>
      <w:bookmarkEnd w:id="113"/>
    </w:p>
    <w:p w:rsidR="005E714C" w:rsidRPr="004B7E6B" w:rsidRDefault="005E714C" w:rsidP="004B7E6B">
      <w:pPr>
        <w:spacing w:line="360" w:lineRule="auto"/>
        <w:jc w:val="both"/>
        <w:rPr>
          <w:rFonts w:ascii="Arial" w:eastAsia="Calibri" w:hAnsi="Arial" w:cs="Arial"/>
          <w:sz w:val="24"/>
          <w:szCs w:val="24"/>
        </w:rPr>
      </w:pPr>
      <w:r w:rsidRPr="004B7E6B">
        <w:rPr>
          <w:rFonts w:ascii="Arial" w:eastAsia="Calibri" w:hAnsi="Arial" w:cs="Arial"/>
          <w:sz w:val="24"/>
          <w:szCs w:val="24"/>
        </w:rPr>
        <w:t>Para</w:t>
      </w:r>
      <w:r w:rsidR="0020184E" w:rsidRPr="004B7E6B">
        <w:rPr>
          <w:rFonts w:ascii="Arial" w:eastAsia="Calibri" w:hAnsi="Arial" w:cs="Arial"/>
          <w:sz w:val="24"/>
          <w:szCs w:val="24"/>
        </w:rPr>
        <w:t xml:space="preserve"> poner en marcha el proyecto de comercialización de pulpa de Arazá lo realizaremos mediante un préstamo en la Corporación Financiera Nacional a una tasa de interés act</w:t>
      </w:r>
      <w:r w:rsidR="00F14008">
        <w:rPr>
          <w:rFonts w:ascii="Arial" w:eastAsia="Calibri" w:hAnsi="Arial" w:cs="Arial"/>
          <w:sz w:val="24"/>
          <w:szCs w:val="24"/>
        </w:rPr>
        <w:t>iva de 10.5</w:t>
      </w:r>
      <w:r w:rsidR="0020184E" w:rsidRPr="004B7E6B">
        <w:rPr>
          <w:rFonts w:ascii="Arial" w:eastAsia="Calibri" w:hAnsi="Arial" w:cs="Arial"/>
          <w:sz w:val="24"/>
          <w:szCs w:val="24"/>
        </w:rPr>
        <w:t xml:space="preserve">% </w:t>
      </w:r>
      <w:r w:rsidRPr="004B7E6B">
        <w:rPr>
          <w:rFonts w:ascii="Arial" w:eastAsia="Calibri" w:hAnsi="Arial" w:cs="Arial"/>
          <w:sz w:val="24"/>
          <w:szCs w:val="24"/>
        </w:rPr>
        <w:t xml:space="preserve"> anual</w:t>
      </w:r>
      <w:r w:rsidRPr="004B7E6B">
        <w:rPr>
          <w:rFonts w:ascii="Arial" w:eastAsia="Calibri" w:hAnsi="Arial" w:cs="Arial"/>
          <w:sz w:val="24"/>
          <w:szCs w:val="24"/>
        </w:rPr>
        <w:footnoteReference w:id="2"/>
      </w:r>
      <w:r w:rsidRPr="004B7E6B">
        <w:rPr>
          <w:rFonts w:ascii="Arial" w:eastAsia="Calibri" w:hAnsi="Arial" w:cs="Arial"/>
          <w:sz w:val="24"/>
          <w:szCs w:val="24"/>
        </w:rPr>
        <w:t>.Ver anexo 3.4</w:t>
      </w:r>
    </w:p>
    <w:p w:rsidR="00602A58" w:rsidRDefault="00602A58" w:rsidP="005E714C">
      <w:pPr>
        <w:spacing w:line="360" w:lineRule="auto"/>
        <w:jc w:val="center"/>
        <w:rPr>
          <w:rFonts w:ascii="Arial" w:hAnsi="Arial" w:cs="Arial"/>
          <w:sz w:val="24"/>
          <w:szCs w:val="24"/>
        </w:rPr>
      </w:pPr>
    </w:p>
    <w:p w:rsidR="005E714C" w:rsidRPr="005E714C" w:rsidRDefault="005E714C" w:rsidP="005E714C">
      <w:pPr>
        <w:spacing w:line="360" w:lineRule="auto"/>
        <w:jc w:val="center"/>
        <w:rPr>
          <w:rFonts w:ascii="Arial" w:hAnsi="Arial" w:cs="Arial"/>
          <w:sz w:val="24"/>
          <w:szCs w:val="24"/>
        </w:rPr>
      </w:pPr>
      <w:r w:rsidRPr="005E714C">
        <w:rPr>
          <w:rFonts w:ascii="Arial" w:hAnsi="Arial" w:cs="Arial"/>
          <w:sz w:val="24"/>
          <w:szCs w:val="24"/>
        </w:rPr>
        <w:t>Tabla 3.5  Estructura Del Financiamiento</w:t>
      </w:r>
    </w:p>
    <w:tbl>
      <w:tblPr>
        <w:tblW w:w="5180" w:type="dxa"/>
        <w:jc w:val="center"/>
        <w:tblBorders>
          <w:top w:val="single" w:sz="8" w:space="0" w:color="C0504D"/>
          <w:bottom w:val="single" w:sz="8" w:space="0" w:color="C0504D"/>
        </w:tblBorders>
        <w:tblLook w:val="04A0"/>
      </w:tblPr>
      <w:tblGrid>
        <w:gridCol w:w="2591"/>
        <w:gridCol w:w="2589"/>
      </w:tblGrid>
      <w:tr w:rsidR="005E714C" w:rsidRPr="000C3679" w:rsidTr="000C3679">
        <w:trPr>
          <w:trHeight w:val="300"/>
          <w:jc w:val="center"/>
        </w:trPr>
        <w:tc>
          <w:tcPr>
            <w:tcW w:w="5180" w:type="dxa"/>
            <w:gridSpan w:val="2"/>
            <w:tcBorders>
              <w:top w:val="single" w:sz="8" w:space="0" w:color="C0504D"/>
              <w:left w:val="none" w:sz="0" w:space="0" w:color="000000"/>
              <w:bottom w:val="single" w:sz="8" w:space="0" w:color="C0504D"/>
              <w:right w:val="none" w:sz="0" w:space="0" w:color="000000"/>
            </w:tcBorders>
            <w:shd w:val="clear" w:color="auto" w:fill="auto"/>
            <w:noWrap/>
            <w:hideMark/>
          </w:tcPr>
          <w:p w:rsidR="005E714C" w:rsidRPr="000C3679" w:rsidRDefault="005E714C" w:rsidP="000C3679">
            <w:pPr>
              <w:spacing w:after="0" w:line="240" w:lineRule="auto"/>
              <w:jc w:val="center"/>
              <w:rPr>
                <w:rFonts w:ascii="Arial" w:hAnsi="Arial" w:cs="Arial"/>
                <w:b/>
                <w:color w:val="000000"/>
                <w:sz w:val="24"/>
                <w:szCs w:val="24"/>
              </w:rPr>
            </w:pPr>
            <w:r w:rsidRPr="000C3679">
              <w:rPr>
                <w:rFonts w:ascii="Arial" w:hAnsi="Arial" w:cs="Arial"/>
                <w:b/>
                <w:color w:val="000000"/>
                <w:sz w:val="24"/>
                <w:szCs w:val="24"/>
              </w:rPr>
              <w:t>Porcentaje Apalancamiento</w:t>
            </w:r>
          </w:p>
        </w:tc>
      </w:tr>
      <w:tr w:rsidR="005E714C" w:rsidRPr="000C3679" w:rsidTr="000C3679">
        <w:trPr>
          <w:trHeight w:val="300"/>
          <w:jc w:val="center"/>
        </w:trPr>
        <w:tc>
          <w:tcPr>
            <w:tcW w:w="2591" w:type="dxa"/>
            <w:tcBorders>
              <w:left w:val="none" w:sz="0" w:space="0" w:color="000000"/>
              <w:right w:val="none" w:sz="0" w:space="0" w:color="000000"/>
            </w:tcBorders>
            <w:shd w:val="clear" w:color="auto" w:fill="EFD3D3"/>
            <w:noWrap/>
            <w:hideMark/>
          </w:tcPr>
          <w:p w:rsidR="005E714C" w:rsidRPr="000C3679" w:rsidRDefault="00F14008" w:rsidP="000C3679">
            <w:pPr>
              <w:spacing w:after="0" w:line="240" w:lineRule="auto"/>
              <w:jc w:val="center"/>
              <w:rPr>
                <w:rFonts w:ascii="Arial" w:hAnsi="Arial" w:cs="Arial"/>
                <w:bCs/>
                <w:color w:val="000000"/>
                <w:sz w:val="24"/>
                <w:szCs w:val="24"/>
              </w:rPr>
            </w:pPr>
            <w:r w:rsidRPr="000C3679">
              <w:rPr>
                <w:rFonts w:ascii="Arial" w:hAnsi="Arial" w:cs="Arial"/>
                <w:bCs/>
                <w:color w:val="000000"/>
                <w:sz w:val="24"/>
                <w:szCs w:val="24"/>
              </w:rPr>
              <w:t>0,9</w:t>
            </w:r>
          </w:p>
        </w:tc>
        <w:tc>
          <w:tcPr>
            <w:tcW w:w="2589" w:type="dxa"/>
            <w:tcBorders>
              <w:left w:val="nil"/>
              <w:right w:val="nil"/>
            </w:tcBorders>
            <w:shd w:val="clear" w:color="auto" w:fill="EFD3D3"/>
            <w:noWrap/>
            <w:hideMark/>
          </w:tcPr>
          <w:p w:rsidR="005E714C" w:rsidRPr="000C3679" w:rsidRDefault="00F14008"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0,1</w:t>
            </w:r>
          </w:p>
        </w:tc>
      </w:tr>
      <w:tr w:rsidR="005E714C" w:rsidRPr="000C3679" w:rsidTr="000C3679">
        <w:trPr>
          <w:trHeight w:val="315"/>
          <w:jc w:val="center"/>
        </w:trPr>
        <w:tc>
          <w:tcPr>
            <w:tcW w:w="2591" w:type="dxa"/>
            <w:shd w:val="clear" w:color="auto" w:fill="auto"/>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Préstamo</w:t>
            </w:r>
          </w:p>
        </w:tc>
        <w:tc>
          <w:tcPr>
            <w:tcW w:w="2589" w:type="dxa"/>
            <w:shd w:val="clear" w:color="auto" w:fill="auto"/>
            <w:noWrap/>
            <w:hideMark/>
          </w:tcPr>
          <w:p w:rsidR="005E714C" w:rsidRPr="000C3679" w:rsidRDefault="005E714C" w:rsidP="000C3679">
            <w:pPr>
              <w:spacing w:after="0" w:line="240" w:lineRule="auto"/>
              <w:jc w:val="center"/>
              <w:rPr>
                <w:rFonts w:ascii="Arial" w:hAnsi="Arial" w:cs="Arial"/>
                <w:bCs/>
                <w:color w:val="000000"/>
                <w:sz w:val="24"/>
                <w:szCs w:val="24"/>
              </w:rPr>
            </w:pPr>
            <w:r w:rsidRPr="000C3679">
              <w:rPr>
                <w:rFonts w:ascii="Arial" w:hAnsi="Arial" w:cs="Arial"/>
                <w:bCs/>
                <w:color w:val="000000"/>
                <w:sz w:val="24"/>
                <w:szCs w:val="24"/>
              </w:rPr>
              <w:t>Capital Propio</w:t>
            </w:r>
          </w:p>
        </w:tc>
      </w:tr>
    </w:tbl>
    <w:p w:rsidR="005E714C" w:rsidRPr="005E714C" w:rsidRDefault="005E714C" w:rsidP="005E714C">
      <w:pPr>
        <w:spacing w:line="360" w:lineRule="auto"/>
        <w:jc w:val="center"/>
        <w:rPr>
          <w:rFonts w:ascii="Arial" w:hAnsi="Arial" w:cs="Arial"/>
          <w:sz w:val="24"/>
          <w:szCs w:val="24"/>
        </w:rPr>
      </w:pPr>
      <w:r w:rsidRPr="005E714C">
        <w:rPr>
          <w:rFonts w:ascii="Arial" w:hAnsi="Arial" w:cs="Arial"/>
          <w:sz w:val="24"/>
          <w:szCs w:val="24"/>
        </w:rPr>
        <w:t>Fuente: Elaborado Por Las Autoras</w:t>
      </w:r>
    </w:p>
    <w:p w:rsidR="005E714C" w:rsidRPr="004B7E6B" w:rsidRDefault="004B7E6B" w:rsidP="00787547">
      <w:pPr>
        <w:pStyle w:val="Ttulo2"/>
        <w:rPr>
          <w:rFonts w:eastAsia="Calibri"/>
        </w:rPr>
      </w:pPr>
      <w:bookmarkStart w:id="114" w:name="_Toc254574616"/>
      <w:bookmarkStart w:id="115" w:name="_Toc260680650"/>
      <w:r w:rsidRPr="004B7E6B">
        <w:rPr>
          <w:rFonts w:eastAsia="Calibri"/>
        </w:rPr>
        <w:t xml:space="preserve">3.6 </w:t>
      </w:r>
      <w:r w:rsidR="005E714C" w:rsidRPr="004B7E6B">
        <w:rPr>
          <w:rFonts w:eastAsia="Calibri"/>
        </w:rPr>
        <w:t>PRESUPUESTO DE INGRESOS, COSTOS Y GASTOS</w:t>
      </w:r>
      <w:bookmarkEnd w:id="114"/>
      <w:bookmarkEnd w:id="115"/>
    </w:p>
    <w:p w:rsidR="005E714C" w:rsidRPr="004B7E6B" w:rsidRDefault="004B7E6B" w:rsidP="00787547">
      <w:pPr>
        <w:pStyle w:val="Ttulo3"/>
        <w:rPr>
          <w:rFonts w:eastAsia="Calibri"/>
        </w:rPr>
      </w:pPr>
      <w:bookmarkStart w:id="116" w:name="_Toc254574617"/>
      <w:bookmarkStart w:id="117" w:name="_Toc260680651"/>
      <w:r>
        <w:rPr>
          <w:rFonts w:eastAsia="Calibri"/>
        </w:rPr>
        <w:t xml:space="preserve">3.6.1 </w:t>
      </w:r>
      <w:r w:rsidR="005E714C" w:rsidRPr="004B7E6B">
        <w:rPr>
          <w:rFonts w:eastAsia="Calibri"/>
        </w:rPr>
        <w:t>INGRESOS</w:t>
      </w:r>
      <w:bookmarkEnd w:id="116"/>
      <w:bookmarkEnd w:id="117"/>
      <w:r w:rsidR="005E714C" w:rsidRPr="004B7E6B">
        <w:rPr>
          <w:rFonts w:eastAsia="Calibri"/>
        </w:rPr>
        <w:t xml:space="preserve">  </w:t>
      </w:r>
    </w:p>
    <w:p w:rsidR="005E714C" w:rsidRPr="004B7E6B" w:rsidRDefault="00AF2396" w:rsidP="005E714C">
      <w:pPr>
        <w:spacing w:line="360" w:lineRule="auto"/>
        <w:jc w:val="both"/>
        <w:rPr>
          <w:rFonts w:ascii="Arial" w:eastAsia="Calibri" w:hAnsi="Arial" w:cs="Arial"/>
          <w:sz w:val="24"/>
          <w:szCs w:val="24"/>
        </w:rPr>
      </w:pPr>
      <w:r w:rsidRPr="004B7E6B">
        <w:rPr>
          <w:rFonts w:ascii="Arial" w:eastAsia="Calibri" w:hAnsi="Arial" w:cs="Arial"/>
          <w:sz w:val="24"/>
          <w:szCs w:val="24"/>
        </w:rPr>
        <w:t xml:space="preserve">Para calcular los ingresos no podemos olvidar que somos </w:t>
      </w:r>
      <w:r w:rsidR="0020184E" w:rsidRPr="004B7E6B">
        <w:rPr>
          <w:rFonts w:ascii="Arial" w:eastAsia="Calibri" w:hAnsi="Arial" w:cs="Arial"/>
          <w:sz w:val="24"/>
          <w:szCs w:val="24"/>
        </w:rPr>
        <w:t xml:space="preserve"> una empresa nueva</w:t>
      </w:r>
      <w:r w:rsidRPr="004B7E6B">
        <w:rPr>
          <w:rFonts w:ascii="Arial" w:eastAsia="Calibri" w:hAnsi="Arial" w:cs="Arial"/>
          <w:sz w:val="24"/>
          <w:szCs w:val="24"/>
        </w:rPr>
        <w:t xml:space="preserve"> y que</w:t>
      </w:r>
      <w:r w:rsidR="0020184E" w:rsidRPr="004B7E6B">
        <w:rPr>
          <w:rFonts w:ascii="Arial" w:eastAsia="Calibri" w:hAnsi="Arial" w:cs="Arial"/>
          <w:sz w:val="24"/>
          <w:szCs w:val="24"/>
        </w:rPr>
        <w:t xml:space="preserve"> nuestra marca y producto no tienen un claro</w:t>
      </w:r>
      <w:r w:rsidRPr="004B7E6B">
        <w:rPr>
          <w:rFonts w:ascii="Arial" w:eastAsia="Calibri" w:hAnsi="Arial" w:cs="Arial"/>
          <w:sz w:val="24"/>
          <w:szCs w:val="24"/>
        </w:rPr>
        <w:t xml:space="preserve"> y establecido</w:t>
      </w:r>
      <w:r w:rsidR="0020184E" w:rsidRPr="004B7E6B">
        <w:rPr>
          <w:rFonts w:ascii="Arial" w:eastAsia="Calibri" w:hAnsi="Arial" w:cs="Arial"/>
          <w:sz w:val="24"/>
          <w:szCs w:val="24"/>
        </w:rPr>
        <w:t xml:space="preserve"> posicionamiento en los consumidores</w:t>
      </w:r>
      <w:r w:rsidRPr="004B7E6B">
        <w:rPr>
          <w:rFonts w:ascii="Arial" w:eastAsia="Calibri" w:hAnsi="Arial" w:cs="Arial"/>
          <w:sz w:val="24"/>
          <w:szCs w:val="24"/>
        </w:rPr>
        <w:t>, por este motivo el nivel de consumo será bajo los primeros meses, por lo que después de analizar estos factores decidimos establecer un 5% de crecimiento anual para los siguientes años basándonos en el criterio de Porter.</w:t>
      </w:r>
      <w:r w:rsidR="005E714C" w:rsidRPr="004B7E6B">
        <w:rPr>
          <w:rFonts w:ascii="Arial" w:eastAsia="Calibri" w:hAnsi="Arial" w:cs="Arial"/>
          <w:sz w:val="24"/>
          <w:szCs w:val="24"/>
        </w:rPr>
        <w:t xml:space="preserve"> </w:t>
      </w:r>
    </w:p>
    <w:p w:rsidR="005E714C" w:rsidRPr="004B7E6B" w:rsidRDefault="005E714C" w:rsidP="005E714C">
      <w:pPr>
        <w:spacing w:line="360" w:lineRule="auto"/>
        <w:jc w:val="both"/>
        <w:rPr>
          <w:rFonts w:ascii="Arial" w:eastAsia="Calibri" w:hAnsi="Arial" w:cs="Arial"/>
          <w:sz w:val="24"/>
          <w:szCs w:val="24"/>
        </w:rPr>
      </w:pPr>
      <w:r w:rsidRPr="004B7E6B">
        <w:rPr>
          <w:rFonts w:ascii="Arial" w:eastAsia="Calibri" w:hAnsi="Arial" w:cs="Arial"/>
          <w:sz w:val="24"/>
          <w:szCs w:val="24"/>
        </w:rPr>
        <w:t xml:space="preserve">Para </w:t>
      </w:r>
      <w:r w:rsidR="00AF2396" w:rsidRPr="004B7E6B">
        <w:rPr>
          <w:rFonts w:ascii="Arial" w:eastAsia="Calibri" w:hAnsi="Arial" w:cs="Arial"/>
          <w:sz w:val="24"/>
          <w:szCs w:val="24"/>
        </w:rPr>
        <w:t xml:space="preserve">establecer </w:t>
      </w:r>
      <w:r w:rsidRPr="004B7E6B">
        <w:rPr>
          <w:rFonts w:ascii="Arial" w:eastAsia="Calibri" w:hAnsi="Arial" w:cs="Arial"/>
          <w:sz w:val="24"/>
          <w:szCs w:val="24"/>
        </w:rPr>
        <w:t xml:space="preserve">las </w:t>
      </w:r>
      <w:r w:rsidR="00AF2396" w:rsidRPr="004B7E6B">
        <w:rPr>
          <w:rFonts w:ascii="Arial" w:eastAsia="Calibri" w:hAnsi="Arial" w:cs="Arial"/>
          <w:sz w:val="24"/>
          <w:szCs w:val="24"/>
        </w:rPr>
        <w:t>p</w:t>
      </w:r>
      <w:r w:rsidRPr="004B7E6B">
        <w:rPr>
          <w:rFonts w:ascii="Arial" w:eastAsia="Calibri" w:hAnsi="Arial" w:cs="Arial"/>
          <w:sz w:val="24"/>
          <w:szCs w:val="24"/>
        </w:rPr>
        <w:t>royecciones de los ingresos debe</w:t>
      </w:r>
      <w:r w:rsidR="00AF2396" w:rsidRPr="004B7E6B">
        <w:rPr>
          <w:rFonts w:ascii="Arial" w:eastAsia="Calibri" w:hAnsi="Arial" w:cs="Arial"/>
          <w:sz w:val="24"/>
          <w:szCs w:val="24"/>
        </w:rPr>
        <w:t>mos</w:t>
      </w:r>
      <w:r w:rsidRPr="004B7E6B">
        <w:rPr>
          <w:rFonts w:ascii="Arial" w:eastAsia="Calibri" w:hAnsi="Arial" w:cs="Arial"/>
          <w:sz w:val="24"/>
          <w:szCs w:val="24"/>
        </w:rPr>
        <w:t xml:space="preserve"> tomar en cuenta, los siguientes parámetros:</w:t>
      </w:r>
    </w:p>
    <w:p w:rsidR="00AA1ADD" w:rsidRPr="00B2437A" w:rsidRDefault="00B2437A" w:rsidP="00B2437A">
      <w:pPr>
        <w:pStyle w:val="Prrafodelista"/>
        <w:numPr>
          <w:ilvl w:val="0"/>
          <w:numId w:val="15"/>
        </w:numPr>
        <w:spacing w:line="360" w:lineRule="auto"/>
        <w:jc w:val="both"/>
        <w:rPr>
          <w:rFonts w:ascii="Arial" w:eastAsia="Calibri" w:hAnsi="Arial" w:cs="Arial"/>
          <w:b/>
          <w:sz w:val="24"/>
          <w:szCs w:val="24"/>
        </w:rPr>
      </w:pPr>
      <w:r>
        <w:rPr>
          <w:rFonts w:ascii="Arial" w:eastAsia="Calibri" w:hAnsi="Arial" w:cs="Arial"/>
          <w:b/>
          <w:sz w:val="24"/>
          <w:szCs w:val="24"/>
        </w:rPr>
        <w:t>CAPACIDAD DE PLATA</w:t>
      </w:r>
    </w:p>
    <w:p w:rsidR="005E714C" w:rsidRPr="00AA1ADD" w:rsidRDefault="00AA1ADD" w:rsidP="00AA1ADD">
      <w:pPr>
        <w:spacing w:line="360" w:lineRule="auto"/>
        <w:ind w:left="708"/>
        <w:jc w:val="both"/>
        <w:rPr>
          <w:rFonts w:ascii="Arial" w:hAnsi="Arial" w:cs="Arial"/>
          <w:sz w:val="24"/>
          <w:szCs w:val="24"/>
        </w:rPr>
      </w:pPr>
      <w:r>
        <w:rPr>
          <w:rFonts w:ascii="Arial" w:eastAsia="Calibri" w:hAnsi="Arial" w:cs="Arial"/>
          <w:sz w:val="24"/>
          <w:szCs w:val="24"/>
        </w:rPr>
        <w:t>L</w:t>
      </w:r>
      <w:r w:rsidR="005E714C" w:rsidRPr="004B7E6B">
        <w:rPr>
          <w:rFonts w:ascii="Arial" w:eastAsia="Calibri" w:hAnsi="Arial" w:cs="Arial"/>
          <w:sz w:val="24"/>
          <w:szCs w:val="24"/>
        </w:rPr>
        <w:t>a maquinaria instalada t</w:t>
      </w:r>
      <w:r w:rsidR="00F66524">
        <w:rPr>
          <w:rFonts w:ascii="Arial" w:eastAsia="Calibri" w:hAnsi="Arial" w:cs="Arial"/>
          <w:sz w:val="24"/>
          <w:szCs w:val="24"/>
        </w:rPr>
        <w:t>iene la capacidad de producir 80</w:t>
      </w:r>
      <w:r w:rsidR="005E714C" w:rsidRPr="004B7E6B">
        <w:rPr>
          <w:rFonts w:ascii="Arial" w:eastAsia="Calibri" w:hAnsi="Arial" w:cs="Arial"/>
          <w:sz w:val="24"/>
          <w:szCs w:val="24"/>
        </w:rPr>
        <w:t xml:space="preserve"> Kg. por hora, del product</w:t>
      </w:r>
      <w:r w:rsidR="00F66524">
        <w:rPr>
          <w:rFonts w:ascii="Arial" w:eastAsia="Calibri" w:hAnsi="Arial" w:cs="Arial"/>
          <w:sz w:val="24"/>
          <w:szCs w:val="24"/>
        </w:rPr>
        <w:t>o terminado, esto equivale a 178</w:t>
      </w:r>
      <w:r w:rsidR="005E714C" w:rsidRPr="004B7E6B">
        <w:rPr>
          <w:rFonts w:ascii="Arial" w:eastAsia="Calibri" w:hAnsi="Arial" w:cs="Arial"/>
          <w:sz w:val="24"/>
          <w:szCs w:val="24"/>
        </w:rPr>
        <w:t xml:space="preserve"> unidades de Pulpas de 450 gramos por hora</w:t>
      </w:r>
      <w:r w:rsidR="00F66524">
        <w:rPr>
          <w:rFonts w:ascii="Arial" w:eastAsia="Calibri" w:hAnsi="Arial" w:cs="Arial"/>
          <w:sz w:val="24"/>
          <w:szCs w:val="24"/>
        </w:rPr>
        <w:t>.</w:t>
      </w:r>
    </w:p>
    <w:p w:rsidR="005E714C" w:rsidRPr="005E714C" w:rsidRDefault="005E714C" w:rsidP="005E714C">
      <w:pPr>
        <w:spacing w:line="360" w:lineRule="auto"/>
        <w:jc w:val="center"/>
        <w:rPr>
          <w:rFonts w:ascii="Arial" w:hAnsi="Arial" w:cs="Arial"/>
          <w:sz w:val="24"/>
          <w:szCs w:val="24"/>
          <w:lang w:val="es-EC"/>
        </w:rPr>
      </w:pPr>
      <w:r w:rsidRPr="005E714C">
        <w:rPr>
          <w:rFonts w:ascii="Arial" w:hAnsi="Arial" w:cs="Arial"/>
          <w:sz w:val="24"/>
          <w:szCs w:val="24"/>
          <w:lang w:val="es-EC"/>
        </w:rPr>
        <w:t>Tabla  3.6   Capacidad De La Planta</w:t>
      </w:r>
    </w:p>
    <w:tbl>
      <w:tblPr>
        <w:tblW w:w="8154" w:type="dxa"/>
        <w:tblBorders>
          <w:top w:val="single" w:sz="8" w:space="0" w:color="B4CC83"/>
          <w:left w:val="single" w:sz="8" w:space="0" w:color="B4CC83"/>
          <w:bottom w:val="single" w:sz="8" w:space="0" w:color="B4CC83"/>
          <w:right w:val="single" w:sz="8" w:space="0" w:color="B4CC83"/>
          <w:insideH w:val="single" w:sz="8" w:space="0" w:color="B4CC83"/>
        </w:tblBorders>
        <w:tblLook w:val="04A0"/>
      </w:tblPr>
      <w:tblGrid>
        <w:gridCol w:w="2731"/>
        <w:gridCol w:w="2535"/>
        <w:gridCol w:w="1584"/>
        <w:gridCol w:w="1305"/>
      </w:tblGrid>
      <w:tr w:rsidR="005E714C" w:rsidRPr="000C3679" w:rsidTr="000C3679">
        <w:trPr>
          <w:trHeight w:val="310"/>
        </w:trPr>
        <w:tc>
          <w:tcPr>
            <w:tcW w:w="5265" w:type="dxa"/>
            <w:gridSpan w:val="2"/>
            <w:tcBorders>
              <w:top w:val="single" w:sz="8" w:space="0" w:color="B4CC83"/>
              <w:left w:val="single" w:sz="8" w:space="0" w:color="B4CC83"/>
              <w:bottom w:val="single" w:sz="8" w:space="0" w:color="B4CC83"/>
              <w:right w:val="none" w:sz="0" w:space="0" w:color="000000"/>
            </w:tcBorders>
            <w:shd w:val="clear" w:color="auto" w:fill="9BBB59"/>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Cantidad</w:t>
            </w:r>
          </w:p>
        </w:tc>
        <w:tc>
          <w:tcPr>
            <w:tcW w:w="2889" w:type="dxa"/>
            <w:gridSpan w:val="2"/>
            <w:tcBorders>
              <w:top w:val="single" w:sz="8" w:space="0" w:color="B4CC83"/>
              <w:left w:val="none" w:sz="0" w:space="0" w:color="000000"/>
              <w:bottom w:val="single" w:sz="8" w:space="0" w:color="B4CC83"/>
              <w:right w:val="single" w:sz="8" w:space="0" w:color="B4CC83"/>
            </w:tcBorders>
            <w:shd w:val="clear" w:color="auto" w:fill="9BBB59"/>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Productividad</w:t>
            </w:r>
          </w:p>
        </w:tc>
      </w:tr>
      <w:tr w:rsidR="00AF2396" w:rsidRPr="000C3679" w:rsidTr="000C3679">
        <w:trPr>
          <w:trHeight w:val="295"/>
        </w:trPr>
        <w:tc>
          <w:tcPr>
            <w:tcW w:w="2731" w:type="dxa"/>
            <w:tcBorders>
              <w:right w:val="none" w:sz="0" w:space="0" w:color="000000"/>
            </w:tcBorders>
            <w:shd w:val="clear" w:color="auto" w:fill="E6EED6"/>
            <w:noWrap/>
            <w:hideMark/>
          </w:tcPr>
          <w:p w:rsidR="005E714C" w:rsidRPr="000C3679" w:rsidRDefault="005E714C" w:rsidP="000C3679">
            <w:pPr>
              <w:spacing w:after="0" w:line="240" w:lineRule="auto"/>
              <w:jc w:val="center"/>
              <w:rPr>
                <w:rFonts w:ascii="Arial" w:hAnsi="Arial" w:cs="Arial"/>
                <w:bCs/>
                <w:color w:val="000000"/>
                <w:sz w:val="24"/>
                <w:szCs w:val="24"/>
              </w:rPr>
            </w:pPr>
            <w:r w:rsidRPr="000C3679">
              <w:rPr>
                <w:rFonts w:ascii="Arial" w:hAnsi="Arial" w:cs="Arial"/>
                <w:bCs/>
                <w:color w:val="000000"/>
                <w:sz w:val="24"/>
                <w:szCs w:val="24"/>
              </w:rPr>
              <w:t>Kg/h</w:t>
            </w:r>
          </w:p>
        </w:tc>
        <w:tc>
          <w:tcPr>
            <w:tcW w:w="2535" w:type="dxa"/>
            <w:tcBorders>
              <w:left w:val="none" w:sz="0" w:space="0" w:color="000000"/>
              <w:right w:val="none" w:sz="0" w:space="0" w:color="000000"/>
            </w:tcBorders>
            <w:shd w:val="clear" w:color="auto" w:fill="E6EED6"/>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g/h</w:t>
            </w:r>
          </w:p>
        </w:tc>
        <w:tc>
          <w:tcPr>
            <w:tcW w:w="1584" w:type="dxa"/>
            <w:tcBorders>
              <w:left w:val="none" w:sz="0" w:space="0" w:color="000000"/>
              <w:right w:val="none" w:sz="0" w:space="0" w:color="000000"/>
            </w:tcBorders>
            <w:shd w:val="clear" w:color="auto" w:fill="E6EED6"/>
            <w:noWrap/>
            <w:hideMark/>
          </w:tcPr>
          <w:p w:rsidR="005E714C" w:rsidRPr="000C3679" w:rsidRDefault="005E714C" w:rsidP="000C3679">
            <w:pPr>
              <w:spacing w:after="0" w:line="240" w:lineRule="auto"/>
              <w:jc w:val="center"/>
              <w:rPr>
                <w:rFonts w:ascii="Arial" w:hAnsi="Arial" w:cs="Arial"/>
                <w:color w:val="000000"/>
                <w:sz w:val="24"/>
                <w:szCs w:val="24"/>
              </w:rPr>
            </w:pPr>
          </w:p>
        </w:tc>
        <w:tc>
          <w:tcPr>
            <w:tcW w:w="1304" w:type="dxa"/>
            <w:tcBorders>
              <w:left w:val="none" w:sz="0" w:space="0" w:color="000000"/>
            </w:tcBorders>
            <w:shd w:val="clear" w:color="auto" w:fill="E6EED6"/>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Total</w:t>
            </w:r>
          </w:p>
        </w:tc>
      </w:tr>
      <w:tr w:rsidR="005E714C" w:rsidRPr="000C3679" w:rsidTr="000C3679">
        <w:trPr>
          <w:trHeight w:val="310"/>
        </w:trPr>
        <w:tc>
          <w:tcPr>
            <w:tcW w:w="2731" w:type="dxa"/>
            <w:tcBorders>
              <w:right w:val="nil"/>
            </w:tcBorders>
            <w:shd w:val="clear" w:color="auto" w:fill="auto"/>
            <w:noWrap/>
            <w:hideMark/>
          </w:tcPr>
          <w:p w:rsidR="005E714C" w:rsidRPr="000C3679" w:rsidRDefault="00A63AF4" w:rsidP="000C3679">
            <w:pPr>
              <w:spacing w:after="0" w:line="240" w:lineRule="auto"/>
              <w:jc w:val="center"/>
              <w:rPr>
                <w:rFonts w:ascii="Arial" w:hAnsi="Arial" w:cs="Arial"/>
                <w:bCs/>
                <w:color w:val="000000"/>
                <w:sz w:val="24"/>
                <w:szCs w:val="24"/>
              </w:rPr>
            </w:pPr>
            <w:r w:rsidRPr="000C3679">
              <w:rPr>
                <w:rFonts w:ascii="Arial" w:hAnsi="Arial" w:cs="Arial"/>
                <w:bCs/>
                <w:color w:val="000000"/>
                <w:sz w:val="24"/>
                <w:szCs w:val="24"/>
              </w:rPr>
              <w:t>80</w:t>
            </w:r>
          </w:p>
        </w:tc>
        <w:tc>
          <w:tcPr>
            <w:tcW w:w="2535" w:type="dxa"/>
            <w:tcBorders>
              <w:left w:val="nil"/>
              <w:right w:val="nil"/>
            </w:tcBorders>
            <w:shd w:val="clear" w:color="auto" w:fill="auto"/>
            <w:noWrap/>
            <w:hideMark/>
          </w:tcPr>
          <w:p w:rsidR="005E714C" w:rsidRPr="000C3679" w:rsidRDefault="00A63AF4"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80</w:t>
            </w:r>
            <w:r w:rsidR="005E714C" w:rsidRPr="000C3679">
              <w:rPr>
                <w:rFonts w:ascii="Arial" w:hAnsi="Arial" w:cs="Arial"/>
                <w:color w:val="000000"/>
                <w:sz w:val="24"/>
                <w:szCs w:val="24"/>
              </w:rPr>
              <w:t>000</w:t>
            </w:r>
          </w:p>
        </w:tc>
        <w:tc>
          <w:tcPr>
            <w:tcW w:w="1584" w:type="dxa"/>
            <w:tcBorders>
              <w:left w:val="nil"/>
              <w:right w:val="nil"/>
            </w:tcBorders>
            <w:shd w:val="clear" w:color="auto" w:fill="auto"/>
            <w:noWrap/>
            <w:hideMark/>
          </w:tcPr>
          <w:p w:rsidR="005E714C" w:rsidRPr="000C3679" w:rsidRDefault="005E714C" w:rsidP="000C3679">
            <w:pPr>
              <w:spacing w:after="0" w:line="240" w:lineRule="auto"/>
              <w:jc w:val="center"/>
              <w:rPr>
                <w:rFonts w:ascii="Arial" w:hAnsi="Arial" w:cs="Arial"/>
                <w:color w:val="000000"/>
                <w:sz w:val="24"/>
                <w:szCs w:val="24"/>
              </w:rPr>
            </w:pPr>
          </w:p>
        </w:tc>
        <w:tc>
          <w:tcPr>
            <w:tcW w:w="1304" w:type="dxa"/>
            <w:tcBorders>
              <w:left w:val="nil"/>
            </w:tcBorders>
            <w:shd w:val="clear" w:color="auto" w:fill="auto"/>
            <w:noWrap/>
            <w:hideMark/>
          </w:tcPr>
          <w:p w:rsidR="005E714C" w:rsidRPr="000C3679" w:rsidRDefault="00F66524"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178</w:t>
            </w:r>
          </w:p>
        </w:tc>
      </w:tr>
    </w:tbl>
    <w:p w:rsidR="005E714C" w:rsidRPr="005E714C" w:rsidRDefault="005E714C" w:rsidP="005E714C">
      <w:pPr>
        <w:spacing w:line="360" w:lineRule="auto"/>
        <w:jc w:val="center"/>
        <w:rPr>
          <w:rFonts w:ascii="Arial" w:hAnsi="Arial" w:cs="Arial"/>
          <w:sz w:val="24"/>
          <w:szCs w:val="24"/>
          <w:lang w:val="es-EC"/>
        </w:rPr>
      </w:pPr>
      <w:r w:rsidRPr="005E714C">
        <w:rPr>
          <w:rFonts w:ascii="Arial" w:hAnsi="Arial" w:cs="Arial"/>
          <w:sz w:val="24"/>
          <w:szCs w:val="24"/>
          <w:lang w:val="es-EC"/>
        </w:rPr>
        <w:t xml:space="preserve">Fuente: Elaborado Por Las Autoras </w:t>
      </w:r>
    </w:p>
    <w:p w:rsidR="00602A58" w:rsidRDefault="00602A58" w:rsidP="005E714C">
      <w:pPr>
        <w:spacing w:line="360" w:lineRule="auto"/>
        <w:jc w:val="both"/>
        <w:rPr>
          <w:rFonts w:ascii="Arial" w:hAnsi="Arial" w:cs="Arial"/>
          <w:sz w:val="24"/>
          <w:szCs w:val="24"/>
          <w:lang w:val="es-EC"/>
        </w:rPr>
      </w:pPr>
    </w:p>
    <w:p w:rsidR="005E714C" w:rsidRPr="005E714C" w:rsidRDefault="005E714C" w:rsidP="005E714C">
      <w:pPr>
        <w:spacing w:line="360" w:lineRule="auto"/>
        <w:jc w:val="both"/>
        <w:rPr>
          <w:rFonts w:ascii="Arial" w:hAnsi="Arial" w:cs="Arial"/>
          <w:sz w:val="24"/>
          <w:szCs w:val="24"/>
          <w:lang w:val="es-EC"/>
        </w:rPr>
      </w:pPr>
      <w:r w:rsidRPr="005E714C">
        <w:rPr>
          <w:rFonts w:ascii="Arial" w:hAnsi="Arial" w:cs="Arial"/>
          <w:sz w:val="24"/>
          <w:szCs w:val="24"/>
          <w:lang w:val="es-EC"/>
        </w:rPr>
        <w:t xml:space="preserve">En la siguiente tabla se muestra la productividad dada,  diaria, mensual y anual:  </w:t>
      </w:r>
    </w:p>
    <w:p w:rsidR="005E714C" w:rsidRPr="005E714C" w:rsidRDefault="005E714C" w:rsidP="005E714C">
      <w:pPr>
        <w:spacing w:line="360" w:lineRule="auto"/>
        <w:jc w:val="both"/>
        <w:rPr>
          <w:rFonts w:ascii="Arial" w:hAnsi="Arial" w:cs="Arial"/>
          <w:sz w:val="24"/>
          <w:szCs w:val="24"/>
          <w:lang w:val="es-EC"/>
        </w:rPr>
      </w:pPr>
    </w:p>
    <w:p w:rsidR="005E714C" w:rsidRPr="005E714C" w:rsidRDefault="005E714C" w:rsidP="005E714C">
      <w:pPr>
        <w:spacing w:line="360" w:lineRule="auto"/>
        <w:jc w:val="center"/>
        <w:rPr>
          <w:rFonts w:ascii="Arial" w:hAnsi="Arial" w:cs="Arial"/>
          <w:sz w:val="24"/>
          <w:szCs w:val="24"/>
          <w:lang w:val="es-EC"/>
        </w:rPr>
      </w:pPr>
      <w:r w:rsidRPr="005E714C">
        <w:rPr>
          <w:rFonts w:ascii="Arial" w:hAnsi="Arial" w:cs="Arial"/>
          <w:sz w:val="24"/>
          <w:szCs w:val="24"/>
          <w:lang w:val="es-EC"/>
        </w:rPr>
        <w:t>Tabla  3.7   Producción – Unidades</w:t>
      </w:r>
    </w:p>
    <w:tbl>
      <w:tblPr>
        <w:tblW w:w="6817" w:type="dxa"/>
        <w:jc w:val="center"/>
        <w:tblBorders>
          <w:top w:val="single" w:sz="8" w:space="0" w:color="A08BB9"/>
          <w:left w:val="single" w:sz="8" w:space="0" w:color="A08BB9"/>
          <w:bottom w:val="single" w:sz="8" w:space="0" w:color="A08BB9"/>
          <w:right w:val="single" w:sz="8" w:space="0" w:color="A08BB9"/>
          <w:insideH w:val="single" w:sz="8" w:space="0" w:color="A08BB9"/>
        </w:tblBorders>
        <w:tblLook w:val="04A0"/>
      </w:tblPr>
      <w:tblGrid>
        <w:gridCol w:w="2370"/>
        <w:gridCol w:w="1535"/>
        <w:gridCol w:w="1535"/>
        <w:gridCol w:w="1377"/>
      </w:tblGrid>
      <w:tr w:rsidR="005E714C" w:rsidRPr="000C3679" w:rsidTr="000C3679">
        <w:trPr>
          <w:trHeight w:val="389"/>
          <w:jc w:val="center"/>
        </w:trPr>
        <w:tc>
          <w:tcPr>
            <w:tcW w:w="2370" w:type="dxa"/>
            <w:tcBorders>
              <w:top w:val="single" w:sz="8" w:space="0" w:color="A08BB9"/>
              <w:left w:val="single" w:sz="8" w:space="0" w:color="A08BB9"/>
              <w:bottom w:val="single" w:sz="8" w:space="0" w:color="A08BB9"/>
              <w:right w:val="none" w:sz="0" w:space="0" w:color="000000"/>
            </w:tcBorders>
            <w:shd w:val="clear" w:color="auto" w:fill="8064A2"/>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Diaria</w:t>
            </w:r>
          </w:p>
        </w:tc>
        <w:tc>
          <w:tcPr>
            <w:tcW w:w="1535" w:type="dxa"/>
            <w:tcBorders>
              <w:top w:val="single" w:sz="8" w:space="0" w:color="A08BB9"/>
              <w:left w:val="none" w:sz="0" w:space="0" w:color="000000"/>
              <w:bottom w:val="single" w:sz="8" w:space="0" w:color="A08BB9"/>
              <w:right w:val="none" w:sz="0" w:space="0" w:color="000000"/>
            </w:tcBorders>
            <w:shd w:val="clear" w:color="auto" w:fill="8064A2"/>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Semanal</w:t>
            </w:r>
          </w:p>
        </w:tc>
        <w:tc>
          <w:tcPr>
            <w:tcW w:w="1535" w:type="dxa"/>
            <w:tcBorders>
              <w:top w:val="single" w:sz="8" w:space="0" w:color="A08BB9"/>
              <w:left w:val="none" w:sz="0" w:space="0" w:color="000000"/>
              <w:bottom w:val="single" w:sz="8" w:space="0" w:color="A08BB9"/>
              <w:right w:val="none" w:sz="0" w:space="0" w:color="000000"/>
            </w:tcBorders>
            <w:shd w:val="clear" w:color="auto" w:fill="8064A2"/>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Mensual</w:t>
            </w:r>
          </w:p>
        </w:tc>
        <w:tc>
          <w:tcPr>
            <w:tcW w:w="1377" w:type="dxa"/>
            <w:tcBorders>
              <w:top w:val="single" w:sz="8" w:space="0" w:color="A08BB9"/>
              <w:left w:val="none" w:sz="0" w:space="0" w:color="000000"/>
              <w:bottom w:val="single" w:sz="8" w:space="0" w:color="A08BB9"/>
              <w:right w:val="single" w:sz="8" w:space="0" w:color="A08BB9"/>
            </w:tcBorders>
            <w:shd w:val="clear" w:color="auto" w:fill="8064A2"/>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Anual</w:t>
            </w:r>
          </w:p>
        </w:tc>
      </w:tr>
      <w:tr w:rsidR="005E714C" w:rsidRPr="000C3679" w:rsidTr="000C3679">
        <w:trPr>
          <w:trHeight w:val="408"/>
          <w:jc w:val="center"/>
        </w:trPr>
        <w:tc>
          <w:tcPr>
            <w:tcW w:w="2370" w:type="dxa"/>
            <w:tcBorders>
              <w:right w:val="none" w:sz="0" w:space="0" w:color="000000"/>
            </w:tcBorders>
            <w:shd w:val="clear" w:color="auto" w:fill="DFD8E8"/>
            <w:noWrap/>
            <w:hideMark/>
          </w:tcPr>
          <w:p w:rsidR="005E714C" w:rsidRPr="000C3679" w:rsidRDefault="00F66524" w:rsidP="000C3679">
            <w:pPr>
              <w:spacing w:after="0" w:line="240" w:lineRule="auto"/>
              <w:jc w:val="center"/>
              <w:rPr>
                <w:rFonts w:ascii="Arial" w:hAnsi="Arial" w:cs="Arial"/>
                <w:bCs/>
                <w:color w:val="000000"/>
                <w:sz w:val="24"/>
                <w:szCs w:val="24"/>
              </w:rPr>
            </w:pPr>
            <w:r w:rsidRPr="000C3679">
              <w:rPr>
                <w:rFonts w:ascii="Arial" w:hAnsi="Arial" w:cs="Arial"/>
                <w:bCs/>
                <w:color w:val="000000"/>
                <w:sz w:val="24"/>
                <w:szCs w:val="24"/>
              </w:rPr>
              <w:t>1424</w:t>
            </w:r>
          </w:p>
        </w:tc>
        <w:tc>
          <w:tcPr>
            <w:tcW w:w="1535" w:type="dxa"/>
            <w:tcBorders>
              <w:left w:val="none" w:sz="0" w:space="0" w:color="000000"/>
              <w:right w:val="none" w:sz="0" w:space="0" w:color="000000"/>
            </w:tcBorders>
            <w:shd w:val="clear" w:color="auto" w:fill="DFD8E8"/>
            <w:noWrap/>
            <w:hideMark/>
          </w:tcPr>
          <w:p w:rsidR="005E714C" w:rsidRPr="000C3679" w:rsidRDefault="00F66524"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10680</w:t>
            </w:r>
          </w:p>
        </w:tc>
        <w:tc>
          <w:tcPr>
            <w:tcW w:w="1535" w:type="dxa"/>
            <w:tcBorders>
              <w:left w:val="none" w:sz="0" w:space="0" w:color="000000"/>
              <w:right w:val="none" w:sz="0" w:space="0" w:color="000000"/>
            </w:tcBorders>
            <w:shd w:val="clear" w:color="auto" w:fill="DFD8E8"/>
            <w:noWrap/>
            <w:hideMark/>
          </w:tcPr>
          <w:p w:rsidR="005E714C" w:rsidRPr="000C3679" w:rsidRDefault="00F66524"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42720</w:t>
            </w:r>
          </w:p>
        </w:tc>
        <w:tc>
          <w:tcPr>
            <w:tcW w:w="1377" w:type="dxa"/>
            <w:tcBorders>
              <w:left w:val="none" w:sz="0" w:space="0" w:color="000000"/>
            </w:tcBorders>
            <w:shd w:val="clear" w:color="auto" w:fill="DFD8E8"/>
            <w:noWrap/>
            <w:hideMark/>
          </w:tcPr>
          <w:p w:rsidR="005E714C" w:rsidRPr="000C3679" w:rsidRDefault="00F66524" w:rsidP="000C3679">
            <w:pPr>
              <w:spacing w:after="0" w:line="240" w:lineRule="auto"/>
              <w:jc w:val="right"/>
              <w:rPr>
                <w:rFonts w:ascii="Arial" w:hAnsi="Arial" w:cs="Arial"/>
                <w:color w:val="000000"/>
                <w:sz w:val="24"/>
                <w:szCs w:val="24"/>
              </w:rPr>
            </w:pPr>
            <w:r w:rsidRPr="000C3679">
              <w:rPr>
                <w:rFonts w:ascii="Arial" w:hAnsi="Arial" w:cs="Arial"/>
                <w:color w:val="000000"/>
                <w:sz w:val="24"/>
                <w:szCs w:val="24"/>
              </w:rPr>
              <w:t>512640</w:t>
            </w:r>
          </w:p>
        </w:tc>
      </w:tr>
    </w:tbl>
    <w:p w:rsidR="005E714C" w:rsidRPr="005E714C" w:rsidRDefault="005E714C" w:rsidP="005E714C">
      <w:pPr>
        <w:spacing w:line="360" w:lineRule="auto"/>
        <w:jc w:val="center"/>
        <w:rPr>
          <w:rFonts w:ascii="Arial" w:hAnsi="Arial" w:cs="Arial"/>
          <w:sz w:val="24"/>
          <w:szCs w:val="24"/>
          <w:lang w:val="es-EC"/>
        </w:rPr>
      </w:pPr>
      <w:r w:rsidRPr="005E714C">
        <w:rPr>
          <w:rFonts w:ascii="Arial" w:hAnsi="Arial" w:cs="Arial"/>
          <w:sz w:val="24"/>
          <w:szCs w:val="24"/>
          <w:lang w:val="es-EC"/>
        </w:rPr>
        <w:t>Fuente: Elaborado Por Las Autoras</w:t>
      </w:r>
    </w:p>
    <w:p w:rsidR="00AA1ADD" w:rsidRPr="00AA1ADD" w:rsidRDefault="00AA1ADD" w:rsidP="00787547">
      <w:pPr>
        <w:pStyle w:val="Ttulo3"/>
        <w:rPr>
          <w:rFonts w:eastAsia="Calibri"/>
        </w:rPr>
      </w:pPr>
      <w:bookmarkStart w:id="118" w:name="_Toc254574618"/>
      <w:bookmarkStart w:id="119" w:name="_Toc260680652"/>
      <w:r w:rsidRPr="00AA1ADD">
        <w:rPr>
          <w:rFonts w:eastAsia="Calibri"/>
        </w:rPr>
        <w:t xml:space="preserve">3.6.2 </w:t>
      </w:r>
      <w:r w:rsidR="005E714C" w:rsidRPr="00AA1ADD">
        <w:rPr>
          <w:rFonts w:eastAsia="Calibri"/>
        </w:rPr>
        <w:t>MATERIALES DIRECTOS</w:t>
      </w:r>
      <w:bookmarkEnd w:id="118"/>
      <w:bookmarkEnd w:id="119"/>
    </w:p>
    <w:p w:rsidR="005E714C" w:rsidRPr="00AA1ADD" w:rsidRDefault="005E714C" w:rsidP="00AA1ADD">
      <w:pPr>
        <w:spacing w:line="360" w:lineRule="auto"/>
        <w:jc w:val="both"/>
        <w:rPr>
          <w:rFonts w:ascii="Arial" w:eastAsia="Calibri" w:hAnsi="Arial" w:cs="Arial"/>
          <w:sz w:val="24"/>
          <w:szCs w:val="24"/>
        </w:rPr>
      </w:pPr>
      <w:r w:rsidRPr="00AA1ADD">
        <w:rPr>
          <w:rFonts w:ascii="Arial" w:eastAsia="Calibri" w:hAnsi="Arial" w:cs="Arial"/>
          <w:sz w:val="24"/>
          <w:szCs w:val="24"/>
        </w:rPr>
        <w:t xml:space="preserve">La materia prima para realizar la pulpa es la fruta del </w:t>
      </w:r>
      <w:r w:rsidR="00F53CFC" w:rsidRPr="00AA1ADD">
        <w:rPr>
          <w:rFonts w:ascii="Arial" w:eastAsia="Calibri" w:hAnsi="Arial" w:cs="Arial"/>
          <w:sz w:val="24"/>
          <w:szCs w:val="24"/>
        </w:rPr>
        <w:t>Arazá</w:t>
      </w:r>
      <w:r w:rsidRPr="00AA1ADD">
        <w:rPr>
          <w:rFonts w:ascii="Arial" w:eastAsia="Calibri" w:hAnsi="Arial" w:cs="Arial"/>
          <w:sz w:val="24"/>
          <w:szCs w:val="24"/>
        </w:rPr>
        <w:t xml:space="preserve">, es  importante conseguirla a un precio bajo en época de cosecha </w:t>
      </w:r>
      <w:r w:rsidR="001E4883" w:rsidRPr="00AA1ADD">
        <w:rPr>
          <w:rFonts w:ascii="Arial" w:eastAsia="Calibri" w:hAnsi="Arial" w:cs="Arial"/>
          <w:sz w:val="24"/>
          <w:szCs w:val="24"/>
        </w:rPr>
        <w:t xml:space="preserve">los cuales corresponden a los meses de febrero, mayo, agosto y noviembre </w:t>
      </w:r>
      <w:r w:rsidRPr="00AA1ADD">
        <w:rPr>
          <w:rFonts w:ascii="Arial" w:eastAsia="Calibri" w:hAnsi="Arial" w:cs="Arial"/>
          <w:sz w:val="24"/>
          <w:szCs w:val="24"/>
        </w:rPr>
        <w:t>ya que resulta más rentable para nuestro proyecto. La fruta será directamente comprada a los productores de</w:t>
      </w:r>
      <w:r w:rsidR="001E4883" w:rsidRPr="00AA1ADD">
        <w:rPr>
          <w:rFonts w:ascii="Arial" w:eastAsia="Calibri" w:hAnsi="Arial" w:cs="Arial"/>
          <w:sz w:val="24"/>
          <w:szCs w:val="24"/>
        </w:rPr>
        <w:t xml:space="preserve">l Norte del país como Sushufindi, El </w:t>
      </w:r>
      <w:r w:rsidR="00F53CFC" w:rsidRPr="00AA1ADD">
        <w:rPr>
          <w:rFonts w:ascii="Arial" w:eastAsia="Calibri" w:hAnsi="Arial" w:cs="Arial"/>
          <w:sz w:val="24"/>
          <w:szCs w:val="24"/>
        </w:rPr>
        <w:t>coca, Loreto</w:t>
      </w:r>
      <w:r w:rsidR="001E4883" w:rsidRPr="00AA1ADD">
        <w:rPr>
          <w:rFonts w:ascii="Arial" w:eastAsia="Calibri" w:hAnsi="Arial" w:cs="Arial"/>
          <w:sz w:val="24"/>
          <w:szCs w:val="24"/>
        </w:rPr>
        <w:t xml:space="preserve"> y Cascales</w:t>
      </w:r>
      <w:r w:rsidRPr="00AA1ADD">
        <w:rPr>
          <w:rFonts w:ascii="Arial" w:eastAsia="Calibri" w:hAnsi="Arial" w:cs="Arial"/>
          <w:sz w:val="24"/>
          <w:szCs w:val="24"/>
        </w:rPr>
        <w:t xml:space="preserve">. Por lo que </w:t>
      </w:r>
      <w:r w:rsidR="001E4883" w:rsidRPr="00AA1ADD">
        <w:rPr>
          <w:rFonts w:ascii="Arial" w:eastAsia="Calibri" w:hAnsi="Arial" w:cs="Arial"/>
          <w:sz w:val="24"/>
          <w:szCs w:val="24"/>
        </w:rPr>
        <w:t xml:space="preserve">se garantizara que </w:t>
      </w:r>
      <w:r w:rsidRPr="00AA1ADD">
        <w:rPr>
          <w:rFonts w:ascii="Arial" w:eastAsia="Calibri" w:hAnsi="Arial" w:cs="Arial"/>
          <w:sz w:val="24"/>
          <w:szCs w:val="24"/>
        </w:rPr>
        <w:t>nuestro producto es 100% natural</w:t>
      </w:r>
      <w:r w:rsidR="001E4883" w:rsidRPr="00AA1ADD">
        <w:rPr>
          <w:rFonts w:ascii="Arial" w:eastAsia="Calibri" w:hAnsi="Arial" w:cs="Arial"/>
          <w:sz w:val="24"/>
          <w:szCs w:val="24"/>
        </w:rPr>
        <w:t xml:space="preserve"> y</w:t>
      </w:r>
      <w:r w:rsidRPr="00AA1ADD">
        <w:rPr>
          <w:rFonts w:ascii="Arial" w:eastAsia="Calibri" w:hAnsi="Arial" w:cs="Arial"/>
          <w:sz w:val="24"/>
          <w:szCs w:val="24"/>
        </w:rPr>
        <w:t xml:space="preserve"> no necesita</w:t>
      </w:r>
      <w:r w:rsidR="001E4883" w:rsidRPr="00AA1ADD">
        <w:rPr>
          <w:rFonts w:ascii="Arial" w:eastAsia="Calibri" w:hAnsi="Arial" w:cs="Arial"/>
          <w:sz w:val="24"/>
          <w:szCs w:val="24"/>
        </w:rPr>
        <w:t>ra</w:t>
      </w:r>
      <w:r w:rsidRPr="00AA1ADD">
        <w:rPr>
          <w:rFonts w:ascii="Arial" w:eastAsia="Calibri" w:hAnsi="Arial" w:cs="Arial"/>
          <w:sz w:val="24"/>
          <w:szCs w:val="24"/>
        </w:rPr>
        <w:t xml:space="preserve"> de ningún</w:t>
      </w:r>
      <w:r w:rsidR="001E4883" w:rsidRPr="00AA1ADD">
        <w:rPr>
          <w:rFonts w:ascii="Arial" w:eastAsia="Calibri" w:hAnsi="Arial" w:cs="Arial"/>
          <w:sz w:val="24"/>
          <w:szCs w:val="24"/>
        </w:rPr>
        <w:t xml:space="preserve"> tipo</w:t>
      </w:r>
      <w:r w:rsidRPr="00AA1ADD">
        <w:rPr>
          <w:rFonts w:ascii="Arial" w:eastAsia="Calibri" w:hAnsi="Arial" w:cs="Arial"/>
          <w:sz w:val="24"/>
          <w:szCs w:val="24"/>
        </w:rPr>
        <w:t xml:space="preserve"> conservante y aditivo</w:t>
      </w:r>
      <w:r w:rsidR="001E4883" w:rsidRPr="00AA1ADD">
        <w:rPr>
          <w:rFonts w:ascii="Arial" w:eastAsia="Calibri" w:hAnsi="Arial" w:cs="Arial"/>
          <w:sz w:val="24"/>
          <w:szCs w:val="24"/>
        </w:rPr>
        <w:t>,</w:t>
      </w:r>
      <w:r w:rsidRPr="00AA1ADD">
        <w:rPr>
          <w:rFonts w:ascii="Arial" w:eastAsia="Calibri" w:hAnsi="Arial" w:cs="Arial"/>
          <w:sz w:val="24"/>
          <w:szCs w:val="24"/>
        </w:rPr>
        <w:t xml:space="preserve"> solo la fruta.</w:t>
      </w:r>
    </w:p>
    <w:p w:rsidR="005E714C" w:rsidRPr="00AA1ADD" w:rsidRDefault="005E714C" w:rsidP="005E714C">
      <w:pPr>
        <w:spacing w:line="360" w:lineRule="auto"/>
        <w:jc w:val="both"/>
        <w:rPr>
          <w:rFonts w:ascii="Arial" w:eastAsia="Calibri" w:hAnsi="Arial" w:cs="Arial"/>
          <w:sz w:val="24"/>
          <w:szCs w:val="24"/>
        </w:rPr>
      </w:pPr>
      <w:r w:rsidRPr="00AA1ADD">
        <w:rPr>
          <w:rFonts w:ascii="Arial" w:eastAsia="Calibri" w:hAnsi="Arial" w:cs="Arial"/>
          <w:sz w:val="24"/>
          <w:szCs w:val="24"/>
        </w:rPr>
        <w:t xml:space="preserve">Otro </w:t>
      </w:r>
      <w:r w:rsidR="00A44F55" w:rsidRPr="00AA1ADD">
        <w:rPr>
          <w:rFonts w:ascii="Arial" w:eastAsia="Calibri" w:hAnsi="Arial" w:cs="Arial"/>
          <w:sz w:val="24"/>
          <w:szCs w:val="24"/>
        </w:rPr>
        <w:t xml:space="preserve">de los </w:t>
      </w:r>
      <w:r w:rsidRPr="00AA1ADD">
        <w:rPr>
          <w:rFonts w:ascii="Arial" w:eastAsia="Calibri" w:hAnsi="Arial" w:cs="Arial"/>
          <w:sz w:val="24"/>
          <w:szCs w:val="24"/>
        </w:rPr>
        <w:t>material</w:t>
      </w:r>
      <w:r w:rsidR="00A44F55" w:rsidRPr="00AA1ADD">
        <w:rPr>
          <w:rFonts w:ascii="Arial" w:eastAsia="Calibri" w:hAnsi="Arial" w:cs="Arial"/>
          <w:sz w:val="24"/>
          <w:szCs w:val="24"/>
        </w:rPr>
        <w:t>es</w:t>
      </w:r>
      <w:r w:rsidRPr="00AA1ADD">
        <w:rPr>
          <w:rFonts w:ascii="Arial" w:eastAsia="Calibri" w:hAnsi="Arial" w:cs="Arial"/>
          <w:sz w:val="24"/>
          <w:szCs w:val="24"/>
        </w:rPr>
        <w:t xml:space="preserve"> directo </w:t>
      </w:r>
      <w:r w:rsidR="00A44F55" w:rsidRPr="00AA1ADD">
        <w:rPr>
          <w:rFonts w:ascii="Arial" w:eastAsia="Calibri" w:hAnsi="Arial" w:cs="Arial"/>
          <w:sz w:val="24"/>
          <w:szCs w:val="24"/>
        </w:rPr>
        <w:t xml:space="preserve">con el </w:t>
      </w:r>
      <w:r w:rsidRPr="00AA1ADD">
        <w:rPr>
          <w:rFonts w:ascii="Arial" w:eastAsia="Calibri" w:hAnsi="Arial" w:cs="Arial"/>
          <w:sz w:val="24"/>
          <w:szCs w:val="24"/>
        </w:rPr>
        <w:t xml:space="preserve"> </w:t>
      </w:r>
      <w:r w:rsidR="00A44F55" w:rsidRPr="00AA1ADD">
        <w:rPr>
          <w:rFonts w:ascii="Arial" w:eastAsia="Calibri" w:hAnsi="Arial" w:cs="Arial"/>
          <w:sz w:val="24"/>
          <w:szCs w:val="24"/>
        </w:rPr>
        <w:t xml:space="preserve">que </w:t>
      </w:r>
      <w:r w:rsidRPr="00AA1ADD">
        <w:rPr>
          <w:rFonts w:ascii="Arial" w:eastAsia="Calibri" w:hAnsi="Arial" w:cs="Arial"/>
          <w:sz w:val="24"/>
          <w:szCs w:val="24"/>
        </w:rPr>
        <w:t>garantizar</w:t>
      </w:r>
      <w:r w:rsidR="00A44F55" w:rsidRPr="00AA1ADD">
        <w:rPr>
          <w:rFonts w:ascii="Arial" w:eastAsia="Calibri" w:hAnsi="Arial" w:cs="Arial"/>
          <w:sz w:val="24"/>
          <w:szCs w:val="24"/>
        </w:rPr>
        <w:t>emos</w:t>
      </w:r>
      <w:r w:rsidRPr="00AA1ADD">
        <w:rPr>
          <w:rFonts w:ascii="Arial" w:eastAsia="Calibri" w:hAnsi="Arial" w:cs="Arial"/>
          <w:sz w:val="24"/>
          <w:szCs w:val="24"/>
        </w:rPr>
        <w:t xml:space="preserve"> la conservación de la pulpa será </w:t>
      </w:r>
      <w:r w:rsidR="00A44F55" w:rsidRPr="00AA1ADD">
        <w:rPr>
          <w:rFonts w:ascii="Arial" w:eastAsia="Calibri" w:hAnsi="Arial" w:cs="Arial"/>
          <w:sz w:val="24"/>
          <w:szCs w:val="24"/>
        </w:rPr>
        <w:t xml:space="preserve">el </w:t>
      </w:r>
      <w:r w:rsidRPr="00AA1ADD">
        <w:rPr>
          <w:rFonts w:ascii="Arial" w:eastAsia="Calibri" w:hAnsi="Arial" w:cs="Arial"/>
          <w:sz w:val="24"/>
          <w:szCs w:val="24"/>
        </w:rPr>
        <w:t>empa</w:t>
      </w:r>
      <w:r w:rsidR="00A44F55" w:rsidRPr="00AA1ADD">
        <w:rPr>
          <w:rFonts w:ascii="Arial" w:eastAsia="Calibri" w:hAnsi="Arial" w:cs="Arial"/>
          <w:sz w:val="24"/>
          <w:szCs w:val="24"/>
        </w:rPr>
        <w:t>que que consiste</w:t>
      </w:r>
      <w:r w:rsidRPr="00AA1ADD">
        <w:rPr>
          <w:rFonts w:ascii="Arial" w:eastAsia="Calibri" w:hAnsi="Arial" w:cs="Arial"/>
          <w:sz w:val="24"/>
          <w:szCs w:val="24"/>
        </w:rPr>
        <w:t xml:space="preserve"> en funda de polietileno de 450g que serán compradas en Plastil (Plásticos del Litoral) a un costo de 0.25 centavos la funda con el diseño impreso. </w:t>
      </w:r>
    </w:p>
    <w:p w:rsidR="005E714C" w:rsidRPr="00AA1ADD" w:rsidRDefault="005E714C" w:rsidP="005E714C">
      <w:pPr>
        <w:spacing w:line="360" w:lineRule="auto"/>
        <w:jc w:val="both"/>
        <w:rPr>
          <w:rFonts w:ascii="Arial" w:eastAsia="Calibri" w:hAnsi="Arial" w:cs="Arial"/>
          <w:sz w:val="24"/>
          <w:szCs w:val="24"/>
        </w:rPr>
      </w:pPr>
      <w:r w:rsidRPr="00AA1ADD">
        <w:rPr>
          <w:rFonts w:ascii="Arial" w:eastAsia="Calibri" w:hAnsi="Arial" w:cs="Arial"/>
          <w:sz w:val="24"/>
          <w:szCs w:val="24"/>
        </w:rPr>
        <w:t>Además se necesita de cajas donde se enviara  la pulpa a las distintas cadenas de supermercados. Estas cajas son compradas a cartonería nacional a un costo de 0.15 centavos.</w:t>
      </w:r>
    </w:p>
    <w:p w:rsidR="00602A58" w:rsidRDefault="00602A58" w:rsidP="005E714C">
      <w:pPr>
        <w:spacing w:line="360" w:lineRule="auto"/>
        <w:jc w:val="center"/>
        <w:rPr>
          <w:rFonts w:ascii="Arial" w:hAnsi="Arial" w:cs="Arial"/>
          <w:color w:val="000000"/>
          <w:sz w:val="24"/>
          <w:szCs w:val="24"/>
        </w:rPr>
      </w:pPr>
    </w:p>
    <w:p w:rsidR="00602A58" w:rsidRDefault="00602A58" w:rsidP="005E714C">
      <w:pPr>
        <w:spacing w:line="360" w:lineRule="auto"/>
        <w:jc w:val="center"/>
        <w:rPr>
          <w:rFonts w:ascii="Arial" w:hAnsi="Arial" w:cs="Arial"/>
          <w:color w:val="000000"/>
          <w:sz w:val="24"/>
          <w:szCs w:val="24"/>
        </w:rPr>
      </w:pPr>
    </w:p>
    <w:p w:rsidR="00602A58" w:rsidRDefault="00602A58" w:rsidP="005E714C">
      <w:pPr>
        <w:spacing w:line="360" w:lineRule="auto"/>
        <w:jc w:val="center"/>
        <w:rPr>
          <w:rFonts w:ascii="Arial" w:hAnsi="Arial" w:cs="Arial"/>
          <w:color w:val="000000"/>
          <w:sz w:val="24"/>
          <w:szCs w:val="24"/>
        </w:rPr>
      </w:pPr>
    </w:p>
    <w:p w:rsidR="005E714C" w:rsidRPr="005E714C" w:rsidRDefault="005E714C" w:rsidP="005E714C">
      <w:pPr>
        <w:spacing w:line="360" w:lineRule="auto"/>
        <w:jc w:val="center"/>
        <w:rPr>
          <w:rFonts w:ascii="Arial" w:hAnsi="Arial" w:cs="Arial"/>
          <w:color w:val="000000"/>
          <w:sz w:val="24"/>
          <w:szCs w:val="24"/>
        </w:rPr>
      </w:pPr>
      <w:r w:rsidRPr="005E714C">
        <w:rPr>
          <w:rFonts w:ascii="Arial" w:hAnsi="Arial" w:cs="Arial"/>
          <w:color w:val="000000"/>
          <w:sz w:val="24"/>
          <w:szCs w:val="24"/>
        </w:rPr>
        <w:t>Tabla 3.8 Materiales Directos</w:t>
      </w:r>
    </w:p>
    <w:tbl>
      <w:tblPr>
        <w:tblW w:w="7263" w:type="dxa"/>
        <w:tblBorders>
          <w:top w:val="single" w:sz="8" w:space="0" w:color="78C1D4"/>
          <w:left w:val="single" w:sz="8" w:space="0" w:color="78C1D4"/>
          <w:bottom w:val="single" w:sz="8" w:space="0" w:color="78C1D4"/>
          <w:right w:val="single" w:sz="8" w:space="0" w:color="78C1D4"/>
          <w:insideH w:val="single" w:sz="8" w:space="0" w:color="78C1D4"/>
        </w:tblBorders>
        <w:tblLook w:val="04A0"/>
      </w:tblPr>
      <w:tblGrid>
        <w:gridCol w:w="1891"/>
        <w:gridCol w:w="1457"/>
        <w:gridCol w:w="1898"/>
        <w:gridCol w:w="1417"/>
        <w:gridCol w:w="1670"/>
      </w:tblGrid>
      <w:tr w:rsidR="005E714C" w:rsidRPr="000C3679" w:rsidTr="000C3679">
        <w:trPr>
          <w:trHeight w:val="279"/>
        </w:trPr>
        <w:tc>
          <w:tcPr>
            <w:tcW w:w="1891" w:type="dxa"/>
            <w:tcBorders>
              <w:top w:val="single" w:sz="8" w:space="0" w:color="78C1D4"/>
              <w:left w:val="single" w:sz="8" w:space="0" w:color="78C1D4"/>
              <w:bottom w:val="single" w:sz="8" w:space="0" w:color="78C1D4"/>
              <w:right w:val="none" w:sz="0" w:space="0" w:color="000000"/>
            </w:tcBorders>
            <w:shd w:val="clear" w:color="auto" w:fill="4BACC6"/>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Producto</w:t>
            </w:r>
          </w:p>
        </w:tc>
        <w:tc>
          <w:tcPr>
            <w:tcW w:w="1440" w:type="dxa"/>
            <w:tcBorders>
              <w:top w:val="single" w:sz="8" w:space="0" w:color="78C1D4"/>
              <w:left w:val="none" w:sz="0" w:space="0" w:color="000000"/>
              <w:bottom w:val="single" w:sz="8" w:space="0" w:color="78C1D4"/>
              <w:right w:val="none" w:sz="0" w:space="0" w:color="000000"/>
            </w:tcBorders>
            <w:shd w:val="clear" w:color="auto" w:fill="4BACC6"/>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Precio/Caja</w:t>
            </w:r>
          </w:p>
        </w:tc>
        <w:tc>
          <w:tcPr>
            <w:tcW w:w="1382" w:type="dxa"/>
            <w:tcBorders>
              <w:top w:val="single" w:sz="8" w:space="0" w:color="78C1D4"/>
              <w:left w:val="none" w:sz="0" w:space="0" w:color="000000"/>
              <w:bottom w:val="single" w:sz="8" w:space="0" w:color="78C1D4"/>
              <w:right w:val="none" w:sz="0" w:space="0" w:color="000000"/>
            </w:tcBorders>
            <w:shd w:val="clear" w:color="auto" w:fill="4BACC6"/>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Cantidad/Libras</w:t>
            </w:r>
          </w:p>
        </w:tc>
        <w:tc>
          <w:tcPr>
            <w:tcW w:w="1301" w:type="dxa"/>
            <w:tcBorders>
              <w:top w:val="single" w:sz="8" w:space="0" w:color="78C1D4"/>
              <w:left w:val="none" w:sz="0" w:space="0" w:color="000000"/>
              <w:bottom w:val="single" w:sz="8" w:space="0" w:color="78C1D4"/>
              <w:right w:val="none" w:sz="0" w:space="0" w:color="000000"/>
            </w:tcBorders>
            <w:shd w:val="clear" w:color="auto" w:fill="4BACC6"/>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Precio/libra</w:t>
            </w:r>
          </w:p>
        </w:tc>
        <w:tc>
          <w:tcPr>
            <w:tcW w:w="1249" w:type="dxa"/>
            <w:tcBorders>
              <w:top w:val="single" w:sz="8" w:space="0" w:color="78C1D4"/>
              <w:left w:val="none" w:sz="0" w:space="0" w:color="000000"/>
              <w:bottom w:val="single" w:sz="8" w:space="0" w:color="78C1D4"/>
              <w:right w:val="single" w:sz="8" w:space="0" w:color="78C1D4"/>
            </w:tcBorders>
            <w:shd w:val="clear" w:color="auto" w:fill="4BACC6"/>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Libra/Gramos</w:t>
            </w:r>
          </w:p>
        </w:tc>
      </w:tr>
      <w:tr w:rsidR="00A44F55" w:rsidRPr="000C3679" w:rsidTr="000C3679">
        <w:trPr>
          <w:trHeight w:val="293"/>
        </w:trPr>
        <w:tc>
          <w:tcPr>
            <w:tcW w:w="1891" w:type="dxa"/>
            <w:tcBorders>
              <w:right w:val="none" w:sz="0" w:space="0" w:color="000000"/>
            </w:tcBorders>
            <w:shd w:val="clear" w:color="auto" w:fill="D2EAF1"/>
            <w:noWrap/>
            <w:hideMark/>
          </w:tcPr>
          <w:p w:rsidR="005E714C" w:rsidRPr="000C3679" w:rsidRDefault="00ED4C78" w:rsidP="000C3679">
            <w:pPr>
              <w:spacing w:after="0" w:line="240" w:lineRule="auto"/>
              <w:jc w:val="center"/>
              <w:rPr>
                <w:rFonts w:ascii="Arial" w:hAnsi="Arial" w:cs="Arial"/>
                <w:bCs/>
                <w:color w:val="000000"/>
                <w:sz w:val="24"/>
                <w:szCs w:val="24"/>
              </w:rPr>
            </w:pPr>
            <w:r w:rsidRPr="000C3679">
              <w:rPr>
                <w:rFonts w:ascii="Arial" w:hAnsi="Arial" w:cs="Arial"/>
                <w:bCs/>
                <w:color w:val="000000"/>
                <w:sz w:val="24"/>
                <w:szCs w:val="24"/>
              </w:rPr>
              <w:t>Arazá</w:t>
            </w:r>
          </w:p>
        </w:tc>
        <w:tc>
          <w:tcPr>
            <w:tcW w:w="1440" w:type="dxa"/>
            <w:tcBorders>
              <w:left w:val="none" w:sz="0" w:space="0" w:color="000000"/>
              <w:right w:val="none" w:sz="0" w:space="0" w:color="000000"/>
            </w:tcBorders>
            <w:shd w:val="clear" w:color="auto" w:fill="D2EAF1"/>
            <w:noWrap/>
            <w:hideMark/>
          </w:tcPr>
          <w:p w:rsidR="005E714C" w:rsidRPr="000C3679" w:rsidRDefault="00F66524"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$ 35</w:t>
            </w:r>
            <w:r w:rsidR="005E714C" w:rsidRPr="000C3679">
              <w:rPr>
                <w:rFonts w:ascii="Arial" w:hAnsi="Arial" w:cs="Arial"/>
                <w:color w:val="000000"/>
                <w:sz w:val="24"/>
                <w:szCs w:val="24"/>
              </w:rPr>
              <w:t>,00</w:t>
            </w:r>
          </w:p>
        </w:tc>
        <w:tc>
          <w:tcPr>
            <w:tcW w:w="1382" w:type="dxa"/>
            <w:tcBorders>
              <w:left w:val="none" w:sz="0" w:space="0" w:color="000000"/>
              <w:right w:val="none" w:sz="0" w:space="0" w:color="000000"/>
            </w:tcBorders>
            <w:shd w:val="clear" w:color="auto" w:fill="D2EAF1"/>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130</w:t>
            </w:r>
          </w:p>
        </w:tc>
        <w:tc>
          <w:tcPr>
            <w:tcW w:w="1301" w:type="dxa"/>
            <w:tcBorders>
              <w:left w:val="none" w:sz="0" w:space="0" w:color="000000"/>
              <w:right w:val="none" w:sz="0" w:space="0" w:color="000000"/>
            </w:tcBorders>
            <w:shd w:val="clear" w:color="auto" w:fill="D2EAF1"/>
            <w:noWrap/>
            <w:hideMark/>
          </w:tcPr>
          <w:p w:rsidR="005E714C" w:rsidRPr="000C3679" w:rsidRDefault="00F66524"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$ 0,27</w:t>
            </w:r>
          </w:p>
        </w:tc>
        <w:tc>
          <w:tcPr>
            <w:tcW w:w="1249" w:type="dxa"/>
            <w:tcBorders>
              <w:left w:val="none" w:sz="0" w:space="0" w:color="000000"/>
            </w:tcBorders>
            <w:shd w:val="clear" w:color="auto" w:fill="D2EAF1"/>
            <w:noWrap/>
            <w:hideMark/>
          </w:tcPr>
          <w:p w:rsidR="005E714C" w:rsidRPr="000C3679" w:rsidRDefault="005E714C"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$ 0,000</w:t>
            </w:r>
            <w:r w:rsidR="00F66524" w:rsidRPr="000C3679">
              <w:rPr>
                <w:rFonts w:ascii="Arial" w:hAnsi="Arial" w:cs="Arial"/>
                <w:color w:val="000000"/>
                <w:sz w:val="24"/>
                <w:szCs w:val="24"/>
              </w:rPr>
              <w:t>592</w:t>
            </w:r>
          </w:p>
        </w:tc>
      </w:tr>
    </w:tbl>
    <w:p w:rsidR="005E714C" w:rsidRPr="005E714C" w:rsidRDefault="005E714C" w:rsidP="00AA1ADD">
      <w:pPr>
        <w:spacing w:after="0" w:line="360" w:lineRule="auto"/>
        <w:jc w:val="center"/>
        <w:rPr>
          <w:rFonts w:ascii="Arial" w:hAnsi="Arial" w:cs="Arial"/>
          <w:sz w:val="24"/>
          <w:szCs w:val="24"/>
        </w:rPr>
      </w:pPr>
      <w:r w:rsidRPr="005E714C">
        <w:rPr>
          <w:rFonts w:ascii="Arial" w:hAnsi="Arial" w:cs="Arial"/>
          <w:sz w:val="24"/>
          <w:szCs w:val="24"/>
        </w:rPr>
        <w:t>Fuente: Proveedores</w:t>
      </w:r>
    </w:p>
    <w:p w:rsidR="005E714C" w:rsidRPr="005E714C" w:rsidRDefault="005E714C" w:rsidP="00AA1ADD">
      <w:pPr>
        <w:spacing w:after="0" w:line="360" w:lineRule="auto"/>
        <w:jc w:val="center"/>
        <w:rPr>
          <w:rFonts w:ascii="Arial" w:hAnsi="Arial" w:cs="Arial"/>
          <w:sz w:val="24"/>
          <w:szCs w:val="24"/>
        </w:rPr>
      </w:pPr>
      <w:r w:rsidRPr="005E714C">
        <w:rPr>
          <w:rFonts w:ascii="Arial" w:hAnsi="Arial" w:cs="Arial"/>
          <w:sz w:val="24"/>
          <w:szCs w:val="24"/>
        </w:rPr>
        <w:t>Elaborado Por Las Autoras</w:t>
      </w:r>
    </w:p>
    <w:p w:rsidR="005E714C" w:rsidRPr="005E714C" w:rsidRDefault="005E714C" w:rsidP="005E714C">
      <w:pPr>
        <w:spacing w:line="360" w:lineRule="auto"/>
        <w:jc w:val="center"/>
        <w:rPr>
          <w:rFonts w:ascii="Arial" w:hAnsi="Arial" w:cs="Arial"/>
          <w:sz w:val="24"/>
          <w:szCs w:val="24"/>
        </w:rPr>
      </w:pPr>
    </w:p>
    <w:p w:rsidR="00AA1ADD" w:rsidRPr="00AA1ADD" w:rsidRDefault="00AA1ADD" w:rsidP="00787547">
      <w:pPr>
        <w:pStyle w:val="Ttulo3"/>
        <w:rPr>
          <w:rFonts w:eastAsia="Calibri"/>
        </w:rPr>
      </w:pPr>
      <w:bookmarkStart w:id="120" w:name="_Toc254574619"/>
      <w:bookmarkStart w:id="121" w:name="_Toc260680653"/>
      <w:r w:rsidRPr="00AA1ADD">
        <w:rPr>
          <w:color w:val="000000"/>
        </w:rPr>
        <w:t>3</w:t>
      </w:r>
      <w:r w:rsidRPr="00AA1ADD">
        <w:rPr>
          <w:rFonts w:eastAsia="Calibri"/>
        </w:rPr>
        <w:t xml:space="preserve">.6.3 </w:t>
      </w:r>
      <w:r w:rsidR="00957C25" w:rsidRPr="00AA1ADD">
        <w:rPr>
          <w:rFonts w:eastAsia="Calibri"/>
        </w:rPr>
        <w:t>SERVICIOS</w:t>
      </w:r>
      <w:bookmarkEnd w:id="120"/>
      <w:bookmarkEnd w:id="121"/>
    </w:p>
    <w:p w:rsidR="00957C25" w:rsidRPr="00AA1ADD" w:rsidRDefault="00957C25" w:rsidP="00957C25">
      <w:pPr>
        <w:spacing w:line="360" w:lineRule="auto"/>
        <w:jc w:val="both"/>
        <w:rPr>
          <w:rFonts w:ascii="Arial" w:eastAsia="Calibri" w:hAnsi="Arial" w:cs="Arial"/>
          <w:sz w:val="24"/>
          <w:szCs w:val="24"/>
        </w:rPr>
      </w:pPr>
      <w:r w:rsidRPr="00AA1ADD">
        <w:rPr>
          <w:rFonts w:ascii="Arial" w:eastAsia="Calibri" w:hAnsi="Arial" w:cs="Arial"/>
          <w:sz w:val="24"/>
          <w:szCs w:val="24"/>
        </w:rPr>
        <w:t xml:space="preserve">A continuación  detallaremos los costos de los servicios básicos tales como: luz,  agua, teléfono y servicio de Internet. </w:t>
      </w:r>
    </w:p>
    <w:p w:rsidR="009062FE" w:rsidRDefault="009062FE" w:rsidP="00957C25">
      <w:pPr>
        <w:spacing w:line="360" w:lineRule="auto"/>
        <w:jc w:val="center"/>
        <w:rPr>
          <w:rFonts w:ascii="Arial" w:hAnsi="Arial" w:cs="Arial"/>
          <w:sz w:val="24"/>
          <w:szCs w:val="24"/>
        </w:rPr>
      </w:pPr>
    </w:p>
    <w:p w:rsidR="00957C25" w:rsidRPr="00ED4C78" w:rsidRDefault="00957C25" w:rsidP="00602A58">
      <w:pPr>
        <w:spacing w:line="360" w:lineRule="auto"/>
        <w:jc w:val="center"/>
        <w:rPr>
          <w:rFonts w:ascii="Arial" w:hAnsi="Arial" w:cs="Arial"/>
          <w:sz w:val="24"/>
          <w:szCs w:val="24"/>
        </w:rPr>
      </w:pPr>
      <w:r w:rsidRPr="00ED4C78">
        <w:rPr>
          <w:rFonts w:ascii="Arial" w:hAnsi="Arial" w:cs="Arial"/>
          <w:sz w:val="24"/>
          <w:szCs w:val="24"/>
        </w:rPr>
        <w:t>Tabla  3.9 Servicios Varios</w:t>
      </w:r>
    </w:p>
    <w:tbl>
      <w:tblPr>
        <w:tblW w:w="6520" w:type="dxa"/>
        <w:jc w:val="center"/>
        <w:tblBorders>
          <w:top w:val="single" w:sz="8" w:space="0" w:color="4F81BD"/>
          <w:bottom w:val="single" w:sz="8" w:space="0" w:color="4F81BD"/>
        </w:tblBorders>
        <w:tblLook w:val="04A0"/>
      </w:tblPr>
      <w:tblGrid>
        <w:gridCol w:w="3440"/>
        <w:gridCol w:w="1700"/>
        <w:gridCol w:w="1380"/>
      </w:tblGrid>
      <w:tr w:rsidR="00957C25" w:rsidRPr="000C3679" w:rsidTr="000C3679">
        <w:trPr>
          <w:trHeight w:val="330"/>
          <w:jc w:val="center"/>
        </w:trPr>
        <w:tc>
          <w:tcPr>
            <w:tcW w:w="3440" w:type="dxa"/>
            <w:tcBorders>
              <w:top w:val="single" w:sz="8" w:space="0" w:color="4F81BD"/>
              <w:left w:val="none" w:sz="0" w:space="0" w:color="000000"/>
              <w:bottom w:val="single" w:sz="8" w:space="0" w:color="4F81BD"/>
              <w:right w:val="none" w:sz="0" w:space="0" w:color="000000"/>
            </w:tcBorders>
            <w:shd w:val="clear" w:color="auto" w:fill="auto"/>
            <w:noWrap/>
            <w:hideMark/>
          </w:tcPr>
          <w:p w:rsidR="00957C25" w:rsidRPr="000C3679" w:rsidRDefault="00957C25" w:rsidP="000C3679">
            <w:pPr>
              <w:spacing w:after="0" w:line="240" w:lineRule="auto"/>
              <w:jc w:val="center"/>
              <w:rPr>
                <w:rFonts w:ascii="Arial" w:hAnsi="Arial" w:cs="Arial"/>
                <w:b/>
                <w:bCs/>
                <w:color w:val="000000"/>
                <w:sz w:val="24"/>
                <w:szCs w:val="24"/>
              </w:rPr>
            </w:pPr>
            <w:r w:rsidRPr="000C3679">
              <w:rPr>
                <w:rFonts w:ascii="Arial" w:hAnsi="Arial" w:cs="Arial"/>
                <w:b/>
                <w:bCs/>
                <w:color w:val="000000"/>
                <w:sz w:val="24"/>
                <w:szCs w:val="24"/>
              </w:rPr>
              <w:t xml:space="preserve">Servicios Varios </w:t>
            </w:r>
          </w:p>
        </w:tc>
        <w:tc>
          <w:tcPr>
            <w:tcW w:w="1700" w:type="dxa"/>
            <w:tcBorders>
              <w:top w:val="single" w:sz="8" w:space="0" w:color="4F81BD"/>
              <w:left w:val="none" w:sz="0" w:space="0" w:color="000000"/>
              <w:bottom w:val="single" w:sz="8" w:space="0" w:color="4F81BD"/>
              <w:right w:val="none" w:sz="0" w:space="0" w:color="000000"/>
            </w:tcBorders>
            <w:shd w:val="clear" w:color="auto" w:fill="auto"/>
            <w:noWrap/>
            <w:hideMark/>
          </w:tcPr>
          <w:p w:rsidR="00957C25" w:rsidRPr="000C3679" w:rsidRDefault="00957C25" w:rsidP="000C3679">
            <w:pPr>
              <w:spacing w:after="0" w:line="240" w:lineRule="auto"/>
              <w:rPr>
                <w:rFonts w:ascii="Arial" w:hAnsi="Arial" w:cs="Arial"/>
                <w:b/>
                <w:bCs/>
                <w:color w:val="000000"/>
                <w:sz w:val="24"/>
                <w:szCs w:val="24"/>
              </w:rPr>
            </w:pPr>
            <w:r w:rsidRPr="000C3679">
              <w:rPr>
                <w:rFonts w:ascii="Arial" w:hAnsi="Arial" w:cs="Arial"/>
                <w:b/>
                <w:bCs/>
                <w:color w:val="000000"/>
                <w:sz w:val="24"/>
                <w:szCs w:val="24"/>
              </w:rPr>
              <w:t xml:space="preserve">costo mensual </w:t>
            </w:r>
          </w:p>
        </w:tc>
        <w:tc>
          <w:tcPr>
            <w:tcW w:w="1380" w:type="dxa"/>
            <w:tcBorders>
              <w:top w:val="single" w:sz="8" w:space="0" w:color="4F81BD"/>
              <w:left w:val="none" w:sz="0" w:space="0" w:color="000000"/>
              <w:bottom w:val="single" w:sz="8" w:space="0" w:color="4F81BD"/>
              <w:right w:val="none" w:sz="0" w:space="0" w:color="000000"/>
            </w:tcBorders>
            <w:shd w:val="clear" w:color="auto" w:fill="auto"/>
            <w:noWrap/>
            <w:hideMark/>
          </w:tcPr>
          <w:p w:rsidR="00957C25" w:rsidRPr="000C3679" w:rsidRDefault="00957C25" w:rsidP="000C3679">
            <w:pPr>
              <w:spacing w:after="0" w:line="240" w:lineRule="auto"/>
              <w:jc w:val="center"/>
              <w:rPr>
                <w:rFonts w:ascii="Arial" w:hAnsi="Arial" w:cs="Arial"/>
                <w:b/>
                <w:bCs/>
                <w:color w:val="000000"/>
                <w:sz w:val="24"/>
                <w:szCs w:val="24"/>
              </w:rPr>
            </w:pPr>
            <w:r w:rsidRPr="000C3679">
              <w:rPr>
                <w:rFonts w:ascii="Arial" w:hAnsi="Arial" w:cs="Arial"/>
                <w:b/>
                <w:bCs/>
                <w:color w:val="000000"/>
                <w:sz w:val="24"/>
                <w:szCs w:val="24"/>
              </w:rPr>
              <w:t xml:space="preserve">costo anual </w:t>
            </w:r>
          </w:p>
        </w:tc>
      </w:tr>
      <w:tr w:rsidR="00957C25" w:rsidRPr="000C3679" w:rsidTr="000C3679">
        <w:trPr>
          <w:trHeight w:val="330"/>
          <w:jc w:val="center"/>
        </w:trPr>
        <w:tc>
          <w:tcPr>
            <w:tcW w:w="3440" w:type="dxa"/>
            <w:tcBorders>
              <w:left w:val="none" w:sz="0" w:space="0" w:color="000000"/>
              <w:right w:val="none" w:sz="0" w:space="0" w:color="000000"/>
            </w:tcBorders>
            <w:shd w:val="clear" w:color="auto" w:fill="D3E0EF"/>
            <w:noWrap/>
            <w:hideMark/>
          </w:tcPr>
          <w:p w:rsidR="00957C25" w:rsidRPr="000C3679" w:rsidRDefault="00F66524" w:rsidP="000C3679">
            <w:pPr>
              <w:spacing w:after="0" w:line="240" w:lineRule="auto"/>
              <w:rPr>
                <w:rFonts w:ascii="Arial" w:hAnsi="Arial" w:cs="Arial"/>
                <w:bCs/>
                <w:color w:val="000000"/>
                <w:sz w:val="24"/>
                <w:szCs w:val="24"/>
              </w:rPr>
            </w:pPr>
            <w:r w:rsidRPr="000C3679">
              <w:rPr>
                <w:rFonts w:ascii="Arial" w:hAnsi="Arial" w:cs="Arial"/>
                <w:bCs/>
                <w:color w:val="000000"/>
                <w:sz w:val="24"/>
                <w:szCs w:val="24"/>
              </w:rPr>
              <w:t>Servicios B</w:t>
            </w:r>
            <w:r w:rsidR="00957C25" w:rsidRPr="000C3679">
              <w:rPr>
                <w:rFonts w:ascii="Arial" w:hAnsi="Arial" w:cs="Arial"/>
                <w:bCs/>
                <w:color w:val="000000"/>
                <w:sz w:val="24"/>
                <w:szCs w:val="24"/>
              </w:rPr>
              <w:t xml:space="preserve">ásicos </w:t>
            </w:r>
          </w:p>
        </w:tc>
        <w:tc>
          <w:tcPr>
            <w:tcW w:w="1700" w:type="dxa"/>
            <w:tcBorders>
              <w:left w:val="nil"/>
              <w:right w:val="nil"/>
            </w:tcBorders>
            <w:shd w:val="clear" w:color="auto" w:fill="D3E0EF"/>
            <w:noWrap/>
            <w:hideMark/>
          </w:tcPr>
          <w:p w:rsidR="00957C25" w:rsidRPr="000C3679" w:rsidRDefault="00957C25" w:rsidP="000C3679">
            <w:pPr>
              <w:spacing w:after="0" w:line="240" w:lineRule="auto"/>
              <w:jc w:val="right"/>
              <w:rPr>
                <w:rFonts w:ascii="Arial" w:hAnsi="Arial" w:cs="Arial"/>
                <w:color w:val="000000"/>
                <w:sz w:val="24"/>
                <w:szCs w:val="24"/>
              </w:rPr>
            </w:pPr>
          </w:p>
        </w:tc>
        <w:tc>
          <w:tcPr>
            <w:tcW w:w="1380" w:type="dxa"/>
            <w:tcBorders>
              <w:left w:val="none" w:sz="0" w:space="0" w:color="000000"/>
              <w:right w:val="none" w:sz="0" w:space="0" w:color="000000"/>
            </w:tcBorders>
            <w:shd w:val="clear" w:color="auto" w:fill="D3E0EF"/>
            <w:noWrap/>
            <w:hideMark/>
          </w:tcPr>
          <w:p w:rsidR="00957C25" w:rsidRPr="000C3679" w:rsidRDefault="00957C25" w:rsidP="000C3679">
            <w:pPr>
              <w:spacing w:after="0" w:line="240" w:lineRule="auto"/>
              <w:rPr>
                <w:rFonts w:ascii="Arial" w:hAnsi="Arial" w:cs="Arial"/>
                <w:color w:val="000000"/>
                <w:sz w:val="24"/>
                <w:szCs w:val="24"/>
              </w:rPr>
            </w:pPr>
            <w:r w:rsidRPr="000C3679">
              <w:rPr>
                <w:rFonts w:ascii="Arial" w:hAnsi="Arial" w:cs="Arial"/>
                <w:color w:val="000000"/>
                <w:sz w:val="24"/>
                <w:szCs w:val="24"/>
              </w:rPr>
              <w:t xml:space="preserve">  </w:t>
            </w:r>
          </w:p>
        </w:tc>
      </w:tr>
      <w:tr w:rsidR="00957C25" w:rsidRPr="000C3679" w:rsidTr="000C3679">
        <w:trPr>
          <w:trHeight w:val="330"/>
          <w:jc w:val="center"/>
        </w:trPr>
        <w:tc>
          <w:tcPr>
            <w:tcW w:w="3440" w:type="dxa"/>
            <w:shd w:val="clear" w:color="auto" w:fill="auto"/>
            <w:noWrap/>
            <w:hideMark/>
          </w:tcPr>
          <w:p w:rsidR="00957C25" w:rsidRPr="000C3679" w:rsidRDefault="00F66524" w:rsidP="000C3679">
            <w:pPr>
              <w:spacing w:after="0" w:line="240" w:lineRule="auto"/>
              <w:jc w:val="center"/>
              <w:rPr>
                <w:rFonts w:ascii="Arial" w:hAnsi="Arial" w:cs="Arial"/>
                <w:bCs/>
                <w:color w:val="000000"/>
                <w:sz w:val="24"/>
                <w:szCs w:val="24"/>
              </w:rPr>
            </w:pPr>
            <w:r w:rsidRPr="000C3679">
              <w:rPr>
                <w:rFonts w:ascii="Arial" w:hAnsi="Arial" w:cs="Arial"/>
                <w:bCs/>
                <w:color w:val="000000"/>
                <w:sz w:val="24"/>
                <w:szCs w:val="24"/>
              </w:rPr>
              <w:t>A</w:t>
            </w:r>
            <w:r w:rsidR="00957C25" w:rsidRPr="000C3679">
              <w:rPr>
                <w:rFonts w:ascii="Arial" w:hAnsi="Arial" w:cs="Arial"/>
                <w:bCs/>
                <w:color w:val="000000"/>
                <w:sz w:val="24"/>
                <w:szCs w:val="24"/>
              </w:rPr>
              <w:t xml:space="preserve">gua </w:t>
            </w:r>
          </w:p>
        </w:tc>
        <w:tc>
          <w:tcPr>
            <w:tcW w:w="1700" w:type="dxa"/>
            <w:shd w:val="clear" w:color="auto" w:fill="auto"/>
            <w:noWrap/>
            <w:hideMark/>
          </w:tcPr>
          <w:p w:rsidR="00957C25" w:rsidRPr="000C3679" w:rsidRDefault="00E537A1" w:rsidP="000C3679">
            <w:pPr>
              <w:spacing w:after="0" w:line="240" w:lineRule="auto"/>
              <w:jc w:val="right"/>
              <w:rPr>
                <w:rFonts w:ascii="Arial" w:hAnsi="Arial" w:cs="Arial"/>
                <w:color w:val="000000"/>
                <w:sz w:val="24"/>
                <w:szCs w:val="24"/>
              </w:rPr>
            </w:pPr>
            <w:r w:rsidRPr="000C3679">
              <w:rPr>
                <w:rFonts w:ascii="Arial" w:hAnsi="Arial" w:cs="Arial"/>
                <w:color w:val="000000"/>
                <w:sz w:val="24"/>
                <w:szCs w:val="24"/>
              </w:rPr>
              <w:t>3</w:t>
            </w:r>
            <w:r w:rsidR="00957C25" w:rsidRPr="000C3679">
              <w:rPr>
                <w:rFonts w:ascii="Arial" w:hAnsi="Arial" w:cs="Arial"/>
                <w:color w:val="000000"/>
                <w:sz w:val="24"/>
                <w:szCs w:val="24"/>
              </w:rPr>
              <w:t xml:space="preserve">00,00  </w:t>
            </w:r>
          </w:p>
        </w:tc>
        <w:tc>
          <w:tcPr>
            <w:tcW w:w="1380" w:type="dxa"/>
            <w:shd w:val="clear" w:color="auto" w:fill="auto"/>
            <w:noWrap/>
            <w:hideMark/>
          </w:tcPr>
          <w:p w:rsidR="00957C25" w:rsidRPr="000C3679" w:rsidRDefault="00E537A1" w:rsidP="000C3679">
            <w:pPr>
              <w:spacing w:after="0" w:line="240" w:lineRule="auto"/>
              <w:jc w:val="right"/>
              <w:rPr>
                <w:rFonts w:ascii="Arial" w:hAnsi="Arial" w:cs="Arial"/>
                <w:color w:val="000000"/>
                <w:sz w:val="24"/>
                <w:szCs w:val="24"/>
              </w:rPr>
            </w:pPr>
            <w:r w:rsidRPr="000C3679">
              <w:rPr>
                <w:rFonts w:ascii="Arial" w:hAnsi="Arial" w:cs="Arial"/>
                <w:color w:val="000000"/>
                <w:sz w:val="24"/>
                <w:szCs w:val="24"/>
              </w:rPr>
              <w:t>3.600</w:t>
            </w:r>
          </w:p>
        </w:tc>
      </w:tr>
      <w:tr w:rsidR="00957C25" w:rsidRPr="000C3679" w:rsidTr="000C3679">
        <w:trPr>
          <w:trHeight w:val="330"/>
          <w:jc w:val="center"/>
        </w:trPr>
        <w:tc>
          <w:tcPr>
            <w:tcW w:w="3440" w:type="dxa"/>
            <w:tcBorders>
              <w:left w:val="none" w:sz="0" w:space="0" w:color="000000"/>
              <w:right w:val="none" w:sz="0" w:space="0" w:color="000000"/>
            </w:tcBorders>
            <w:shd w:val="clear" w:color="auto" w:fill="D3E0EF"/>
            <w:noWrap/>
            <w:hideMark/>
          </w:tcPr>
          <w:p w:rsidR="00957C25" w:rsidRPr="000C3679" w:rsidRDefault="00F66524" w:rsidP="000C3679">
            <w:pPr>
              <w:spacing w:after="0" w:line="240" w:lineRule="auto"/>
              <w:jc w:val="center"/>
              <w:rPr>
                <w:rFonts w:ascii="Arial" w:hAnsi="Arial" w:cs="Arial"/>
                <w:bCs/>
                <w:color w:val="000000"/>
                <w:sz w:val="24"/>
                <w:szCs w:val="24"/>
              </w:rPr>
            </w:pPr>
            <w:r w:rsidRPr="000C3679">
              <w:rPr>
                <w:rFonts w:ascii="Arial" w:hAnsi="Arial" w:cs="Arial"/>
                <w:bCs/>
                <w:color w:val="000000"/>
                <w:sz w:val="24"/>
                <w:szCs w:val="24"/>
              </w:rPr>
              <w:t>L</w:t>
            </w:r>
            <w:r w:rsidR="00957C25" w:rsidRPr="000C3679">
              <w:rPr>
                <w:rFonts w:ascii="Arial" w:hAnsi="Arial" w:cs="Arial"/>
                <w:bCs/>
                <w:color w:val="000000"/>
                <w:sz w:val="24"/>
                <w:szCs w:val="24"/>
              </w:rPr>
              <w:t xml:space="preserve">uz </w:t>
            </w:r>
          </w:p>
        </w:tc>
        <w:tc>
          <w:tcPr>
            <w:tcW w:w="1700" w:type="dxa"/>
            <w:tcBorders>
              <w:left w:val="nil"/>
              <w:right w:val="nil"/>
            </w:tcBorders>
            <w:shd w:val="clear" w:color="auto" w:fill="D3E0EF"/>
            <w:noWrap/>
            <w:hideMark/>
          </w:tcPr>
          <w:p w:rsidR="00957C25" w:rsidRPr="000C3679" w:rsidRDefault="00E537A1" w:rsidP="000C3679">
            <w:pPr>
              <w:spacing w:after="0" w:line="240" w:lineRule="auto"/>
              <w:jc w:val="right"/>
              <w:rPr>
                <w:rFonts w:ascii="Arial" w:hAnsi="Arial" w:cs="Arial"/>
                <w:color w:val="000000"/>
                <w:sz w:val="24"/>
                <w:szCs w:val="24"/>
              </w:rPr>
            </w:pPr>
            <w:r w:rsidRPr="000C3679">
              <w:rPr>
                <w:rFonts w:ascii="Arial" w:hAnsi="Arial" w:cs="Arial"/>
                <w:color w:val="000000"/>
                <w:sz w:val="24"/>
                <w:szCs w:val="24"/>
              </w:rPr>
              <w:t>3</w:t>
            </w:r>
            <w:r w:rsidR="00957C25" w:rsidRPr="000C3679">
              <w:rPr>
                <w:rFonts w:ascii="Arial" w:hAnsi="Arial" w:cs="Arial"/>
                <w:color w:val="000000"/>
                <w:sz w:val="24"/>
                <w:szCs w:val="24"/>
              </w:rPr>
              <w:t xml:space="preserve">00,00  </w:t>
            </w:r>
          </w:p>
        </w:tc>
        <w:tc>
          <w:tcPr>
            <w:tcW w:w="1380" w:type="dxa"/>
            <w:tcBorders>
              <w:left w:val="none" w:sz="0" w:space="0" w:color="000000"/>
              <w:right w:val="none" w:sz="0" w:space="0" w:color="000000"/>
            </w:tcBorders>
            <w:shd w:val="clear" w:color="auto" w:fill="D3E0EF"/>
            <w:noWrap/>
            <w:hideMark/>
          </w:tcPr>
          <w:p w:rsidR="00957C25" w:rsidRPr="000C3679" w:rsidRDefault="00E537A1" w:rsidP="000C3679">
            <w:pPr>
              <w:spacing w:after="0" w:line="240" w:lineRule="auto"/>
              <w:jc w:val="right"/>
              <w:rPr>
                <w:rFonts w:ascii="Arial" w:hAnsi="Arial" w:cs="Arial"/>
                <w:color w:val="000000"/>
                <w:sz w:val="24"/>
                <w:szCs w:val="24"/>
              </w:rPr>
            </w:pPr>
            <w:r w:rsidRPr="000C3679">
              <w:rPr>
                <w:rFonts w:ascii="Arial" w:hAnsi="Arial" w:cs="Arial"/>
                <w:color w:val="000000"/>
                <w:sz w:val="24"/>
                <w:szCs w:val="24"/>
              </w:rPr>
              <w:t>3.600</w:t>
            </w:r>
            <w:r w:rsidR="00957C25" w:rsidRPr="000C3679">
              <w:rPr>
                <w:rFonts w:ascii="Arial" w:hAnsi="Arial" w:cs="Arial"/>
                <w:color w:val="000000"/>
                <w:sz w:val="24"/>
                <w:szCs w:val="24"/>
              </w:rPr>
              <w:t xml:space="preserve">  </w:t>
            </w:r>
          </w:p>
        </w:tc>
      </w:tr>
      <w:tr w:rsidR="00957C25" w:rsidRPr="000C3679" w:rsidTr="000C3679">
        <w:trPr>
          <w:trHeight w:val="330"/>
          <w:jc w:val="center"/>
        </w:trPr>
        <w:tc>
          <w:tcPr>
            <w:tcW w:w="3440" w:type="dxa"/>
            <w:shd w:val="clear" w:color="auto" w:fill="auto"/>
            <w:noWrap/>
            <w:hideMark/>
          </w:tcPr>
          <w:p w:rsidR="00957C25" w:rsidRPr="000C3679" w:rsidRDefault="00957C25" w:rsidP="000C3679">
            <w:pPr>
              <w:spacing w:after="0" w:line="240" w:lineRule="auto"/>
              <w:jc w:val="center"/>
              <w:rPr>
                <w:rFonts w:ascii="Arial" w:hAnsi="Arial" w:cs="Arial"/>
                <w:bCs/>
                <w:color w:val="000000"/>
                <w:sz w:val="24"/>
                <w:szCs w:val="24"/>
              </w:rPr>
            </w:pPr>
            <w:r w:rsidRPr="000C3679">
              <w:rPr>
                <w:rFonts w:ascii="Arial" w:hAnsi="Arial" w:cs="Arial"/>
                <w:bCs/>
                <w:color w:val="000000"/>
                <w:sz w:val="24"/>
                <w:szCs w:val="24"/>
              </w:rPr>
              <w:t>Teléfono</w:t>
            </w:r>
          </w:p>
        </w:tc>
        <w:tc>
          <w:tcPr>
            <w:tcW w:w="1700" w:type="dxa"/>
            <w:shd w:val="clear" w:color="auto" w:fill="auto"/>
            <w:noWrap/>
            <w:hideMark/>
          </w:tcPr>
          <w:p w:rsidR="00957C25" w:rsidRPr="000C3679" w:rsidRDefault="001B3E7E" w:rsidP="000C3679">
            <w:pPr>
              <w:spacing w:after="0" w:line="240" w:lineRule="auto"/>
              <w:jc w:val="right"/>
              <w:rPr>
                <w:rFonts w:ascii="Arial" w:hAnsi="Arial" w:cs="Arial"/>
                <w:color w:val="000000"/>
                <w:sz w:val="24"/>
                <w:szCs w:val="24"/>
              </w:rPr>
            </w:pPr>
            <w:r w:rsidRPr="000C3679">
              <w:rPr>
                <w:rFonts w:ascii="Arial" w:hAnsi="Arial" w:cs="Arial"/>
                <w:color w:val="000000"/>
                <w:sz w:val="24"/>
                <w:szCs w:val="24"/>
              </w:rPr>
              <w:t>$100</w:t>
            </w:r>
            <w:r w:rsidR="00957C25" w:rsidRPr="000C3679">
              <w:rPr>
                <w:rFonts w:ascii="Arial" w:hAnsi="Arial" w:cs="Arial"/>
                <w:color w:val="000000"/>
                <w:sz w:val="24"/>
                <w:szCs w:val="24"/>
              </w:rPr>
              <w:t xml:space="preserve">,00  </w:t>
            </w:r>
          </w:p>
        </w:tc>
        <w:tc>
          <w:tcPr>
            <w:tcW w:w="1380" w:type="dxa"/>
            <w:shd w:val="clear" w:color="auto" w:fill="auto"/>
            <w:noWrap/>
            <w:hideMark/>
          </w:tcPr>
          <w:p w:rsidR="00957C25" w:rsidRPr="000C3679" w:rsidRDefault="00957C25" w:rsidP="000C3679">
            <w:pPr>
              <w:spacing w:after="0" w:line="240" w:lineRule="auto"/>
              <w:jc w:val="center"/>
              <w:rPr>
                <w:rFonts w:ascii="Arial" w:hAnsi="Arial" w:cs="Arial"/>
                <w:color w:val="000000"/>
                <w:sz w:val="24"/>
                <w:szCs w:val="24"/>
              </w:rPr>
            </w:pPr>
            <w:r w:rsidRPr="000C3679">
              <w:rPr>
                <w:rFonts w:ascii="Arial" w:hAnsi="Arial" w:cs="Arial"/>
                <w:color w:val="000000"/>
                <w:sz w:val="24"/>
                <w:szCs w:val="24"/>
              </w:rPr>
              <w:t xml:space="preserve">  </w:t>
            </w:r>
            <w:r w:rsidR="00E537A1" w:rsidRPr="000C3679">
              <w:rPr>
                <w:rFonts w:ascii="Arial" w:hAnsi="Arial" w:cs="Arial"/>
                <w:color w:val="000000"/>
                <w:sz w:val="24"/>
                <w:szCs w:val="24"/>
              </w:rPr>
              <w:t xml:space="preserve">      1.200</w:t>
            </w:r>
          </w:p>
        </w:tc>
      </w:tr>
      <w:tr w:rsidR="00957C25" w:rsidRPr="000C3679" w:rsidTr="000C3679">
        <w:trPr>
          <w:trHeight w:val="330"/>
          <w:jc w:val="center"/>
        </w:trPr>
        <w:tc>
          <w:tcPr>
            <w:tcW w:w="3440" w:type="dxa"/>
            <w:tcBorders>
              <w:left w:val="none" w:sz="0" w:space="0" w:color="000000"/>
              <w:right w:val="none" w:sz="0" w:space="0" w:color="000000"/>
            </w:tcBorders>
            <w:shd w:val="clear" w:color="auto" w:fill="D3E0EF"/>
            <w:noWrap/>
            <w:hideMark/>
          </w:tcPr>
          <w:p w:rsidR="00957C25" w:rsidRPr="000C3679" w:rsidRDefault="00957C25" w:rsidP="000C3679">
            <w:pPr>
              <w:spacing w:after="0" w:line="240" w:lineRule="auto"/>
              <w:rPr>
                <w:rFonts w:ascii="Arial" w:hAnsi="Arial" w:cs="Arial"/>
                <w:bCs/>
                <w:color w:val="000000"/>
                <w:sz w:val="24"/>
                <w:szCs w:val="24"/>
              </w:rPr>
            </w:pPr>
            <w:r w:rsidRPr="000C3679">
              <w:rPr>
                <w:rFonts w:ascii="Arial" w:hAnsi="Arial" w:cs="Arial"/>
                <w:bCs/>
                <w:color w:val="000000"/>
                <w:sz w:val="24"/>
                <w:szCs w:val="24"/>
              </w:rPr>
              <w:t>Internet</w:t>
            </w:r>
          </w:p>
        </w:tc>
        <w:tc>
          <w:tcPr>
            <w:tcW w:w="1700" w:type="dxa"/>
            <w:tcBorders>
              <w:left w:val="nil"/>
              <w:right w:val="nil"/>
            </w:tcBorders>
            <w:shd w:val="clear" w:color="auto" w:fill="D3E0EF"/>
            <w:noWrap/>
            <w:hideMark/>
          </w:tcPr>
          <w:p w:rsidR="00957C25" w:rsidRPr="000C3679" w:rsidRDefault="001B3E7E" w:rsidP="000C3679">
            <w:pPr>
              <w:spacing w:after="0" w:line="240" w:lineRule="auto"/>
              <w:jc w:val="right"/>
              <w:rPr>
                <w:rFonts w:ascii="Arial" w:hAnsi="Arial" w:cs="Arial"/>
                <w:color w:val="000000"/>
                <w:sz w:val="24"/>
                <w:szCs w:val="24"/>
              </w:rPr>
            </w:pPr>
            <w:r w:rsidRPr="000C3679">
              <w:rPr>
                <w:rFonts w:ascii="Arial" w:hAnsi="Arial" w:cs="Arial"/>
                <w:color w:val="000000"/>
                <w:sz w:val="24"/>
                <w:szCs w:val="24"/>
              </w:rPr>
              <w:t>$</w:t>
            </w:r>
            <w:r w:rsidR="00957C25" w:rsidRPr="000C3679">
              <w:rPr>
                <w:rFonts w:ascii="Arial" w:hAnsi="Arial" w:cs="Arial"/>
                <w:color w:val="000000"/>
                <w:sz w:val="24"/>
                <w:szCs w:val="24"/>
              </w:rPr>
              <w:t>5</w:t>
            </w:r>
            <w:r w:rsidRPr="000C3679">
              <w:rPr>
                <w:rFonts w:ascii="Arial" w:hAnsi="Arial" w:cs="Arial"/>
                <w:color w:val="000000"/>
                <w:sz w:val="24"/>
                <w:szCs w:val="24"/>
              </w:rPr>
              <w:t>0</w:t>
            </w:r>
            <w:r w:rsidR="00957C25" w:rsidRPr="000C3679">
              <w:rPr>
                <w:rFonts w:ascii="Arial" w:hAnsi="Arial" w:cs="Arial"/>
                <w:color w:val="000000"/>
                <w:sz w:val="24"/>
                <w:szCs w:val="24"/>
              </w:rPr>
              <w:t xml:space="preserve">,00  </w:t>
            </w:r>
          </w:p>
        </w:tc>
        <w:tc>
          <w:tcPr>
            <w:tcW w:w="1380" w:type="dxa"/>
            <w:tcBorders>
              <w:left w:val="none" w:sz="0" w:space="0" w:color="000000"/>
              <w:right w:val="none" w:sz="0" w:space="0" w:color="000000"/>
            </w:tcBorders>
            <w:shd w:val="clear" w:color="auto" w:fill="D3E0EF"/>
            <w:noWrap/>
            <w:hideMark/>
          </w:tcPr>
          <w:p w:rsidR="00957C25" w:rsidRPr="000C3679" w:rsidRDefault="00E537A1" w:rsidP="000C3679">
            <w:pPr>
              <w:spacing w:after="0" w:line="240" w:lineRule="auto"/>
              <w:jc w:val="right"/>
              <w:rPr>
                <w:rFonts w:ascii="Arial" w:hAnsi="Arial" w:cs="Arial"/>
                <w:color w:val="000000"/>
                <w:sz w:val="24"/>
                <w:szCs w:val="24"/>
              </w:rPr>
            </w:pPr>
            <w:r w:rsidRPr="000C3679">
              <w:rPr>
                <w:rFonts w:ascii="Arial" w:hAnsi="Arial" w:cs="Arial"/>
                <w:color w:val="000000"/>
                <w:sz w:val="24"/>
                <w:szCs w:val="24"/>
              </w:rPr>
              <w:t>600</w:t>
            </w:r>
            <w:r w:rsidR="00957C25" w:rsidRPr="000C3679">
              <w:rPr>
                <w:rFonts w:ascii="Arial" w:hAnsi="Arial" w:cs="Arial"/>
                <w:color w:val="000000"/>
                <w:sz w:val="24"/>
                <w:szCs w:val="24"/>
              </w:rPr>
              <w:t xml:space="preserve">  </w:t>
            </w:r>
          </w:p>
        </w:tc>
      </w:tr>
      <w:tr w:rsidR="00957C25" w:rsidRPr="000C3679" w:rsidTr="000C3679">
        <w:trPr>
          <w:trHeight w:val="330"/>
          <w:jc w:val="center"/>
        </w:trPr>
        <w:tc>
          <w:tcPr>
            <w:tcW w:w="3440" w:type="dxa"/>
            <w:shd w:val="clear" w:color="auto" w:fill="auto"/>
            <w:noWrap/>
            <w:hideMark/>
          </w:tcPr>
          <w:p w:rsidR="00957C25" w:rsidRPr="000C3679" w:rsidRDefault="00957C25" w:rsidP="000C3679">
            <w:pPr>
              <w:spacing w:after="0" w:line="240" w:lineRule="auto"/>
              <w:rPr>
                <w:rFonts w:ascii="Arial" w:hAnsi="Arial" w:cs="Arial"/>
                <w:b/>
                <w:bCs/>
                <w:color w:val="000000"/>
                <w:sz w:val="24"/>
                <w:szCs w:val="24"/>
              </w:rPr>
            </w:pPr>
            <w:r w:rsidRPr="000C3679">
              <w:rPr>
                <w:rFonts w:ascii="Arial" w:hAnsi="Arial" w:cs="Arial"/>
                <w:b/>
                <w:bCs/>
                <w:color w:val="000000"/>
                <w:sz w:val="24"/>
                <w:szCs w:val="24"/>
              </w:rPr>
              <w:t xml:space="preserve">total </w:t>
            </w:r>
          </w:p>
        </w:tc>
        <w:tc>
          <w:tcPr>
            <w:tcW w:w="1700" w:type="dxa"/>
            <w:shd w:val="clear" w:color="auto" w:fill="auto"/>
            <w:noWrap/>
            <w:hideMark/>
          </w:tcPr>
          <w:p w:rsidR="00957C25" w:rsidRPr="000C3679" w:rsidRDefault="00E537A1" w:rsidP="000C3679">
            <w:pPr>
              <w:spacing w:after="0" w:line="240" w:lineRule="auto"/>
              <w:jc w:val="right"/>
              <w:rPr>
                <w:rFonts w:ascii="Arial" w:hAnsi="Arial" w:cs="Arial"/>
                <w:b/>
                <w:color w:val="000000"/>
                <w:sz w:val="24"/>
                <w:szCs w:val="24"/>
              </w:rPr>
            </w:pPr>
            <w:r w:rsidRPr="000C3679">
              <w:rPr>
                <w:rFonts w:ascii="Arial" w:hAnsi="Arial" w:cs="Arial"/>
                <w:b/>
                <w:color w:val="000000"/>
                <w:sz w:val="24"/>
                <w:szCs w:val="24"/>
              </w:rPr>
              <w:t>$750,00</w:t>
            </w:r>
            <w:r w:rsidR="00957C25" w:rsidRPr="000C3679">
              <w:rPr>
                <w:rFonts w:ascii="Arial" w:hAnsi="Arial" w:cs="Arial"/>
                <w:b/>
                <w:color w:val="000000"/>
                <w:sz w:val="24"/>
                <w:szCs w:val="24"/>
              </w:rPr>
              <w:t xml:space="preserve">  </w:t>
            </w:r>
          </w:p>
        </w:tc>
        <w:tc>
          <w:tcPr>
            <w:tcW w:w="1380" w:type="dxa"/>
            <w:shd w:val="clear" w:color="auto" w:fill="auto"/>
            <w:noWrap/>
            <w:hideMark/>
          </w:tcPr>
          <w:p w:rsidR="00957C25" w:rsidRPr="000C3679" w:rsidRDefault="00957C25" w:rsidP="000C3679">
            <w:pPr>
              <w:spacing w:after="0" w:line="240" w:lineRule="auto"/>
              <w:rPr>
                <w:rFonts w:ascii="Arial" w:hAnsi="Arial" w:cs="Arial"/>
                <w:b/>
                <w:color w:val="000000"/>
                <w:sz w:val="24"/>
                <w:szCs w:val="24"/>
              </w:rPr>
            </w:pPr>
            <w:r w:rsidRPr="000C3679">
              <w:rPr>
                <w:rFonts w:ascii="Arial" w:hAnsi="Arial" w:cs="Arial"/>
                <w:b/>
                <w:color w:val="000000"/>
                <w:sz w:val="24"/>
                <w:szCs w:val="24"/>
              </w:rPr>
              <w:t xml:space="preserve"> </w:t>
            </w:r>
            <w:r w:rsidR="00E537A1" w:rsidRPr="000C3679">
              <w:rPr>
                <w:rFonts w:ascii="Arial" w:hAnsi="Arial" w:cs="Arial"/>
                <w:b/>
                <w:color w:val="000000"/>
                <w:sz w:val="24"/>
                <w:szCs w:val="24"/>
              </w:rPr>
              <w:t xml:space="preserve">     $9.000</w:t>
            </w:r>
          </w:p>
        </w:tc>
      </w:tr>
      <w:tr w:rsidR="00E537A1" w:rsidRPr="000C3679" w:rsidTr="000C3679">
        <w:trPr>
          <w:trHeight w:val="330"/>
          <w:jc w:val="center"/>
        </w:trPr>
        <w:tc>
          <w:tcPr>
            <w:tcW w:w="3440" w:type="dxa"/>
            <w:tcBorders>
              <w:left w:val="none" w:sz="0" w:space="0" w:color="000000"/>
              <w:right w:val="none" w:sz="0" w:space="0" w:color="000000"/>
            </w:tcBorders>
            <w:shd w:val="clear" w:color="auto" w:fill="D3E0EF"/>
            <w:noWrap/>
          </w:tcPr>
          <w:p w:rsidR="00E537A1" w:rsidRPr="000C3679" w:rsidRDefault="00E537A1" w:rsidP="000C3679">
            <w:pPr>
              <w:spacing w:after="0" w:line="240" w:lineRule="auto"/>
              <w:rPr>
                <w:rFonts w:ascii="Arial" w:hAnsi="Arial" w:cs="Arial"/>
                <w:b/>
                <w:bCs/>
                <w:color w:val="000000"/>
                <w:sz w:val="24"/>
                <w:szCs w:val="24"/>
              </w:rPr>
            </w:pPr>
          </w:p>
        </w:tc>
        <w:tc>
          <w:tcPr>
            <w:tcW w:w="1700" w:type="dxa"/>
            <w:tcBorders>
              <w:left w:val="nil"/>
              <w:right w:val="nil"/>
            </w:tcBorders>
            <w:shd w:val="clear" w:color="auto" w:fill="D3E0EF"/>
            <w:noWrap/>
          </w:tcPr>
          <w:p w:rsidR="00E537A1" w:rsidRPr="000C3679" w:rsidRDefault="00E537A1" w:rsidP="000C3679">
            <w:pPr>
              <w:spacing w:after="0" w:line="240" w:lineRule="auto"/>
              <w:jc w:val="right"/>
              <w:rPr>
                <w:rFonts w:ascii="Arial" w:hAnsi="Arial" w:cs="Arial"/>
                <w:b/>
                <w:color w:val="000000"/>
                <w:sz w:val="24"/>
                <w:szCs w:val="24"/>
              </w:rPr>
            </w:pPr>
          </w:p>
        </w:tc>
        <w:tc>
          <w:tcPr>
            <w:tcW w:w="1380" w:type="dxa"/>
            <w:tcBorders>
              <w:left w:val="none" w:sz="0" w:space="0" w:color="000000"/>
              <w:right w:val="none" w:sz="0" w:space="0" w:color="000000"/>
            </w:tcBorders>
            <w:shd w:val="clear" w:color="auto" w:fill="D3E0EF"/>
            <w:noWrap/>
          </w:tcPr>
          <w:p w:rsidR="00E537A1" w:rsidRPr="000C3679" w:rsidRDefault="00E537A1" w:rsidP="000C3679">
            <w:pPr>
              <w:spacing w:after="0" w:line="240" w:lineRule="auto"/>
              <w:rPr>
                <w:rFonts w:ascii="Arial" w:hAnsi="Arial" w:cs="Arial"/>
                <w:b/>
                <w:color w:val="000000"/>
                <w:sz w:val="24"/>
                <w:szCs w:val="24"/>
              </w:rPr>
            </w:pPr>
          </w:p>
        </w:tc>
      </w:tr>
    </w:tbl>
    <w:p w:rsidR="00957C25" w:rsidRPr="00ED4C78" w:rsidRDefault="00957C25" w:rsidP="00957C25">
      <w:pPr>
        <w:spacing w:line="360" w:lineRule="auto"/>
        <w:jc w:val="center"/>
        <w:rPr>
          <w:rFonts w:ascii="Arial" w:hAnsi="Arial" w:cs="Arial"/>
          <w:sz w:val="24"/>
          <w:szCs w:val="24"/>
        </w:rPr>
      </w:pPr>
      <w:r w:rsidRPr="00ED4C78">
        <w:rPr>
          <w:rFonts w:ascii="Arial" w:hAnsi="Arial" w:cs="Arial"/>
          <w:sz w:val="24"/>
          <w:szCs w:val="24"/>
        </w:rPr>
        <w:t>Fuente: Elaborado Por Las Autoras</w:t>
      </w:r>
    </w:p>
    <w:p w:rsidR="00E17510" w:rsidRDefault="00E17510" w:rsidP="00E17510">
      <w:pPr>
        <w:spacing w:line="360" w:lineRule="auto"/>
        <w:jc w:val="both"/>
        <w:rPr>
          <w:rFonts w:ascii="Arial" w:hAnsi="Arial" w:cs="Arial"/>
          <w:b/>
          <w:color w:val="000000"/>
          <w:sz w:val="24"/>
          <w:szCs w:val="24"/>
        </w:rPr>
      </w:pPr>
      <w:bookmarkStart w:id="122" w:name="_Toc254574620"/>
    </w:p>
    <w:p w:rsidR="00957C25" w:rsidRPr="00ED4C78" w:rsidRDefault="00E17510" w:rsidP="00787547">
      <w:pPr>
        <w:pStyle w:val="Ttulo3"/>
      </w:pPr>
      <w:bookmarkStart w:id="123" w:name="_Toc260680654"/>
      <w:r>
        <w:t xml:space="preserve">3.6.4 </w:t>
      </w:r>
      <w:r w:rsidR="00957C25" w:rsidRPr="00ED4C78">
        <w:t>GASTOS ADMINISTRATIVOS</w:t>
      </w:r>
      <w:bookmarkEnd w:id="122"/>
      <w:bookmarkEnd w:id="123"/>
      <w:r w:rsidR="00957C25" w:rsidRPr="00ED4C78">
        <w:t xml:space="preserve"> </w:t>
      </w:r>
    </w:p>
    <w:p w:rsidR="00E072D1" w:rsidRPr="00E17510" w:rsidRDefault="00957C25" w:rsidP="00957C25">
      <w:pPr>
        <w:spacing w:line="360" w:lineRule="auto"/>
        <w:jc w:val="both"/>
        <w:rPr>
          <w:rFonts w:ascii="Arial" w:hAnsi="Arial" w:cs="Arial"/>
          <w:sz w:val="24"/>
          <w:szCs w:val="24"/>
        </w:rPr>
      </w:pPr>
      <w:r w:rsidRPr="00E17510">
        <w:rPr>
          <w:rFonts w:ascii="Arial" w:hAnsi="Arial" w:cs="Arial"/>
          <w:color w:val="000000"/>
          <w:sz w:val="24"/>
          <w:szCs w:val="24"/>
        </w:rPr>
        <w:t>A nuestro personal requerido para la producción, procedimos a fijarles un sueldo mensual</w:t>
      </w:r>
      <w:r w:rsidR="00E072D1" w:rsidRPr="00E17510">
        <w:rPr>
          <w:rFonts w:ascii="Arial" w:hAnsi="Arial" w:cs="Arial"/>
          <w:color w:val="000000"/>
          <w:sz w:val="24"/>
          <w:szCs w:val="24"/>
        </w:rPr>
        <w:t>,</w:t>
      </w:r>
      <w:r w:rsidRPr="00E17510">
        <w:rPr>
          <w:rFonts w:ascii="Arial" w:hAnsi="Arial" w:cs="Arial"/>
          <w:color w:val="000000"/>
          <w:sz w:val="24"/>
          <w:szCs w:val="24"/>
        </w:rPr>
        <w:t xml:space="preserve">  </w:t>
      </w:r>
      <w:r w:rsidR="00E072D1" w:rsidRPr="00E17510">
        <w:rPr>
          <w:rFonts w:ascii="Arial" w:hAnsi="Arial" w:cs="Arial"/>
          <w:color w:val="000000"/>
          <w:sz w:val="24"/>
          <w:szCs w:val="24"/>
        </w:rPr>
        <w:t>basándonos en</w:t>
      </w:r>
      <w:r w:rsidRPr="00E17510">
        <w:rPr>
          <w:rFonts w:ascii="Arial" w:hAnsi="Arial" w:cs="Arial"/>
          <w:color w:val="000000"/>
          <w:sz w:val="24"/>
          <w:szCs w:val="24"/>
        </w:rPr>
        <w:t xml:space="preserve"> el sueldo mínimo vital general que se paga de acuerdo a la ley a los trabajadores en el país</w:t>
      </w:r>
      <w:r w:rsidR="00E072D1" w:rsidRPr="00E17510">
        <w:rPr>
          <w:rFonts w:ascii="Arial" w:hAnsi="Arial" w:cs="Arial"/>
          <w:color w:val="000000"/>
          <w:sz w:val="24"/>
          <w:szCs w:val="24"/>
        </w:rPr>
        <w:t xml:space="preserve">. Y </w:t>
      </w:r>
      <w:r w:rsidRPr="00E17510">
        <w:rPr>
          <w:rFonts w:ascii="Arial" w:hAnsi="Arial" w:cs="Arial"/>
          <w:color w:val="000000"/>
          <w:sz w:val="24"/>
          <w:szCs w:val="24"/>
        </w:rPr>
        <w:t xml:space="preserve">el sueldo percibido por </w:t>
      </w:r>
      <w:r w:rsidR="00E072D1" w:rsidRPr="00E17510">
        <w:rPr>
          <w:rFonts w:ascii="Arial" w:hAnsi="Arial" w:cs="Arial"/>
          <w:sz w:val="24"/>
          <w:szCs w:val="24"/>
        </w:rPr>
        <w:t>cada trabajador dependerá del cargo que desempeñe</w:t>
      </w:r>
      <w:r w:rsidRPr="00E17510">
        <w:rPr>
          <w:rFonts w:ascii="Arial" w:hAnsi="Arial" w:cs="Arial"/>
          <w:sz w:val="24"/>
          <w:szCs w:val="24"/>
        </w:rPr>
        <w:t xml:space="preserve"> </w:t>
      </w:r>
      <w:r w:rsidR="00E072D1" w:rsidRPr="00E17510">
        <w:rPr>
          <w:rFonts w:ascii="Arial" w:hAnsi="Arial" w:cs="Arial"/>
          <w:sz w:val="24"/>
          <w:szCs w:val="24"/>
        </w:rPr>
        <w:t xml:space="preserve">el mismo dentro </w:t>
      </w:r>
      <w:r w:rsidRPr="00E17510">
        <w:rPr>
          <w:rFonts w:ascii="Arial" w:hAnsi="Arial" w:cs="Arial"/>
          <w:sz w:val="24"/>
          <w:szCs w:val="24"/>
        </w:rPr>
        <w:t xml:space="preserve">de la empresa. </w:t>
      </w:r>
    </w:p>
    <w:p w:rsidR="00957C25" w:rsidRPr="00E17510" w:rsidRDefault="00E072D1" w:rsidP="00957C25">
      <w:pPr>
        <w:spacing w:line="360" w:lineRule="auto"/>
        <w:jc w:val="both"/>
        <w:rPr>
          <w:rFonts w:ascii="Arial" w:hAnsi="Arial" w:cs="Arial"/>
          <w:sz w:val="24"/>
          <w:szCs w:val="24"/>
        </w:rPr>
      </w:pPr>
      <w:r w:rsidRPr="00E17510">
        <w:rPr>
          <w:rFonts w:ascii="Arial" w:hAnsi="Arial" w:cs="Arial"/>
          <w:sz w:val="24"/>
          <w:szCs w:val="24"/>
        </w:rPr>
        <w:t>A continuación se detalla la nómina del personal con su respectivo</w:t>
      </w:r>
      <w:r w:rsidR="00957C25" w:rsidRPr="00E17510">
        <w:rPr>
          <w:rFonts w:ascii="Arial" w:hAnsi="Arial" w:cs="Arial"/>
          <w:sz w:val="24"/>
          <w:szCs w:val="24"/>
        </w:rPr>
        <w:t xml:space="preserve"> sueldo:</w:t>
      </w:r>
    </w:p>
    <w:p w:rsidR="00957C25" w:rsidRPr="00ED4C78" w:rsidRDefault="00957C25" w:rsidP="00957C25">
      <w:pPr>
        <w:spacing w:line="360" w:lineRule="auto"/>
        <w:jc w:val="center"/>
        <w:rPr>
          <w:rFonts w:ascii="Arial" w:hAnsi="Arial" w:cs="Arial"/>
          <w:sz w:val="24"/>
          <w:szCs w:val="24"/>
        </w:rPr>
      </w:pPr>
      <w:r w:rsidRPr="007B19F3">
        <w:rPr>
          <w:rFonts w:ascii="Arial" w:hAnsi="Arial" w:cs="Arial"/>
          <w:sz w:val="24"/>
          <w:szCs w:val="24"/>
        </w:rPr>
        <w:t>Tabla 3.10 Nomina Del Personal</w:t>
      </w:r>
      <w:r w:rsidRPr="00ED4C78">
        <w:rPr>
          <w:rFonts w:ascii="Arial" w:hAnsi="Arial" w:cs="Arial"/>
          <w:sz w:val="24"/>
          <w:szCs w:val="24"/>
        </w:rPr>
        <w:t xml:space="preserve"> </w:t>
      </w:r>
    </w:p>
    <w:tbl>
      <w:tblPr>
        <w:tblW w:w="8562" w:type="dxa"/>
        <w:tblInd w:w="-60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1390"/>
        <w:gridCol w:w="269"/>
        <w:gridCol w:w="915"/>
        <w:gridCol w:w="269"/>
        <w:gridCol w:w="1137"/>
        <w:gridCol w:w="1177"/>
        <w:gridCol w:w="1017"/>
        <w:gridCol w:w="1097"/>
        <w:gridCol w:w="1419"/>
      </w:tblGrid>
      <w:tr w:rsidR="001E17C6" w:rsidRPr="000C3679" w:rsidTr="000C3679">
        <w:trPr>
          <w:trHeight w:val="965"/>
        </w:trPr>
        <w:tc>
          <w:tcPr>
            <w:tcW w:w="2715" w:type="dxa"/>
            <w:gridSpan w:val="4"/>
            <w:tcBorders>
              <w:top w:val="single" w:sz="8" w:space="0" w:color="9BBB59"/>
              <w:left w:val="single" w:sz="8" w:space="0" w:color="9BBB59"/>
              <w:bottom w:val="single" w:sz="18" w:space="0" w:color="9BBB59"/>
              <w:right w:val="single" w:sz="8" w:space="0" w:color="9BBB59"/>
            </w:tcBorders>
            <w:shd w:val="clear" w:color="auto" w:fill="auto"/>
            <w:hideMark/>
          </w:tcPr>
          <w:p w:rsidR="001E17C6" w:rsidRPr="000C3679" w:rsidRDefault="001E17C6" w:rsidP="000C3679">
            <w:pPr>
              <w:spacing w:after="0" w:line="240" w:lineRule="auto"/>
              <w:jc w:val="center"/>
              <w:rPr>
                <w:rFonts w:ascii="Arial" w:hAnsi="Arial" w:cs="Arial"/>
                <w:b/>
                <w:sz w:val="24"/>
                <w:szCs w:val="24"/>
              </w:rPr>
            </w:pPr>
          </w:p>
          <w:p w:rsidR="001E17C6" w:rsidRPr="000C3679" w:rsidRDefault="001E17C6" w:rsidP="000C3679">
            <w:pPr>
              <w:spacing w:after="0" w:line="240" w:lineRule="auto"/>
              <w:jc w:val="center"/>
              <w:rPr>
                <w:rFonts w:ascii="Arial" w:hAnsi="Arial" w:cs="Arial"/>
                <w:b/>
                <w:sz w:val="24"/>
                <w:szCs w:val="24"/>
              </w:rPr>
            </w:pPr>
          </w:p>
          <w:p w:rsidR="001E17C6" w:rsidRPr="000C3679" w:rsidRDefault="001E17C6" w:rsidP="000C3679">
            <w:pPr>
              <w:spacing w:after="0" w:line="240" w:lineRule="auto"/>
              <w:jc w:val="center"/>
              <w:rPr>
                <w:rFonts w:ascii="Arial" w:hAnsi="Arial" w:cs="Arial"/>
                <w:b/>
                <w:sz w:val="24"/>
                <w:szCs w:val="24"/>
              </w:rPr>
            </w:pPr>
          </w:p>
          <w:p w:rsidR="001E17C6" w:rsidRPr="000C3679" w:rsidRDefault="001E17C6" w:rsidP="000C3679">
            <w:pPr>
              <w:spacing w:after="0" w:line="240" w:lineRule="auto"/>
              <w:jc w:val="center"/>
              <w:rPr>
                <w:rFonts w:ascii="Arial" w:hAnsi="Arial" w:cs="Arial"/>
                <w:b/>
                <w:sz w:val="24"/>
                <w:szCs w:val="24"/>
              </w:rPr>
            </w:pPr>
            <w:r w:rsidRPr="000C3679">
              <w:rPr>
                <w:rFonts w:ascii="Arial" w:hAnsi="Arial" w:cs="Arial"/>
                <w:b/>
                <w:sz w:val="24"/>
                <w:szCs w:val="24"/>
              </w:rPr>
              <w:t>Selecciona puesto:</w:t>
            </w:r>
          </w:p>
        </w:tc>
        <w:tc>
          <w:tcPr>
            <w:tcW w:w="1137" w:type="dxa"/>
            <w:tcBorders>
              <w:top w:val="single" w:sz="8" w:space="0" w:color="9BBB59"/>
              <w:left w:val="single" w:sz="8" w:space="0" w:color="9BBB59"/>
              <w:bottom w:val="single" w:sz="18" w:space="0" w:color="9BBB59"/>
              <w:right w:val="single" w:sz="8" w:space="0" w:color="9BBB59"/>
            </w:tcBorders>
            <w:shd w:val="clear" w:color="auto" w:fill="auto"/>
            <w:hideMark/>
          </w:tcPr>
          <w:p w:rsidR="001E17C6" w:rsidRPr="000C3679" w:rsidRDefault="001E17C6" w:rsidP="000C3679">
            <w:pPr>
              <w:spacing w:after="0" w:line="240" w:lineRule="auto"/>
              <w:jc w:val="center"/>
              <w:rPr>
                <w:rFonts w:ascii="Arial" w:hAnsi="Arial" w:cs="Arial"/>
                <w:b/>
                <w:sz w:val="24"/>
                <w:szCs w:val="24"/>
              </w:rPr>
            </w:pPr>
          </w:p>
          <w:p w:rsidR="001E17C6" w:rsidRPr="000C3679" w:rsidRDefault="001E17C6" w:rsidP="000C3679">
            <w:pPr>
              <w:spacing w:after="0" w:line="240" w:lineRule="auto"/>
              <w:jc w:val="center"/>
              <w:rPr>
                <w:rFonts w:ascii="Arial" w:hAnsi="Arial" w:cs="Arial"/>
                <w:b/>
                <w:sz w:val="24"/>
                <w:szCs w:val="24"/>
              </w:rPr>
            </w:pPr>
          </w:p>
          <w:p w:rsidR="001E17C6" w:rsidRPr="000C3679" w:rsidRDefault="001E17C6" w:rsidP="000C3679">
            <w:pPr>
              <w:spacing w:after="0" w:line="240" w:lineRule="auto"/>
              <w:jc w:val="center"/>
              <w:rPr>
                <w:rFonts w:ascii="Arial" w:hAnsi="Arial" w:cs="Arial"/>
                <w:b/>
                <w:sz w:val="24"/>
                <w:szCs w:val="24"/>
              </w:rPr>
            </w:pPr>
            <w:r w:rsidRPr="000C3679">
              <w:rPr>
                <w:rFonts w:ascii="Arial" w:hAnsi="Arial" w:cs="Arial"/>
                <w:b/>
                <w:sz w:val="24"/>
                <w:szCs w:val="24"/>
              </w:rPr>
              <w:t>Número de puestos</w:t>
            </w:r>
          </w:p>
        </w:tc>
        <w:tc>
          <w:tcPr>
            <w:tcW w:w="1177" w:type="dxa"/>
            <w:tcBorders>
              <w:top w:val="single" w:sz="8" w:space="0" w:color="9BBB59"/>
              <w:left w:val="single" w:sz="8" w:space="0" w:color="9BBB59"/>
              <w:bottom w:val="single" w:sz="18" w:space="0" w:color="9BBB59"/>
              <w:right w:val="single" w:sz="8" w:space="0" w:color="9BBB59"/>
            </w:tcBorders>
            <w:shd w:val="clear" w:color="auto" w:fill="auto"/>
            <w:hideMark/>
          </w:tcPr>
          <w:p w:rsidR="001E17C6" w:rsidRPr="000C3679" w:rsidRDefault="001E17C6" w:rsidP="000C3679">
            <w:pPr>
              <w:spacing w:after="0" w:line="240" w:lineRule="auto"/>
              <w:jc w:val="center"/>
              <w:rPr>
                <w:rFonts w:ascii="Arial" w:hAnsi="Arial" w:cs="Arial"/>
                <w:b/>
                <w:sz w:val="24"/>
                <w:szCs w:val="24"/>
              </w:rPr>
            </w:pPr>
          </w:p>
          <w:p w:rsidR="001E17C6" w:rsidRPr="000C3679" w:rsidRDefault="001E17C6" w:rsidP="000C3679">
            <w:pPr>
              <w:spacing w:after="0" w:line="240" w:lineRule="auto"/>
              <w:jc w:val="center"/>
              <w:rPr>
                <w:rFonts w:ascii="Arial" w:hAnsi="Arial" w:cs="Arial"/>
                <w:b/>
                <w:sz w:val="24"/>
                <w:szCs w:val="24"/>
              </w:rPr>
            </w:pPr>
          </w:p>
          <w:p w:rsidR="001E17C6" w:rsidRPr="000C3679" w:rsidRDefault="001E17C6" w:rsidP="000C3679">
            <w:pPr>
              <w:spacing w:after="0" w:line="240" w:lineRule="auto"/>
              <w:jc w:val="center"/>
              <w:rPr>
                <w:rFonts w:ascii="Arial" w:hAnsi="Arial" w:cs="Arial"/>
                <w:b/>
                <w:sz w:val="24"/>
                <w:szCs w:val="24"/>
              </w:rPr>
            </w:pPr>
            <w:r w:rsidRPr="000C3679">
              <w:rPr>
                <w:rFonts w:ascii="Arial" w:hAnsi="Arial" w:cs="Arial"/>
                <w:b/>
                <w:sz w:val="24"/>
                <w:szCs w:val="24"/>
              </w:rPr>
              <w:t>Sueldo Mensual Nominal</w:t>
            </w:r>
          </w:p>
        </w:tc>
        <w:tc>
          <w:tcPr>
            <w:tcW w:w="1017" w:type="dxa"/>
            <w:tcBorders>
              <w:top w:val="single" w:sz="8" w:space="0" w:color="9BBB59"/>
              <w:left w:val="single" w:sz="8" w:space="0" w:color="9BBB59"/>
              <w:bottom w:val="single" w:sz="18" w:space="0" w:color="9BBB59"/>
              <w:right w:val="single" w:sz="8" w:space="0" w:color="9BBB59"/>
            </w:tcBorders>
            <w:shd w:val="clear" w:color="auto" w:fill="auto"/>
            <w:hideMark/>
          </w:tcPr>
          <w:p w:rsidR="001E17C6" w:rsidRPr="000C3679" w:rsidRDefault="001E17C6" w:rsidP="000C3679">
            <w:pPr>
              <w:spacing w:after="0" w:line="240" w:lineRule="auto"/>
              <w:jc w:val="center"/>
              <w:rPr>
                <w:rFonts w:ascii="Arial" w:hAnsi="Arial" w:cs="Arial"/>
                <w:b/>
                <w:sz w:val="24"/>
                <w:szCs w:val="24"/>
              </w:rPr>
            </w:pPr>
          </w:p>
          <w:p w:rsidR="001E17C6" w:rsidRPr="000C3679" w:rsidRDefault="001E17C6" w:rsidP="000C3679">
            <w:pPr>
              <w:spacing w:after="0" w:line="240" w:lineRule="auto"/>
              <w:jc w:val="center"/>
              <w:rPr>
                <w:rFonts w:ascii="Arial" w:hAnsi="Arial" w:cs="Arial"/>
                <w:b/>
                <w:sz w:val="24"/>
                <w:szCs w:val="24"/>
              </w:rPr>
            </w:pPr>
          </w:p>
          <w:p w:rsidR="001E17C6" w:rsidRPr="000C3679" w:rsidRDefault="001E17C6" w:rsidP="000C3679">
            <w:pPr>
              <w:spacing w:after="0" w:line="240" w:lineRule="auto"/>
              <w:jc w:val="center"/>
              <w:rPr>
                <w:rFonts w:ascii="Arial" w:hAnsi="Arial" w:cs="Arial"/>
                <w:b/>
                <w:sz w:val="24"/>
                <w:szCs w:val="24"/>
              </w:rPr>
            </w:pPr>
            <w:r w:rsidRPr="000C3679">
              <w:rPr>
                <w:rFonts w:ascii="Arial" w:hAnsi="Arial" w:cs="Arial"/>
                <w:b/>
                <w:sz w:val="24"/>
                <w:szCs w:val="24"/>
              </w:rPr>
              <w:t>Sueldo Anual</w:t>
            </w:r>
          </w:p>
        </w:tc>
        <w:tc>
          <w:tcPr>
            <w:tcW w:w="1097" w:type="dxa"/>
            <w:tcBorders>
              <w:top w:val="single" w:sz="8" w:space="0" w:color="9BBB59"/>
              <w:left w:val="single" w:sz="8" w:space="0" w:color="9BBB59"/>
              <w:bottom w:val="single" w:sz="18" w:space="0" w:color="9BBB59"/>
              <w:right w:val="single" w:sz="8" w:space="0" w:color="9BBB59"/>
            </w:tcBorders>
            <w:shd w:val="clear" w:color="auto" w:fill="auto"/>
            <w:hideMark/>
          </w:tcPr>
          <w:p w:rsidR="001E17C6" w:rsidRPr="000C3679" w:rsidRDefault="001E17C6" w:rsidP="000C3679">
            <w:pPr>
              <w:spacing w:after="0" w:line="240" w:lineRule="auto"/>
              <w:jc w:val="center"/>
              <w:rPr>
                <w:rFonts w:ascii="Arial" w:hAnsi="Arial" w:cs="Arial"/>
                <w:b/>
                <w:sz w:val="24"/>
                <w:szCs w:val="24"/>
              </w:rPr>
            </w:pPr>
          </w:p>
          <w:p w:rsidR="001E17C6" w:rsidRPr="000C3679" w:rsidRDefault="001E17C6" w:rsidP="000C3679">
            <w:pPr>
              <w:spacing w:after="0" w:line="240" w:lineRule="auto"/>
              <w:jc w:val="center"/>
              <w:rPr>
                <w:rFonts w:ascii="Arial" w:hAnsi="Arial" w:cs="Arial"/>
                <w:b/>
                <w:sz w:val="24"/>
                <w:szCs w:val="24"/>
              </w:rPr>
            </w:pPr>
          </w:p>
          <w:p w:rsidR="001E17C6" w:rsidRPr="000C3679" w:rsidRDefault="001E17C6" w:rsidP="000C3679">
            <w:pPr>
              <w:spacing w:after="0" w:line="240" w:lineRule="auto"/>
              <w:jc w:val="center"/>
              <w:rPr>
                <w:rFonts w:ascii="Arial" w:hAnsi="Arial" w:cs="Arial"/>
                <w:b/>
                <w:sz w:val="24"/>
                <w:szCs w:val="24"/>
              </w:rPr>
            </w:pPr>
            <w:r w:rsidRPr="000C3679">
              <w:rPr>
                <w:rFonts w:ascii="Arial" w:hAnsi="Arial" w:cs="Arial"/>
                <w:b/>
                <w:sz w:val="24"/>
                <w:szCs w:val="24"/>
              </w:rPr>
              <w:t>Total Nómina</w:t>
            </w:r>
          </w:p>
        </w:tc>
        <w:tc>
          <w:tcPr>
            <w:tcW w:w="1419" w:type="dxa"/>
            <w:tcBorders>
              <w:top w:val="single" w:sz="8" w:space="0" w:color="9BBB59"/>
              <w:left w:val="single" w:sz="8" w:space="0" w:color="9BBB59"/>
              <w:bottom w:val="single" w:sz="18" w:space="0" w:color="9BBB59"/>
              <w:right w:val="single" w:sz="8" w:space="0" w:color="9BBB59"/>
            </w:tcBorders>
            <w:shd w:val="clear" w:color="auto" w:fill="auto"/>
            <w:hideMark/>
          </w:tcPr>
          <w:p w:rsidR="001E17C6" w:rsidRPr="000C3679" w:rsidRDefault="001E17C6" w:rsidP="000C3679">
            <w:pPr>
              <w:spacing w:after="0" w:line="240" w:lineRule="auto"/>
              <w:jc w:val="center"/>
              <w:rPr>
                <w:rFonts w:ascii="Arial" w:hAnsi="Arial" w:cs="Arial"/>
                <w:b/>
                <w:sz w:val="24"/>
                <w:szCs w:val="24"/>
              </w:rPr>
            </w:pPr>
            <w:r w:rsidRPr="000C3679">
              <w:rPr>
                <w:rFonts w:ascii="Arial" w:hAnsi="Arial" w:cs="Arial"/>
                <w:b/>
                <w:sz w:val="24"/>
                <w:szCs w:val="24"/>
              </w:rPr>
              <w:t>Comisión Mensual Nominal por puesto           (% de ventas)</w:t>
            </w:r>
          </w:p>
        </w:tc>
      </w:tr>
      <w:tr w:rsidR="001E17C6" w:rsidRPr="000C3679" w:rsidTr="000C3679">
        <w:trPr>
          <w:trHeight w:val="286"/>
        </w:trPr>
        <w:tc>
          <w:tcPr>
            <w:tcW w:w="2715" w:type="dxa"/>
            <w:gridSpan w:val="4"/>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Gerente General</w:t>
            </w:r>
          </w:p>
        </w:tc>
        <w:tc>
          <w:tcPr>
            <w:tcW w:w="113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w:t>
            </w:r>
          </w:p>
        </w:tc>
        <w:tc>
          <w:tcPr>
            <w:tcW w:w="117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1200</w:t>
            </w:r>
          </w:p>
        </w:tc>
        <w:tc>
          <w:tcPr>
            <w:tcW w:w="101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14400</w:t>
            </w:r>
          </w:p>
        </w:tc>
        <w:tc>
          <w:tcPr>
            <w:tcW w:w="109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14400</w:t>
            </w:r>
          </w:p>
        </w:tc>
        <w:tc>
          <w:tcPr>
            <w:tcW w:w="1419"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0,00%</w:t>
            </w:r>
          </w:p>
        </w:tc>
      </w:tr>
      <w:tr w:rsidR="001E17C6" w:rsidRPr="000C3679" w:rsidTr="000C3679">
        <w:trPr>
          <w:trHeight w:val="286"/>
        </w:trPr>
        <w:tc>
          <w:tcPr>
            <w:tcW w:w="2715" w:type="dxa"/>
            <w:gridSpan w:val="4"/>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Director Comercial</w:t>
            </w:r>
          </w:p>
        </w:tc>
        <w:tc>
          <w:tcPr>
            <w:tcW w:w="113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w:t>
            </w:r>
          </w:p>
        </w:tc>
        <w:tc>
          <w:tcPr>
            <w:tcW w:w="117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800</w:t>
            </w:r>
          </w:p>
        </w:tc>
        <w:tc>
          <w:tcPr>
            <w:tcW w:w="101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9600</w:t>
            </w:r>
          </w:p>
        </w:tc>
        <w:tc>
          <w:tcPr>
            <w:tcW w:w="109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9600</w:t>
            </w:r>
          </w:p>
        </w:tc>
        <w:tc>
          <w:tcPr>
            <w:tcW w:w="1419"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360" w:lineRule="auto"/>
              <w:rPr>
                <w:rFonts w:ascii="Arial" w:hAnsi="Arial" w:cs="Arial"/>
                <w:sz w:val="24"/>
                <w:szCs w:val="24"/>
              </w:rPr>
            </w:pPr>
            <w:r w:rsidRPr="000C3679">
              <w:rPr>
                <w:rFonts w:ascii="Arial" w:hAnsi="Arial" w:cs="Arial"/>
                <w:sz w:val="24"/>
                <w:szCs w:val="24"/>
              </w:rPr>
              <w:t>1.50%</w:t>
            </w:r>
          </w:p>
        </w:tc>
      </w:tr>
      <w:tr w:rsidR="001E17C6" w:rsidRPr="000C3679" w:rsidTr="000C3679">
        <w:trPr>
          <w:trHeight w:val="286"/>
        </w:trPr>
        <w:tc>
          <w:tcPr>
            <w:tcW w:w="2715" w:type="dxa"/>
            <w:gridSpan w:val="4"/>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 xml:space="preserve">Contador </w:t>
            </w:r>
          </w:p>
        </w:tc>
        <w:tc>
          <w:tcPr>
            <w:tcW w:w="113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w:t>
            </w:r>
          </w:p>
        </w:tc>
        <w:tc>
          <w:tcPr>
            <w:tcW w:w="117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800</w:t>
            </w:r>
          </w:p>
        </w:tc>
        <w:tc>
          <w:tcPr>
            <w:tcW w:w="101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9600</w:t>
            </w:r>
          </w:p>
        </w:tc>
        <w:tc>
          <w:tcPr>
            <w:tcW w:w="109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9600</w:t>
            </w:r>
          </w:p>
        </w:tc>
        <w:tc>
          <w:tcPr>
            <w:tcW w:w="1419"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0,00%</w:t>
            </w:r>
          </w:p>
        </w:tc>
      </w:tr>
      <w:tr w:rsidR="001E17C6" w:rsidRPr="000C3679" w:rsidTr="000C3679">
        <w:trPr>
          <w:trHeight w:val="286"/>
        </w:trPr>
        <w:tc>
          <w:tcPr>
            <w:tcW w:w="2715" w:type="dxa"/>
            <w:gridSpan w:val="4"/>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Jefe de Planta</w:t>
            </w:r>
          </w:p>
        </w:tc>
        <w:tc>
          <w:tcPr>
            <w:tcW w:w="113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w:t>
            </w:r>
          </w:p>
        </w:tc>
        <w:tc>
          <w:tcPr>
            <w:tcW w:w="117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800</w:t>
            </w:r>
          </w:p>
        </w:tc>
        <w:tc>
          <w:tcPr>
            <w:tcW w:w="101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9600</w:t>
            </w:r>
          </w:p>
        </w:tc>
        <w:tc>
          <w:tcPr>
            <w:tcW w:w="109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9600</w:t>
            </w:r>
          </w:p>
        </w:tc>
        <w:tc>
          <w:tcPr>
            <w:tcW w:w="1419"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0,00%</w:t>
            </w:r>
          </w:p>
        </w:tc>
      </w:tr>
      <w:tr w:rsidR="001E17C6" w:rsidRPr="000C3679" w:rsidTr="000C3679">
        <w:trPr>
          <w:trHeight w:val="286"/>
        </w:trPr>
        <w:tc>
          <w:tcPr>
            <w:tcW w:w="2715" w:type="dxa"/>
            <w:gridSpan w:val="4"/>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Personal de Aseo</w:t>
            </w:r>
          </w:p>
        </w:tc>
        <w:tc>
          <w:tcPr>
            <w:tcW w:w="113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2</w:t>
            </w:r>
          </w:p>
        </w:tc>
        <w:tc>
          <w:tcPr>
            <w:tcW w:w="117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300</w:t>
            </w:r>
          </w:p>
        </w:tc>
        <w:tc>
          <w:tcPr>
            <w:tcW w:w="101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3600</w:t>
            </w:r>
          </w:p>
        </w:tc>
        <w:tc>
          <w:tcPr>
            <w:tcW w:w="109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7200</w:t>
            </w:r>
          </w:p>
        </w:tc>
        <w:tc>
          <w:tcPr>
            <w:tcW w:w="1419"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0,00%</w:t>
            </w:r>
          </w:p>
        </w:tc>
      </w:tr>
      <w:tr w:rsidR="001E17C6" w:rsidRPr="000C3679" w:rsidTr="000C3679">
        <w:trPr>
          <w:trHeight w:val="286"/>
        </w:trPr>
        <w:tc>
          <w:tcPr>
            <w:tcW w:w="2715" w:type="dxa"/>
            <w:gridSpan w:val="4"/>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Mensajero</w:t>
            </w:r>
          </w:p>
        </w:tc>
        <w:tc>
          <w:tcPr>
            <w:tcW w:w="113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w:t>
            </w:r>
          </w:p>
        </w:tc>
        <w:tc>
          <w:tcPr>
            <w:tcW w:w="117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350</w:t>
            </w:r>
          </w:p>
        </w:tc>
        <w:tc>
          <w:tcPr>
            <w:tcW w:w="101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4200</w:t>
            </w:r>
          </w:p>
        </w:tc>
        <w:tc>
          <w:tcPr>
            <w:tcW w:w="109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4200</w:t>
            </w:r>
          </w:p>
        </w:tc>
        <w:tc>
          <w:tcPr>
            <w:tcW w:w="1419"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0,00%</w:t>
            </w:r>
          </w:p>
        </w:tc>
      </w:tr>
      <w:tr w:rsidR="001E17C6" w:rsidRPr="000C3679" w:rsidTr="000C3679">
        <w:trPr>
          <w:trHeight w:val="286"/>
        </w:trPr>
        <w:tc>
          <w:tcPr>
            <w:tcW w:w="2715" w:type="dxa"/>
            <w:gridSpan w:val="4"/>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Asesores Comerciales</w:t>
            </w:r>
          </w:p>
        </w:tc>
        <w:tc>
          <w:tcPr>
            <w:tcW w:w="113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5</w:t>
            </w:r>
          </w:p>
        </w:tc>
        <w:tc>
          <w:tcPr>
            <w:tcW w:w="117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600</w:t>
            </w:r>
          </w:p>
        </w:tc>
        <w:tc>
          <w:tcPr>
            <w:tcW w:w="101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7200</w:t>
            </w:r>
          </w:p>
        </w:tc>
        <w:tc>
          <w:tcPr>
            <w:tcW w:w="109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36000</w:t>
            </w:r>
          </w:p>
        </w:tc>
        <w:tc>
          <w:tcPr>
            <w:tcW w:w="1419"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1.50%</w:t>
            </w:r>
          </w:p>
        </w:tc>
      </w:tr>
      <w:tr w:rsidR="001E17C6" w:rsidRPr="000C3679" w:rsidTr="000C3679">
        <w:trPr>
          <w:trHeight w:val="286"/>
        </w:trPr>
        <w:tc>
          <w:tcPr>
            <w:tcW w:w="2715" w:type="dxa"/>
            <w:gridSpan w:val="4"/>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Despachador</w:t>
            </w:r>
          </w:p>
        </w:tc>
        <w:tc>
          <w:tcPr>
            <w:tcW w:w="113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3</w:t>
            </w:r>
          </w:p>
        </w:tc>
        <w:tc>
          <w:tcPr>
            <w:tcW w:w="117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350</w:t>
            </w:r>
          </w:p>
        </w:tc>
        <w:tc>
          <w:tcPr>
            <w:tcW w:w="101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4200</w:t>
            </w:r>
          </w:p>
        </w:tc>
        <w:tc>
          <w:tcPr>
            <w:tcW w:w="1097"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12600</w:t>
            </w:r>
          </w:p>
        </w:tc>
        <w:tc>
          <w:tcPr>
            <w:tcW w:w="1419"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0,00%</w:t>
            </w:r>
          </w:p>
        </w:tc>
      </w:tr>
      <w:tr w:rsidR="001E17C6" w:rsidRPr="000C3679" w:rsidTr="000C3679">
        <w:trPr>
          <w:trHeight w:val="286"/>
        </w:trPr>
        <w:tc>
          <w:tcPr>
            <w:tcW w:w="2715" w:type="dxa"/>
            <w:gridSpan w:val="4"/>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Operadores/obreros</w:t>
            </w:r>
          </w:p>
        </w:tc>
        <w:tc>
          <w:tcPr>
            <w:tcW w:w="113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12</w:t>
            </w:r>
          </w:p>
        </w:tc>
        <w:tc>
          <w:tcPr>
            <w:tcW w:w="117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300</w:t>
            </w:r>
          </w:p>
        </w:tc>
        <w:tc>
          <w:tcPr>
            <w:tcW w:w="101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3600</w:t>
            </w:r>
          </w:p>
        </w:tc>
        <w:tc>
          <w:tcPr>
            <w:tcW w:w="109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43200</w:t>
            </w:r>
          </w:p>
        </w:tc>
        <w:tc>
          <w:tcPr>
            <w:tcW w:w="1419"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0,00%</w:t>
            </w:r>
          </w:p>
        </w:tc>
      </w:tr>
      <w:tr w:rsidR="001E17C6" w:rsidRPr="000C3679" w:rsidTr="000C3679">
        <w:trPr>
          <w:gridAfter w:val="6"/>
          <w:wAfter w:w="6116" w:type="dxa"/>
          <w:trHeight w:val="286"/>
        </w:trPr>
        <w:tc>
          <w:tcPr>
            <w:tcW w:w="1262" w:type="dxa"/>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 Seguridad Social</w:t>
            </w:r>
          </w:p>
        </w:tc>
        <w:tc>
          <w:tcPr>
            <w:tcW w:w="1184" w:type="dxa"/>
            <w:gridSpan w:val="2"/>
            <w:tcBorders>
              <w:top w:val="single" w:sz="8" w:space="0" w:color="9BBB59"/>
              <w:left w:val="single" w:sz="8" w:space="0" w:color="9BBB59"/>
              <w:bottom w:val="single" w:sz="8" w:space="0" w:color="9BBB59"/>
              <w:right w:val="single" w:sz="8" w:space="0" w:color="9BBB59"/>
            </w:tcBorders>
            <w:shd w:val="clear" w:color="auto" w:fill="auto"/>
            <w:noWrap/>
            <w:hideMark/>
          </w:tcPr>
          <w:p w:rsidR="001E17C6" w:rsidRPr="000C3679" w:rsidRDefault="001E17C6" w:rsidP="000C3679">
            <w:pPr>
              <w:spacing w:after="0" w:line="240" w:lineRule="auto"/>
              <w:rPr>
                <w:rFonts w:ascii="Arial" w:hAnsi="Arial" w:cs="Arial"/>
                <w:sz w:val="24"/>
                <w:szCs w:val="24"/>
              </w:rPr>
            </w:pPr>
            <w:r w:rsidRPr="000C3679">
              <w:rPr>
                <w:rFonts w:ascii="Arial" w:hAnsi="Arial" w:cs="Arial"/>
                <w:sz w:val="24"/>
                <w:szCs w:val="24"/>
              </w:rPr>
              <w:t>11,15%</w:t>
            </w:r>
          </w:p>
        </w:tc>
      </w:tr>
      <w:tr w:rsidR="001E17C6" w:rsidRPr="000C3679" w:rsidTr="000C3679">
        <w:trPr>
          <w:trHeight w:val="268"/>
        </w:trPr>
        <w:tc>
          <w:tcPr>
            <w:tcW w:w="1531" w:type="dxa"/>
            <w:gridSpan w:val="2"/>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sz w:val="24"/>
                <w:szCs w:val="24"/>
              </w:rPr>
              <w:t>Total Nómina Anual Base</w:t>
            </w:r>
          </w:p>
        </w:tc>
        <w:tc>
          <w:tcPr>
            <w:tcW w:w="1184" w:type="dxa"/>
            <w:gridSpan w:val="2"/>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sz w:val="24"/>
                <w:szCs w:val="24"/>
              </w:rPr>
            </w:pPr>
          </w:p>
        </w:tc>
        <w:tc>
          <w:tcPr>
            <w:tcW w:w="2314" w:type="dxa"/>
            <w:gridSpan w:val="2"/>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b/>
                <w:bCs/>
                <w:sz w:val="24"/>
                <w:szCs w:val="24"/>
              </w:rPr>
            </w:pPr>
          </w:p>
        </w:tc>
        <w:tc>
          <w:tcPr>
            <w:tcW w:w="101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 66.000</w:t>
            </w:r>
          </w:p>
        </w:tc>
        <w:tc>
          <w:tcPr>
            <w:tcW w:w="1097" w:type="dxa"/>
            <w:tcBorders>
              <w:top w:val="single" w:sz="8" w:space="0" w:color="9BBB59"/>
              <w:left w:val="single" w:sz="8" w:space="0" w:color="9BBB59"/>
              <w:bottom w:val="single" w:sz="8" w:space="0" w:color="9BBB59"/>
              <w:right w:val="single" w:sz="8" w:space="0" w:color="9BBB59"/>
            </w:tcBorders>
            <w:shd w:val="clear" w:color="auto" w:fill="E6EED6"/>
            <w:noWrap/>
            <w:hideMark/>
          </w:tcPr>
          <w:p w:rsidR="001E17C6" w:rsidRPr="000C3679" w:rsidRDefault="001E17C6" w:rsidP="000C3679">
            <w:pPr>
              <w:spacing w:after="0" w:line="240" w:lineRule="auto"/>
              <w:rPr>
                <w:rFonts w:ascii="Arial" w:hAnsi="Arial" w:cs="Arial"/>
                <w:b/>
                <w:bCs/>
                <w:sz w:val="24"/>
                <w:szCs w:val="24"/>
              </w:rPr>
            </w:pPr>
            <w:r w:rsidRPr="000C3679">
              <w:rPr>
                <w:rFonts w:ascii="Arial" w:hAnsi="Arial" w:cs="Arial"/>
                <w:b/>
                <w:bCs/>
                <w:sz w:val="24"/>
                <w:szCs w:val="24"/>
              </w:rPr>
              <w:t>146.400</w:t>
            </w:r>
          </w:p>
        </w:tc>
        <w:tc>
          <w:tcPr>
            <w:tcW w:w="1419" w:type="dxa"/>
            <w:tcBorders>
              <w:top w:val="single" w:sz="8" w:space="0" w:color="9BBB59"/>
              <w:left w:val="single" w:sz="8" w:space="0" w:color="9BBB59"/>
              <w:bottom w:val="single" w:sz="8" w:space="0" w:color="9BBB59"/>
              <w:right w:val="single" w:sz="8" w:space="0" w:color="9BBB59"/>
            </w:tcBorders>
            <w:shd w:val="clear" w:color="auto" w:fill="E6EED6"/>
            <w:hideMark/>
          </w:tcPr>
          <w:p w:rsidR="001E17C6" w:rsidRPr="000C3679" w:rsidRDefault="001E17C6" w:rsidP="000C3679">
            <w:pPr>
              <w:spacing w:after="0" w:line="240" w:lineRule="auto"/>
              <w:rPr>
                <w:rFonts w:ascii="Arial" w:hAnsi="Arial" w:cs="Arial"/>
                <w:b/>
                <w:bCs/>
                <w:sz w:val="24"/>
                <w:szCs w:val="24"/>
              </w:rPr>
            </w:pPr>
          </w:p>
        </w:tc>
      </w:tr>
    </w:tbl>
    <w:p w:rsidR="009062FE" w:rsidRPr="00F82A4D" w:rsidRDefault="00957C25" w:rsidP="00F82A4D">
      <w:pPr>
        <w:spacing w:line="360" w:lineRule="auto"/>
        <w:jc w:val="center"/>
        <w:rPr>
          <w:rFonts w:ascii="Arial" w:hAnsi="Arial" w:cs="Arial"/>
          <w:sz w:val="24"/>
          <w:szCs w:val="24"/>
        </w:rPr>
      </w:pPr>
      <w:r w:rsidRPr="00ED4C78">
        <w:rPr>
          <w:rFonts w:ascii="Arial" w:hAnsi="Arial" w:cs="Arial"/>
          <w:sz w:val="24"/>
          <w:szCs w:val="24"/>
        </w:rPr>
        <w:t>Fuente: Elaborado Por Las Autoras</w:t>
      </w:r>
      <w:bookmarkStart w:id="124" w:name="_Toc254574621"/>
    </w:p>
    <w:p w:rsidR="00ED4C78" w:rsidRPr="007D0E6D" w:rsidRDefault="007D0E6D" w:rsidP="00787547">
      <w:pPr>
        <w:pStyle w:val="Ttulo3"/>
      </w:pPr>
      <w:bookmarkStart w:id="125" w:name="_Toc260680655"/>
      <w:r w:rsidRPr="007D0E6D">
        <w:t>3.6.5</w:t>
      </w:r>
      <w:r w:rsidR="00E17510" w:rsidRPr="007D0E6D">
        <w:t xml:space="preserve"> </w:t>
      </w:r>
      <w:r w:rsidR="00957C25" w:rsidRPr="007D0E6D">
        <w:t>GASTO DE VENTAS</w:t>
      </w:r>
      <w:bookmarkEnd w:id="124"/>
      <w:bookmarkEnd w:id="125"/>
    </w:p>
    <w:p w:rsidR="00355644" w:rsidRPr="00E17510" w:rsidRDefault="002A3C6F" w:rsidP="00957C25">
      <w:pPr>
        <w:spacing w:line="360" w:lineRule="auto"/>
        <w:jc w:val="both"/>
        <w:rPr>
          <w:rFonts w:ascii="Arial" w:hAnsi="Arial" w:cs="Arial"/>
          <w:color w:val="000000"/>
          <w:sz w:val="24"/>
          <w:szCs w:val="24"/>
        </w:rPr>
      </w:pPr>
      <w:r w:rsidRPr="00E17510">
        <w:rPr>
          <w:rFonts w:ascii="Arial" w:hAnsi="Arial" w:cs="Arial"/>
          <w:color w:val="000000"/>
          <w:sz w:val="24"/>
          <w:szCs w:val="24"/>
        </w:rPr>
        <w:t xml:space="preserve">Para  promocionar y dar a conocer nuestro producto usaremos varias campañas  publicitarias con el fin de lograr la debida aceptación y reconocimiento por parte de nuestros posibles </w:t>
      </w:r>
      <w:r w:rsidR="007D0E6D" w:rsidRPr="00E17510">
        <w:rPr>
          <w:rFonts w:ascii="Arial" w:hAnsi="Arial" w:cs="Arial"/>
          <w:color w:val="000000"/>
          <w:sz w:val="24"/>
          <w:szCs w:val="24"/>
        </w:rPr>
        <w:t xml:space="preserve">consumidores. </w:t>
      </w:r>
      <w:r w:rsidRPr="00E17510">
        <w:rPr>
          <w:rFonts w:ascii="Arial" w:hAnsi="Arial" w:cs="Arial"/>
          <w:color w:val="000000"/>
          <w:sz w:val="24"/>
          <w:szCs w:val="24"/>
        </w:rPr>
        <w:t xml:space="preserve">Entre ellas podemos mencionar la contratación de distintos espacios publicitarios en revistas y diarios de mayor circulación en la ciudad de Guayaquil, así mismo incluiremos el costo por afiches y banners para promocionar el producto en los distintos puntos </w:t>
      </w:r>
      <w:r w:rsidR="00355644" w:rsidRPr="00E17510">
        <w:rPr>
          <w:rFonts w:ascii="Arial" w:hAnsi="Arial" w:cs="Arial"/>
          <w:color w:val="000000"/>
          <w:sz w:val="24"/>
          <w:szCs w:val="24"/>
        </w:rPr>
        <w:t>de venta.</w:t>
      </w:r>
    </w:p>
    <w:p w:rsidR="00957C25" w:rsidRPr="00E17510" w:rsidRDefault="00355644" w:rsidP="00957C25">
      <w:pPr>
        <w:spacing w:line="360" w:lineRule="auto"/>
        <w:jc w:val="both"/>
        <w:rPr>
          <w:rFonts w:ascii="Arial" w:hAnsi="Arial" w:cs="Arial"/>
          <w:color w:val="000000"/>
          <w:sz w:val="24"/>
          <w:szCs w:val="24"/>
        </w:rPr>
      </w:pPr>
      <w:r w:rsidRPr="00E17510">
        <w:rPr>
          <w:rFonts w:ascii="Arial" w:hAnsi="Arial" w:cs="Arial"/>
          <w:color w:val="000000"/>
          <w:sz w:val="24"/>
          <w:szCs w:val="24"/>
        </w:rPr>
        <w:t>De la misma manera</w:t>
      </w:r>
      <w:r w:rsidR="00957C25" w:rsidRPr="00E17510">
        <w:rPr>
          <w:rFonts w:ascii="Arial" w:hAnsi="Arial" w:cs="Arial"/>
          <w:color w:val="000000"/>
          <w:sz w:val="24"/>
          <w:szCs w:val="24"/>
        </w:rPr>
        <w:t xml:space="preserve"> considerar</w:t>
      </w:r>
      <w:r w:rsidRPr="00E17510">
        <w:rPr>
          <w:rFonts w:ascii="Arial" w:hAnsi="Arial" w:cs="Arial"/>
          <w:color w:val="000000"/>
          <w:sz w:val="24"/>
          <w:szCs w:val="24"/>
        </w:rPr>
        <w:t xml:space="preserve">emos los </w:t>
      </w:r>
      <w:r w:rsidR="00957C25" w:rsidRPr="00E17510">
        <w:rPr>
          <w:rFonts w:ascii="Arial" w:hAnsi="Arial" w:cs="Arial"/>
          <w:color w:val="000000"/>
          <w:sz w:val="24"/>
          <w:szCs w:val="24"/>
        </w:rPr>
        <w:t>gasto</w:t>
      </w:r>
      <w:r w:rsidRPr="00E17510">
        <w:rPr>
          <w:rFonts w:ascii="Arial" w:hAnsi="Arial" w:cs="Arial"/>
          <w:color w:val="000000"/>
          <w:sz w:val="24"/>
          <w:szCs w:val="24"/>
        </w:rPr>
        <w:t>s</w:t>
      </w:r>
      <w:r w:rsidR="00957C25" w:rsidRPr="00E17510">
        <w:rPr>
          <w:rFonts w:ascii="Arial" w:hAnsi="Arial" w:cs="Arial"/>
          <w:color w:val="000000"/>
          <w:sz w:val="24"/>
          <w:szCs w:val="24"/>
        </w:rPr>
        <w:t xml:space="preserve"> que se </w:t>
      </w:r>
      <w:r w:rsidRPr="00E17510">
        <w:rPr>
          <w:rFonts w:ascii="Arial" w:hAnsi="Arial" w:cs="Arial"/>
          <w:color w:val="000000"/>
          <w:sz w:val="24"/>
          <w:szCs w:val="24"/>
        </w:rPr>
        <w:t>incurrirán en promocionar</w:t>
      </w:r>
      <w:r w:rsidR="00957C25" w:rsidRPr="00E17510">
        <w:rPr>
          <w:rFonts w:ascii="Arial" w:hAnsi="Arial" w:cs="Arial"/>
          <w:color w:val="000000"/>
          <w:sz w:val="24"/>
          <w:szCs w:val="24"/>
        </w:rPr>
        <w:t xml:space="preserve"> </w:t>
      </w:r>
      <w:r w:rsidRPr="00E17510">
        <w:rPr>
          <w:rFonts w:ascii="Arial" w:hAnsi="Arial" w:cs="Arial"/>
          <w:color w:val="000000"/>
          <w:sz w:val="24"/>
          <w:szCs w:val="24"/>
        </w:rPr>
        <w:t xml:space="preserve">el producto </w:t>
      </w:r>
      <w:r w:rsidR="00957C25" w:rsidRPr="00E17510">
        <w:rPr>
          <w:rFonts w:ascii="Arial" w:hAnsi="Arial" w:cs="Arial"/>
          <w:color w:val="000000"/>
          <w:sz w:val="24"/>
          <w:szCs w:val="24"/>
        </w:rPr>
        <w:t>al hacer degustaciones en varios supermercados</w:t>
      </w:r>
      <w:r w:rsidRPr="00E17510">
        <w:rPr>
          <w:rFonts w:ascii="Arial" w:hAnsi="Arial" w:cs="Arial"/>
          <w:color w:val="000000"/>
          <w:sz w:val="24"/>
          <w:szCs w:val="24"/>
        </w:rPr>
        <w:t xml:space="preserve"> de la ciudad de Guayaquil como son </w:t>
      </w:r>
      <w:r w:rsidR="00957C25" w:rsidRPr="00E17510">
        <w:rPr>
          <w:rFonts w:ascii="Arial" w:hAnsi="Arial" w:cs="Arial"/>
          <w:color w:val="000000"/>
          <w:sz w:val="24"/>
          <w:szCs w:val="24"/>
        </w:rPr>
        <w:t xml:space="preserve"> Mega - maxi y Mi comisariat</w:t>
      </w:r>
      <w:r w:rsidRPr="00E17510">
        <w:rPr>
          <w:rFonts w:ascii="Arial" w:hAnsi="Arial" w:cs="Arial"/>
          <w:color w:val="000000"/>
          <w:sz w:val="24"/>
          <w:szCs w:val="24"/>
        </w:rPr>
        <w:t>o que fueron elegidos como los S</w:t>
      </w:r>
      <w:r w:rsidR="00957C25" w:rsidRPr="00E17510">
        <w:rPr>
          <w:rFonts w:ascii="Arial" w:hAnsi="Arial" w:cs="Arial"/>
          <w:color w:val="000000"/>
          <w:sz w:val="24"/>
          <w:szCs w:val="24"/>
        </w:rPr>
        <w:t xml:space="preserve">upermercados más concurridos </w:t>
      </w:r>
      <w:r w:rsidRPr="00E17510">
        <w:rPr>
          <w:rFonts w:ascii="Arial" w:hAnsi="Arial" w:cs="Arial"/>
          <w:color w:val="000000"/>
          <w:sz w:val="24"/>
          <w:szCs w:val="24"/>
        </w:rPr>
        <w:t>según las encuestas realizadas</w:t>
      </w:r>
      <w:r w:rsidR="00957C25" w:rsidRPr="00E17510">
        <w:rPr>
          <w:rFonts w:ascii="Arial" w:hAnsi="Arial" w:cs="Arial"/>
          <w:color w:val="000000"/>
          <w:sz w:val="24"/>
          <w:szCs w:val="24"/>
        </w:rPr>
        <w:t>.</w:t>
      </w:r>
    </w:p>
    <w:p w:rsidR="00957C25" w:rsidRPr="00E17510" w:rsidRDefault="00355644" w:rsidP="00957C25">
      <w:pPr>
        <w:spacing w:line="360" w:lineRule="auto"/>
        <w:jc w:val="both"/>
        <w:rPr>
          <w:rFonts w:ascii="Arial" w:hAnsi="Arial" w:cs="Arial"/>
          <w:color w:val="000000"/>
          <w:sz w:val="24"/>
          <w:szCs w:val="24"/>
        </w:rPr>
      </w:pPr>
      <w:r w:rsidRPr="00E17510">
        <w:rPr>
          <w:rFonts w:ascii="Arial" w:hAnsi="Arial" w:cs="Arial"/>
          <w:color w:val="000000"/>
          <w:sz w:val="24"/>
          <w:szCs w:val="24"/>
        </w:rPr>
        <w:t>Así mismo se realizará pu</w:t>
      </w:r>
      <w:r w:rsidR="00957C25" w:rsidRPr="00E17510">
        <w:rPr>
          <w:rFonts w:ascii="Arial" w:hAnsi="Arial" w:cs="Arial"/>
          <w:color w:val="000000"/>
          <w:sz w:val="24"/>
          <w:szCs w:val="24"/>
        </w:rPr>
        <w:t xml:space="preserve">blicidad P.O.P </w:t>
      </w:r>
      <w:r w:rsidRPr="00E17510">
        <w:rPr>
          <w:rFonts w:ascii="Arial" w:hAnsi="Arial" w:cs="Arial"/>
          <w:color w:val="000000"/>
          <w:sz w:val="24"/>
          <w:szCs w:val="24"/>
        </w:rPr>
        <w:t>ya que así, se conseguirá</w:t>
      </w:r>
      <w:r w:rsidR="00957C25" w:rsidRPr="00E17510">
        <w:rPr>
          <w:rFonts w:ascii="Arial" w:hAnsi="Arial" w:cs="Arial"/>
          <w:color w:val="000000"/>
          <w:sz w:val="24"/>
          <w:szCs w:val="24"/>
        </w:rPr>
        <w:t xml:space="preserve"> un impacto creativo, dirigido a un segmento </w:t>
      </w:r>
      <w:r w:rsidRPr="00E17510">
        <w:rPr>
          <w:rFonts w:ascii="Arial" w:hAnsi="Arial" w:cs="Arial"/>
          <w:color w:val="000000"/>
          <w:sz w:val="24"/>
          <w:szCs w:val="24"/>
        </w:rPr>
        <w:t>de mercado específico</w:t>
      </w:r>
      <w:r w:rsidR="00957C25" w:rsidRPr="00E17510">
        <w:rPr>
          <w:rFonts w:ascii="Arial" w:hAnsi="Arial" w:cs="Arial"/>
          <w:color w:val="000000"/>
          <w:sz w:val="24"/>
          <w:szCs w:val="24"/>
        </w:rPr>
        <w:t>,</w:t>
      </w:r>
      <w:r w:rsidRPr="00E17510">
        <w:rPr>
          <w:rFonts w:ascii="Arial" w:hAnsi="Arial" w:cs="Arial"/>
          <w:color w:val="000000"/>
          <w:sz w:val="24"/>
          <w:szCs w:val="24"/>
        </w:rPr>
        <w:t xml:space="preserve"> nuestros</w:t>
      </w:r>
      <w:r w:rsidR="00957C25" w:rsidRPr="00E17510">
        <w:rPr>
          <w:rFonts w:ascii="Arial" w:hAnsi="Arial" w:cs="Arial"/>
          <w:color w:val="000000"/>
          <w:sz w:val="24"/>
          <w:szCs w:val="24"/>
        </w:rPr>
        <w:t xml:space="preserve"> anuncio</w:t>
      </w:r>
      <w:r w:rsidRPr="00E17510">
        <w:rPr>
          <w:rFonts w:ascii="Arial" w:hAnsi="Arial" w:cs="Arial"/>
          <w:color w:val="000000"/>
          <w:sz w:val="24"/>
          <w:szCs w:val="24"/>
        </w:rPr>
        <w:t>s serán creativos, llamativos y de</w:t>
      </w:r>
      <w:r w:rsidR="00957C25" w:rsidRPr="00E17510">
        <w:rPr>
          <w:rFonts w:ascii="Arial" w:hAnsi="Arial" w:cs="Arial"/>
          <w:color w:val="000000"/>
          <w:sz w:val="24"/>
          <w:szCs w:val="24"/>
        </w:rPr>
        <w:t xml:space="preserve"> alta calidad, lo que</w:t>
      </w:r>
      <w:r w:rsidRPr="00E17510">
        <w:rPr>
          <w:rFonts w:ascii="Arial" w:hAnsi="Arial" w:cs="Arial"/>
          <w:color w:val="000000"/>
          <w:sz w:val="24"/>
          <w:szCs w:val="24"/>
        </w:rPr>
        <w:t xml:space="preserve"> consideramos</w:t>
      </w:r>
      <w:r w:rsidR="00957C25" w:rsidRPr="00E17510">
        <w:rPr>
          <w:rFonts w:ascii="Arial" w:hAnsi="Arial" w:cs="Arial"/>
          <w:color w:val="000000"/>
          <w:sz w:val="24"/>
          <w:szCs w:val="24"/>
        </w:rPr>
        <w:t xml:space="preserve"> es una ventaja para dar a conocer el producto.</w:t>
      </w:r>
    </w:p>
    <w:p w:rsidR="00957C25" w:rsidRPr="00E17510" w:rsidRDefault="00355644" w:rsidP="00957C25">
      <w:pPr>
        <w:spacing w:line="360" w:lineRule="auto"/>
        <w:jc w:val="both"/>
        <w:rPr>
          <w:rFonts w:ascii="Arial" w:hAnsi="Arial" w:cs="Arial"/>
          <w:color w:val="000000"/>
          <w:sz w:val="24"/>
          <w:szCs w:val="24"/>
        </w:rPr>
      </w:pPr>
      <w:r w:rsidRPr="00E17510">
        <w:rPr>
          <w:rFonts w:ascii="Arial" w:hAnsi="Arial" w:cs="Arial"/>
          <w:color w:val="000000"/>
          <w:sz w:val="24"/>
          <w:szCs w:val="24"/>
        </w:rPr>
        <w:t xml:space="preserve"> </w:t>
      </w:r>
      <w:r w:rsidR="00957C25" w:rsidRPr="00E17510">
        <w:rPr>
          <w:rFonts w:ascii="Arial" w:hAnsi="Arial" w:cs="Arial"/>
          <w:color w:val="000000"/>
          <w:sz w:val="24"/>
          <w:szCs w:val="24"/>
        </w:rPr>
        <w:t>A pa</w:t>
      </w:r>
      <w:r w:rsidRPr="00E17510">
        <w:rPr>
          <w:rFonts w:ascii="Arial" w:hAnsi="Arial" w:cs="Arial"/>
          <w:color w:val="000000"/>
          <w:sz w:val="24"/>
          <w:szCs w:val="24"/>
        </w:rPr>
        <w:t>rtir del cuarto</w:t>
      </w:r>
      <w:r w:rsidR="00C90B49" w:rsidRPr="00E17510">
        <w:rPr>
          <w:rFonts w:ascii="Arial" w:hAnsi="Arial" w:cs="Arial"/>
          <w:color w:val="000000"/>
          <w:sz w:val="24"/>
          <w:szCs w:val="24"/>
        </w:rPr>
        <w:t xml:space="preserve"> año</w:t>
      </w:r>
      <w:r w:rsidR="00957C25" w:rsidRPr="00E17510">
        <w:rPr>
          <w:rFonts w:ascii="Arial" w:hAnsi="Arial" w:cs="Arial"/>
          <w:color w:val="000000"/>
          <w:sz w:val="24"/>
          <w:szCs w:val="24"/>
        </w:rPr>
        <w:t xml:space="preserve"> </w:t>
      </w:r>
      <w:r w:rsidRPr="00E17510">
        <w:rPr>
          <w:rFonts w:ascii="Arial" w:hAnsi="Arial" w:cs="Arial"/>
          <w:color w:val="000000"/>
          <w:sz w:val="24"/>
          <w:szCs w:val="24"/>
        </w:rPr>
        <w:t xml:space="preserve">consideraremos realizar </w:t>
      </w:r>
      <w:r w:rsidR="00957C25" w:rsidRPr="00E17510">
        <w:rPr>
          <w:rFonts w:ascii="Arial" w:hAnsi="Arial" w:cs="Arial"/>
          <w:color w:val="000000"/>
          <w:sz w:val="24"/>
          <w:szCs w:val="24"/>
        </w:rPr>
        <w:t xml:space="preserve"> publicidad en algunos canales de  Televisión más</w:t>
      </w:r>
      <w:r w:rsidRPr="00E17510">
        <w:rPr>
          <w:rFonts w:ascii="Arial" w:hAnsi="Arial" w:cs="Arial"/>
          <w:color w:val="000000"/>
          <w:sz w:val="24"/>
          <w:szCs w:val="24"/>
        </w:rPr>
        <w:t xml:space="preserve"> sintonizados</w:t>
      </w:r>
      <w:r w:rsidR="00957C25" w:rsidRPr="00E17510">
        <w:rPr>
          <w:rFonts w:ascii="Arial" w:hAnsi="Arial" w:cs="Arial"/>
          <w:color w:val="000000"/>
          <w:sz w:val="24"/>
          <w:szCs w:val="24"/>
        </w:rPr>
        <w:t xml:space="preserve"> por el mercado </w:t>
      </w:r>
      <w:r w:rsidRPr="00E17510">
        <w:rPr>
          <w:rFonts w:ascii="Arial" w:hAnsi="Arial" w:cs="Arial"/>
          <w:color w:val="000000"/>
          <w:sz w:val="24"/>
          <w:szCs w:val="24"/>
        </w:rPr>
        <w:t>objetivo</w:t>
      </w:r>
      <w:r w:rsidR="00957C25" w:rsidRPr="00E17510">
        <w:rPr>
          <w:rFonts w:ascii="Arial" w:hAnsi="Arial" w:cs="Arial"/>
          <w:color w:val="000000"/>
          <w:sz w:val="24"/>
          <w:szCs w:val="24"/>
        </w:rPr>
        <w:t xml:space="preserve">, </w:t>
      </w:r>
      <w:r w:rsidRPr="00E17510">
        <w:rPr>
          <w:rFonts w:ascii="Arial" w:hAnsi="Arial" w:cs="Arial"/>
          <w:color w:val="000000"/>
          <w:sz w:val="24"/>
          <w:szCs w:val="24"/>
        </w:rPr>
        <w:t xml:space="preserve">ésta </w:t>
      </w:r>
      <w:r w:rsidR="00957C25" w:rsidRPr="00E17510">
        <w:rPr>
          <w:rFonts w:ascii="Arial" w:hAnsi="Arial" w:cs="Arial"/>
          <w:color w:val="000000"/>
          <w:sz w:val="24"/>
          <w:szCs w:val="24"/>
        </w:rPr>
        <w:t>será una</w:t>
      </w:r>
      <w:r w:rsidR="00C90B49" w:rsidRPr="00E17510">
        <w:rPr>
          <w:rFonts w:ascii="Arial" w:hAnsi="Arial" w:cs="Arial"/>
          <w:color w:val="000000"/>
          <w:sz w:val="24"/>
          <w:szCs w:val="24"/>
        </w:rPr>
        <w:t xml:space="preserve"> herramienta muy útil para dar a conocer el producto de manera eficaz a nivel nacional. </w:t>
      </w:r>
      <w:r w:rsidR="00957C25" w:rsidRPr="00E17510">
        <w:rPr>
          <w:rFonts w:ascii="Arial" w:hAnsi="Arial" w:cs="Arial"/>
          <w:color w:val="000000"/>
          <w:sz w:val="24"/>
          <w:szCs w:val="24"/>
        </w:rPr>
        <w:t xml:space="preserve"> </w:t>
      </w:r>
    </w:p>
    <w:p w:rsidR="00957C25" w:rsidRPr="00E17510" w:rsidRDefault="002F57DE" w:rsidP="00957C25">
      <w:pPr>
        <w:spacing w:line="360" w:lineRule="auto"/>
        <w:jc w:val="both"/>
        <w:rPr>
          <w:rFonts w:ascii="Arial" w:hAnsi="Arial" w:cs="Arial"/>
          <w:color w:val="000000"/>
          <w:sz w:val="24"/>
          <w:szCs w:val="24"/>
        </w:rPr>
      </w:pPr>
      <w:r>
        <w:rPr>
          <w:rFonts w:ascii="Arial" w:hAnsi="Arial" w:cs="Arial"/>
          <w:color w:val="000000"/>
          <w:sz w:val="24"/>
          <w:szCs w:val="24"/>
        </w:rPr>
        <w:t>A continuación</w:t>
      </w:r>
      <w:r w:rsidR="00957C25" w:rsidRPr="00E17510">
        <w:rPr>
          <w:rFonts w:ascii="Arial" w:hAnsi="Arial" w:cs="Arial"/>
          <w:color w:val="000000"/>
          <w:sz w:val="24"/>
          <w:szCs w:val="24"/>
        </w:rPr>
        <w:t xml:space="preserve"> se muestra el gasto que realiza la empresa en publicidad durante los próximos años para dar a conocer el producto.</w:t>
      </w:r>
    </w:p>
    <w:p w:rsidR="00957C25" w:rsidRPr="00ED4C78" w:rsidRDefault="00957C25" w:rsidP="00957C25">
      <w:pPr>
        <w:spacing w:line="360" w:lineRule="auto"/>
        <w:jc w:val="both"/>
        <w:rPr>
          <w:rFonts w:ascii="Arial" w:hAnsi="Arial" w:cs="Arial"/>
          <w:sz w:val="24"/>
          <w:szCs w:val="24"/>
        </w:rPr>
      </w:pPr>
    </w:p>
    <w:p w:rsidR="00957C25" w:rsidRPr="00ED4C78" w:rsidRDefault="00957C25" w:rsidP="009062FE">
      <w:pPr>
        <w:spacing w:line="360" w:lineRule="auto"/>
        <w:jc w:val="center"/>
        <w:rPr>
          <w:rFonts w:ascii="Arial" w:hAnsi="Arial" w:cs="Arial"/>
          <w:sz w:val="24"/>
          <w:szCs w:val="24"/>
        </w:rPr>
      </w:pPr>
      <w:r w:rsidRPr="00ED4C78">
        <w:rPr>
          <w:rFonts w:ascii="Arial" w:hAnsi="Arial" w:cs="Arial"/>
          <w:sz w:val="24"/>
          <w:szCs w:val="24"/>
        </w:rPr>
        <w:t>Tabla 3.11 Gasto de Publicidad  y Ventas</w:t>
      </w:r>
    </w:p>
    <w:tbl>
      <w:tblPr>
        <w:tblW w:w="80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994"/>
        <w:gridCol w:w="1470"/>
        <w:gridCol w:w="1194"/>
        <w:gridCol w:w="1295"/>
        <w:gridCol w:w="1278"/>
      </w:tblGrid>
      <w:tr w:rsidR="00957C25" w:rsidRPr="000C3679" w:rsidTr="000C3679">
        <w:trPr>
          <w:trHeight w:val="270"/>
        </w:trPr>
        <w:tc>
          <w:tcPr>
            <w:tcW w:w="2994" w:type="dxa"/>
            <w:tcBorders>
              <w:top w:val="single" w:sz="8" w:space="0" w:color="4F81BD"/>
              <w:left w:val="single" w:sz="8" w:space="0" w:color="4F81BD"/>
              <w:bottom w:val="single" w:sz="18" w:space="0" w:color="4F81BD"/>
              <w:right w:val="single" w:sz="8" w:space="0" w:color="4F81BD"/>
            </w:tcBorders>
            <w:shd w:val="clear" w:color="auto" w:fill="auto"/>
            <w:noWrap/>
            <w:hideMark/>
          </w:tcPr>
          <w:p w:rsidR="00957C25" w:rsidRPr="000C3679" w:rsidRDefault="007D0E6D" w:rsidP="000C3679">
            <w:pPr>
              <w:spacing w:after="0" w:line="240" w:lineRule="auto"/>
              <w:jc w:val="center"/>
              <w:rPr>
                <w:rFonts w:ascii="Arial" w:hAnsi="Arial" w:cs="Arial"/>
                <w:b/>
                <w:sz w:val="24"/>
                <w:szCs w:val="24"/>
              </w:rPr>
            </w:pPr>
            <w:r w:rsidRPr="000C3679">
              <w:rPr>
                <w:rFonts w:ascii="Arial" w:hAnsi="Arial" w:cs="Arial"/>
                <w:b/>
                <w:sz w:val="24"/>
                <w:szCs w:val="24"/>
              </w:rPr>
              <w:t>RUBRO</w:t>
            </w:r>
          </w:p>
        </w:tc>
        <w:tc>
          <w:tcPr>
            <w:tcW w:w="1329" w:type="dxa"/>
            <w:tcBorders>
              <w:top w:val="single" w:sz="8" w:space="0" w:color="4F81BD"/>
              <w:left w:val="single" w:sz="8" w:space="0" w:color="4F81BD"/>
              <w:bottom w:val="single" w:sz="18" w:space="0" w:color="4F81BD"/>
              <w:right w:val="single" w:sz="8" w:space="0" w:color="4F81BD"/>
            </w:tcBorders>
            <w:shd w:val="clear" w:color="auto" w:fill="auto"/>
            <w:noWrap/>
            <w:hideMark/>
          </w:tcPr>
          <w:p w:rsidR="00957C25" w:rsidRPr="000C3679" w:rsidRDefault="00957C25" w:rsidP="000C3679">
            <w:pPr>
              <w:spacing w:after="0" w:line="240" w:lineRule="auto"/>
              <w:jc w:val="center"/>
              <w:rPr>
                <w:rFonts w:ascii="Arial" w:hAnsi="Arial" w:cs="Arial"/>
                <w:b/>
                <w:sz w:val="24"/>
                <w:szCs w:val="24"/>
              </w:rPr>
            </w:pPr>
            <w:r w:rsidRPr="000C3679">
              <w:rPr>
                <w:rFonts w:ascii="Arial" w:hAnsi="Arial" w:cs="Arial"/>
                <w:b/>
                <w:sz w:val="24"/>
                <w:szCs w:val="24"/>
              </w:rPr>
              <w:t>CANT/MES</w:t>
            </w:r>
          </w:p>
        </w:tc>
        <w:tc>
          <w:tcPr>
            <w:tcW w:w="1194" w:type="dxa"/>
            <w:tcBorders>
              <w:top w:val="single" w:sz="8" w:space="0" w:color="4F81BD"/>
              <w:left w:val="single" w:sz="8" w:space="0" w:color="4F81BD"/>
              <w:bottom w:val="single" w:sz="18" w:space="0" w:color="4F81BD"/>
              <w:right w:val="single" w:sz="8" w:space="0" w:color="4F81BD"/>
            </w:tcBorders>
            <w:shd w:val="clear" w:color="auto" w:fill="auto"/>
            <w:noWrap/>
            <w:hideMark/>
          </w:tcPr>
          <w:p w:rsidR="00957C25" w:rsidRPr="000C3679" w:rsidRDefault="00957C25" w:rsidP="000C3679">
            <w:pPr>
              <w:spacing w:after="0" w:line="240" w:lineRule="auto"/>
              <w:jc w:val="center"/>
              <w:rPr>
                <w:rFonts w:ascii="Arial" w:hAnsi="Arial" w:cs="Arial"/>
                <w:b/>
                <w:sz w:val="24"/>
                <w:szCs w:val="24"/>
              </w:rPr>
            </w:pPr>
            <w:r w:rsidRPr="000C3679">
              <w:rPr>
                <w:rFonts w:ascii="Arial" w:hAnsi="Arial" w:cs="Arial"/>
                <w:b/>
                <w:sz w:val="24"/>
                <w:szCs w:val="24"/>
              </w:rPr>
              <w:t>COSTO UNI</w:t>
            </w:r>
          </w:p>
        </w:tc>
        <w:tc>
          <w:tcPr>
            <w:tcW w:w="1295" w:type="dxa"/>
            <w:tcBorders>
              <w:top w:val="single" w:sz="8" w:space="0" w:color="4F81BD"/>
              <w:left w:val="single" w:sz="8" w:space="0" w:color="4F81BD"/>
              <w:bottom w:val="single" w:sz="18" w:space="0" w:color="4F81BD"/>
              <w:right w:val="single" w:sz="8" w:space="0" w:color="4F81BD"/>
            </w:tcBorders>
            <w:shd w:val="clear" w:color="auto" w:fill="auto"/>
            <w:noWrap/>
            <w:hideMark/>
          </w:tcPr>
          <w:p w:rsidR="00957C25" w:rsidRPr="000C3679" w:rsidRDefault="00957C25" w:rsidP="000C3679">
            <w:pPr>
              <w:spacing w:after="0" w:line="240" w:lineRule="auto"/>
              <w:jc w:val="center"/>
              <w:rPr>
                <w:rFonts w:ascii="Arial" w:hAnsi="Arial" w:cs="Arial"/>
                <w:b/>
                <w:sz w:val="24"/>
                <w:szCs w:val="24"/>
              </w:rPr>
            </w:pPr>
            <w:r w:rsidRPr="000C3679">
              <w:rPr>
                <w:rFonts w:ascii="Arial" w:hAnsi="Arial" w:cs="Arial"/>
                <w:b/>
                <w:sz w:val="24"/>
                <w:szCs w:val="24"/>
              </w:rPr>
              <w:t>TOTAL MES</w:t>
            </w:r>
          </w:p>
        </w:tc>
        <w:tc>
          <w:tcPr>
            <w:tcW w:w="1278" w:type="dxa"/>
            <w:tcBorders>
              <w:top w:val="single" w:sz="8" w:space="0" w:color="4F81BD"/>
              <w:left w:val="single" w:sz="8" w:space="0" w:color="4F81BD"/>
              <w:bottom w:val="single" w:sz="18" w:space="0" w:color="4F81BD"/>
              <w:right w:val="single" w:sz="8" w:space="0" w:color="4F81BD"/>
            </w:tcBorders>
            <w:shd w:val="clear" w:color="auto" w:fill="auto"/>
            <w:noWrap/>
            <w:hideMark/>
          </w:tcPr>
          <w:p w:rsidR="00957C25" w:rsidRPr="000C3679" w:rsidRDefault="00957C25" w:rsidP="000C3679">
            <w:pPr>
              <w:spacing w:after="0" w:line="240" w:lineRule="auto"/>
              <w:jc w:val="center"/>
              <w:rPr>
                <w:rFonts w:ascii="Arial" w:hAnsi="Arial" w:cs="Arial"/>
                <w:b/>
                <w:sz w:val="24"/>
                <w:szCs w:val="24"/>
              </w:rPr>
            </w:pPr>
            <w:r w:rsidRPr="000C3679">
              <w:rPr>
                <w:rFonts w:ascii="Arial" w:hAnsi="Arial" w:cs="Arial"/>
                <w:b/>
                <w:sz w:val="24"/>
                <w:szCs w:val="24"/>
              </w:rPr>
              <w:t>TOTAL ANUAL</w:t>
            </w:r>
          </w:p>
        </w:tc>
      </w:tr>
      <w:tr w:rsidR="00957C25" w:rsidRPr="000C3679" w:rsidTr="000C3679">
        <w:trPr>
          <w:trHeight w:val="270"/>
        </w:trPr>
        <w:tc>
          <w:tcPr>
            <w:tcW w:w="2994"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rPr>
                <w:rFonts w:ascii="Arial" w:hAnsi="Arial" w:cs="Arial"/>
                <w:bCs/>
                <w:sz w:val="24"/>
                <w:szCs w:val="24"/>
              </w:rPr>
            </w:pPr>
            <w:r w:rsidRPr="000C3679">
              <w:rPr>
                <w:rFonts w:ascii="Arial" w:hAnsi="Arial" w:cs="Arial"/>
                <w:bCs/>
                <w:sz w:val="24"/>
                <w:szCs w:val="24"/>
              </w:rPr>
              <w:t>PAGINA WEB</w:t>
            </w:r>
          </w:p>
        </w:tc>
        <w:tc>
          <w:tcPr>
            <w:tcW w:w="1329"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1,00</w:t>
            </w:r>
          </w:p>
        </w:tc>
        <w:tc>
          <w:tcPr>
            <w:tcW w:w="1194"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80,00</w:t>
            </w:r>
          </w:p>
        </w:tc>
        <w:tc>
          <w:tcPr>
            <w:tcW w:w="1295"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80,00</w:t>
            </w:r>
          </w:p>
        </w:tc>
        <w:tc>
          <w:tcPr>
            <w:tcW w:w="1278" w:type="dxa"/>
            <w:tcBorders>
              <w:top w:val="single" w:sz="8" w:space="0" w:color="4F81BD"/>
              <w:left w:val="single" w:sz="8" w:space="0" w:color="4F81BD"/>
              <w:bottom w:val="single" w:sz="8" w:space="0" w:color="4F81BD"/>
              <w:right w:val="single" w:sz="8" w:space="0" w:color="4F81BD"/>
            </w:tcBorders>
            <w:shd w:val="clear" w:color="auto" w:fill="D3E0EF"/>
            <w:noWrap/>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960,00</w:t>
            </w:r>
          </w:p>
        </w:tc>
      </w:tr>
      <w:tr w:rsidR="00957C25" w:rsidRPr="000C3679" w:rsidTr="000C3679">
        <w:trPr>
          <w:trHeight w:val="270"/>
        </w:trPr>
        <w:tc>
          <w:tcPr>
            <w:tcW w:w="2994"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rPr>
                <w:rFonts w:ascii="Arial" w:hAnsi="Arial" w:cs="Arial"/>
                <w:bCs/>
                <w:sz w:val="24"/>
                <w:szCs w:val="24"/>
              </w:rPr>
            </w:pPr>
            <w:r w:rsidRPr="000C3679">
              <w:rPr>
                <w:rFonts w:ascii="Arial" w:hAnsi="Arial" w:cs="Arial"/>
                <w:bCs/>
                <w:sz w:val="24"/>
                <w:szCs w:val="24"/>
              </w:rPr>
              <w:t>AFICHES</w:t>
            </w:r>
          </w:p>
        </w:tc>
        <w:tc>
          <w:tcPr>
            <w:tcW w:w="1329"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200,00</w:t>
            </w:r>
          </w:p>
        </w:tc>
        <w:tc>
          <w:tcPr>
            <w:tcW w:w="1194"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1,00</w:t>
            </w:r>
          </w:p>
        </w:tc>
        <w:tc>
          <w:tcPr>
            <w:tcW w:w="1295"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200,00</w:t>
            </w:r>
          </w:p>
        </w:tc>
        <w:tc>
          <w:tcPr>
            <w:tcW w:w="1278" w:type="dxa"/>
            <w:tcBorders>
              <w:top w:val="single" w:sz="8" w:space="0" w:color="4F81BD"/>
              <w:left w:val="single" w:sz="8" w:space="0" w:color="4F81BD"/>
              <w:bottom w:val="single" w:sz="8" w:space="0" w:color="4F81BD"/>
              <w:right w:val="single" w:sz="8" w:space="0" w:color="4F81BD"/>
            </w:tcBorders>
            <w:shd w:val="clear" w:color="auto" w:fill="auto"/>
            <w:noWrap/>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2400,00</w:t>
            </w:r>
          </w:p>
        </w:tc>
      </w:tr>
      <w:tr w:rsidR="00957C25" w:rsidRPr="000C3679" w:rsidTr="000C3679">
        <w:trPr>
          <w:trHeight w:val="270"/>
        </w:trPr>
        <w:tc>
          <w:tcPr>
            <w:tcW w:w="2994" w:type="dxa"/>
            <w:tcBorders>
              <w:top w:val="single" w:sz="8" w:space="0" w:color="4F81BD"/>
              <w:left w:val="single" w:sz="8" w:space="0" w:color="4F81BD"/>
              <w:bottom w:val="single" w:sz="8" w:space="0" w:color="4F81BD"/>
              <w:right w:val="single" w:sz="8" w:space="0" w:color="4F81BD"/>
            </w:tcBorders>
            <w:shd w:val="clear" w:color="auto" w:fill="D3E0EF"/>
            <w:noWrap/>
            <w:hideMark/>
          </w:tcPr>
          <w:p w:rsidR="00957C25" w:rsidRPr="000C3679" w:rsidRDefault="00957C25" w:rsidP="000C3679">
            <w:pPr>
              <w:spacing w:after="0" w:line="240" w:lineRule="auto"/>
              <w:rPr>
                <w:rFonts w:ascii="Arial" w:hAnsi="Arial" w:cs="Arial"/>
                <w:bCs/>
                <w:sz w:val="24"/>
                <w:szCs w:val="24"/>
              </w:rPr>
            </w:pPr>
            <w:r w:rsidRPr="000C3679">
              <w:rPr>
                <w:rFonts w:ascii="Arial" w:hAnsi="Arial" w:cs="Arial"/>
                <w:bCs/>
                <w:sz w:val="24"/>
                <w:szCs w:val="24"/>
              </w:rPr>
              <w:t>BANNERS</w:t>
            </w:r>
          </w:p>
        </w:tc>
        <w:tc>
          <w:tcPr>
            <w:tcW w:w="1329"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0,00</w:t>
            </w:r>
          </w:p>
        </w:tc>
        <w:tc>
          <w:tcPr>
            <w:tcW w:w="1194"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25,00</w:t>
            </w:r>
          </w:p>
        </w:tc>
        <w:tc>
          <w:tcPr>
            <w:tcW w:w="1295"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0,00</w:t>
            </w:r>
          </w:p>
        </w:tc>
        <w:tc>
          <w:tcPr>
            <w:tcW w:w="1278" w:type="dxa"/>
            <w:tcBorders>
              <w:top w:val="single" w:sz="8" w:space="0" w:color="4F81BD"/>
              <w:left w:val="single" w:sz="8" w:space="0" w:color="4F81BD"/>
              <w:bottom w:val="single" w:sz="8" w:space="0" w:color="4F81BD"/>
              <w:right w:val="single" w:sz="8" w:space="0" w:color="4F81BD"/>
            </w:tcBorders>
            <w:shd w:val="clear" w:color="auto" w:fill="D3E0EF"/>
            <w:noWrap/>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0,00</w:t>
            </w:r>
          </w:p>
        </w:tc>
      </w:tr>
      <w:tr w:rsidR="00957C25" w:rsidRPr="000C3679" w:rsidTr="000C3679">
        <w:trPr>
          <w:trHeight w:val="270"/>
        </w:trPr>
        <w:tc>
          <w:tcPr>
            <w:tcW w:w="2994"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rPr>
                <w:rFonts w:ascii="Arial" w:hAnsi="Arial" w:cs="Arial"/>
                <w:bCs/>
                <w:sz w:val="24"/>
                <w:szCs w:val="24"/>
              </w:rPr>
            </w:pPr>
            <w:r w:rsidRPr="000C3679">
              <w:rPr>
                <w:rFonts w:ascii="Arial" w:hAnsi="Arial" w:cs="Arial"/>
                <w:bCs/>
                <w:sz w:val="24"/>
                <w:szCs w:val="24"/>
              </w:rPr>
              <w:t>EXHIBIDORES</w:t>
            </w:r>
          </w:p>
        </w:tc>
        <w:tc>
          <w:tcPr>
            <w:tcW w:w="1329"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20,00</w:t>
            </w:r>
          </w:p>
        </w:tc>
        <w:tc>
          <w:tcPr>
            <w:tcW w:w="1194"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15,00</w:t>
            </w:r>
          </w:p>
        </w:tc>
        <w:tc>
          <w:tcPr>
            <w:tcW w:w="1295"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300,00</w:t>
            </w:r>
          </w:p>
        </w:tc>
        <w:tc>
          <w:tcPr>
            <w:tcW w:w="1278" w:type="dxa"/>
            <w:tcBorders>
              <w:top w:val="single" w:sz="8" w:space="0" w:color="4F81BD"/>
              <w:left w:val="single" w:sz="8" w:space="0" w:color="4F81BD"/>
              <w:bottom w:val="single" w:sz="8" w:space="0" w:color="4F81BD"/>
              <w:right w:val="single" w:sz="8" w:space="0" w:color="4F81BD"/>
            </w:tcBorders>
            <w:shd w:val="clear" w:color="auto" w:fill="auto"/>
            <w:noWrap/>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3600,00</w:t>
            </w:r>
          </w:p>
        </w:tc>
      </w:tr>
      <w:tr w:rsidR="00957C25" w:rsidRPr="000C3679" w:rsidTr="000C3679">
        <w:trPr>
          <w:trHeight w:val="270"/>
        </w:trPr>
        <w:tc>
          <w:tcPr>
            <w:tcW w:w="2994"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rPr>
                <w:rFonts w:ascii="Arial" w:hAnsi="Arial" w:cs="Arial"/>
                <w:bCs/>
                <w:sz w:val="24"/>
                <w:szCs w:val="24"/>
              </w:rPr>
            </w:pPr>
            <w:r w:rsidRPr="000C3679">
              <w:rPr>
                <w:rFonts w:ascii="Arial" w:hAnsi="Arial" w:cs="Arial"/>
                <w:bCs/>
                <w:sz w:val="24"/>
                <w:szCs w:val="24"/>
              </w:rPr>
              <w:t>EVENTOS Y EXPOSICIONES</w:t>
            </w:r>
          </w:p>
        </w:tc>
        <w:tc>
          <w:tcPr>
            <w:tcW w:w="1329"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2,00</w:t>
            </w:r>
          </w:p>
        </w:tc>
        <w:tc>
          <w:tcPr>
            <w:tcW w:w="1194"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180,00</w:t>
            </w:r>
          </w:p>
        </w:tc>
        <w:tc>
          <w:tcPr>
            <w:tcW w:w="1295"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360,00</w:t>
            </w:r>
          </w:p>
        </w:tc>
        <w:tc>
          <w:tcPr>
            <w:tcW w:w="1278" w:type="dxa"/>
            <w:tcBorders>
              <w:top w:val="single" w:sz="8" w:space="0" w:color="4F81BD"/>
              <w:left w:val="single" w:sz="8" w:space="0" w:color="4F81BD"/>
              <w:bottom w:val="single" w:sz="8" w:space="0" w:color="4F81BD"/>
              <w:right w:val="single" w:sz="8" w:space="0" w:color="4F81BD"/>
            </w:tcBorders>
            <w:shd w:val="clear" w:color="auto" w:fill="D3E0EF"/>
            <w:noWrap/>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4320,00</w:t>
            </w:r>
          </w:p>
        </w:tc>
      </w:tr>
      <w:tr w:rsidR="00957C25" w:rsidRPr="000C3679" w:rsidTr="000C3679">
        <w:trPr>
          <w:trHeight w:val="270"/>
        </w:trPr>
        <w:tc>
          <w:tcPr>
            <w:tcW w:w="2994"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rPr>
                <w:rFonts w:ascii="Arial" w:hAnsi="Arial" w:cs="Arial"/>
                <w:bCs/>
                <w:sz w:val="24"/>
                <w:szCs w:val="24"/>
              </w:rPr>
            </w:pPr>
            <w:r w:rsidRPr="000C3679">
              <w:rPr>
                <w:rFonts w:ascii="Arial" w:hAnsi="Arial" w:cs="Arial"/>
                <w:bCs/>
                <w:sz w:val="24"/>
                <w:szCs w:val="24"/>
              </w:rPr>
              <w:t>RADIO</w:t>
            </w:r>
          </w:p>
        </w:tc>
        <w:tc>
          <w:tcPr>
            <w:tcW w:w="1329"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1,00</w:t>
            </w:r>
          </w:p>
        </w:tc>
        <w:tc>
          <w:tcPr>
            <w:tcW w:w="1194"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1680,00</w:t>
            </w:r>
          </w:p>
        </w:tc>
        <w:tc>
          <w:tcPr>
            <w:tcW w:w="1295"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1680,00</w:t>
            </w:r>
          </w:p>
        </w:tc>
        <w:tc>
          <w:tcPr>
            <w:tcW w:w="1278" w:type="dxa"/>
            <w:tcBorders>
              <w:top w:val="single" w:sz="8" w:space="0" w:color="4F81BD"/>
              <w:left w:val="single" w:sz="8" w:space="0" w:color="4F81BD"/>
              <w:bottom w:val="single" w:sz="8" w:space="0" w:color="4F81BD"/>
              <w:right w:val="single" w:sz="8" w:space="0" w:color="4F81BD"/>
            </w:tcBorders>
            <w:shd w:val="clear" w:color="auto" w:fill="auto"/>
            <w:noWrap/>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20160,00</w:t>
            </w:r>
          </w:p>
        </w:tc>
      </w:tr>
      <w:tr w:rsidR="00957C25" w:rsidRPr="000C3679" w:rsidTr="000C3679">
        <w:trPr>
          <w:trHeight w:val="270"/>
        </w:trPr>
        <w:tc>
          <w:tcPr>
            <w:tcW w:w="2994"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rPr>
                <w:rFonts w:ascii="Arial" w:hAnsi="Arial" w:cs="Arial"/>
                <w:bCs/>
                <w:sz w:val="24"/>
                <w:szCs w:val="24"/>
              </w:rPr>
            </w:pPr>
            <w:r w:rsidRPr="000C3679">
              <w:rPr>
                <w:rFonts w:ascii="Arial" w:hAnsi="Arial" w:cs="Arial"/>
                <w:bCs/>
                <w:sz w:val="24"/>
                <w:szCs w:val="24"/>
              </w:rPr>
              <w:t>OTROS</w:t>
            </w:r>
          </w:p>
        </w:tc>
        <w:tc>
          <w:tcPr>
            <w:tcW w:w="1329"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0,00</w:t>
            </w:r>
          </w:p>
        </w:tc>
        <w:tc>
          <w:tcPr>
            <w:tcW w:w="1194"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500,00</w:t>
            </w:r>
          </w:p>
        </w:tc>
        <w:tc>
          <w:tcPr>
            <w:tcW w:w="1295" w:type="dxa"/>
            <w:tcBorders>
              <w:top w:val="single" w:sz="8" w:space="0" w:color="4F81BD"/>
              <w:left w:val="single" w:sz="8" w:space="0" w:color="4F81BD"/>
              <w:bottom w:val="single" w:sz="8" w:space="0" w:color="4F81BD"/>
              <w:right w:val="single" w:sz="8" w:space="0" w:color="4F81BD"/>
            </w:tcBorders>
            <w:shd w:val="clear" w:color="auto" w:fill="D3E0EF"/>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0,00</w:t>
            </w:r>
          </w:p>
        </w:tc>
        <w:tc>
          <w:tcPr>
            <w:tcW w:w="1278" w:type="dxa"/>
            <w:tcBorders>
              <w:top w:val="single" w:sz="8" w:space="0" w:color="4F81BD"/>
              <w:left w:val="single" w:sz="8" w:space="0" w:color="4F81BD"/>
              <w:bottom w:val="single" w:sz="8" w:space="0" w:color="4F81BD"/>
              <w:right w:val="single" w:sz="8" w:space="0" w:color="4F81BD"/>
            </w:tcBorders>
            <w:shd w:val="clear" w:color="auto" w:fill="D3E0EF"/>
            <w:noWrap/>
            <w:hideMark/>
          </w:tcPr>
          <w:p w:rsidR="00957C25" w:rsidRPr="000C3679" w:rsidRDefault="00957C25" w:rsidP="000C3679">
            <w:pPr>
              <w:spacing w:after="0" w:line="240" w:lineRule="auto"/>
              <w:jc w:val="right"/>
              <w:rPr>
                <w:rFonts w:ascii="Arial" w:hAnsi="Arial" w:cs="Arial"/>
                <w:sz w:val="24"/>
                <w:szCs w:val="24"/>
              </w:rPr>
            </w:pPr>
            <w:r w:rsidRPr="000C3679">
              <w:rPr>
                <w:rFonts w:ascii="Arial" w:hAnsi="Arial" w:cs="Arial"/>
                <w:sz w:val="24"/>
                <w:szCs w:val="24"/>
              </w:rPr>
              <w:t>0,00</w:t>
            </w:r>
          </w:p>
        </w:tc>
      </w:tr>
      <w:tr w:rsidR="00957C25" w:rsidRPr="000C3679" w:rsidTr="000C3679">
        <w:trPr>
          <w:trHeight w:val="284"/>
        </w:trPr>
        <w:tc>
          <w:tcPr>
            <w:tcW w:w="5517" w:type="dxa"/>
            <w:gridSpan w:val="3"/>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rPr>
                <w:rFonts w:ascii="Arial" w:hAnsi="Arial" w:cs="Arial"/>
                <w:b/>
                <w:sz w:val="24"/>
                <w:szCs w:val="24"/>
              </w:rPr>
            </w:pPr>
            <w:r w:rsidRPr="000C3679">
              <w:rPr>
                <w:rFonts w:ascii="Arial" w:hAnsi="Arial" w:cs="Arial"/>
                <w:b/>
                <w:sz w:val="24"/>
                <w:szCs w:val="24"/>
              </w:rPr>
              <w:t>TOTAL MENSUAL DE PUBLICIDAD Y PROMOCION</w:t>
            </w:r>
          </w:p>
        </w:tc>
        <w:tc>
          <w:tcPr>
            <w:tcW w:w="1295" w:type="dxa"/>
            <w:tcBorders>
              <w:top w:val="single" w:sz="8" w:space="0" w:color="4F81BD"/>
              <w:left w:val="single" w:sz="8" w:space="0" w:color="4F81BD"/>
              <w:bottom w:val="single" w:sz="8" w:space="0" w:color="4F81BD"/>
              <w:right w:val="single" w:sz="8" w:space="0" w:color="4F81BD"/>
            </w:tcBorders>
            <w:shd w:val="clear" w:color="auto" w:fill="auto"/>
            <w:hideMark/>
          </w:tcPr>
          <w:p w:rsidR="00957C25" w:rsidRPr="000C3679" w:rsidRDefault="00957C25" w:rsidP="000C3679">
            <w:pPr>
              <w:spacing w:after="0" w:line="240" w:lineRule="auto"/>
              <w:jc w:val="right"/>
              <w:rPr>
                <w:rFonts w:ascii="Arial" w:hAnsi="Arial" w:cs="Arial"/>
                <w:b/>
                <w:bCs/>
                <w:sz w:val="24"/>
                <w:szCs w:val="24"/>
              </w:rPr>
            </w:pPr>
            <w:r w:rsidRPr="000C3679">
              <w:rPr>
                <w:rFonts w:ascii="Arial" w:hAnsi="Arial" w:cs="Arial"/>
                <w:b/>
                <w:bCs/>
                <w:sz w:val="24"/>
                <w:szCs w:val="24"/>
              </w:rPr>
              <w:t>2620,00</w:t>
            </w:r>
          </w:p>
        </w:tc>
        <w:tc>
          <w:tcPr>
            <w:tcW w:w="1278" w:type="dxa"/>
            <w:tcBorders>
              <w:top w:val="single" w:sz="8" w:space="0" w:color="4F81BD"/>
              <w:left w:val="single" w:sz="8" w:space="0" w:color="4F81BD"/>
              <w:bottom w:val="single" w:sz="8" w:space="0" w:color="4F81BD"/>
              <w:right w:val="single" w:sz="8" w:space="0" w:color="4F81BD"/>
            </w:tcBorders>
            <w:shd w:val="clear" w:color="auto" w:fill="auto"/>
            <w:noWrap/>
            <w:hideMark/>
          </w:tcPr>
          <w:p w:rsidR="00957C25" w:rsidRPr="000C3679" w:rsidRDefault="00957C25" w:rsidP="000C3679">
            <w:pPr>
              <w:spacing w:after="0" w:line="240" w:lineRule="auto"/>
              <w:jc w:val="right"/>
              <w:rPr>
                <w:rFonts w:ascii="Arial" w:hAnsi="Arial" w:cs="Arial"/>
                <w:b/>
                <w:bCs/>
                <w:sz w:val="24"/>
                <w:szCs w:val="24"/>
              </w:rPr>
            </w:pPr>
            <w:r w:rsidRPr="000C3679">
              <w:rPr>
                <w:rFonts w:ascii="Arial" w:hAnsi="Arial" w:cs="Arial"/>
                <w:b/>
                <w:bCs/>
                <w:sz w:val="24"/>
                <w:szCs w:val="24"/>
              </w:rPr>
              <w:t>31440,00</w:t>
            </w:r>
          </w:p>
        </w:tc>
      </w:tr>
    </w:tbl>
    <w:p w:rsidR="006628A3" w:rsidRDefault="00957C25" w:rsidP="007D0E6D">
      <w:pPr>
        <w:spacing w:line="360" w:lineRule="auto"/>
        <w:jc w:val="center"/>
        <w:rPr>
          <w:rFonts w:ascii="Arial" w:hAnsi="Arial" w:cs="Arial"/>
          <w:sz w:val="24"/>
          <w:szCs w:val="24"/>
        </w:rPr>
      </w:pPr>
      <w:r w:rsidRPr="00ED4C78">
        <w:rPr>
          <w:rFonts w:ascii="Arial" w:hAnsi="Arial" w:cs="Arial"/>
          <w:sz w:val="24"/>
          <w:szCs w:val="24"/>
        </w:rPr>
        <w:t>Fu</w:t>
      </w:r>
      <w:r w:rsidR="007D0E6D">
        <w:rPr>
          <w:rFonts w:ascii="Arial" w:hAnsi="Arial" w:cs="Arial"/>
          <w:sz w:val="24"/>
          <w:szCs w:val="24"/>
        </w:rPr>
        <w:t>ente: Elaborado por las autoras</w:t>
      </w:r>
    </w:p>
    <w:p w:rsidR="007D0E6D" w:rsidRDefault="007D0E6D" w:rsidP="007D0E6D">
      <w:pPr>
        <w:spacing w:line="360" w:lineRule="auto"/>
        <w:jc w:val="center"/>
        <w:rPr>
          <w:rFonts w:ascii="Arial" w:hAnsi="Arial" w:cs="Arial"/>
          <w:sz w:val="24"/>
          <w:szCs w:val="24"/>
        </w:rPr>
      </w:pPr>
    </w:p>
    <w:p w:rsidR="007D0E6D" w:rsidRPr="007D0E6D" w:rsidRDefault="007D0E6D" w:rsidP="007D0E6D">
      <w:pPr>
        <w:spacing w:line="360" w:lineRule="auto"/>
        <w:jc w:val="center"/>
        <w:rPr>
          <w:rFonts w:ascii="Arial" w:hAnsi="Arial" w:cs="Arial"/>
          <w:sz w:val="24"/>
          <w:szCs w:val="24"/>
        </w:rPr>
      </w:pPr>
    </w:p>
    <w:p w:rsidR="007D0E6D" w:rsidRDefault="007D0E6D" w:rsidP="00787547">
      <w:pPr>
        <w:pStyle w:val="Ttulo3"/>
      </w:pPr>
      <w:bookmarkStart w:id="126" w:name="_Toc254574622"/>
      <w:bookmarkStart w:id="127" w:name="_Toc260680656"/>
      <w:r>
        <w:t xml:space="preserve">3.7 </w:t>
      </w:r>
      <w:r w:rsidR="00C90B49" w:rsidRPr="007D0E6D">
        <w:t>RESULTADOS Y SITUACIÓN FINANCIERA ESTIMADOS</w:t>
      </w:r>
      <w:bookmarkEnd w:id="126"/>
      <w:bookmarkEnd w:id="127"/>
      <w:r w:rsidR="00C90B49" w:rsidRPr="007D0E6D">
        <w:t xml:space="preserve"> </w:t>
      </w:r>
      <w:bookmarkStart w:id="128" w:name="_Toc254574623"/>
    </w:p>
    <w:p w:rsidR="00C90B49" w:rsidRPr="00ED4C78" w:rsidRDefault="007D0E6D" w:rsidP="00787547">
      <w:pPr>
        <w:pStyle w:val="Ttulo3"/>
      </w:pPr>
      <w:bookmarkStart w:id="129" w:name="_Toc260680657"/>
      <w:r>
        <w:t xml:space="preserve">3.7.1 </w:t>
      </w:r>
      <w:r w:rsidR="00C90B49" w:rsidRPr="00ED4C78">
        <w:t>VALOR DE DESECHO Y DEPRECIACIÓN</w:t>
      </w:r>
      <w:bookmarkEnd w:id="128"/>
      <w:bookmarkEnd w:id="129"/>
    </w:p>
    <w:p w:rsidR="00D552C7" w:rsidRPr="007D0E6D" w:rsidRDefault="00D552C7" w:rsidP="00C90B49">
      <w:pPr>
        <w:spacing w:line="360" w:lineRule="auto"/>
        <w:jc w:val="both"/>
        <w:rPr>
          <w:rFonts w:ascii="Arial" w:hAnsi="Arial" w:cs="Arial"/>
          <w:color w:val="000000"/>
          <w:sz w:val="24"/>
          <w:szCs w:val="24"/>
        </w:rPr>
      </w:pPr>
      <w:r w:rsidRPr="007D0E6D">
        <w:rPr>
          <w:rFonts w:ascii="Arial" w:hAnsi="Arial" w:cs="Arial"/>
          <w:color w:val="000000"/>
          <w:sz w:val="24"/>
          <w:szCs w:val="24"/>
        </w:rPr>
        <w:t>El Valor de desecho es la cantidad neta significativa, en la que fundamentalmente se estima puede realizarse una unidad de activo fijo tangible al término de su vida útil. Representa por consiguiente el valor neto estimado del monto recuperable de la inversión original, expresado en unidades de poder adquisitivo a la fecha en que se elaboran los estados financieros correspondientes</w:t>
      </w:r>
      <w:r w:rsidR="00EE6D89">
        <w:rPr>
          <w:rFonts w:ascii="Arial" w:hAnsi="Arial" w:cs="Arial"/>
          <w:color w:val="000000"/>
          <w:sz w:val="24"/>
          <w:szCs w:val="24"/>
        </w:rPr>
        <w:t>.</w:t>
      </w:r>
    </w:p>
    <w:p w:rsidR="00C90B49" w:rsidRPr="007D0E6D" w:rsidRDefault="00C90B49" w:rsidP="00C90B49">
      <w:pPr>
        <w:spacing w:line="360" w:lineRule="auto"/>
        <w:jc w:val="both"/>
        <w:rPr>
          <w:rFonts w:ascii="Arial" w:hAnsi="Arial" w:cs="Arial"/>
          <w:color w:val="000000"/>
          <w:sz w:val="24"/>
          <w:szCs w:val="24"/>
        </w:rPr>
      </w:pPr>
      <w:r w:rsidRPr="007D0E6D">
        <w:rPr>
          <w:rFonts w:ascii="Arial" w:hAnsi="Arial" w:cs="Arial"/>
          <w:color w:val="000000"/>
          <w:sz w:val="24"/>
          <w:szCs w:val="24"/>
        </w:rPr>
        <w:t xml:space="preserve">El valor de desecho es de $ </w:t>
      </w:r>
      <w:r w:rsidR="00236DFB">
        <w:rPr>
          <w:rFonts w:ascii="Arial" w:hAnsi="Arial" w:cs="Arial"/>
          <w:color w:val="000000"/>
          <w:sz w:val="24"/>
          <w:szCs w:val="24"/>
        </w:rPr>
        <w:t>9500,00</w:t>
      </w:r>
      <w:r w:rsidRPr="007D0E6D">
        <w:rPr>
          <w:rFonts w:ascii="Arial" w:hAnsi="Arial" w:cs="Arial"/>
          <w:color w:val="000000"/>
          <w:sz w:val="24"/>
          <w:szCs w:val="24"/>
        </w:rPr>
        <w:t xml:space="preserve">  del costo total de cada maquinaria.</w:t>
      </w:r>
    </w:p>
    <w:p w:rsidR="00B94F72" w:rsidRPr="007D0E6D" w:rsidRDefault="00D552C7" w:rsidP="00C90B49">
      <w:pPr>
        <w:spacing w:line="360" w:lineRule="auto"/>
        <w:jc w:val="both"/>
        <w:rPr>
          <w:rFonts w:ascii="Arial" w:hAnsi="Arial" w:cs="Arial"/>
          <w:color w:val="000000"/>
          <w:sz w:val="24"/>
          <w:szCs w:val="24"/>
        </w:rPr>
      </w:pPr>
      <w:r w:rsidRPr="007D0E6D">
        <w:rPr>
          <w:rFonts w:ascii="Arial" w:hAnsi="Arial" w:cs="Arial"/>
          <w:color w:val="000000"/>
          <w:sz w:val="24"/>
          <w:szCs w:val="24"/>
        </w:rPr>
        <w:t>La depreciación consiste en reconocer de una manera racional y ordenada el valor de los bienes a lo largo de su vida útil estimada con anterioridad con el fin de obtener los recursos necesarios para la reposición de los bienes, de manera que se conserve la capacidad operativa o productiva del ente público. La distribución de dicho valor a lo largo de la vida, se establece mediante el estudio de la productividad y del tiempo mediante diferentes métodos.</w:t>
      </w:r>
    </w:p>
    <w:p w:rsidR="00C90B49" w:rsidRPr="007D0E6D" w:rsidRDefault="00C90B49" w:rsidP="007D0E6D">
      <w:pPr>
        <w:spacing w:line="360" w:lineRule="auto"/>
        <w:jc w:val="both"/>
        <w:rPr>
          <w:rFonts w:ascii="Arial" w:hAnsi="Arial" w:cs="Arial"/>
          <w:color w:val="000000"/>
          <w:sz w:val="24"/>
          <w:szCs w:val="24"/>
        </w:rPr>
      </w:pPr>
      <w:r w:rsidRPr="007D0E6D">
        <w:rPr>
          <w:rFonts w:ascii="Arial" w:hAnsi="Arial" w:cs="Arial"/>
          <w:color w:val="000000"/>
          <w:sz w:val="24"/>
          <w:szCs w:val="24"/>
        </w:rPr>
        <w:t>Para calcular la depreciación de las maquinarias que serán utilizadas en la p</w:t>
      </w:r>
      <w:r w:rsidR="00D552C7" w:rsidRPr="007D0E6D">
        <w:rPr>
          <w:rFonts w:ascii="Arial" w:hAnsi="Arial" w:cs="Arial"/>
          <w:color w:val="000000"/>
          <w:sz w:val="24"/>
          <w:szCs w:val="24"/>
        </w:rPr>
        <w:t>roducción de la pulpa de Arazá</w:t>
      </w:r>
      <w:r w:rsidRPr="007D0E6D">
        <w:rPr>
          <w:rFonts w:ascii="Arial" w:hAnsi="Arial" w:cs="Arial"/>
          <w:color w:val="000000"/>
          <w:sz w:val="24"/>
          <w:szCs w:val="24"/>
        </w:rPr>
        <w:t xml:space="preserve"> y de los equipos de oficinas, lo </w:t>
      </w:r>
      <w:r w:rsidR="00D552C7" w:rsidRPr="007D0E6D">
        <w:rPr>
          <w:rFonts w:ascii="Arial" w:hAnsi="Arial" w:cs="Arial"/>
          <w:color w:val="000000"/>
          <w:sz w:val="24"/>
          <w:szCs w:val="24"/>
        </w:rPr>
        <w:t>realizaremos</w:t>
      </w:r>
      <w:r w:rsidRPr="007D0E6D">
        <w:rPr>
          <w:rFonts w:ascii="Arial" w:hAnsi="Arial" w:cs="Arial"/>
          <w:color w:val="000000"/>
          <w:sz w:val="24"/>
          <w:szCs w:val="24"/>
        </w:rPr>
        <w:t xml:space="preserve"> por el método de línea recta, es decir se deprecia un monto constante cada año en la vida útil del activo. Este método se usa con frecuencia por lo sencillo en su cálculo, consiste en restar el costo, el valor residual o el valor de desecho y dividir para el número de vida útil del bien, así; </w:t>
      </w:r>
    </w:p>
    <w:p w:rsidR="00C90B49" w:rsidRPr="00ED4C78" w:rsidRDefault="00C90B49" w:rsidP="00C90B49">
      <w:pPr>
        <w:spacing w:line="360" w:lineRule="auto"/>
        <w:jc w:val="both"/>
        <w:rPr>
          <w:rFonts w:ascii="Arial" w:eastAsia="Calibri" w:hAnsi="Arial" w:cs="Arial"/>
          <w:sz w:val="24"/>
          <w:szCs w:val="24"/>
        </w:rPr>
      </w:pPr>
    </w:p>
    <w:p w:rsidR="00C90B49" w:rsidRPr="00ED4C78" w:rsidRDefault="00984708" w:rsidP="00C90B49">
      <w:pPr>
        <w:spacing w:line="360" w:lineRule="auto"/>
        <w:jc w:val="center"/>
        <w:rPr>
          <w:rFonts w:ascii="Arial" w:eastAsia="Calibri" w:hAnsi="Arial" w:cs="Arial"/>
          <w:sz w:val="24"/>
          <w:szCs w:val="24"/>
        </w:rPr>
      </w:pPr>
      <m:oMathPara>
        <m:oMath>
          <m:r>
            <w:rPr>
              <w:rFonts w:ascii="Cambria Math" w:eastAsia="Calibri" w:hAnsi="Cambria Math" w:cs="Arial"/>
              <w:sz w:val="24"/>
              <w:szCs w:val="24"/>
            </w:rPr>
            <m:t>Depreciación=</m:t>
          </m:r>
          <m:f>
            <m:fPr>
              <m:ctrlPr>
                <w:rPr>
                  <w:rFonts w:ascii="Cambria Math" w:eastAsia="Calibri" w:hAnsi="Cambria Math" w:cs="Arial"/>
                  <w:i/>
                  <w:sz w:val="24"/>
                  <w:szCs w:val="24"/>
                </w:rPr>
              </m:ctrlPr>
            </m:fPr>
            <m:num>
              <m:r>
                <w:rPr>
                  <w:rFonts w:ascii="Cambria Math" w:eastAsia="Calibri" w:hAnsi="Cambria Math" w:cs="Arial"/>
                  <w:sz w:val="24"/>
                  <w:szCs w:val="24"/>
                </w:rPr>
                <m:t>Costo-Valor de desecho</m:t>
              </m:r>
            </m:num>
            <m:den>
              <m:r>
                <w:rPr>
                  <w:rFonts w:ascii="Cambria Math" w:eastAsia="Calibri" w:hAnsi="Cambria Math" w:cs="Arial"/>
                  <w:sz w:val="24"/>
                  <w:szCs w:val="24"/>
                </w:rPr>
                <m:t>Años de vida útil</m:t>
              </m:r>
            </m:den>
          </m:f>
        </m:oMath>
      </m:oMathPara>
    </w:p>
    <w:p w:rsidR="00C90B49" w:rsidRPr="00ED4C78" w:rsidRDefault="00C90B49" w:rsidP="00C90B49">
      <w:pPr>
        <w:spacing w:line="360" w:lineRule="auto"/>
        <w:jc w:val="both"/>
        <w:rPr>
          <w:rFonts w:ascii="Arial" w:eastAsia="Calibri" w:hAnsi="Arial" w:cs="Arial"/>
          <w:sz w:val="24"/>
          <w:szCs w:val="24"/>
        </w:rPr>
      </w:pPr>
    </w:p>
    <w:p w:rsidR="00C90B49" w:rsidRPr="00ED4C78" w:rsidRDefault="002F57DE" w:rsidP="00C90B49">
      <w:pPr>
        <w:spacing w:line="360" w:lineRule="auto"/>
        <w:jc w:val="both"/>
        <w:rPr>
          <w:rFonts w:ascii="Arial" w:eastAsia="Calibri" w:hAnsi="Arial" w:cs="Arial"/>
          <w:sz w:val="24"/>
          <w:szCs w:val="24"/>
        </w:rPr>
      </w:pPr>
      <w:r>
        <w:rPr>
          <w:rFonts w:ascii="Arial" w:eastAsia="Calibri" w:hAnsi="Arial" w:cs="Arial"/>
          <w:sz w:val="24"/>
          <w:szCs w:val="24"/>
        </w:rPr>
        <w:t>En los anexos 3.5</w:t>
      </w:r>
      <w:r w:rsidR="00C90B49" w:rsidRPr="00ED4C78">
        <w:rPr>
          <w:rFonts w:ascii="Arial" w:eastAsia="Calibri" w:hAnsi="Arial" w:cs="Arial"/>
          <w:sz w:val="24"/>
          <w:szCs w:val="24"/>
        </w:rPr>
        <w:t xml:space="preserve">  se muestra la depreciación de edificio, maquinarias  y los equipos respectivamente.</w:t>
      </w:r>
    </w:p>
    <w:p w:rsidR="00C90B49" w:rsidRPr="007D0E6D" w:rsidRDefault="007D0E6D" w:rsidP="00787547">
      <w:pPr>
        <w:pStyle w:val="Ttulo3"/>
      </w:pPr>
      <w:bookmarkStart w:id="130" w:name="_Toc254574624"/>
      <w:bookmarkStart w:id="131" w:name="_Toc260680658"/>
      <w:r>
        <w:t xml:space="preserve">3.7.2 </w:t>
      </w:r>
      <w:r w:rsidR="00C90B49" w:rsidRPr="007D0E6D">
        <w:t>FLUJO DE CAJA PROYECTADOS</w:t>
      </w:r>
      <w:bookmarkEnd w:id="130"/>
      <w:bookmarkEnd w:id="131"/>
      <w:r>
        <w:t xml:space="preserve"> </w:t>
      </w:r>
    </w:p>
    <w:p w:rsidR="00C90B49" w:rsidRPr="007D0E6D" w:rsidRDefault="00C90B49" w:rsidP="00C90B49">
      <w:pPr>
        <w:spacing w:line="360" w:lineRule="auto"/>
        <w:jc w:val="both"/>
        <w:rPr>
          <w:rFonts w:ascii="Arial" w:hAnsi="Arial" w:cs="Arial"/>
          <w:color w:val="000000"/>
          <w:sz w:val="24"/>
          <w:szCs w:val="24"/>
        </w:rPr>
      </w:pPr>
      <w:r w:rsidRPr="007D0E6D">
        <w:rPr>
          <w:rFonts w:ascii="Arial" w:hAnsi="Arial" w:cs="Arial"/>
          <w:color w:val="000000"/>
          <w:sz w:val="24"/>
          <w:szCs w:val="24"/>
        </w:rPr>
        <w:t>Incluye los ingresos por ventas, los egresos de efectivos, la participación de los empleados, el impuesto a la renta, depreciaciones y amor</w:t>
      </w:r>
      <w:r w:rsidR="004B0683" w:rsidRPr="007D0E6D">
        <w:rPr>
          <w:rFonts w:ascii="Arial" w:hAnsi="Arial" w:cs="Arial"/>
          <w:color w:val="000000"/>
          <w:sz w:val="24"/>
          <w:szCs w:val="24"/>
        </w:rPr>
        <w:t xml:space="preserve">tizaciones, con el cual </w:t>
      </w:r>
      <w:r w:rsidR="007D0E6D">
        <w:rPr>
          <w:rFonts w:ascii="Arial" w:hAnsi="Arial" w:cs="Arial"/>
          <w:color w:val="000000"/>
          <w:sz w:val="24"/>
          <w:szCs w:val="24"/>
        </w:rPr>
        <w:t>se generan</w:t>
      </w:r>
      <w:r w:rsidR="004B0683" w:rsidRPr="007D0E6D">
        <w:rPr>
          <w:rFonts w:ascii="Arial" w:hAnsi="Arial" w:cs="Arial"/>
          <w:color w:val="000000"/>
          <w:sz w:val="24"/>
          <w:szCs w:val="24"/>
        </w:rPr>
        <w:t xml:space="preserve"> </w:t>
      </w:r>
      <w:r w:rsidRPr="007D0E6D">
        <w:rPr>
          <w:rFonts w:ascii="Arial" w:hAnsi="Arial" w:cs="Arial"/>
          <w:color w:val="000000"/>
          <w:sz w:val="24"/>
          <w:szCs w:val="24"/>
        </w:rPr>
        <w:t xml:space="preserve">los flujos netos del proyecto y aplicando la tasa de descuento obtenida como es la TMAR, podemos hacer el análisis del VAN </w:t>
      </w:r>
      <w:r w:rsidR="002F57DE">
        <w:rPr>
          <w:rFonts w:ascii="Arial" w:hAnsi="Arial" w:cs="Arial"/>
          <w:color w:val="000000"/>
          <w:sz w:val="24"/>
          <w:szCs w:val="24"/>
        </w:rPr>
        <w:t>y de la TIR. Ver anexo 3.6.</w:t>
      </w:r>
    </w:p>
    <w:p w:rsidR="00C90B49" w:rsidRPr="00FA5A29" w:rsidRDefault="00FA5A29" w:rsidP="00787547">
      <w:pPr>
        <w:pStyle w:val="Ttulo3"/>
      </w:pPr>
      <w:bookmarkStart w:id="132" w:name="_Toc254574625"/>
      <w:bookmarkStart w:id="133" w:name="_Toc260680659"/>
      <w:r>
        <w:t xml:space="preserve">3.7.3 </w:t>
      </w:r>
      <w:r w:rsidR="00C90B49" w:rsidRPr="007D0E6D">
        <w:t>TASA DE DESCUENTO (COSTO PONDERADO DE CAPITAL)</w:t>
      </w:r>
      <w:bookmarkEnd w:id="132"/>
      <w:bookmarkEnd w:id="133"/>
      <w:r>
        <w:t xml:space="preserve"> </w:t>
      </w:r>
    </w:p>
    <w:p w:rsidR="00FA5A29" w:rsidRDefault="006014D5" w:rsidP="00FA5A29">
      <w:pPr>
        <w:spacing w:after="0" w:line="360" w:lineRule="auto"/>
        <w:jc w:val="both"/>
        <w:rPr>
          <w:rFonts w:ascii="Arial" w:hAnsi="Arial" w:cs="Arial"/>
          <w:color w:val="000000"/>
          <w:sz w:val="24"/>
          <w:szCs w:val="24"/>
        </w:rPr>
      </w:pPr>
      <w:bookmarkStart w:id="134" w:name="_Toc254574626"/>
      <w:r>
        <w:rPr>
          <w:rFonts w:ascii="Arial" w:hAnsi="Arial" w:cs="Arial"/>
          <w:color w:val="000000"/>
          <w:sz w:val="24"/>
          <w:szCs w:val="24"/>
        </w:rPr>
        <w:t>Para estimar la tasa mínima atractiva de retorno esperada por el inversionista utilizaremos como base la tasa de interés que nos cobra por el préstamo la CFN que es del 10.5% mas una prima por riesgo por invertir en el Ecuador de 5.45% con la cual se obtiene una TMAR del 15.95%.</w:t>
      </w:r>
    </w:p>
    <w:p w:rsidR="006014D5" w:rsidRDefault="006014D5" w:rsidP="00FA5A29">
      <w:pPr>
        <w:spacing w:after="0" w:line="360" w:lineRule="auto"/>
        <w:jc w:val="both"/>
        <w:rPr>
          <w:rFonts w:ascii="Arial" w:eastAsia="Calibri" w:hAnsi="Arial" w:cs="Arial"/>
          <w:sz w:val="24"/>
          <w:szCs w:val="24"/>
        </w:rPr>
      </w:pPr>
      <w:r>
        <w:rPr>
          <w:rFonts w:ascii="Arial" w:hAnsi="Arial" w:cs="Arial"/>
          <w:color w:val="000000"/>
          <w:sz w:val="24"/>
          <w:szCs w:val="24"/>
        </w:rPr>
        <w:t xml:space="preserve">La prima por riesgo es la diferencia entre la rentabilidad del mercado accionar ecuatoriano representado por la Ecuindex que al 30-04-2010 es de 9.19% y la tasa a invertir en el activo más seguro del mundo que son los bonos del tesoro Americano a un plazo de 10 años que a la fecha actual rinde al 3.74% finalmente podemos concluir que el proyecto es viable puesto que la TMAR es mayor que la TIR (15.95% menor a  64%). </w:t>
      </w:r>
    </w:p>
    <w:p w:rsidR="00806666" w:rsidRPr="00FA5A29" w:rsidRDefault="00FA5A29" w:rsidP="00787547">
      <w:pPr>
        <w:pStyle w:val="Ttulo3"/>
      </w:pPr>
      <w:bookmarkStart w:id="135" w:name="_Toc260680660"/>
      <w:r>
        <w:t xml:space="preserve">3.7.4 </w:t>
      </w:r>
      <w:r w:rsidR="00806666" w:rsidRPr="00FA5A29">
        <w:t>VALOR ACTUAL NETO (VAN)</w:t>
      </w:r>
      <w:bookmarkEnd w:id="134"/>
      <w:bookmarkEnd w:id="135"/>
    </w:p>
    <w:p w:rsidR="00FA5A29" w:rsidRDefault="00FA5A29" w:rsidP="00FA5A29">
      <w:pPr>
        <w:spacing w:after="0" w:line="360" w:lineRule="auto"/>
        <w:jc w:val="both"/>
        <w:rPr>
          <w:rFonts w:ascii="Arial" w:hAnsi="Arial" w:cs="Arial"/>
          <w:color w:val="000000"/>
          <w:sz w:val="24"/>
          <w:szCs w:val="24"/>
        </w:rPr>
      </w:pPr>
    </w:p>
    <w:p w:rsidR="00806666" w:rsidRPr="00FA5A29" w:rsidRDefault="00806666" w:rsidP="00FA5A29">
      <w:pPr>
        <w:spacing w:after="0" w:line="360" w:lineRule="auto"/>
        <w:jc w:val="both"/>
        <w:rPr>
          <w:rFonts w:ascii="Arial" w:hAnsi="Arial" w:cs="Arial"/>
          <w:color w:val="000000"/>
          <w:sz w:val="24"/>
          <w:szCs w:val="24"/>
        </w:rPr>
      </w:pPr>
      <w:r w:rsidRPr="00FA5A29">
        <w:rPr>
          <w:rFonts w:ascii="Arial" w:hAnsi="Arial" w:cs="Arial"/>
          <w:color w:val="000000"/>
          <w:sz w:val="24"/>
          <w:szCs w:val="24"/>
        </w:rPr>
        <w:t xml:space="preserve">La técnica del Valor Actual Neto (VAN) o Valor Presente Neto (VPN) es la que se utiliza con mayor frecuencia para tomar decisiones de inversión en activos fijos, se lo calcula descontando los flujos futuros a la tasa de descuento exigida por la empresa, en nuestro caso será la tasa de descuento o costo promedio de capital </w:t>
      </w:r>
      <w:r w:rsidRPr="006014D5">
        <w:rPr>
          <w:rFonts w:ascii="Arial" w:hAnsi="Arial" w:cs="Arial"/>
          <w:color w:val="000000"/>
          <w:sz w:val="24"/>
          <w:szCs w:val="24"/>
        </w:rPr>
        <w:t xml:space="preserve">de </w:t>
      </w:r>
      <w:r w:rsidR="008260A0">
        <w:rPr>
          <w:rFonts w:ascii="Arial" w:hAnsi="Arial" w:cs="Arial"/>
          <w:color w:val="000000"/>
          <w:sz w:val="24"/>
          <w:szCs w:val="24"/>
        </w:rPr>
        <w:t>15.95%.</w:t>
      </w:r>
    </w:p>
    <w:p w:rsidR="00806666" w:rsidRDefault="00806666" w:rsidP="00806666">
      <w:pPr>
        <w:spacing w:line="360" w:lineRule="auto"/>
        <w:jc w:val="both"/>
        <w:rPr>
          <w:rFonts w:ascii="Arial" w:hAnsi="Arial" w:cs="Arial"/>
          <w:color w:val="000000"/>
          <w:sz w:val="24"/>
          <w:szCs w:val="24"/>
        </w:rPr>
      </w:pPr>
      <w:r w:rsidRPr="00FA5A29">
        <w:rPr>
          <w:rFonts w:ascii="Arial" w:hAnsi="Arial" w:cs="Arial"/>
          <w:color w:val="000000"/>
          <w:sz w:val="24"/>
          <w:szCs w:val="24"/>
        </w:rPr>
        <w:t>De acuerdo al criterio de evaluación derivado de la aplicación de la técnica del valor actual neto, el VAN que en dólares es de  $</w:t>
      </w:r>
      <w:r w:rsidR="003719C9">
        <w:rPr>
          <w:rFonts w:ascii="Arial" w:hAnsi="Arial" w:cs="Arial"/>
          <w:color w:val="000000"/>
          <w:sz w:val="24"/>
          <w:szCs w:val="24"/>
        </w:rPr>
        <w:t>930.669,00</w:t>
      </w:r>
      <w:r w:rsidRPr="00FA5A29">
        <w:rPr>
          <w:rFonts w:ascii="Arial" w:hAnsi="Arial" w:cs="Arial"/>
          <w:color w:val="000000"/>
          <w:sz w:val="24"/>
          <w:szCs w:val="24"/>
        </w:rPr>
        <w:t xml:space="preserve"> siendo este mayor a cero y positivo se puede decir que el proyecto es rentable.</w:t>
      </w:r>
    </w:p>
    <w:p w:rsidR="00FA5A29" w:rsidRDefault="00FA5A29" w:rsidP="00FA5A29">
      <w:pPr>
        <w:spacing w:line="360" w:lineRule="auto"/>
        <w:jc w:val="both"/>
        <w:rPr>
          <w:rFonts w:ascii="Arial" w:hAnsi="Arial" w:cs="Arial"/>
          <w:color w:val="000000"/>
          <w:sz w:val="24"/>
          <w:szCs w:val="24"/>
        </w:rPr>
      </w:pPr>
      <w:bookmarkStart w:id="136" w:name="_Toc254574627"/>
    </w:p>
    <w:p w:rsidR="00806666" w:rsidRPr="00FA5A29" w:rsidRDefault="00FA5A29" w:rsidP="00787547">
      <w:pPr>
        <w:pStyle w:val="Ttulo3"/>
      </w:pPr>
      <w:bookmarkStart w:id="137" w:name="_Toc260680661"/>
      <w:r w:rsidRPr="00FA5A29">
        <w:t xml:space="preserve">3.7.5 </w:t>
      </w:r>
      <w:r w:rsidR="00806666" w:rsidRPr="00FA5A29">
        <w:t>TASA INTERNA DE RETORNO (TIR)</w:t>
      </w:r>
      <w:bookmarkEnd w:id="136"/>
      <w:bookmarkEnd w:id="137"/>
      <w:r w:rsidR="00806666" w:rsidRPr="00FA5A29">
        <w:t xml:space="preserve"> </w:t>
      </w:r>
    </w:p>
    <w:p w:rsidR="00806666" w:rsidRPr="00FA5A29" w:rsidRDefault="00806666" w:rsidP="00806666">
      <w:pPr>
        <w:spacing w:line="360" w:lineRule="auto"/>
        <w:jc w:val="both"/>
        <w:rPr>
          <w:rFonts w:ascii="Arial" w:hAnsi="Arial" w:cs="Arial"/>
          <w:color w:val="000000"/>
          <w:sz w:val="24"/>
          <w:szCs w:val="24"/>
        </w:rPr>
      </w:pPr>
      <w:r w:rsidRPr="00FA5A29">
        <w:rPr>
          <w:rFonts w:ascii="Arial" w:hAnsi="Arial" w:cs="Arial"/>
          <w:color w:val="000000"/>
          <w:sz w:val="24"/>
          <w:szCs w:val="24"/>
        </w:rPr>
        <w:t xml:space="preserve">La Tasa Interna de Retorno (TIR) es la tasa de descuento que hace que el valor presente neto de la inversión sea igual a cero, es decir que el valor presente de los flujos de caja que genera el proyecto sea exactamente igual a la inversión neta realizada.  </w:t>
      </w:r>
    </w:p>
    <w:p w:rsidR="00806666" w:rsidRPr="00FA5A29" w:rsidRDefault="00806666" w:rsidP="00806666">
      <w:pPr>
        <w:spacing w:line="360" w:lineRule="auto"/>
        <w:jc w:val="both"/>
        <w:rPr>
          <w:rFonts w:ascii="Arial" w:hAnsi="Arial" w:cs="Arial"/>
          <w:color w:val="000000"/>
          <w:sz w:val="24"/>
          <w:szCs w:val="24"/>
        </w:rPr>
      </w:pPr>
      <w:r w:rsidRPr="00FA5A29">
        <w:rPr>
          <w:rFonts w:ascii="Arial" w:hAnsi="Arial" w:cs="Arial"/>
          <w:color w:val="000000"/>
          <w:sz w:val="24"/>
          <w:szCs w:val="24"/>
        </w:rPr>
        <w:t xml:space="preserve"> La tasa calculada se compara con la tasa mínima atractiva de retorno (TMAR) exigida por los inversionistas. </w:t>
      </w:r>
    </w:p>
    <w:p w:rsidR="00806666" w:rsidRPr="00806666" w:rsidRDefault="00806666" w:rsidP="00806666">
      <w:pPr>
        <w:spacing w:line="360" w:lineRule="auto"/>
        <w:jc w:val="center"/>
        <w:rPr>
          <w:rFonts w:ascii="Arial" w:eastAsia="Calibri" w:hAnsi="Arial" w:cs="Arial"/>
          <w:sz w:val="24"/>
          <w:szCs w:val="24"/>
        </w:rPr>
      </w:pPr>
      <w:r w:rsidRPr="00806666">
        <w:rPr>
          <w:rFonts w:ascii="Arial" w:eastAsia="Calibri" w:hAnsi="Arial" w:cs="Arial"/>
          <w:sz w:val="24"/>
          <w:szCs w:val="24"/>
        </w:rPr>
        <w:t>TIR &gt; TMAR   Se  acepta el proyecto</w:t>
      </w:r>
    </w:p>
    <w:p w:rsidR="00806666" w:rsidRPr="00806666" w:rsidRDefault="00806666" w:rsidP="00806666">
      <w:pPr>
        <w:spacing w:line="360" w:lineRule="auto"/>
        <w:jc w:val="center"/>
        <w:rPr>
          <w:rFonts w:ascii="Arial" w:eastAsia="Calibri" w:hAnsi="Arial" w:cs="Arial"/>
          <w:sz w:val="24"/>
          <w:szCs w:val="24"/>
        </w:rPr>
      </w:pPr>
      <w:r w:rsidRPr="00806666">
        <w:rPr>
          <w:rFonts w:ascii="Arial" w:eastAsia="Calibri" w:hAnsi="Arial" w:cs="Arial"/>
          <w:sz w:val="24"/>
          <w:szCs w:val="24"/>
        </w:rPr>
        <w:t>TIR &lt; TMAR   Se rechaza el proyecto</w:t>
      </w:r>
    </w:p>
    <w:p w:rsidR="00806666" w:rsidRPr="00806666" w:rsidRDefault="00806666" w:rsidP="00806666">
      <w:pPr>
        <w:spacing w:line="360" w:lineRule="auto"/>
        <w:jc w:val="both"/>
        <w:rPr>
          <w:rFonts w:ascii="Arial" w:eastAsia="Calibri" w:hAnsi="Arial" w:cs="Arial"/>
          <w:sz w:val="24"/>
          <w:szCs w:val="24"/>
        </w:rPr>
      </w:pPr>
      <w:r w:rsidRPr="00806666">
        <w:rPr>
          <w:rFonts w:ascii="Arial" w:eastAsia="Calibri" w:hAnsi="Arial" w:cs="Arial"/>
          <w:sz w:val="24"/>
          <w:szCs w:val="24"/>
        </w:rPr>
        <w:t>En base a los flujos del proyecto calculados anteriormente se obt</w:t>
      </w:r>
      <w:r w:rsidR="006014D5">
        <w:rPr>
          <w:rFonts w:ascii="Arial" w:eastAsia="Calibri" w:hAnsi="Arial" w:cs="Arial"/>
          <w:sz w:val="24"/>
          <w:szCs w:val="24"/>
        </w:rPr>
        <w:t>uvo como resultado una TIR de 64</w:t>
      </w:r>
      <w:r w:rsidRPr="00806666">
        <w:rPr>
          <w:rFonts w:ascii="Arial" w:eastAsia="Calibri" w:hAnsi="Arial" w:cs="Arial"/>
          <w:sz w:val="24"/>
          <w:szCs w:val="24"/>
        </w:rPr>
        <w:t>% y com</w:t>
      </w:r>
      <w:r w:rsidR="008260A0">
        <w:rPr>
          <w:rFonts w:ascii="Arial" w:eastAsia="Calibri" w:hAnsi="Arial" w:cs="Arial"/>
          <w:sz w:val="24"/>
          <w:szCs w:val="24"/>
        </w:rPr>
        <w:t>parando esta con la TMAR de 15.95</w:t>
      </w:r>
      <w:r w:rsidRPr="00806666">
        <w:rPr>
          <w:rFonts w:ascii="Arial" w:eastAsia="Calibri" w:hAnsi="Arial" w:cs="Arial"/>
          <w:sz w:val="24"/>
          <w:szCs w:val="24"/>
        </w:rPr>
        <w:t>%, nos permite concluir que el proyecto se acepta por ser económicamente rentable.</w:t>
      </w:r>
    </w:p>
    <w:p w:rsidR="00FA5A29" w:rsidRDefault="00FA5A29" w:rsidP="00FA5A29">
      <w:pPr>
        <w:spacing w:line="360" w:lineRule="auto"/>
        <w:jc w:val="both"/>
        <w:rPr>
          <w:rFonts w:ascii="Arial" w:hAnsi="Arial" w:cs="Arial"/>
          <w:color w:val="000000"/>
          <w:sz w:val="24"/>
          <w:szCs w:val="24"/>
        </w:rPr>
      </w:pPr>
      <w:bookmarkStart w:id="138" w:name="_Toc254574628"/>
    </w:p>
    <w:p w:rsidR="00806666" w:rsidRPr="00025CAB" w:rsidRDefault="00FA5A29" w:rsidP="00787547">
      <w:pPr>
        <w:pStyle w:val="Ttulo3"/>
      </w:pPr>
      <w:bookmarkStart w:id="139" w:name="_Toc260680662"/>
      <w:r w:rsidRPr="00025CAB">
        <w:t>3.7.</w:t>
      </w:r>
      <w:r w:rsidR="00025CAB" w:rsidRPr="00025CAB">
        <w:t xml:space="preserve">6 </w:t>
      </w:r>
      <w:r w:rsidR="00806666" w:rsidRPr="00025CAB">
        <w:t>CÁLCULO E INTERPRETACIÓN DEL PERIODO REAL DE RECUPERACIÓN  O PAYBACK (PRR)</w:t>
      </w:r>
      <w:bookmarkEnd w:id="138"/>
      <w:bookmarkEnd w:id="139"/>
      <w:r w:rsidR="00025CAB">
        <w:t xml:space="preserve"> </w:t>
      </w:r>
    </w:p>
    <w:p w:rsidR="00806666" w:rsidRDefault="00806666" w:rsidP="00806666">
      <w:pPr>
        <w:spacing w:line="360" w:lineRule="auto"/>
        <w:jc w:val="both"/>
        <w:rPr>
          <w:rFonts w:ascii="Arial" w:hAnsi="Arial" w:cs="Arial"/>
          <w:color w:val="000000"/>
          <w:sz w:val="24"/>
          <w:szCs w:val="24"/>
        </w:rPr>
      </w:pPr>
      <w:r w:rsidRPr="00FA5A29">
        <w:rPr>
          <w:rFonts w:ascii="Arial" w:hAnsi="Arial" w:cs="Arial"/>
          <w:color w:val="000000"/>
          <w:sz w:val="24"/>
          <w:szCs w:val="24"/>
        </w:rPr>
        <w:t xml:space="preserve">El plazo real de recuperación de la inversión o Payback (PRR), es el tiempo que tarda exactamente en ser recuperada la inversión inicial en base a los flujos netos de caja actualizados que genere el proyecto en este caso, aplicando este cálculo se obtiene que la recuperación de la cantidad invertida sea en los próximos </w:t>
      </w:r>
      <w:r w:rsidR="008260A0">
        <w:rPr>
          <w:rFonts w:ascii="Arial" w:hAnsi="Arial" w:cs="Arial"/>
          <w:color w:val="000000"/>
          <w:sz w:val="24"/>
          <w:szCs w:val="24"/>
        </w:rPr>
        <w:t>10</w:t>
      </w:r>
      <w:r w:rsidRPr="00FA5A29">
        <w:rPr>
          <w:rFonts w:ascii="Arial" w:hAnsi="Arial" w:cs="Arial"/>
          <w:color w:val="000000"/>
          <w:sz w:val="24"/>
          <w:szCs w:val="24"/>
        </w:rPr>
        <w:t xml:space="preserve"> años a partir de la iniciación del negocio. Ver Anexo 3</w:t>
      </w:r>
      <w:r w:rsidR="002F57DE">
        <w:rPr>
          <w:rFonts w:ascii="Arial" w:hAnsi="Arial" w:cs="Arial"/>
          <w:color w:val="000000"/>
          <w:sz w:val="24"/>
          <w:szCs w:val="24"/>
        </w:rPr>
        <w:t>.7.</w:t>
      </w:r>
    </w:p>
    <w:p w:rsidR="00025CAB" w:rsidRPr="00FA5A29" w:rsidRDefault="00025CAB" w:rsidP="00806666">
      <w:pPr>
        <w:spacing w:line="360" w:lineRule="auto"/>
        <w:jc w:val="both"/>
        <w:rPr>
          <w:rFonts w:ascii="Arial" w:hAnsi="Arial" w:cs="Arial"/>
          <w:color w:val="000000"/>
          <w:sz w:val="24"/>
          <w:szCs w:val="24"/>
        </w:rPr>
      </w:pPr>
    </w:p>
    <w:p w:rsidR="00806666" w:rsidRPr="00FA5A29" w:rsidRDefault="00025CAB" w:rsidP="00787547">
      <w:pPr>
        <w:pStyle w:val="Ttulo3"/>
      </w:pPr>
      <w:bookmarkStart w:id="140" w:name="_Toc254574629"/>
      <w:bookmarkStart w:id="141" w:name="_Toc260680663"/>
      <w:r>
        <w:t xml:space="preserve">3.8 </w:t>
      </w:r>
      <w:r w:rsidR="00806666" w:rsidRPr="00025CAB">
        <w:t>ANÁLISIS DE SENSIBILIDAD</w:t>
      </w:r>
      <w:bookmarkEnd w:id="140"/>
      <w:bookmarkEnd w:id="141"/>
    </w:p>
    <w:p w:rsidR="00806666" w:rsidRPr="00FA5A29" w:rsidRDefault="00806666" w:rsidP="00806666">
      <w:pPr>
        <w:spacing w:line="360" w:lineRule="auto"/>
        <w:jc w:val="both"/>
        <w:rPr>
          <w:rFonts w:ascii="Arial" w:hAnsi="Arial" w:cs="Arial"/>
          <w:color w:val="000000"/>
          <w:sz w:val="24"/>
          <w:szCs w:val="24"/>
        </w:rPr>
      </w:pPr>
      <w:r w:rsidRPr="00FA5A29">
        <w:rPr>
          <w:rFonts w:ascii="Arial" w:hAnsi="Arial" w:cs="Arial"/>
          <w:color w:val="000000"/>
          <w:sz w:val="24"/>
          <w:szCs w:val="24"/>
        </w:rPr>
        <w:t>El análisis de sensibilidad del VAN determina hasta donde puede modificarse el valor de una variable para que el proyecto siga siendo rentable. Si en la evaluación del proyecto se concluyó que el escenario proyectado como más probable era una VAN positivo, es posible preguntarse hasta donde puede bajar el precio o caer la cantidad demandada para que ese VAN positivo se haga cero, que me indica que por lo menos recupero lo que invierto.</w:t>
      </w:r>
    </w:p>
    <w:p w:rsidR="00806666" w:rsidRPr="00FA5A29" w:rsidRDefault="00806666" w:rsidP="00806666">
      <w:pPr>
        <w:spacing w:line="360" w:lineRule="auto"/>
        <w:jc w:val="both"/>
        <w:rPr>
          <w:rFonts w:ascii="Arial" w:hAnsi="Arial" w:cs="Arial"/>
          <w:color w:val="000000"/>
          <w:sz w:val="24"/>
          <w:szCs w:val="24"/>
        </w:rPr>
      </w:pPr>
      <w:r w:rsidRPr="00FA5A29">
        <w:rPr>
          <w:rFonts w:ascii="Arial" w:hAnsi="Arial" w:cs="Arial"/>
          <w:color w:val="000000"/>
          <w:sz w:val="24"/>
          <w:szCs w:val="24"/>
        </w:rPr>
        <w:t>Es necesario desarrollar un análisis de sensibilidad para medir cuan sensible es el proyecto ante cambios en uno o más parámetros decisorios y como varían los principal</w:t>
      </w:r>
      <w:r w:rsidR="00025CAB">
        <w:rPr>
          <w:rFonts w:ascii="Arial" w:hAnsi="Arial" w:cs="Arial"/>
          <w:color w:val="000000"/>
          <w:sz w:val="24"/>
          <w:szCs w:val="24"/>
        </w:rPr>
        <w:t>es indicadores de rentabilidad.</w:t>
      </w:r>
    </w:p>
    <w:p w:rsidR="008260A0" w:rsidRDefault="008260A0" w:rsidP="00806666">
      <w:pPr>
        <w:spacing w:line="360" w:lineRule="auto"/>
        <w:jc w:val="both"/>
        <w:rPr>
          <w:rFonts w:ascii="Arial" w:eastAsia="Calibri" w:hAnsi="Arial" w:cs="Arial"/>
          <w:sz w:val="24"/>
          <w:szCs w:val="24"/>
        </w:rPr>
      </w:pPr>
      <w:r>
        <w:rPr>
          <w:rFonts w:ascii="Arial" w:eastAsia="Calibri" w:hAnsi="Arial" w:cs="Arial"/>
          <w:sz w:val="24"/>
          <w:szCs w:val="24"/>
        </w:rPr>
        <w:t>En nuestro proyecto escogimos las variables de número de unidades vendidas y gastos administrativos porque son a nuestra consideración las de mayor importancia, y ante una disminución o incremento de las variables mencionadas anteriormente tendrá un efecto trascendental en los resultados finales de nuestro proyecto.</w:t>
      </w:r>
    </w:p>
    <w:p w:rsidR="00806666" w:rsidRDefault="008260A0" w:rsidP="00806666">
      <w:pPr>
        <w:spacing w:line="360" w:lineRule="auto"/>
        <w:jc w:val="both"/>
        <w:rPr>
          <w:rFonts w:ascii="Arial" w:eastAsia="Calibri" w:hAnsi="Arial" w:cs="Arial"/>
          <w:sz w:val="24"/>
          <w:szCs w:val="24"/>
        </w:rPr>
      </w:pPr>
      <w:r>
        <w:rPr>
          <w:rFonts w:ascii="Arial" w:eastAsia="Calibri" w:hAnsi="Arial" w:cs="Arial"/>
          <w:sz w:val="24"/>
          <w:szCs w:val="24"/>
        </w:rPr>
        <w:t xml:space="preserve">Para que la TIR sea menos a la TMAR  tendrían que disminuir </w:t>
      </w:r>
      <w:r w:rsidR="004D1A05">
        <w:rPr>
          <w:rFonts w:ascii="Arial" w:eastAsia="Calibri" w:hAnsi="Arial" w:cs="Arial"/>
          <w:sz w:val="24"/>
          <w:szCs w:val="24"/>
        </w:rPr>
        <w:t>las ventas en un 56.34%.</w:t>
      </w:r>
    </w:p>
    <w:p w:rsidR="00CD553A" w:rsidRDefault="004D1A05" w:rsidP="00F42CB3">
      <w:pPr>
        <w:spacing w:line="360" w:lineRule="auto"/>
        <w:jc w:val="both"/>
        <w:rPr>
          <w:rFonts w:ascii="Arial" w:eastAsia="Calibri" w:hAnsi="Arial" w:cs="Arial"/>
          <w:sz w:val="24"/>
          <w:szCs w:val="24"/>
        </w:rPr>
      </w:pPr>
      <w:r>
        <w:rPr>
          <w:rFonts w:ascii="Arial" w:eastAsia="Calibri" w:hAnsi="Arial" w:cs="Arial"/>
          <w:sz w:val="24"/>
          <w:szCs w:val="24"/>
        </w:rPr>
        <w:t xml:space="preserve">La TIR y el VAN son más sensibles a cambios en el número de ventas que a un cambio en los gastos administrativos, en otro caso escenario para que la TIR sea menor a la TMAR y se obtenga un VAN negativo tendría que aumentar los gastos administrativos en un 110.80%. </w:t>
      </w:r>
    </w:p>
    <w:p w:rsidR="00CD553A" w:rsidRDefault="00CD553A">
      <w:pPr>
        <w:rPr>
          <w:rFonts w:ascii="Arial" w:eastAsia="Calibri" w:hAnsi="Arial" w:cs="Arial"/>
          <w:sz w:val="24"/>
          <w:szCs w:val="24"/>
        </w:rPr>
      </w:pPr>
      <w:r>
        <w:rPr>
          <w:rFonts w:ascii="Arial" w:eastAsia="Calibri" w:hAnsi="Arial" w:cs="Arial"/>
          <w:sz w:val="24"/>
          <w:szCs w:val="24"/>
        </w:rPr>
        <w:br w:type="page"/>
      </w:r>
    </w:p>
    <w:p w:rsidR="00F01FF6" w:rsidRDefault="00B87457" w:rsidP="00AA094E">
      <w:pPr>
        <w:pStyle w:val="Default"/>
        <w:spacing w:before="96" w:after="120" w:line="360" w:lineRule="auto"/>
        <w:jc w:val="both"/>
        <w:outlineLvl w:val="0"/>
        <w:rPr>
          <w:rFonts w:ascii="Arial" w:hAnsi="Arial" w:cs="Arial"/>
          <w:b/>
        </w:rPr>
      </w:pPr>
      <w:bookmarkStart w:id="142" w:name="_Toc260680664"/>
      <w:r w:rsidRPr="00B87457">
        <w:rPr>
          <w:rFonts w:ascii="Arial" w:hAnsi="Arial" w:cs="Arial"/>
          <w:b/>
        </w:rPr>
        <w:t>CONCLUSIONES</w:t>
      </w:r>
      <w:bookmarkEnd w:id="142"/>
    </w:p>
    <w:p w:rsidR="00B87457" w:rsidRDefault="00B87457" w:rsidP="00CA532E">
      <w:pPr>
        <w:pStyle w:val="Default"/>
        <w:spacing w:before="96" w:after="120" w:line="360" w:lineRule="auto"/>
        <w:jc w:val="both"/>
        <w:rPr>
          <w:rFonts w:ascii="Arial" w:hAnsi="Arial" w:cs="Arial"/>
        </w:rPr>
      </w:pPr>
      <w:r>
        <w:rPr>
          <w:rFonts w:ascii="Arial" w:hAnsi="Arial" w:cs="Arial"/>
        </w:rPr>
        <w:t>De acuerdo a los estudios realizados hemos obtenido información q nos demuestra la factibilidad del proyecto, llegando a las siguientes conclusiones:</w:t>
      </w:r>
    </w:p>
    <w:p w:rsidR="00B87457" w:rsidRDefault="00B87457" w:rsidP="00CA532E">
      <w:pPr>
        <w:pStyle w:val="Default"/>
        <w:spacing w:before="96" w:after="120" w:line="360" w:lineRule="auto"/>
        <w:jc w:val="both"/>
        <w:rPr>
          <w:rFonts w:ascii="Arial" w:hAnsi="Arial" w:cs="Arial"/>
        </w:rPr>
      </w:pPr>
    </w:p>
    <w:p w:rsidR="00B87457" w:rsidRDefault="00B87457" w:rsidP="00B87457">
      <w:pPr>
        <w:pStyle w:val="Default"/>
        <w:numPr>
          <w:ilvl w:val="0"/>
          <w:numId w:val="15"/>
        </w:numPr>
        <w:spacing w:before="96" w:after="120" w:line="360" w:lineRule="auto"/>
        <w:jc w:val="both"/>
        <w:rPr>
          <w:rFonts w:ascii="Arial" w:hAnsi="Arial" w:cs="Arial"/>
        </w:rPr>
      </w:pPr>
      <w:r>
        <w:rPr>
          <w:rFonts w:ascii="Arial" w:hAnsi="Arial" w:cs="Arial"/>
        </w:rPr>
        <w:t>Nuestro estudio fi</w:t>
      </w:r>
      <w:r w:rsidR="00FE7217">
        <w:rPr>
          <w:rFonts w:ascii="Arial" w:hAnsi="Arial" w:cs="Arial"/>
        </w:rPr>
        <w:t>nanciero muestra que con la inversión</w:t>
      </w:r>
      <w:r>
        <w:rPr>
          <w:rFonts w:ascii="Arial" w:hAnsi="Arial" w:cs="Arial"/>
        </w:rPr>
        <w:t xml:space="preserve"> de la tasa interna de retorno (TIR) y el valor actual neto (VAN) el proyecto es viable. L</w:t>
      </w:r>
      <w:r w:rsidR="004D1A05">
        <w:rPr>
          <w:rFonts w:ascii="Arial" w:hAnsi="Arial" w:cs="Arial"/>
        </w:rPr>
        <w:t>a TIR  de la inversión es del 64</w:t>
      </w:r>
      <w:r>
        <w:rPr>
          <w:rFonts w:ascii="Arial" w:hAnsi="Arial" w:cs="Arial"/>
        </w:rPr>
        <w:t xml:space="preserve">%, </w:t>
      </w:r>
      <w:r w:rsidR="004D1A05">
        <w:rPr>
          <w:rFonts w:ascii="Arial" w:hAnsi="Arial" w:cs="Arial"/>
        </w:rPr>
        <w:t>el VAN a su vez es de $930.669.</w:t>
      </w:r>
    </w:p>
    <w:p w:rsidR="00B87457" w:rsidRDefault="00B87457" w:rsidP="00B87457">
      <w:pPr>
        <w:pStyle w:val="Default"/>
        <w:numPr>
          <w:ilvl w:val="0"/>
          <w:numId w:val="15"/>
        </w:numPr>
        <w:spacing w:before="96" w:after="120" w:line="360" w:lineRule="auto"/>
        <w:jc w:val="both"/>
        <w:rPr>
          <w:rFonts w:ascii="Arial" w:hAnsi="Arial" w:cs="Arial"/>
        </w:rPr>
      </w:pPr>
      <w:r>
        <w:rPr>
          <w:rFonts w:ascii="Arial" w:hAnsi="Arial" w:cs="Arial"/>
        </w:rPr>
        <w:t xml:space="preserve">Contaremos con una aceptación del producto por parte de nuestro mercado objetivo siendo esto demostrado con nuestra investigación de mercado la cual refleja la disponibilidad a comprar y consumir la Pulpa de </w:t>
      </w:r>
      <w:r w:rsidR="00FE7217">
        <w:rPr>
          <w:rFonts w:ascii="Arial" w:hAnsi="Arial" w:cs="Arial"/>
        </w:rPr>
        <w:t>Arazá.</w:t>
      </w:r>
    </w:p>
    <w:p w:rsidR="00B87457" w:rsidRDefault="00B87457" w:rsidP="00B87457">
      <w:pPr>
        <w:pStyle w:val="Default"/>
        <w:numPr>
          <w:ilvl w:val="0"/>
          <w:numId w:val="15"/>
        </w:numPr>
        <w:spacing w:before="96" w:after="120" w:line="360" w:lineRule="auto"/>
        <w:jc w:val="both"/>
        <w:rPr>
          <w:rFonts w:ascii="Arial" w:hAnsi="Arial" w:cs="Arial"/>
        </w:rPr>
      </w:pPr>
      <w:r>
        <w:rPr>
          <w:rFonts w:ascii="Arial" w:hAnsi="Arial" w:cs="Arial"/>
        </w:rPr>
        <w:t>Dado que queremos lograr un posicionamiento</w:t>
      </w:r>
      <w:r w:rsidR="00FE7217">
        <w:rPr>
          <w:rFonts w:ascii="Arial" w:hAnsi="Arial" w:cs="Arial"/>
        </w:rPr>
        <w:t xml:space="preserve"> en la m</w:t>
      </w:r>
      <w:r w:rsidR="004D1A05">
        <w:rPr>
          <w:rFonts w:ascii="Arial" w:hAnsi="Arial" w:cs="Arial"/>
        </w:rPr>
        <w:t>ente de nuestros consumidores, e</w:t>
      </w:r>
      <w:r w:rsidR="00FE7217">
        <w:rPr>
          <w:rFonts w:ascii="Arial" w:hAnsi="Arial" w:cs="Arial"/>
        </w:rPr>
        <w:t>s importante realizar distintas campañas publicitarias las cuales son fundamentales para dar a conocer nuestro producto, valiéndonos de los diferentes medios de comunicación como son la radio y la prensa escrita.</w:t>
      </w:r>
    </w:p>
    <w:p w:rsidR="00CD553A" w:rsidRDefault="00FE7217" w:rsidP="005820AB">
      <w:pPr>
        <w:pStyle w:val="Default"/>
        <w:numPr>
          <w:ilvl w:val="0"/>
          <w:numId w:val="15"/>
        </w:numPr>
        <w:spacing w:before="96" w:after="120" w:line="360" w:lineRule="auto"/>
        <w:jc w:val="both"/>
        <w:rPr>
          <w:rFonts w:ascii="Arial" w:hAnsi="Arial" w:cs="Arial"/>
        </w:rPr>
      </w:pPr>
      <w:r>
        <w:rPr>
          <w:rFonts w:ascii="Arial" w:hAnsi="Arial" w:cs="Arial"/>
        </w:rPr>
        <w:t xml:space="preserve">Gracias </w:t>
      </w:r>
      <w:r w:rsidR="004D1A05">
        <w:rPr>
          <w:rFonts w:ascii="Arial" w:hAnsi="Arial" w:cs="Arial"/>
        </w:rPr>
        <w:t xml:space="preserve">a las simulaciones realizadas </w:t>
      </w:r>
      <w:r>
        <w:rPr>
          <w:rFonts w:ascii="Arial" w:hAnsi="Arial" w:cs="Arial"/>
        </w:rPr>
        <w:t xml:space="preserve">podemos demostrar la factibilidad económica con la que cuenta nuestro proyecto aun si se </w:t>
      </w:r>
      <w:r w:rsidR="00777161">
        <w:rPr>
          <w:rFonts w:ascii="Arial" w:hAnsi="Arial" w:cs="Arial"/>
        </w:rPr>
        <w:t>enfrentara</w:t>
      </w:r>
      <w:r>
        <w:rPr>
          <w:rFonts w:ascii="Arial" w:hAnsi="Arial" w:cs="Arial"/>
        </w:rPr>
        <w:t xml:space="preserve"> a variaciones con referencia </w:t>
      </w:r>
      <w:r w:rsidR="004D1A05">
        <w:rPr>
          <w:rFonts w:ascii="Arial" w:hAnsi="Arial" w:cs="Arial"/>
        </w:rPr>
        <w:t>al número de ventas y gastos administrativos</w:t>
      </w:r>
      <w:bookmarkStart w:id="143" w:name="_Toc254574632"/>
      <w:r w:rsidR="00CD553A">
        <w:rPr>
          <w:rFonts w:ascii="Arial" w:hAnsi="Arial" w:cs="Arial"/>
        </w:rPr>
        <w:t>.</w:t>
      </w:r>
    </w:p>
    <w:p w:rsidR="00CD553A" w:rsidRDefault="00CD553A">
      <w:pPr>
        <w:rPr>
          <w:rFonts w:ascii="Arial" w:hAnsi="Arial" w:cs="Arial"/>
          <w:color w:val="000000"/>
          <w:sz w:val="24"/>
          <w:szCs w:val="24"/>
          <w:lang w:val="es-MX"/>
        </w:rPr>
      </w:pPr>
      <w:r>
        <w:rPr>
          <w:rFonts w:ascii="Arial" w:hAnsi="Arial" w:cs="Arial"/>
        </w:rPr>
        <w:br w:type="page"/>
      </w:r>
    </w:p>
    <w:p w:rsidR="00CD553A" w:rsidRDefault="00CD553A" w:rsidP="00CD553A">
      <w:pPr>
        <w:pStyle w:val="Default"/>
        <w:spacing w:before="96" w:after="120" w:line="360" w:lineRule="auto"/>
        <w:jc w:val="both"/>
        <w:outlineLvl w:val="0"/>
        <w:rPr>
          <w:rFonts w:ascii="Arial" w:hAnsi="Arial" w:cs="Arial"/>
          <w:b/>
        </w:rPr>
      </w:pPr>
      <w:bookmarkStart w:id="144" w:name="_Toc260680665"/>
      <w:r w:rsidRPr="00777161">
        <w:rPr>
          <w:rFonts w:ascii="Arial" w:hAnsi="Arial" w:cs="Arial"/>
          <w:b/>
        </w:rPr>
        <w:t>RECOMENDACIONES</w:t>
      </w:r>
      <w:bookmarkEnd w:id="144"/>
    </w:p>
    <w:p w:rsidR="00CD553A" w:rsidRDefault="00CD553A" w:rsidP="00CD553A">
      <w:pPr>
        <w:pStyle w:val="Default"/>
        <w:spacing w:before="96" w:after="120" w:line="360" w:lineRule="auto"/>
        <w:ind w:left="720"/>
        <w:jc w:val="both"/>
        <w:rPr>
          <w:rFonts w:ascii="Arial" w:hAnsi="Arial" w:cs="Arial"/>
          <w:b/>
        </w:rPr>
      </w:pPr>
    </w:p>
    <w:p w:rsidR="00CD553A" w:rsidRPr="00681717" w:rsidRDefault="00CD553A" w:rsidP="00CD553A">
      <w:pPr>
        <w:pStyle w:val="Default"/>
        <w:numPr>
          <w:ilvl w:val="0"/>
          <w:numId w:val="19"/>
        </w:numPr>
        <w:spacing w:before="96" w:after="120" w:line="360" w:lineRule="auto"/>
        <w:jc w:val="both"/>
        <w:rPr>
          <w:rFonts w:ascii="Arial" w:hAnsi="Arial" w:cs="Arial"/>
          <w:b/>
        </w:rPr>
      </w:pPr>
      <w:r>
        <w:rPr>
          <w:rFonts w:ascii="Arial" w:hAnsi="Arial" w:cs="Arial"/>
        </w:rPr>
        <w:t xml:space="preserve">Debido a que nuestro producto es nuevo en el mercado es recomendable implementar un buen </w:t>
      </w:r>
      <w:r w:rsidRPr="00681717">
        <w:rPr>
          <w:rFonts w:ascii="Arial" w:hAnsi="Arial" w:cs="Arial"/>
        </w:rPr>
        <w:t>plan</w:t>
      </w:r>
      <w:r>
        <w:rPr>
          <w:rFonts w:ascii="Arial" w:hAnsi="Arial" w:cs="Arial"/>
        </w:rPr>
        <w:t xml:space="preserve"> </w:t>
      </w:r>
      <w:r w:rsidRPr="00681717">
        <w:rPr>
          <w:rFonts w:ascii="Arial" w:hAnsi="Arial" w:cs="Arial"/>
        </w:rPr>
        <w:t>de</w:t>
      </w:r>
      <w:r>
        <w:rPr>
          <w:rFonts w:ascii="Arial" w:hAnsi="Arial" w:cs="Arial"/>
        </w:rPr>
        <w:t xml:space="preserve"> marketing que permita que nuestros clientes objetivos conozcan todos los beneficios y bondades de la pulpa de Arazá</w:t>
      </w:r>
      <w:r w:rsidRPr="00681717">
        <w:rPr>
          <w:rFonts w:ascii="Arial" w:hAnsi="Arial" w:cs="Arial"/>
        </w:rPr>
        <w:t>, de esta manera podremos garantizar la factibilidad del proyecto</w:t>
      </w:r>
    </w:p>
    <w:p w:rsidR="00CD553A" w:rsidRDefault="00CD553A" w:rsidP="00CD553A">
      <w:pPr>
        <w:pStyle w:val="Default"/>
        <w:spacing w:before="96" w:after="120" w:line="360" w:lineRule="auto"/>
        <w:ind w:left="720"/>
        <w:jc w:val="both"/>
        <w:rPr>
          <w:rFonts w:ascii="Arial" w:hAnsi="Arial" w:cs="Arial"/>
        </w:rPr>
      </w:pPr>
    </w:p>
    <w:p w:rsidR="00130D58" w:rsidRPr="00CD553A" w:rsidRDefault="00CD553A" w:rsidP="00CD553A">
      <w:pPr>
        <w:rPr>
          <w:rFonts w:ascii="Arial" w:hAnsi="Arial" w:cs="Arial"/>
          <w:color w:val="000000"/>
          <w:sz w:val="24"/>
          <w:szCs w:val="24"/>
          <w:lang w:val="es-MX"/>
        </w:rPr>
      </w:pPr>
      <w:r>
        <w:rPr>
          <w:rFonts w:ascii="Arial" w:hAnsi="Arial" w:cs="Arial"/>
        </w:rPr>
        <w:br w:type="page"/>
      </w:r>
    </w:p>
    <w:p w:rsidR="005820AB" w:rsidRPr="009B7488" w:rsidRDefault="005820AB" w:rsidP="005820AB">
      <w:pPr>
        <w:pStyle w:val="Ttulo1"/>
        <w:rPr>
          <w:rFonts w:ascii="Arial" w:hAnsi="Arial" w:cs="Arial"/>
          <w:color w:val="000000"/>
          <w:sz w:val="24"/>
          <w:szCs w:val="24"/>
        </w:rPr>
      </w:pPr>
      <w:bookmarkStart w:id="145" w:name="_Toc260680666"/>
      <w:r w:rsidRPr="009B7488">
        <w:rPr>
          <w:rFonts w:ascii="Arial" w:hAnsi="Arial" w:cs="Arial"/>
          <w:color w:val="000000"/>
          <w:sz w:val="24"/>
          <w:szCs w:val="24"/>
        </w:rPr>
        <w:t>BIBLIOGRAFIA</w:t>
      </w:r>
      <w:bookmarkEnd w:id="143"/>
      <w:bookmarkEnd w:id="145"/>
    </w:p>
    <w:p w:rsidR="005820AB" w:rsidRPr="00C905AE" w:rsidRDefault="005820AB" w:rsidP="005820AB"/>
    <w:p w:rsidR="005820AB" w:rsidRPr="008B0EE0" w:rsidRDefault="005820AB" w:rsidP="005820AB">
      <w:pPr>
        <w:pStyle w:val="Prrafodelista"/>
        <w:numPr>
          <w:ilvl w:val="0"/>
          <w:numId w:val="20"/>
        </w:numPr>
        <w:autoSpaceDE w:val="0"/>
        <w:autoSpaceDN w:val="0"/>
        <w:adjustRightInd w:val="0"/>
        <w:spacing w:after="0" w:line="360" w:lineRule="auto"/>
        <w:jc w:val="both"/>
        <w:rPr>
          <w:rFonts w:ascii="Arial" w:hAnsi="Arial" w:cs="Arial"/>
          <w:iCs/>
          <w:color w:val="000000"/>
          <w:sz w:val="24"/>
          <w:szCs w:val="24"/>
        </w:rPr>
      </w:pPr>
      <w:r w:rsidRPr="008B0EE0">
        <w:rPr>
          <w:rFonts w:ascii="Arial" w:hAnsi="Arial" w:cs="Arial"/>
          <w:iCs/>
          <w:color w:val="000000"/>
          <w:sz w:val="24"/>
          <w:szCs w:val="24"/>
        </w:rPr>
        <w:t>Sapag Chairl, Nassir y Reinaldo; PREPARACION Y EVALUACION DE PROYECTOS; Mc-Grawn Hill, Bogotá 1996 Tercera edición.</w:t>
      </w:r>
    </w:p>
    <w:p w:rsidR="005820AB" w:rsidRPr="008B0EE0" w:rsidRDefault="005820AB" w:rsidP="005820AB">
      <w:pPr>
        <w:pStyle w:val="Prrafodelista"/>
        <w:autoSpaceDE w:val="0"/>
        <w:autoSpaceDN w:val="0"/>
        <w:adjustRightInd w:val="0"/>
        <w:spacing w:after="0" w:line="360" w:lineRule="auto"/>
        <w:jc w:val="both"/>
        <w:rPr>
          <w:rFonts w:ascii="Arial" w:hAnsi="Arial" w:cs="Arial"/>
          <w:iCs/>
          <w:color w:val="000000"/>
          <w:sz w:val="24"/>
          <w:szCs w:val="24"/>
        </w:rPr>
      </w:pPr>
    </w:p>
    <w:p w:rsidR="005820AB" w:rsidRPr="008B0EE0" w:rsidRDefault="005820AB" w:rsidP="005820AB">
      <w:pPr>
        <w:pStyle w:val="Prrafodelista"/>
        <w:numPr>
          <w:ilvl w:val="0"/>
          <w:numId w:val="20"/>
        </w:numPr>
        <w:spacing w:line="360" w:lineRule="auto"/>
        <w:jc w:val="both"/>
        <w:rPr>
          <w:rFonts w:ascii="Arial" w:hAnsi="Arial" w:cs="Arial"/>
          <w:sz w:val="24"/>
          <w:szCs w:val="24"/>
        </w:rPr>
      </w:pPr>
      <w:r w:rsidRPr="008B0EE0">
        <w:rPr>
          <w:rFonts w:ascii="Arial" w:hAnsi="Arial" w:cs="Arial"/>
          <w:sz w:val="24"/>
          <w:szCs w:val="24"/>
          <w:lang w:val="en-US"/>
        </w:rPr>
        <w:t xml:space="preserve">Philip Kotler, DIRECCION DE MARKETING, Prentice Hall. </w:t>
      </w:r>
      <w:r w:rsidRPr="008B0EE0">
        <w:rPr>
          <w:rFonts w:ascii="Arial" w:hAnsi="Arial" w:cs="Arial"/>
          <w:sz w:val="24"/>
          <w:szCs w:val="24"/>
        </w:rPr>
        <w:t>México 1995. Octava edición.</w:t>
      </w:r>
    </w:p>
    <w:p w:rsidR="005820AB" w:rsidRPr="008B0EE0" w:rsidRDefault="005820AB" w:rsidP="005820AB">
      <w:pPr>
        <w:pStyle w:val="Prrafodelista"/>
        <w:rPr>
          <w:rFonts w:ascii="Arial" w:hAnsi="Arial" w:cs="Arial"/>
          <w:sz w:val="24"/>
          <w:szCs w:val="24"/>
        </w:rPr>
      </w:pPr>
    </w:p>
    <w:p w:rsidR="005820AB" w:rsidRPr="008B0EE0" w:rsidRDefault="005820AB" w:rsidP="005820AB">
      <w:pPr>
        <w:pStyle w:val="Prrafodelista"/>
        <w:spacing w:line="360" w:lineRule="auto"/>
        <w:jc w:val="both"/>
        <w:rPr>
          <w:rFonts w:ascii="Arial" w:hAnsi="Arial" w:cs="Arial"/>
          <w:sz w:val="24"/>
          <w:szCs w:val="24"/>
        </w:rPr>
      </w:pPr>
    </w:p>
    <w:p w:rsidR="005820AB" w:rsidRPr="008B0EE0" w:rsidRDefault="005820AB" w:rsidP="005820AB">
      <w:pPr>
        <w:pStyle w:val="Prrafodelista"/>
        <w:numPr>
          <w:ilvl w:val="0"/>
          <w:numId w:val="20"/>
        </w:numPr>
        <w:spacing w:line="360" w:lineRule="auto"/>
        <w:jc w:val="both"/>
        <w:rPr>
          <w:rFonts w:ascii="Arial" w:hAnsi="Arial" w:cs="Arial"/>
          <w:sz w:val="24"/>
          <w:szCs w:val="24"/>
        </w:rPr>
      </w:pPr>
      <w:r w:rsidRPr="008B0EE0">
        <w:rPr>
          <w:rFonts w:ascii="Arial" w:hAnsi="Arial" w:cs="Arial"/>
          <w:iCs/>
          <w:color w:val="000000"/>
          <w:sz w:val="24"/>
          <w:szCs w:val="24"/>
        </w:rPr>
        <w:t>Philip Kotler; Armstrong, Gary. MERCADOTECNIA; Editorial Prentice Hall, México 1996; Sexta edición.</w:t>
      </w:r>
    </w:p>
    <w:p w:rsidR="005820AB" w:rsidRPr="008B0EE0" w:rsidRDefault="005820AB" w:rsidP="005820AB">
      <w:pPr>
        <w:pStyle w:val="Prrafodelista"/>
        <w:spacing w:line="360" w:lineRule="auto"/>
        <w:jc w:val="both"/>
        <w:rPr>
          <w:rFonts w:ascii="Arial" w:hAnsi="Arial" w:cs="Arial"/>
          <w:sz w:val="24"/>
          <w:szCs w:val="24"/>
        </w:rPr>
      </w:pPr>
    </w:p>
    <w:p w:rsidR="005820AB" w:rsidRPr="008B0EE0" w:rsidRDefault="005820AB" w:rsidP="005820AB">
      <w:pPr>
        <w:pStyle w:val="Prrafodelista"/>
        <w:numPr>
          <w:ilvl w:val="0"/>
          <w:numId w:val="20"/>
        </w:numPr>
        <w:spacing w:line="360" w:lineRule="auto"/>
        <w:jc w:val="both"/>
        <w:rPr>
          <w:rFonts w:ascii="Arial" w:hAnsi="Arial" w:cs="Arial"/>
          <w:sz w:val="24"/>
          <w:szCs w:val="24"/>
        </w:rPr>
      </w:pPr>
      <w:r w:rsidRPr="008B0EE0">
        <w:rPr>
          <w:rFonts w:ascii="Arial" w:hAnsi="Arial" w:cs="Arial"/>
          <w:iCs/>
          <w:color w:val="000000"/>
          <w:sz w:val="24"/>
          <w:szCs w:val="24"/>
        </w:rPr>
        <w:t>Hernández, R., Fernández, C. y Baptista P., Terry Maness; John T. Zietlow, METODOLOGIA DE LA INVESTIGACION, McGraw-Hill, Méjico DF 1998</w:t>
      </w:r>
      <w:r w:rsidRPr="008B0EE0">
        <w:rPr>
          <w:rFonts w:ascii="Arial" w:hAnsi="Arial" w:cs="Arial"/>
          <w:color w:val="000000"/>
          <w:sz w:val="24"/>
          <w:szCs w:val="24"/>
        </w:rPr>
        <w:t xml:space="preserve">, </w:t>
      </w:r>
      <w:r w:rsidRPr="008B0EE0">
        <w:rPr>
          <w:rFonts w:ascii="Arial" w:hAnsi="Arial" w:cs="Arial"/>
          <w:iCs/>
          <w:color w:val="000000"/>
          <w:sz w:val="24"/>
          <w:szCs w:val="24"/>
        </w:rPr>
        <w:t xml:space="preserve"> Primera edición.</w:t>
      </w:r>
    </w:p>
    <w:p w:rsidR="005820AB" w:rsidRPr="008B0EE0" w:rsidRDefault="005820AB" w:rsidP="005820AB">
      <w:pPr>
        <w:spacing w:line="360" w:lineRule="auto"/>
        <w:jc w:val="both"/>
        <w:rPr>
          <w:rFonts w:ascii="Arial" w:hAnsi="Arial" w:cs="Arial"/>
          <w:sz w:val="24"/>
          <w:szCs w:val="24"/>
        </w:rPr>
      </w:pPr>
    </w:p>
    <w:p w:rsidR="005820AB" w:rsidRDefault="005820AB" w:rsidP="005820AB">
      <w:pPr>
        <w:numPr>
          <w:ilvl w:val="0"/>
          <w:numId w:val="20"/>
        </w:numPr>
        <w:spacing w:after="0" w:line="360" w:lineRule="auto"/>
        <w:jc w:val="both"/>
        <w:rPr>
          <w:rFonts w:ascii="Arial" w:hAnsi="Arial" w:cs="Arial"/>
          <w:sz w:val="24"/>
          <w:szCs w:val="24"/>
        </w:rPr>
      </w:pPr>
      <w:r w:rsidRPr="008B0EE0">
        <w:rPr>
          <w:rFonts w:ascii="Arial" w:hAnsi="Arial" w:cs="Arial"/>
          <w:sz w:val="24"/>
          <w:szCs w:val="24"/>
        </w:rPr>
        <w:t>Russell Thomas, Lane Ronald, 2001, “KLEPPNER PUBLICIDAD” , tercera edición.</w:t>
      </w:r>
    </w:p>
    <w:p w:rsidR="005820AB" w:rsidRDefault="005820AB" w:rsidP="005820AB">
      <w:pPr>
        <w:pStyle w:val="Prrafodelista"/>
        <w:rPr>
          <w:rFonts w:ascii="Arial" w:hAnsi="Arial" w:cs="Arial"/>
          <w:sz w:val="24"/>
          <w:szCs w:val="24"/>
        </w:rPr>
      </w:pPr>
    </w:p>
    <w:p w:rsidR="005820AB" w:rsidRPr="008B0EE0" w:rsidRDefault="005820AB" w:rsidP="005820AB">
      <w:pPr>
        <w:pStyle w:val="Prrafodelista"/>
        <w:numPr>
          <w:ilvl w:val="0"/>
          <w:numId w:val="20"/>
        </w:numPr>
        <w:spacing w:after="0" w:line="360" w:lineRule="auto"/>
        <w:contextualSpacing w:val="0"/>
        <w:jc w:val="both"/>
        <w:rPr>
          <w:rFonts w:ascii="Arial" w:hAnsi="Arial" w:cs="Arial"/>
          <w:sz w:val="24"/>
          <w:szCs w:val="24"/>
        </w:rPr>
      </w:pPr>
      <w:r w:rsidRPr="008B0EE0">
        <w:rPr>
          <w:rFonts w:ascii="Arial" w:hAnsi="Arial" w:cs="Arial"/>
          <w:sz w:val="24"/>
          <w:szCs w:val="24"/>
        </w:rPr>
        <w:t xml:space="preserve">Corporación Financiera Nacional, </w:t>
      </w:r>
      <w:hyperlink r:id="rId52" w:history="1">
        <w:r w:rsidRPr="008B0EE0">
          <w:rPr>
            <w:rStyle w:val="Hipervnculo"/>
            <w:rFonts w:ascii="Arial" w:hAnsi="Arial" w:cs="Arial"/>
            <w:sz w:val="24"/>
            <w:szCs w:val="24"/>
          </w:rPr>
          <w:t>www.cfn.fin.ec</w:t>
        </w:r>
      </w:hyperlink>
    </w:p>
    <w:p w:rsidR="005820AB" w:rsidRPr="008B0EE0" w:rsidRDefault="005820AB" w:rsidP="005820AB">
      <w:pPr>
        <w:spacing w:after="0" w:line="360" w:lineRule="auto"/>
        <w:ind w:left="720"/>
        <w:jc w:val="both"/>
        <w:rPr>
          <w:rFonts w:ascii="Arial" w:hAnsi="Arial" w:cs="Arial"/>
          <w:sz w:val="24"/>
          <w:szCs w:val="24"/>
        </w:rPr>
      </w:pPr>
    </w:p>
    <w:p w:rsidR="005820AB" w:rsidRPr="008B0EE0" w:rsidRDefault="005820AB" w:rsidP="005820AB">
      <w:pPr>
        <w:pStyle w:val="Prrafodelista"/>
        <w:numPr>
          <w:ilvl w:val="0"/>
          <w:numId w:val="21"/>
        </w:numPr>
        <w:spacing w:after="0" w:line="360" w:lineRule="auto"/>
        <w:contextualSpacing w:val="0"/>
        <w:jc w:val="both"/>
        <w:rPr>
          <w:rFonts w:ascii="Arial" w:hAnsi="Arial" w:cs="Arial"/>
          <w:sz w:val="24"/>
          <w:szCs w:val="24"/>
        </w:rPr>
      </w:pPr>
      <w:r w:rsidRPr="008B0EE0">
        <w:rPr>
          <w:rFonts w:ascii="Arial" w:hAnsi="Arial" w:cs="Arial"/>
          <w:sz w:val="24"/>
          <w:szCs w:val="24"/>
        </w:rPr>
        <w:t xml:space="preserve">Instituto Nacional de Estadísticas y  Censos, </w:t>
      </w:r>
      <w:hyperlink r:id="rId53" w:history="1">
        <w:r w:rsidRPr="008B0EE0">
          <w:rPr>
            <w:rStyle w:val="Hipervnculo"/>
            <w:rFonts w:ascii="Arial" w:hAnsi="Arial" w:cs="Arial"/>
            <w:sz w:val="24"/>
            <w:szCs w:val="24"/>
          </w:rPr>
          <w:t>www.inec.gov.ec</w:t>
        </w:r>
      </w:hyperlink>
    </w:p>
    <w:p w:rsidR="005820AB" w:rsidRPr="008B0EE0" w:rsidRDefault="005820AB" w:rsidP="005820AB">
      <w:pPr>
        <w:spacing w:line="360" w:lineRule="auto"/>
        <w:jc w:val="both"/>
        <w:rPr>
          <w:rFonts w:ascii="Arial" w:hAnsi="Arial" w:cs="Arial"/>
          <w:sz w:val="24"/>
          <w:szCs w:val="24"/>
        </w:rPr>
      </w:pPr>
    </w:p>
    <w:p w:rsidR="005820AB" w:rsidRPr="001A6215" w:rsidRDefault="005820AB" w:rsidP="001A6215">
      <w:pPr>
        <w:pStyle w:val="Prrafodelista"/>
        <w:numPr>
          <w:ilvl w:val="0"/>
          <w:numId w:val="21"/>
        </w:numPr>
        <w:spacing w:after="0" w:line="360" w:lineRule="auto"/>
        <w:contextualSpacing w:val="0"/>
        <w:jc w:val="both"/>
        <w:rPr>
          <w:rStyle w:val="Hipervnculo"/>
          <w:rFonts w:ascii="Arial" w:hAnsi="Arial" w:cs="Arial"/>
          <w:color w:val="auto"/>
          <w:sz w:val="24"/>
          <w:szCs w:val="24"/>
          <w:u w:val="none"/>
        </w:rPr>
      </w:pPr>
      <w:r w:rsidRPr="008B0EE0">
        <w:rPr>
          <w:rFonts w:ascii="Arial" w:hAnsi="Arial" w:cs="Arial"/>
          <w:sz w:val="24"/>
          <w:szCs w:val="24"/>
        </w:rPr>
        <w:t xml:space="preserve">Yahoo Finance, </w:t>
      </w:r>
      <w:hyperlink r:id="rId54" w:history="1">
        <w:r w:rsidRPr="008B0EE0">
          <w:rPr>
            <w:rStyle w:val="Hipervnculo"/>
            <w:rFonts w:ascii="Arial" w:hAnsi="Arial" w:cs="Arial"/>
            <w:sz w:val="24"/>
            <w:szCs w:val="24"/>
          </w:rPr>
          <w:t>www.yahoofinance.com</w:t>
        </w:r>
      </w:hyperlink>
    </w:p>
    <w:p w:rsidR="001A6215" w:rsidRPr="001A6215" w:rsidRDefault="001A6215" w:rsidP="001A6215">
      <w:pPr>
        <w:pStyle w:val="Prrafodelista"/>
        <w:rPr>
          <w:rFonts w:ascii="Arial" w:hAnsi="Arial" w:cs="Arial"/>
          <w:sz w:val="24"/>
          <w:szCs w:val="24"/>
        </w:rPr>
      </w:pPr>
    </w:p>
    <w:p w:rsidR="00681717" w:rsidRPr="00CD553A" w:rsidRDefault="00CD553A" w:rsidP="00CD553A">
      <w:pPr>
        <w:pStyle w:val="Ttulo1"/>
        <w:rPr>
          <w:rFonts w:ascii="Arial" w:hAnsi="Arial" w:cs="Arial"/>
          <w:color w:val="auto"/>
          <w:sz w:val="24"/>
          <w:szCs w:val="24"/>
        </w:rPr>
      </w:pPr>
      <w:r>
        <w:rPr>
          <w:rFonts w:ascii="Arial" w:hAnsi="Arial" w:cs="Arial"/>
          <w:color w:val="auto"/>
        </w:rPr>
        <w:br w:type="page"/>
      </w:r>
      <w:bookmarkStart w:id="146" w:name="_Toc260680667"/>
      <w:r w:rsidR="00681717" w:rsidRPr="00CD553A">
        <w:rPr>
          <w:rFonts w:ascii="Arial" w:hAnsi="Arial" w:cs="Arial"/>
          <w:color w:val="000000"/>
        </w:rPr>
        <w:t>ANEXOS</w:t>
      </w:r>
      <w:bookmarkEnd w:id="146"/>
    </w:p>
    <w:p w:rsidR="00681717" w:rsidRDefault="00681717" w:rsidP="00681717">
      <w:pPr>
        <w:pStyle w:val="Default"/>
        <w:spacing w:before="96" w:after="120" w:line="360" w:lineRule="auto"/>
        <w:ind w:left="1440"/>
        <w:jc w:val="both"/>
        <w:rPr>
          <w:rFonts w:ascii="Arial" w:hAnsi="Arial" w:cs="Arial"/>
          <w:b/>
        </w:rPr>
      </w:pPr>
    </w:p>
    <w:p w:rsidR="00E81ED1" w:rsidRDefault="00E81ED1" w:rsidP="00681717">
      <w:pPr>
        <w:pStyle w:val="Default"/>
        <w:numPr>
          <w:ilvl w:val="0"/>
          <w:numId w:val="19"/>
        </w:numPr>
        <w:spacing w:before="96" w:after="120" w:line="360" w:lineRule="auto"/>
        <w:rPr>
          <w:rFonts w:ascii="Arial" w:hAnsi="Arial" w:cs="Arial"/>
          <w:b/>
        </w:rPr>
      </w:pPr>
      <w:r>
        <w:rPr>
          <w:rFonts w:ascii="Arial" w:hAnsi="Arial" w:cs="Arial"/>
          <w:b/>
        </w:rPr>
        <w:t>Anexo 2.1</w:t>
      </w:r>
    </w:p>
    <w:p w:rsidR="00681717" w:rsidRPr="00E81ED1" w:rsidRDefault="00681717" w:rsidP="00E81ED1">
      <w:pPr>
        <w:pStyle w:val="Default"/>
        <w:spacing w:before="96" w:after="120" w:line="360" w:lineRule="auto"/>
        <w:ind w:left="1080"/>
        <w:jc w:val="center"/>
        <w:rPr>
          <w:rFonts w:ascii="Arial" w:hAnsi="Arial" w:cs="Arial"/>
        </w:rPr>
      </w:pPr>
      <w:r w:rsidRPr="00E81ED1">
        <w:rPr>
          <w:rFonts w:ascii="Arial" w:hAnsi="Arial" w:cs="Arial"/>
        </w:rPr>
        <w:t>Logo y slogan del producto</w:t>
      </w:r>
    </w:p>
    <w:p w:rsidR="00681717" w:rsidRDefault="00984708" w:rsidP="00681717">
      <w:pPr>
        <w:pStyle w:val="Default"/>
        <w:spacing w:before="96" w:after="120" w:line="360" w:lineRule="auto"/>
        <w:ind w:left="1440"/>
        <w:jc w:val="center"/>
        <w:rPr>
          <w:rFonts w:ascii="Arial" w:hAnsi="Arial" w:cs="Arial"/>
        </w:rPr>
      </w:pPr>
      <w:r>
        <w:rPr>
          <w:rFonts w:ascii="Arial" w:hAnsi="Arial" w:cs="Arial"/>
          <w:noProof/>
          <w:lang w:val="es-ES"/>
        </w:rPr>
        <w:drawing>
          <wp:inline distT="0" distB="0" distL="0" distR="0">
            <wp:extent cx="4498975" cy="4021455"/>
            <wp:effectExtent l="19050" t="0" r="0" b="0"/>
            <wp:docPr id="27"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4"/>
                    <pic:cNvPicPr>
                      <a:picLocks noChangeAspect="1" noChangeArrowheads="1"/>
                    </pic:cNvPicPr>
                  </pic:nvPicPr>
                  <pic:blipFill>
                    <a:blip r:embed="rId55"/>
                    <a:srcRect/>
                    <a:stretch>
                      <a:fillRect/>
                    </a:stretch>
                  </pic:blipFill>
                  <pic:spPr bwMode="auto">
                    <a:xfrm>
                      <a:off x="0" y="0"/>
                      <a:ext cx="4498975" cy="4021455"/>
                    </a:xfrm>
                    <a:prstGeom prst="rect">
                      <a:avLst/>
                    </a:prstGeom>
                    <a:noFill/>
                    <a:ln w="9525">
                      <a:noFill/>
                      <a:miter lim="800000"/>
                      <a:headEnd/>
                      <a:tailEnd/>
                    </a:ln>
                  </pic:spPr>
                </pic:pic>
              </a:graphicData>
            </a:graphic>
          </wp:inline>
        </w:drawing>
      </w:r>
    </w:p>
    <w:p w:rsidR="00681717" w:rsidRDefault="00681717" w:rsidP="00681717">
      <w:pPr>
        <w:pStyle w:val="Default"/>
        <w:spacing w:before="96" w:after="120" w:line="360" w:lineRule="auto"/>
        <w:ind w:left="1440"/>
        <w:jc w:val="center"/>
        <w:rPr>
          <w:rFonts w:ascii="Arial" w:hAnsi="Arial" w:cs="Arial"/>
        </w:rPr>
      </w:pPr>
    </w:p>
    <w:p w:rsidR="00E81ED1" w:rsidRDefault="00E81ED1" w:rsidP="00681717">
      <w:pPr>
        <w:pStyle w:val="Default"/>
        <w:spacing w:before="96" w:after="120" w:line="360" w:lineRule="auto"/>
        <w:ind w:left="1440"/>
        <w:jc w:val="center"/>
        <w:rPr>
          <w:rFonts w:ascii="Arial" w:hAnsi="Arial" w:cs="Arial"/>
        </w:rPr>
      </w:pPr>
      <w:r>
        <w:rPr>
          <w:rFonts w:ascii="Arial" w:hAnsi="Arial" w:cs="Arial"/>
        </w:rPr>
        <w:t>Elaborado por las Autoras</w:t>
      </w:r>
    </w:p>
    <w:p w:rsidR="00E81ED1" w:rsidRDefault="00E81ED1" w:rsidP="00681717">
      <w:pPr>
        <w:pStyle w:val="Default"/>
        <w:spacing w:before="96" w:after="120" w:line="360" w:lineRule="auto"/>
        <w:ind w:left="1440"/>
        <w:jc w:val="center"/>
        <w:rPr>
          <w:rFonts w:ascii="Arial" w:hAnsi="Arial" w:cs="Arial"/>
        </w:rPr>
      </w:pPr>
    </w:p>
    <w:p w:rsidR="00E81ED1" w:rsidRDefault="00E81ED1" w:rsidP="00681717">
      <w:pPr>
        <w:pStyle w:val="Default"/>
        <w:spacing w:before="96" w:after="120" w:line="360" w:lineRule="auto"/>
        <w:ind w:left="1440"/>
        <w:jc w:val="center"/>
        <w:rPr>
          <w:rFonts w:ascii="Arial" w:hAnsi="Arial" w:cs="Arial"/>
        </w:rPr>
      </w:pPr>
    </w:p>
    <w:p w:rsidR="00E81ED1" w:rsidRDefault="00E81ED1" w:rsidP="00681717">
      <w:pPr>
        <w:pStyle w:val="Default"/>
        <w:spacing w:before="96" w:after="120" w:line="360" w:lineRule="auto"/>
        <w:ind w:left="1440"/>
        <w:jc w:val="center"/>
        <w:rPr>
          <w:rFonts w:ascii="Arial" w:hAnsi="Arial" w:cs="Arial"/>
        </w:rPr>
      </w:pPr>
    </w:p>
    <w:p w:rsidR="00E81ED1" w:rsidRDefault="00E81ED1" w:rsidP="00681717">
      <w:pPr>
        <w:pStyle w:val="Default"/>
        <w:spacing w:before="96" w:after="120" w:line="360" w:lineRule="auto"/>
        <w:ind w:left="1440"/>
        <w:jc w:val="center"/>
        <w:rPr>
          <w:rFonts w:ascii="Arial" w:hAnsi="Arial" w:cs="Arial"/>
        </w:rPr>
      </w:pPr>
    </w:p>
    <w:p w:rsidR="00E81ED1" w:rsidRDefault="00E81ED1" w:rsidP="00681717">
      <w:pPr>
        <w:pStyle w:val="Default"/>
        <w:spacing w:before="96" w:after="120" w:line="360" w:lineRule="auto"/>
        <w:ind w:left="1440"/>
        <w:jc w:val="center"/>
        <w:rPr>
          <w:rFonts w:ascii="Arial" w:hAnsi="Arial" w:cs="Arial"/>
        </w:rPr>
      </w:pPr>
    </w:p>
    <w:p w:rsidR="00E81ED1" w:rsidRDefault="00E81ED1" w:rsidP="00681717">
      <w:pPr>
        <w:pStyle w:val="Default"/>
        <w:spacing w:before="96" w:after="120" w:line="360" w:lineRule="auto"/>
        <w:ind w:left="1440"/>
        <w:jc w:val="center"/>
        <w:rPr>
          <w:rFonts w:ascii="Arial" w:hAnsi="Arial" w:cs="Arial"/>
        </w:rPr>
      </w:pPr>
    </w:p>
    <w:p w:rsidR="00E81ED1" w:rsidRDefault="00E81ED1" w:rsidP="00E81ED1">
      <w:pPr>
        <w:pStyle w:val="Default"/>
        <w:numPr>
          <w:ilvl w:val="0"/>
          <w:numId w:val="19"/>
        </w:numPr>
        <w:spacing w:before="96" w:after="120" w:line="360" w:lineRule="auto"/>
        <w:jc w:val="both"/>
        <w:rPr>
          <w:rFonts w:ascii="Arial" w:hAnsi="Arial" w:cs="Arial"/>
          <w:b/>
        </w:rPr>
      </w:pPr>
      <w:r>
        <w:rPr>
          <w:rFonts w:ascii="Arial" w:hAnsi="Arial" w:cs="Arial"/>
          <w:b/>
        </w:rPr>
        <w:t>Anexo 2.2</w:t>
      </w:r>
    </w:p>
    <w:p w:rsidR="00E81ED1" w:rsidRPr="00E81ED1" w:rsidRDefault="00E81ED1" w:rsidP="00E81ED1">
      <w:pPr>
        <w:pStyle w:val="Default"/>
        <w:spacing w:before="96" w:after="120" w:line="360" w:lineRule="auto"/>
        <w:ind w:left="1440"/>
        <w:jc w:val="center"/>
        <w:rPr>
          <w:rFonts w:ascii="Arial" w:hAnsi="Arial" w:cs="Arial"/>
        </w:rPr>
      </w:pPr>
      <w:r w:rsidRPr="00E81ED1">
        <w:rPr>
          <w:rFonts w:ascii="Arial" w:hAnsi="Arial" w:cs="Arial"/>
        </w:rPr>
        <w:t>Empaque del producto</w:t>
      </w:r>
    </w:p>
    <w:p w:rsidR="00E81ED1" w:rsidRDefault="00984708" w:rsidP="00E81ED1">
      <w:pPr>
        <w:pStyle w:val="Default"/>
        <w:spacing w:before="96" w:after="120" w:line="360" w:lineRule="auto"/>
        <w:ind w:left="1440"/>
        <w:jc w:val="center"/>
        <w:rPr>
          <w:rFonts w:ascii="Arial" w:hAnsi="Arial" w:cs="Arial"/>
        </w:rPr>
      </w:pPr>
      <w:r>
        <w:rPr>
          <w:rFonts w:ascii="Arial" w:hAnsi="Arial" w:cs="Arial"/>
          <w:noProof/>
          <w:lang w:val="es-ES"/>
        </w:rPr>
        <w:drawing>
          <wp:inline distT="0" distB="0" distL="0" distR="0">
            <wp:extent cx="3626485" cy="5621655"/>
            <wp:effectExtent l="19050" t="0" r="0" b="0"/>
            <wp:docPr id="28"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5"/>
                    <pic:cNvPicPr>
                      <a:picLocks noChangeAspect="1" noChangeArrowheads="1"/>
                    </pic:cNvPicPr>
                  </pic:nvPicPr>
                  <pic:blipFill>
                    <a:blip r:embed="rId56"/>
                    <a:srcRect/>
                    <a:stretch>
                      <a:fillRect/>
                    </a:stretch>
                  </pic:blipFill>
                  <pic:spPr bwMode="auto">
                    <a:xfrm>
                      <a:off x="0" y="0"/>
                      <a:ext cx="3626485" cy="5621655"/>
                    </a:xfrm>
                    <a:prstGeom prst="rect">
                      <a:avLst/>
                    </a:prstGeom>
                    <a:noFill/>
                    <a:ln w="9525">
                      <a:noFill/>
                      <a:miter lim="800000"/>
                      <a:headEnd/>
                      <a:tailEnd/>
                    </a:ln>
                  </pic:spPr>
                </pic:pic>
              </a:graphicData>
            </a:graphic>
          </wp:inline>
        </w:drawing>
      </w:r>
    </w:p>
    <w:p w:rsidR="00E81ED1" w:rsidRDefault="00E81ED1" w:rsidP="00E81ED1">
      <w:pPr>
        <w:pStyle w:val="Default"/>
        <w:spacing w:before="96" w:after="120" w:line="360" w:lineRule="auto"/>
        <w:ind w:left="1440"/>
        <w:jc w:val="center"/>
        <w:rPr>
          <w:rFonts w:ascii="Arial" w:hAnsi="Arial" w:cs="Arial"/>
        </w:rPr>
      </w:pPr>
      <w:r>
        <w:rPr>
          <w:rFonts w:ascii="Arial" w:hAnsi="Arial" w:cs="Arial"/>
        </w:rPr>
        <w:t>Elaborado por las autoras</w:t>
      </w:r>
    </w:p>
    <w:p w:rsidR="00E81ED1" w:rsidRDefault="00E81ED1" w:rsidP="00E81ED1">
      <w:pPr>
        <w:pStyle w:val="Default"/>
        <w:spacing w:before="96" w:after="120" w:line="360" w:lineRule="auto"/>
        <w:ind w:left="1440"/>
        <w:jc w:val="center"/>
        <w:rPr>
          <w:rFonts w:ascii="Arial" w:hAnsi="Arial" w:cs="Arial"/>
        </w:rPr>
      </w:pPr>
    </w:p>
    <w:p w:rsidR="00E81ED1" w:rsidRDefault="00E81ED1" w:rsidP="00E81ED1">
      <w:pPr>
        <w:pStyle w:val="Default"/>
        <w:spacing w:before="96" w:after="120" w:line="360" w:lineRule="auto"/>
        <w:ind w:left="1440"/>
        <w:jc w:val="center"/>
        <w:rPr>
          <w:rFonts w:ascii="Arial" w:hAnsi="Arial" w:cs="Arial"/>
        </w:rPr>
      </w:pPr>
    </w:p>
    <w:p w:rsidR="00EC1DAB" w:rsidRDefault="00EC1DAB" w:rsidP="00E81ED1">
      <w:pPr>
        <w:pStyle w:val="Default"/>
        <w:spacing w:before="96" w:after="120" w:line="360" w:lineRule="auto"/>
        <w:ind w:left="1440"/>
        <w:jc w:val="center"/>
        <w:rPr>
          <w:rFonts w:ascii="Arial" w:hAnsi="Arial" w:cs="Arial"/>
        </w:rPr>
      </w:pPr>
    </w:p>
    <w:p w:rsidR="00EC1DAB" w:rsidRDefault="00EC1DAB" w:rsidP="00E81ED1">
      <w:pPr>
        <w:pStyle w:val="Default"/>
        <w:spacing w:before="96" w:after="120" w:line="360" w:lineRule="auto"/>
        <w:ind w:left="1440"/>
        <w:jc w:val="center"/>
        <w:rPr>
          <w:rFonts w:ascii="Arial" w:hAnsi="Arial" w:cs="Arial"/>
        </w:rPr>
      </w:pPr>
    </w:p>
    <w:p w:rsidR="00E81ED1" w:rsidRDefault="00E81ED1" w:rsidP="00E81ED1">
      <w:pPr>
        <w:pStyle w:val="Default"/>
        <w:spacing w:before="96" w:after="120" w:line="360" w:lineRule="auto"/>
        <w:rPr>
          <w:rFonts w:ascii="Arial" w:hAnsi="Arial" w:cs="Arial"/>
        </w:rPr>
      </w:pPr>
    </w:p>
    <w:p w:rsidR="00681717" w:rsidRDefault="000C6899" w:rsidP="000C6899">
      <w:pPr>
        <w:pStyle w:val="Default"/>
        <w:numPr>
          <w:ilvl w:val="0"/>
          <w:numId w:val="22"/>
        </w:numPr>
        <w:spacing w:before="96" w:after="120" w:line="360" w:lineRule="auto"/>
        <w:rPr>
          <w:rFonts w:ascii="Arial" w:hAnsi="Arial" w:cs="Arial"/>
          <w:b/>
        </w:rPr>
      </w:pPr>
      <w:r w:rsidRPr="000C6899">
        <w:rPr>
          <w:rFonts w:ascii="Arial" w:hAnsi="Arial" w:cs="Arial"/>
          <w:b/>
        </w:rPr>
        <w:t xml:space="preserve">Anexo </w:t>
      </w:r>
      <w:r w:rsidR="00EC1DAB">
        <w:rPr>
          <w:rFonts w:ascii="Arial" w:hAnsi="Arial" w:cs="Arial"/>
          <w:b/>
        </w:rPr>
        <w:t>3.1</w:t>
      </w:r>
    </w:p>
    <w:p w:rsidR="00EC1DAB" w:rsidRDefault="00EC1DAB" w:rsidP="00EC1DAB">
      <w:pPr>
        <w:pStyle w:val="Default"/>
        <w:spacing w:before="96" w:after="120" w:line="360" w:lineRule="auto"/>
        <w:rPr>
          <w:rFonts w:ascii="Arial" w:hAnsi="Arial" w:cs="Arial"/>
          <w:b/>
        </w:rPr>
      </w:pPr>
    </w:p>
    <w:p w:rsidR="00EC1DAB" w:rsidRPr="000C6899" w:rsidRDefault="00EC1DAB" w:rsidP="00EC1DAB">
      <w:pPr>
        <w:pStyle w:val="Default"/>
        <w:spacing w:before="96" w:after="120" w:line="360" w:lineRule="auto"/>
        <w:rPr>
          <w:rFonts w:ascii="Arial" w:hAnsi="Arial" w:cs="Arial"/>
          <w:b/>
        </w:rPr>
      </w:pPr>
    </w:p>
    <w:p w:rsidR="000C6899" w:rsidRDefault="000C6899" w:rsidP="000C6899">
      <w:pPr>
        <w:pStyle w:val="Default"/>
        <w:spacing w:before="96" w:after="120" w:line="360" w:lineRule="auto"/>
        <w:ind w:left="1440"/>
        <w:jc w:val="center"/>
        <w:rPr>
          <w:rFonts w:ascii="Arial" w:hAnsi="Arial" w:cs="Arial"/>
        </w:rPr>
      </w:pPr>
      <w:r>
        <w:rPr>
          <w:rFonts w:ascii="Arial" w:hAnsi="Arial" w:cs="Arial"/>
        </w:rPr>
        <w:t>Diseño de la Planta</w:t>
      </w:r>
    </w:p>
    <w:p w:rsidR="000C6899" w:rsidRDefault="00984708" w:rsidP="00B57B92">
      <w:pPr>
        <w:pStyle w:val="Default"/>
        <w:spacing w:before="96" w:after="120" w:line="360" w:lineRule="auto"/>
        <w:ind w:left="1440"/>
        <w:rPr>
          <w:rFonts w:ascii="Arial" w:hAnsi="Arial" w:cs="Arial"/>
        </w:rPr>
      </w:pPr>
      <w:r>
        <w:rPr>
          <w:noProof/>
          <w:lang w:val="es-ES"/>
        </w:rPr>
        <w:drawing>
          <wp:anchor distT="0" distB="0" distL="114300" distR="114300" simplePos="0" relativeHeight="251670016" behindDoc="0" locked="0" layoutInCell="1" allowOverlap="1">
            <wp:simplePos x="0" y="0"/>
            <wp:positionH relativeFrom="column">
              <wp:posOffset>-16510</wp:posOffset>
            </wp:positionH>
            <wp:positionV relativeFrom="paragraph">
              <wp:posOffset>87630</wp:posOffset>
            </wp:positionV>
            <wp:extent cx="5813425" cy="3563620"/>
            <wp:effectExtent l="19050" t="0" r="0" b="0"/>
            <wp:wrapNone/>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7"/>
                    <a:srcRect/>
                    <a:stretch>
                      <a:fillRect/>
                    </a:stretch>
                  </pic:blipFill>
                  <pic:spPr bwMode="auto">
                    <a:xfrm>
                      <a:off x="0" y="0"/>
                      <a:ext cx="5813425" cy="3563620"/>
                    </a:xfrm>
                    <a:prstGeom prst="rect">
                      <a:avLst/>
                    </a:prstGeom>
                    <a:noFill/>
                    <a:ln w="9525">
                      <a:noFill/>
                      <a:miter lim="800000"/>
                      <a:headEnd/>
                      <a:tailEnd/>
                    </a:ln>
                  </pic:spPr>
                </pic:pic>
              </a:graphicData>
            </a:graphic>
          </wp:anchor>
        </w:drawing>
      </w:r>
    </w:p>
    <w:p w:rsidR="000C6899" w:rsidRDefault="000C6899" w:rsidP="00B57B92">
      <w:pPr>
        <w:pStyle w:val="Default"/>
        <w:spacing w:before="96" w:after="120" w:line="360" w:lineRule="auto"/>
        <w:ind w:left="1440"/>
        <w:rPr>
          <w:rFonts w:ascii="Arial" w:hAnsi="Arial" w:cs="Arial"/>
        </w:rPr>
      </w:pPr>
    </w:p>
    <w:p w:rsidR="000C6899" w:rsidRDefault="000C6899" w:rsidP="00B57B92">
      <w:pPr>
        <w:pStyle w:val="Default"/>
        <w:spacing w:before="96" w:after="120" w:line="360" w:lineRule="auto"/>
        <w:ind w:left="1440"/>
        <w:rPr>
          <w:rFonts w:ascii="Arial" w:hAnsi="Arial" w:cs="Arial"/>
        </w:rPr>
      </w:pPr>
    </w:p>
    <w:p w:rsidR="000C6899" w:rsidRDefault="000C6899" w:rsidP="00B57B92">
      <w:pPr>
        <w:pStyle w:val="Default"/>
        <w:spacing w:before="96" w:after="120" w:line="360" w:lineRule="auto"/>
        <w:ind w:left="1440"/>
        <w:rPr>
          <w:rFonts w:ascii="Arial" w:hAnsi="Arial" w:cs="Arial"/>
        </w:rPr>
      </w:pPr>
    </w:p>
    <w:p w:rsidR="000C6899" w:rsidRDefault="000C6899" w:rsidP="00B57B92">
      <w:pPr>
        <w:pStyle w:val="Default"/>
        <w:spacing w:before="96" w:after="120" w:line="360" w:lineRule="auto"/>
        <w:ind w:left="1440"/>
        <w:rPr>
          <w:rFonts w:ascii="Arial" w:hAnsi="Arial" w:cs="Arial"/>
        </w:rPr>
      </w:pPr>
    </w:p>
    <w:p w:rsidR="000C6899" w:rsidRDefault="000C6899" w:rsidP="00B57B92">
      <w:pPr>
        <w:pStyle w:val="Default"/>
        <w:spacing w:before="96" w:after="120" w:line="360" w:lineRule="auto"/>
        <w:ind w:left="1440"/>
        <w:rPr>
          <w:rFonts w:ascii="Arial" w:hAnsi="Arial" w:cs="Arial"/>
        </w:rPr>
      </w:pPr>
    </w:p>
    <w:p w:rsidR="000C6899" w:rsidRDefault="000C6899" w:rsidP="00B57B92">
      <w:pPr>
        <w:pStyle w:val="Default"/>
        <w:spacing w:before="96" w:after="120" w:line="360" w:lineRule="auto"/>
        <w:ind w:left="1440"/>
        <w:rPr>
          <w:rFonts w:ascii="Arial" w:hAnsi="Arial" w:cs="Arial"/>
        </w:rPr>
      </w:pPr>
    </w:p>
    <w:p w:rsidR="000C6899" w:rsidRDefault="000C6899" w:rsidP="00B57B92">
      <w:pPr>
        <w:pStyle w:val="Default"/>
        <w:spacing w:before="96" w:after="120" w:line="360" w:lineRule="auto"/>
        <w:ind w:left="1440"/>
        <w:rPr>
          <w:rFonts w:ascii="Arial" w:hAnsi="Arial" w:cs="Arial"/>
        </w:rPr>
      </w:pPr>
    </w:p>
    <w:p w:rsidR="000C6899" w:rsidRDefault="000C6899" w:rsidP="00B57B92">
      <w:pPr>
        <w:pStyle w:val="Default"/>
        <w:spacing w:before="96" w:after="120" w:line="360" w:lineRule="auto"/>
        <w:ind w:left="1440"/>
        <w:rPr>
          <w:rFonts w:ascii="Arial" w:hAnsi="Arial" w:cs="Arial"/>
        </w:rPr>
      </w:pPr>
    </w:p>
    <w:p w:rsidR="000C6899" w:rsidRDefault="000C6899" w:rsidP="00B57B92">
      <w:pPr>
        <w:pStyle w:val="Default"/>
        <w:spacing w:before="96" w:after="120" w:line="360" w:lineRule="auto"/>
        <w:ind w:left="1440"/>
        <w:rPr>
          <w:rFonts w:ascii="Arial" w:hAnsi="Arial" w:cs="Arial"/>
        </w:rPr>
      </w:pPr>
    </w:p>
    <w:p w:rsidR="000C6899" w:rsidRDefault="000C6899" w:rsidP="00B57B92">
      <w:pPr>
        <w:pStyle w:val="Default"/>
        <w:spacing w:before="96" w:after="120" w:line="360" w:lineRule="auto"/>
        <w:ind w:left="1440"/>
        <w:rPr>
          <w:rFonts w:ascii="Arial" w:hAnsi="Arial" w:cs="Arial"/>
        </w:rPr>
      </w:pPr>
    </w:p>
    <w:p w:rsidR="000C6899" w:rsidRDefault="000C6899" w:rsidP="00B57B92">
      <w:pPr>
        <w:pStyle w:val="Default"/>
        <w:spacing w:before="96" w:after="120" w:line="360" w:lineRule="auto"/>
        <w:ind w:left="1440"/>
        <w:rPr>
          <w:rFonts w:ascii="Arial" w:hAnsi="Arial" w:cs="Arial"/>
        </w:rPr>
      </w:pPr>
    </w:p>
    <w:p w:rsidR="009D6032" w:rsidRDefault="002C0D06" w:rsidP="002C0D06">
      <w:pPr>
        <w:pStyle w:val="Default"/>
        <w:spacing w:before="96" w:after="120" w:line="360" w:lineRule="auto"/>
        <w:ind w:left="1440"/>
        <w:jc w:val="center"/>
        <w:rPr>
          <w:rFonts w:ascii="Arial" w:hAnsi="Arial" w:cs="Arial"/>
        </w:rPr>
        <w:sectPr w:rsidR="009D6032" w:rsidSect="00F82A4D">
          <w:headerReference w:type="default" r:id="rId58"/>
          <w:footerReference w:type="default" r:id="rId59"/>
          <w:footerReference w:type="first" r:id="rId60"/>
          <w:pgSz w:w="11906" w:h="16838"/>
          <w:pgMar w:top="1985" w:right="1418" w:bottom="1985" w:left="2268" w:header="709" w:footer="709" w:gutter="0"/>
          <w:pgNumType w:start="1"/>
          <w:cols w:space="708"/>
          <w:titlePg/>
          <w:docGrid w:linePitch="360"/>
        </w:sectPr>
      </w:pPr>
      <w:r>
        <w:rPr>
          <w:rFonts w:ascii="Arial" w:hAnsi="Arial" w:cs="Arial"/>
        </w:rPr>
        <w:t>Elaborado Por Las Autoras</w:t>
      </w:r>
    </w:p>
    <w:p w:rsidR="002C0D06" w:rsidRDefault="002C0D06" w:rsidP="002C0D06">
      <w:pPr>
        <w:pStyle w:val="Default"/>
        <w:spacing w:before="96" w:after="120" w:line="360" w:lineRule="auto"/>
        <w:rPr>
          <w:rFonts w:ascii="Arial" w:hAnsi="Arial" w:cs="Arial"/>
        </w:rPr>
      </w:pPr>
    </w:p>
    <w:p w:rsidR="002C0D06" w:rsidRPr="00AE5165" w:rsidRDefault="00984708" w:rsidP="002C0D06">
      <w:pPr>
        <w:pStyle w:val="Default"/>
        <w:numPr>
          <w:ilvl w:val="0"/>
          <w:numId w:val="22"/>
        </w:numPr>
        <w:spacing w:before="96" w:after="120" w:line="360" w:lineRule="auto"/>
        <w:rPr>
          <w:rFonts w:ascii="Arial" w:hAnsi="Arial" w:cs="Arial"/>
          <w:b/>
        </w:rPr>
      </w:pPr>
      <w:r>
        <w:rPr>
          <w:noProof/>
          <w:lang w:val="es-ES"/>
        </w:rPr>
        <w:drawing>
          <wp:anchor distT="0" distB="0" distL="114300" distR="114300" simplePos="0" relativeHeight="251672064" behindDoc="0" locked="0" layoutInCell="1" allowOverlap="1">
            <wp:simplePos x="0" y="0"/>
            <wp:positionH relativeFrom="column">
              <wp:posOffset>672465</wp:posOffset>
            </wp:positionH>
            <wp:positionV relativeFrom="paragraph">
              <wp:posOffset>308610</wp:posOffset>
            </wp:positionV>
            <wp:extent cx="7387590" cy="5213350"/>
            <wp:effectExtent l="19050" t="0" r="3810" b="0"/>
            <wp:wrapNone/>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1"/>
                    <a:srcRect/>
                    <a:stretch>
                      <a:fillRect/>
                    </a:stretch>
                  </pic:blipFill>
                  <pic:spPr bwMode="auto">
                    <a:xfrm>
                      <a:off x="0" y="0"/>
                      <a:ext cx="7387590" cy="5213350"/>
                    </a:xfrm>
                    <a:prstGeom prst="rect">
                      <a:avLst/>
                    </a:prstGeom>
                    <a:noFill/>
                    <a:ln w="9525">
                      <a:noFill/>
                      <a:miter lim="800000"/>
                      <a:headEnd/>
                      <a:tailEnd/>
                    </a:ln>
                  </pic:spPr>
                </pic:pic>
              </a:graphicData>
            </a:graphic>
          </wp:anchor>
        </w:drawing>
      </w:r>
      <w:r w:rsidR="002C0D06" w:rsidRPr="00EC1DAB">
        <w:rPr>
          <w:rFonts w:ascii="Arial" w:hAnsi="Arial" w:cs="Arial"/>
          <w:b/>
        </w:rPr>
        <w:t>Anexo 3.2</w:t>
      </w:r>
      <w:r w:rsidR="002C0D06">
        <w:rPr>
          <w:rFonts w:ascii="Arial" w:hAnsi="Arial" w:cs="Arial"/>
          <w:b/>
        </w:rPr>
        <w:t xml:space="preserve"> </w:t>
      </w: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numPr>
          <w:ilvl w:val="0"/>
          <w:numId w:val="22"/>
        </w:numPr>
        <w:spacing w:before="96" w:after="120" w:line="360" w:lineRule="auto"/>
        <w:rPr>
          <w:rFonts w:ascii="Arial" w:hAnsi="Arial" w:cs="Arial"/>
          <w:b/>
        </w:rPr>
      </w:pPr>
    </w:p>
    <w:p w:rsidR="002C0D06" w:rsidRDefault="00984708" w:rsidP="002C0D06">
      <w:pPr>
        <w:pStyle w:val="Default"/>
        <w:numPr>
          <w:ilvl w:val="0"/>
          <w:numId w:val="22"/>
        </w:numPr>
        <w:spacing w:before="96" w:after="120" w:line="360" w:lineRule="auto"/>
        <w:rPr>
          <w:rFonts w:ascii="Arial" w:hAnsi="Arial" w:cs="Arial"/>
          <w:b/>
        </w:rPr>
      </w:pPr>
      <w:r>
        <w:rPr>
          <w:noProof/>
          <w:lang w:val="es-ES"/>
        </w:rPr>
        <w:drawing>
          <wp:anchor distT="0" distB="0" distL="114300" distR="114300" simplePos="0" relativeHeight="251671040" behindDoc="0" locked="0" layoutInCell="1" allowOverlap="1">
            <wp:simplePos x="0" y="0"/>
            <wp:positionH relativeFrom="column">
              <wp:posOffset>-533400</wp:posOffset>
            </wp:positionH>
            <wp:positionV relativeFrom="paragraph">
              <wp:posOffset>274320</wp:posOffset>
            </wp:positionV>
            <wp:extent cx="9674225" cy="5496560"/>
            <wp:effectExtent l="19050" t="0" r="3175" b="0"/>
            <wp:wrapNone/>
            <wp:docPr id="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2"/>
                    <a:srcRect/>
                    <a:stretch>
                      <a:fillRect/>
                    </a:stretch>
                  </pic:blipFill>
                  <pic:spPr bwMode="auto">
                    <a:xfrm>
                      <a:off x="0" y="0"/>
                      <a:ext cx="9674225" cy="5496560"/>
                    </a:xfrm>
                    <a:prstGeom prst="rect">
                      <a:avLst/>
                    </a:prstGeom>
                    <a:noFill/>
                    <a:ln w="9525">
                      <a:noFill/>
                      <a:miter lim="800000"/>
                      <a:headEnd/>
                      <a:tailEnd/>
                    </a:ln>
                  </pic:spPr>
                </pic:pic>
              </a:graphicData>
            </a:graphic>
          </wp:anchor>
        </w:drawing>
      </w:r>
      <w:r w:rsidR="002C0D06">
        <w:rPr>
          <w:rFonts w:ascii="Arial" w:hAnsi="Arial" w:cs="Arial"/>
          <w:b/>
        </w:rPr>
        <w:t xml:space="preserve">Anexo 3.3 </w:t>
      </w: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Default="002C0D06" w:rsidP="002C0D06">
      <w:pPr>
        <w:pStyle w:val="Default"/>
        <w:spacing w:before="96" w:after="120" w:line="360" w:lineRule="auto"/>
        <w:jc w:val="center"/>
        <w:rPr>
          <w:rFonts w:ascii="Arial" w:hAnsi="Arial" w:cs="Arial"/>
        </w:rPr>
      </w:pPr>
    </w:p>
    <w:p w:rsidR="002C0D06" w:rsidRPr="00EC1DAB" w:rsidRDefault="002C0D06" w:rsidP="002C0D06">
      <w:pPr>
        <w:pStyle w:val="Default"/>
        <w:spacing w:before="96" w:after="120" w:line="360" w:lineRule="auto"/>
        <w:rPr>
          <w:rFonts w:ascii="Arial" w:hAnsi="Arial" w:cs="Arial"/>
        </w:rPr>
      </w:pPr>
    </w:p>
    <w:p w:rsidR="002C0D06" w:rsidRDefault="002C0D06" w:rsidP="002C0D06">
      <w:pPr>
        <w:pStyle w:val="Default"/>
        <w:numPr>
          <w:ilvl w:val="0"/>
          <w:numId w:val="22"/>
        </w:numPr>
        <w:spacing w:before="96" w:after="120" w:line="360" w:lineRule="auto"/>
        <w:rPr>
          <w:rFonts w:ascii="Arial" w:hAnsi="Arial" w:cs="Arial"/>
          <w:b/>
        </w:rPr>
      </w:pPr>
      <w:r>
        <w:rPr>
          <w:rFonts w:ascii="Arial" w:hAnsi="Arial" w:cs="Arial"/>
          <w:b/>
        </w:rPr>
        <w:t xml:space="preserve">Anexo 3.4 </w:t>
      </w:r>
    </w:p>
    <w:p w:rsidR="002C0D06" w:rsidRDefault="002C0D06" w:rsidP="002C0D06">
      <w:pPr>
        <w:pStyle w:val="Default"/>
        <w:spacing w:before="96" w:after="120" w:line="360" w:lineRule="auto"/>
        <w:ind w:left="1800"/>
        <w:jc w:val="center"/>
        <w:rPr>
          <w:rFonts w:ascii="Arial" w:hAnsi="Arial" w:cs="Arial"/>
        </w:rPr>
      </w:pPr>
    </w:p>
    <w:p w:rsidR="002C0D06" w:rsidRDefault="00984708" w:rsidP="002C0D06">
      <w:pPr>
        <w:pStyle w:val="Default"/>
        <w:spacing w:before="96" w:after="120" w:line="360" w:lineRule="auto"/>
        <w:ind w:left="1800"/>
        <w:jc w:val="center"/>
        <w:rPr>
          <w:rFonts w:ascii="Arial" w:hAnsi="Arial" w:cs="Arial"/>
        </w:rPr>
      </w:pPr>
      <w:r>
        <w:rPr>
          <w:noProof/>
          <w:lang w:val="es-ES"/>
        </w:rPr>
        <w:drawing>
          <wp:anchor distT="0" distB="0" distL="114300" distR="114300" simplePos="0" relativeHeight="251673088" behindDoc="1" locked="0" layoutInCell="1" allowOverlap="1">
            <wp:simplePos x="0" y="0"/>
            <wp:positionH relativeFrom="column">
              <wp:posOffset>189865</wp:posOffset>
            </wp:positionH>
            <wp:positionV relativeFrom="paragraph">
              <wp:posOffset>188595</wp:posOffset>
            </wp:positionV>
            <wp:extent cx="4280535" cy="1443990"/>
            <wp:effectExtent l="19050" t="0" r="5715" b="0"/>
            <wp:wrapNone/>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3"/>
                    <a:srcRect/>
                    <a:stretch>
                      <a:fillRect/>
                    </a:stretch>
                  </pic:blipFill>
                  <pic:spPr bwMode="auto">
                    <a:xfrm>
                      <a:off x="0" y="0"/>
                      <a:ext cx="4280535" cy="1443990"/>
                    </a:xfrm>
                    <a:prstGeom prst="rect">
                      <a:avLst/>
                    </a:prstGeom>
                    <a:noFill/>
                    <a:ln w="9525">
                      <a:noFill/>
                      <a:miter lim="800000"/>
                      <a:headEnd/>
                      <a:tailEnd/>
                    </a:ln>
                  </pic:spPr>
                </pic:pic>
              </a:graphicData>
            </a:graphic>
          </wp:anchor>
        </w:drawing>
      </w:r>
    </w:p>
    <w:p w:rsidR="002C0D06" w:rsidRDefault="00984708" w:rsidP="002C0D06">
      <w:pPr>
        <w:pStyle w:val="Default"/>
        <w:spacing w:before="96" w:after="120" w:line="360" w:lineRule="auto"/>
        <w:ind w:left="1800"/>
        <w:jc w:val="center"/>
        <w:rPr>
          <w:rFonts w:ascii="Arial" w:hAnsi="Arial" w:cs="Arial"/>
        </w:rPr>
      </w:pPr>
      <w:r>
        <w:rPr>
          <w:noProof/>
          <w:lang w:val="es-ES"/>
        </w:rPr>
        <w:drawing>
          <wp:anchor distT="0" distB="0" distL="114300" distR="114300" simplePos="0" relativeHeight="251674112" behindDoc="0" locked="0" layoutInCell="1" allowOverlap="1">
            <wp:simplePos x="0" y="0"/>
            <wp:positionH relativeFrom="column">
              <wp:posOffset>5451475</wp:posOffset>
            </wp:positionH>
            <wp:positionV relativeFrom="paragraph">
              <wp:posOffset>150495</wp:posOffset>
            </wp:positionV>
            <wp:extent cx="3449320" cy="851535"/>
            <wp:effectExtent l="19050" t="0" r="0" b="0"/>
            <wp:wrapNone/>
            <wp:docPr id="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4"/>
                    <a:srcRect/>
                    <a:stretch>
                      <a:fillRect/>
                    </a:stretch>
                  </pic:blipFill>
                  <pic:spPr bwMode="auto">
                    <a:xfrm>
                      <a:off x="0" y="0"/>
                      <a:ext cx="3449320" cy="851535"/>
                    </a:xfrm>
                    <a:prstGeom prst="rect">
                      <a:avLst/>
                    </a:prstGeom>
                    <a:noFill/>
                    <a:ln w="9525">
                      <a:noFill/>
                      <a:miter lim="800000"/>
                      <a:headEnd/>
                      <a:tailEnd/>
                    </a:ln>
                  </pic:spPr>
                </pic:pic>
              </a:graphicData>
            </a:graphic>
          </wp:anchor>
        </w:drawing>
      </w: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984708" w:rsidP="002C0D06">
      <w:pPr>
        <w:pStyle w:val="Default"/>
        <w:spacing w:before="96" w:after="120" w:line="360" w:lineRule="auto"/>
        <w:ind w:left="1800"/>
        <w:jc w:val="center"/>
        <w:rPr>
          <w:rFonts w:ascii="Arial" w:hAnsi="Arial" w:cs="Arial"/>
        </w:rPr>
      </w:pPr>
      <w:r>
        <w:rPr>
          <w:noProof/>
          <w:lang w:val="es-ES"/>
        </w:rPr>
        <w:drawing>
          <wp:anchor distT="0" distB="0" distL="114300" distR="114300" simplePos="0" relativeHeight="251675136" behindDoc="0" locked="0" layoutInCell="1" allowOverlap="1">
            <wp:simplePos x="0" y="0"/>
            <wp:positionH relativeFrom="column">
              <wp:posOffset>131445</wp:posOffset>
            </wp:positionH>
            <wp:positionV relativeFrom="paragraph">
              <wp:posOffset>-2540</wp:posOffset>
            </wp:positionV>
            <wp:extent cx="9175750" cy="945515"/>
            <wp:effectExtent l="19050" t="0" r="6350" b="0"/>
            <wp:wrapNone/>
            <wp:docPr id="2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5"/>
                    <a:srcRect/>
                    <a:stretch>
                      <a:fillRect/>
                    </a:stretch>
                  </pic:blipFill>
                  <pic:spPr bwMode="auto">
                    <a:xfrm>
                      <a:off x="0" y="0"/>
                      <a:ext cx="9175750" cy="945515"/>
                    </a:xfrm>
                    <a:prstGeom prst="rect">
                      <a:avLst/>
                    </a:prstGeom>
                    <a:noFill/>
                    <a:ln w="9525">
                      <a:noFill/>
                      <a:miter lim="800000"/>
                      <a:headEnd/>
                      <a:tailEnd/>
                    </a:ln>
                  </pic:spPr>
                </pic:pic>
              </a:graphicData>
            </a:graphic>
          </wp:anchor>
        </w:drawing>
      </w: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Pr="00EC1DAB" w:rsidRDefault="002C0D06" w:rsidP="002C0D06">
      <w:pPr>
        <w:pStyle w:val="Default"/>
        <w:spacing w:before="96" w:after="120" w:line="360" w:lineRule="auto"/>
        <w:rPr>
          <w:rFonts w:ascii="Arial" w:hAnsi="Arial" w:cs="Arial"/>
        </w:rPr>
      </w:pPr>
    </w:p>
    <w:p w:rsidR="002C0D06" w:rsidRDefault="002C0D06" w:rsidP="002C0D06">
      <w:pPr>
        <w:pStyle w:val="Default"/>
        <w:numPr>
          <w:ilvl w:val="0"/>
          <w:numId w:val="22"/>
        </w:numPr>
        <w:spacing w:before="96" w:after="120" w:line="360" w:lineRule="auto"/>
        <w:rPr>
          <w:rFonts w:ascii="Arial" w:hAnsi="Arial" w:cs="Arial"/>
          <w:b/>
        </w:rPr>
      </w:pPr>
      <w:r>
        <w:rPr>
          <w:rFonts w:ascii="Arial" w:hAnsi="Arial" w:cs="Arial"/>
          <w:b/>
        </w:rPr>
        <w:t xml:space="preserve">Anexo 3.5 </w:t>
      </w:r>
    </w:p>
    <w:p w:rsidR="002C0D06" w:rsidRPr="004D06A9" w:rsidRDefault="002C0D06" w:rsidP="002C0D06">
      <w:pPr>
        <w:pStyle w:val="Default"/>
        <w:spacing w:before="96" w:after="120" w:line="360" w:lineRule="auto"/>
        <w:rPr>
          <w:rFonts w:ascii="Arial" w:hAnsi="Arial" w:cs="Arial"/>
          <w:b/>
        </w:rPr>
      </w:pPr>
      <w:r w:rsidRPr="004D06A9">
        <w:rPr>
          <w:rFonts w:ascii="Arial" w:hAnsi="Arial" w:cs="Arial"/>
          <w:b/>
        </w:rPr>
        <w:t>Depreciación</w:t>
      </w:r>
    </w:p>
    <w:p w:rsidR="002C0D06" w:rsidRDefault="002C0D06" w:rsidP="002C0D06">
      <w:pPr>
        <w:pStyle w:val="Default"/>
        <w:spacing w:before="96" w:after="120" w:line="360" w:lineRule="auto"/>
        <w:ind w:left="1800"/>
        <w:jc w:val="center"/>
        <w:rPr>
          <w:rFonts w:ascii="Arial" w:hAnsi="Arial" w:cs="Arial"/>
        </w:rPr>
      </w:pPr>
    </w:p>
    <w:p w:rsidR="002C0D06" w:rsidRDefault="00984708" w:rsidP="002C0D06">
      <w:pPr>
        <w:pStyle w:val="Default"/>
        <w:spacing w:before="96" w:after="120" w:line="360" w:lineRule="auto"/>
        <w:ind w:left="1800"/>
        <w:jc w:val="center"/>
        <w:rPr>
          <w:rFonts w:ascii="Arial" w:hAnsi="Arial" w:cs="Arial"/>
        </w:rPr>
      </w:pPr>
      <w:r>
        <w:rPr>
          <w:noProof/>
          <w:lang w:val="es-ES"/>
        </w:rPr>
        <w:drawing>
          <wp:anchor distT="0" distB="0" distL="114300" distR="114300" simplePos="0" relativeHeight="251676160" behindDoc="0" locked="0" layoutInCell="1" allowOverlap="1">
            <wp:simplePos x="0" y="0"/>
            <wp:positionH relativeFrom="column">
              <wp:posOffset>-585470</wp:posOffset>
            </wp:positionH>
            <wp:positionV relativeFrom="paragraph">
              <wp:posOffset>5080</wp:posOffset>
            </wp:positionV>
            <wp:extent cx="9486900" cy="1724660"/>
            <wp:effectExtent l="19050" t="0" r="0" b="0"/>
            <wp:wrapNone/>
            <wp:docPr id="5"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66"/>
                    <a:srcRect/>
                    <a:stretch>
                      <a:fillRect/>
                    </a:stretch>
                  </pic:blipFill>
                  <pic:spPr bwMode="auto">
                    <a:xfrm>
                      <a:off x="0" y="0"/>
                      <a:ext cx="9486900" cy="1724660"/>
                    </a:xfrm>
                    <a:prstGeom prst="rect">
                      <a:avLst/>
                    </a:prstGeom>
                    <a:noFill/>
                    <a:ln w="9525">
                      <a:noFill/>
                      <a:miter lim="800000"/>
                      <a:headEnd/>
                      <a:tailEnd/>
                    </a:ln>
                  </pic:spPr>
                </pic:pic>
              </a:graphicData>
            </a:graphic>
          </wp:anchor>
        </w:drawing>
      </w: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Pr="00EC1DAB" w:rsidRDefault="002C0D06" w:rsidP="002C0D06">
      <w:pPr>
        <w:pStyle w:val="Default"/>
        <w:spacing w:before="96" w:after="120" w:line="360" w:lineRule="auto"/>
        <w:rPr>
          <w:rFonts w:ascii="Arial" w:hAnsi="Arial" w:cs="Arial"/>
        </w:rPr>
      </w:pPr>
    </w:p>
    <w:p w:rsidR="002C0D06" w:rsidRDefault="00984708" w:rsidP="002C0D06">
      <w:pPr>
        <w:pStyle w:val="Default"/>
        <w:numPr>
          <w:ilvl w:val="0"/>
          <w:numId w:val="22"/>
        </w:numPr>
        <w:spacing w:before="96" w:after="120" w:line="360" w:lineRule="auto"/>
        <w:rPr>
          <w:rFonts w:ascii="Arial" w:hAnsi="Arial" w:cs="Arial"/>
          <w:b/>
        </w:rPr>
      </w:pPr>
      <w:r>
        <w:rPr>
          <w:noProof/>
          <w:lang w:val="es-ES"/>
        </w:rPr>
        <w:drawing>
          <wp:anchor distT="0" distB="0" distL="114300" distR="114300" simplePos="0" relativeHeight="251677184" behindDoc="0" locked="0" layoutInCell="1" allowOverlap="1">
            <wp:simplePos x="0" y="0"/>
            <wp:positionH relativeFrom="column">
              <wp:posOffset>-636905</wp:posOffset>
            </wp:positionH>
            <wp:positionV relativeFrom="paragraph">
              <wp:posOffset>320040</wp:posOffset>
            </wp:positionV>
            <wp:extent cx="9943465" cy="5080635"/>
            <wp:effectExtent l="19050" t="0" r="635" b="0"/>
            <wp:wrapNone/>
            <wp:docPr id="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67"/>
                    <a:srcRect/>
                    <a:stretch>
                      <a:fillRect/>
                    </a:stretch>
                  </pic:blipFill>
                  <pic:spPr bwMode="auto">
                    <a:xfrm>
                      <a:off x="0" y="0"/>
                      <a:ext cx="9943465" cy="5080635"/>
                    </a:xfrm>
                    <a:prstGeom prst="rect">
                      <a:avLst/>
                    </a:prstGeom>
                    <a:noFill/>
                    <a:ln w="9525">
                      <a:noFill/>
                      <a:miter lim="800000"/>
                      <a:headEnd/>
                      <a:tailEnd/>
                    </a:ln>
                  </pic:spPr>
                </pic:pic>
              </a:graphicData>
            </a:graphic>
          </wp:anchor>
        </w:drawing>
      </w:r>
      <w:r w:rsidR="002C0D06">
        <w:rPr>
          <w:rFonts w:ascii="Arial" w:hAnsi="Arial" w:cs="Arial"/>
          <w:b/>
        </w:rPr>
        <w:t xml:space="preserve">Anexo 3.6 </w:t>
      </w: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Default="002C0D06" w:rsidP="002C0D06">
      <w:pPr>
        <w:pStyle w:val="Default"/>
        <w:spacing w:before="96" w:after="120" w:line="360" w:lineRule="auto"/>
        <w:ind w:left="1800"/>
        <w:jc w:val="center"/>
        <w:rPr>
          <w:rFonts w:ascii="Arial" w:hAnsi="Arial" w:cs="Arial"/>
        </w:rPr>
      </w:pPr>
    </w:p>
    <w:p w:rsidR="002C0D06" w:rsidRPr="00EC1DAB" w:rsidRDefault="002C0D06" w:rsidP="002C0D06">
      <w:pPr>
        <w:pStyle w:val="Default"/>
        <w:spacing w:before="96" w:after="120" w:line="360" w:lineRule="auto"/>
        <w:rPr>
          <w:rFonts w:ascii="Arial" w:hAnsi="Arial" w:cs="Arial"/>
        </w:rPr>
      </w:pPr>
    </w:p>
    <w:p w:rsidR="002C0D06" w:rsidRDefault="002C0D06" w:rsidP="002C0D06">
      <w:pPr>
        <w:pStyle w:val="Default"/>
        <w:numPr>
          <w:ilvl w:val="0"/>
          <w:numId w:val="22"/>
        </w:numPr>
        <w:spacing w:before="96" w:after="120" w:line="360" w:lineRule="auto"/>
        <w:rPr>
          <w:rFonts w:ascii="Arial" w:hAnsi="Arial" w:cs="Arial"/>
          <w:b/>
        </w:rPr>
      </w:pPr>
      <w:r>
        <w:rPr>
          <w:rFonts w:ascii="Arial" w:hAnsi="Arial" w:cs="Arial"/>
          <w:b/>
        </w:rPr>
        <w:t xml:space="preserve">Anexo 3.7 </w:t>
      </w:r>
    </w:p>
    <w:p w:rsidR="002C0D06" w:rsidRDefault="002C0D06" w:rsidP="002C0D06">
      <w:pPr>
        <w:pStyle w:val="Default"/>
        <w:spacing w:before="96" w:after="120" w:line="360" w:lineRule="auto"/>
        <w:ind w:left="2160"/>
        <w:rPr>
          <w:rFonts w:ascii="Arial" w:hAnsi="Arial" w:cs="Arial"/>
          <w:b/>
        </w:rPr>
      </w:pPr>
    </w:p>
    <w:tbl>
      <w:tblPr>
        <w:tblW w:w="13774" w:type="dxa"/>
        <w:tblInd w:w="70" w:type="dxa"/>
        <w:tblCellMar>
          <w:left w:w="70" w:type="dxa"/>
          <w:right w:w="70" w:type="dxa"/>
        </w:tblCellMar>
        <w:tblLook w:val="04A0"/>
      </w:tblPr>
      <w:tblGrid>
        <w:gridCol w:w="155"/>
        <w:gridCol w:w="1320"/>
        <w:gridCol w:w="1504"/>
        <w:gridCol w:w="1143"/>
        <w:gridCol w:w="1143"/>
        <w:gridCol w:w="1143"/>
        <w:gridCol w:w="1143"/>
        <w:gridCol w:w="1143"/>
        <w:gridCol w:w="1143"/>
        <w:gridCol w:w="1143"/>
        <w:gridCol w:w="1143"/>
        <w:gridCol w:w="1143"/>
        <w:gridCol w:w="1245"/>
      </w:tblGrid>
      <w:tr w:rsidR="002C0D06" w:rsidRPr="000C3679" w:rsidTr="00D03C9B">
        <w:trPr>
          <w:trHeight w:val="326"/>
        </w:trPr>
        <w:tc>
          <w:tcPr>
            <w:tcW w:w="13774" w:type="dxa"/>
            <w:gridSpan w:val="13"/>
            <w:tcBorders>
              <w:top w:val="nil"/>
              <w:left w:val="nil"/>
              <w:bottom w:val="nil"/>
              <w:right w:val="single" w:sz="8" w:space="0" w:color="000000"/>
            </w:tcBorders>
            <w:shd w:val="clear" w:color="auto" w:fill="auto"/>
            <w:noWrap/>
            <w:vAlign w:val="bottom"/>
            <w:hideMark/>
          </w:tcPr>
          <w:p w:rsidR="002C0D06" w:rsidRPr="00141F19" w:rsidRDefault="002C0D06" w:rsidP="00D03C9B">
            <w:pPr>
              <w:spacing w:after="0" w:line="240" w:lineRule="auto"/>
              <w:jc w:val="center"/>
              <w:rPr>
                <w:rFonts w:cs="Calibri"/>
                <w:b/>
                <w:bCs/>
                <w:color w:val="000000"/>
                <w:lang w:val="es-MX" w:eastAsia="es-MX"/>
              </w:rPr>
            </w:pPr>
            <w:r w:rsidRPr="00141F19">
              <w:rPr>
                <w:rFonts w:cs="Calibri"/>
                <w:b/>
                <w:bCs/>
                <w:color w:val="000000"/>
                <w:lang w:val="es-MX" w:eastAsia="es-MX"/>
              </w:rPr>
              <w:t>PAY BACK</w:t>
            </w:r>
          </w:p>
        </w:tc>
      </w:tr>
      <w:tr w:rsidR="002C0D06" w:rsidRPr="000C3679" w:rsidTr="00D03C9B">
        <w:trPr>
          <w:trHeight w:val="342"/>
        </w:trPr>
        <w:tc>
          <w:tcPr>
            <w:tcW w:w="155"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320"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504"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071"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070"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070"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070"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070"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070"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070"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070"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070"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164" w:type="dxa"/>
            <w:tcBorders>
              <w:top w:val="nil"/>
              <w:left w:val="nil"/>
              <w:bottom w:val="nil"/>
              <w:right w:val="single" w:sz="8"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w:t>
            </w:r>
          </w:p>
        </w:tc>
      </w:tr>
      <w:tr w:rsidR="002C0D06" w:rsidRPr="000C3679" w:rsidTr="00D03C9B">
        <w:trPr>
          <w:trHeight w:val="326"/>
        </w:trPr>
        <w:tc>
          <w:tcPr>
            <w:tcW w:w="155"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ascii="Arial" w:hAnsi="Arial" w:cs="Arial"/>
                <w:sz w:val="20"/>
                <w:szCs w:val="20"/>
                <w:lang w:val="es-MX" w:eastAsia="es-MX"/>
              </w:rPr>
            </w:pPr>
            <w:r w:rsidRPr="00141F19">
              <w:rPr>
                <w:rFonts w:ascii="Arial" w:hAnsi="Arial" w:cs="Arial"/>
                <w:sz w:val="20"/>
                <w:szCs w:val="20"/>
                <w:lang w:val="es-MX" w:eastAsia="es-MX"/>
              </w:rPr>
              <w:t>INVERSION INICIAL</w:t>
            </w:r>
          </w:p>
        </w:tc>
        <w:tc>
          <w:tcPr>
            <w:tcW w:w="1504" w:type="dxa"/>
            <w:tcBorders>
              <w:top w:val="single" w:sz="8" w:space="0" w:color="auto"/>
              <w:left w:val="nil"/>
              <w:bottom w:val="single" w:sz="4"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ascii="Arial" w:hAnsi="Arial" w:cs="Arial"/>
                <w:sz w:val="20"/>
                <w:szCs w:val="20"/>
                <w:lang w:val="es-MX" w:eastAsia="es-MX"/>
              </w:rPr>
            </w:pPr>
            <w:r w:rsidRPr="00141F19">
              <w:rPr>
                <w:rFonts w:ascii="Arial" w:hAnsi="Arial" w:cs="Arial"/>
                <w:sz w:val="20"/>
                <w:szCs w:val="20"/>
                <w:lang w:val="es-MX" w:eastAsia="es-MX"/>
              </w:rPr>
              <w:t>FLUJO AÑO 1</w:t>
            </w:r>
          </w:p>
        </w:tc>
        <w:tc>
          <w:tcPr>
            <w:tcW w:w="1071" w:type="dxa"/>
            <w:tcBorders>
              <w:top w:val="single" w:sz="8" w:space="0" w:color="auto"/>
              <w:left w:val="nil"/>
              <w:bottom w:val="single" w:sz="4"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ascii="Arial" w:hAnsi="Arial" w:cs="Arial"/>
                <w:sz w:val="20"/>
                <w:szCs w:val="20"/>
                <w:lang w:val="es-MX" w:eastAsia="es-MX"/>
              </w:rPr>
            </w:pPr>
            <w:r w:rsidRPr="00141F19">
              <w:rPr>
                <w:rFonts w:ascii="Arial" w:hAnsi="Arial" w:cs="Arial"/>
                <w:sz w:val="20"/>
                <w:szCs w:val="20"/>
                <w:lang w:val="es-MX" w:eastAsia="es-MX"/>
              </w:rPr>
              <w:t>FLUJO AÑO2</w:t>
            </w:r>
          </w:p>
        </w:tc>
        <w:tc>
          <w:tcPr>
            <w:tcW w:w="1070" w:type="dxa"/>
            <w:tcBorders>
              <w:top w:val="single" w:sz="8" w:space="0" w:color="auto"/>
              <w:left w:val="nil"/>
              <w:bottom w:val="single" w:sz="4"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ascii="Arial" w:hAnsi="Arial" w:cs="Arial"/>
                <w:sz w:val="20"/>
                <w:szCs w:val="20"/>
                <w:lang w:val="es-MX" w:eastAsia="es-MX"/>
              </w:rPr>
            </w:pPr>
            <w:r w:rsidRPr="00141F19">
              <w:rPr>
                <w:rFonts w:ascii="Arial" w:hAnsi="Arial" w:cs="Arial"/>
                <w:sz w:val="20"/>
                <w:szCs w:val="20"/>
                <w:lang w:val="es-MX" w:eastAsia="es-MX"/>
              </w:rPr>
              <w:t>FLUJO AÑO 3</w:t>
            </w:r>
          </w:p>
        </w:tc>
        <w:tc>
          <w:tcPr>
            <w:tcW w:w="1070" w:type="dxa"/>
            <w:tcBorders>
              <w:top w:val="single" w:sz="8" w:space="0" w:color="auto"/>
              <w:left w:val="nil"/>
              <w:bottom w:val="single" w:sz="4"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ascii="Arial" w:hAnsi="Arial" w:cs="Arial"/>
                <w:sz w:val="20"/>
                <w:szCs w:val="20"/>
                <w:lang w:val="es-MX" w:eastAsia="es-MX"/>
              </w:rPr>
            </w:pPr>
            <w:r w:rsidRPr="00141F19">
              <w:rPr>
                <w:rFonts w:ascii="Arial" w:hAnsi="Arial" w:cs="Arial"/>
                <w:sz w:val="20"/>
                <w:szCs w:val="20"/>
                <w:lang w:val="es-MX" w:eastAsia="es-MX"/>
              </w:rPr>
              <w:t>FLUJO AÑO4</w:t>
            </w:r>
          </w:p>
        </w:tc>
        <w:tc>
          <w:tcPr>
            <w:tcW w:w="1070" w:type="dxa"/>
            <w:tcBorders>
              <w:top w:val="single" w:sz="8" w:space="0" w:color="auto"/>
              <w:left w:val="nil"/>
              <w:bottom w:val="single" w:sz="4"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ascii="Arial" w:hAnsi="Arial" w:cs="Arial"/>
                <w:sz w:val="20"/>
                <w:szCs w:val="20"/>
                <w:lang w:val="es-MX" w:eastAsia="es-MX"/>
              </w:rPr>
            </w:pPr>
            <w:r w:rsidRPr="00141F19">
              <w:rPr>
                <w:rFonts w:ascii="Arial" w:hAnsi="Arial" w:cs="Arial"/>
                <w:sz w:val="20"/>
                <w:szCs w:val="20"/>
                <w:lang w:val="es-MX" w:eastAsia="es-MX"/>
              </w:rPr>
              <w:t>FLUJO AÑO5</w:t>
            </w:r>
          </w:p>
        </w:tc>
        <w:tc>
          <w:tcPr>
            <w:tcW w:w="1070" w:type="dxa"/>
            <w:tcBorders>
              <w:top w:val="single" w:sz="8" w:space="0" w:color="auto"/>
              <w:left w:val="nil"/>
              <w:bottom w:val="single" w:sz="4"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ascii="Arial" w:hAnsi="Arial" w:cs="Arial"/>
                <w:sz w:val="20"/>
                <w:szCs w:val="20"/>
                <w:lang w:val="es-MX" w:eastAsia="es-MX"/>
              </w:rPr>
            </w:pPr>
            <w:r w:rsidRPr="00141F19">
              <w:rPr>
                <w:rFonts w:ascii="Arial" w:hAnsi="Arial" w:cs="Arial"/>
                <w:sz w:val="20"/>
                <w:szCs w:val="20"/>
                <w:lang w:val="es-MX" w:eastAsia="es-MX"/>
              </w:rPr>
              <w:t>FLUJO AÑO6</w:t>
            </w:r>
          </w:p>
        </w:tc>
        <w:tc>
          <w:tcPr>
            <w:tcW w:w="1070" w:type="dxa"/>
            <w:tcBorders>
              <w:top w:val="single" w:sz="8" w:space="0" w:color="auto"/>
              <w:left w:val="nil"/>
              <w:bottom w:val="single" w:sz="4"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ascii="Arial" w:hAnsi="Arial" w:cs="Arial"/>
                <w:sz w:val="20"/>
                <w:szCs w:val="20"/>
                <w:lang w:val="es-MX" w:eastAsia="es-MX"/>
              </w:rPr>
            </w:pPr>
            <w:r w:rsidRPr="00141F19">
              <w:rPr>
                <w:rFonts w:ascii="Arial" w:hAnsi="Arial" w:cs="Arial"/>
                <w:sz w:val="20"/>
                <w:szCs w:val="20"/>
                <w:lang w:val="es-MX" w:eastAsia="es-MX"/>
              </w:rPr>
              <w:t>FLUJO AÑO7</w:t>
            </w:r>
          </w:p>
        </w:tc>
        <w:tc>
          <w:tcPr>
            <w:tcW w:w="1070" w:type="dxa"/>
            <w:tcBorders>
              <w:top w:val="single" w:sz="8" w:space="0" w:color="auto"/>
              <w:left w:val="nil"/>
              <w:bottom w:val="single" w:sz="4"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ascii="Arial" w:hAnsi="Arial" w:cs="Arial"/>
                <w:sz w:val="20"/>
                <w:szCs w:val="20"/>
                <w:lang w:val="es-MX" w:eastAsia="es-MX"/>
              </w:rPr>
            </w:pPr>
            <w:r w:rsidRPr="00141F19">
              <w:rPr>
                <w:rFonts w:ascii="Arial" w:hAnsi="Arial" w:cs="Arial"/>
                <w:sz w:val="20"/>
                <w:szCs w:val="20"/>
                <w:lang w:val="es-MX" w:eastAsia="es-MX"/>
              </w:rPr>
              <w:t>FLUJO AÑO8</w:t>
            </w:r>
          </w:p>
        </w:tc>
        <w:tc>
          <w:tcPr>
            <w:tcW w:w="1070" w:type="dxa"/>
            <w:tcBorders>
              <w:top w:val="single" w:sz="8" w:space="0" w:color="auto"/>
              <w:left w:val="nil"/>
              <w:bottom w:val="single" w:sz="4" w:space="0" w:color="auto"/>
              <w:right w:val="nil"/>
            </w:tcBorders>
            <w:shd w:val="clear" w:color="auto" w:fill="auto"/>
            <w:noWrap/>
            <w:vAlign w:val="bottom"/>
            <w:hideMark/>
          </w:tcPr>
          <w:p w:rsidR="002C0D06" w:rsidRPr="00141F19" w:rsidRDefault="002C0D06" w:rsidP="00D03C9B">
            <w:pPr>
              <w:spacing w:after="0" w:line="240" w:lineRule="auto"/>
              <w:jc w:val="center"/>
              <w:rPr>
                <w:rFonts w:ascii="Arial" w:hAnsi="Arial" w:cs="Arial"/>
                <w:sz w:val="20"/>
                <w:szCs w:val="20"/>
                <w:lang w:val="es-MX" w:eastAsia="es-MX"/>
              </w:rPr>
            </w:pPr>
            <w:r w:rsidRPr="00141F19">
              <w:rPr>
                <w:rFonts w:ascii="Arial" w:hAnsi="Arial" w:cs="Arial"/>
                <w:sz w:val="20"/>
                <w:szCs w:val="20"/>
                <w:lang w:val="es-MX" w:eastAsia="es-MX"/>
              </w:rPr>
              <w:t>FLUJO AÑO9</w:t>
            </w:r>
          </w:p>
        </w:tc>
        <w:tc>
          <w:tcPr>
            <w:tcW w:w="107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ascii="Arial" w:hAnsi="Arial" w:cs="Arial"/>
                <w:sz w:val="20"/>
                <w:szCs w:val="20"/>
                <w:lang w:val="es-MX" w:eastAsia="es-MX"/>
              </w:rPr>
            </w:pPr>
            <w:r w:rsidRPr="00141F19">
              <w:rPr>
                <w:rFonts w:ascii="Arial" w:hAnsi="Arial" w:cs="Arial"/>
                <w:sz w:val="20"/>
                <w:szCs w:val="20"/>
                <w:lang w:val="es-MX" w:eastAsia="es-MX"/>
              </w:rPr>
              <w:t>FLUJO AÑO10</w:t>
            </w:r>
          </w:p>
        </w:tc>
        <w:tc>
          <w:tcPr>
            <w:tcW w:w="1164" w:type="dxa"/>
            <w:tcBorders>
              <w:top w:val="single" w:sz="8" w:space="0" w:color="auto"/>
              <w:left w:val="nil"/>
              <w:bottom w:val="single" w:sz="4" w:space="0" w:color="auto"/>
              <w:right w:val="single" w:sz="8"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TASA DE DESCUENTO</w:t>
            </w:r>
          </w:p>
        </w:tc>
      </w:tr>
      <w:tr w:rsidR="002C0D06" w:rsidRPr="000C3679" w:rsidTr="00D03C9B">
        <w:trPr>
          <w:trHeight w:val="342"/>
        </w:trPr>
        <w:tc>
          <w:tcPr>
            <w:tcW w:w="155" w:type="dxa"/>
            <w:tcBorders>
              <w:top w:val="nil"/>
              <w:left w:val="nil"/>
              <w:bottom w:val="nil"/>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p>
        </w:tc>
        <w:tc>
          <w:tcPr>
            <w:tcW w:w="1320" w:type="dxa"/>
            <w:tcBorders>
              <w:top w:val="nil"/>
              <w:left w:val="single" w:sz="8" w:space="0" w:color="auto"/>
              <w:bottom w:val="single" w:sz="8"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xml:space="preserve"> $                     442,106.00 </w:t>
            </w:r>
          </w:p>
        </w:tc>
        <w:tc>
          <w:tcPr>
            <w:tcW w:w="1504" w:type="dxa"/>
            <w:tcBorders>
              <w:top w:val="nil"/>
              <w:left w:val="nil"/>
              <w:bottom w:val="single" w:sz="8"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xml:space="preserve"> $                                                                                                                                                                                                  259,882.47 </w:t>
            </w:r>
          </w:p>
        </w:tc>
        <w:tc>
          <w:tcPr>
            <w:tcW w:w="1071" w:type="dxa"/>
            <w:tcBorders>
              <w:top w:val="nil"/>
              <w:left w:val="nil"/>
              <w:bottom w:val="single" w:sz="8"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xml:space="preserve"> $                                        274,363.61 </w:t>
            </w:r>
          </w:p>
        </w:tc>
        <w:tc>
          <w:tcPr>
            <w:tcW w:w="1070" w:type="dxa"/>
            <w:tcBorders>
              <w:top w:val="nil"/>
              <w:left w:val="nil"/>
              <w:bottom w:val="single" w:sz="8"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xml:space="preserve"> $                         290,017.77 </w:t>
            </w:r>
          </w:p>
        </w:tc>
        <w:tc>
          <w:tcPr>
            <w:tcW w:w="1070" w:type="dxa"/>
            <w:tcBorders>
              <w:top w:val="nil"/>
              <w:left w:val="nil"/>
              <w:bottom w:val="single" w:sz="8"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xml:space="preserve"> $                                        305,373.27 </w:t>
            </w:r>
          </w:p>
        </w:tc>
        <w:tc>
          <w:tcPr>
            <w:tcW w:w="1070" w:type="dxa"/>
            <w:tcBorders>
              <w:top w:val="nil"/>
              <w:left w:val="nil"/>
              <w:bottom w:val="single" w:sz="8"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xml:space="preserve"> $                                               327,959.23 </w:t>
            </w:r>
          </w:p>
        </w:tc>
        <w:tc>
          <w:tcPr>
            <w:tcW w:w="1070" w:type="dxa"/>
            <w:tcBorders>
              <w:top w:val="nil"/>
              <w:left w:val="nil"/>
              <w:bottom w:val="single" w:sz="8"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xml:space="preserve"> $                                339,805.64 </w:t>
            </w:r>
          </w:p>
        </w:tc>
        <w:tc>
          <w:tcPr>
            <w:tcW w:w="1070" w:type="dxa"/>
            <w:tcBorders>
              <w:top w:val="nil"/>
              <w:left w:val="nil"/>
              <w:bottom w:val="single" w:sz="8"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xml:space="preserve"> $                      357,443.31 </w:t>
            </w:r>
          </w:p>
        </w:tc>
        <w:tc>
          <w:tcPr>
            <w:tcW w:w="1070" w:type="dxa"/>
            <w:tcBorders>
              <w:top w:val="nil"/>
              <w:left w:val="nil"/>
              <w:bottom w:val="single" w:sz="8"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xml:space="preserve"> $                       376,403.79 </w:t>
            </w:r>
          </w:p>
        </w:tc>
        <w:tc>
          <w:tcPr>
            <w:tcW w:w="1070" w:type="dxa"/>
            <w:tcBorders>
              <w:top w:val="nil"/>
              <w:left w:val="nil"/>
              <w:bottom w:val="single" w:sz="8" w:space="0" w:color="auto"/>
              <w:right w:val="nil"/>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xml:space="preserve"> $                            396,719.41 </w:t>
            </w:r>
          </w:p>
        </w:tc>
        <w:tc>
          <w:tcPr>
            <w:tcW w:w="1070" w:type="dxa"/>
            <w:tcBorders>
              <w:top w:val="nil"/>
              <w:left w:val="single" w:sz="8" w:space="0" w:color="auto"/>
              <w:bottom w:val="single" w:sz="8" w:space="0" w:color="auto"/>
              <w:right w:val="single" w:sz="4"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 xml:space="preserve"> $                                  416,923.17 </w:t>
            </w:r>
          </w:p>
        </w:tc>
        <w:tc>
          <w:tcPr>
            <w:tcW w:w="1164" w:type="dxa"/>
            <w:tcBorders>
              <w:top w:val="nil"/>
              <w:left w:val="nil"/>
              <w:bottom w:val="single" w:sz="8" w:space="0" w:color="auto"/>
              <w:right w:val="single" w:sz="8" w:space="0" w:color="auto"/>
            </w:tcBorders>
            <w:shd w:val="clear" w:color="auto" w:fill="auto"/>
            <w:noWrap/>
            <w:vAlign w:val="bottom"/>
            <w:hideMark/>
          </w:tcPr>
          <w:p w:rsidR="002C0D06" w:rsidRPr="00141F19" w:rsidRDefault="002C0D06" w:rsidP="00D03C9B">
            <w:pPr>
              <w:spacing w:after="0" w:line="240" w:lineRule="auto"/>
              <w:jc w:val="center"/>
              <w:rPr>
                <w:rFonts w:cs="Calibri"/>
                <w:color w:val="000000"/>
                <w:lang w:val="es-MX" w:eastAsia="es-MX"/>
              </w:rPr>
            </w:pPr>
            <w:r w:rsidRPr="00141F19">
              <w:rPr>
                <w:rFonts w:cs="Calibri"/>
                <w:color w:val="000000"/>
                <w:lang w:val="es-MX" w:eastAsia="es-MX"/>
              </w:rPr>
              <w:t>15.95%</w:t>
            </w:r>
          </w:p>
        </w:tc>
      </w:tr>
    </w:tbl>
    <w:p w:rsidR="002C0D06" w:rsidRDefault="002C0D06" w:rsidP="002C0D06">
      <w:pPr>
        <w:pStyle w:val="Default"/>
        <w:spacing w:before="96" w:after="120" w:line="360" w:lineRule="auto"/>
        <w:ind w:left="2160"/>
        <w:rPr>
          <w:rFonts w:ascii="Arial" w:hAnsi="Arial" w:cs="Arial"/>
        </w:rPr>
      </w:pPr>
    </w:p>
    <w:p w:rsidR="00A4550F" w:rsidRDefault="00984708" w:rsidP="00D03C9B">
      <w:pPr>
        <w:pStyle w:val="Default"/>
        <w:spacing w:before="96" w:after="120" w:line="360" w:lineRule="auto"/>
        <w:ind w:left="2160"/>
        <w:jc w:val="center"/>
        <w:rPr>
          <w:rFonts w:ascii="Arial" w:hAnsi="Arial" w:cs="Arial"/>
        </w:rPr>
        <w:sectPr w:rsidR="00A4550F" w:rsidSect="00A926BF">
          <w:footerReference w:type="first" r:id="rId68"/>
          <w:pgSz w:w="16838" w:h="11906" w:orient="landscape" w:code="9"/>
          <w:pgMar w:top="1418" w:right="1985" w:bottom="2268" w:left="1985" w:header="709" w:footer="709" w:gutter="0"/>
          <w:pgNumType w:start="96"/>
          <w:cols w:space="708"/>
          <w:docGrid w:linePitch="360"/>
        </w:sectPr>
      </w:pPr>
      <w:r>
        <w:rPr>
          <w:noProof/>
          <w:lang w:val="es-ES"/>
        </w:rPr>
        <w:drawing>
          <wp:inline distT="0" distB="0" distL="0" distR="0">
            <wp:extent cx="4281170" cy="2327275"/>
            <wp:effectExtent l="19050" t="0" r="5080" b="0"/>
            <wp:docPr id="29"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pic:cNvPicPr>
                      <a:picLocks noChangeAspect="1" noChangeArrowheads="1"/>
                    </pic:cNvPicPr>
                  </pic:nvPicPr>
                  <pic:blipFill>
                    <a:blip r:embed="rId69"/>
                    <a:srcRect/>
                    <a:stretch>
                      <a:fillRect/>
                    </a:stretch>
                  </pic:blipFill>
                  <pic:spPr bwMode="auto">
                    <a:xfrm>
                      <a:off x="0" y="0"/>
                      <a:ext cx="4281170" cy="2327275"/>
                    </a:xfrm>
                    <a:prstGeom prst="rect">
                      <a:avLst/>
                    </a:prstGeom>
                    <a:noFill/>
                    <a:ln w="9525">
                      <a:noFill/>
                      <a:miter lim="800000"/>
                      <a:headEnd/>
                      <a:tailEnd/>
                    </a:ln>
                  </pic:spPr>
                </pic:pic>
              </a:graphicData>
            </a:graphic>
          </wp:inline>
        </w:drawing>
      </w:r>
    </w:p>
    <w:p w:rsidR="00141F19" w:rsidRPr="00EC1DAB" w:rsidRDefault="00141F19" w:rsidP="00D03C9B">
      <w:pPr>
        <w:pStyle w:val="Default"/>
        <w:spacing w:before="96" w:after="120" w:line="360" w:lineRule="auto"/>
        <w:rPr>
          <w:rFonts w:ascii="Arial" w:hAnsi="Arial" w:cs="Arial"/>
        </w:rPr>
      </w:pPr>
    </w:p>
    <w:sectPr w:rsidR="00141F19" w:rsidRPr="00EC1DAB" w:rsidSect="009D6032">
      <w:pgSz w:w="16838" w:h="11906" w:orient="landscape"/>
      <w:pgMar w:top="1418" w:right="1985" w:bottom="2268" w:left="1985"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C70" w:rsidRDefault="00C93C70" w:rsidP="006B7636">
      <w:r>
        <w:separator/>
      </w:r>
    </w:p>
  </w:endnote>
  <w:endnote w:type="continuationSeparator" w:id="1">
    <w:p w:rsidR="00C93C70" w:rsidRDefault="00C93C70" w:rsidP="006B76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3EB" w:rsidRDefault="00B873EB">
    <w:pPr>
      <w:pStyle w:val="Piedepgina"/>
      <w:jc w:val="right"/>
    </w:pPr>
  </w:p>
  <w:p w:rsidR="00B873EB" w:rsidRDefault="00B873EB">
    <w:pPr>
      <w:pStyle w:val="Piedepgina"/>
      <w:jc w:val="right"/>
    </w:pPr>
    <w:fldSimple w:instr=" PAGE   \* MERGEFORMAT ">
      <w:r w:rsidR="00984708">
        <w:rPr>
          <w:noProof/>
        </w:rPr>
        <w:t>2</w:t>
      </w:r>
    </w:fldSimple>
  </w:p>
  <w:p w:rsidR="00B873EB" w:rsidRDefault="00B873E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3EB" w:rsidRDefault="00B873EB">
    <w:pPr>
      <w:pStyle w:val="Piedepgina"/>
      <w:jc w:val="right"/>
    </w:pPr>
  </w:p>
  <w:p w:rsidR="00B873EB" w:rsidRDefault="00B873EB">
    <w:pPr>
      <w:pStyle w:val="Piedepgina"/>
      <w:jc w:val="right"/>
    </w:pPr>
  </w:p>
  <w:p w:rsidR="00B873EB" w:rsidRDefault="00B873EB" w:rsidP="00D03C9B">
    <w:pPr>
      <w:pStyle w:val="Piedepgina"/>
      <w:jc w:val="center"/>
    </w:pPr>
  </w:p>
  <w:p w:rsidR="00B873EB" w:rsidRDefault="00B873E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3EB" w:rsidRDefault="00B873EB">
    <w:pPr>
      <w:pStyle w:val="Piedepgina"/>
      <w:jc w:val="right"/>
    </w:pPr>
  </w:p>
  <w:p w:rsidR="00B873EB" w:rsidRDefault="00B873EB">
    <w:pPr>
      <w:pStyle w:val="Piedepgina"/>
      <w:jc w:val="right"/>
    </w:pPr>
  </w:p>
  <w:p w:rsidR="00B873EB" w:rsidRDefault="00B873EB" w:rsidP="00D03C9B">
    <w:pPr>
      <w:pStyle w:val="Piedepgina"/>
      <w:tabs>
        <w:tab w:val="center" w:pos="6434"/>
        <w:tab w:val="right" w:pos="12868"/>
      </w:tabs>
    </w:pPr>
    <w:r>
      <w:tab/>
    </w:r>
    <w:r>
      <w:tab/>
    </w:r>
    <w:r>
      <w:tab/>
    </w:r>
    <w:r>
      <w:tab/>
    </w:r>
  </w:p>
  <w:p w:rsidR="00B873EB" w:rsidRDefault="00B873E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C70" w:rsidRDefault="00C93C70" w:rsidP="006B7636">
      <w:r>
        <w:separator/>
      </w:r>
    </w:p>
  </w:footnote>
  <w:footnote w:type="continuationSeparator" w:id="1">
    <w:p w:rsidR="00C93C70" w:rsidRDefault="00C93C70" w:rsidP="006B7636">
      <w:r>
        <w:continuationSeparator/>
      </w:r>
    </w:p>
  </w:footnote>
  <w:footnote w:id="2">
    <w:p w:rsidR="00B873EB" w:rsidRPr="003B6CE3" w:rsidRDefault="00B873EB" w:rsidP="005E714C">
      <w:pPr>
        <w:jc w:val="both"/>
        <w:rPr>
          <w:rFonts w:ascii="Arial" w:hAnsi="Arial" w:cs="Arial"/>
          <w:sz w:val="16"/>
          <w:szCs w:val="16"/>
        </w:rPr>
      </w:pPr>
      <w:r w:rsidRPr="003B6CE3">
        <w:rPr>
          <w:sz w:val="16"/>
          <w:szCs w:val="16"/>
        </w:rPr>
        <w:t>.</w:t>
      </w:r>
      <w:r>
        <w:rPr>
          <w:sz w:val="16"/>
          <w:szCs w:val="16"/>
        </w:rPr>
        <w:t xml:space="preserve"> Tasa de interés activa efectiva vigentes en la Corporación Financiera Nacional  </w:t>
      </w:r>
    </w:p>
    <w:p w:rsidR="00B873EB" w:rsidRDefault="00B873EB" w:rsidP="005E714C">
      <w:pPr>
        <w:pStyle w:val="Textonotaalfinal"/>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3EB" w:rsidRDefault="00B873EB">
    <w:pPr>
      <w:pStyle w:val="Encabezado"/>
      <w:rPr>
        <w:lang w:val="es-MX"/>
      </w:rPr>
    </w:pPr>
  </w:p>
  <w:p w:rsidR="00B873EB" w:rsidRDefault="00B873EB">
    <w:pPr>
      <w:pStyle w:val="Encabezado"/>
      <w:rPr>
        <w:lang w:val="es-MX"/>
      </w:rPr>
    </w:pPr>
  </w:p>
  <w:p w:rsidR="00B873EB" w:rsidRPr="00AF4F4E" w:rsidRDefault="00B873EB">
    <w:pPr>
      <w:pStyle w:val="Encabezado"/>
      <w:rPr>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pt;visibility:visible" o:bullet="t">
        <v:imagedata r:id="rId1" o:title=""/>
      </v:shape>
    </w:pict>
  </w:numPicBullet>
  <w:numPicBullet w:numPicBulletId="1">
    <w:pict>
      <v:shape id="_x0000_i1031" type="#_x0000_t75" style="width:12pt;height:12pt;visibility:visible" o:bullet="t">
        <v:imagedata r:id="rId2" o:title=""/>
      </v:shape>
    </w:pict>
  </w:numPicBullet>
  <w:numPicBullet w:numPicBulletId="2">
    <w:pict>
      <v:shape id="_x0000_i1032" type="#_x0000_t75" style="width:12pt;height:12pt;visibility:visible" o:bullet="t">
        <v:imagedata r:id="rId3" o:title=""/>
      </v:shape>
    </w:pict>
  </w:numPicBullet>
  <w:numPicBullet w:numPicBulletId="3">
    <w:pict>
      <v:shape id="_x0000_i1033" type="#_x0000_t75" style="width:40.5pt;height:31.5pt;visibility:visible" o:bullet="t">
        <v:imagedata r:id="rId4" o:title=""/>
      </v:shape>
    </w:pict>
  </w:numPicBullet>
  <w:numPicBullet w:numPicBulletId="4">
    <w:pict>
      <v:shape id="_x0000_i1034" type="#_x0000_t75" style="width:53.25pt;height:52.5pt" o:bullet="t">
        <v:imagedata r:id="rId5" o:title="artC076"/>
      </v:shape>
    </w:pict>
  </w:numPicBullet>
  <w:abstractNum w:abstractNumId="0">
    <w:nsid w:val="05C7487B"/>
    <w:multiLevelType w:val="hybridMultilevel"/>
    <w:tmpl w:val="BEA682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0F4DA4"/>
    <w:multiLevelType w:val="hybridMultilevel"/>
    <w:tmpl w:val="3A308C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727519"/>
    <w:multiLevelType w:val="hybridMultilevel"/>
    <w:tmpl w:val="04F44B18"/>
    <w:lvl w:ilvl="0" w:tplc="574C6A8A">
      <w:start w:val="1"/>
      <w:numFmt w:val="bullet"/>
      <w:lvlText w:val=""/>
      <w:lvlPicBulletId w:val="2"/>
      <w:lvlJc w:val="left"/>
      <w:pPr>
        <w:tabs>
          <w:tab w:val="num" w:pos="360"/>
        </w:tabs>
        <w:ind w:left="360" w:hanging="360"/>
      </w:pPr>
      <w:rPr>
        <w:rFonts w:ascii="Symbol" w:hAnsi="Symbol" w:hint="default"/>
      </w:rPr>
    </w:lvl>
    <w:lvl w:ilvl="1" w:tplc="D0284AAE" w:tentative="1">
      <w:start w:val="1"/>
      <w:numFmt w:val="bullet"/>
      <w:lvlText w:val=""/>
      <w:lvlJc w:val="left"/>
      <w:pPr>
        <w:tabs>
          <w:tab w:val="num" w:pos="1080"/>
        </w:tabs>
        <w:ind w:left="1080" w:hanging="360"/>
      </w:pPr>
      <w:rPr>
        <w:rFonts w:ascii="Symbol" w:hAnsi="Symbol" w:hint="default"/>
      </w:rPr>
    </w:lvl>
    <w:lvl w:ilvl="2" w:tplc="428C6B36" w:tentative="1">
      <w:start w:val="1"/>
      <w:numFmt w:val="bullet"/>
      <w:lvlText w:val=""/>
      <w:lvlJc w:val="left"/>
      <w:pPr>
        <w:tabs>
          <w:tab w:val="num" w:pos="1800"/>
        </w:tabs>
        <w:ind w:left="1800" w:hanging="360"/>
      </w:pPr>
      <w:rPr>
        <w:rFonts w:ascii="Symbol" w:hAnsi="Symbol" w:hint="default"/>
      </w:rPr>
    </w:lvl>
    <w:lvl w:ilvl="3" w:tplc="577A74BE" w:tentative="1">
      <w:start w:val="1"/>
      <w:numFmt w:val="bullet"/>
      <w:lvlText w:val=""/>
      <w:lvlJc w:val="left"/>
      <w:pPr>
        <w:tabs>
          <w:tab w:val="num" w:pos="2520"/>
        </w:tabs>
        <w:ind w:left="2520" w:hanging="360"/>
      </w:pPr>
      <w:rPr>
        <w:rFonts w:ascii="Symbol" w:hAnsi="Symbol" w:hint="default"/>
      </w:rPr>
    </w:lvl>
    <w:lvl w:ilvl="4" w:tplc="414C77EE" w:tentative="1">
      <w:start w:val="1"/>
      <w:numFmt w:val="bullet"/>
      <w:lvlText w:val=""/>
      <w:lvlJc w:val="left"/>
      <w:pPr>
        <w:tabs>
          <w:tab w:val="num" w:pos="3240"/>
        </w:tabs>
        <w:ind w:left="3240" w:hanging="360"/>
      </w:pPr>
      <w:rPr>
        <w:rFonts w:ascii="Symbol" w:hAnsi="Symbol" w:hint="default"/>
      </w:rPr>
    </w:lvl>
    <w:lvl w:ilvl="5" w:tplc="7488EBA4" w:tentative="1">
      <w:start w:val="1"/>
      <w:numFmt w:val="bullet"/>
      <w:lvlText w:val=""/>
      <w:lvlJc w:val="left"/>
      <w:pPr>
        <w:tabs>
          <w:tab w:val="num" w:pos="3960"/>
        </w:tabs>
        <w:ind w:left="3960" w:hanging="360"/>
      </w:pPr>
      <w:rPr>
        <w:rFonts w:ascii="Symbol" w:hAnsi="Symbol" w:hint="default"/>
      </w:rPr>
    </w:lvl>
    <w:lvl w:ilvl="6" w:tplc="A6E65EB8" w:tentative="1">
      <w:start w:val="1"/>
      <w:numFmt w:val="bullet"/>
      <w:lvlText w:val=""/>
      <w:lvlJc w:val="left"/>
      <w:pPr>
        <w:tabs>
          <w:tab w:val="num" w:pos="4680"/>
        </w:tabs>
        <w:ind w:left="4680" w:hanging="360"/>
      </w:pPr>
      <w:rPr>
        <w:rFonts w:ascii="Symbol" w:hAnsi="Symbol" w:hint="default"/>
      </w:rPr>
    </w:lvl>
    <w:lvl w:ilvl="7" w:tplc="24FAFC80" w:tentative="1">
      <w:start w:val="1"/>
      <w:numFmt w:val="bullet"/>
      <w:lvlText w:val=""/>
      <w:lvlJc w:val="left"/>
      <w:pPr>
        <w:tabs>
          <w:tab w:val="num" w:pos="5400"/>
        </w:tabs>
        <w:ind w:left="5400" w:hanging="360"/>
      </w:pPr>
      <w:rPr>
        <w:rFonts w:ascii="Symbol" w:hAnsi="Symbol" w:hint="default"/>
      </w:rPr>
    </w:lvl>
    <w:lvl w:ilvl="8" w:tplc="836E7898" w:tentative="1">
      <w:start w:val="1"/>
      <w:numFmt w:val="bullet"/>
      <w:lvlText w:val=""/>
      <w:lvlJc w:val="left"/>
      <w:pPr>
        <w:tabs>
          <w:tab w:val="num" w:pos="6120"/>
        </w:tabs>
        <w:ind w:left="6120" w:hanging="360"/>
      </w:pPr>
      <w:rPr>
        <w:rFonts w:ascii="Symbol" w:hAnsi="Symbol" w:hint="default"/>
      </w:rPr>
    </w:lvl>
  </w:abstractNum>
  <w:abstractNum w:abstractNumId="3">
    <w:nsid w:val="0B7A7207"/>
    <w:multiLevelType w:val="hybridMultilevel"/>
    <w:tmpl w:val="BE66E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51873A7"/>
    <w:multiLevelType w:val="hybridMultilevel"/>
    <w:tmpl w:val="26D04B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56574B3"/>
    <w:multiLevelType w:val="hybridMultilevel"/>
    <w:tmpl w:val="104EC9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1B4383"/>
    <w:multiLevelType w:val="hybridMultilevel"/>
    <w:tmpl w:val="7BE2EEAE"/>
    <w:lvl w:ilvl="0" w:tplc="2F0C4A0A">
      <w:start w:val="1"/>
      <w:numFmt w:val="bullet"/>
      <w:lvlText w:val=""/>
      <w:lvlPicBulletId w:val="1"/>
      <w:lvlJc w:val="left"/>
      <w:pPr>
        <w:tabs>
          <w:tab w:val="num" w:pos="360"/>
        </w:tabs>
        <w:ind w:left="360" w:hanging="360"/>
      </w:pPr>
      <w:rPr>
        <w:rFonts w:ascii="Symbol" w:hAnsi="Symbol" w:hint="default"/>
      </w:rPr>
    </w:lvl>
    <w:lvl w:ilvl="1" w:tplc="C74C38AA" w:tentative="1">
      <w:start w:val="1"/>
      <w:numFmt w:val="bullet"/>
      <w:lvlText w:val=""/>
      <w:lvlJc w:val="left"/>
      <w:pPr>
        <w:tabs>
          <w:tab w:val="num" w:pos="1080"/>
        </w:tabs>
        <w:ind w:left="1080" w:hanging="360"/>
      </w:pPr>
      <w:rPr>
        <w:rFonts w:ascii="Symbol" w:hAnsi="Symbol" w:hint="default"/>
      </w:rPr>
    </w:lvl>
    <w:lvl w:ilvl="2" w:tplc="53CAD134" w:tentative="1">
      <w:start w:val="1"/>
      <w:numFmt w:val="bullet"/>
      <w:lvlText w:val=""/>
      <w:lvlJc w:val="left"/>
      <w:pPr>
        <w:tabs>
          <w:tab w:val="num" w:pos="1800"/>
        </w:tabs>
        <w:ind w:left="1800" w:hanging="360"/>
      </w:pPr>
      <w:rPr>
        <w:rFonts w:ascii="Symbol" w:hAnsi="Symbol" w:hint="default"/>
      </w:rPr>
    </w:lvl>
    <w:lvl w:ilvl="3" w:tplc="602CDB84" w:tentative="1">
      <w:start w:val="1"/>
      <w:numFmt w:val="bullet"/>
      <w:lvlText w:val=""/>
      <w:lvlJc w:val="left"/>
      <w:pPr>
        <w:tabs>
          <w:tab w:val="num" w:pos="2520"/>
        </w:tabs>
        <w:ind w:left="2520" w:hanging="360"/>
      </w:pPr>
      <w:rPr>
        <w:rFonts w:ascii="Symbol" w:hAnsi="Symbol" w:hint="default"/>
      </w:rPr>
    </w:lvl>
    <w:lvl w:ilvl="4" w:tplc="16B45BCC" w:tentative="1">
      <w:start w:val="1"/>
      <w:numFmt w:val="bullet"/>
      <w:lvlText w:val=""/>
      <w:lvlJc w:val="left"/>
      <w:pPr>
        <w:tabs>
          <w:tab w:val="num" w:pos="3240"/>
        </w:tabs>
        <w:ind w:left="3240" w:hanging="360"/>
      </w:pPr>
      <w:rPr>
        <w:rFonts w:ascii="Symbol" w:hAnsi="Symbol" w:hint="default"/>
      </w:rPr>
    </w:lvl>
    <w:lvl w:ilvl="5" w:tplc="07E888B2" w:tentative="1">
      <w:start w:val="1"/>
      <w:numFmt w:val="bullet"/>
      <w:lvlText w:val=""/>
      <w:lvlJc w:val="left"/>
      <w:pPr>
        <w:tabs>
          <w:tab w:val="num" w:pos="3960"/>
        </w:tabs>
        <w:ind w:left="3960" w:hanging="360"/>
      </w:pPr>
      <w:rPr>
        <w:rFonts w:ascii="Symbol" w:hAnsi="Symbol" w:hint="default"/>
      </w:rPr>
    </w:lvl>
    <w:lvl w:ilvl="6" w:tplc="73C4B21A" w:tentative="1">
      <w:start w:val="1"/>
      <w:numFmt w:val="bullet"/>
      <w:lvlText w:val=""/>
      <w:lvlJc w:val="left"/>
      <w:pPr>
        <w:tabs>
          <w:tab w:val="num" w:pos="4680"/>
        </w:tabs>
        <w:ind w:left="4680" w:hanging="360"/>
      </w:pPr>
      <w:rPr>
        <w:rFonts w:ascii="Symbol" w:hAnsi="Symbol" w:hint="default"/>
      </w:rPr>
    </w:lvl>
    <w:lvl w:ilvl="7" w:tplc="3B408F8A" w:tentative="1">
      <w:start w:val="1"/>
      <w:numFmt w:val="bullet"/>
      <w:lvlText w:val=""/>
      <w:lvlJc w:val="left"/>
      <w:pPr>
        <w:tabs>
          <w:tab w:val="num" w:pos="5400"/>
        </w:tabs>
        <w:ind w:left="5400" w:hanging="360"/>
      </w:pPr>
      <w:rPr>
        <w:rFonts w:ascii="Symbol" w:hAnsi="Symbol" w:hint="default"/>
      </w:rPr>
    </w:lvl>
    <w:lvl w:ilvl="8" w:tplc="4BECECE6" w:tentative="1">
      <w:start w:val="1"/>
      <w:numFmt w:val="bullet"/>
      <w:lvlText w:val=""/>
      <w:lvlJc w:val="left"/>
      <w:pPr>
        <w:tabs>
          <w:tab w:val="num" w:pos="6120"/>
        </w:tabs>
        <w:ind w:left="6120" w:hanging="360"/>
      </w:pPr>
      <w:rPr>
        <w:rFonts w:ascii="Symbol" w:hAnsi="Symbol" w:hint="default"/>
      </w:rPr>
    </w:lvl>
  </w:abstractNum>
  <w:abstractNum w:abstractNumId="7">
    <w:nsid w:val="2132395C"/>
    <w:multiLevelType w:val="hybridMultilevel"/>
    <w:tmpl w:val="895C125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1D239C5"/>
    <w:multiLevelType w:val="hybridMultilevel"/>
    <w:tmpl w:val="CE5417B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
    <w:nsid w:val="28917745"/>
    <w:multiLevelType w:val="hybridMultilevel"/>
    <w:tmpl w:val="C31E0FF4"/>
    <w:lvl w:ilvl="0" w:tplc="629454CE">
      <w:start w:val="1"/>
      <w:numFmt w:val="bullet"/>
      <w:lvlText w:val=""/>
      <w:lvlPicBulletId w:val="0"/>
      <w:lvlJc w:val="left"/>
      <w:pPr>
        <w:tabs>
          <w:tab w:val="num" w:pos="360"/>
        </w:tabs>
        <w:ind w:left="360" w:hanging="360"/>
      </w:pPr>
      <w:rPr>
        <w:rFonts w:ascii="Symbol" w:hAnsi="Symbol" w:hint="default"/>
      </w:rPr>
    </w:lvl>
    <w:lvl w:ilvl="1" w:tplc="E6002440" w:tentative="1">
      <w:start w:val="1"/>
      <w:numFmt w:val="bullet"/>
      <w:lvlText w:val=""/>
      <w:lvlJc w:val="left"/>
      <w:pPr>
        <w:tabs>
          <w:tab w:val="num" w:pos="1080"/>
        </w:tabs>
        <w:ind w:left="1080" w:hanging="360"/>
      </w:pPr>
      <w:rPr>
        <w:rFonts w:ascii="Symbol" w:hAnsi="Symbol" w:hint="default"/>
      </w:rPr>
    </w:lvl>
    <w:lvl w:ilvl="2" w:tplc="3648E1A0" w:tentative="1">
      <w:start w:val="1"/>
      <w:numFmt w:val="bullet"/>
      <w:lvlText w:val=""/>
      <w:lvlJc w:val="left"/>
      <w:pPr>
        <w:tabs>
          <w:tab w:val="num" w:pos="1800"/>
        </w:tabs>
        <w:ind w:left="1800" w:hanging="360"/>
      </w:pPr>
      <w:rPr>
        <w:rFonts w:ascii="Symbol" w:hAnsi="Symbol" w:hint="default"/>
      </w:rPr>
    </w:lvl>
    <w:lvl w:ilvl="3" w:tplc="5120CD4E" w:tentative="1">
      <w:start w:val="1"/>
      <w:numFmt w:val="bullet"/>
      <w:lvlText w:val=""/>
      <w:lvlJc w:val="left"/>
      <w:pPr>
        <w:tabs>
          <w:tab w:val="num" w:pos="2520"/>
        </w:tabs>
        <w:ind w:left="2520" w:hanging="360"/>
      </w:pPr>
      <w:rPr>
        <w:rFonts w:ascii="Symbol" w:hAnsi="Symbol" w:hint="default"/>
      </w:rPr>
    </w:lvl>
    <w:lvl w:ilvl="4" w:tplc="CD664418" w:tentative="1">
      <w:start w:val="1"/>
      <w:numFmt w:val="bullet"/>
      <w:lvlText w:val=""/>
      <w:lvlJc w:val="left"/>
      <w:pPr>
        <w:tabs>
          <w:tab w:val="num" w:pos="3240"/>
        </w:tabs>
        <w:ind w:left="3240" w:hanging="360"/>
      </w:pPr>
      <w:rPr>
        <w:rFonts w:ascii="Symbol" w:hAnsi="Symbol" w:hint="default"/>
      </w:rPr>
    </w:lvl>
    <w:lvl w:ilvl="5" w:tplc="C7848D8E" w:tentative="1">
      <w:start w:val="1"/>
      <w:numFmt w:val="bullet"/>
      <w:lvlText w:val=""/>
      <w:lvlJc w:val="left"/>
      <w:pPr>
        <w:tabs>
          <w:tab w:val="num" w:pos="3960"/>
        </w:tabs>
        <w:ind w:left="3960" w:hanging="360"/>
      </w:pPr>
      <w:rPr>
        <w:rFonts w:ascii="Symbol" w:hAnsi="Symbol" w:hint="default"/>
      </w:rPr>
    </w:lvl>
    <w:lvl w:ilvl="6" w:tplc="2B4C6F62" w:tentative="1">
      <w:start w:val="1"/>
      <w:numFmt w:val="bullet"/>
      <w:lvlText w:val=""/>
      <w:lvlJc w:val="left"/>
      <w:pPr>
        <w:tabs>
          <w:tab w:val="num" w:pos="4680"/>
        </w:tabs>
        <w:ind w:left="4680" w:hanging="360"/>
      </w:pPr>
      <w:rPr>
        <w:rFonts w:ascii="Symbol" w:hAnsi="Symbol" w:hint="default"/>
      </w:rPr>
    </w:lvl>
    <w:lvl w:ilvl="7" w:tplc="896459D0" w:tentative="1">
      <w:start w:val="1"/>
      <w:numFmt w:val="bullet"/>
      <w:lvlText w:val=""/>
      <w:lvlJc w:val="left"/>
      <w:pPr>
        <w:tabs>
          <w:tab w:val="num" w:pos="5400"/>
        </w:tabs>
        <w:ind w:left="5400" w:hanging="360"/>
      </w:pPr>
      <w:rPr>
        <w:rFonts w:ascii="Symbol" w:hAnsi="Symbol" w:hint="default"/>
      </w:rPr>
    </w:lvl>
    <w:lvl w:ilvl="8" w:tplc="FF28394C" w:tentative="1">
      <w:start w:val="1"/>
      <w:numFmt w:val="bullet"/>
      <w:lvlText w:val=""/>
      <w:lvlJc w:val="left"/>
      <w:pPr>
        <w:tabs>
          <w:tab w:val="num" w:pos="6120"/>
        </w:tabs>
        <w:ind w:left="6120" w:hanging="360"/>
      </w:pPr>
      <w:rPr>
        <w:rFonts w:ascii="Symbol" w:hAnsi="Symbol" w:hint="default"/>
      </w:rPr>
    </w:lvl>
  </w:abstractNum>
  <w:abstractNum w:abstractNumId="10">
    <w:nsid w:val="392050E1"/>
    <w:multiLevelType w:val="hybridMultilevel"/>
    <w:tmpl w:val="72E8BDE4"/>
    <w:lvl w:ilvl="0" w:tplc="080A0001">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1290CB1"/>
    <w:multiLevelType w:val="hybridMultilevel"/>
    <w:tmpl w:val="968266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4DFD2C02"/>
    <w:multiLevelType w:val="hybridMultilevel"/>
    <w:tmpl w:val="21F41406"/>
    <w:lvl w:ilvl="0" w:tplc="820A2B3A">
      <w:start w:val="1"/>
      <w:numFmt w:val="bullet"/>
      <w:lvlText w:val=""/>
      <w:lvlPicBulletId w:val="4"/>
      <w:lvlJc w:val="left"/>
      <w:pPr>
        <w:tabs>
          <w:tab w:val="num" w:pos="720"/>
        </w:tabs>
        <w:ind w:left="720" w:hanging="360"/>
      </w:pPr>
      <w:rPr>
        <w:rFonts w:ascii="Symbol" w:hAnsi="Symbol" w:hint="default"/>
      </w:rPr>
    </w:lvl>
    <w:lvl w:ilvl="1" w:tplc="DC60E282" w:tentative="1">
      <w:start w:val="1"/>
      <w:numFmt w:val="bullet"/>
      <w:lvlText w:val=""/>
      <w:lvlPicBulletId w:val="4"/>
      <w:lvlJc w:val="left"/>
      <w:pPr>
        <w:tabs>
          <w:tab w:val="num" w:pos="1440"/>
        </w:tabs>
        <w:ind w:left="1440" w:hanging="360"/>
      </w:pPr>
      <w:rPr>
        <w:rFonts w:ascii="Symbol" w:hAnsi="Symbol" w:hint="default"/>
      </w:rPr>
    </w:lvl>
    <w:lvl w:ilvl="2" w:tplc="3E829004" w:tentative="1">
      <w:start w:val="1"/>
      <w:numFmt w:val="bullet"/>
      <w:lvlText w:val=""/>
      <w:lvlPicBulletId w:val="4"/>
      <w:lvlJc w:val="left"/>
      <w:pPr>
        <w:tabs>
          <w:tab w:val="num" w:pos="2160"/>
        </w:tabs>
        <w:ind w:left="2160" w:hanging="360"/>
      </w:pPr>
      <w:rPr>
        <w:rFonts w:ascii="Symbol" w:hAnsi="Symbol" w:hint="default"/>
      </w:rPr>
    </w:lvl>
    <w:lvl w:ilvl="3" w:tplc="9416A56A" w:tentative="1">
      <w:start w:val="1"/>
      <w:numFmt w:val="bullet"/>
      <w:lvlText w:val=""/>
      <w:lvlPicBulletId w:val="4"/>
      <w:lvlJc w:val="left"/>
      <w:pPr>
        <w:tabs>
          <w:tab w:val="num" w:pos="2880"/>
        </w:tabs>
        <w:ind w:left="2880" w:hanging="360"/>
      </w:pPr>
      <w:rPr>
        <w:rFonts w:ascii="Symbol" w:hAnsi="Symbol" w:hint="default"/>
      </w:rPr>
    </w:lvl>
    <w:lvl w:ilvl="4" w:tplc="4E742394" w:tentative="1">
      <w:start w:val="1"/>
      <w:numFmt w:val="bullet"/>
      <w:lvlText w:val=""/>
      <w:lvlPicBulletId w:val="4"/>
      <w:lvlJc w:val="left"/>
      <w:pPr>
        <w:tabs>
          <w:tab w:val="num" w:pos="3600"/>
        </w:tabs>
        <w:ind w:left="3600" w:hanging="360"/>
      </w:pPr>
      <w:rPr>
        <w:rFonts w:ascii="Symbol" w:hAnsi="Symbol" w:hint="default"/>
      </w:rPr>
    </w:lvl>
    <w:lvl w:ilvl="5" w:tplc="6CBE1D10" w:tentative="1">
      <w:start w:val="1"/>
      <w:numFmt w:val="bullet"/>
      <w:lvlText w:val=""/>
      <w:lvlPicBulletId w:val="4"/>
      <w:lvlJc w:val="left"/>
      <w:pPr>
        <w:tabs>
          <w:tab w:val="num" w:pos="4320"/>
        </w:tabs>
        <w:ind w:left="4320" w:hanging="360"/>
      </w:pPr>
      <w:rPr>
        <w:rFonts w:ascii="Symbol" w:hAnsi="Symbol" w:hint="default"/>
      </w:rPr>
    </w:lvl>
    <w:lvl w:ilvl="6" w:tplc="6C88F53C" w:tentative="1">
      <w:start w:val="1"/>
      <w:numFmt w:val="bullet"/>
      <w:lvlText w:val=""/>
      <w:lvlPicBulletId w:val="4"/>
      <w:lvlJc w:val="left"/>
      <w:pPr>
        <w:tabs>
          <w:tab w:val="num" w:pos="5040"/>
        </w:tabs>
        <w:ind w:left="5040" w:hanging="360"/>
      </w:pPr>
      <w:rPr>
        <w:rFonts w:ascii="Symbol" w:hAnsi="Symbol" w:hint="default"/>
      </w:rPr>
    </w:lvl>
    <w:lvl w:ilvl="7" w:tplc="9718F8FE" w:tentative="1">
      <w:start w:val="1"/>
      <w:numFmt w:val="bullet"/>
      <w:lvlText w:val=""/>
      <w:lvlPicBulletId w:val="4"/>
      <w:lvlJc w:val="left"/>
      <w:pPr>
        <w:tabs>
          <w:tab w:val="num" w:pos="5760"/>
        </w:tabs>
        <w:ind w:left="5760" w:hanging="360"/>
      </w:pPr>
      <w:rPr>
        <w:rFonts w:ascii="Symbol" w:hAnsi="Symbol" w:hint="default"/>
      </w:rPr>
    </w:lvl>
    <w:lvl w:ilvl="8" w:tplc="B842339E" w:tentative="1">
      <w:start w:val="1"/>
      <w:numFmt w:val="bullet"/>
      <w:lvlText w:val=""/>
      <w:lvlPicBulletId w:val="4"/>
      <w:lvlJc w:val="left"/>
      <w:pPr>
        <w:tabs>
          <w:tab w:val="num" w:pos="6480"/>
        </w:tabs>
        <w:ind w:left="6480" w:hanging="360"/>
      </w:pPr>
      <w:rPr>
        <w:rFonts w:ascii="Symbol" w:hAnsi="Symbol" w:hint="default"/>
      </w:rPr>
    </w:lvl>
  </w:abstractNum>
  <w:abstractNum w:abstractNumId="13">
    <w:nsid w:val="4FA1133F"/>
    <w:multiLevelType w:val="hybridMultilevel"/>
    <w:tmpl w:val="1C2294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0C55930"/>
    <w:multiLevelType w:val="hybridMultilevel"/>
    <w:tmpl w:val="7FEE37A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516C71F2"/>
    <w:multiLevelType w:val="hybridMultilevel"/>
    <w:tmpl w:val="429A6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405000F"/>
    <w:multiLevelType w:val="hybridMultilevel"/>
    <w:tmpl w:val="E82ED0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1C46E04"/>
    <w:multiLevelType w:val="hybridMultilevel"/>
    <w:tmpl w:val="CF0CAC0C"/>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6BB5EA6"/>
    <w:multiLevelType w:val="hybridMultilevel"/>
    <w:tmpl w:val="971A3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8456E34"/>
    <w:multiLevelType w:val="hybridMultilevel"/>
    <w:tmpl w:val="291EE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045639D"/>
    <w:multiLevelType w:val="hybridMultilevel"/>
    <w:tmpl w:val="CBD2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B58410E"/>
    <w:multiLevelType w:val="hybridMultilevel"/>
    <w:tmpl w:val="D46CB0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C0C1FBC"/>
    <w:multiLevelType w:val="hybridMultilevel"/>
    <w:tmpl w:val="3DC653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E705A95"/>
    <w:multiLevelType w:val="hybridMultilevel"/>
    <w:tmpl w:val="898AE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
  </w:num>
  <w:num w:numId="4">
    <w:abstractNumId w:val="0"/>
  </w:num>
  <w:num w:numId="5">
    <w:abstractNumId w:val="21"/>
  </w:num>
  <w:num w:numId="6">
    <w:abstractNumId w:val="18"/>
  </w:num>
  <w:num w:numId="7">
    <w:abstractNumId w:val="3"/>
  </w:num>
  <w:num w:numId="8">
    <w:abstractNumId w:val="5"/>
  </w:num>
  <w:num w:numId="9">
    <w:abstractNumId w:val="20"/>
  </w:num>
  <w:num w:numId="10">
    <w:abstractNumId w:val="1"/>
  </w:num>
  <w:num w:numId="11">
    <w:abstractNumId w:val="22"/>
  </w:num>
  <w:num w:numId="12">
    <w:abstractNumId w:val="13"/>
  </w:num>
  <w:num w:numId="13">
    <w:abstractNumId w:val="14"/>
  </w:num>
  <w:num w:numId="14">
    <w:abstractNumId w:val="7"/>
  </w:num>
  <w:num w:numId="15">
    <w:abstractNumId w:val="4"/>
  </w:num>
  <w:num w:numId="16">
    <w:abstractNumId w:val="15"/>
  </w:num>
  <w:num w:numId="17">
    <w:abstractNumId w:val="23"/>
  </w:num>
  <w:num w:numId="18">
    <w:abstractNumId w:val="16"/>
  </w:num>
  <w:num w:numId="19">
    <w:abstractNumId w:val="11"/>
  </w:num>
  <w:num w:numId="20">
    <w:abstractNumId w:val="17"/>
  </w:num>
  <w:num w:numId="21">
    <w:abstractNumId w:val="10"/>
  </w:num>
  <w:num w:numId="22">
    <w:abstractNumId w:val="8"/>
  </w:num>
  <w:num w:numId="23">
    <w:abstractNumId w:val="19"/>
  </w:num>
  <w:num w:numId="24">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231B8D"/>
    <w:rsid w:val="000029E6"/>
    <w:rsid w:val="00003E6E"/>
    <w:rsid w:val="00004681"/>
    <w:rsid w:val="00006B49"/>
    <w:rsid w:val="00014471"/>
    <w:rsid w:val="00025CAB"/>
    <w:rsid w:val="0003133A"/>
    <w:rsid w:val="00043273"/>
    <w:rsid w:val="0005129B"/>
    <w:rsid w:val="00054735"/>
    <w:rsid w:val="0005773D"/>
    <w:rsid w:val="00082D00"/>
    <w:rsid w:val="00092563"/>
    <w:rsid w:val="00097CFE"/>
    <w:rsid w:val="000A3B56"/>
    <w:rsid w:val="000B2581"/>
    <w:rsid w:val="000B3479"/>
    <w:rsid w:val="000C3679"/>
    <w:rsid w:val="000C6899"/>
    <w:rsid w:val="000D27B5"/>
    <w:rsid w:val="000E5E1C"/>
    <w:rsid w:val="000F0BA4"/>
    <w:rsid w:val="000F284A"/>
    <w:rsid w:val="000F3D48"/>
    <w:rsid w:val="0011335E"/>
    <w:rsid w:val="00114DAC"/>
    <w:rsid w:val="00117F82"/>
    <w:rsid w:val="00130D58"/>
    <w:rsid w:val="0013461F"/>
    <w:rsid w:val="001354F0"/>
    <w:rsid w:val="00141F19"/>
    <w:rsid w:val="0016707F"/>
    <w:rsid w:val="00183D57"/>
    <w:rsid w:val="00184047"/>
    <w:rsid w:val="001A5B8C"/>
    <w:rsid w:val="001A6215"/>
    <w:rsid w:val="001B3E7E"/>
    <w:rsid w:val="001C4841"/>
    <w:rsid w:val="001D0C3B"/>
    <w:rsid w:val="001E17C6"/>
    <w:rsid w:val="001E2CD7"/>
    <w:rsid w:val="001E37EF"/>
    <w:rsid w:val="001E4883"/>
    <w:rsid w:val="001F21A8"/>
    <w:rsid w:val="0020042A"/>
    <w:rsid w:val="00201810"/>
    <w:rsid w:val="0020184E"/>
    <w:rsid w:val="0021560C"/>
    <w:rsid w:val="00215E22"/>
    <w:rsid w:val="00225722"/>
    <w:rsid w:val="00231B8D"/>
    <w:rsid w:val="00234E69"/>
    <w:rsid w:val="00236DFB"/>
    <w:rsid w:val="00266096"/>
    <w:rsid w:val="00272124"/>
    <w:rsid w:val="00290598"/>
    <w:rsid w:val="002953E8"/>
    <w:rsid w:val="00295EE6"/>
    <w:rsid w:val="002A21A2"/>
    <w:rsid w:val="002A3C6F"/>
    <w:rsid w:val="002B0331"/>
    <w:rsid w:val="002B0374"/>
    <w:rsid w:val="002B274F"/>
    <w:rsid w:val="002B713E"/>
    <w:rsid w:val="002C0D06"/>
    <w:rsid w:val="002C22CB"/>
    <w:rsid w:val="002F5207"/>
    <w:rsid w:val="002F57DE"/>
    <w:rsid w:val="0031217D"/>
    <w:rsid w:val="00313228"/>
    <w:rsid w:val="0032690D"/>
    <w:rsid w:val="003317A9"/>
    <w:rsid w:val="00334681"/>
    <w:rsid w:val="003424BC"/>
    <w:rsid w:val="00345D46"/>
    <w:rsid w:val="00346B3B"/>
    <w:rsid w:val="00355644"/>
    <w:rsid w:val="00360358"/>
    <w:rsid w:val="003632E4"/>
    <w:rsid w:val="00367450"/>
    <w:rsid w:val="00367E12"/>
    <w:rsid w:val="003719C9"/>
    <w:rsid w:val="00387EF7"/>
    <w:rsid w:val="0039115C"/>
    <w:rsid w:val="00391FAB"/>
    <w:rsid w:val="003C1452"/>
    <w:rsid w:val="003C22D9"/>
    <w:rsid w:val="003C76A9"/>
    <w:rsid w:val="003C79C2"/>
    <w:rsid w:val="003D7148"/>
    <w:rsid w:val="003E4328"/>
    <w:rsid w:val="003F2D96"/>
    <w:rsid w:val="003F4B6A"/>
    <w:rsid w:val="004020D8"/>
    <w:rsid w:val="004042BD"/>
    <w:rsid w:val="00405054"/>
    <w:rsid w:val="00412430"/>
    <w:rsid w:val="00412EAD"/>
    <w:rsid w:val="004170E6"/>
    <w:rsid w:val="00435168"/>
    <w:rsid w:val="00441175"/>
    <w:rsid w:val="004430E6"/>
    <w:rsid w:val="004435D3"/>
    <w:rsid w:val="004528DE"/>
    <w:rsid w:val="00456960"/>
    <w:rsid w:val="00464EB8"/>
    <w:rsid w:val="00472EA3"/>
    <w:rsid w:val="00473139"/>
    <w:rsid w:val="0047428E"/>
    <w:rsid w:val="004757CD"/>
    <w:rsid w:val="00475C5A"/>
    <w:rsid w:val="00476E9B"/>
    <w:rsid w:val="00477389"/>
    <w:rsid w:val="0048064C"/>
    <w:rsid w:val="00482A27"/>
    <w:rsid w:val="00483E9A"/>
    <w:rsid w:val="004851DA"/>
    <w:rsid w:val="0049468D"/>
    <w:rsid w:val="004A12C9"/>
    <w:rsid w:val="004A3BC0"/>
    <w:rsid w:val="004A7C81"/>
    <w:rsid w:val="004B0683"/>
    <w:rsid w:val="004B3823"/>
    <w:rsid w:val="004B7E6B"/>
    <w:rsid w:val="004C30CB"/>
    <w:rsid w:val="004D06A9"/>
    <w:rsid w:val="004D17EA"/>
    <w:rsid w:val="004D1A05"/>
    <w:rsid w:val="004D7AE6"/>
    <w:rsid w:val="004E0DC4"/>
    <w:rsid w:val="004E1A76"/>
    <w:rsid w:val="004F576B"/>
    <w:rsid w:val="004F6E6B"/>
    <w:rsid w:val="00502CE9"/>
    <w:rsid w:val="0050588D"/>
    <w:rsid w:val="0051511F"/>
    <w:rsid w:val="005160D1"/>
    <w:rsid w:val="0052559E"/>
    <w:rsid w:val="00526308"/>
    <w:rsid w:val="00526AAE"/>
    <w:rsid w:val="00531AFE"/>
    <w:rsid w:val="0053231F"/>
    <w:rsid w:val="005332BF"/>
    <w:rsid w:val="005404D5"/>
    <w:rsid w:val="00541C7A"/>
    <w:rsid w:val="00542386"/>
    <w:rsid w:val="00550E77"/>
    <w:rsid w:val="00552501"/>
    <w:rsid w:val="0057300C"/>
    <w:rsid w:val="005820AB"/>
    <w:rsid w:val="005824FD"/>
    <w:rsid w:val="0058439F"/>
    <w:rsid w:val="00586051"/>
    <w:rsid w:val="00586529"/>
    <w:rsid w:val="00596492"/>
    <w:rsid w:val="005A3F55"/>
    <w:rsid w:val="005B317F"/>
    <w:rsid w:val="005D19E5"/>
    <w:rsid w:val="005D5BCC"/>
    <w:rsid w:val="005D765E"/>
    <w:rsid w:val="005E49AE"/>
    <w:rsid w:val="005E714C"/>
    <w:rsid w:val="005F079E"/>
    <w:rsid w:val="005F0FB4"/>
    <w:rsid w:val="006014D5"/>
    <w:rsid w:val="00602A58"/>
    <w:rsid w:val="00614F3C"/>
    <w:rsid w:val="00616033"/>
    <w:rsid w:val="00620105"/>
    <w:rsid w:val="006249C7"/>
    <w:rsid w:val="006354DF"/>
    <w:rsid w:val="00642081"/>
    <w:rsid w:val="00652627"/>
    <w:rsid w:val="006628A3"/>
    <w:rsid w:val="0067044E"/>
    <w:rsid w:val="006739FE"/>
    <w:rsid w:val="00681717"/>
    <w:rsid w:val="006858E4"/>
    <w:rsid w:val="00694F8F"/>
    <w:rsid w:val="006971D7"/>
    <w:rsid w:val="006A1CDE"/>
    <w:rsid w:val="006A6157"/>
    <w:rsid w:val="006B25D5"/>
    <w:rsid w:val="006B6C9B"/>
    <w:rsid w:val="006B7636"/>
    <w:rsid w:val="006C51A0"/>
    <w:rsid w:val="006C530A"/>
    <w:rsid w:val="006E4191"/>
    <w:rsid w:val="006E7A5B"/>
    <w:rsid w:val="006F0E8A"/>
    <w:rsid w:val="006F4D78"/>
    <w:rsid w:val="00703DAE"/>
    <w:rsid w:val="0070794F"/>
    <w:rsid w:val="0071426E"/>
    <w:rsid w:val="007223D7"/>
    <w:rsid w:val="00742DF9"/>
    <w:rsid w:val="00753559"/>
    <w:rsid w:val="00753778"/>
    <w:rsid w:val="00753F86"/>
    <w:rsid w:val="00771BB9"/>
    <w:rsid w:val="00772C60"/>
    <w:rsid w:val="00777161"/>
    <w:rsid w:val="00787547"/>
    <w:rsid w:val="00787FA5"/>
    <w:rsid w:val="00797E85"/>
    <w:rsid w:val="007A1FA3"/>
    <w:rsid w:val="007B19F3"/>
    <w:rsid w:val="007B5480"/>
    <w:rsid w:val="007B6A5A"/>
    <w:rsid w:val="007C367A"/>
    <w:rsid w:val="007D0544"/>
    <w:rsid w:val="007D0E6D"/>
    <w:rsid w:val="007D5CE2"/>
    <w:rsid w:val="007D7A2E"/>
    <w:rsid w:val="007E082E"/>
    <w:rsid w:val="007E2F81"/>
    <w:rsid w:val="007F4514"/>
    <w:rsid w:val="007F7658"/>
    <w:rsid w:val="008008F7"/>
    <w:rsid w:val="00802427"/>
    <w:rsid w:val="00803E4B"/>
    <w:rsid w:val="00806666"/>
    <w:rsid w:val="0081517A"/>
    <w:rsid w:val="00816628"/>
    <w:rsid w:val="00817BEC"/>
    <w:rsid w:val="008260A0"/>
    <w:rsid w:val="00830320"/>
    <w:rsid w:val="00843551"/>
    <w:rsid w:val="00845CBA"/>
    <w:rsid w:val="00855269"/>
    <w:rsid w:val="00860650"/>
    <w:rsid w:val="00876C0F"/>
    <w:rsid w:val="00887290"/>
    <w:rsid w:val="008A0234"/>
    <w:rsid w:val="008B5C3D"/>
    <w:rsid w:val="008C4D39"/>
    <w:rsid w:val="008C502E"/>
    <w:rsid w:val="008D4EB6"/>
    <w:rsid w:val="008D60E2"/>
    <w:rsid w:val="008D692A"/>
    <w:rsid w:val="00903D69"/>
    <w:rsid w:val="009062FE"/>
    <w:rsid w:val="0091502B"/>
    <w:rsid w:val="009165CB"/>
    <w:rsid w:val="00926C7C"/>
    <w:rsid w:val="00943A9F"/>
    <w:rsid w:val="00944596"/>
    <w:rsid w:val="00957C25"/>
    <w:rsid w:val="009650A1"/>
    <w:rsid w:val="009742BB"/>
    <w:rsid w:val="00980FB8"/>
    <w:rsid w:val="009814CA"/>
    <w:rsid w:val="00981BC5"/>
    <w:rsid w:val="00984708"/>
    <w:rsid w:val="009858EB"/>
    <w:rsid w:val="00990BDE"/>
    <w:rsid w:val="009A1DBC"/>
    <w:rsid w:val="009A1F6E"/>
    <w:rsid w:val="009A2F38"/>
    <w:rsid w:val="009B2C97"/>
    <w:rsid w:val="009B7191"/>
    <w:rsid w:val="009B7488"/>
    <w:rsid w:val="009D31AC"/>
    <w:rsid w:val="009D4714"/>
    <w:rsid w:val="009D6032"/>
    <w:rsid w:val="009E13EF"/>
    <w:rsid w:val="009E180D"/>
    <w:rsid w:val="009E27FD"/>
    <w:rsid w:val="009E5931"/>
    <w:rsid w:val="009E5E46"/>
    <w:rsid w:val="009E7819"/>
    <w:rsid w:val="00A02BC2"/>
    <w:rsid w:val="00A44F55"/>
    <w:rsid w:val="00A4550F"/>
    <w:rsid w:val="00A61A45"/>
    <w:rsid w:val="00A63AF4"/>
    <w:rsid w:val="00A818AC"/>
    <w:rsid w:val="00A91651"/>
    <w:rsid w:val="00A926BF"/>
    <w:rsid w:val="00A95B3F"/>
    <w:rsid w:val="00AA094E"/>
    <w:rsid w:val="00AA1ADD"/>
    <w:rsid w:val="00AA473C"/>
    <w:rsid w:val="00AB4C22"/>
    <w:rsid w:val="00AB4D2D"/>
    <w:rsid w:val="00AC04AF"/>
    <w:rsid w:val="00AD48D5"/>
    <w:rsid w:val="00AE42FE"/>
    <w:rsid w:val="00AE5165"/>
    <w:rsid w:val="00AF2396"/>
    <w:rsid w:val="00AF4F4E"/>
    <w:rsid w:val="00B166E9"/>
    <w:rsid w:val="00B23537"/>
    <w:rsid w:val="00B2437A"/>
    <w:rsid w:val="00B423B3"/>
    <w:rsid w:val="00B43775"/>
    <w:rsid w:val="00B468F4"/>
    <w:rsid w:val="00B57B92"/>
    <w:rsid w:val="00B75F33"/>
    <w:rsid w:val="00B764E7"/>
    <w:rsid w:val="00B76D98"/>
    <w:rsid w:val="00B811CD"/>
    <w:rsid w:val="00B820E4"/>
    <w:rsid w:val="00B84586"/>
    <w:rsid w:val="00B873EB"/>
    <w:rsid w:val="00B87457"/>
    <w:rsid w:val="00B87C63"/>
    <w:rsid w:val="00B94F72"/>
    <w:rsid w:val="00BA3438"/>
    <w:rsid w:val="00BB02FE"/>
    <w:rsid w:val="00BB659D"/>
    <w:rsid w:val="00BD2E73"/>
    <w:rsid w:val="00BE05A3"/>
    <w:rsid w:val="00BE0731"/>
    <w:rsid w:val="00BE0D0D"/>
    <w:rsid w:val="00BF0E5A"/>
    <w:rsid w:val="00BF7947"/>
    <w:rsid w:val="00C1039E"/>
    <w:rsid w:val="00C129D9"/>
    <w:rsid w:val="00C14743"/>
    <w:rsid w:val="00C27FBA"/>
    <w:rsid w:val="00C31790"/>
    <w:rsid w:val="00C3476E"/>
    <w:rsid w:val="00C37A18"/>
    <w:rsid w:val="00C47F87"/>
    <w:rsid w:val="00C7177F"/>
    <w:rsid w:val="00C81700"/>
    <w:rsid w:val="00C845B4"/>
    <w:rsid w:val="00C84BC3"/>
    <w:rsid w:val="00C86BCD"/>
    <w:rsid w:val="00C90B49"/>
    <w:rsid w:val="00C90EC4"/>
    <w:rsid w:val="00C93C70"/>
    <w:rsid w:val="00C955D9"/>
    <w:rsid w:val="00CA532E"/>
    <w:rsid w:val="00CB4EC6"/>
    <w:rsid w:val="00CB76A7"/>
    <w:rsid w:val="00CC2772"/>
    <w:rsid w:val="00CD553A"/>
    <w:rsid w:val="00CE01B4"/>
    <w:rsid w:val="00CE0678"/>
    <w:rsid w:val="00CE38BC"/>
    <w:rsid w:val="00CE45AD"/>
    <w:rsid w:val="00CE7659"/>
    <w:rsid w:val="00CF4BC4"/>
    <w:rsid w:val="00D02FE5"/>
    <w:rsid w:val="00D03441"/>
    <w:rsid w:val="00D035A5"/>
    <w:rsid w:val="00D03C9B"/>
    <w:rsid w:val="00D05816"/>
    <w:rsid w:val="00D220E4"/>
    <w:rsid w:val="00D321B1"/>
    <w:rsid w:val="00D35901"/>
    <w:rsid w:val="00D43D52"/>
    <w:rsid w:val="00D478EC"/>
    <w:rsid w:val="00D552C7"/>
    <w:rsid w:val="00D57AD4"/>
    <w:rsid w:val="00D57F16"/>
    <w:rsid w:val="00D61A0D"/>
    <w:rsid w:val="00D6788B"/>
    <w:rsid w:val="00D93187"/>
    <w:rsid w:val="00D9591D"/>
    <w:rsid w:val="00D96954"/>
    <w:rsid w:val="00DA1B71"/>
    <w:rsid w:val="00DA5A0F"/>
    <w:rsid w:val="00DB093F"/>
    <w:rsid w:val="00DC45DF"/>
    <w:rsid w:val="00DC7AC5"/>
    <w:rsid w:val="00DE1FCE"/>
    <w:rsid w:val="00DF228C"/>
    <w:rsid w:val="00E03B8A"/>
    <w:rsid w:val="00E072D1"/>
    <w:rsid w:val="00E17510"/>
    <w:rsid w:val="00E20EC8"/>
    <w:rsid w:val="00E256FC"/>
    <w:rsid w:val="00E2680A"/>
    <w:rsid w:val="00E3590D"/>
    <w:rsid w:val="00E40781"/>
    <w:rsid w:val="00E40F72"/>
    <w:rsid w:val="00E4431A"/>
    <w:rsid w:val="00E461ED"/>
    <w:rsid w:val="00E52F53"/>
    <w:rsid w:val="00E537A1"/>
    <w:rsid w:val="00E55DAA"/>
    <w:rsid w:val="00E658E8"/>
    <w:rsid w:val="00E65E88"/>
    <w:rsid w:val="00E6670A"/>
    <w:rsid w:val="00E8186E"/>
    <w:rsid w:val="00E81C73"/>
    <w:rsid w:val="00E81ED1"/>
    <w:rsid w:val="00E81FC6"/>
    <w:rsid w:val="00E97938"/>
    <w:rsid w:val="00EA1F3B"/>
    <w:rsid w:val="00EA3E86"/>
    <w:rsid w:val="00EA470A"/>
    <w:rsid w:val="00EB3C7A"/>
    <w:rsid w:val="00EB7D44"/>
    <w:rsid w:val="00EC1DAB"/>
    <w:rsid w:val="00EC3FAB"/>
    <w:rsid w:val="00ED4C78"/>
    <w:rsid w:val="00EE03DE"/>
    <w:rsid w:val="00EE218E"/>
    <w:rsid w:val="00EE28BE"/>
    <w:rsid w:val="00EE5697"/>
    <w:rsid w:val="00EE5E9B"/>
    <w:rsid w:val="00EE6D89"/>
    <w:rsid w:val="00F01D8E"/>
    <w:rsid w:val="00F01FF6"/>
    <w:rsid w:val="00F0616A"/>
    <w:rsid w:val="00F07A80"/>
    <w:rsid w:val="00F132EB"/>
    <w:rsid w:val="00F14008"/>
    <w:rsid w:val="00F23190"/>
    <w:rsid w:val="00F24116"/>
    <w:rsid w:val="00F30F02"/>
    <w:rsid w:val="00F31DDD"/>
    <w:rsid w:val="00F42CB3"/>
    <w:rsid w:val="00F45665"/>
    <w:rsid w:val="00F527E4"/>
    <w:rsid w:val="00F52D0D"/>
    <w:rsid w:val="00F53CFC"/>
    <w:rsid w:val="00F542CB"/>
    <w:rsid w:val="00F66524"/>
    <w:rsid w:val="00F754D6"/>
    <w:rsid w:val="00F82A4D"/>
    <w:rsid w:val="00F86E9C"/>
    <w:rsid w:val="00F979E8"/>
    <w:rsid w:val="00FA4C8A"/>
    <w:rsid w:val="00FA5A29"/>
    <w:rsid w:val="00FB47ED"/>
    <w:rsid w:val="00FC65AC"/>
    <w:rsid w:val="00FD58B4"/>
    <w:rsid w:val="00FE6895"/>
    <w:rsid w:val="00FE7217"/>
    <w:rsid w:val="00FF349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forma 78"/>
        <o:r id="V:Rule2" type="connector" idref="#Autoforma 90"/>
        <o:r id="V:Rule3" type="connector" idref="#Autoforma 89"/>
        <o:r id="V:Rule4" type="connector" idref="#Autoforma 75"/>
        <o:r id="V:Rule5" type="connector" idref="#Autoforma 74"/>
        <o:r id="V:Rule6" type="connector" idref="#Autoforma 71"/>
        <o:r id="V:Rule7" type="connector" idref="#Autoforma 43"/>
        <o:r id="V:Rule8" type="connector" idref="#Autoforma 46"/>
        <o:r id="V:Rule9" type="connector" idref="#Autoforma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Ttulo1">
    <w:name w:val="heading 1"/>
    <w:basedOn w:val="Normal"/>
    <w:next w:val="Normal"/>
    <w:link w:val="Ttulo1Car"/>
    <w:uiPriority w:val="9"/>
    <w:qFormat/>
    <w:rsid w:val="00616033"/>
    <w:pPr>
      <w:keepNext/>
      <w:keepLines/>
      <w:spacing w:before="480" w:after="0"/>
      <w:outlineLvl w:val="0"/>
    </w:pPr>
    <w:rPr>
      <w:rFonts w:ascii="Cambria" w:hAnsi="Cambria"/>
      <w:b/>
      <w:bCs/>
      <w:color w:val="376092"/>
      <w:sz w:val="28"/>
      <w:szCs w:val="28"/>
    </w:rPr>
  </w:style>
  <w:style w:type="paragraph" w:styleId="Ttulo2">
    <w:name w:val="heading 2"/>
    <w:basedOn w:val="Normal"/>
    <w:next w:val="Normal"/>
    <w:link w:val="Ttulo2Car"/>
    <w:uiPriority w:val="9"/>
    <w:unhideWhenUsed/>
    <w:qFormat/>
    <w:rsid w:val="00596492"/>
    <w:pPr>
      <w:keepNext/>
      <w:keepLines/>
      <w:spacing w:before="440" w:after="240" w:line="240" w:lineRule="auto"/>
      <w:outlineLvl w:val="1"/>
    </w:pPr>
    <w:rPr>
      <w:rFonts w:ascii="Arial" w:hAnsi="Arial"/>
      <w:b/>
      <w:bCs/>
      <w:sz w:val="24"/>
      <w:szCs w:val="26"/>
    </w:rPr>
  </w:style>
  <w:style w:type="paragraph" w:styleId="Ttulo3">
    <w:name w:val="heading 3"/>
    <w:basedOn w:val="Normal"/>
    <w:next w:val="Normal"/>
    <w:link w:val="Ttulo3Car"/>
    <w:uiPriority w:val="9"/>
    <w:unhideWhenUsed/>
    <w:qFormat/>
    <w:rsid w:val="00596492"/>
    <w:pPr>
      <w:keepNext/>
      <w:keepLines/>
      <w:spacing w:before="440" w:after="240"/>
      <w:outlineLvl w:val="2"/>
    </w:pPr>
    <w:rPr>
      <w:rFonts w:ascii="Arial" w:hAnsi="Arial"/>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16033"/>
    <w:rPr>
      <w:rFonts w:ascii="Cambria" w:eastAsia="Times New Roman" w:hAnsi="Cambria" w:cs="Times New Roman"/>
      <w:b/>
      <w:bCs/>
      <w:color w:val="376092"/>
      <w:sz w:val="28"/>
      <w:szCs w:val="28"/>
    </w:rPr>
  </w:style>
  <w:style w:type="character" w:customStyle="1" w:styleId="Ttulo2Car">
    <w:name w:val="Título 2 Car"/>
    <w:link w:val="Ttulo2"/>
    <w:uiPriority w:val="9"/>
    <w:rsid w:val="00596492"/>
    <w:rPr>
      <w:rFonts w:ascii="Arial" w:eastAsia="Times New Roman" w:hAnsi="Arial" w:cs="Times New Roman"/>
      <w:b/>
      <w:bCs/>
      <w:sz w:val="24"/>
      <w:szCs w:val="26"/>
      <w:lang w:eastAsia="es-ES"/>
    </w:rPr>
  </w:style>
  <w:style w:type="character" w:customStyle="1" w:styleId="Ttulo3Car">
    <w:name w:val="Título 3 Car"/>
    <w:link w:val="Ttulo3"/>
    <w:uiPriority w:val="9"/>
    <w:rsid w:val="00596492"/>
    <w:rPr>
      <w:rFonts w:ascii="Arial" w:eastAsia="Times New Roman" w:hAnsi="Arial" w:cs="Times New Roman"/>
      <w:b/>
      <w:bCs/>
      <w:sz w:val="24"/>
    </w:rPr>
  </w:style>
  <w:style w:type="paragraph" w:styleId="Sinespaciado">
    <w:name w:val="No Spacing"/>
    <w:uiPriority w:val="1"/>
    <w:qFormat/>
    <w:rsid w:val="00231B8D"/>
    <w:rPr>
      <w:sz w:val="22"/>
      <w:szCs w:val="22"/>
    </w:rPr>
  </w:style>
  <w:style w:type="paragraph" w:styleId="Textonotaalfinal">
    <w:name w:val="endnote text"/>
    <w:basedOn w:val="Normal"/>
    <w:link w:val="TextonotaalfinalCar"/>
    <w:uiPriority w:val="99"/>
    <w:semiHidden/>
    <w:unhideWhenUsed/>
    <w:rsid w:val="00D43D52"/>
    <w:pPr>
      <w:spacing w:after="0" w:line="240" w:lineRule="auto"/>
    </w:pPr>
    <w:rPr>
      <w:sz w:val="20"/>
      <w:szCs w:val="20"/>
    </w:rPr>
  </w:style>
  <w:style w:type="character" w:customStyle="1" w:styleId="TextonotaalfinalCar">
    <w:name w:val="Texto nota al final Car"/>
    <w:link w:val="Textonotaalfinal"/>
    <w:uiPriority w:val="99"/>
    <w:semiHidden/>
    <w:rsid w:val="00D43D52"/>
    <w:rPr>
      <w:sz w:val="20"/>
      <w:szCs w:val="20"/>
    </w:rPr>
  </w:style>
  <w:style w:type="character" w:styleId="Refdenotaalfinal">
    <w:name w:val="endnote reference"/>
    <w:uiPriority w:val="99"/>
    <w:semiHidden/>
    <w:unhideWhenUsed/>
    <w:rsid w:val="00D43D52"/>
    <w:rPr>
      <w:vertAlign w:val="superscript"/>
    </w:rPr>
  </w:style>
  <w:style w:type="paragraph" w:styleId="Textonotapie">
    <w:name w:val="footnote text"/>
    <w:basedOn w:val="Normal"/>
    <w:link w:val="TextonotapieCar"/>
    <w:uiPriority w:val="99"/>
    <w:semiHidden/>
    <w:unhideWhenUsed/>
    <w:rsid w:val="006354DF"/>
    <w:pPr>
      <w:spacing w:after="0" w:line="240" w:lineRule="auto"/>
    </w:pPr>
    <w:rPr>
      <w:sz w:val="20"/>
      <w:szCs w:val="20"/>
    </w:rPr>
  </w:style>
  <w:style w:type="character" w:customStyle="1" w:styleId="TextonotapieCar">
    <w:name w:val="Texto nota pie Car"/>
    <w:link w:val="Textonotapie"/>
    <w:uiPriority w:val="99"/>
    <w:semiHidden/>
    <w:rsid w:val="006354DF"/>
    <w:rPr>
      <w:sz w:val="20"/>
      <w:szCs w:val="20"/>
    </w:rPr>
  </w:style>
  <w:style w:type="character" w:styleId="Refdenotaalpie">
    <w:name w:val="footnote reference"/>
    <w:uiPriority w:val="99"/>
    <w:semiHidden/>
    <w:unhideWhenUsed/>
    <w:rsid w:val="006354DF"/>
    <w:rPr>
      <w:vertAlign w:val="superscript"/>
    </w:rPr>
  </w:style>
  <w:style w:type="character" w:styleId="Hipervnculo">
    <w:name w:val="Hyperlink"/>
    <w:uiPriority w:val="99"/>
    <w:unhideWhenUsed/>
    <w:rsid w:val="006354DF"/>
    <w:rPr>
      <w:color w:val="0000FF"/>
      <w:u w:val="single"/>
    </w:rPr>
  </w:style>
  <w:style w:type="table" w:styleId="Tablaconcuadrcula">
    <w:name w:val="Table Grid"/>
    <w:basedOn w:val="Tablanormal"/>
    <w:rsid w:val="009165CB"/>
    <w:rPr>
      <w:rFonts w:ascii="Times New Roman" w:hAnsi="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165CB"/>
    <w:pPr>
      <w:ind w:left="720"/>
      <w:contextualSpacing/>
    </w:pPr>
  </w:style>
  <w:style w:type="paragraph" w:styleId="Encabezado">
    <w:name w:val="header"/>
    <w:basedOn w:val="Normal"/>
    <w:link w:val="EncabezadoCar"/>
    <w:uiPriority w:val="99"/>
    <w:unhideWhenUsed/>
    <w:rsid w:val="006F0E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0E8A"/>
  </w:style>
  <w:style w:type="paragraph" w:styleId="Piedepgina">
    <w:name w:val="footer"/>
    <w:basedOn w:val="Normal"/>
    <w:link w:val="PiedepginaCar"/>
    <w:uiPriority w:val="99"/>
    <w:unhideWhenUsed/>
    <w:rsid w:val="006F0E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0E8A"/>
  </w:style>
  <w:style w:type="paragraph" w:customStyle="1" w:styleId="Default">
    <w:name w:val="Default"/>
    <w:rsid w:val="00586051"/>
    <w:pPr>
      <w:autoSpaceDE w:val="0"/>
      <w:autoSpaceDN w:val="0"/>
      <w:adjustRightInd w:val="0"/>
    </w:pPr>
    <w:rPr>
      <w:rFonts w:ascii="Times New Roman" w:hAnsi="Times New Roman"/>
      <w:color w:val="000000"/>
      <w:sz w:val="24"/>
      <w:szCs w:val="24"/>
      <w:lang w:val="es-MX"/>
    </w:rPr>
  </w:style>
  <w:style w:type="paragraph" w:styleId="Textodeglobo">
    <w:name w:val="Balloon Text"/>
    <w:basedOn w:val="Normal"/>
    <w:link w:val="TextodegloboCar"/>
    <w:uiPriority w:val="99"/>
    <w:semiHidden/>
    <w:unhideWhenUsed/>
    <w:rsid w:val="002B713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B713E"/>
    <w:rPr>
      <w:rFonts w:ascii="Tahoma" w:hAnsi="Tahoma" w:cs="Tahoma"/>
      <w:sz w:val="16"/>
      <w:szCs w:val="16"/>
    </w:rPr>
  </w:style>
  <w:style w:type="paragraph" w:styleId="NormalWeb">
    <w:name w:val="Normal (Web)"/>
    <w:basedOn w:val="Normal"/>
    <w:uiPriority w:val="99"/>
    <w:unhideWhenUsed/>
    <w:rsid w:val="008D692A"/>
    <w:pPr>
      <w:spacing w:before="100" w:beforeAutospacing="1" w:after="100" w:afterAutospacing="1" w:line="240" w:lineRule="auto"/>
    </w:pPr>
    <w:rPr>
      <w:rFonts w:ascii="Times New Roman" w:hAnsi="Times New Roman"/>
      <w:sz w:val="24"/>
      <w:szCs w:val="24"/>
    </w:rPr>
  </w:style>
  <w:style w:type="character" w:customStyle="1" w:styleId="estilo151">
    <w:name w:val="estilo151"/>
    <w:rsid w:val="008D692A"/>
    <w:rPr>
      <w:sz w:val="26"/>
      <w:szCs w:val="26"/>
    </w:rPr>
  </w:style>
  <w:style w:type="character" w:styleId="Textoennegrita">
    <w:name w:val="Strong"/>
    <w:uiPriority w:val="22"/>
    <w:qFormat/>
    <w:rsid w:val="008D692A"/>
    <w:rPr>
      <w:b/>
      <w:bCs/>
    </w:rPr>
  </w:style>
  <w:style w:type="character" w:styleId="Textodelmarcadordeposicin">
    <w:name w:val="Placeholder Text"/>
    <w:uiPriority w:val="99"/>
    <w:semiHidden/>
    <w:rsid w:val="00C27FBA"/>
    <w:rPr>
      <w:color w:val="808080"/>
    </w:rPr>
  </w:style>
  <w:style w:type="character" w:customStyle="1" w:styleId="apple-style-span">
    <w:name w:val="apple-style-span"/>
    <w:basedOn w:val="Fuentedeprrafopredeter"/>
    <w:rsid w:val="006A1CDE"/>
  </w:style>
  <w:style w:type="character" w:customStyle="1" w:styleId="apple-converted-space">
    <w:name w:val="apple-converted-space"/>
    <w:basedOn w:val="Fuentedeprrafopredeter"/>
    <w:rsid w:val="0049468D"/>
  </w:style>
  <w:style w:type="table" w:styleId="Sombreadoclaro-nfasis2">
    <w:name w:val="Light Shading Accent 2"/>
    <w:basedOn w:val="Tablanormal"/>
    <w:uiPriority w:val="60"/>
    <w:rsid w:val="00272124"/>
    <w:rPr>
      <w:color w:val="953735"/>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cPr>
    </w:tblStylePr>
    <w:tblStylePr w:type="band1Horz">
      <w:tblPr/>
      <w:tcPr>
        <w:tcBorders>
          <w:left w:val="nil"/>
          <w:right w:val="nil"/>
          <w:insideH w:val="nil"/>
          <w:insideV w:val="nil"/>
        </w:tcBorders>
        <w:shd w:val="clear" w:color="auto" w:fill="EFD3D3"/>
      </w:tcPr>
    </w:tblStylePr>
  </w:style>
  <w:style w:type="table" w:customStyle="1" w:styleId="Sombreadoclaro-nfasis11">
    <w:name w:val="Sombreado claro - Énfasis 11"/>
    <w:basedOn w:val="Tablanormal"/>
    <w:uiPriority w:val="60"/>
    <w:rsid w:val="00272124"/>
    <w:rPr>
      <w:color w:val="37609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Sombreadoclaro-nfasis4">
    <w:name w:val="Light Shading Accent 4"/>
    <w:basedOn w:val="Tablanormal"/>
    <w:uiPriority w:val="60"/>
    <w:rsid w:val="00272124"/>
    <w:rPr>
      <w:color w:val="604A7B"/>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clara-nfasis2">
    <w:name w:val="Light List Accent 2"/>
    <w:basedOn w:val="Tablanormal"/>
    <w:uiPriority w:val="61"/>
    <w:rsid w:val="0027212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nfasis3">
    <w:name w:val="Light List Accent 3"/>
    <w:basedOn w:val="Tablanormal"/>
    <w:uiPriority w:val="61"/>
    <w:rsid w:val="00272124"/>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oscura-nfasis6">
    <w:name w:val="Dark List Accent 6"/>
    <w:basedOn w:val="Tablanormal"/>
    <w:uiPriority w:val="70"/>
    <w:rsid w:val="002A21A2"/>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4807"/>
      </w:tcPr>
    </w:tblStylePr>
    <w:tblStylePr w:type="firstCol">
      <w:tblPr/>
      <w:tcPr>
        <w:tcBorders>
          <w:top w:val="nil"/>
          <w:left w:val="nil"/>
          <w:bottom w:val="nil"/>
          <w:right w:val="single" w:sz="18" w:space="0" w:color="FFFFFF"/>
          <w:insideH w:val="nil"/>
          <w:insideV w:val="nil"/>
        </w:tcBorders>
        <w:shd w:val="clear" w:color="auto" w:fill="E46C0A"/>
      </w:tcPr>
    </w:tblStylePr>
    <w:tblStylePr w:type="lastCol">
      <w:tblPr/>
      <w:tcPr>
        <w:tcBorders>
          <w:top w:val="nil"/>
          <w:left w:val="single" w:sz="18" w:space="0" w:color="FFFFFF"/>
          <w:bottom w:val="nil"/>
          <w:right w:val="nil"/>
          <w:insideH w:val="nil"/>
          <w:insideV w:val="nil"/>
        </w:tcBorders>
        <w:shd w:val="clear" w:color="auto" w:fill="E46C0A"/>
      </w:tcPr>
    </w:tblStylePr>
    <w:tblStylePr w:type="band1Vert">
      <w:tblPr/>
      <w:tcPr>
        <w:tcBorders>
          <w:top w:val="nil"/>
          <w:left w:val="nil"/>
          <w:bottom w:val="nil"/>
          <w:right w:val="nil"/>
          <w:insideH w:val="nil"/>
          <w:insideV w:val="nil"/>
        </w:tcBorders>
        <w:shd w:val="clear" w:color="auto" w:fill="E46C0A"/>
      </w:tcPr>
    </w:tblStylePr>
    <w:tblStylePr w:type="band1Horz">
      <w:tblPr/>
      <w:tcPr>
        <w:tcBorders>
          <w:top w:val="nil"/>
          <w:left w:val="nil"/>
          <w:bottom w:val="nil"/>
          <w:right w:val="nil"/>
          <w:insideH w:val="nil"/>
          <w:insideV w:val="nil"/>
        </w:tcBorders>
        <w:shd w:val="clear" w:color="auto" w:fill="E46C0A"/>
      </w:tcPr>
    </w:tblStylePr>
  </w:style>
  <w:style w:type="table" w:styleId="Cuadrculavistosa-nfasis4">
    <w:name w:val="Colorful Grid Accent 4"/>
    <w:basedOn w:val="Tablanormal"/>
    <w:uiPriority w:val="73"/>
    <w:rsid w:val="002A21A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6E0EC"/>
    </w:tcPr>
    <w:tblStylePr w:type="firstRow">
      <w:rPr>
        <w:b/>
        <w:bCs/>
      </w:rPr>
      <w:tblPr/>
      <w:tcPr>
        <w:shd w:val="clear" w:color="auto" w:fill="CCC1DA"/>
      </w:tcPr>
    </w:tblStylePr>
    <w:tblStylePr w:type="lastRow">
      <w:rPr>
        <w:b/>
        <w:bCs/>
        <w:color w:val="000000"/>
      </w:rPr>
      <w:tblPr/>
      <w:tcPr>
        <w:shd w:val="clear" w:color="auto" w:fill="CCC1DA"/>
      </w:tcPr>
    </w:tblStylePr>
    <w:tblStylePr w:type="firstCol">
      <w:rPr>
        <w:color w:val="FFFFFF"/>
      </w:rPr>
      <w:tblPr/>
      <w:tcPr>
        <w:shd w:val="clear" w:color="auto" w:fill="604A7B"/>
      </w:tcPr>
    </w:tblStylePr>
    <w:tblStylePr w:type="lastCol">
      <w:rPr>
        <w:color w:val="FFFFFF"/>
      </w:rPr>
      <w:tblPr/>
      <w:tcPr>
        <w:shd w:val="clear" w:color="auto" w:fill="604A7B"/>
      </w:tcPr>
    </w:tblStylePr>
    <w:tblStylePr w:type="band1Vert">
      <w:tblPr/>
      <w:tcPr>
        <w:shd w:val="clear" w:color="auto" w:fill="C0B2D1"/>
      </w:tcPr>
    </w:tblStylePr>
    <w:tblStylePr w:type="band1Horz">
      <w:tblPr/>
      <w:tcPr>
        <w:shd w:val="clear" w:color="auto" w:fill="C0B2D1"/>
      </w:tcPr>
    </w:tblStylePr>
  </w:style>
  <w:style w:type="table" w:styleId="Listamedia2-nfasis3">
    <w:name w:val="Medium List 2 Accent 3"/>
    <w:basedOn w:val="Tablanormal"/>
    <w:uiPriority w:val="66"/>
    <w:rsid w:val="002A21A2"/>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6"/>
      </w:tcPr>
    </w:tblStylePr>
    <w:tblStylePr w:type="band1Horz">
      <w:tblPr/>
      <w:tcPr>
        <w:tcBorders>
          <w:top w:val="nil"/>
          <w:bottom w:val="nil"/>
          <w:insideH w:val="nil"/>
          <w:insideV w:val="nil"/>
        </w:tcBorders>
        <w:shd w:val="clear" w:color="auto" w:fill="E6EED6"/>
      </w:tcPr>
    </w:tblStylePr>
    <w:tblStylePr w:type="nwCell">
      <w:tblPr/>
      <w:tcPr>
        <w:shd w:val="clear" w:color="auto" w:fill="FFFFFF"/>
      </w:tcPr>
    </w:tblStylePr>
    <w:tblStylePr w:type="swCell">
      <w:tblPr/>
      <w:tcPr>
        <w:tcBorders>
          <w:top w:val="nil"/>
        </w:tcBorders>
      </w:tcPr>
    </w:tblStylePr>
  </w:style>
  <w:style w:type="table" w:styleId="Listamedia1-nfasis2">
    <w:name w:val="Medium List 1 Accent 2"/>
    <w:basedOn w:val="Tablanormal"/>
    <w:uiPriority w:val="65"/>
    <w:rsid w:val="002A21A2"/>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3"/>
      </w:tcPr>
    </w:tblStylePr>
    <w:tblStylePr w:type="band1Horz">
      <w:tblPr/>
      <w:tcPr>
        <w:shd w:val="clear" w:color="auto" w:fill="EFD3D3"/>
      </w:tcPr>
    </w:tblStylePr>
  </w:style>
  <w:style w:type="table" w:styleId="Sombreadomedio1-nfasis6">
    <w:name w:val="Medium Shading 1 Accent 6"/>
    <w:basedOn w:val="Tablanormal"/>
    <w:uiPriority w:val="63"/>
    <w:rsid w:val="002B037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table" w:styleId="Listamedia2-nfasis5">
    <w:name w:val="Medium List 2 Accent 5"/>
    <w:basedOn w:val="Tablanormal"/>
    <w:uiPriority w:val="66"/>
    <w:rsid w:val="0061603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stamedia1-nfasis5">
    <w:name w:val="Medium List 1 Accent 5"/>
    <w:basedOn w:val="Tablanormal"/>
    <w:uiPriority w:val="65"/>
    <w:rsid w:val="00616033"/>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staclara-nfasis6">
    <w:name w:val="Light List Accent 6"/>
    <w:basedOn w:val="Tablanormal"/>
    <w:uiPriority w:val="61"/>
    <w:rsid w:val="00616033"/>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ombreadoclaro-nfasis3">
    <w:name w:val="Light Shading Accent 3"/>
    <w:basedOn w:val="Tablanormal"/>
    <w:uiPriority w:val="60"/>
    <w:rsid w:val="006628A3"/>
    <w:rPr>
      <w:color w:val="7793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6"/>
      </w:tcPr>
    </w:tblStylePr>
    <w:tblStylePr w:type="band1Horz">
      <w:tblPr/>
      <w:tcPr>
        <w:tcBorders>
          <w:left w:val="nil"/>
          <w:right w:val="nil"/>
          <w:insideH w:val="nil"/>
          <w:insideV w:val="nil"/>
        </w:tcBorders>
        <w:shd w:val="clear" w:color="auto" w:fill="E6EED6"/>
      </w:tcPr>
    </w:tblStylePr>
  </w:style>
  <w:style w:type="table" w:styleId="Cuadrculaclara-nfasis5">
    <w:name w:val="Light Grid Accent 5"/>
    <w:basedOn w:val="Tablanormal"/>
    <w:uiPriority w:val="62"/>
    <w:rsid w:val="006628A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claro-nfasis6">
    <w:name w:val="Light Shading Accent 6"/>
    <w:basedOn w:val="Tablanormal"/>
    <w:uiPriority w:val="60"/>
    <w:rsid w:val="006628A3"/>
    <w:rPr>
      <w:color w:val="E4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cPr>
    </w:tblStylePr>
    <w:tblStylePr w:type="band1Horz">
      <w:tblPr/>
      <w:tcPr>
        <w:tcBorders>
          <w:left w:val="nil"/>
          <w:right w:val="nil"/>
          <w:insideH w:val="nil"/>
          <w:insideV w:val="nil"/>
        </w:tcBorders>
        <w:shd w:val="clear" w:color="auto" w:fill="FDE5D1"/>
      </w:tcPr>
    </w:tblStylePr>
  </w:style>
  <w:style w:type="table" w:styleId="Sombreadomedio1-nfasis5">
    <w:name w:val="Medium Shading 1 Accent 5"/>
    <w:basedOn w:val="Tablanormal"/>
    <w:uiPriority w:val="63"/>
    <w:rsid w:val="006628A3"/>
    <w:tblPr>
      <w:tblStyleRowBandSize w:val="1"/>
      <w:tblStyleColBandSize w:val="1"/>
      <w:tblInd w:w="0" w:type="dxa"/>
      <w:tblBorders>
        <w:top w:val="single" w:sz="8" w:space="0" w:color="78C1D4"/>
        <w:left w:val="single" w:sz="8" w:space="0" w:color="78C1D4"/>
        <w:bottom w:val="single" w:sz="8" w:space="0" w:color="78C1D4"/>
        <w:right w:val="single" w:sz="8" w:space="0" w:color="78C1D4"/>
        <w:insideH w:val="single" w:sz="8" w:space="0" w:color="78C1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1D4"/>
          <w:left w:val="single" w:sz="8" w:space="0" w:color="78C1D4"/>
          <w:bottom w:val="single" w:sz="8" w:space="0" w:color="78C1D4"/>
          <w:right w:val="single" w:sz="8" w:space="0" w:color="78C1D4"/>
          <w:insideH w:val="nil"/>
          <w:insideV w:val="nil"/>
        </w:tcBorders>
        <w:shd w:val="clear" w:color="auto" w:fill="4BACC6"/>
      </w:tcPr>
    </w:tblStylePr>
    <w:tblStylePr w:type="lastRow">
      <w:pPr>
        <w:spacing w:before="0" w:after="0" w:line="240" w:lineRule="auto"/>
      </w:pPr>
      <w:rPr>
        <w:b/>
        <w:bCs/>
      </w:rPr>
      <w:tblPr/>
      <w:tcPr>
        <w:tcBorders>
          <w:top w:val="double" w:sz="6" w:space="0" w:color="78C1D4"/>
          <w:left w:val="single" w:sz="8" w:space="0" w:color="78C1D4"/>
          <w:bottom w:val="single" w:sz="8" w:space="0" w:color="78C1D4"/>
          <w:right w:val="single" w:sz="8" w:space="0" w:color="78C1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claro-nfasis5">
    <w:name w:val="Light Shading Accent 5"/>
    <w:basedOn w:val="Tablanormal"/>
    <w:uiPriority w:val="60"/>
    <w:rsid w:val="0005129B"/>
    <w:rPr>
      <w:color w:val="31859C"/>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1">
    <w:name w:val="Sombreado claro1"/>
    <w:basedOn w:val="Tablanormal"/>
    <w:uiPriority w:val="60"/>
    <w:rsid w:val="0005129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styleId="Sombreadomedio1-nfasis3">
    <w:name w:val="Medium Shading 1 Accent 3"/>
    <w:basedOn w:val="Tablanormal"/>
    <w:uiPriority w:val="63"/>
    <w:rsid w:val="00AF2396"/>
    <w:tblPr>
      <w:tblStyleRowBandSize w:val="1"/>
      <w:tblStyleColBandSize w:val="1"/>
      <w:tblInd w:w="0" w:type="dxa"/>
      <w:tblBorders>
        <w:top w:val="single" w:sz="8" w:space="0" w:color="B4CC83"/>
        <w:left w:val="single" w:sz="8" w:space="0" w:color="B4CC83"/>
        <w:bottom w:val="single" w:sz="8" w:space="0" w:color="B4CC83"/>
        <w:right w:val="single" w:sz="8" w:space="0" w:color="B4CC83"/>
        <w:insideH w:val="single" w:sz="8" w:space="0" w:color="B4CC8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4CC83"/>
          <w:left w:val="single" w:sz="8" w:space="0" w:color="B4CC83"/>
          <w:bottom w:val="single" w:sz="8" w:space="0" w:color="B4CC83"/>
          <w:right w:val="single" w:sz="8" w:space="0" w:color="B4CC83"/>
          <w:insideH w:val="nil"/>
          <w:insideV w:val="nil"/>
        </w:tcBorders>
        <w:shd w:val="clear" w:color="auto" w:fill="9BBB59"/>
      </w:tcPr>
    </w:tblStylePr>
    <w:tblStylePr w:type="lastRow">
      <w:pPr>
        <w:spacing w:before="0" w:after="0" w:line="240" w:lineRule="auto"/>
      </w:pPr>
      <w:rPr>
        <w:b/>
        <w:bCs/>
      </w:rPr>
      <w:tblPr/>
      <w:tcPr>
        <w:tcBorders>
          <w:top w:val="double" w:sz="6" w:space="0" w:color="B4CC83"/>
          <w:left w:val="single" w:sz="8" w:space="0" w:color="B4CC83"/>
          <w:bottom w:val="single" w:sz="8" w:space="0" w:color="B4CC83"/>
          <w:right w:val="single" w:sz="8" w:space="0" w:color="B4CC83"/>
          <w:insideH w:val="nil"/>
          <w:insideV w:val="nil"/>
        </w:tcBorders>
      </w:tcPr>
    </w:tblStylePr>
    <w:tblStylePr w:type="firstCol">
      <w:rPr>
        <w:b/>
        <w:bCs/>
      </w:rPr>
    </w:tblStylePr>
    <w:tblStylePr w:type="lastCol">
      <w:rPr>
        <w:b/>
        <w:bCs/>
      </w:rPr>
    </w:tblStylePr>
    <w:tblStylePr w:type="band1Vert">
      <w:tblPr/>
      <w:tcPr>
        <w:shd w:val="clear" w:color="auto" w:fill="E6EED6"/>
      </w:tcPr>
    </w:tblStylePr>
    <w:tblStylePr w:type="band1Horz">
      <w:tblPr/>
      <w:tcPr>
        <w:tcBorders>
          <w:insideH w:val="nil"/>
          <w:insideV w:val="nil"/>
        </w:tcBorders>
        <w:shd w:val="clear" w:color="auto" w:fill="E6EED6"/>
      </w:tcPr>
    </w:tblStylePr>
    <w:tblStylePr w:type="band2Horz">
      <w:tblPr/>
      <w:tcPr>
        <w:tcBorders>
          <w:insideH w:val="nil"/>
          <w:insideV w:val="nil"/>
        </w:tcBorders>
      </w:tcPr>
    </w:tblStylePr>
  </w:style>
  <w:style w:type="table" w:styleId="Listamedia1-nfasis3">
    <w:name w:val="Medium List 1 Accent 3"/>
    <w:basedOn w:val="Tablanormal"/>
    <w:uiPriority w:val="65"/>
    <w:rsid w:val="00AF2396"/>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6"/>
      </w:tcPr>
    </w:tblStylePr>
    <w:tblStylePr w:type="band1Horz">
      <w:tblPr/>
      <w:tcPr>
        <w:shd w:val="clear" w:color="auto" w:fill="E6EED6"/>
      </w:tcPr>
    </w:tblStylePr>
  </w:style>
  <w:style w:type="table" w:styleId="Sombreadomedio2-nfasis2">
    <w:name w:val="Medium Shading 2 Accent 2"/>
    <w:basedOn w:val="Tablanormal"/>
    <w:uiPriority w:val="64"/>
    <w:rsid w:val="00AF23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AF23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4">
    <w:name w:val="Medium Shading 1 Accent 4"/>
    <w:basedOn w:val="Tablanormal"/>
    <w:uiPriority w:val="63"/>
    <w:rsid w:val="001E4883"/>
    <w:tblPr>
      <w:tblStyleRowBandSize w:val="1"/>
      <w:tblStyleColBandSize w:val="1"/>
      <w:tblInd w:w="0" w:type="dxa"/>
      <w:tblBorders>
        <w:top w:val="single" w:sz="8" w:space="0" w:color="A08BB9"/>
        <w:left w:val="single" w:sz="8" w:space="0" w:color="A08BB9"/>
        <w:bottom w:val="single" w:sz="8" w:space="0" w:color="A08BB9"/>
        <w:right w:val="single" w:sz="8" w:space="0" w:color="A08BB9"/>
        <w:insideH w:val="single" w:sz="8" w:space="0" w:color="A08B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A08BB9"/>
          <w:left w:val="single" w:sz="8" w:space="0" w:color="A08BB9"/>
          <w:bottom w:val="single" w:sz="8" w:space="0" w:color="A08BB9"/>
          <w:right w:val="single" w:sz="8" w:space="0" w:color="A08BB9"/>
          <w:insideH w:val="nil"/>
          <w:insideV w:val="nil"/>
        </w:tcBorders>
        <w:shd w:val="clear" w:color="auto" w:fill="8064A2"/>
      </w:tcPr>
    </w:tblStylePr>
    <w:tblStylePr w:type="lastRow">
      <w:pPr>
        <w:spacing w:before="0" w:after="0" w:line="240" w:lineRule="auto"/>
      </w:pPr>
      <w:rPr>
        <w:b/>
        <w:bCs/>
      </w:rPr>
      <w:tblPr/>
      <w:tcPr>
        <w:tcBorders>
          <w:top w:val="double" w:sz="6" w:space="0" w:color="A08BB9"/>
          <w:left w:val="single" w:sz="8" w:space="0" w:color="A08BB9"/>
          <w:bottom w:val="single" w:sz="8" w:space="0" w:color="A08BB9"/>
          <w:right w:val="single" w:sz="8" w:space="0" w:color="A08B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ilad1">
    <w:name w:val="il_ad1"/>
    <w:rsid w:val="00D552C7"/>
    <w:rPr>
      <w:vanish w:val="0"/>
      <w:webHidden w:val="0"/>
      <w:color w:val="339933"/>
      <w:u w:val="single"/>
      <w:specVanish/>
    </w:rPr>
  </w:style>
  <w:style w:type="table" w:styleId="Listamedia2-nfasis6">
    <w:name w:val="Medium List 2 Accent 6"/>
    <w:basedOn w:val="Tablanormal"/>
    <w:uiPriority w:val="66"/>
    <w:rsid w:val="00CE45AD"/>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5D1"/>
      </w:tcPr>
    </w:tblStylePr>
    <w:tblStylePr w:type="band1Horz">
      <w:tblPr/>
      <w:tcPr>
        <w:tcBorders>
          <w:top w:val="nil"/>
          <w:bottom w:val="nil"/>
          <w:insideH w:val="nil"/>
          <w:insideV w:val="nil"/>
        </w:tcBorders>
        <w:shd w:val="clear" w:color="auto" w:fill="FDE5D1"/>
      </w:tcPr>
    </w:tblStylePr>
    <w:tblStylePr w:type="nwCell">
      <w:tblPr/>
      <w:tcPr>
        <w:shd w:val="clear" w:color="auto" w:fill="FFFFFF"/>
      </w:tcPr>
    </w:tblStylePr>
    <w:tblStylePr w:type="swCell">
      <w:tblPr/>
      <w:tcPr>
        <w:tcBorders>
          <w:top w:val="nil"/>
        </w:tcBorders>
      </w:tcPr>
    </w:tblStylePr>
  </w:style>
  <w:style w:type="table" w:styleId="Cuadrculamedia1-nfasis1">
    <w:name w:val="Medium Grid 1 Accent 1"/>
    <w:basedOn w:val="Tablanormal"/>
    <w:uiPriority w:val="67"/>
    <w:rsid w:val="00CE45AD"/>
    <w:tblPr>
      <w:tblStyleRowBandSize w:val="1"/>
      <w:tblStyleColBandSize w:val="1"/>
      <w:tblInd w:w="0" w:type="dxa"/>
      <w:tblBorders>
        <w:top w:val="single" w:sz="8" w:space="0" w:color="7BA1CE"/>
        <w:left w:val="single" w:sz="8" w:space="0" w:color="7BA1CE"/>
        <w:bottom w:val="single" w:sz="8" w:space="0" w:color="7BA1CE"/>
        <w:right w:val="single" w:sz="8" w:space="0" w:color="7BA1CE"/>
        <w:insideH w:val="single" w:sz="8" w:space="0" w:color="7BA1CE"/>
        <w:insideV w:val="single" w:sz="8" w:space="0" w:color="7BA1CE"/>
      </w:tblBorders>
      <w:tblCellMar>
        <w:top w:w="0" w:type="dxa"/>
        <w:left w:w="108" w:type="dxa"/>
        <w:bottom w:w="0" w:type="dxa"/>
        <w:right w:w="108" w:type="dxa"/>
      </w:tblCellMar>
    </w:tblPr>
    <w:tcPr>
      <w:shd w:val="clear" w:color="auto" w:fill="D3E0EF"/>
    </w:tcPr>
    <w:tblStylePr w:type="firstRow">
      <w:rPr>
        <w:b/>
        <w:bCs/>
      </w:rPr>
    </w:tblStylePr>
    <w:tblStylePr w:type="lastRow">
      <w:rPr>
        <w:b/>
        <w:bCs/>
      </w:rPr>
      <w:tblPr/>
      <w:tcPr>
        <w:tcBorders>
          <w:top w:val="single" w:sz="18" w:space="0" w:color="7BA1CE"/>
        </w:tcBorders>
      </w:tcPr>
    </w:tblStylePr>
    <w:tblStylePr w:type="firstCol">
      <w:rPr>
        <w:b/>
        <w:bCs/>
      </w:rPr>
    </w:tblStylePr>
    <w:tblStylePr w:type="lastCol">
      <w:rPr>
        <w:b/>
        <w:bCs/>
      </w:rPr>
    </w:tblStylePr>
    <w:tblStylePr w:type="band1Vert">
      <w:tblPr/>
      <w:tcPr>
        <w:shd w:val="clear" w:color="auto" w:fill="A7C0DE"/>
      </w:tcPr>
    </w:tblStylePr>
    <w:tblStylePr w:type="band1Horz">
      <w:tblPr/>
      <w:tcPr>
        <w:shd w:val="clear" w:color="auto" w:fill="A7C0DE"/>
      </w:tcPr>
    </w:tblStylePr>
  </w:style>
  <w:style w:type="table" w:styleId="Cuadrculamedia1-nfasis2">
    <w:name w:val="Medium Grid 1 Accent 2"/>
    <w:basedOn w:val="Tablanormal"/>
    <w:uiPriority w:val="67"/>
    <w:rsid w:val="00CE45AD"/>
    <w:tblPr>
      <w:tblStyleRowBandSize w:val="1"/>
      <w:tblStyleColBandSize w:val="1"/>
      <w:tblInd w:w="0" w:type="dxa"/>
      <w:tblBorders>
        <w:top w:val="single" w:sz="8" w:space="0" w:color="D07C7A"/>
        <w:left w:val="single" w:sz="8" w:space="0" w:color="D07C7A"/>
        <w:bottom w:val="single" w:sz="8" w:space="0" w:color="D07C7A"/>
        <w:right w:val="single" w:sz="8" w:space="0" w:color="D07C7A"/>
        <w:insideH w:val="single" w:sz="8" w:space="0" w:color="D07C7A"/>
        <w:insideV w:val="single" w:sz="8" w:space="0" w:color="D07C7A"/>
      </w:tblBorders>
      <w:tblCellMar>
        <w:top w:w="0" w:type="dxa"/>
        <w:left w:w="108" w:type="dxa"/>
        <w:bottom w:w="0" w:type="dxa"/>
        <w:right w:w="108" w:type="dxa"/>
      </w:tblCellMar>
    </w:tblPr>
    <w:tcPr>
      <w:shd w:val="clear" w:color="auto" w:fill="EFD3D3"/>
    </w:tcPr>
    <w:tblStylePr w:type="firstRow">
      <w:rPr>
        <w:b/>
        <w:bCs/>
      </w:rPr>
    </w:tblStylePr>
    <w:tblStylePr w:type="lastRow">
      <w:rPr>
        <w:b/>
        <w:bCs/>
      </w:rPr>
      <w:tblPr/>
      <w:tcPr>
        <w:tcBorders>
          <w:top w:val="single" w:sz="18" w:space="0" w:color="D07C7A"/>
        </w:tcBorders>
      </w:tcPr>
    </w:tblStylePr>
    <w:tblStylePr w:type="firstCol">
      <w:rPr>
        <w:b/>
        <w:bCs/>
      </w:rPr>
    </w:tblStylePr>
    <w:tblStylePr w:type="lastCol">
      <w:rPr>
        <w:b/>
        <w:bCs/>
      </w:rPr>
    </w:tblStylePr>
    <w:tblStylePr w:type="band1Vert">
      <w:tblPr/>
      <w:tcPr>
        <w:shd w:val="clear" w:color="auto" w:fill="E0A8A6"/>
      </w:tcPr>
    </w:tblStylePr>
    <w:tblStylePr w:type="band1Horz">
      <w:tblPr/>
      <w:tcPr>
        <w:shd w:val="clear" w:color="auto" w:fill="E0A8A6"/>
      </w:tcPr>
    </w:tblStylePr>
  </w:style>
  <w:style w:type="table" w:styleId="Cuadrculamedia1-nfasis3">
    <w:name w:val="Medium Grid 1 Accent 3"/>
    <w:basedOn w:val="Tablanormal"/>
    <w:uiPriority w:val="67"/>
    <w:rsid w:val="00CE45AD"/>
    <w:tblPr>
      <w:tblStyleRowBandSize w:val="1"/>
      <w:tblStyleColBandSize w:val="1"/>
      <w:tblInd w:w="0" w:type="dxa"/>
      <w:tblBorders>
        <w:top w:val="single" w:sz="8" w:space="0" w:color="B4CC83"/>
        <w:left w:val="single" w:sz="8" w:space="0" w:color="B4CC83"/>
        <w:bottom w:val="single" w:sz="8" w:space="0" w:color="B4CC83"/>
        <w:right w:val="single" w:sz="8" w:space="0" w:color="B4CC83"/>
        <w:insideH w:val="single" w:sz="8" w:space="0" w:color="B4CC83"/>
        <w:insideV w:val="single" w:sz="8" w:space="0" w:color="B4CC83"/>
      </w:tblBorders>
      <w:tblCellMar>
        <w:top w:w="0" w:type="dxa"/>
        <w:left w:w="108" w:type="dxa"/>
        <w:bottom w:w="0" w:type="dxa"/>
        <w:right w:w="108" w:type="dxa"/>
      </w:tblCellMar>
    </w:tblPr>
    <w:tcPr>
      <w:shd w:val="clear" w:color="auto" w:fill="E6EED6"/>
    </w:tcPr>
    <w:tblStylePr w:type="firstRow">
      <w:rPr>
        <w:b/>
        <w:bCs/>
      </w:rPr>
    </w:tblStylePr>
    <w:tblStylePr w:type="lastRow">
      <w:rPr>
        <w:b/>
        <w:bCs/>
      </w:rPr>
      <w:tblPr/>
      <w:tcPr>
        <w:tcBorders>
          <w:top w:val="single" w:sz="18" w:space="0" w:color="B4CC83"/>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uadrculamedia1-nfasis4">
    <w:name w:val="Medium Grid 1 Accent 4"/>
    <w:basedOn w:val="Tablanormal"/>
    <w:uiPriority w:val="67"/>
    <w:rsid w:val="00CE45AD"/>
    <w:tblPr>
      <w:tblStyleRowBandSize w:val="1"/>
      <w:tblStyleColBandSize w:val="1"/>
      <w:tblInd w:w="0" w:type="dxa"/>
      <w:tblBorders>
        <w:top w:val="single" w:sz="8" w:space="0" w:color="A08BB9"/>
        <w:left w:val="single" w:sz="8" w:space="0" w:color="A08BB9"/>
        <w:bottom w:val="single" w:sz="8" w:space="0" w:color="A08BB9"/>
        <w:right w:val="single" w:sz="8" w:space="0" w:color="A08BB9"/>
        <w:insideH w:val="single" w:sz="8" w:space="0" w:color="A08BB9"/>
        <w:insideV w:val="single" w:sz="8" w:space="0" w:color="A08B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A08BB9"/>
        </w:tcBorders>
      </w:tcPr>
    </w:tblStylePr>
    <w:tblStylePr w:type="firstCol">
      <w:rPr>
        <w:b/>
        <w:bCs/>
      </w:rPr>
    </w:tblStylePr>
    <w:tblStylePr w:type="lastCol">
      <w:rPr>
        <w:b/>
        <w:bCs/>
      </w:rPr>
    </w:tblStylePr>
    <w:tblStylePr w:type="band1Vert">
      <w:tblPr/>
      <w:tcPr>
        <w:shd w:val="clear" w:color="auto" w:fill="C0B2D1"/>
      </w:tcPr>
    </w:tblStylePr>
    <w:tblStylePr w:type="band1Horz">
      <w:tblPr/>
      <w:tcPr>
        <w:shd w:val="clear" w:color="auto" w:fill="C0B2D1"/>
      </w:tcPr>
    </w:tblStylePr>
  </w:style>
  <w:style w:type="table" w:styleId="Cuadrculamedia1-nfasis5">
    <w:name w:val="Medium Grid 1 Accent 5"/>
    <w:basedOn w:val="Tablanormal"/>
    <w:uiPriority w:val="67"/>
    <w:rsid w:val="00CE45AD"/>
    <w:tblPr>
      <w:tblStyleRowBandSize w:val="1"/>
      <w:tblStyleColBandSize w:val="1"/>
      <w:tblInd w:w="0" w:type="dxa"/>
      <w:tblBorders>
        <w:top w:val="single" w:sz="8" w:space="0" w:color="78C1D4"/>
        <w:left w:val="single" w:sz="8" w:space="0" w:color="78C1D4"/>
        <w:bottom w:val="single" w:sz="8" w:space="0" w:color="78C1D4"/>
        <w:right w:val="single" w:sz="8" w:space="0" w:color="78C1D4"/>
        <w:insideH w:val="single" w:sz="8" w:space="0" w:color="78C1D4"/>
        <w:insideV w:val="single" w:sz="8" w:space="0" w:color="78C1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1D4"/>
        </w:tcBorders>
      </w:tcPr>
    </w:tblStylePr>
    <w:tblStylePr w:type="firstCol">
      <w:rPr>
        <w:b/>
        <w:bCs/>
      </w:rPr>
    </w:tblStylePr>
    <w:tblStylePr w:type="lastCol">
      <w:rPr>
        <w:b/>
        <w:bCs/>
      </w:rPr>
    </w:tblStylePr>
    <w:tblStylePr w:type="band1Vert">
      <w:tblPr/>
      <w:tcPr>
        <w:shd w:val="clear" w:color="auto" w:fill="A5D6E3"/>
      </w:tcPr>
    </w:tblStylePr>
    <w:tblStylePr w:type="band1Horz">
      <w:tblPr/>
      <w:tcPr>
        <w:shd w:val="clear" w:color="auto" w:fill="A5D6E3"/>
      </w:tcPr>
    </w:tblStylePr>
  </w:style>
  <w:style w:type="table" w:styleId="Listamedia1-nfasis4">
    <w:name w:val="Medium List 1 Accent 4"/>
    <w:basedOn w:val="Tablanormal"/>
    <w:uiPriority w:val="65"/>
    <w:rsid w:val="00CE45A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ombreadomedio1-nfasis2">
    <w:name w:val="Medium Shading 1 Accent 2"/>
    <w:basedOn w:val="Tablanormal"/>
    <w:uiPriority w:val="63"/>
    <w:rsid w:val="00CE45AD"/>
    <w:tblPr>
      <w:tblStyleRowBandSize w:val="1"/>
      <w:tblStyleColBandSize w:val="1"/>
      <w:tblInd w:w="0" w:type="dxa"/>
      <w:tblBorders>
        <w:top w:val="single" w:sz="8" w:space="0" w:color="D07C7A"/>
        <w:left w:val="single" w:sz="8" w:space="0" w:color="D07C7A"/>
        <w:bottom w:val="single" w:sz="8" w:space="0" w:color="D07C7A"/>
        <w:right w:val="single" w:sz="8" w:space="0" w:color="D07C7A"/>
        <w:insideH w:val="single" w:sz="8" w:space="0" w:color="D07C7A"/>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D07C7A"/>
          <w:left w:val="single" w:sz="8" w:space="0" w:color="D07C7A"/>
          <w:bottom w:val="single" w:sz="8" w:space="0" w:color="D07C7A"/>
          <w:right w:val="single" w:sz="8" w:space="0" w:color="D07C7A"/>
          <w:insideH w:val="nil"/>
          <w:insideV w:val="nil"/>
        </w:tcBorders>
        <w:shd w:val="clear" w:color="auto" w:fill="C0504D"/>
      </w:tcPr>
    </w:tblStylePr>
    <w:tblStylePr w:type="lastRow">
      <w:pPr>
        <w:spacing w:before="0" w:after="0" w:line="240" w:lineRule="auto"/>
      </w:pPr>
      <w:rPr>
        <w:b/>
        <w:bCs/>
      </w:rPr>
      <w:tblPr/>
      <w:tcPr>
        <w:tcBorders>
          <w:top w:val="double" w:sz="6" w:space="0" w:color="D07C7A"/>
          <w:left w:val="single" w:sz="8" w:space="0" w:color="D07C7A"/>
          <w:bottom w:val="single" w:sz="8" w:space="0" w:color="D07C7A"/>
          <w:right w:val="single" w:sz="8" w:space="0" w:color="D07C7A"/>
          <w:insideH w:val="nil"/>
          <w:insideV w:val="nil"/>
        </w:tcBorders>
      </w:tcPr>
    </w:tblStylePr>
    <w:tblStylePr w:type="firstCol">
      <w:rPr>
        <w:b/>
        <w:bCs/>
      </w:rPr>
    </w:tblStylePr>
    <w:tblStylePr w:type="lastCol">
      <w:rPr>
        <w:b/>
        <w:bCs/>
      </w:rPr>
    </w:tblStylePr>
    <w:tblStylePr w:type="band1Vert">
      <w:tblPr/>
      <w:tcPr>
        <w:shd w:val="clear" w:color="auto" w:fill="EFD3D3"/>
      </w:tcPr>
    </w:tblStylePr>
    <w:tblStylePr w:type="band1Horz">
      <w:tblPr/>
      <w:tcPr>
        <w:tcBorders>
          <w:insideH w:val="nil"/>
          <w:insideV w:val="nil"/>
        </w:tcBorders>
        <w:shd w:val="clear" w:color="auto" w:fill="EFD3D3"/>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483E9A"/>
    <w:tblPr>
      <w:tblStyleRowBandSize w:val="1"/>
      <w:tblStyleColBandSize w:val="1"/>
      <w:tblInd w:w="0" w:type="dxa"/>
      <w:tblBorders>
        <w:top w:val="single" w:sz="8" w:space="0" w:color="7BA1CE"/>
        <w:left w:val="single" w:sz="8" w:space="0" w:color="7BA1CE"/>
        <w:bottom w:val="single" w:sz="8" w:space="0" w:color="7BA1CE"/>
        <w:right w:val="single" w:sz="8" w:space="0" w:color="7BA1CE"/>
        <w:insideH w:val="single" w:sz="8" w:space="0" w:color="7BA1C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Cuadrculaclara-nfasis6">
    <w:name w:val="Light Grid Accent 6"/>
    <w:basedOn w:val="Tablanormal"/>
    <w:uiPriority w:val="62"/>
    <w:rsid w:val="00483E9A"/>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Sombreadomedio2-nfasis5">
    <w:name w:val="Medium Shading 2 Accent 5"/>
    <w:basedOn w:val="Tablanormal"/>
    <w:uiPriority w:val="64"/>
    <w:rsid w:val="00483E9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66"/>
    <w:rsid w:val="00483E9A"/>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3"/>
      </w:tcPr>
    </w:tblStylePr>
    <w:tblStylePr w:type="band1Horz">
      <w:tblPr/>
      <w:tcPr>
        <w:tcBorders>
          <w:top w:val="nil"/>
          <w:bottom w:val="nil"/>
          <w:insideH w:val="nil"/>
          <w:insideV w:val="nil"/>
        </w:tcBorders>
        <w:shd w:val="clear" w:color="auto" w:fill="EFD3D3"/>
      </w:tcPr>
    </w:tblStylePr>
    <w:tblStylePr w:type="nwCell">
      <w:tblPr/>
      <w:tcPr>
        <w:shd w:val="clear" w:color="auto" w:fill="FFFFFF"/>
      </w:tcPr>
    </w:tblStylePr>
    <w:tblStylePr w:type="swCell">
      <w:tblPr/>
      <w:tcPr>
        <w:tcBorders>
          <w:top w:val="nil"/>
        </w:tcBorders>
      </w:tcPr>
    </w:tblStylePr>
  </w:style>
  <w:style w:type="table" w:styleId="Listaclara-nfasis5">
    <w:name w:val="Light List Accent 5"/>
    <w:basedOn w:val="Tablanormal"/>
    <w:uiPriority w:val="61"/>
    <w:rsid w:val="00483E9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clara-nfasis3">
    <w:name w:val="Light Grid Accent 3"/>
    <w:basedOn w:val="Tablanormal"/>
    <w:uiPriority w:val="62"/>
    <w:rsid w:val="00E1751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6"/>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6"/>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11">
    <w:name w:val="Cuadrícula clara - Énfasis 11"/>
    <w:basedOn w:val="Tablanormal"/>
    <w:uiPriority w:val="62"/>
    <w:rsid w:val="007D0E6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ormal2">
    <w:name w:val="Normal 2"/>
    <w:basedOn w:val="Normal"/>
    <w:qFormat/>
    <w:rsid w:val="003C76A9"/>
    <w:pPr>
      <w:jc w:val="center"/>
    </w:pPr>
    <w:rPr>
      <w:rFonts w:ascii="Arial" w:hAnsi="Arial" w:cs="Arial"/>
      <w:b/>
      <w:sz w:val="28"/>
      <w:szCs w:val="24"/>
    </w:rPr>
  </w:style>
  <w:style w:type="paragraph" w:customStyle="1" w:styleId="Normal3">
    <w:name w:val="Normal 3"/>
    <w:basedOn w:val="Ttulo2"/>
    <w:qFormat/>
    <w:rsid w:val="00596492"/>
    <w:pPr>
      <w:spacing w:before="320" w:after="120"/>
    </w:pPr>
    <w:rPr>
      <w:rFonts w:cs="Arial"/>
      <w:szCs w:val="24"/>
    </w:rPr>
  </w:style>
  <w:style w:type="paragraph" w:styleId="TDC1">
    <w:name w:val="toc 1"/>
    <w:basedOn w:val="Normal"/>
    <w:next w:val="Normal"/>
    <w:autoRedefine/>
    <w:uiPriority w:val="39"/>
    <w:unhideWhenUsed/>
    <w:qFormat/>
    <w:rsid w:val="00787547"/>
    <w:pPr>
      <w:spacing w:after="100"/>
    </w:pPr>
  </w:style>
  <w:style w:type="paragraph" w:styleId="TDC2">
    <w:name w:val="toc 2"/>
    <w:basedOn w:val="Normal"/>
    <w:next w:val="Normal"/>
    <w:autoRedefine/>
    <w:uiPriority w:val="39"/>
    <w:unhideWhenUsed/>
    <w:qFormat/>
    <w:rsid w:val="00787547"/>
    <w:pPr>
      <w:spacing w:after="100"/>
      <w:ind w:left="220"/>
    </w:pPr>
  </w:style>
  <w:style w:type="paragraph" w:styleId="TDC3">
    <w:name w:val="toc 3"/>
    <w:basedOn w:val="Normal"/>
    <w:next w:val="Normal"/>
    <w:autoRedefine/>
    <w:uiPriority w:val="39"/>
    <w:unhideWhenUsed/>
    <w:qFormat/>
    <w:rsid w:val="00787547"/>
    <w:pPr>
      <w:spacing w:after="100"/>
      <w:ind w:left="440"/>
    </w:pPr>
  </w:style>
  <w:style w:type="paragraph" w:styleId="TtulodeTDC">
    <w:name w:val="TOC Heading"/>
    <w:basedOn w:val="Ttulo1"/>
    <w:next w:val="Normal"/>
    <w:uiPriority w:val="39"/>
    <w:semiHidden/>
    <w:unhideWhenUsed/>
    <w:qFormat/>
    <w:rsid w:val="00787547"/>
    <w:pPr>
      <w:outlineLvl w:val="9"/>
    </w:pPr>
  </w:style>
  <w:style w:type="table" w:styleId="Cuadrculaclara-nfasis2">
    <w:name w:val="Light Grid Accent 2"/>
    <w:basedOn w:val="Tablanormal"/>
    <w:uiPriority w:val="62"/>
    <w:rsid w:val="001E17C6"/>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3"/>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3"/>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r="http://schemas.openxmlformats.org/officeDocument/2006/relationships" xmlns:w="http://schemas.openxmlformats.org/wordprocessingml/2006/main">
  <w:divs>
    <w:div w:id="252053661">
      <w:bodyDiv w:val="1"/>
      <w:marLeft w:val="0"/>
      <w:marRight w:val="0"/>
      <w:marTop w:val="0"/>
      <w:marBottom w:val="0"/>
      <w:divBdr>
        <w:top w:val="none" w:sz="0" w:space="0" w:color="auto"/>
        <w:left w:val="none" w:sz="0" w:space="0" w:color="auto"/>
        <w:bottom w:val="none" w:sz="0" w:space="0" w:color="auto"/>
        <w:right w:val="none" w:sz="0" w:space="0" w:color="auto"/>
      </w:divBdr>
    </w:div>
    <w:div w:id="483279552">
      <w:bodyDiv w:val="1"/>
      <w:marLeft w:val="0"/>
      <w:marRight w:val="0"/>
      <w:marTop w:val="0"/>
      <w:marBottom w:val="0"/>
      <w:divBdr>
        <w:top w:val="none" w:sz="0" w:space="0" w:color="auto"/>
        <w:left w:val="none" w:sz="0" w:space="0" w:color="auto"/>
        <w:bottom w:val="none" w:sz="0" w:space="0" w:color="auto"/>
        <w:right w:val="none" w:sz="0" w:space="0" w:color="auto"/>
      </w:divBdr>
    </w:div>
    <w:div w:id="567350707">
      <w:bodyDiv w:val="1"/>
      <w:marLeft w:val="0"/>
      <w:marRight w:val="0"/>
      <w:marTop w:val="0"/>
      <w:marBottom w:val="0"/>
      <w:divBdr>
        <w:top w:val="none" w:sz="0" w:space="0" w:color="auto"/>
        <w:left w:val="none" w:sz="0" w:space="0" w:color="auto"/>
        <w:bottom w:val="none" w:sz="0" w:space="0" w:color="auto"/>
        <w:right w:val="none" w:sz="0" w:space="0" w:color="auto"/>
      </w:divBdr>
    </w:div>
    <w:div w:id="621376411">
      <w:bodyDiv w:val="1"/>
      <w:marLeft w:val="0"/>
      <w:marRight w:val="0"/>
      <w:marTop w:val="0"/>
      <w:marBottom w:val="0"/>
      <w:divBdr>
        <w:top w:val="none" w:sz="0" w:space="0" w:color="auto"/>
        <w:left w:val="none" w:sz="0" w:space="0" w:color="auto"/>
        <w:bottom w:val="none" w:sz="0" w:space="0" w:color="auto"/>
        <w:right w:val="none" w:sz="0" w:space="0" w:color="auto"/>
      </w:divBdr>
    </w:div>
    <w:div w:id="656230921">
      <w:bodyDiv w:val="1"/>
      <w:marLeft w:val="0"/>
      <w:marRight w:val="0"/>
      <w:marTop w:val="0"/>
      <w:marBottom w:val="0"/>
      <w:divBdr>
        <w:top w:val="none" w:sz="0" w:space="0" w:color="auto"/>
        <w:left w:val="none" w:sz="0" w:space="0" w:color="auto"/>
        <w:bottom w:val="none" w:sz="0" w:space="0" w:color="auto"/>
        <w:right w:val="none" w:sz="0" w:space="0" w:color="auto"/>
      </w:divBdr>
    </w:div>
    <w:div w:id="779762411">
      <w:bodyDiv w:val="1"/>
      <w:marLeft w:val="0"/>
      <w:marRight w:val="0"/>
      <w:marTop w:val="0"/>
      <w:marBottom w:val="0"/>
      <w:divBdr>
        <w:top w:val="none" w:sz="0" w:space="0" w:color="auto"/>
        <w:left w:val="none" w:sz="0" w:space="0" w:color="auto"/>
        <w:bottom w:val="none" w:sz="0" w:space="0" w:color="auto"/>
        <w:right w:val="none" w:sz="0" w:space="0" w:color="auto"/>
      </w:divBdr>
    </w:div>
    <w:div w:id="786628668">
      <w:bodyDiv w:val="1"/>
      <w:marLeft w:val="0"/>
      <w:marRight w:val="0"/>
      <w:marTop w:val="0"/>
      <w:marBottom w:val="0"/>
      <w:divBdr>
        <w:top w:val="none" w:sz="0" w:space="0" w:color="auto"/>
        <w:left w:val="none" w:sz="0" w:space="0" w:color="auto"/>
        <w:bottom w:val="none" w:sz="0" w:space="0" w:color="auto"/>
        <w:right w:val="none" w:sz="0" w:space="0" w:color="auto"/>
      </w:divBdr>
    </w:div>
    <w:div w:id="801923613">
      <w:bodyDiv w:val="1"/>
      <w:marLeft w:val="0"/>
      <w:marRight w:val="0"/>
      <w:marTop w:val="0"/>
      <w:marBottom w:val="0"/>
      <w:divBdr>
        <w:top w:val="none" w:sz="0" w:space="0" w:color="auto"/>
        <w:left w:val="none" w:sz="0" w:space="0" w:color="auto"/>
        <w:bottom w:val="none" w:sz="0" w:space="0" w:color="auto"/>
        <w:right w:val="none" w:sz="0" w:space="0" w:color="auto"/>
      </w:divBdr>
    </w:div>
    <w:div w:id="1104114057">
      <w:bodyDiv w:val="1"/>
      <w:marLeft w:val="0"/>
      <w:marRight w:val="0"/>
      <w:marTop w:val="0"/>
      <w:marBottom w:val="0"/>
      <w:divBdr>
        <w:top w:val="none" w:sz="0" w:space="0" w:color="auto"/>
        <w:left w:val="none" w:sz="0" w:space="0" w:color="auto"/>
        <w:bottom w:val="none" w:sz="0" w:space="0" w:color="auto"/>
        <w:right w:val="none" w:sz="0" w:space="0" w:color="auto"/>
      </w:divBdr>
    </w:div>
    <w:div w:id="1117988684">
      <w:bodyDiv w:val="1"/>
      <w:marLeft w:val="0"/>
      <w:marRight w:val="0"/>
      <w:marTop w:val="0"/>
      <w:marBottom w:val="0"/>
      <w:divBdr>
        <w:top w:val="none" w:sz="0" w:space="0" w:color="auto"/>
        <w:left w:val="none" w:sz="0" w:space="0" w:color="auto"/>
        <w:bottom w:val="none" w:sz="0" w:space="0" w:color="auto"/>
        <w:right w:val="none" w:sz="0" w:space="0" w:color="auto"/>
      </w:divBdr>
    </w:div>
    <w:div w:id="1268080068">
      <w:bodyDiv w:val="1"/>
      <w:marLeft w:val="0"/>
      <w:marRight w:val="0"/>
      <w:marTop w:val="0"/>
      <w:marBottom w:val="0"/>
      <w:divBdr>
        <w:top w:val="none" w:sz="0" w:space="0" w:color="auto"/>
        <w:left w:val="none" w:sz="0" w:space="0" w:color="auto"/>
        <w:bottom w:val="none" w:sz="0" w:space="0" w:color="auto"/>
        <w:right w:val="none" w:sz="0" w:space="0" w:color="auto"/>
      </w:divBdr>
    </w:div>
    <w:div w:id="1299340106">
      <w:bodyDiv w:val="1"/>
      <w:marLeft w:val="0"/>
      <w:marRight w:val="0"/>
      <w:marTop w:val="0"/>
      <w:marBottom w:val="0"/>
      <w:divBdr>
        <w:top w:val="none" w:sz="0" w:space="0" w:color="auto"/>
        <w:left w:val="none" w:sz="0" w:space="0" w:color="auto"/>
        <w:bottom w:val="none" w:sz="0" w:space="0" w:color="auto"/>
        <w:right w:val="none" w:sz="0" w:space="0" w:color="auto"/>
      </w:divBdr>
    </w:div>
    <w:div w:id="1321930352">
      <w:bodyDiv w:val="1"/>
      <w:marLeft w:val="0"/>
      <w:marRight w:val="0"/>
      <w:marTop w:val="0"/>
      <w:marBottom w:val="0"/>
      <w:divBdr>
        <w:top w:val="none" w:sz="0" w:space="0" w:color="auto"/>
        <w:left w:val="none" w:sz="0" w:space="0" w:color="auto"/>
        <w:bottom w:val="none" w:sz="0" w:space="0" w:color="auto"/>
        <w:right w:val="none" w:sz="0" w:space="0" w:color="auto"/>
      </w:divBdr>
      <w:divsChild>
        <w:div w:id="992295245">
          <w:marLeft w:val="547"/>
          <w:marRight w:val="0"/>
          <w:marTop w:val="300"/>
          <w:marBottom w:val="0"/>
          <w:divBdr>
            <w:top w:val="none" w:sz="0" w:space="0" w:color="auto"/>
            <w:left w:val="none" w:sz="0" w:space="0" w:color="auto"/>
            <w:bottom w:val="none" w:sz="0" w:space="0" w:color="auto"/>
            <w:right w:val="none" w:sz="0" w:space="0" w:color="auto"/>
          </w:divBdr>
        </w:div>
      </w:divsChild>
    </w:div>
    <w:div w:id="1436292123">
      <w:bodyDiv w:val="1"/>
      <w:marLeft w:val="0"/>
      <w:marRight w:val="0"/>
      <w:marTop w:val="0"/>
      <w:marBottom w:val="0"/>
      <w:divBdr>
        <w:top w:val="none" w:sz="0" w:space="0" w:color="auto"/>
        <w:left w:val="none" w:sz="0" w:space="0" w:color="auto"/>
        <w:bottom w:val="none" w:sz="0" w:space="0" w:color="auto"/>
        <w:right w:val="none" w:sz="0" w:space="0" w:color="auto"/>
      </w:divBdr>
    </w:div>
    <w:div w:id="1446149968">
      <w:bodyDiv w:val="1"/>
      <w:marLeft w:val="0"/>
      <w:marRight w:val="0"/>
      <w:marTop w:val="0"/>
      <w:marBottom w:val="0"/>
      <w:divBdr>
        <w:top w:val="none" w:sz="0" w:space="0" w:color="auto"/>
        <w:left w:val="none" w:sz="0" w:space="0" w:color="auto"/>
        <w:bottom w:val="none" w:sz="0" w:space="0" w:color="auto"/>
        <w:right w:val="none" w:sz="0" w:space="0" w:color="auto"/>
      </w:divBdr>
    </w:div>
    <w:div w:id="1478381595">
      <w:bodyDiv w:val="1"/>
      <w:marLeft w:val="0"/>
      <w:marRight w:val="0"/>
      <w:marTop w:val="0"/>
      <w:marBottom w:val="0"/>
      <w:divBdr>
        <w:top w:val="none" w:sz="0" w:space="0" w:color="auto"/>
        <w:left w:val="none" w:sz="0" w:space="0" w:color="auto"/>
        <w:bottom w:val="none" w:sz="0" w:space="0" w:color="auto"/>
        <w:right w:val="none" w:sz="0" w:space="0" w:color="auto"/>
      </w:divBdr>
    </w:div>
    <w:div w:id="1588269263">
      <w:bodyDiv w:val="1"/>
      <w:marLeft w:val="0"/>
      <w:marRight w:val="0"/>
      <w:marTop w:val="0"/>
      <w:marBottom w:val="0"/>
      <w:divBdr>
        <w:top w:val="none" w:sz="0" w:space="0" w:color="auto"/>
        <w:left w:val="none" w:sz="0" w:space="0" w:color="auto"/>
        <w:bottom w:val="none" w:sz="0" w:space="0" w:color="auto"/>
        <w:right w:val="none" w:sz="0" w:space="0" w:color="auto"/>
      </w:divBdr>
    </w:div>
    <w:div w:id="1650943227">
      <w:bodyDiv w:val="1"/>
      <w:marLeft w:val="0"/>
      <w:marRight w:val="0"/>
      <w:marTop w:val="0"/>
      <w:marBottom w:val="0"/>
      <w:divBdr>
        <w:top w:val="none" w:sz="0" w:space="0" w:color="auto"/>
        <w:left w:val="none" w:sz="0" w:space="0" w:color="auto"/>
        <w:bottom w:val="none" w:sz="0" w:space="0" w:color="auto"/>
        <w:right w:val="none" w:sz="0" w:space="0" w:color="auto"/>
      </w:divBdr>
    </w:div>
    <w:div w:id="1680235393">
      <w:bodyDiv w:val="1"/>
      <w:marLeft w:val="0"/>
      <w:marRight w:val="0"/>
      <w:marTop w:val="0"/>
      <w:marBottom w:val="0"/>
      <w:divBdr>
        <w:top w:val="none" w:sz="0" w:space="0" w:color="auto"/>
        <w:left w:val="none" w:sz="0" w:space="0" w:color="auto"/>
        <w:bottom w:val="none" w:sz="0" w:space="0" w:color="auto"/>
        <w:right w:val="none" w:sz="0" w:space="0" w:color="auto"/>
      </w:divBdr>
    </w:div>
    <w:div w:id="1682049692">
      <w:bodyDiv w:val="1"/>
      <w:marLeft w:val="0"/>
      <w:marRight w:val="0"/>
      <w:marTop w:val="0"/>
      <w:marBottom w:val="0"/>
      <w:divBdr>
        <w:top w:val="none" w:sz="0" w:space="0" w:color="auto"/>
        <w:left w:val="none" w:sz="0" w:space="0" w:color="auto"/>
        <w:bottom w:val="none" w:sz="0" w:space="0" w:color="auto"/>
        <w:right w:val="none" w:sz="0" w:space="0" w:color="auto"/>
      </w:divBdr>
    </w:div>
    <w:div w:id="1725517778">
      <w:bodyDiv w:val="1"/>
      <w:marLeft w:val="0"/>
      <w:marRight w:val="0"/>
      <w:marTop w:val="0"/>
      <w:marBottom w:val="0"/>
      <w:divBdr>
        <w:top w:val="none" w:sz="0" w:space="0" w:color="auto"/>
        <w:left w:val="none" w:sz="0" w:space="0" w:color="auto"/>
        <w:bottom w:val="none" w:sz="0" w:space="0" w:color="auto"/>
        <w:right w:val="none" w:sz="0" w:space="0" w:color="auto"/>
      </w:divBdr>
    </w:div>
    <w:div w:id="1748532026">
      <w:bodyDiv w:val="1"/>
      <w:marLeft w:val="0"/>
      <w:marRight w:val="0"/>
      <w:marTop w:val="0"/>
      <w:marBottom w:val="0"/>
      <w:divBdr>
        <w:top w:val="none" w:sz="0" w:space="0" w:color="auto"/>
        <w:left w:val="none" w:sz="0" w:space="0" w:color="auto"/>
        <w:bottom w:val="none" w:sz="0" w:space="0" w:color="auto"/>
        <w:right w:val="none" w:sz="0" w:space="0" w:color="auto"/>
      </w:divBdr>
    </w:div>
    <w:div w:id="1797064494">
      <w:bodyDiv w:val="1"/>
      <w:marLeft w:val="0"/>
      <w:marRight w:val="0"/>
      <w:marTop w:val="0"/>
      <w:marBottom w:val="0"/>
      <w:divBdr>
        <w:top w:val="none" w:sz="0" w:space="0" w:color="auto"/>
        <w:left w:val="none" w:sz="0" w:space="0" w:color="auto"/>
        <w:bottom w:val="none" w:sz="0" w:space="0" w:color="auto"/>
        <w:right w:val="none" w:sz="0" w:space="0" w:color="auto"/>
      </w:divBdr>
    </w:div>
    <w:div w:id="1880236294">
      <w:bodyDiv w:val="1"/>
      <w:marLeft w:val="0"/>
      <w:marRight w:val="0"/>
      <w:marTop w:val="0"/>
      <w:marBottom w:val="0"/>
      <w:divBdr>
        <w:top w:val="none" w:sz="0" w:space="0" w:color="auto"/>
        <w:left w:val="none" w:sz="0" w:space="0" w:color="auto"/>
        <w:bottom w:val="none" w:sz="0" w:space="0" w:color="auto"/>
        <w:right w:val="none" w:sz="0" w:space="0" w:color="auto"/>
      </w:divBdr>
    </w:div>
    <w:div w:id="1891728953">
      <w:bodyDiv w:val="1"/>
      <w:marLeft w:val="0"/>
      <w:marRight w:val="0"/>
      <w:marTop w:val="0"/>
      <w:marBottom w:val="0"/>
      <w:divBdr>
        <w:top w:val="none" w:sz="0" w:space="0" w:color="auto"/>
        <w:left w:val="none" w:sz="0" w:space="0" w:color="auto"/>
        <w:bottom w:val="none" w:sz="0" w:space="0" w:color="auto"/>
        <w:right w:val="none" w:sz="0" w:space="0" w:color="auto"/>
      </w:divBdr>
    </w:div>
    <w:div w:id="2016035309">
      <w:bodyDiv w:val="1"/>
      <w:marLeft w:val="0"/>
      <w:marRight w:val="0"/>
      <w:marTop w:val="0"/>
      <w:marBottom w:val="0"/>
      <w:divBdr>
        <w:top w:val="none" w:sz="0" w:space="0" w:color="auto"/>
        <w:left w:val="none" w:sz="0" w:space="0" w:color="auto"/>
        <w:bottom w:val="none" w:sz="0" w:space="0" w:color="auto"/>
        <w:right w:val="none" w:sz="0" w:space="0" w:color="auto"/>
      </w:divBdr>
    </w:div>
    <w:div w:id="2023703235">
      <w:bodyDiv w:val="1"/>
      <w:marLeft w:val="0"/>
      <w:marRight w:val="0"/>
      <w:marTop w:val="0"/>
      <w:marBottom w:val="0"/>
      <w:divBdr>
        <w:top w:val="none" w:sz="0" w:space="0" w:color="auto"/>
        <w:left w:val="none" w:sz="0" w:space="0" w:color="auto"/>
        <w:bottom w:val="none" w:sz="0" w:space="0" w:color="auto"/>
        <w:right w:val="none" w:sz="0" w:space="0" w:color="auto"/>
      </w:divBdr>
    </w:div>
    <w:div w:id="2058966539">
      <w:bodyDiv w:val="1"/>
      <w:marLeft w:val="0"/>
      <w:marRight w:val="0"/>
      <w:marTop w:val="0"/>
      <w:marBottom w:val="0"/>
      <w:divBdr>
        <w:top w:val="none" w:sz="0" w:space="0" w:color="auto"/>
        <w:left w:val="none" w:sz="0" w:space="0" w:color="auto"/>
        <w:bottom w:val="none" w:sz="0" w:space="0" w:color="auto"/>
        <w:right w:val="none" w:sz="0" w:space="0" w:color="auto"/>
      </w:divBdr>
    </w:div>
    <w:div w:id="2067799783">
      <w:bodyDiv w:val="1"/>
      <w:marLeft w:val="0"/>
      <w:marRight w:val="0"/>
      <w:marTop w:val="0"/>
      <w:marBottom w:val="0"/>
      <w:divBdr>
        <w:top w:val="none" w:sz="0" w:space="0" w:color="auto"/>
        <w:left w:val="none" w:sz="0" w:space="0" w:color="auto"/>
        <w:bottom w:val="none" w:sz="0" w:space="0" w:color="auto"/>
        <w:right w:val="none" w:sz="0" w:space="0" w:color="auto"/>
      </w:divBdr>
    </w:div>
    <w:div w:id="2082437974">
      <w:bodyDiv w:val="1"/>
      <w:marLeft w:val="0"/>
      <w:marRight w:val="0"/>
      <w:marTop w:val="0"/>
      <w:marBottom w:val="0"/>
      <w:divBdr>
        <w:top w:val="none" w:sz="0" w:space="0" w:color="auto"/>
        <w:left w:val="none" w:sz="0" w:space="0" w:color="auto"/>
        <w:bottom w:val="none" w:sz="0" w:space="0" w:color="auto"/>
        <w:right w:val="none" w:sz="0" w:space="0" w:color="auto"/>
      </w:divBdr>
    </w:div>
    <w:div w:id="208748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diagramColors" Target="diagrams/colors1.xml"/><Relationship Id="rId26" Type="http://schemas.openxmlformats.org/officeDocument/2006/relationships/chart" Target="charts/chart7.xml"/><Relationship Id="rId39" Type="http://schemas.openxmlformats.org/officeDocument/2006/relationships/diagramLayout" Target="diagrams/layout2.xml"/><Relationship Id="rId21" Type="http://schemas.openxmlformats.org/officeDocument/2006/relationships/chart" Target="charts/chart2.xml"/><Relationship Id="rId34" Type="http://schemas.openxmlformats.org/officeDocument/2006/relationships/image" Target="media/image14.png"/><Relationship Id="rId42" Type="http://schemas.openxmlformats.org/officeDocument/2006/relationships/diagramData" Target="diagrams/data3.xml"/><Relationship Id="rId47" Type="http://schemas.openxmlformats.org/officeDocument/2006/relationships/hyperlink" Target="http://images.google.com.ec/imgres?imgurl=http://www.logismarket.cl/ip/imaqsa-termoformadora-y-selladora-al-vacio-termoformadora-y-selladora-al-vacio-487879-FGR.jpg&amp;imgrefurl=http://www.logismarket.cl/imaqsa/termoformadora-y-selladora-al-vacio/1552279689-1463739248-p.html&amp;usg=__HD_Bl5UT5mo3RMbzqyTsjifq6IY=&amp;h=317&amp;w=310&amp;sz=24&amp;hl=es&amp;start=108&amp;um=1&amp;tbnid=gsbdXyR7VPsuGM:&amp;tbnh=118&amp;tbnw=115&amp;prev=/images?q=selladora+de+bolsa+continua&amp;ndsp=18&amp;hl=es&amp;sa=N&amp;start=90&amp;um=1" TargetMode="External"/><Relationship Id="rId50" Type="http://schemas.openxmlformats.org/officeDocument/2006/relationships/hyperlink" Target="http://images.google.com.ec/imgres?imgurl=http://imagenes.solostocks.com/m11173132/camara-frigorifica-para-refrigeracion-con-equipo-de-frio-de-tipo-mochila.jpg&amp;imgrefurl=http://www.solostocks.com/lotes/comprar/camara-frigorifica-para-refrigeracion-con-equipo-de-frio-de-tipo-mochila/oferta_1173132.html&amp;usg=__a2s8St9_VFidYp2E1aGZPLTApxI=&amp;h=225&amp;w=205&amp;sz=48&amp;hl=es&amp;start=6&amp;um=1&amp;tbnid=6ATlg9LHPljgGM:&amp;tbnh=108&amp;tbnw=98&amp;prev=/images?q=camara+de+frio+tipo+de+condensacion&amp;ndsp=18&amp;hl=es&amp;sa=N&amp;um=1" TargetMode="External"/><Relationship Id="rId55" Type="http://schemas.openxmlformats.org/officeDocument/2006/relationships/image" Target="media/image22.png"/><Relationship Id="rId63" Type="http://schemas.openxmlformats.org/officeDocument/2006/relationships/image" Target="media/image27.emf"/><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7.emf"/><Relationship Id="rId40" Type="http://schemas.openxmlformats.org/officeDocument/2006/relationships/diagramQuickStyle" Target="diagrams/quickStyle2.xml"/><Relationship Id="rId45" Type="http://schemas.openxmlformats.org/officeDocument/2006/relationships/diagramColors" Target="diagrams/colors3.xml"/><Relationship Id="rId53" Type="http://schemas.openxmlformats.org/officeDocument/2006/relationships/hyperlink" Target="http://www.inec.gov.ec" TargetMode="External"/><Relationship Id="rId58" Type="http://schemas.openxmlformats.org/officeDocument/2006/relationships/header" Target="header1.xml"/><Relationship Id="rId66"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6.emf"/><Relationship Id="rId49" Type="http://schemas.openxmlformats.org/officeDocument/2006/relationships/image" Target="media/image20.jpeg"/><Relationship Id="rId57" Type="http://schemas.openxmlformats.org/officeDocument/2006/relationships/image" Target="media/image24.jpeg"/><Relationship Id="rId61" Type="http://schemas.openxmlformats.org/officeDocument/2006/relationships/image" Target="media/image25.emf"/><Relationship Id="rId10" Type="http://schemas.openxmlformats.org/officeDocument/2006/relationships/image" Target="media/image8.emf"/><Relationship Id="rId19" Type="http://schemas.openxmlformats.org/officeDocument/2006/relationships/image" Target="media/image13.jpeg"/><Relationship Id="rId31" Type="http://schemas.openxmlformats.org/officeDocument/2006/relationships/chart" Target="charts/chart12.xml"/><Relationship Id="rId44" Type="http://schemas.openxmlformats.org/officeDocument/2006/relationships/diagramQuickStyle" Target="diagrams/quickStyle3.xml"/><Relationship Id="rId52" Type="http://schemas.openxmlformats.org/officeDocument/2006/relationships/hyperlink" Target="http://www.cfn.fin.ec" TargetMode="External"/><Relationship Id="rId60" Type="http://schemas.openxmlformats.org/officeDocument/2006/relationships/footer" Target="footer2.xml"/><Relationship Id="rId65"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12.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15.emf"/><Relationship Id="rId43" Type="http://schemas.openxmlformats.org/officeDocument/2006/relationships/diagramLayout" Target="diagrams/layout3.xml"/><Relationship Id="rId48" Type="http://schemas.openxmlformats.org/officeDocument/2006/relationships/image" Target="media/image19.jpeg"/><Relationship Id="rId56" Type="http://schemas.openxmlformats.org/officeDocument/2006/relationships/image" Target="media/image23.png"/><Relationship Id="rId64" Type="http://schemas.openxmlformats.org/officeDocument/2006/relationships/image" Target="media/image28.emf"/><Relationship Id="rId69" Type="http://schemas.openxmlformats.org/officeDocument/2006/relationships/image" Target="media/image32.emf"/><Relationship Id="rId8" Type="http://schemas.openxmlformats.org/officeDocument/2006/relationships/image" Target="media/image6.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10.jpeg"/><Relationship Id="rId17" Type="http://schemas.openxmlformats.org/officeDocument/2006/relationships/diagramQuickStyle" Target="diagrams/quickStyle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diagramData" Target="diagrams/data2.xml"/><Relationship Id="rId46" Type="http://schemas.openxmlformats.org/officeDocument/2006/relationships/image" Target="media/image18.jpeg"/><Relationship Id="rId59" Type="http://schemas.openxmlformats.org/officeDocument/2006/relationships/footer" Target="footer1.xml"/><Relationship Id="rId67" Type="http://schemas.openxmlformats.org/officeDocument/2006/relationships/image" Target="media/image31.emf"/><Relationship Id="rId20" Type="http://schemas.openxmlformats.org/officeDocument/2006/relationships/chart" Target="charts/chart1.xml"/><Relationship Id="rId41" Type="http://schemas.openxmlformats.org/officeDocument/2006/relationships/diagramColors" Target="diagrams/colors2.xml"/><Relationship Id="rId54" Type="http://schemas.openxmlformats.org/officeDocument/2006/relationships/hyperlink" Target="http://www.yahoofinance.com" TargetMode="External"/><Relationship Id="rId62" Type="http://schemas.openxmlformats.org/officeDocument/2006/relationships/image" Target="media/image26.emf"/><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ennifer\Documents\Mis%20archivos%20recibidos\tabulac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ennifer\Desktop\tabula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style val="26"/>
  <c:chart>
    <c:autoTitleDeleted val="1"/>
    <c:plotArea>
      <c:layout/>
      <c:pieChart>
        <c:varyColors val="1"/>
        <c:ser>
          <c:idx val="0"/>
          <c:order val="0"/>
          <c:dLbls>
            <c:showPercent val="1"/>
          </c:dLbls>
          <c:cat>
            <c:strRef>
              <c:f>[tabulacion.xlsx]Hoja1!$A$7:$A$9</c:f>
              <c:strCache>
                <c:ptCount val="3"/>
                <c:pt idx="0">
                  <c:v>Norte</c:v>
                </c:pt>
                <c:pt idx="1">
                  <c:v>Centro</c:v>
                </c:pt>
                <c:pt idx="2">
                  <c:v>Sur</c:v>
                </c:pt>
              </c:strCache>
            </c:strRef>
          </c:cat>
          <c:val>
            <c:numRef>
              <c:f>[tabulacion.xlsx]Hoja1!$B$7:$B$9</c:f>
              <c:numCache>
                <c:formatCode>General</c:formatCode>
                <c:ptCount val="3"/>
                <c:pt idx="0">
                  <c:v>219</c:v>
                </c:pt>
                <c:pt idx="1">
                  <c:v>59</c:v>
                </c:pt>
                <c:pt idx="2">
                  <c:v>122</c:v>
                </c:pt>
              </c:numCache>
            </c:numRef>
          </c:val>
        </c:ser>
        <c:ser>
          <c:idx val="1"/>
          <c:order val="1"/>
          <c:dLbls>
            <c:showPercent val="1"/>
          </c:dLbls>
          <c:cat>
            <c:strRef>
              <c:f>[tabulacion.xlsx]Hoja1!$A$7:$A$8</c:f>
              <c:strCache>
                <c:ptCount val="2"/>
                <c:pt idx="0">
                  <c:v>Norte</c:v>
                </c:pt>
                <c:pt idx="1">
                  <c:v>Centro</c:v>
                </c:pt>
              </c:strCache>
            </c:strRef>
          </c:cat>
          <c:val>
            <c:numRef>
              <c:f>[tabulacion.xlsx]Hoja1!$C$7:$C$8</c:f>
              <c:numCache>
                <c:formatCode>General</c:formatCode>
                <c:ptCount val="2"/>
              </c:numCache>
            </c:numRef>
          </c:val>
        </c:ser>
        <c:dLbls>
          <c:showPercent val="1"/>
        </c:dLbls>
        <c:firstSliceAng val="0"/>
      </c:pieChart>
    </c:plotArea>
    <c:legend>
      <c:legendPos val="r"/>
      <c:txPr>
        <a:bodyPr/>
        <a:lstStyle/>
        <a:p>
          <a:pPr>
            <a:defRPr lang="es-MX"/>
          </a:pPr>
          <a:endParaRPr lang="es-ES"/>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txPr>
              <a:bodyPr/>
              <a:lstStyle/>
              <a:p>
                <a:pPr>
                  <a:defRPr lang="es-MX"/>
                </a:pPr>
                <a:endParaRPr lang="es-ES"/>
              </a:p>
            </c:txPr>
            <c:showCatName val="1"/>
            <c:showPercent val="1"/>
            <c:showLeaderLines val="1"/>
          </c:dLbls>
          <c:cat>
            <c:strRef>
              <c:f>[tabulacion.xlsx]Hoja1!$A$218:$A$221</c:f>
              <c:strCache>
                <c:ptCount val="4"/>
                <c:pt idx="0">
                  <c:v>Mi comisariato</c:v>
                </c:pt>
                <c:pt idx="1">
                  <c:v>Hiper-Market</c:v>
                </c:pt>
                <c:pt idx="2">
                  <c:v>Mega-Maxi</c:v>
                </c:pt>
                <c:pt idx="3">
                  <c:v>Super-Maxi</c:v>
                </c:pt>
              </c:strCache>
            </c:strRef>
          </c:cat>
          <c:val>
            <c:numRef>
              <c:f>[tabulacion.xlsx]Hoja1!$B$218:$B$221</c:f>
              <c:numCache>
                <c:formatCode>0</c:formatCode>
                <c:ptCount val="4"/>
                <c:pt idx="0">
                  <c:v>95.2</c:v>
                </c:pt>
                <c:pt idx="1">
                  <c:v>58.8</c:v>
                </c:pt>
                <c:pt idx="2">
                  <c:v>100.8</c:v>
                </c:pt>
                <c:pt idx="3">
                  <c:v>25.2</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manualLayout>
          <c:layoutTarget val="inner"/>
          <c:xMode val="edge"/>
          <c:yMode val="edge"/>
          <c:x val="9.0014654418197712E-2"/>
          <c:y val="0.11345650480167382"/>
          <c:w val="0.7324304461942257"/>
          <c:h val="0.77308699039665241"/>
        </c:manualLayout>
      </c:layout>
      <c:pieChart>
        <c:varyColors val="1"/>
        <c:ser>
          <c:idx val="0"/>
          <c:order val="0"/>
          <c:dLbls>
            <c:txPr>
              <a:bodyPr/>
              <a:lstStyle/>
              <a:p>
                <a:pPr>
                  <a:defRPr lang="es-MX"/>
                </a:pPr>
                <a:endParaRPr lang="es-ES"/>
              </a:p>
            </c:txPr>
            <c:showCatName val="1"/>
            <c:showPercent val="1"/>
            <c:showLeaderLines val="1"/>
          </c:dLbls>
          <c:cat>
            <c:strRef>
              <c:f>[tabulacion.xlsx]Hoja1!$A$244:$A$245</c:f>
              <c:strCache>
                <c:ptCount val="2"/>
                <c:pt idx="0">
                  <c:v>si </c:v>
                </c:pt>
                <c:pt idx="1">
                  <c:v>no</c:v>
                </c:pt>
              </c:strCache>
            </c:strRef>
          </c:cat>
          <c:val>
            <c:numRef>
              <c:f>[tabulacion.xlsx]Hoja1!$B$244:$B$245</c:f>
              <c:numCache>
                <c:formatCode>General</c:formatCode>
                <c:ptCount val="2"/>
                <c:pt idx="0">
                  <c:v>131</c:v>
                </c:pt>
                <c:pt idx="1">
                  <c:v>269</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txPr>
              <a:bodyPr/>
              <a:lstStyle/>
              <a:p>
                <a:pPr>
                  <a:defRPr lang="es-MX"/>
                </a:pPr>
                <a:endParaRPr lang="es-ES"/>
              </a:p>
            </c:txPr>
            <c:showCatName val="1"/>
            <c:showPercent val="1"/>
            <c:showLeaderLines val="1"/>
          </c:dLbls>
          <c:cat>
            <c:strRef>
              <c:f>[tabulacion.xlsx]Hoja1!$A$268:$A$269</c:f>
              <c:strCache>
                <c:ptCount val="2"/>
                <c:pt idx="0">
                  <c:v>si</c:v>
                </c:pt>
                <c:pt idx="1">
                  <c:v>no</c:v>
                </c:pt>
              </c:strCache>
            </c:strRef>
          </c:cat>
          <c:val>
            <c:numRef>
              <c:f>[tabulacion.xlsx]Hoja1!$B$268:$B$269</c:f>
              <c:numCache>
                <c:formatCode>General</c:formatCode>
                <c:ptCount val="2"/>
                <c:pt idx="0">
                  <c:v>33</c:v>
                </c:pt>
                <c:pt idx="1">
                  <c:v>367</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txPr>
              <a:bodyPr/>
              <a:lstStyle/>
              <a:p>
                <a:pPr>
                  <a:defRPr lang="es-MX"/>
                </a:pPr>
                <a:endParaRPr lang="es-ES"/>
              </a:p>
            </c:txPr>
            <c:showCatName val="1"/>
            <c:showPercent val="1"/>
            <c:showLeaderLines val="1"/>
          </c:dLbls>
          <c:cat>
            <c:strRef>
              <c:f>[tabulacion.xlsx]Hoja1!$A$291:$A$292</c:f>
              <c:strCache>
                <c:ptCount val="2"/>
                <c:pt idx="0">
                  <c:v>si</c:v>
                </c:pt>
                <c:pt idx="1">
                  <c:v>no</c:v>
                </c:pt>
              </c:strCache>
            </c:strRef>
          </c:cat>
          <c:val>
            <c:numRef>
              <c:f>[tabulacion.xlsx]Hoja1!$B$291:$B$292</c:f>
              <c:numCache>
                <c:formatCode>General</c:formatCode>
                <c:ptCount val="2"/>
                <c:pt idx="0">
                  <c:v>379</c:v>
                </c:pt>
                <c:pt idx="1">
                  <c:v>21</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txPr>
              <a:bodyPr/>
              <a:lstStyle/>
              <a:p>
                <a:pPr>
                  <a:defRPr lang="es-MX"/>
                </a:pPr>
                <a:endParaRPr lang="es-ES"/>
              </a:p>
            </c:txPr>
            <c:showCatName val="1"/>
            <c:showPercent val="1"/>
            <c:showLeaderLines val="1"/>
          </c:dLbls>
          <c:cat>
            <c:strRef>
              <c:f>[tabulacion.xlsx]Hoja1!$A$314:$A$316</c:f>
              <c:strCache>
                <c:ptCount val="3"/>
                <c:pt idx="0">
                  <c:v>$1.50 - $2.50</c:v>
                </c:pt>
                <c:pt idx="1">
                  <c:v>$2.50 - $3.50</c:v>
                </c:pt>
                <c:pt idx="2">
                  <c:v>mas de $3.50</c:v>
                </c:pt>
              </c:strCache>
            </c:strRef>
          </c:cat>
          <c:val>
            <c:numRef>
              <c:f>[tabulacion.xlsx]Hoja1!$B$314:$B$316</c:f>
              <c:numCache>
                <c:formatCode>General</c:formatCode>
                <c:ptCount val="3"/>
                <c:pt idx="0">
                  <c:v>210</c:v>
                </c:pt>
                <c:pt idx="1">
                  <c:v>137</c:v>
                </c:pt>
                <c:pt idx="2">
                  <c:v>32</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26"/>
  <c:chart>
    <c:autoTitleDeleted val="1"/>
    <c:plotArea>
      <c:layout/>
      <c:pieChart>
        <c:varyColors val="1"/>
        <c:ser>
          <c:idx val="0"/>
          <c:order val="0"/>
          <c:dLbls>
            <c:showPercent val="1"/>
          </c:dLbls>
          <c:cat>
            <c:strRef>
              <c:f>[tabulacion.xlsx]Hoja1!$A$33:$A$34</c:f>
              <c:strCache>
                <c:ptCount val="2"/>
                <c:pt idx="0">
                  <c:v>Masculino</c:v>
                </c:pt>
                <c:pt idx="1">
                  <c:v>Femenino</c:v>
                </c:pt>
              </c:strCache>
            </c:strRef>
          </c:cat>
          <c:val>
            <c:numRef>
              <c:f>[tabulacion.xlsx]Hoja1!$B$33:$B$34</c:f>
              <c:numCache>
                <c:formatCode>General</c:formatCode>
                <c:ptCount val="2"/>
                <c:pt idx="0">
                  <c:v>122</c:v>
                </c:pt>
                <c:pt idx="1">
                  <c:v>278</c:v>
                </c:pt>
              </c:numCache>
            </c:numRef>
          </c:val>
        </c:ser>
        <c:dLbls>
          <c:showPercent val="1"/>
        </c:dLbls>
        <c:firstSliceAng val="0"/>
      </c:pieChart>
    </c:plotArea>
    <c:legend>
      <c:legendPos val="r"/>
      <c:txPr>
        <a:bodyPr/>
        <a:lstStyle/>
        <a:p>
          <a:pPr>
            <a:defRPr lang="es-MX"/>
          </a:pPr>
          <a:endParaRPr lang="es-E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txPr>
              <a:bodyPr/>
              <a:lstStyle/>
              <a:p>
                <a:pPr>
                  <a:defRPr lang="es-MX"/>
                </a:pPr>
                <a:endParaRPr lang="es-ES"/>
              </a:p>
            </c:txPr>
            <c:showCatName val="1"/>
            <c:showPercent val="1"/>
            <c:showLeaderLines val="1"/>
          </c:dLbls>
          <c:cat>
            <c:strRef>
              <c:f>[tabulacion.xlsx]Hoja2!$A$3:$A$5</c:f>
              <c:strCache>
                <c:ptCount val="3"/>
                <c:pt idx="0">
                  <c:v>entre 20 - 25</c:v>
                </c:pt>
                <c:pt idx="1">
                  <c:v>entre 25 - 30</c:v>
                </c:pt>
                <c:pt idx="2">
                  <c:v>mas de 30</c:v>
                </c:pt>
              </c:strCache>
            </c:strRef>
          </c:cat>
          <c:val>
            <c:numRef>
              <c:f>[tabulacion.xlsx]Hoja2!$B$3:$B$5</c:f>
              <c:numCache>
                <c:formatCode>General</c:formatCode>
                <c:ptCount val="3"/>
                <c:pt idx="0">
                  <c:v>100</c:v>
                </c:pt>
                <c:pt idx="1">
                  <c:v>80</c:v>
                </c:pt>
                <c:pt idx="2">
                  <c:v>220</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txPr>
              <a:bodyPr/>
              <a:lstStyle/>
              <a:p>
                <a:pPr>
                  <a:defRPr lang="es-MX"/>
                </a:pPr>
                <a:endParaRPr lang="es-ES"/>
              </a:p>
            </c:txPr>
            <c:showCatName val="1"/>
            <c:showPercent val="1"/>
            <c:showLeaderLines val="1"/>
          </c:dLbls>
          <c:cat>
            <c:strRef>
              <c:f>[tabulacion.xlsx]Hoja1!$A$73:$A$74</c:f>
              <c:strCache>
                <c:ptCount val="2"/>
                <c:pt idx="0">
                  <c:v>si</c:v>
                </c:pt>
                <c:pt idx="1">
                  <c:v>no</c:v>
                </c:pt>
              </c:strCache>
            </c:strRef>
          </c:cat>
          <c:val>
            <c:numRef>
              <c:f>[tabulacion.xlsx]Hoja1!$B$73:$B$74</c:f>
              <c:numCache>
                <c:formatCode>General</c:formatCode>
                <c:ptCount val="2"/>
                <c:pt idx="0">
                  <c:v>280</c:v>
                </c:pt>
                <c:pt idx="1">
                  <c:v>120</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txPr>
              <a:bodyPr/>
              <a:lstStyle/>
              <a:p>
                <a:pPr>
                  <a:defRPr lang="es-MX"/>
                </a:pPr>
                <a:endParaRPr lang="es-ES"/>
              </a:p>
            </c:txPr>
            <c:showCatName val="1"/>
            <c:showPercent val="1"/>
            <c:showLeaderLines val="1"/>
          </c:dLbls>
          <c:cat>
            <c:strRef>
              <c:f>[tabulacion.xlsx]Hoja1!$A$94:$A$96</c:f>
              <c:strCache>
                <c:ptCount val="3"/>
                <c:pt idx="0">
                  <c:v>240 - 500</c:v>
                </c:pt>
                <c:pt idx="1">
                  <c:v>500 - 700</c:v>
                </c:pt>
                <c:pt idx="2">
                  <c:v>mas de 700</c:v>
                </c:pt>
              </c:strCache>
            </c:strRef>
          </c:cat>
          <c:val>
            <c:numRef>
              <c:f>[tabulacion.xlsx]Hoja1!$B$94:$B$96</c:f>
              <c:numCache>
                <c:formatCode>0</c:formatCode>
                <c:ptCount val="3"/>
                <c:pt idx="0">
                  <c:v>168.82000000000005</c:v>
                </c:pt>
                <c:pt idx="1">
                  <c:v>88.079999999999984</c:v>
                </c:pt>
                <c:pt idx="2">
                  <c:v>110.1</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txPr>
              <a:bodyPr/>
              <a:lstStyle/>
              <a:p>
                <a:pPr>
                  <a:defRPr lang="es-MX"/>
                </a:pPr>
                <a:endParaRPr lang="es-ES"/>
              </a:p>
            </c:txPr>
            <c:showCatName val="1"/>
            <c:showPercent val="1"/>
            <c:showLeaderLines val="1"/>
          </c:dLbls>
          <c:cat>
            <c:strRef>
              <c:f>[tabulacion.xlsx]Hoja1!$A$117:$A$120</c:f>
              <c:strCache>
                <c:ptCount val="4"/>
                <c:pt idx="0">
                  <c:v>Pulpa</c:v>
                </c:pt>
                <c:pt idx="1">
                  <c:v>Conservas</c:v>
                </c:pt>
                <c:pt idx="2">
                  <c:v>Nectar</c:v>
                </c:pt>
                <c:pt idx="3">
                  <c:v>Otra</c:v>
                </c:pt>
              </c:strCache>
            </c:strRef>
          </c:cat>
          <c:val>
            <c:numRef>
              <c:f>[tabulacion.xlsx]Hoja1!$B$117:$B$120</c:f>
              <c:numCache>
                <c:formatCode>0</c:formatCode>
                <c:ptCount val="4"/>
                <c:pt idx="0">
                  <c:v>47.6</c:v>
                </c:pt>
                <c:pt idx="1">
                  <c:v>81.2</c:v>
                </c:pt>
                <c:pt idx="2">
                  <c:v>123.2</c:v>
                </c:pt>
                <c:pt idx="3">
                  <c:v>28</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txPr>
              <a:bodyPr/>
              <a:lstStyle/>
              <a:p>
                <a:pPr>
                  <a:defRPr lang="es-MX"/>
                </a:pPr>
                <a:endParaRPr lang="es-ES"/>
              </a:p>
            </c:txPr>
            <c:showCatName val="1"/>
            <c:showPercent val="1"/>
            <c:showLeaderLines val="1"/>
          </c:dLbls>
          <c:cat>
            <c:strRef>
              <c:f>[tabulacion.xlsx]Hoja1!$A$142:$A$146</c:f>
              <c:strCache>
                <c:ptCount val="5"/>
                <c:pt idx="0">
                  <c:v>Diaria</c:v>
                </c:pt>
                <c:pt idx="1">
                  <c:v>Semanal</c:v>
                </c:pt>
                <c:pt idx="2">
                  <c:v>Quincenal</c:v>
                </c:pt>
                <c:pt idx="3">
                  <c:v>Mensual</c:v>
                </c:pt>
                <c:pt idx="4">
                  <c:v>Otra</c:v>
                </c:pt>
              </c:strCache>
            </c:strRef>
          </c:cat>
          <c:val>
            <c:numRef>
              <c:f>[tabulacion.xlsx]Hoja1!$B$142:$B$146</c:f>
              <c:numCache>
                <c:formatCode>0</c:formatCode>
                <c:ptCount val="5"/>
                <c:pt idx="0">
                  <c:v>33.6</c:v>
                </c:pt>
                <c:pt idx="1">
                  <c:v>98</c:v>
                </c:pt>
                <c:pt idx="2">
                  <c:v>123.2</c:v>
                </c:pt>
                <c:pt idx="3">
                  <c:v>19.600000000000001</c:v>
                </c:pt>
                <c:pt idx="4">
                  <c:v>5.6000000000000005</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txPr>
              <a:bodyPr/>
              <a:lstStyle/>
              <a:p>
                <a:pPr>
                  <a:defRPr lang="es-MX"/>
                </a:pPr>
                <a:endParaRPr lang="es-ES"/>
              </a:p>
            </c:txPr>
            <c:showCatName val="1"/>
            <c:showPercent val="1"/>
            <c:showLeaderLines val="1"/>
          </c:dLbls>
          <c:cat>
            <c:strRef>
              <c:f>[tabulacion.xlsx]Hoja1!$A$167:$A$171</c:f>
              <c:strCache>
                <c:ptCount val="5"/>
                <c:pt idx="0">
                  <c:v>Durazno</c:v>
                </c:pt>
                <c:pt idx="1">
                  <c:v>Frutilla</c:v>
                </c:pt>
                <c:pt idx="2">
                  <c:v>Mango</c:v>
                </c:pt>
                <c:pt idx="3">
                  <c:v>Piña</c:v>
                </c:pt>
                <c:pt idx="4">
                  <c:v>Otra</c:v>
                </c:pt>
              </c:strCache>
            </c:strRef>
          </c:cat>
          <c:val>
            <c:numRef>
              <c:f>[tabulacion.xlsx]Hoja1!$B$167:$B$171</c:f>
              <c:numCache>
                <c:formatCode>0</c:formatCode>
                <c:ptCount val="5"/>
                <c:pt idx="0">
                  <c:v>98</c:v>
                </c:pt>
                <c:pt idx="1">
                  <c:v>53.2</c:v>
                </c:pt>
                <c:pt idx="2">
                  <c:v>75.600000000000009</c:v>
                </c:pt>
                <c:pt idx="3">
                  <c:v>22.400000000000002</c:v>
                </c:pt>
                <c:pt idx="4">
                  <c:v>30.8</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pieChart>
        <c:varyColors val="1"/>
        <c:ser>
          <c:idx val="0"/>
          <c:order val="0"/>
          <c:dLbls>
            <c:txPr>
              <a:bodyPr/>
              <a:lstStyle/>
              <a:p>
                <a:pPr>
                  <a:defRPr lang="es-MX"/>
                </a:pPr>
                <a:endParaRPr lang="es-ES"/>
              </a:p>
            </c:txPr>
            <c:showCatName val="1"/>
            <c:showPercent val="1"/>
            <c:showLeaderLines val="1"/>
          </c:dLbls>
          <c:cat>
            <c:strRef>
              <c:f>[tabulacion.xlsx]Hoja1!$A$193:$A$196</c:f>
              <c:strCache>
                <c:ptCount val="4"/>
                <c:pt idx="0">
                  <c:v>250g</c:v>
                </c:pt>
                <c:pt idx="1">
                  <c:v>350g</c:v>
                </c:pt>
                <c:pt idx="2">
                  <c:v>450g</c:v>
                </c:pt>
                <c:pt idx="3">
                  <c:v>550g</c:v>
                </c:pt>
              </c:strCache>
            </c:strRef>
          </c:cat>
          <c:val>
            <c:numRef>
              <c:f>[tabulacion.xlsx]Hoja1!$B$193:$B$196</c:f>
              <c:numCache>
                <c:formatCode>0</c:formatCode>
                <c:ptCount val="4"/>
                <c:pt idx="0">
                  <c:v>53.2</c:v>
                </c:pt>
                <c:pt idx="1">
                  <c:v>81.2</c:v>
                </c:pt>
                <c:pt idx="2">
                  <c:v>117.6</c:v>
                </c:pt>
                <c:pt idx="3" formatCode="General">
                  <c:v>28</c:v>
                </c:pt>
              </c:numCache>
            </c:numRef>
          </c:val>
        </c:ser>
        <c:firstSliceAng val="0"/>
      </c:pieChart>
    </c:plotArea>
    <c:legend>
      <c:legendPos val="r"/>
      <c:txPr>
        <a:bodyPr/>
        <a:lstStyle/>
        <a:p>
          <a:pPr>
            <a:defRPr lang="es-MX"/>
          </a:pPr>
          <a:endParaRPr lang="es-ES"/>
        </a:p>
      </c:txP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1A6159-9371-4495-A97A-4C76E9F2B08F}" type="doc">
      <dgm:prSet loTypeId="urn:microsoft.com/office/officeart/2005/8/layout/orgChart1" loCatId="hierarchy" qsTypeId="urn:microsoft.com/office/officeart/2005/8/quickstyle/3d6" qsCatId="3D" csTypeId="urn:microsoft.com/office/officeart/2005/8/colors/colorful4" csCatId="colorful" phldr="1"/>
      <dgm:spPr/>
      <dgm:t>
        <a:bodyPr/>
        <a:lstStyle/>
        <a:p>
          <a:endParaRPr lang="es-ES"/>
        </a:p>
      </dgm:t>
    </dgm:pt>
    <dgm:pt modelId="{6430A5A0-46AB-4871-8385-150D5E39EFDE}">
      <dgm:prSet custT="1"/>
      <dgm:spPr/>
      <dgm:t>
        <a:bodyPr/>
        <a:lstStyle/>
        <a:p>
          <a:pPr marR="0" algn="ctr" rtl="0"/>
          <a:endParaRPr lang="es-EC" sz="900" b="1" baseline="0" smtClean="0">
            <a:latin typeface="Arial"/>
          </a:endParaRPr>
        </a:p>
        <a:p>
          <a:pPr marR="0" algn="ctr" rtl="0"/>
          <a:r>
            <a:rPr lang="es-EC" sz="1400" b="1" baseline="0" smtClean="0">
              <a:latin typeface="Arial" pitchFamily="34" charset="0"/>
              <a:cs typeface="Arial" pitchFamily="34" charset="0"/>
            </a:rPr>
            <a:t>GERENTE GENERAL</a:t>
          </a:r>
        </a:p>
        <a:p>
          <a:pPr marR="0" algn="ctr" rtl="0"/>
          <a:r>
            <a:rPr lang="es-ES" sz="700" b="1" baseline="0" smtClean="0">
              <a:latin typeface="Arial"/>
            </a:rPr>
            <a:t>                             </a:t>
          </a:r>
        </a:p>
        <a:p>
          <a:pPr marR="0" algn="ctr" rtl="0"/>
          <a:endParaRPr lang="es-ES" sz="700" b="1" baseline="0" smtClean="0">
            <a:latin typeface="Arial"/>
          </a:endParaRPr>
        </a:p>
      </dgm:t>
    </dgm:pt>
    <dgm:pt modelId="{9D714EAD-3FBB-4B76-AB8A-D0CB969E2D72}" type="parTrans" cxnId="{09A8422D-A822-4CC9-88A2-AD31A850B186}">
      <dgm:prSet/>
      <dgm:spPr/>
      <dgm:t>
        <a:bodyPr/>
        <a:lstStyle/>
        <a:p>
          <a:pPr algn="ctr"/>
          <a:endParaRPr lang="es-ES" sz="700"/>
        </a:p>
      </dgm:t>
    </dgm:pt>
    <dgm:pt modelId="{02192544-41C3-4BD2-899C-2E33625931FD}" type="sibTrans" cxnId="{09A8422D-A822-4CC9-88A2-AD31A850B186}">
      <dgm:prSet/>
      <dgm:spPr/>
      <dgm:t>
        <a:bodyPr/>
        <a:lstStyle/>
        <a:p>
          <a:pPr algn="ctr"/>
          <a:endParaRPr lang="es-ES" sz="700"/>
        </a:p>
      </dgm:t>
    </dgm:pt>
    <dgm:pt modelId="{05E73BF7-1E6E-4893-8423-AA94F0092E18}" type="asst">
      <dgm:prSet custT="1"/>
      <dgm:spPr/>
      <dgm:t>
        <a:bodyPr/>
        <a:lstStyle/>
        <a:p>
          <a:pPr marR="0" algn="ctr" rtl="0"/>
          <a:r>
            <a:rPr lang="es-EC" sz="1200" b="1" baseline="0" smtClean="0">
              <a:latin typeface="Arial" pitchFamily="34" charset="0"/>
              <a:cs typeface="Arial" pitchFamily="34" charset="0"/>
            </a:rPr>
            <a:t>CONTADOR</a:t>
          </a:r>
          <a:r>
            <a:rPr lang="es-EC" sz="700" b="1" baseline="0" smtClean="0">
              <a:latin typeface="Arial" pitchFamily="34" charset="0"/>
              <a:cs typeface="Arial" pitchFamily="34" charset="0"/>
            </a:rPr>
            <a:t> </a:t>
          </a:r>
        </a:p>
      </dgm:t>
    </dgm:pt>
    <dgm:pt modelId="{D252C7FB-1A3F-4E86-BE42-116CBD457EEE}" type="parTrans" cxnId="{D9E7DF21-530D-4834-9790-222D67C2B730}">
      <dgm:prSet/>
      <dgm:spPr/>
      <dgm:t>
        <a:bodyPr/>
        <a:lstStyle/>
        <a:p>
          <a:pPr algn="ctr"/>
          <a:endParaRPr lang="es-ES" sz="700"/>
        </a:p>
      </dgm:t>
    </dgm:pt>
    <dgm:pt modelId="{B2FCCEEC-991E-4905-8B23-9A1C4AB97D12}" type="sibTrans" cxnId="{D9E7DF21-530D-4834-9790-222D67C2B730}">
      <dgm:prSet/>
      <dgm:spPr/>
      <dgm:t>
        <a:bodyPr/>
        <a:lstStyle/>
        <a:p>
          <a:pPr algn="ctr"/>
          <a:endParaRPr lang="es-ES" sz="700"/>
        </a:p>
      </dgm:t>
    </dgm:pt>
    <dgm:pt modelId="{450554B3-6670-4B29-9544-E0EAC6325895}">
      <dgm:prSet custT="1"/>
      <dgm:spPr/>
      <dgm:t>
        <a:bodyPr/>
        <a:lstStyle/>
        <a:p>
          <a:pPr marR="0" algn="ctr" rtl="0"/>
          <a:r>
            <a:rPr lang="es-EC" sz="1200" b="1" baseline="0" smtClean="0">
              <a:latin typeface="Arial" pitchFamily="34" charset="0"/>
              <a:cs typeface="Arial" pitchFamily="34" charset="0"/>
            </a:rPr>
            <a:t>JEFE DE PLANTA </a:t>
          </a:r>
        </a:p>
      </dgm:t>
    </dgm:pt>
    <dgm:pt modelId="{9498EABD-FD8B-4037-9548-F9460E9C5DEC}" type="parTrans" cxnId="{9184D2FC-4961-47CB-82B5-70897ED5A3FB}">
      <dgm:prSet/>
      <dgm:spPr/>
      <dgm:t>
        <a:bodyPr/>
        <a:lstStyle/>
        <a:p>
          <a:pPr algn="ctr"/>
          <a:endParaRPr lang="es-ES" sz="700"/>
        </a:p>
      </dgm:t>
    </dgm:pt>
    <dgm:pt modelId="{15395D42-716C-4FA3-806C-DBE016BC9768}" type="sibTrans" cxnId="{9184D2FC-4961-47CB-82B5-70897ED5A3FB}">
      <dgm:prSet/>
      <dgm:spPr/>
      <dgm:t>
        <a:bodyPr/>
        <a:lstStyle/>
        <a:p>
          <a:pPr algn="ctr"/>
          <a:endParaRPr lang="es-ES" sz="700"/>
        </a:p>
      </dgm:t>
    </dgm:pt>
    <dgm:pt modelId="{CEF8F4F4-CA13-46AA-A63B-E195853C489B}">
      <dgm:prSet custT="1"/>
      <dgm:spPr/>
      <dgm:t>
        <a:bodyPr/>
        <a:lstStyle/>
        <a:p>
          <a:pPr marR="0" algn="ctr" rtl="0"/>
          <a:r>
            <a:rPr lang="es-EC" sz="1200" b="1" baseline="0" smtClean="0">
              <a:latin typeface="Arial" pitchFamily="34" charset="0"/>
              <a:cs typeface="Arial" pitchFamily="34" charset="0"/>
            </a:rPr>
            <a:t>ASEO</a:t>
          </a:r>
          <a:r>
            <a:rPr lang="es-EC" sz="700" b="1" baseline="0" smtClean="0">
              <a:latin typeface="Arial" pitchFamily="34" charset="0"/>
              <a:cs typeface="Arial" pitchFamily="34" charset="0"/>
            </a:rPr>
            <a:t> </a:t>
          </a:r>
        </a:p>
      </dgm:t>
    </dgm:pt>
    <dgm:pt modelId="{4B766196-E75D-412F-8409-889C4C61814A}" type="parTrans" cxnId="{279380EB-1711-4972-B5DC-7F07AB061F01}">
      <dgm:prSet/>
      <dgm:spPr/>
      <dgm:t>
        <a:bodyPr/>
        <a:lstStyle/>
        <a:p>
          <a:pPr algn="ctr"/>
          <a:endParaRPr lang="es-ES" sz="700"/>
        </a:p>
      </dgm:t>
    </dgm:pt>
    <dgm:pt modelId="{1962709A-D975-46B5-8CDC-BE5F39F940A7}" type="sibTrans" cxnId="{279380EB-1711-4972-B5DC-7F07AB061F01}">
      <dgm:prSet/>
      <dgm:spPr/>
      <dgm:t>
        <a:bodyPr/>
        <a:lstStyle/>
        <a:p>
          <a:pPr algn="ctr"/>
          <a:endParaRPr lang="es-ES" sz="700"/>
        </a:p>
      </dgm:t>
    </dgm:pt>
    <dgm:pt modelId="{16F33ECA-7824-412C-9950-B02E9115B33B}" type="asst">
      <dgm:prSet custT="1"/>
      <dgm:spPr/>
      <dgm:t>
        <a:bodyPr/>
        <a:lstStyle/>
        <a:p>
          <a:pPr marR="0" algn="ctr" rtl="0"/>
          <a:r>
            <a:rPr lang="es-EC" sz="1200" b="1" baseline="0" smtClean="0">
              <a:latin typeface="Arial" pitchFamily="34" charset="0"/>
              <a:cs typeface="Arial" pitchFamily="34" charset="0"/>
            </a:rPr>
            <a:t>DESPACHADOR</a:t>
          </a:r>
          <a:r>
            <a:rPr lang="es-EC" sz="700" b="1" baseline="0" smtClean="0">
              <a:latin typeface="Arial" pitchFamily="34" charset="0"/>
              <a:cs typeface="Arial" pitchFamily="34" charset="0"/>
            </a:rPr>
            <a:t> </a:t>
          </a:r>
        </a:p>
      </dgm:t>
    </dgm:pt>
    <dgm:pt modelId="{478ADA31-BA1E-41B3-9254-5763698F2657}" type="parTrans" cxnId="{F61D7948-DAE6-4FF6-84ED-6E071DA2464A}">
      <dgm:prSet/>
      <dgm:spPr/>
      <dgm:t>
        <a:bodyPr/>
        <a:lstStyle/>
        <a:p>
          <a:pPr algn="ctr"/>
          <a:endParaRPr lang="es-ES" sz="700"/>
        </a:p>
      </dgm:t>
    </dgm:pt>
    <dgm:pt modelId="{19ADEC73-E194-430E-AC3B-680B66CF73F7}" type="sibTrans" cxnId="{F61D7948-DAE6-4FF6-84ED-6E071DA2464A}">
      <dgm:prSet/>
      <dgm:spPr/>
      <dgm:t>
        <a:bodyPr/>
        <a:lstStyle/>
        <a:p>
          <a:pPr algn="ctr"/>
          <a:endParaRPr lang="es-ES" sz="700"/>
        </a:p>
      </dgm:t>
    </dgm:pt>
    <dgm:pt modelId="{1B26E04F-A939-4F12-A8E2-4CBDBB94222C}">
      <dgm:prSet custT="1"/>
      <dgm:spPr/>
      <dgm:t>
        <a:bodyPr/>
        <a:lstStyle/>
        <a:p>
          <a:pPr marR="0" algn="ctr" rtl="0"/>
          <a:r>
            <a:rPr lang="es-EC" sz="1300" b="1" baseline="0" smtClean="0">
              <a:latin typeface="Arial" pitchFamily="34" charset="0"/>
              <a:cs typeface="Arial" pitchFamily="34" charset="0"/>
            </a:rPr>
            <a:t>Relacionistas </a:t>
          </a:r>
        </a:p>
      </dgm:t>
    </dgm:pt>
    <dgm:pt modelId="{B515C24F-B2A3-4D77-9419-6F060C5EC22A}" type="parTrans" cxnId="{098D2A45-6000-44DD-BD84-2764B9609C25}">
      <dgm:prSet/>
      <dgm:spPr/>
      <dgm:t>
        <a:bodyPr/>
        <a:lstStyle/>
        <a:p>
          <a:pPr algn="ctr"/>
          <a:endParaRPr lang="es-ES" sz="700"/>
        </a:p>
      </dgm:t>
    </dgm:pt>
    <dgm:pt modelId="{B19116DD-9B76-4875-9771-1481AD1083E9}" type="sibTrans" cxnId="{098D2A45-6000-44DD-BD84-2764B9609C25}">
      <dgm:prSet/>
      <dgm:spPr/>
      <dgm:t>
        <a:bodyPr/>
        <a:lstStyle/>
        <a:p>
          <a:pPr algn="ctr"/>
          <a:endParaRPr lang="es-ES" sz="700"/>
        </a:p>
      </dgm:t>
    </dgm:pt>
    <dgm:pt modelId="{EA7837F7-BCFA-4960-9310-D3FA2CE43A17}" type="asst">
      <dgm:prSet custT="1"/>
      <dgm:spPr/>
      <dgm:t>
        <a:bodyPr/>
        <a:lstStyle/>
        <a:p>
          <a:pPr marR="0" algn="ctr" rtl="0"/>
          <a:r>
            <a:rPr lang="es-EC" sz="1200" b="1" baseline="0" smtClean="0">
              <a:latin typeface="Arial" pitchFamily="34" charset="0"/>
              <a:cs typeface="Arial" pitchFamily="34" charset="0"/>
            </a:rPr>
            <a:t>OPERARIOS</a:t>
          </a:r>
          <a:r>
            <a:rPr lang="es-EC" sz="700" b="1" baseline="0" smtClean="0">
              <a:latin typeface="Arial" pitchFamily="34" charset="0"/>
              <a:cs typeface="Arial" pitchFamily="34" charset="0"/>
            </a:rPr>
            <a:t> </a:t>
          </a:r>
        </a:p>
      </dgm:t>
    </dgm:pt>
    <dgm:pt modelId="{3496EFA7-0E35-46D5-8262-A71B90D111DB}" type="parTrans" cxnId="{497BA79C-BCA3-4574-8469-FBA1ABBB0842}">
      <dgm:prSet/>
      <dgm:spPr/>
      <dgm:t>
        <a:bodyPr/>
        <a:lstStyle/>
        <a:p>
          <a:pPr algn="ctr"/>
          <a:endParaRPr lang="es-ES" sz="700"/>
        </a:p>
      </dgm:t>
    </dgm:pt>
    <dgm:pt modelId="{4BB7CB02-2014-4367-859B-55F90CF8A338}" type="sibTrans" cxnId="{497BA79C-BCA3-4574-8469-FBA1ABBB0842}">
      <dgm:prSet/>
      <dgm:spPr/>
      <dgm:t>
        <a:bodyPr/>
        <a:lstStyle/>
        <a:p>
          <a:pPr algn="ctr"/>
          <a:endParaRPr lang="es-ES" sz="700"/>
        </a:p>
      </dgm:t>
    </dgm:pt>
    <dgm:pt modelId="{E65DD0B5-0F06-46DE-9DA1-AC315E7B1A77}" type="pres">
      <dgm:prSet presAssocID="{F21A6159-9371-4495-A97A-4C76E9F2B08F}" presName="hierChild1" presStyleCnt="0">
        <dgm:presLayoutVars>
          <dgm:orgChart val="1"/>
          <dgm:chPref val="1"/>
          <dgm:dir/>
          <dgm:animOne val="branch"/>
          <dgm:animLvl val="lvl"/>
          <dgm:resizeHandles/>
        </dgm:presLayoutVars>
      </dgm:prSet>
      <dgm:spPr/>
      <dgm:t>
        <a:bodyPr/>
        <a:lstStyle/>
        <a:p>
          <a:endParaRPr lang="es-ES"/>
        </a:p>
      </dgm:t>
    </dgm:pt>
    <dgm:pt modelId="{738E5367-E294-4B2A-9505-28D0C0CD0112}" type="pres">
      <dgm:prSet presAssocID="{6430A5A0-46AB-4871-8385-150D5E39EFDE}" presName="hierRoot1" presStyleCnt="0">
        <dgm:presLayoutVars>
          <dgm:hierBranch/>
        </dgm:presLayoutVars>
      </dgm:prSet>
      <dgm:spPr/>
      <dgm:t>
        <a:bodyPr/>
        <a:lstStyle/>
        <a:p>
          <a:endParaRPr lang="es-ES"/>
        </a:p>
      </dgm:t>
    </dgm:pt>
    <dgm:pt modelId="{155DB42C-B2D2-4C6B-A2B2-CB1888F2BFB3}" type="pres">
      <dgm:prSet presAssocID="{6430A5A0-46AB-4871-8385-150D5E39EFDE}" presName="rootComposite1" presStyleCnt="0"/>
      <dgm:spPr/>
      <dgm:t>
        <a:bodyPr/>
        <a:lstStyle/>
        <a:p>
          <a:endParaRPr lang="es-ES"/>
        </a:p>
      </dgm:t>
    </dgm:pt>
    <dgm:pt modelId="{0C932B0E-9266-4F6E-A048-97C1AA71C90E}" type="pres">
      <dgm:prSet presAssocID="{6430A5A0-46AB-4871-8385-150D5E39EFDE}" presName="rootText1" presStyleLbl="node0" presStyleIdx="0" presStyleCnt="1" custScaleX="137035" custScaleY="81314">
        <dgm:presLayoutVars>
          <dgm:chPref val="3"/>
        </dgm:presLayoutVars>
      </dgm:prSet>
      <dgm:spPr/>
      <dgm:t>
        <a:bodyPr/>
        <a:lstStyle/>
        <a:p>
          <a:endParaRPr lang="es-ES"/>
        </a:p>
      </dgm:t>
    </dgm:pt>
    <dgm:pt modelId="{25BD77AE-4E64-4176-A9F6-EC8E041BD47D}" type="pres">
      <dgm:prSet presAssocID="{6430A5A0-46AB-4871-8385-150D5E39EFDE}" presName="rootConnector1" presStyleLbl="node1" presStyleIdx="0" presStyleCnt="0"/>
      <dgm:spPr/>
      <dgm:t>
        <a:bodyPr/>
        <a:lstStyle/>
        <a:p>
          <a:endParaRPr lang="es-ES"/>
        </a:p>
      </dgm:t>
    </dgm:pt>
    <dgm:pt modelId="{F1BD1293-29DF-4A3F-B2F3-EE310BFED53A}" type="pres">
      <dgm:prSet presAssocID="{6430A5A0-46AB-4871-8385-150D5E39EFDE}" presName="hierChild2" presStyleCnt="0"/>
      <dgm:spPr/>
      <dgm:t>
        <a:bodyPr/>
        <a:lstStyle/>
        <a:p>
          <a:endParaRPr lang="es-ES"/>
        </a:p>
      </dgm:t>
    </dgm:pt>
    <dgm:pt modelId="{18458D13-2B8E-4EE7-B1F1-35FD03AFC94C}" type="pres">
      <dgm:prSet presAssocID="{9498EABD-FD8B-4037-9548-F9460E9C5DEC}" presName="Name35" presStyleLbl="parChTrans1D2" presStyleIdx="0" presStyleCnt="4"/>
      <dgm:spPr/>
      <dgm:t>
        <a:bodyPr/>
        <a:lstStyle/>
        <a:p>
          <a:endParaRPr lang="es-ES"/>
        </a:p>
      </dgm:t>
    </dgm:pt>
    <dgm:pt modelId="{B3466F73-3089-47EA-A87B-A156BA877995}" type="pres">
      <dgm:prSet presAssocID="{450554B3-6670-4B29-9544-E0EAC6325895}" presName="hierRoot2" presStyleCnt="0">
        <dgm:presLayoutVars>
          <dgm:hierBranch/>
        </dgm:presLayoutVars>
      </dgm:prSet>
      <dgm:spPr/>
      <dgm:t>
        <a:bodyPr/>
        <a:lstStyle/>
        <a:p>
          <a:endParaRPr lang="es-ES"/>
        </a:p>
      </dgm:t>
    </dgm:pt>
    <dgm:pt modelId="{FFDC026E-FDF0-4FE5-BCE8-725328409727}" type="pres">
      <dgm:prSet presAssocID="{450554B3-6670-4B29-9544-E0EAC6325895}" presName="rootComposite" presStyleCnt="0"/>
      <dgm:spPr/>
      <dgm:t>
        <a:bodyPr/>
        <a:lstStyle/>
        <a:p>
          <a:endParaRPr lang="es-ES"/>
        </a:p>
      </dgm:t>
    </dgm:pt>
    <dgm:pt modelId="{EB86F0CA-478E-4396-A898-ADC359C20ECA}" type="pres">
      <dgm:prSet presAssocID="{450554B3-6670-4B29-9544-E0EAC6325895}" presName="rootText" presStyleLbl="node2" presStyleIdx="0" presStyleCnt="3" custScaleX="112660" custScaleY="93808">
        <dgm:presLayoutVars>
          <dgm:chPref val="3"/>
        </dgm:presLayoutVars>
      </dgm:prSet>
      <dgm:spPr/>
      <dgm:t>
        <a:bodyPr/>
        <a:lstStyle/>
        <a:p>
          <a:endParaRPr lang="es-ES"/>
        </a:p>
      </dgm:t>
    </dgm:pt>
    <dgm:pt modelId="{E7FF5163-3F01-4C0C-B0AE-CF907480D9D1}" type="pres">
      <dgm:prSet presAssocID="{450554B3-6670-4B29-9544-E0EAC6325895}" presName="rootConnector" presStyleLbl="node2" presStyleIdx="0" presStyleCnt="3"/>
      <dgm:spPr/>
      <dgm:t>
        <a:bodyPr/>
        <a:lstStyle/>
        <a:p>
          <a:endParaRPr lang="es-ES"/>
        </a:p>
      </dgm:t>
    </dgm:pt>
    <dgm:pt modelId="{65271591-04E7-4D14-807D-5B8DD08C0B02}" type="pres">
      <dgm:prSet presAssocID="{450554B3-6670-4B29-9544-E0EAC6325895}" presName="hierChild4" presStyleCnt="0"/>
      <dgm:spPr/>
      <dgm:t>
        <a:bodyPr/>
        <a:lstStyle/>
        <a:p>
          <a:endParaRPr lang="es-ES"/>
        </a:p>
      </dgm:t>
    </dgm:pt>
    <dgm:pt modelId="{93B2CAC1-C556-4127-835E-C724ADEC91F6}" type="pres">
      <dgm:prSet presAssocID="{450554B3-6670-4B29-9544-E0EAC6325895}" presName="hierChild5" presStyleCnt="0"/>
      <dgm:spPr/>
      <dgm:t>
        <a:bodyPr/>
        <a:lstStyle/>
        <a:p>
          <a:endParaRPr lang="es-ES"/>
        </a:p>
      </dgm:t>
    </dgm:pt>
    <dgm:pt modelId="{95EC7DF0-EF2E-4A06-B63D-EACC75354E93}" type="pres">
      <dgm:prSet presAssocID="{4B766196-E75D-412F-8409-889C4C61814A}" presName="Name35" presStyleLbl="parChTrans1D2" presStyleIdx="1" presStyleCnt="4"/>
      <dgm:spPr/>
      <dgm:t>
        <a:bodyPr/>
        <a:lstStyle/>
        <a:p>
          <a:endParaRPr lang="es-ES"/>
        </a:p>
      </dgm:t>
    </dgm:pt>
    <dgm:pt modelId="{D6566CE0-C365-4497-86FE-80D7A8D11527}" type="pres">
      <dgm:prSet presAssocID="{CEF8F4F4-CA13-46AA-A63B-E195853C489B}" presName="hierRoot2" presStyleCnt="0">
        <dgm:presLayoutVars>
          <dgm:hierBranch/>
        </dgm:presLayoutVars>
      </dgm:prSet>
      <dgm:spPr/>
      <dgm:t>
        <a:bodyPr/>
        <a:lstStyle/>
        <a:p>
          <a:endParaRPr lang="es-ES"/>
        </a:p>
      </dgm:t>
    </dgm:pt>
    <dgm:pt modelId="{3005DC52-18B4-4B5A-BEC3-A742A04E9AFA}" type="pres">
      <dgm:prSet presAssocID="{CEF8F4F4-CA13-46AA-A63B-E195853C489B}" presName="rootComposite" presStyleCnt="0"/>
      <dgm:spPr/>
      <dgm:t>
        <a:bodyPr/>
        <a:lstStyle/>
        <a:p>
          <a:endParaRPr lang="es-ES"/>
        </a:p>
      </dgm:t>
    </dgm:pt>
    <dgm:pt modelId="{D2A6B892-5A20-4C24-8577-8A26496124E9}" type="pres">
      <dgm:prSet presAssocID="{CEF8F4F4-CA13-46AA-A63B-E195853C489B}" presName="rootText" presStyleLbl="node2" presStyleIdx="1" presStyleCnt="3" custScaleX="111965" custScaleY="97437" custLinFactNeighborX="-3348" custLinFactNeighborY="1340">
        <dgm:presLayoutVars>
          <dgm:chPref val="3"/>
        </dgm:presLayoutVars>
      </dgm:prSet>
      <dgm:spPr/>
      <dgm:t>
        <a:bodyPr/>
        <a:lstStyle/>
        <a:p>
          <a:endParaRPr lang="es-ES"/>
        </a:p>
      </dgm:t>
    </dgm:pt>
    <dgm:pt modelId="{835324EE-ED9C-45F0-B9C0-67E625ABCA4A}" type="pres">
      <dgm:prSet presAssocID="{CEF8F4F4-CA13-46AA-A63B-E195853C489B}" presName="rootConnector" presStyleLbl="node2" presStyleIdx="1" presStyleCnt="3"/>
      <dgm:spPr/>
      <dgm:t>
        <a:bodyPr/>
        <a:lstStyle/>
        <a:p>
          <a:endParaRPr lang="es-ES"/>
        </a:p>
      </dgm:t>
    </dgm:pt>
    <dgm:pt modelId="{41421EA1-32AE-4B0B-A35F-4C0E5711FAFB}" type="pres">
      <dgm:prSet presAssocID="{CEF8F4F4-CA13-46AA-A63B-E195853C489B}" presName="hierChild4" presStyleCnt="0"/>
      <dgm:spPr/>
      <dgm:t>
        <a:bodyPr/>
        <a:lstStyle/>
        <a:p>
          <a:endParaRPr lang="es-ES"/>
        </a:p>
      </dgm:t>
    </dgm:pt>
    <dgm:pt modelId="{61FA5FEE-FA81-45DB-9385-86AA62833255}" type="pres">
      <dgm:prSet presAssocID="{CEF8F4F4-CA13-46AA-A63B-E195853C489B}" presName="hierChild5" presStyleCnt="0"/>
      <dgm:spPr/>
      <dgm:t>
        <a:bodyPr/>
        <a:lstStyle/>
        <a:p>
          <a:endParaRPr lang="es-ES"/>
        </a:p>
      </dgm:t>
    </dgm:pt>
    <dgm:pt modelId="{A8F0C4C4-D447-4FAA-98ED-C0BA7B768BB3}" type="pres">
      <dgm:prSet presAssocID="{478ADA31-BA1E-41B3-9254-5763698F2657}" presName="Name111" presStyleLbl="parChTrans1D3" presStyleIdx="0" presStyleCnt="2"/>
      <dgm:spPr/>
      <dgm:t>
        <a:bodyPr/>
        <a:lstStyle/>
        <a:p>
          <a:endParaRPr lang="es-ES"/>
        </a:p>
      </dgm:t>
    </dgm:pt>
    <dgm:pt modelId="{1B0A009D-B764-4F90-937E-8BC692C01AAC}" type="pres">
      <dgm:prSet presAssocID="{16F33ECA-7824-412C-9950-B02E9115B33B}" presName="hierRoot3" presStyleCnt="0">
        <dgm:presLayoutVars>
          <dgm:hierBranch/>
        </dgm:presLayoutVars>
      </dgm:prSet>
      <dgm:spPr/>
      <dgm:t>
        <a:bodyPr/>
        <a:lstStyle/>
        <a:p>
          <a:endParaRPr lang="es-ES"/>
        </a:p>
      </dgm:t>
    </dgm:pt>
    <dgm:pt modelId="{F90E5499-9266-4BD6-8924-B78D973A4A9B}" type="pres">
      <dgm:prSet presAssocID="{16F33ECA-7824-412C-9950-B02E9115B33B}" presName="rootComposite3" presStyleCnt="0"/>
      <dgm:spPr/>
      <dgm:t>
        <a:bodyPr/>
        <a:lstStyle/>
        <a:p>
          <a:endParaRPr lang="es-ES"/>
        </a:p>
      </dgm:t>
    </dgm:pt>
    <dgm:pt modelId="{D3A43EC8-7718-4262-9373-D6B5802D178C}" type="pres">
      <dgm:prSet presAssocID="{16F33ECA-7824-412C-9950-B02E9115B33B}" presName="rootText3" presStyleLbl="asst2" presStyleIdx="0" presStyleCnt="2" custScaleX="124249" custScaleY="91107">
        <dgm:presLayoutVars>
          <dgm:chPref val="3"/>
        </dgm:presLayoutVars>
      </dgm:prSet>
      <dgm:spPr/>
      <dgm:t>
        <a:bodyPr/>
        <a:lstStyle/>
        <a:p>
          <a:endParaRPr lang="es-ES"/>
        </a:p>
      </dgm:t>
    </dgm:pt>
    <dgm:pt modelId="{D455BED0-12BF-4D42-9B5F-7C371A6AE32A}" type="pres">
      <dgm:prSet presAssocID="{16F33ECA-7824-412C-9950-B02E9115B33B}" presName="rootConnector3" presStyleLbl="asst2" presStyleIdx="0" presStyleCnt="2"/>
      <dgm:spPr/>
      <dgm:t>
        <a:bodyPr/>
        <a:lstStyle/>
        <a:p>
          <a:endParaRPr lang="es-ES"/>
        </a:p>
      </dgm:t>
    </dgm:pt>
    <dgm:pt modelId="{A8E7D795-D0D7-449D-91E2-2D1430444748}" type="pres">
      <dgm:prSet presAssocID="{16F33ECA-7824-412C-9950-B02E9115B33B}" presName="hierChild6" presStyleCnt="0"/>
      <dgm:spPr/>
      <dgm:t>
        <a:bodyPr/>
        <a:lstStyle/>
        <a:p>
          <a:endParaRPr lang="es-ES"/>
        </a:p>
      </dgm:t>
    </dgm:pt>
    <dgm:pt modelId="{671C2461-BE34-4D98-A237-7255B94A8B1D}" type="pres">
      <dgm:prSet presAssocID="{16F33ECA-7824-412C-9950-B02E9115B33B}" presName="hierChild7" presStyleCnt="0"/>
      <dgm:spPr/>
      <dgm:t>
        <a:bodyPr/>
        <a:lstStyle/>
        <a:p>
          <a:endParaRPr lang="es-ES"/>
        </a:p>
      </dgm:t>
    </dgm:pt>
    <dgm:pt modelId="{DF95AE65-A00B-4904-ADA9-6ABF19FAD08E}" type="pres">
      <dgm:prSet presAssocID="{3496EFA7-0E35-46D5-8262-A71B90D111DB}" presName="Name111" presStyleLbl="parChTrans1D3" presStyleIdx="1" presStyleCnt="2"/>
      <dgm:spPr/>
      <dgm:t>
        <a:bodyPr/>
        <a:lstStyle/>
        <a:p>
          <a:endParaRPr lang="es-ES"/>
        </a:p>
      </dgm:t>
    </dgm:pt>
    <dgm:pt modelId="{813DE4E6-94F7-4A17-B09F-B0D4FBAAFBFA}" type="pres">
      <dgm:prSet presAssocID="{EA7837F7-BCFA-4960-9310-D3FA2CE43A17}" presName="hierRoot3" presStyleCnt="0">
        <dgm:presLayoutVars>
          <dgm:hierBranch val="init"/>
        </dgm:presLayoutVars>
      </dgm:prSet>
      <dgm:spPr/>
      <dgm:t>
        <a:bodyPr/>
        <a:lstStyle/>
        <a:p>
          <a:endParaRPr lang="es-ES"/>
        </a:p>
      </dgm:t>
    </dgm:pt>
    <dgm:pt modelId="{A1BCB99F-0081-4BD1-8691-326EA5F37125}" type="pres">
      <dgm:prSet presAssocID="{EA7837F7-BCFA-4960-9310-D3FA2CE43A17}" presName="rootComposite3" presStyleCnt="0"/>
      <dgm:spPr/>
      <dgm:t>
        <a:bodyPr/>
        <a:lstStyle/>
        <a:p>
          <a:endParaRPr lang="es-ES"/>
        </a:p>
      </dgm:t>
    </dgm:pt>
    <dgm:pt modelId="{1365CDE2-B395-49AC-AD9B-133815A7B0FD}" type="pres">
      <dgm:prSet presAssocID="{EA7837F7-BCFA-4960-9310-D3FA2CE43A17}" presName="rootText3" presStyleLbl="asst2" presStyleIdx="1" presStyleCnt="2" custScaleX="115729" custScaleY="90487" custLinFactNeighborX="2743" custLinFactNeighborY="-26058">
        <dgm:presLayoutVars>
          <dgm:chPref val="3"/>
        </dgm:presLayoutVars>
      </dgm:prSet>
      <dgm:spPr/>
      <dgm:t>
        <a:bodyPr/>
        <a:lstStyle/>
        <a:p>
          <a:endParaRPr lang="es-ES"/>
        </a:p>
      </dgm:t>
    </dgm:pt>
    <dgm:pt modelId="{69019C71-140B-4B00-A384-94D8027E4231}" type="pres">
      <dgm:prSet presAssocID="{EA7837F7-BCFA-4960-9310-D3FA2CE43A17}" presName="rootConnector3" presStyleLbl="asst2" presStyleIdx="1" presStyleCnt="2"/>
      <dgm:spPr/>
      <dgm:t>
        <a:bodyPr/>
        <a:lstStyle/>
        <a:p>
          <a:endParaRPr lang="es-ES"/>
        </a:p>
      </dgm:t>
    </dgm:pt>
    <dgm:pt modelId="{CD4521C1-750F-4723-B200-90B782296591}" type="pres">
      <dgm:prSet presAssocID="{EA7837F7-BCFA-4960-9310-D3FA2CE43A17}" presName="hierChild6" presStyleCnt="0"/>
      <dgm:spPr/>
      <dgm:t>
        <a:bodyPr/>
        <a:lstStyle/>
        <a:p>
          <a:endParaRPr lang="es-ES"/>
        </a:p>
      </dgm:t>
    </dgm:pt>
    <dgm:pt modelId="{63E0A769-D503-4A1B-9B40-EF4A14CD8F45}" type="pres">
      <dgm:prSet presAssocID="{EA7837F7-BCFA-4960-9310-D3FA2CE43A17}" presName="hierChild7" presStyleCnt="0"/>
      <dgm:spPr/>
      <dgm:t>
        <a:bodyPr/>
        <a:lstStyle/>
        <a:p>
          <a:endParaRPr lang="es-ES"/>
        </a:p>
      </dgm:t>
    </dgm:pt>
    <dgm:pt modelId="{B17BE396-CB4F-4B00-9652-BC113071091E}" type="pres">
      <dgm:prSet presAssocID="{B515C24F-B2A3-4D77-9419-6F060C5EC22A}" presName="Name35" presStyleLbl="parChTrans1D2" presStyleIdx="2" presStyleCnt="4"/>
      <dgm:spPr/>
      <dgm:t>
        <a:bodyPr/>
        <a:lstStyle/>
        <a:p>
          <a:endParaRPr lang="es-ES"/>
        </a:p>
      </dgm:t>
    </dgm:pt>
    <dgm:pt modelId="{589DC275-3B20-4E32-A744-586B83F60132}" type="pres">
      <dgm:prSet presAssocID="{1B26E04F-A939-4F12-A8E2-4CBDBB94222C}" presName="hierRoot2" presStyleCnt="0">
        <dgm:presLayoutVars>
          <dgm:hierBranch/>
        </dgm:presLayoutVars>
      </dgm:prSet>
      <dgm:spPr/>
      <dgm:t>
        <a:bodyPr/>
        <a:lstStyle/>
        <a:p>
          <a:endParaRPr lang="es-ES"/>
        </a:p>
      </dgm:t>
    </dgm:pt>
    <dgm:pt modelId="{F94F17EA-D05C-4567-8132-D6906F12D460}" type="pres">
      <dgm:prSet presAssocID="{1B26E04F-A939-4F12-A8E2-4CBDBB94222C}" presName="rootComposite" presStyleCnt="0"/>
      <dgm:spPr/>
      <dgm:t>
        <a:bodyPr/>
        <a:lstStyle/>
        <a:p>
          <a:endParaRPr lang="es-ES"/>
        </a:p>
      </dgm:t>
    </dgm:pt>
    <dgm:pt modelId="{234C715C-DE29-4545-9C9F-6C8D80490942}" type="pres">
      <dgm:prSet presAssocID="{1B26E04F-A939-4F12-A8E2-4CBDBB94222C}" presName="rootText" presStyleLbl="node2" presStyleIdx="2" presStyleCnt="3" custScaleX="111514" custScaleY="101023" custLinFactNeighborX="159" custLinFactNeighborY="0">
        <dgm:presLayoutVars>
          <dgm:chPref val="3"/>
        </dgm:presLayoutVars>
      </dgm:prSet>
      <dgm:spPr/>
      <dgm:t>
        <a:bodyPr/>
        <a:lstStyle/>
        <a:p>
          <a:endParaRPr lang="es-ES"/>
        </a:p>
      </dgm:t>
    </dgm:pt>
    <dgm:pt modelId="{9DB3C93C-5350-4267-BF02-2978F4660597}" type="pres">
      <dgm:prSet presAssocID="{1B26E04F-A939-4F12-A8E2-4CBDBB94222C}" presName="rootConnector" presStyleLbl="node2" presStyleIdx="2" presStyleCnt="3"/>
      <dgm:spPr/>
      <dgm:t>
        <a:bodyPr/>
        <a:lstStyle/>
        <a:p>
          <a:endParaRPr lang="es-ES"/>
        </a:p>
      </dgm:t>
    </dgm:pt>
    <dgm:pt modelId="{A7520206-B457-4777-B375-1696A0566093}" type="pres">
      <dgm:prSet presAssocID="{1B26E04F-A939-4F12-A8E2-4CBDBB94222C}" presName="hierChild4" presStyleCnt="0"/>
      <dgm:spPr/>
      <dgm:t>
        <a:bodyPr/>
        <a:lstStyle/>
        <a:p>
          <a:endParaRPr lang="es-ES"/>
        </a:p>
      </dgm:t>
    </dgm:pt>
    <dgm:pt modelId="{AF8E5BAB-9914-450C-8CE7-8953F7AEEFA7}" type="pres">
      <dgm:prSet presAssocID="{1B26E04F-A939-4F12-A8E2-4CBDBB94222C}" presName="hierChild5" presStyleCnt="0"/>
      <dgm:spPr/>
      <dgm:t>
        <a:bodyPr/>
        <a:lstStyle/>
        <a:p>
          <a:endParaRPr lang="es-ES"/>
        </a:p>
      </dgm:t>
    </dgm:pt>
    <dgm:pt modelId="{00336162-5C64-45E6-922D-C503E5482574}" type="pres">
      <dgm:prSet presAssocID="{6430A5A0-46AB-4871-8385-150D5E39EFDE}" presName="hierChild3" presStyleCnt="0"/>
      <dgm:spPr/>
      <dgm:t>
        <a:bodyPr/>
        <a:lstStyle/>
        <a:p>
          <a:endParaRPr lang="es-ES"/>
        </a:p>
      </dgm:t>
    </dgm:pt>
    <dgm:pt modelId="{57DBF20C-CA21-40B7-9499-C64D084A14C7}" type="pres">
      <dgm:prSet presAssocID="{D252C7FB-1A3F-4E86-BE42-116CBD457EEE}" presName="Name111" presStyleLbl="parChTrans1D2" presStyleIdx="3" presStyleCnt="4"/>
      <dgm:spPr/>
      <dgm:t>
        <a:bodyPr/>
        <a:lstStyle/>
        <a:p>
          <a:endParaRPr lang="es-ES"/>
        </a:p>
      </dgm:t>
    </dgm:pt>
    <dgm:pt modelId="{6B82B351-B5C3-4EF5-ABA5-24EDA4ECA4BF}" type="pres">
      <dgm:prSet presAssocID="{05E73BF7-1E6E-4893-8423-AA94F0092E18}" presName="hierRoot3" presStyleCnt="0">
        <dgm:presLayoutVars>
          <dgm:hierBranch/>
        </dgm:presLayoutVars>
      </dgm:prSet>
      <dgm:spPr/>
      <dgm:t>
        <a:bodyPr/>
        <a:lstStyle/>
        <a:p>
          <a:endParaRPr lang="es-ES"/>
        </a:p>
      </dgm:t>
    </dgm:pt>
    <dgm:pt modelId="{80A03E4B-F69B-4601-AD61-4ECF95A98050}" type="pres">
      <dgm:prSet presAssocID="{05E73BF7-1E6E-4893-8423-AA94F0092E18}" presName="rootComposite3" presStyleCnt="0"/>
      <dgm:spPr/>
      <dgm:t>
        <a:bodyPr/>
        <a:lstStyle/>
        <a:p>
          <a:endParaRPr lang="es-ES"/>
        </a:p>
      </dgm:t>
    </dgm:pt>
    <dgm:pt modelId="{DDD45660-5020-4F2B-833E-5C0F110939B1}" type="pres">
      <dgm:prSet presAssocID="{05E73BF7-1E6E-4893-8423-AA94F0092E18}" presName="rootText3" presStyleLbl="asst1" presStyleIdx="0" presStyleCnt="1" custAng="0" custScaleX="141947" custScaleY="87846" custLinFactNeighborX="-4133" custLinFactNeighborY="-9154">
        <dgm:presLayoutVars>
          <dgm:chPref val="3"/>
        </dgm:presLayoutVars>
      </dgm:prSet>
      <dgm:spPr/>
      <dgm:t>
        <a:bodyPr/>
        <a:lstStyle/>
        <a:p>
          <a:endParaRPr lang="es-ES"/>
        </a:p>
      </dgm:t>
    </dgm:pt>
    <dgm:pt modelId="{47C9E17E-CA20-4769-9816-A96B26E7598F}" type="pres">
      <dgm:prSet presAssocID="{05E73BF7-1E6E-4893-8423-AA94F0092E18}" presName="rootConnector3" presStyleLbl="asst1" presStyleIdx="0" presStyleCnt="1"/>
      <dgm:spPr/>
      <dgm:t>
        <a:bodyPr/>
        <a:lstStyle/>
        <a:p>
          <a:endParaRPr lang="es-ES"/>
        </a:p>
      </dgm:t>
    </dgm:pt>
    <dgm:pt modelId="{A891C7AE-D278-43F5-9278-AFE78F9D8465}" type="pres">
      <dgm:prSet presAssocID="{05E73BF7-1E6E-4893-8423-AA94F0092E18}" presName="hierChild6" presStyleCnt="0"/>
      <dgm:spPr/>
      <dgm:t>
        <a:bodyPr/>
        <a:lstStyle/>
        <a:p>
          <a:endParaRPr lang="es-ES"/>
        </a:p>
      </dgm:t>
    </dgm:pt>
    <dgm:pt modelId="{9B8C5091-A65F-42C9-9982-C7493D094A12}" type="pres">
      <dgm:prSet presAssocID="{05E73BF7-1E6E-4893-8423-AA94F0092E18}" presName="hierChild7" presStyleCnt="0"/>
      <dgm:spPr/>
      <dgm:t>
        <a:bodyPr/>
        <a:lstStyle/>
        <a:p>
          <a:endParaRPr lang="es-ES"/>
        </a:p>
      </dgm:t>
    </dgm:pt>
  </dgm:ptLst>
  <dgm:cxnLst>
    <dgm:cxn modelId="{A342F120-1250-49F3-BF81-FE44DFDC6B44}" type="presOf" srcId="{6430A5A0-46AB-4871-8385-150D5E39EFDE}" destId="{0C932B0E-9266-4F6E-A048-97C1AA71C90E}" srcOrd="0" destOrd="0" presId="urn:microsoft.com/office/officeart/2005/8/layout/orgChart1"/>
    <dgm:cxn modelId="{2C3F26E7-6009-41E0-92CA-A59D1ED5E095}" type="presOf" srcId="{4B766196-E75D-412F-8409-889C4C61814A}" destId="{95EC7DF0-EF2E-4A06-B63D-EACC75354E93}" srcOrd="0" destOrd="0" presId="urn:microsoft.com/office/officeart/2005/8/layout/orgChart1"/>
    <dgm:cxn modelId="{B06E62F8-7456-4FF5-A99A-C0407F188748}" type="presOf" srcId="{F21A6159-9371-4495-A97A-4C76E9F2B08F}" destId="{E65DD0B5-0F06-46DE-9DA1-AC315E7B1A77}" srcOrd="0" destOrd="0" presId="urn:microsoft.com/office/officeart/2005/8/layout/orgChart1"/>
    <dgm:cxn modelId="{D9E7DF21-530D-4834-9790-222D67C2B730}" srcId="{6430A5A0-46AB-4871-8385-150D5E39EFDE}" destId="{05E73BF7-1E6E-4893-8423-AA94F0092E18}" srcOrd="0" destOrd="0" parTransId="{D252C7FB-1A3F-4E86-BE42-116CBD457EEE}" sibTransId="{B2FCCEEC-991E-4905-8B23-9A1C4AB97D12}"/>
    <dgm:cxn modelId="{9184D2FC-4961-47CB-82B5-70897ED5A3FB}" srcId="{6430A5A0-46AB-4871-8385-150D5E39EFDE}" destId="{450554B3-6670-4B29-9544-E0EAC6325895}" srcOrd="1" destOrd="0" parTransId="{9498EABD-FD8B-4037-9548-F9460E9C5DEC}" sibTransId="{15395D42-716C-4FA3-806C-DBE016BC9768}"/>
    <dgm:cxn modelId="{2E2A36C3-FC0E-42CD-9749-392FCFC6C230}" type="presOf" srcId="{16F33ECA-7824-412C-9950-B02E9115B33B}" destId="{D455BED0-12BF-4D42-9B5F-7C371A6AE32A}" srcOrd="1" destOrd="0" presId="urn:microsoft.com/office/officeart/2005/8/layout/orgChart1"/>
    <dgm:cxn modelId="{497BA79C-BCA3-4574-8469-FBA1ABBB0842}" srcId="{CEF8F4F4-CA13-46AA-A63B-E195853C489B}" destId="{EA7837F7-BCFA-4960-9310-D3FA2CE43A17}" srcOrd="1" destOrd="0" parTransId="{3496EFA7-0E35-46D5-8262-A71B90D111DB}" sibTransId="{4BB7CB02-2014-4367-859B-55F90CF8A338}"/>
    <dgm:cxn modelId="{EFA41383-98AB-4BE2-804C-D40AAC0400B7}" type="presOf" srcId="{1B26E04F-A939-4F12-A8E2-4CBDBB94222C}" destId="{234C715C-DE29-4545-9C9F-6C8D80490942}" srcOrd="0" destOrd="0" presId="urn:microsoft.com/office/officeart/2005/8/layout/orgChart1"/>
    <dgm:cxn modelId="{11CA0BCD-A995-41BC-9064-8639F51A4611}" type="presOf" srcId="{B515C24F-B2A3-4D77-9419-6F060C5EC22A}" destId="{B17BE396-CB4F-4B00-9652-BC113071091E}" srcOrd="0" destOrd="0" presId="urn:microsoft.com/office/officeart/2005/8/layout/orgChart1"/>
    <dgm:cxn modelId="{91AD431B-0C60-4899-B6C2-A4DE8F7FEC75}" type="presOf" srcId="{450554B3-6670-4B29-9544-E0EAC6325895}" destId="{EB86F0CA-478E-4396-A898-ADC359C20ECA}" srcOrd="0" destOrd="0" presId="urn:microsoft.com/office/officeart/2005/8/layout/orgChart1"/>
    <dgm:cxn modelId="{3DF3253F-C763-493F-A18C-BC696EC399EE}" type="presOf" srcId="{16F33ECA-7824-412C-9950-B02E9115B33B}" destId="{D3A43EC8-7718-4262-9373-D6B5802D178C}" srcOrd="0" destOrd="0" presId="urn:microsoft.com/office/officeart/2005/8/layout/orgChart1"/>
    <dgm:cxn modelId="{15FCED2A-CDC7-4068-860C-2AE62A771B3A}" type="presOf" srcId="{05E73BF7-1E6E-4893-8423-AA94F0092E18}" destId="{47C9E17E-CA20-4769-9816-A96B26E7598F}" srcOrd="1" destOrd="0" presId="urn:microsoft.com/office/officeart/2005/8/layout/orgChart1"/>
    <dgm:cxn modelId="{DBF95ED9-595C-4535-A57D-790535CD0C68}" type="presOf" srcId="{478ADA31-BA1E-41B3-9254-5763698F2657}" destId="{A8F0C4C4-D447-4FAA-98ED-C0BA7B768BB3}" srcOrd="0" destOrd="0" presId="urn:microsoft.com/office/officeart/2005/8/layout/orgChart1"/>
    <dgm:cxn modelId="{9CC9D3DF-87A4-4681-8603-E07E9582C22A}" type="presOf" srcId="{9498EABD-FD8B-4037-9548-F9460E9C5DEC}" destId="{18458D13-2B8E-4EE7-B1F1-35FD03AFC94C}" srcOrd="0" destOrd="0" presId="urn:microsoft.com/office/officeart/2005/8/layout/orgChart1"/>
    <dgm:cxn modelId="{09A8422D-A822-4CC9-88A2-AD31A850B186}" srcId="{F21A6159-9371-4495-A97A-4C76E9F2B08F}" destId="{6430A5A0-46AB-4871-8385-150D5E39EFDE}" srcOrd="0" destOrd="0" parTransId="{9D714EAD-3FBB-4B76-AB8A-D0CB969E2D72}" sibTransId="{02192544-41C3-4BD2-899C-2E33625931FD}"/>
    <dgm:cxn modelId="{B2BBCBD9-F5E2-476D-9CB6-835CDF4EB3F7}" type="presOf" srcId="{1B26E04F-A939-4F12-A8E2-4CBDBB94222C}" destId="{9DB3C93C-5350-4267-BF02-2978F4660597}" srcOrd="1" destOrd="0" presId="urn:microsoft.com/office/officeart/2005/8/layout/orgChart1"/>
    <dgm:cxn modelId="{279380EB-1711-4972-B5DC-7F07AB061F01}" srcId="{6430A5A0-46AB-4871-8385-150D5E39EFDE}" destId="{CEF8F4F4-CA13-46AA-A63B-E195853C489B}" srcOrd="2" destOrd="0" parTransId="{4B766196-E75D-412F-8409-889C4C61814A}" sibTransId="{1962709A-D975-46B5-8CDC-BE5F39F940A7}"/>
    <dgm:cxn modelId="{5A0272EB-5697-4A75-8B60-4F8DFAC467D1}" type="presOf" srcId="{3496EFA7-0E35-46D5-8262-A71B90D111DB}" destId="{DF95AE65-A00B-4904-ADA9-6ABF19FAD08E}" srcOrd="0" destOrd="0" presId="urn:microsoft.com/office/officeart/2005/8/layout/orgChart1"/>
    <dgm:cxn modelId="{DB080F13-4986-4CA3-8D70-5BD6A1061B00}" type="presOf" srcId="{CEF8F4F4-CA13-46AA-A63B-E195853C489B}" destId="{D2A6B892-5A20-4C24-8577-8A26496124E9}" srcOrd="0" destOrd="0" presId="urn:microsoft.com/office/officeart/2005/8/layout/orgChart1"/>
    <dgm:cxn modelId="{FBFCE2AC-7115-49AC-B53A-08B613700F0B}" type="presOf" srcId="{CEF8F4F4-CA13-46AA-A63B-E195853C489B}" destId="{835324EE-ED9C-45F0-B9C0-67E625ABCA4A}" srcOrd="1" destOrd="0" presId="urn:microsoft.com/office/officeart/2005/8/layout/orgChart1"/>
    <dgm:cxn modelId="{6573FA49-6E1D-4E8D-BD48-46CCFAC65091}" type="presOf" srcId="{EA7837F7-BCFA-4960-9310-D3FA2CE43A17}" destId="{1365CDE2-B395-49AC-AD9B-133815A7B0FD}" srcOrd="0" destOrd="0" presId="urn:microsoft.com/office/officeart/2005/8/layout/orgChart1"/>
    <dgm:cxn modelId="{098D2A45-6000-44DD-BD84-2764B9609C25}" srcId="{6430A5A0-46AB-4871-8385-150D5E39EFDE}" destId="{1B26E04F-A939-4F12-A8E2-4CBDBB94222C}" srcOrd="3" destOrd="0" parTransId="{B515C24F-B2A3-4D77-9419-6F060C5EC22A}" sibTransId="{B19116DD-9B76-4875-9771-1481AD1083E9}"/>
    <dgm:cxn modelId="{322DFF85-EEC9-416E-8D1B-1A26D2830ED7}" type="presOf" srcId="{05E73BF7-1E6E-4893-8423-AA94F0092E18}" destId="{DDD45660-5020-4F2B-833E-5C0F110939B1}" srcOrd="0" destOrd="0" presId="urn:microsoft.com/office/officeart/2005/8/layout/orgChart1"/>
    <dgm:cxn modelId="{C79EDD4D-6ED1-45E1-83F8-B49BED4A4D22}" type="presOf" srcId="{EA7837F7-BCFA-4960-9310-D3FA2CE43A17}" destId="{69019C71-140B-4B00-A384-94D8027E4231}" srcOrd="1" destOrd="0" presId="urn:microsoft.com/office/officeart/2005/8/layout/orgChart1"/>
    <dgm:cxn modelId="{267C21A1-A791-40EC-BBAB-3539385A0868}" type="presOf" srcId="{6430A5A0-46AB-4871-8385-150D5E39EFDE}" destId="{25BD77AE-4E64-4176-A9F6-EC8E041BD47D}" srcOrd="1" destOrd="0" presId="urn:microsoft.com/office/officeart/2005/8/layout/orgChart1"/>
    <dgm:cxn modelId="{F61D7948-DAE6-4FF6-84ED-6E071DA2464A}" srcId="{CEF8F4F4-CA13-46AA-A63B-E195853C489B}" destId="{16F33ECA-7824-412C-9950-B02E9115B33B}" srcOrd="0" destOrd="0" parTransId="{478ADA31-BA1E-41B3-9254-5763698F2657}" sibTransId="{19ADEC73-E194-430E-AC3B-680B66CF73F7}"/>
    <dgm:cxn modelId="{0A08311E-8D07-4269-A931-9AF6CC037376}" type="presOf" srcId="{D252C7FB-1A3F-4E86-BE42-116CBD457EEE}" destId="{57DBF20C-CA21-40B7-9499-C64D084A14C7}" srcOrd="0" destOrd="0" presId="urn:microsoft.com/office/officeart/2005/8/layout/orgChart1"/>
    <dgm:cxn modelId="{C3A71AAA-9EA4-4829-8029-702E8C875887}" type="presOf" srcId="{450554B3-6670-4B29-9544-E0EAC6325895}" destId="{E7FF5163-3F01-4C0C-B0AE-CF907480D9D1}" srcOrd="1" destOrd="0" presId="urn:microsoft.com/office/officeart/2005/8/layout/orgChart1"/>
    <dgm:cxn modelId="{5B9EC0C6-80F2-4B78-AB07-36EF197F40C6}" type="presParOf" srcId="{E65DD0B5-0F06-46DE-9DA1-AC315E7B1A77}" destId="{738E5367-E294-4B2A-9505-28D0C0CD0112}" srcOrd="0" destOrd="0" presId="urn:microsoft.com/office/officeart/2005/8/layout/orgChart1"/>
    <dgm:cxn modelId="{A564FDFA-E7E4-4615-B6E3-CA5773E4388C}" type="presParOf" srcId="{738E5367-E294-4B2A-9505-28D0C0CD0112}" destId="{155DB42C-B2D2-4C6B-A2B2-CB1888F2BFB3}" srcOrd="0" destOrd="0" presId="urn:microsoft.com/office/officeart/2005/8/layout/orgChart1"/>
    <dgm:cxn modelId="{F45E215D-897F-4683-936C-F311E51619F8}" type="presParOf" srcId="{155DB42C-B2D2-4C6B-A2B2-CB1888F2BFB3}" destId="{0C932B0E-9266-4F6E-A048-97C1AA71C90E}" srcOrd="0" destOrd="0" presId="urn:microsoft.com/office/officeart/2005/8/layout/orgChart1"/>
    <dgm:cxn modelId="{97D8B24D-68B0-4125-84C0-FC0A862F4AE9}" type="presParOf" srcId="{155DB42C-B2D2-4C6B-A2B2-CB1888F2BFB3}" destId="{25BD77AE-4E64-4176-A9F6-EC8E041BD47D}" srcOrd="1" destOrd="0" presId="urn:microsoft.com/office/officeart/2005/8/layout/orgChart1"/>
    <dgm:cxn modelId="{79EBA8A8-D619-49BC-838F-047ADBAC2E3E}" type="presParOf" srcId="{738E5367-E294-4B2A-9505-28D0C0CD0112}" destId="{F1BD1293-29DF-4A3F-B2F3-EE310BFED53A}" srcOrd="1" destOrd="0" presId="urn:microsoft.com/office/officeart/2005/8/layout/orgChart1"/>
    <dgm:cxn modelId="{DBFD163E-6F8B-4F8B-A207-C6C9BEB90058}" type="presParOf" srcId="{F1BD1293-29DF-4A3F-B2F3-EE310BFED53A}" destId="{18458D13-2B8E-4EE7-B1F1-35FD03AFC94C}" srcOrd="0" destOrd="0" presId="urn:microsoft.com/office/officeart/2005/8/layout/orgChart1"/>
    <dgm:cxn modelId="{B311D3A9-0F07-44EB-91F6-7721B8103C72}" type="presParOf" srcId="{F1BD1293-29DF-4A3F-B2F3-EE310BFED53A}" destId="{B3466F73-3089-47EA-A87B-A156BA877995}" srcOrd="1" destOrd="0" presId="urn:microsoft.com/office/officeart/2005/8/layout/orgChart1"/>
    <dgm:cxn modelId="{237A1FCA-1084-4A3C-AC8D-79388024A650}" type="presParOf" srcId="{B3466F73-3089-47EA-A87B-A156BA877995}" destId="{FFDC026E-FDF0-4FE5-BCE8-725328409727}" srcOrd="0" destOrd="0" presId="urn:microsoft.com/office/officeart/2005/8/layout/orgChart1"/>
    <dgm:cxn modelId="{4CA1CD88-5651-449E-AA6F-BCB45C91F806}" type="presParOf" srcId="{FFDC026E-FDF0-4FE5-BCE8-725328409727}" destId="{EB86F0CA-478E-4396-A898-ADC359C20ECA}" srcOrd="0" destOrd="0" presId="urn:microsoft.com/office/officeart/2005/8/layout/orgChart1"/>
    <dgm:cxn modelId="{8144E2AC-E697-4186-B11B-DBEF533262B3}" type="presParOf" srcId="{FFDC026E-FDF0-4FE5-BCE8-725328409727}" destId="{E7FF5163-3F01-4C0C-B0AE-CF907480D9D1}" srcOrd="1" destOrd="0" presId="urn:microsoft.com/office/officeart/2005/8/layout/orgChart1"/>
    <dgm:cxn modelId="{9A755E03-960E-4A7C-A124-8878D68F03F4}" type="presParOf" srcId="{B3466F73-3089-47EA-A87B-A156BA877995}" destId="{65271591-04E7-4D14-807D-5B8DD08C0B02}" srcOrd="1" destOrd="0" presId="urn:microsoft.com/office/officeart/2005/8/layout/orgChart1"/>
    <dgm:cxn modelId="{B152E3DB-AED2-4A27-82EA-DDEF6D7482D9}" type="presParOf" srcId="{B3466F73-3089-47EA-A87B-A156BA877995}" destId="{93B2CAC1-C556-4127-835E-C724ADEC91F6}" srcOrd="2" destOrd="0" presId="urn:microsoft.com/office/officeart/2005/8/layout/orgChart1"/>
    <dgm:cxn modelId="{AC025068-BDDB-47FC-BCE9-4C4FB1BAA475}" type="presParOf" srcId="{F1BD1293-29DF-4A3F-B2F3-EE310BFED53A}" destId="{95EC7DF0-EF2E-4A06-B63D-EACC75354E93}" srcOrd="2" destOrd="0" presId="urn:microsoft.com/office/officeart/2005/8/layout/orgChart1"/>
    <dgm:cxn modelId="{D8111714-4296-45A1-BC7B-1D59BBDC62DB}" type="presParOf" srcId="{F1BD1293-29DF-4A3F-B2F3-EE310BFED53A}" destId="{D6566CE0-C365-4497-86FE-80D7A8D11527}" srcOrd="3" destOrd="0" presId="urn:microsoft.com/office/officeart/2005/8/layout/orgChart1"/>
    <dgm:cxn modelId="{582331F1-904C-4046-89B6-A81A7803238B}" type="presParOf" srcId="{D6566CE0-C365-4497-86FE-80D7A8D11527}" destId="{3005DC52-18B4-4B5A-BEC3-A742A04E9AFA}" srcOrd="0" destOrd="0" presId="urn:microsoft.com/office/officeart/2005/8/layout/orgChart1"/>
    <dgm:cxn modelId="{75E3623C-D531-4BB5-A8A8-B9388531B4E1}" type="presParOf" srcId="{3005DC52-18B4-4B5A-BEC3-A742A04E9AFA}" destId="{D2A6B892-5A20-4C24-8577-8A26496124E9}" srcOrd="0" destOrd="0" presId="urn:microsoft.com/office/officeart/2005/8/layout/orgChart1"/>
    <dgm:cxn modelId="{F1733B73-1E29-41E1-A826-0F87AF0E3456}" type="presParOf" srcId="{3005DC52-18B4-4B5A-BEC3-A742A04E9AFA}" destId="{835324EE-ED9C-45F0-B9C0-67E625ABCA4A}" srcOrd="1" destOrd="0" presId="urn:microsoft.com/office/officeart/2005/8/layout/orgChart1"/>
    <dgm:cxn modelId="{400AAEF6-4457-463E-9444-94A6739AD5D0}" type="presParOf" srcId="{D6566CE0-C365-4497-86FE-80D7A8D11527}" destId="{41421EA1-32AE-4B0B-A35F-4C0E5711FAFB}" srcOrd="1" destOrd="0" presId="urn:microsoft.com/office/officeart/2005/8/layout/orgChart1"/>
    <dgm:cxn modelId="{E90FEC2F-63D7-4C39-A3FE-6560B2ACFA5C}" type="presParOf" srcId="{D6566CE0-C365-4497-86FE-80D7A8D11527}" destId="{61FA5FEE-FA81-45DB-9385-86AA62833255}" srcOrd="2" destOrd="0" presId="urn:microsoft.com/office/officeart/2005/8/layout/orgChart1"/>
    <dgm:cxn modelId="{FF975CFF-387D-46FE-BD2F-AA5491D7042A}" type="presParOf" srcId="{61FA5FEE-FA81-45DB-9385-86AA62833255}" destId="{A8F0C4C4-D447-4FAA-98ED-C0BA7B768BB3}" srcOrd="0" destOrd="0" presId="urn:microsoft.com/office/officeart/2005/8/layout/orgChart1"/>
    <dgm:cxn modelId="{AFB7C749-A15B-42D6-9EA7-56ED123869B0}" type="presParOf" srcId="{61FA5FEE-FA81-45DB-9385-86AA62833255}" destId="{1B0A009D-B764-4F90-937E-8BC692C01AAC}" srcOrd="1" destOrd="0" presId="urn:microsoft.com/office/officeart/2005/8/layout/orgChart1"/>
    <dgm:cxn modelId="{29F90506-682C-42FD-8B75-308D33627A1F}" type="presParOf" srcId="{1B0A009D-B764-4F90-937E-8BC692C01AAC}" destId="{F90E5499-9266-4BD6-8924-B78D973A4A9B}" srcOrd="0" destOrd="0" presId="urn:microsoft.com/office/officeart/2005/8/layout/orgChart1"/>
    <dgm:cxn modelId="{70950BF7-C05A-4B0D-AE7B-1F468C05FF82}" type="presParOf" srcId="{F90E5499-9266-4BD6-8924-B78D973A4A9B}" destId="{D3A43EC8-7718-4262-9373-D6B5802D178C}" srcOrd="0" destOrd="0" presId="urn:microsoft.com/office/officeart/2005/8/layout/orgChart1"/>
    <dgm:cxn modelId="{3E77272D-76AC-49C2-82C8-71B17C0F6A1B}" type="presParOf" srcId="{F90E5499-9266-4BD6-8924-B78D973A4A9B}" destId="{D455BED0-12BF-4D42-9B5F-7C371A6AE32A}" srcOrd="1" destOrd="0" presId="urn:microsoft.com/office/officeart/2005/8/layout/orgChart1"/>
    <dgm:cxn modelId="{C7FEDD37-C7CF-46AB-B4BD-F233A63E0B41}" type="presParOf" srcId="{1B0A009D-B764-4F90-937E-8BC692C01AAC}" destId="{A8E7D795-D0D7-449D-91E2-2D1430444748}" srcOrd="1" destOrd="0" presId="urn:microsoft.com/office/officeart/2005/8/layout/orgChart1"/>
    <dgm:cxn modelId="{EE614C59-8EC3-48EF-A637-1D78AE229011}" type="presParOf" srcId="{1B0A009D-B764-4F90-937E-8BC692C01AAC}" destId="{671C2461-BE34-4D98-A237-7255B94A8B1D}" srcOrd="2" destOrd="0" presId="urn:microsoft.com/office/officeart/2005/8/layout/orgChart1"/>
    <dgm:cxn modelId="{EC4BE1B0-CA69-42C9-862F-510B053105AC}" type="presParOf" srcId="{61FA5FEE-FA81-45DB-9385-86AA62833255}" destId="{DF95AE65-A00B-4904-ADA9-6ABF19FAD08E}" srcOrd="2" destOrd="0" presId="urn:microsoft.com/office/officeart/2005/8/layout/orgChart1"/>
    <dgm:cxn modelId="{72BACBB1-0B7D-4280-B6BB-D344057725C1}" type="presParOf" srcId="{61FA5FEE-FA81-45DB-9385-86AA62833255}" destId="{813DE4E6-94F7-4A17-B09F-B0D4FBAAFBFA}" srcOrd="3" destOrd="0" presId="urn:microsoft.com/office/officeart/2005/8/layout/orgChart1"/>
    <dgm:cxn modelId="{8AE1C0C8-DC58-4D05-8789-7D1F432EC505}" type="presParOf" srcId="{813DE4E6-94F7-4A17-B09F-B0D4FBAAFBFA}" destId="{A1BCB99F-0081-4BD1-8691-326EA5F37125}" srcOrd="0" destOrd="0" presId="urn:microsoft.com/office/officeart/2005/8/layout/orgChart1"/>
    <dgm:cxn modelId="{2FD5ADF1-B693-453E-8191-7D33A744ADD6}" type="presParOf" srcId="{A1BCB99F-0081-4BD1-8691-326EA5F37125}" destId="{1365CDE2-B395-49AC-AD9B-133815A7B0FD}" srcOrd="0" destOrd="0" presId="urn:microsoft.com/office/officeart/2005/8/layout/orgChart1"/>
    <dgm:cxn modelId="{A3C93775-719F-4C2B-AE00-083239A927DC}" type="presParOf" srcId="{A1BCB99F-0081-4BD1-8691-326EA5F37125}" destId="{69019C71-140B-4B00-A384-94D8027E4231}" srcOrd="1" destOrd="0" presId="urn:microsoft.com/office/officeart/2005/8/layout/orgChart1"/>
    <dgm:cxn modelId="{AF1A4763-B2C5-436E-9154-AE9C47DC746A}" type="presParOf" srcId="{813DE4E6-94F7-4A17-B09F-B0D4FBAAFBFA}" destId="{CD4521C1-750F-4723-B200-90B782296591}" srcOrd="1" destOrd="0" presId="urn:microsoft.com/office/officeart/2005/8/layout/orgChart1"/>
    <dgm:cxn modelId="{67A119A9-5AF1-45DE-AA47-BD41CFC3DB5C}" type="presParOf" srcId="{813DE4E6-94F7-4A17-B09F-B0D4FBAAFBFA}" destId="{63E0A769-D503-4A1B-9B40-EF4A14CD8F45}" srcOrd="2" destOrd="0" presId="urn:microsoft.com/office/officeart/2005/8/layout/orgChart1"/>
    <dgm:cxn modelId="{7466BC1E-1A77-473B-A0EC-9AF18D798027}" type="presParOf" srcId="{F1BD1293-29DF-4A3F-B2F3-EE310BFED53A}" destId="{B17BE396-CB4F-4B00-9652-BC113071091E}" srcOrd="4" destOrd="0" presId="urn:microsoft.com/office/officeart/2005/8/layout/orgChart1"/>
    <dgm:cxn modelId="{3E88FDE7-0C85-4128-87FA-78B75318F45C}" type="presParOf" srcId="{F1BD1293-29DF-4A3F-B2F3-EE310BFED53A}" destId="{589DC275-3B20-4E32-A744-586B83F60132}" srcOrd="5" destOrd="0" presId="urn:microsoft.com/office/officeart/2005/8/layout/orgChart1"/>
    <dgm:cxn modelId="{05834FDC-1433-42C8-9525-79A2E94DD862}" type="presParOf" srcId="{589DC275-3B20-4E32-A744-586B83F60132}" destId="{F94F17EA-D05C-4567-8132-D6906F12D460}" srcOrd="0" destOrd="0" presId="urn:microsoft.com/office/officeart/2005/8/layout/orgChart1"/>
    <dgm:cxn modelId="{D53A9FA6-9AA5-4BBF-ADD3-76740ECC32B2}" type="presParOf" srcId="{F94F17EA-D05C-4567-8132-D6906F12D460}" destId="{234C715C-DE29-4545-9C9F-6C8D80490942}" srcOrd="0" destOrd="0" presId="urn:microsoft.com/office/officeart/2005/8/layout/orgChart1"/>
    <dgm:cxn modelId="{21C0CB17-8153-43BB-BFDD-77927E0D934B}" type="presParOf" srcId="{F94F17EA-D05C-4567-8132-D6906F12D460}" destId="{9DB3C93C-5350-4267-BF02-2978F4660597}" srcOrd="1" destOrd="0" presId="urn:microsoft.com/office/officeart/2005/8/layout/orgChart1"/>
    <dgm:cxn modelId="{7F9480E2-76E9-4A5C-8F37-2B0D42DF314B}" type="presParOf" srcId="{589DC275-3B20-4E32-A744-586B83F60132}" destId="{A7520206-B457-4777-B375-1696A0566093}" srcOrd="1" destOrd="0" presId="urn:microsoft.com/office/officeart/2005/8/layout/orgChart1"/>
    <dgm:cxn modelId="{2F9A2E70-0E44-48F6-8313-C3443A57C27B}" type="presParOf" srcId="{589DC275-3B20-4E32-A744-586B83F60132}" destId="{AF8E5BAB-9914-450C-8CE7-8953F7AEEFA7}" srcOrd="2" destOrd="0" presId="urn:microsoft.com/office/officeart/2005/8/layout/orgChart1"/>
    <dgm:cxn modelId="{BC1A4BD9-8ECF-4B2D-9F78-CC6A7403F0B1}" type="presParOf" srcId="{738E5367-E294-4B2A-9505-28D0C0CD0112}" destId="{00336162-5C64-45E6-922D-C503E5482574}" srcOrd="2" destOrd="0" presId="urn:microsoft.com/office/officeart/2005/8/layout/orgChart1"/>
    <dgm:cxn modelId="{0A2DE4F2-A0CF-4035-9631-1E9CE1437E21}" type="presParOf" srcId="{00336162-5C64-45E6-922D-C503E5482574}" destId="{57DBF20C-CA21-40B7-9499-C64D084A14C7}" srcOrd="0" destOrd="0" presId="urn:microsoft.com/office/officeart/2005/8/layout/orgChart1"/>
    <dgm:cxn modelId="{A4D8DA69-3D34-4841-8A12-E42AF58031D4}" type="presParOf" srcId="{00336162-5C64-45E6-922D-C503E5482574}" destId="{6B82B351-B5C3-4EF5-ABA5-24EDA4ECA4BF}" srcOrd="1" destOrd="0" presId="urn:microsoft.com/office/officeart/2005/8/layout/orgChart1"/>
    <dgm:cxn modelId="{D1A573C5-EAD7-4BC1-9799-F74DD1ABF11C}" type="presParOf" srcId="{6B82B351-B5C3-4EF5-ABA5-24EDA4ECA4BF}" destId="{80A03E4B-F69B-4601-AD61-4ECF95A98050}" srcOrd="0" destOrd="0" presId="urn:microsoft.com/office/officeart/2005/8/layout/orgChart1"/>
    <dgm:cxn modelId="{FA169665-BA49-4C0E-9F9A-4218394F1669}" type="presParOf" srcId="{80A03E4B-F69B-4601-AD61-4ECF95A98050}" destId="{DDD45660-5020-4F2B-833E-5C0F110939B1}" srcOrd="0" destOrd="0" presId="urn:microsoft.com/office/officeart/2005/8/layout/orgChart1"/>
    <dgm:cxn modelId="{CB871C5C-2A0B-4E55-99A9-C4AD08F56C26}" type="presParOf" srcId="{80A03E4B-F69B-4601-AD61-4ECF95A98050}" destId="{47C9E17E-CA20-4769-9816-A96B26E7598F}" srcOrd="1" destOrd="0" presId="urn:microsoft.com/office/officeart/2005/8/layout/orgChart1"/>
    <dgm:cxn modelId="{BCC6D8C6-96CF-4E4E-8DE9-05DD24DD231A}" type="presParOf" srcId="{6B82B351-B5C3-4EF5-ABA5-24EDA4ECA4BF}" destId="{A891C7AE-D278-43F5-9278-AFE78F9D8465}" srcOrd="1" destOrd="0" presId="urn:microsoft.com/office/officeart/2005/8/layout/orgChart1"/>
    <dgm:cxn modelId="{2DFA5084-50D3-4499-87E6-356143A980F9}" type="presParOf" srcId="{6B82B351-B5C3-4EF5-ABA5-24EDA4ECA4BF}" destId="{9B8C5091-A65F-42C9-9982-C7493D094A12}"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0624060B-3AE5-4F36-9F8F-C92A5D7C65D1}" type="doc">
      <dgm:prSet loTypeId="urn:microsoft.com/office/officeart/2005/8/layout/radial5" loCatId="relationship" qsTypeId="urn:microsoft.com/office/officeart/2005/8/quickstyle/3d3" qsCatId="3D" csTypeId="urn:microsoft.com/office/officeart/2005/8/colors/colorful4" csCatId="colorful" phldr="1"/>
      <dgm:spPr/>
      <dgm:t>
        <a:bodyPr/>
        <a:lstStyle/>
        <a:p>
          <a:endParaRPr lang="es-MX"/>
        </a:p>
      </dgm:t>
    </dgm:pt>
    <dgm:pt modelId="{8C28CD0A-6B89-48B2-9709-0B8971C45EC0}">
      <dgm:prSet phldrT="[Texto]" custT="1"/>
      <dgm:spPr/>
      <dgm:t>
        <a:bodyPr/>
        <a:lstStyle/>
        <a:p>
          <a:r>
            <a:rPr lang="es-MX" sz="1000">
              <a:latin typeface="Arial" pitchFamily="34" charset="0"/>
              <a:cs typeface="Arial" pitchFamily="34" charset="0"/>
            </a:rPr>
            <a:t>  </a:t>
          </a:r>
        </a:p>
        <a:p>
          <a:endParaRPr lang="es-MX" sz="1000" b="1">
            <a:latin typeface="Arial" pitchFamily="34" charset="0"/>
            <a:cs typeface="Arial" pitchFamily="34" charset="0"/>
          </a:endParaRPr>
        </a:p>
        <a:p>
          <a:r>
            <a:rPr lang="es-MX" sz="1000" b="1">
              <a:latin typeface="Arial" pitchFamily="34" charset="0"/>
              <a:cs typeface="Arial" pitchFamily="34" charset="0"/>
            </a:rPr>
            <a:t>COMPETIDORES ACTUALES</a:t>
          </a:r>
        </a:p>
        <a:p>
          <a:endParaRPr lang="es-MX" sz="1000">
            <a:latin typeface="Arial" pitchFamily="34" charset="0"/>
            <a:cs typeface="Arial" pitchFamily="34" charset="0"/>
          </a:endParaRPr>
        </a:p>
        <a:p>
          <a:r>
            <a:rPr lang="es-MX" sz="1000">
              <a:latin typeface="Arial" pitchFamily="34" charset="0"/>
              <a:cs typeface="Arial" pitchFamily="34" charset="0"/>
            </a:rPr>
            <a:t>- Conservas de frutas</a:t>
          </a:r>
        </a:p>
        <a:p>
          <a:r>
            <a:rPr lang="es-MX" sz="1000">
              <a:latin typeface="Arial" pitchFamily="34" charset="0"/>
              <a:cs typeface="Arial" pitchFamily="34" charset="0"/>
            </a:rPr>
            <a:t>- Jugos de pulpa de frutas</a:t>
          </a:r>
        </a:p>
        <a:p>
          <a:endParaRPr lang="es-MX" sz="1000">
            <a:latin typeface="Arial" pitchFamily="34" charset="0"/>
            <a:cs typeface="Arial" pitchFamily="34" charset="0"/>
          </a:endParaRPr>
        </a:p>
        <a:p>
          <a:endParaRPr lang="es-MX" sz="1000">
            <a:latin typeface="Arial" pitchFamily="34" charset="0"/>
            <a:cs typeface="Arial" pitchFamily="34" charset="0"/>
          </a:endParaRPr>
        </a:p>
      </dgm:t>
    </dgm:pt>
    <dgm:pt modelId="{232228FD-5914-43BD-BD93-AC5B65ED1E3A}" type="parTrans" cxnId="{D6EE8344-2993-4FC8-9177-AB7D65481D58}">
      <dgm:prSet/>
      <dgm:spPr/>
      <dgm:t>
        <a:bodyPr/>
        <a:lstStyle/>
        <a:p>
          <a:endParaRPr lang="es-MX"/>
        </a:p>
      </dgm:t>
    </dgm:pt>
    <dgm:pt modelId="{93FE36CD-F4DD-45C2-8A0D-7077BF215D64}" type="sibTrans" cxnId="{D6EE8344-2993-4FC8-9177-AB7D65481D58}">
      <dgm:prSet/>
      <dgm:spPr/>
      <dgm:t>
        <a:bodyPr/>
        <a:lstStyle/>
        <a:p>
          <a:endParaRPr lang="es-MX"/>
        </a:p>
      </dgm:t>
    </dgm:pt>
    <dgm:pt modelId="{E9584222-06A3-4D95-9B83-7C5A12F71731}">
      <dgm:prSet phldrT="[Texto]" custT="1"/>
      <dgm:spPr/>
      <dgm:t>
        <a:bodyPr/>
        <a:lstStyle/>
        <a:p>
          <a:r>
            <a:rPr lang="es-MX" sz="1000" b="1">
              <a:latin typeface="Arial" pitchFamily="34" charset="0"/>
              <a:cs typeface="Arial" pitchFamily="34" charset="0"/>
            </a:rPr>
            <a:t>NUEVOS ENTRANTES</a:t>
          </a:r>
        </a:p>
      </dgm:t>
    </dgm:pt>
    <dgm:pt modelId="{56A5EFE5-5A4E-4971-BBF8-1CECF2117D1E}" type="parTrans" cxnId="{CE444080-CF07-43FA-8906-D15F4FF3C45D}">
      <dgm:prSet/>
      <dgm:spPr/>
      <dgm:t>
        <a:bodyPr/>
        <a:lstStyle/>
        <a:p>
          <a:endParaRPr lang="es-MX"/>
        </a:p>
      </dgm:t>
    </dgm:pt>
    <dgm:pt modelId="{AE191903-103E-46BA-8400-D9E776C933B3}" type="sibTrans" cxnId="{CE444080-CF07-43FA-8906-D15F4FF3C45D}">
      <dgm:prSet/>
      <dgm:spPr/>
      <dgm:t>
        <a:bodyPr/>
        <a:lstStyle/>
        <a:p>
          <a:endParaRPr lang="es-MX"/>
        </a:p>
      </dgm:t>
    </dgm:pt>
    <dgm:pt modelId="{F88D35D7-A761-4865-BD2A-27475CFDC901}">
      <dgm:prSet phldrT="[Texto]" custT="1"/>
      <dgm:spPr/>
      <dgm:t>
        <a:bodyPr/>
        <a:lstStyle/>
        <a:p>
          <a:r>
            <a:rPr lang="es-MX" sz="1000" b="1">
              <a:latin typeface="Arial" pitchFamily="34" charset="0"/>
              <a:cs typeface="Arial" pitchFamily="34" charset="0"/>
            </a:rPr>
            <a:t>CLIENTES</a:t>
          </a:r>
        </a:p>
        <a:p>
          <a:endParaRPr lang="es-MX" sz="1000">
            <a:latin typeface="Arial" pitchFamily="34" charset="0"/>
            <a:cs typeface="Arial" pitchFamily="34" charset="0"/>
          </a:endParaRPr>
        </a:p>
        <a:p>
          <a:r>
            <a:rPr lang="es-MX" sz="1000">
              <a:latin typeface="Arial" pitchFamily="34" charset="0"/>
              <a:cs typeface="Arial" pitchFamily="34" charset="0"/>
            </a:rPr>
            <a:t>- Cadenas de SuperMercados</a:t>
          </a:r>
        </a:p>
        <a:p>
          <a:r>
            <a:rPr lang="es-MX" sz="1000">
              <a:latin typeface="Arial" pitchFamily="34" charset="0"/>
              <a:cs typeface="Arial" pitchFamily="34" charset="0"/>
            </a:rPr>
            <a:t>- Mini Markets</a:t>
          </a:r>
        </a:p>
        <a:p>
          <a:r>
            <a:rPr lang="es-MX" sz="1000">
              <a:latin typeface="Arial" pitchFamily="34" charset="0"/>
              <a:cs typeface="Arial" pitchFamily="34" charset="0"/>
            </a:rPr>
            <a:t>- Consumidor Final</a:t>
          </a:r>
        </a:p>
      </dgm:t>
    </dgm:pt>
    <dgm:pt modelId="{F22059CB-59FE-48FF-9304-D90631172B87}" type="parTrans" cxnId="{6A41A4C4-C0B3-4F82-9871-8B56906BFB42}">
      <dgm:prSet/>
      <dgm:spPr/>
      <dgm:t>
        <a:bodyPr/>
        <a:lstStyle/>
        <a:p>
          <a:endParaRPr lang="es-MX"/>
        </a:p>
      </dgm:t>
    </dgm:pt>
    <dgm:pt modelId="{ABDE1F39-087D-4720-80B0-47BB9096B380}" type="sibTrans" cxnId="{6A41A4C4-C0B3-4F82-9871-8B56906BFB42}">
      <dgm:prSet/>
      <dgm:spPr/>
      <dgm:t>
        <a:bodyPr/>
        <a:lstStyle/>
        <a:p>
          <a:endParaRPr lang="es-MX"/>
        </a:p>
      </dgm:t>
    </dgm:pt>
    <dgm:pt modelId="{5694C282-42AA-4C5F-8C65-30135573253B}">
      <dgm:prSet phldrT="[Texto]" custT="1"/>
      <dgm:spPr/>
      <dgm:t>
        <a:bodyPr/>
        <a:lstStyle/>
        <a:p>
          <a:r>
            <a:rPr lang="es-MX" sz="1000" b="1">
              <a:latin typeface="Arial" pitchFamily="34" charset="0"/>
              <a:cs typeface="Arial" pitchFamily="34" charset="0"/>
            </a:rPr>
            <a:t>SUSTITUTOS</a:t>
          </a:r>
        </a:p>
        <a:p>
          <a:endParaRPr lang="es-MX" sz="1000">
            <a:latin typeface="Arial" pitchFamily="34" charset="0"/>
            <a:cs typeface="Arial" pitchFamily="34" charset="0"/>
          </a:endParaRPr>
        </a:p>
        <a:p>
          <a:r>
            <a:rPr lang="es-MX" sz="1000">
              <a:latin typeface="Arial" pitchFamily="34" charset="0"/>
              <a:cs typeface="Arial" pitchFamily="34" charset="0"/>
            </a:rPr>
            <a:t>- Jugos </a:t>
          </a:r>
        </a:p>
        <a:p>
          <a:r>
            <a:rPr lang="es-MX" sz="1000">
              <a:latin typeface="Arial" pitchFamily="34" charset="0"/>
              <a:cs typeface="Arial" pitchFamily="34" charset="0"/>
            </a:rPr>
            <a:t>- Yogurt</a:t>
          </a:r>
        </a:p>
        <a:p>
          <a:r>
            <a:rPr lang="es-MX" sz="1000">
              <a:latin typeface="Arial" pitchFamily="34" charset="0"/>
              <a:cs typeface="Arial" pitchFamily="34" charset="0"/>
            </a:rPr>
            <a:t>- Agua</a:t>
          </a:r>
        </a:p>
      </dgm:t>
    </dgm:pt>
    <dgm:pt modelId="{26EDF602-8A2C-413B-B6CF-8FACD225C69F}" type="parTrans" cxnId="{C9A19D49-FB54-4D50-9BC8-7E8F2F18F517}">
      <dgm:prSet/>
      <dgm:spPr/>
      <dgm:t>
        <a:bodyPr/>
        <a:lstStyle/>
        <a:p>
          <a:endParaRPr lang="es-MX"/>
        </a:p>
      </dgm:t>
    </dgm:pt>
    <dgm:pt modelId="{B2833828-DD81-4E18-A4C0-E059F1F34BBC}" type="sibTrans" cxnId="{C9A19D49-FB54-4D50-9BC8-7E8F2F18F517}">
      <dgm:prSet/>
      <dgm:spPr/>
      <dgm:t>
        <a:bodyPr/>
        <a:lstStyle/>
        <a:p>
          <a:endParaRPr lang="es-MX"/>
        </a:p>
      </dgm:t>
    </dgm:pt>
    <dgm:pt modelId="{409ACC1A-3ABE-4694-B4FE-F706B73FE721}">
      <dgm:prSet phldrT="[Texto]" custT="1"/>
      <dgm:spPr/>
      <dgm:t>
        <a:bodyPr/>
        <a:lstStyle/>
        <a:p>
          <a:r>
            <a:rPr lang="es-MX" sz="1000" b="1">
              <a:latin typeface="Arial" pitchFamily="34" charset="0"/>
              <a:cs typeface="Arial" pitchFamily="34" charset="0"/>
            </a:rPr>
            <a:t>PROVEEDORES</a:t>
          </a:r>
        </a:p>
        <a:p>
          <a:endParaRPr lang="es-MX" sz="1000">
            <a:latin typeface="Arial" pitchFamily="34" charset="0"/>
            <a:cs typeface="Arial" pitchFamily="34" charset="0"/>
          </a:endParaRPr>
        </a:p>
        <a:p>
          <a:r>
            <a:rPr lang="es-MX" sz="1000">
              <a:latin typeface="Arial" pitchFamily="34" charset="0"/>
              <a:cs typeface="Arial" pitchFamily="34" charset="0"/>
            </a:rPr>
            <a:t> - Agricultores</a:t>
          </a:r>
        </a:p>
      </dgm:t>
    </dgm:pt>
    <dgm:pt modelId="{ABC16CC7-BF71-420D-8011-E5995BCAC366}" type="parTrans" cxnId="{C8F8F040-3D3E-44C0-81D5-C8892984E5F5}">
      <dgm:prSet/>
      <dgm:spPr/>
      <dgm:t>
        <a:bodyPr/>
        <a:lstStyle/>
        <a:p>
          <a:endParaRPr lang="es-MX"/>
        </a:p>
      </dgm:t>
    </dgm:pt>
    <dgm:pt modelId="{48FFA2C2-8214-43CD-92E3-8A7D06FBD4FF}" type="sibTrans" cxnId="{C8F8F040-3D3E-44C0-81D5-C8892984E5F5}">
      <dgm:prSet/>
      <dgm:spPr/>
      <dgm:t>
        <a:bodyPr/>
        <a:lstStyle/>
        <a:p>
          <a:endParaRPr lang="es-MX"/>
        </a:p>
      </dgm:t>
    </dgm:pt>
    <dgm:pt modelId="{0774D272-A840-46D9-B2D5-9CF264C8380E}" type="pres">
      <dgm:prSet presAssocID="{0624060B-3AE5-4F36-9F8F-C92A5D7C65D1}" presName="Name0" presStyleCnt="0">
        <dgm:presLayoutVars>
          <dgm:chMax val="1"/>
          <dgm:dir/>
          <dgm:animLvl val="ctr"/>
          <dgm:resizeHandles val="exact"/>
        </dgm:presLayoutVars>
      </dgm:prSet>
      <dgm:spPr/>
      <dgm:t>
        <a:bodyPr/>
        <a:lstStyle/>
        <a:p>
          <a:endParaRPr lang="es-MX"/>
        </a:p>
      </dgm:t>
    </dgm:pt>
    <dgm:pt modelId="{5B3E8F2F-299E-49AC-8B65-64355C5E5CE6}" type="pres">
      <dgm:prSet presAssocID="{8C28CD0A-6B89-48B2-9709-0B8971C45EC0}" presName="centerShape" presStyleLbl="node0" presStyleIdx="0" presStyleCnt="1" custScaleX="146914" custScaleY="133941" custLinFactNeighborX="1405" custLinFactNeighborY="971"/>
      <dgm:spPr/>
      <dgm:t>
        <a:bodyPr/>
        <a:lstStyle/>
        <a:p>
          <a:endParaRPr lang="es-MX"/>
        </a:p>
      </dgm:t>
    </dgm:pt>
    <dgm:pt modelId="{68C27DC5-2F5B-418B-BB3D-F87E78F5FF14}" type="pres">
      <dgm:prSet presAssocID="{56A5EFE5-5A4E-4971-BBF8-1CECF2117D1E}" presName="parTrans" presStyleLbl="sibTrans2D1" presStyleIdx="0" presStyleCnt="4" custFlipHor="1" custScaleX="77484" custScaleY="54116" custLinFactY="200000" custLinFactNeighborX="18553" custLinFactNeighborY="251704"/>
      <dgm:spPr/>
      <dgm:t>
        <a:bodyPr/>
        <a:lstStyle/>
        <a:p>
          <a:endParaRPr lang="es-MX"/>
        </a:p>
      </dgm:t>
    </dgm:pt>
    <dgm:pt modelId="{71DD130C-53F8-4F14-BEC3-60B87875CB0C}" type="pres">
      <dgm:prSet presAssocID="{56A5EFE5-5A4E-4971-BBF8-1CECF2117D1E}" presName="connectorText" presStyleLbl="sibTrans2D1" presStyleIdx="0" presStyleCnt="4"/>
      <dgm:spPr/>
      <dgm:t>
        <a:bodyPr/>
        <a:lstStyle/>
        <a:p>
          <a:endParaRPr lang="es-MX"/>
        </a:p>
      </dgm:t>
    </dgm:pt>
    <dgm:pt modelId="{6DAB0999-DC1A-4A44-B015-18DB805C22A4}" type="pres">
      <dgm:prSet presAssocID="{E9584222-06A3-4D95-9B83-7C5A12F71731}" presName="node" presStyleLbl="node1" presStyleIdx="0" presStyleCnt="4" custScaleX="122071" custScaleY="82787" custRadScaleRad="99745" custRadScaleInc="6893">
        <dgm:presLayoutVars>
          <dgm:bulletEnabled val="1"/>
        </dgm:presLayoutVars>
      </dgm:prSet>
      <dgm:spPr/>
      <dgm:t>
        <a:bodyPr/>
        <a:lstStyle/>
        <a:p>
          <a:endParaRPr lang="es-MX"/>
        </a:p>
      </dgm:t>
    </dgm:pt>
    <dgm:pt modelId="{4868C891-DCEF-4767-98D9-ECDFBF2E2C9F}" type="pres">
      <dgm:prSet presAssocID="{F22059CB-59FE-48FF-9304-D90631172B87}" presName="parTrans" presStyleLbl="sibTrans2D1" presStyleIdx="1" presStyleCnt="4" custScaleX="97876" custScaleY="54523" custLinFactX="-500000" custLinFactNeighborX="-510233" custLinFactNeighborY="-230"/>
      <dgm:spPr/>
      <dgm:t>
        <a:bodyPr/>
        <a:lstStyle/>
        <a:p>
          <a:endParaRPr lang="es-MX"/>
        </a:p>
      </dgm:t>
    </dgm:pt>
    <dgm:pt modelId="{07D76D51-464A-4A37-9051-BEEC8C74187C}" type="pres">
      <dgm:prSet presAssocID="{F22059CB-59FE-48FF-9304-D90631172B87}" presName="connectorText" presStyleLbl="sibTrans2D1" presStyleIdx="1" presStyleCnt="4"/>
      <dgm:spPr/>
      <dgm:t>
        <a:bodyPr/>
        <a:lstStyle/>
        <a:p>
          <a:endParaRPr lang="es-MX"/>
        </a:p>
      </dgm:t>
    </dgm:pt>
    <dgm:pt modelId="{74B2D612-841A-43EC-95C9-AECDD6723192}" type="pres">
      <dgm:prSet presAssocID="{F88D35D7-A761-4865-BD2A-27475CFDC901}" presName="node" presStyleLbl="node1" presStyleIdx="1" presStyleCnt="4" custScaleX="114758" custScaleY="111178" custRadScaleRad="113041" custRadScaleInc="-1364">
        <dgm:presLayoutVars>
          <dgm:bulletEnabled val="1"/>
        </dgm:presLayoutVars>
      </dgm:prSet>
      <dgm:spPr/>
      <dgm:t>
        <a:bodyPr/>
        <a:lstStyle/>
        <a:p>
          <a:endParaRPr lang="es-MX"/>
        </a:p>
      </dgm:t>
    </dgm:pt>
    <dgm:pt modelId="{E2EDFCE3-ECCF-4D69-BA03-64626510CF15}" type="pres">
      <dgm:prSet presAssocID="{26EDF602-8A2C-413B-B6CF-8FACD225C69F}" presName="parTrans" presStyleLbl="sibTrans2D1" presStyleIdx="2" presStyleCnt="4" custFlipHor="1" custScaleX="115734" custScaleY="48814" custLinFactY="-200000" custLinFactNeighborX="-1397" custLinFactNeighborY="-256321"/>
      <dgm:spPr/>
      <dgm:t>
        <a:bodyPr/>
        <a:lstStyle/>
        <a:p>
          <a:endParaRPr lang="es-MX"/>
        </a:p>
      </dgm:t>
    </dgm:pt>
    <dgm:pt modelId="{1D24C2B4-68E9-4290-92A4-47A66E8BB7CC}" type="pres">
      <dgm:prSet presAssocID="{26EDF602-8A2C-413B-B6CF-8FACD225C69F}" presName="connectorText" presStyleLbl="sibTrans2D1" presStyleIdx="2" presStyleCnt="4"/>
      <dgm:spPr/>
      <dgm:t>
        <a:bodyPr/>
        <a:lstStyle/>
        <a:p>
          <a:endParaRPr lang="es-MX"/>
        </a:p>
      </dgm:t>
    </dgm:pt>
    <dgm:pt modelId="{89D06E3E-7ECD-456E-A22C-B4C47DA89CBB}" type="pres">
      <dgm:prSet presAssocID="{5694C282-42AA-4C5F-8C65-30135573253B}" presName="node" presStyleLbl="node1" presStyleIdx="2" presStyleCnt="4" custScaleX="116160" custScaleY="104986" custRadScaleRad="107142" custRadScaleInc="-7771">
        <dgm:presLayoutVars>
          <dgm:bulletEnabled val="1"/>
        </dgm:presLayoutVars>
      </dgm:prSet>
      <dgm:spPr/>
      <dgm:t>
        <a:bodyPr/>
        <a:lstStyle/>
        <a:p>
          <a:endParaRPr lang="es-MX"/>
        </a:p>
      </dgm:t>
    </dgm:pt>
    <dgm:pt modelId="{371D6E1C-64CF-4AF9-98CA-0D3CE26148E3}" type="pres">
      <dgm:prSet presAssocID="{ABC16CC7-BF71-420D-8011-E5995BCAC366}" presName="parTrans" presStyleLbl="sibTrans2D1" presStyleIdx="3" presStyleCnt="4" custScaleX="120644" custScaleY="38501" custLinFactX="475809" custLinFactNeighborX="500000" custLinFactNeighborY="7304"/>
      <dgm:spPr/>
      <dgm:t>
        <a:bodyPr/>
        <a:lstStyle/>
        <a:p>
          <a:endParaRPr lang="es-MX"/>
        </a:p>
      </dgm:t>
    </dgm:pt>
    <dgm:pt modelId="{D1670C71-F51A-448F-9588-C2B29049EAC1}" type="pres">
      <dgm:prSet presAssocID="{ABC16CC7-BF71-420D-8011-E5995BCAC366}" presName="connectorText" presStyleLbl="sibTrans2D1" presStyleIdx="3" presStyleCnt="4"/>
      <dgm:spPr/>
      <dgm:t>
        <a:bodyPr/>
        <a:lstStyle/>
        <a:p>
          <a:endParaRPr lang="es-MX"/>
        </a:p>
      </dgm:t>
    </dgm:pt>
    <dgm:pt modelId="{15999B0A-2736-487C-81C8-DF89102A24AF}" type="pres">
      <dgm:prSet presAssocID="{409ACC1A-3ABE-4694-B4FE-F706B73FE721}" presName="node" presStyleLbl="node1" presStyleIdx="3" presStyleCnt="4" custScaleX="124683" custScaleY="98736" custRadScaleRad="112739" custRadScaleInc="3652">
        <dgm:presLayoutVars>
          <dgm:bulletEnabled val="1"/>
        </dgm:presLayoutVars>
      </dgm:prSet>
      <dgm:spPr/>
      <dgm:t>
        <a:bodyPr/>
        <a:lstStyle/>
        <a:p>
          <a:endParaRPr lang="es-MX"/>
        </a:p>
      </dgm:t>
    </dgm:pt>
  </dgm:ptLst>
  <dgm:cxnLst>
    <dgm:cxn modelId="{C8F8F040-3D3E-44C0-81D5-C8892984E5F5}" srcId="{8C28CD0A-6B89-48B2-9709-0B8971C45EC0}" destId="{409ACC1A-3ABE-4694-B4FE-F706B73FE721}" srcOrd="3" destOrd="0" parTransId="{ABC16CC7-BF71-420D-8011-E5995BCAC366}" sibTransId="{48FFA2C2-8214-43CD-92E3-8A7D06FBD4FF}"/>
    <dgm:cxn modelId="{07CBD55B-C8DB-4484-A482-0F22B250F079}" type="presOf" srcId="{ABC16CC7-BF71-420D-8011-E5995BCAC366}" destId="{371D6E1C-64CF-4AF9-98CA-0D3CE26148E3}" srcOrd="0" destOrd="0" presId="urn:microsoft.com/office/officeart/2005/8/layout/radial5"/>
    <dgm:cxn modelId="{472DB7CC-FF78-4F56-B6EA-F9427D2CE65A}" type="presOf" srcId="{8C28CD0A-6B89-48B2-9709-0B8971C45EC0}" destId="{5B3E8F2F-299E-49AC-8B65-64355C5E5CE6}" srcOrd="0" destOrd="0" presId="urn:microsoft.com/office/officeart/2005/8/layout/radial5"/>
    <dgm:cxn modelId="{C9A19D49-FB54-4D50-9BC8-7E8F2F18F517}" srcId="{8C28CD0A-6B89-48B2-9709-0B8971C45EC0}" destId="{5694C282-42AA-4C5F-8C65-30135573253B}" srcOrd="2" destOrd="0" parTransId="{26EDF602-8A2C-413B-B6CF-8FACD225C69F}" sibTransId="{B2833828-DD81-4E18-A4C0-E059F1F34BBC}"/>
    <dgm:cxn modelId="{29B6EF7D-1809-4B6C-AADC-84D1271B8424}" type="presOf" srcId="{F22059CB-59FE-48FF-9304-D90631172B87}" destId="{07D76D51-464A-4A37-9051-BEEC8C74187C}" srcOrd="1" destOrd="0" presId="urn:microsoft.com/office/officeart/2005/8/layout/radial5"/>
    <dgm:cxn modelId="{EE427B3A-EA95-4339-85DC-DAB4361C3502}" type="presOf" srcId="{5694C282-42AA-4C5F-8C65-30135573253B}" destId="{89D06E3E-7ECD-456E-A22C-B4C47DA89CBB}" srcOrd="0" destOrd="0" presId="urn:microsoft.com/office/officeart/2005/8/layout/radial5"/>
    <dgm:cxn modelId="{A22E9DE8-69FF-4AFC-B794-B6D81C07CF2A}" type="presOf" srcId="{ABC16CC7-BF71-420D-8011-E5995BCAC366}" destId="{D1670C71-F51A-448F-9588-C2B29049EAC1}" srcOrd="1" destOrd="0" presId="urn:microsoft.com/office/officeart/2005/8/layout/radial5"/>
    <dgm:cxn modelId="{AE55BD32-C1D3-4646-90F4-C445673C69D6}" type="presOf" srcId="{26EDF602-8A2C-413B-B6CF-8FACD225C69F}" destId="{1D24C2B4-68E9-4290-92A4-47A66E8BB7CC}" srcOrd="1" destOrd="0" presId="urn:microsoft.com/office/officeart/2005/8/layout/radial5"/>
    <dgm:cxn modelId="{D6EE8344-2993-4FC8-9177-AB7D65481D58}" srcId="{0624060B-3AE5-4F36-9F8F-C92A5D7C65D1}" destId="{8C28CD0A-6B89-48B2-9709-0B8971C45EC0}" srcOrd="0" destOrd="0" parTransId="{232228FD-5914-43BD-BD93-AC5B65ED1E3A}" sibTransId="{93FE36CD-F4DD-45C2-8A0D-7077BF215D64}"/>
    <dgm:cxn modelId="{697981FA-D4F3-4110-AE1D-48331FFD60D5}" type="presOf" srcId="{E9584222-06A3-4D95-9B83-7C5A12F71731}" destId="{6DAB0999-DC1A-4A44-B015-18DB805C22A4}" srcOrd="0" destOrd="0" presId="urn:microsoft.com/office/officeart/2005/8/layout/radial5"/>
    <dgm:cxn modelId="{919629FF-03CA-4B95-9890-2C05F35CB0D9}" type="presOf" srcId="{409ACC1A-3ABE-4694-B4FE-F706B73FE721}" destId="{15999B0A-2736-487C-81C8-DF89102A24AF}" srcOrd="0" destOrd="0" presId="urn:microsoft.com/office/officeart/2005/8/layout/radial5"/>
    <dgm:cxn modelId="{6A41A4C4-C0B3-4F82-9871-8B56906BFB42}" srcId="{8C28CD0A-6B89-48B2-9709-0B8971C45EC0}" destId="{F88D35D7-A761-4865-BD2A-27475CFDC901}" srcOrd="1" destOrd="0" parTransId="{F22059CB-59FE-48FF-9304-D90631172B87}" sibTransId="{ABDE1F39-087D-4720-80B0-47BB9096B380}"/>
    <dgm:cxn modelId="{36CDD4F4-CF51-4243-9483-9B7008CC4EE9}" type="presOf" srcId="{26EDF602-8A2C-413B-B6CF-8FACD225C69F}" destId="{E2EDFCE3-ECCF-4D69-BA03-64626510CF15}" srcOrd="0" destOrd="0" presId="urn:microsoft.com/office/officeart/2005/8/layout/radial5"/>
    <dgm:cxn modelId="{07E5BE2F-0F07-4CBA-8E1C-4C008339C34C}" type="presOf" srcId="{56A5EFE5-5A4E-4971-BBF8-1CECF2117D1E}" destId="{68C27DC5-2F5B-418B-BB3D-F87E78F5FF14}" srcOrd="0" destOrd="0" presId="urn:microsoft.com/office/officeart/2005/8/layout/radial5"/>
    <dgm:cxn modelId="{88011C8F-629F-46CE-95D4-67B58E8150B4}" type="presOf" srcId="{F22059CB-59FE-48FF-9304-D90631172B87}" destId="{4868C891-DCEF-4767-98D9-ECDFBF2E2C9F}" srcOrd="0" destOrd="0" presId="urn:microsoft.com/office/officeart/2005/8/layout/radial5"/>
    <dgm:cxn modelId="{33D36196-F2E6-4ADF-B809-44E7B5BD0CBD}" type="presOf" srcId="{0624060B-3AE5-4F36-9F8F-C92A5D7C65D1}" destId="{0774D272-A840-46D9-B2D5-9CF264C8380E}" srcOrd="0" destOrd="0" presId="urn:microsoft.com/office/officeart/2005/8/layout/radial5"/>
    <dgm:cxn modelId="{F43DBD9B-20A6-45FA-ADDC-889CF26EF638}" type="presOf" srcId="{F88D35D7-A761-4865-BD2A-27475CFDC901}" destId="{74B2D612-841A-43EC-95C9-AECDD6723192}" srcOrd="0" destOrd="0" presId="urn:microsoft.com/office/officeart/2005/8/layout/radial5"/>
    <dgm:cxn modelId="{94C6E495-80B3-4ECC-8635-0BAA24EB697C}" type="presOf" srcId="{56A5EFE5-5A4E-4971-BBF8-1CECF2117D1E}" destId="{71DD130C-53F8-4F14-BEC3-60B87875CB0C}" srcOrd="1" destOrd="0" presId="urn:microsoft.com/office/officeart/2005/8/layout/radial5"/>
    <dgm:cxn modelId="{CE444080-CF07-43FA-8906-D15F4FF3C45D}" srcId="{8C28CD0A-6B89-48B2-9709-0B8971C45EC0}" destId="{E9584222-06A3-4D95-9B83-7C5A12F71731}" srcOrd="0" destOrd="0" parTransId="{56A5EFE5-5A4E-4971-BBF8-1CECF2117D1E}" sibTransId="{AE191903-103E-46BA-8400-D9E776C933B3}"/>
    <dgm:cxn modelId="{E77001CF-3689-4434-A5E9-0A6EA5914657}" type="presParOf" srcId="{0774D272-A840-46D9-B2D5-9CF264C8380E}" destId="{5B3E8F2F-299E-49AC-8B65-64355C5E5CE6}" srcOrd="0" destOrd="0" presId="urn:microsoft.com/office/officeart/2005/8/layout/radial5"/>
    <dgm:cxn modelId="{25908409-CADD-48E9-AADC-399F96CE3C19}" type="presParOf" srcId="{0774D272-A840-46D9-B2D5-9CF264C8380E}" destId="{68C27DC5-2F5B-418B-BB3D-F87E78F5FF14}" srcOrd="1" destOrd="0" presId="urn:microsoft.com/office/officeart/2005/8/layout/radial5"/>
    <dgm:cxn modelId="{95750F6F-2E3A-41A0-98E8-143AA47985B3}" type="presParOf" srcId="{68C27DC5-2F5B-418B-BB3D-F87E78F5FF14}" destId="{71DD130C-53F8-4F14-BEC3-60B87875CB0C}" srcOrd="0" destOrd="0" presId="urn:microsoft.com/office/officeart/2005/8/layout/radial5"/>
    <dgm:cxn modelId="{0D4E8A72-513B-4E30-AFA6-9E3419D5D5F9}" type="presParOf" srcId="{0774D272-A840-46D9-B2D5-9CF264C8380E}" destId="{6DAB0999-DC1A-4A44-B015-18DB805C22A4}" srcOrd="2" destOrd="0" presId="urn:microsoft.com/office/officeart/2005/8/layout/radial5"/>
    <dgm:cxn modelId="{9B5B182A-5D4C-4E1F-B30B-2282D6BE47C7}" type="presParOf" srcId="{0774D272-A840-46D9-B2D5-9CF264C8380E}" destId="{4868C891-DCEF-4767-98D9-ECDFBF2E2C9F}" srcOrd="3" destOrd="0" presId="urn:microsoft.com/office/officeart/2005/8/layout/radial5"/>
    <dgm:cxn modelId="{405E6690-C143-41EE-9682-5D8617348225}" type="presParOf" srcId="{4868C891-DCEF-4767-98D9-ECDFBF2E2C9F}" destId="{07D76D51-464A-4A37-9051-BEEC8C74187C}" srcOrd="0" destOrd="0" presId="urn:microsoft.com/office/officeart/2005/8/layout/radial5"/>
    <dgm:cxn modelId="{97857A2C-5355-4914-9BB2-36A86A8F502F}" type="presParOf" srcId="{0774D272-A840-46D9-B2D5-9CF264C8380E}" destId="{74B2D612-841A-43EC-95C9-AECDD6723192}" srcOrd="4" destOrd="0" presId="urn:microsoft.com/office/officeart/2005/8/layout/radial5"/>
    <dgm:cxn modelId="{052456C6-EE90-4C44-8715-5788BDF596AC}" type="presParOf" srcId="{0774D272-A840-46D9-B2D5-9CF264C8380E}" destId="{E2EDFCE3-ECCF-4D69-BA03-64626510CF15}" srcOrd="5" destOrd="0" presId="urn:microsoft.com/office/officeart/2005/8/layout/radial5"/>
    <dgm:cxn modelId="{42A4F2B0-21C1-4DCF-A620-72DCCEE3BB71}" type="presParOf" srcId="{E2EDFCE3-ECCF-4D69-BA03-64626510CF15}" destId="{1D24C2B4-68E9-4290-92A4-47A66E8BB7CC}" srcOrd="0" destOrd="0" presId="urn:microsoft.com/office/officeart/2005/8/layout/radial5"/>
    <dgm:cxn modelId="{488CA77B-714D-47D2-8BF6-DE8C6EF52DB6}" type="presParOf" srcId="{0774D272-A840-46D9-B2D5-9CF264C8380E}" destId="{89D06E3E-7ECD-456E-A22C-B4C47DA89CBB}" srcOrd="6" destOrd="0" presId="urn:microsoft.com/office/officeart/2005/8/layout/radial5"/>
    <dgm:cxn modelId="{7D4FD94B-AEA9-4DD1-B81D-2D6568BA9765}" type="presParOf" srcId="{0774D272-A840-46D9-B2D5-9CF264C8380E}" destId="{371D6E1C-64CF-4AF9-98CA-0D3CE26148E3}" srcOrd="7" destOrd="0" presId="urn:microsoft.com/office/officeart/2005/8/layout/radial5"/>
    <dgm:cxn modelId="{DB0C6F16-5841-4CD4-84D5-7B19B843C343}" type="presParOf" srcId="{371D6E1C-64CF-4AF9-98CA-0D3CE26148E3}" destId="{D1670C71-F51A-448F-9588-C2B29049EAC1}" srcOrd="0" destOrd="0" presId="urn:microsoft.com/office/officeart/2005/8/layout/radial5"/>
    <dgm:cxn modelId="{5C890FC9-B5B5-4BBD-BB16-052884FEF820}" type="presParOf" srcId="{0774D272-A840-46D9-B2D5-9CF264C8380E}" destId="{15999B0A-2736-487C-81C8-DF89102A24AF}" srcOrd="8" destOrd="0" presId="urn:microsoft.com/office/officeart/2005/8/layout/radial5"/>
  </dgm:cxnLst>
  <dgm:bg/>
  <dgm:whole/>
</dgm:dataModel>
</file>

<file path=word/diagrams/data3.xml><?xml version="1.0" encoding="utf-8"?>
<dgm:dataModel xmlns:dgm="http://schemas.openxmlformats.org/drawingml/2006/diagram" xmlns:a="http://schemas.openxmlformats.org/drawingml/2006/main">
  <dgm:ptLst>
    <dgm:pt modelId="{12993997-D83E-4264-841D-AA300D8F3394}" type="doc">
      <dgm:prSet loTypeId="urn:microsoft.com/office/officeart/2005/8/layout/process2" loCatId="process" qsTypeId="urn:microsoft.com/office/officeart/2005/8/quickstyle/3d3" qsCatId="3D" csTypeId="urn:microsoft.com/office/officeart/2005/8/colors/colorful2" csCatId="colorful" phldr="1"/>
      <dgm:spPr/>
      <dgm:t>
        <a:bodyPr/>
        <a:lstStyle/>
        <a:p>
          <a:endParaRPr lang="es-EC"/>
        </a:p>
      </dgm:t>
    </dgm:pt>
    <dgm:pt modelId="{69F4AF2C-DF4D-4D29-8797-9FDC7A041C53}">
      <dgm:prSet phldrT="[Texto]" custT="1"/>
      <dgm:spPr>
        <a:xfrm>
          <a:off x="2122621" y="3167"/>
          <a:ext cx="1619979" cy="404994"/>
        </a:xfrm>
      </dgm:spPr>
      <dgm:t>
        <a:bodyPr/>
        <a:lstStyle/>
        <a:p>
          <a:pPr algn="ctr"/>
          <a:r>
            <a:rPr lang="es-EC" sz="1200">
              <a:latin typeface="Arial" pitchFamily="34" charset="0"/>
              <a:ea typeface="+mn-ea"/>
              <a:cs typeface="Arial" pitchFamily="34" charset="0"/>
            </a:rPr>
            <a:t>Recepción de Araza fresca</a:t>
          </a:r>
        </a:p>
      </dgm:t>
    </dgm:pt>
    <dgm:pt modelId="{4BF33355-67E6-46D2-A40F-A96152D64CE9}" type="parTrans" cxnId="{0D1DF64D-B756-494A-B827-03D177184307}">
      <dgm:prSet/>
      <dgm:spPr/>
      <dgm:t>
        <a:bodyPr/>
        <a:lstStyle/>
        <a:p>
          <a:pPr algn="ctr"/>
          <a:endParaRPr lang="es-EC" sz="1200">
            <a:latin typeface="Arial" pitchFamily="34" charset="0"/>
            <a:cs typeface="Arial" pitchFamily="34" charset="0"/>
          </a:endParaRPr>
        </a:p>
      </dgm:t>
    </dgm:pt>
    <dgm:pt modelId="{81F622DA-B1DA-4FB5-B3D1-8452C13A0AD5}" type="sibTrans" cxnId="{0D1DF64D-B756-494A-B827-03D177184307}">
      <dgm:prSet custT="1"/>
      <dgm:spPr>
        <a:xfrm rot="5400000">
          <a:off x="2856674" y="418286"/>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D23382D7-B5C5-4497-8D18-BA836ED8FB96}">
      <dgm:prSet phldrT="[Texto]" custT="1"/>
      <dgm:spPr>
        <a:xfrm>
          <a:off x="2312272" y="610659"/>
          <a:ext cx="1240677" cy="404994"/>
        </a:xfrm>
      </dgm:spPr>
      <dgm:t>
        <a:bodyPr/>
        <a:lstStyle/>
        <a:p>
          <a:pPr algn="ctr"/>
          <a:r>
            <a:rPr lang="es-EC" sz="1200">
              <a:latin typeface="Arial" pitchFamily="34" charset="0"/>
              <a:ea typeface="+mn-ea"/>
              <a:cs typeface="Arial" pitchFamily="34" charset="0"/>
            </a:rPr>
            <a:t>Selección y Clasificación</a:t>
          </a:r>
        </a:p>
      </dgm:t>
    </dgm:pt>
    <dgm:pt modelId="{861B63E3-9BE8-4369-9388-4A04AE536116}" type="parTrans" cxnId="{0B105936-56B8-4EB2-B05E-F10AC377E9B8}">
      <dgm:prSet/>
      <dgm:spPr/>
      <dgm:t>
        <a:bodyPr/>
        <a:lstStyle/>
        <a:p>
          <a:pPr algn="ctr"/>
          <a:endParaRPr lang="es-EC" sz="1200">
            <a:latin typeface="Arial" pitchFamily="34" charset="0"/>
            <a:cs typeface="Arial" pitchFamily="34" charset="0"/>
          </a:endParaRPr>
        </a:p>
      </dgm:t>
    </dgm:pt>
    <dgm:pt modelId="{642D75E6-C930-4B0C-BCBF-C325CEEBA6FA}" type="sibTrans" cxnId="{0B105936-56B8-4EB2-B05E-F10AC377E9B8}">
      <dgm:prSet custT="1"/>
      <dgm:spPr>
        <a:xfrm rot="5400000">
          <a:off x="2856674" y="1025779"/>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367F0739-5B6C-49DF-B909-D2197FB499AF}">
      <dgm:prSet phldrT="[Texto]" custT="1"/>
      <dgm:spPr>
        <a:xfrm>
          <a:off x="2496075" y="1825644"/>
          <a:ext cx="873071" cy="404994"/>
        </a:xfrm>
      </dgm:spPr>
      <dgm:t>
        <a:bodyPr/>
        <a:lstStyle/>
        <a:p>
          <a:pPr algn="ctr"/>
          <a:r>
            <a:rPr lang="es-EC" sz="1200">
              <a:latin typeface="Arial" pitchFamily="34" charset="0"/>
              <a:ea typeface="+mn-ea"/>
              <a:cs typeface="Arial" pitchFamily="34" charset="0"/>
            </a:rPr>
            <a:t>Enjuague</a:t>
          </a:r>
        </a:p>
      </dgm:t>
    </dgm:pt>
    <dgm:pt modelId="{2695C7D0-25E3-4E9C-AF59-78735DA1CBE4}" type="parTrans" cxnId="{9AD7BA37-9FAB-4F2D-BDC1-1386A6CAAD6C}">
      <dgm:prSet/>
      <dgm:spPr/>
      <dgm:t>
        <a:bodyPr/>
        <a:lstStyle/>
        <a:p>
          <a:pPr algn="ctr"/>
          <a:endParaRPr lang="es-EC" sz="1200">
            <a:latin typeface="Arial" pitchFamily="34" charset="0"/>
            <a:cs typeface="Arial" pitchFamily="34" charset="0"/>
          </a:endParaRPr>
        </a:p>
      </dgm:t>
    </dgm:pt>
    <dgm:pt modelId="{D11F3B72-E8DF-47E1-B0A9-36BF11C86215}" type="sibTrans" cxnId="{9AD7BA37-9FAB-4F2D-BDC1-1386A6CAAD6C}">
      <dgm:prSet custT="1"/>
      <dgm:spPr>
        <a:xfrm rot="5400000">
          <a:off x="2856674" y="2240764"/>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5396C330-7A8B-4581-A23E-185D4DC904F5}">
      <dgm:prSet custT="1"/>
      <dgm:spPr>
        <a:xfrm>
          <a:off x="2358223" y="1218151"/>
          <a:ext cx="1148776" cy="404994"/>
        </a:xfrm>
      </dgm:spPr>
      <dgm:t>
        <a:bodyPr/>
        <a:lstStyle/>
        <a:p>
          <a:pPr algn="ctr"/>
          <a:r>
            <a:rPr lang="es-EC" sz="1200">
              <a:latin typeface="Arial" pitchFamily="34" charset="0"/>
              <a:ea typeface="+mn-ea"/>
              <a:cs typeface="Arial" pitchFamily="34" charset="0"/>
            </a:rPr>
            <a:t>Lavado y Desinfección</a:t>
          </a:r>
        </a:p>
      </dgm:t>
    </dgm:pt>
    <dgm:pt modelId="{0D29DDFB-E3E1-4D36-B52F-2B59E4E87D28}" type="parTrans" cxnId="{EB7F7EA4-E62B-4FA9-B59F-A17379555747}">
      <dgm:prSet/>
      <dgm:spPr/>
      <dgm:t>
        <a:bodyPr/>
        <a:lstStyle/>
        <a:p>
          <a:pPr algn="ctr"/>
          <a:endParaRPr lang="es-EC" sz="1200">
            <a:latin typeface="Arial" pitchFamily="34" charset="0"/>
            <a:cs typeface="Arial" pitchFamily="34" charset="0"/>
          </a:endParaRPr>
        </a:p>
      </dgm:t>
    </dgm:pt>
    <dgm:pt modelId="{4EA48AE3-05F5-488A-83D5-E63F62850A30}" type="sibTrans" cxnId="{EB7F7EA4-E62B-4FA9-B59F-A17379555747}">
      <dgm:prSet custT="1"/>
      <dgm:spPr>
        <a:xfrm rot="5400000">
          <a:off x="2856674" y="1633271"/>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83469F01-5583-4413-A04E-D9CC880F4236}">
      <dgm:prSet phldrT="[Texto]" custT="1"/>
      <dgm:spPr>
        <a:xfrm>
          <a:off x="2404174" y="3040629"/>
          <a:ext cx="1056874" cy="404994"/>
        </a:xfrm>
      </dgm:spPr>
      <dgm:t>
        <a:bodyPr/>
        <a:lstStyle/>
        <a:p>
          <a:pPr algn="ctr"/>
          <a:r>
            <a:rPr lang="es-EC" sz="1200">
              <a:latin typeface="Arial" pitchFamily="34" charset="0"/>
              <a:ea typeface="+mn-ea"/>
              <a:cs typeface="Arial" pitchFamily="34" charset="0"/>
            </a:rPr>
            <a:t>Separación</a:t>
          </a:r>
        </a:p>
      </dgm:t>
    </dgm:pt>
    <dgm:pt modelId="{16CACD76-B8D9-46DD-8848-4AA1B54E1E03}" type="parTrans" cxnId="{92927C05-6866-4F97-87EB-2972177F1857}">
      <dgm:prSet/>
      <dgm:spPr/>
      <dgm:t>
        <a:bodyPr/>
        <a:lstStyle/>
        <a:p>
          <a:pPr algn="ctr"/>
          <a:endParaRPr lang="es-EC" sz="1200">
            <a:latin typeface="Arial" pitchFamily="34" charset="0"/>
            <a:cs typeface="Arial" pitchFamily="34" charset="0"/>
          </a:endParaRPr>
        </a:p>
      </dgm:t>
    </dgm:pt>
    <dgm:pt modelId="{B12DD0F8-0468-4A2A-B77E-6550A3663DAD}" type="sibTrans" cxnId="{92927C05-6866-4F97-87EB-2972177F1857}">
      <dgm:prSet custT="1"/>
      <dgm:spPr>
        <a:xfrm rot="5400000">
          <a:off x="2856674" y="3455748"/>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2FB2B450-5A22-4AE4-829F-68CA6AD68309}">
      <dgm:prSet phldrT="[Texto]" custT="1"/>
      <dgm:spPr>
        <a:xfrm>
          <a:off x="2281638" y="3648121"/>
          <a:ext cx="1301945" cy="404994"/>
        </a:xfrm>
      </dgm:spPr>
      <dgm:t>
        <a:bodyPr/>
        <a:lstStyle/>
        <a:p>
          <a:pPr algn="ctr"/>
          <a:r>
            <a:rPr lang="es-EC" sz="1200">
              <a:latin typeface="Arial" pitchFamily="34" charset="0"/>
              <a:ea typeface="+mn-ea"/>
              <a:cs typeface="Arial" pitchFamily="34" charset="0"/>
            </a:rPr>
            <a:t>Despulpado</a:t>
          </a:r>
        </a:p>
      </dgm:t>
    </dgm:pt>
    <dgm:pt modelId="{496F3D12-E852-44D8-BD07-D42A510393E2}" type="parTrans" cxnId="{BCC6303C-2C98-4920-B357-8A88161ECA57}">
      <dgm:prSet/>
      <dgm:spPr/>
      <dgm:t>
        <a:bodyPr/>
        <a:lstStyle/>
        <a:p>
          <a:pPr algn="ctr"/>
          <a:endParaRPr lang="es-EC" sz="1200">
            <a:latin typeface="Arial" pitchFamily="34" charset="0"/>
            <a:cs typeface="Arial" pitchFamily="34" charset="0"/>
          </a:endParaRPr>
        </a:p>
      </dgm:t>
    </dgm:pt>
    <dgm:pt modelId="{E2F37D36-2BA4-46D7-8ED2-38796ADB54C7}" type="sibTrans" cxnId="{BCC6303C-2C98-4920-B357-8A88161ECA57}">
      <dgm:prSet custT="1"/>
      <dgm:spPr>
        <a:xfrm rot="5400000">
          <a:off x="2856674" y="4063241"/>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0E1AE750-28D2-4B0C-BA82-DE89985848E7}">
      <dgm:prSet phldrT="[Texto]" custT="1"/>
      <dgm:spPr>
        <a:xfrm>
          <a:off x="2122621" y="4255613"/>
          <a:ext cx="1619979" cy="404994"/>
        </a:xfrm>
      </dgm:spPr>
      <dgm:t>
        <a:bodyPr/>
        <a:lstStyle/>
        <a:p>
          <a:pPr algn="ctr"/>
          <a:r>
            <a:rPr lang="es-EC" sz="1200">
              <a:latin typeface="Arial" pitchFamily="34" charset="0"/>
              <a:ea typeface="+mn-ea"/>
              <a:cs typeface="Arial" pitchFamily="34" charset="0"/>
            </a:rPr>
            <a:t>Tratamiento Térmico-Pasteurización</a:t>
          </a:r>
        </a:p>
      </dgm:t>
    </dgm:pt>
    <dgm:pt modelId="{BB34AAEC-E78B-4BC2-BABC-B53730CF778F}" type="parTrans" cxnId="{B49C3DF1-BA07-4B40-9B8E-4C1F87169777}">
      <dgm:prSet/>
      <dgm:spPr/>
      <dgm:t>
        <a:bodyPr/>
        <a:lstStyle/>
        <a:p>
          <a:pPr algn="ctr"/>
          <a:endParaRPr lang="es-EC" sz="1200">
            <a:latin typeface="Arial" pitchFamily="34" charset="0"/>
            <a:cs typeface="Arial" pitchFamily="34" charset="0"/>
          </a:endParaRPr>
        </a:p>
      </dgm:t>
    </dgm:pt>
    <dgm:pt modelId="{4F37A4ED-FA89-4A74-ACC7-63D56B8A08F7}" type="sibTrans" cxnId="{B49C3DF1-BA07-4B40-9B8E-4C1F87169777}">
      <dgm:prSet custT="1"/>
      <dgm:spPr>
        <a:xfrm rot="5400000">
          <a:off x="2856674" y="4670733"/>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B2F55D42-AB18-4F28-AB31-8664754C85B1}">
      <dgm:prSet phldrT="[Texto]" custT="1"/>
      <dgm:spPr>
        <a:xfrm>
          <a:off x="2129247" y="4863106"/>
          <a:ext cx="1606728" cy="404994"/>
        </a:xfrm>
      </dgm:spPr>
      <dgm:t>
        <a:bodyPr/>
        <a:lstStyle/>
        <a:p>
          <a:pPr algn="ctr"/>
          <a:r>
            <a:rPr lang="es-EC" sz="1200">
              <a:latin typeface="Arial" pitchFamily="34" charset="0"/>
              <a:ea typeface="+mn-ea"/>
              <a:cs typeface="Arial" pitchFamily="34" charset="0"/>
            </a:rPr>
            <a:t>Envasado</a:t>
          </a:r>
          <a:r>
            <a:rPr lang="es-EC" sz="1200" baseline="0">
              <a:latin typeface="Arial" pitchFamily="34" charset="0"/>
              <a:ea typeface="+mn-ea"/>
              <a:cs typeface="Arial" pitchFamily="34" charset="0"/>
            </a:rPr>
            <a:t> y Sellado</a:t>
          </a:r>
          <a:endParaRPr lang="es-EC" sz="1200">
            <a:latin typeface="Arial" pitchFamily="34" charset="0"/>
            <a:ea typeface="+mn-ea"/>
            <a:cs typeface="Arial" pitchFamily="34" charset="0"/>
          </a:endParaRPr>
        </a:p>
      </dgm:t>
    </dgm:pt>
    <dgm:pt modelId="{33DF4E7F-35C5-4B94-8228-47D4F6C137A7}" type="parTrans" cxnId="{2CF6F500-2DA4-4679-BF50-682B26E799F2}">
      <dgm:prSet/>
      <dgm:spPr/>
      <dgm:t>
        <a:bodyPr/>
        <a:lstStyle/>
        <a:p>
          <a:pPr algn="ctr"/>
          <a:endParaRPr lang="es-EC" sz="1200">
            <a:latin typeface="Arial" pitchFamily="34" charset="0"/>
            <a:cs typeface="Arial" pitchFamily="34" charset="0"/>
          </a:endParaRPr>
        </a:p>
      </dgm:t>
    </dgm:pt>
    <dgm:pt modelId="{17BE87AD-B2F3-4C9D-A44C-67AA7113B787}" type="sibTrans" cxnId="{2CF6F500-2DA4-4679-BF50-682B26E799F2}">
      <dgm:prSet custT="1"/>
      <dgm:spPr>
        <a:xfrm rot="5400000">
          <a:off x="2856674" y="5278225"/>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438FED90-3A52-428F-B761-9745CC65EC98}">
      <dgm:prSet phldrT="[Texto]" custT="1"/>
      <dgm:spPr>
        <a:xfrm>
          <a:off x="2465441" y="5470598"/>
          <a:ext cx="934339" cy="404994"/>
        </a:xfrm>
      </dgm:spPr>
      <dgm:t>
        <a:bodyPr/>
        <a:lstStyle/>
        <a:p>
          <a:pPr algn="ctr"/>
          <a:r>
            <a:rPr lang="es-EC" sz="1200">
              <a:latin typeface="Arial" pitchFamily="34" charset="0"/>
              <a:ea typeface="+mn-ea"/>
              <a:cs typeface="Arial" pitchFamily="34" charset="0"/>
            </a:rPr>
            <a:t>Enfríado</a:t>
          </a:r>
        </a:p>
      </dgm:t>
    </dgm:pt>
    <dgm:pt modelId="{8A8EA64B-D00B-43B3-80E8-72FBA9D7280A}" type="parTrans" cxnId="{608DBFD5-B33F-4EF7-A1B3-9F68518154AB}">
      <dgm:prSet/>
      <dgm:spPr/>
      <dgm:t>
        <a:bodyPr/>
        <a:lstStyle/>
        <a:p>
          <a:pPr algn="ctr"/>
          <a:endParaRPr lang="es-EC" sz="1200">
            <a:latin typeface="Arial" pitchFamily="34" charset="0"/>
            <a:cs typeface="Arial" pitchFamily="34" charset="0"/>
          </a:endParaRPr>
        </a:p>
      </dgm:t>
    </dgm:pt>
    <dgm:pt modelId="{9ECBF3D1-D882-4BEE-AD44-FA58CB92F4D9}" type="sibTrans" cxnId="{608DBFD5-B33F-4EF7-A1B3-9F68518154AB}">
      <dgm:prSet custT="1"/>
      <dgm:spPr>
        <a:xfrm rot="5400000">
          <a:off x="2856674" y="5885718"/>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552A3B72-ECE9-4830-84C4-34591DE3F644}">
      <dgm:prSet phldrT="[Texto]" custT="1"/>
      <dgm:spPr>
        <a:xfrm>
          <a:off x="2358223" y="6078090"/>
          <a:ext cx="1148776" cy="404994"/>
        </a:xfrm>
      </dgm:spPr>
      <dgm:t>
        <a:bodyPr/>
        <a:lstStyle/>
        <a:p>
          <a:pPr algn="ctr"/>
          <a:r>
            <a:rPr lang="es-EC" sz="1200">
              <a:latin typeface="Arial" pitchFamily="34" charset="0"/>
              <a:ea typeface="+mn-ea"/>
              <a:cs typeface="Arial" pitchFamily="34" charset="0"/>
            </a:rPr>
            <a:t>Almacenamiento-Congelación</a:t>
          </a:r>
        </a:p>
      </dgm:t>
    </dgm:pt>
    <dgm:pt modelId="{ED715D05-E8CF-443A-9550-30670ACF8AAF}" type="parTrans" cxnId="{F725B957-D2FF-4461-BD09-F5311FA23971}">
      <dgm:prSet/>
      <dgm:spPr/>
      <dgm:t>
        <a:bodyPr/>
        <a:lstStyle/>
        <a:p>
          <a:pPr algn="ctr"/>
          <a:endParaRPr lang="es-EC" sz="1200">
            <a:latin typeface="Arial" pitchFamily="34" charset="0"/>
            <a:cs typeface="Arial" pitchFamily="34" charset="0"/>
          </a:endParaRPr>
        </a:p>
      </dgm:t>
    </dgm:pt>
    <dgm:pt modelId="{B874FEDA-BEA9-4C45-8F60-A9FB27E56C7D}" type="sibTrans" cxnId="{F725B957-D2FF-4461-BD09-F5311FA23971}">
      <dgm:prSet custT="1"/>
      <dgm:spPr/>
      <dgm:t>
        <a:bodyPr/>
        <a:lstStyle/>
        <a:p>
          <a:pPr algn="ctr"/>
          <a:endParaRPr lang="es-EC" sz="1200">
            <a:latin typeface="Arial" pitchFamily="34" charset="0"/>
            <a:cs typeface="Arial" pitchFamily="34" charset="0"/>
          </a:endParaRPr>
        </a:p>
      </dgm:t>
    </dgm:pt>
    <dgm:pt modelId="{F2998C98-102F-42AB-8854-17E2853D25CD}">
      <dgm:prSet phldrT="[Texto]" custT="1"/>
      <dgm:spPr>
        <a:xfrm>
          <a:off x="2496075" y="1825644"/>
          <a:ext cx="873071" cy="404994"/>
        </a:xfrm>
      </dgm:spPr>
      <dgm:t>
        <a:bodyPr/>
        <a:lstStyle/>
        <a:p>
          <a:pPr algn="ctr"/>
          <a:r>
            <a:rPr lang="es-EC" sz="1200">
              <a:latin typeface="Arial" pitchFamily="34" charset="0"/>
              <a:ea typeface="+mn-ea"/>
              <a:cs typeface="Arial" pitchFamily="34" charset="0"/>
            </a:rPr>
            <a:t>Pelado </a:t>
          </a:r>
        </a:p>
      </dgm:t>
    </dgm:pt>
    <dgm:pt modelId="{D0E22962-8365-4D20-A882-BF9497DC171C}" type="parTrans" cxnId="{831536AC-683B-44C9-AD7F-6481D7BEA049}">
      <dgm:prSet/>
      <dgm:spPr/>
      <dgm:t>
        <a:bodyPr/>
        <a:lstStyle/>
        <a:p>
          <a:pPr algn="ctr"/>
          <a:endParaRPr lang="es-ES"/>
        </a:p>
      </dgm:t>
    </dgm:pt>
    <dgm:pt modelId="{A91C6FCC-8AC1-46CD-8672-2E4C210E6874}" type="sibTrans" cxnId="{831536AC-683B-44C9-AD7F-6481D7BEA049}">
      <dgm:prSet/>
      <dgm:spPr/>
      <dgm:t>
        <a:bodyPr/>
        <a:lstStyle/>
        <a:p>
          <a:pPr algn="ctr"/>
          <a:endParaRPr lang="es-ES"/>
        </a:p>
      </dgm:t>
    </dgm:pt>
    <dgm:pt modelId="{E6EB368E-ED4F-4CC6-BB3B-4B342AE32460}" type="pres">
      <dgm:prSet presAssocID="{12993997-D83E-4264-841D-AA300D8F3394}" presName="linearFlow" presStyleCnt="0">
        <dgm:presLayoutVars>
          <dgm:resizeHandles val="exact"/>
        </dgm:presLayoutVars>
      </dgm:prSet>
      <dgm:spPr/>
      <dgm:t>
        <a:bodyPr/>
        <a:lstStyle/>
        <a:p>
          <a:endParaRPr lang="es-EC"/>
        </a:p>
      </dgm:t>
    </dgm:pt>
    <dgm:pt modelId="{7AE4F408-F9E6-403B-9E5C-EB4647FD68E6}" type="pres">
      <dgm:prSet presAssocID="{69F4AF2C-DF4D-4D29-8797-9FDC7A041C53}" presName="node" presStyleLbl="node1" presStyleIdx="0" presStyleCnt="11" custScaleX="139287" custScaleY="90172">
        <dgm:presLayoutVars>
          <dgm:bulletEnabled val="1"/>
        </dgm:presLayoutVars>
      </dgm:prSet>
      <dgm:spPr>
        <a:prstGeom prst="roundRect">
          <a:avLst>
            <a:gd name="adj" fmla="val 10000"/>
          </a:avLst>
        </a:prstGeom>
      </dgm:spPr>
      <dgm:t>
        <a:bodyPr/>
        <a:lstStyle/>
        <a:p>
          <a:endParaRPr lang="es-EC"/>
        </a:p>
      </dgm:t>
    </dgm:pt>
    <dgm:pt modelId="{8DE1D5F5-992C-49D8-B80B-EC745CA8C57C}" type="pres">
      <dgm:prSet presAssocID="{81F622DA-B1DA-4FB5-B3D1-8452C13A0AD5}" presName="sibTrans" presStyleLbl="sibTrans2D1" presStyleIdx="0" presStyleCnt="10"/>
      <dgm:spPr>
        <a:prstGeom prst="rightArrow">
          <a:avLst>
            <a:gd name="adj1" fmla="val 60000"/>
            <a:gd name="adj2" fmla="val 50000"/>
          </a:avLst>
        </a:prstGeom>
      </dgm:spPr>
      <dgm:t>
        <a:bodyPr/>
        <a:lstStyle/>
        <a:p>
          <a:endParaRPr lang="es-EC"/>
        </a:p>
      </dgm:t>
    </dgm:pt>
    <dgm:pt modelId="{06EDED06-D6EE-40C6-A5D9-72BC46250D6D}" type="pres">
      <dgm:prSet presAssocID="{81F622DA-B1DA-4FB5-B3D1-8452C13A0AD5}" presName="connectorText" presStyleLbl="sibTrans2D1" presStyleIdx="0" presStyleCnt="10"/>
      <dgm:spPr/>
      <dgm:t>
        <a:bodyPr/>
        <a:lstStyle/>
        <a:p>
          <a:endParaRPr lang="es-EC"/>
        </a:p>
      </dgm:t>
    </dgm:pt>
    <dgm:pt modelId="{01464D61-BBF3-48CB-9C18-FB6F9442C763}" type="pres">
      <dgm:prSet presAssocID="{D23382D7-B5C5-4497-8D18-BA836ED8FB96}" presName="node" presStyleLbl="node1" presStyleIdx="1" presStyleCnt="11" custScaleX="76586">
        <dgm:presLayoutVars>
          <dgm:bulletEnabled val="1"/>
        </dgm:presLayoutVars>
      </dgm:prSet>
      <dgm:spPr>
        <a:prstGeom prst="roundRect">
          <a:avLst>
            <a:gd name="adj" fmla="val 10000"/>
          </a:avLst>
        </a:prstGeom>
      </dgm:spPr>
      <dgm:t>
        <a:bodyPr/>
        <a:lstStyle/>
        <a:p>
          <a:endParaRPr lang="es-EC"/>
        </a:p>
      </dgm:t>
    </dgm:pt>
    <dgm:pt modelId="{FABC63DC-B1F2-4C78-B698-F14BDF6D7455}" type="pres">
      <dgm:prSet presAssocID="{642D75E6-C930-4B0C-BCBF-C325CEEBA6FA}" presName="sibTrans" presStyleLbl="sibTrans2D1" presStyleIdx="1" presStyleCnt="10"/>
      <dgm:spPr>
        <a:prstGeom prst="rightArrow">
          <a:avLst>
            <a:gd name="adj1" fmla="val 60000"/>
            <a:gd name="adj2" fmla="val 50000"/>
          </a:avLst>
        </a:prstGeom>
      </dgm:spPr>
      <dgm:t>
        <a:bodyPr/>
        <a:lstStyle/>
        <a:p>
          <a:endParaRPr lang="es-EC"/>
        </a:p>
      </dgm:t>
    </dgm:pt>
    <dgm:pt modelId="{C8623E4B-2BC4-4C24-A0B0-57FDDF29A0CE}" type="pres">
      <dgm:prSet presAssocID="{642D75E6-C930-4B0C-BCBF-C325CEEBA6FA}" presName="connectorText" presStyleLbl="sibTrans2D1" presStyleIdx="1" presStyleCnt="10"/>
      <dgm:spPr/>
      <dgm:t>
        <a:bodyPr/>
        <a:lstStyle/>
        <a:p>
          <a:endParaRPr lang="es-EC"/>
        </a:p>
      </dgm:t>
    </dgm:pt>
    <dgm:pt modelId="{82EC07B3-191E-43FB-9EB8-C4BA5754E82C}" type="pres">
      <dgm:prSet presAssocID="{5396C330-7A8B-4581-A23E-185D4DC904F5}" presName="node" presStyleLbl="node1" presStyleIdx="2" presStyleCnt="11" custScaleX="83988">
        <dgm:presLayoutVars>
          <dgm:bulletEnabled val="1"/>
        </dgm:presLayoutVars>
      </dgm:prSet>
      <dgm:spPr>
        <a:prstGeom prst="roundRect">
          <a:avLst>
            <a:gd name="adj" fmla="val 10000"/>
          </a:avLst>
        </a:prstGeom>
      </dgm:spPr>
      <dgm:t>
        <a:bodyPr/>
        <a:lstStyle/>
        <a:p>
          <a:endParaRPr lang="es-EC"/>
        </a:p>
      </dgm:t>
    </dgm:pt>
    <dgm:pt modelId="{A00847C9-68A3-4158-A683-96856E54AD06}" type="pres">
      <dgm:prSet presAssocID="{4EA48AE3-05F5-488A-83D5-E63F62850A30}" presName="sibTrans" presStyleLbl="sibTrans2D1" presStyleIdx="2" presStyleCnt="10"/>
      <dgm:spPr>
        <a:prstGeom prst="rightArrow">
          <a:avLst>
            <a:gd name="adj1" fmla="val 60000"/>
            <a:gd name="adj2" fmla="val 50000"/>
          </a:avLst>
        </a:prstGeom>
      </dgm:spPr>
      <dgm:t>
        <a:bodyPr/>
        <a:lstStyle/>
        <a:p>
          <a:endParaRPr lang="es-EC"/>
        </a:p>
      </dgm:t>
    </dgm:pt>
    <dgm:pt modelId="{B329F35A-D1CE-4310-A08B-E0B54D0977FA}" type="pres">
      <dgm:prSet presAssocID="{4EA48AE3-05F5-488A-83D5-E63F62850A30}" presName="connectorText" presStyleLbl="sibTrans2D1" presStyleIdx="2" presStyleCnt="10"/>
      <dgm:spPr/>
      <dgm:t>
        <a:bodyPr/>
        <a:lstStyle/>
        <a:p>
          <a:endParaRPr lang="es-EC"/>
        </a:p>
      </dgm:t>
    </dgm:pt>
    <dgm:pt modelId="{4FD5564F-A4F9-40E3-9997-131734484BCF}" type="pres">
      <dgm:prSet presAssocID="{367F0739-5B6C-49DF-B909-D2197FB499AF}" presName="node" presStyleLbl="node1" presStyleIdx="3" presStyleCnt="11" custScaleX="78342">
        <dgm:presLayoutVars>
          <dgm:bulletEnabled val="1"/>
        </dgm:presLayoutVars>
      </dgm:prSet>
      <dgm:spPr>
        <a:prstGeom prst="roundRect">
          <a:avLst>
            <a:gd name="adj" fmla="val 10000"/>
          </a:avLst>
        </a:prstGeom>
      </dgm:spPr>
      <dgm:t>
        <a:bodyPr/>
        <a:lstStyle/>
        <a:p>
          <a:endParaRPr lang="es-EC"/>
        </a:p>
      </dgm:t>
    </dgm:pt>
    <dgm:pt modelId="{059DF985-AB96-40E5-A51D-227408FEBABC}" type="pres">
      <dgm:prSet presAssocID="{D11F3B72-E8DF-47E1-B0A9-36BF11C86215}" presName="sibTrans" presStyleLbl="sibTrans2D1" presStyleIdx="3" presStyleCnt="10"/>
      <dgm:spPr>
        <a:prstGeom prst="rightArrow">
          <a:avLst>
            <a:gd name="adj1" fmla="val 60000"/>
            <a:gd name="adj2" fmla="val 50000"/>
          </a:avLst>
        </a:prstGeom>
      </dgm:spPr>
      <dgm:t>
        <a:bodyPr/>
        <a:lstStyle/>
        <a:p>
          <a:endParaRPr lang="es-EC"/>
        </a:p>
      </dgm:t>
    </dgm:pt>
    <dgm:pt modelId="{8667C6A8-55E8-4177-AC94-6536B5746FAF}" type="pres">
      <dgm:prSet presAssocID="{D11F3B72-E8DF-47E1-B0A9-36BF11C86215}" presName="connectorText" presStyleLbl="sibTrans2D1" presStyleIdx="3" presStyleCnt="10"/>
      <dgm:spPr/>
      <dgm:t>
        <a:bodyPr/>
        <a:lstStyle/>
        <a:p>
          <a:endParaRPr lang="es-EC"/>
        </a:p>
      </dgm:t>
    </dgm:pt>
    <dgm:pt modelId="{9AC63E19-4A58-419C-8306-A77E62EF4DDB}" type="pres">
      <dgm:prSet presAssocID="{F2998C98-102F-42AB-8854-17E2853D25CD}" presName="node" presStyleLbl="node1" presStyleIdx="4" presStyleCnt="11" custScaleX="137411">
        <dgm:presLayoutVars>
          <dgm:bulletEnabled val="1"/>
        </dgm:presLayoutVars>
      </dgm:prSet>
      <dgm:spPr>
        <a:prstGeom prst="roundRect">
          <a:avLst>
            <a:gd name="adj" fmla="val 10000"/>
          </a:avLst>
        </a:prstGeom>
      </dgm:spPr>
      <dgm:t>
        <a:bodyPr/>
        <a:lstStyle/>
        <a:p>
          <a:endParaRPr lang="es-ES"/>
        </a:p>
      </dgm:t>
    </dgm:pt>
    <dgm:pt modelId="{227745C5-2934-43EF-B867-4A192E0714BC}" type="pres">
      <dgm:prSet presAssocID="{A91C6FCC-8AC1-46CD-8672-2E4C210E6874}" presName="sibTrans" presStyleLbl="sibTrans2D1" presStyleIdx="4" presStyleCnt="10"/>
      <dgm:spPr/>
      <dgm:t>
        <a:bodyPr/>
        <a:lstStyle/>
        <a:p>
          <a:endParaRPr lang="es-ES"/>
        </a:p>
      </dgm:t>
    </dgm:pt>
    <dgm:pt modelId="{C46C178A-6E1A-453D-AA4F-2A3FF4C1D9C4}" type="pres">
      <dgm:prSet presAssocID="{A91C6FCC-8AC1-46CD-8672-2E4C210E6874}" presName="connectorText" presStyleLbl="sibTrans2D1" presStyleIdx="4" presStyleCnt="10"/>
      <dgm:spPr/>
      <dgm:t>
        <a:bodyPr/>
        <a:lstStyle/>
        <a:p>
          <a:endParaRPr lang="es-ES"/>
        </a:p>
      </dgm:t>
    </dgm:pt>
    <dgm:pt modelId="{780A2C56-6FD9-4506-8700-4ABF85390E6C}" type="pres">
      <dgm:prSet presAssocID="{83469F01-5583-4413-A04E-D9CC880F4236}" presName="node" presStyleLbl="node1" presStyleIdx="5" presStyleCnt="11" custScaleX="79753">
        <dgm:presLayoutVars>
          <dgm:bulletEnabled val="1"/>
        </dgm:presLayoutVars>
      </dgm:prSet>
      <dgm:spPr>
        <a:prstGeom prst="roundRect">
          <a:avLst>
            <a:gd name="adj" fmla="val 10000"/>
          </a:avLst>
        </a:prstGeom>
      </dgm:spPr>
      <dgm:t>
        <a:bodyPr/>
        <a:lstStyle/>
        <a:p>
          <a:endParaRPr lang="es-EC"/>
        </a:p>
      </dgm:t>
    </dgm:pt>
    <dgm:pt modelId="{B6032B5D-AA25-4F86-BB14-1C753D39F472}" type="pres">
      <dgm:prSet presAssocID="{B12DD0F8-0468-4A2A-B77E-6550A3663DAD}" presName="sibTrans" presStyleLbl="sibTrans2D1" presStyleIdx="5" presStyleCnt="10"/>
      <dgm:spPr>
        <a:prstGeom prst="rightArrow">
          <a:avLst>
            <a:gd name="adj1" fmla="val 60000"/>
            <a:gd name="adj2" fmla="val 50000"/>
          </a:avLst>
        </a:prstGeom>
      </dgm:spPr>
      <dgm:t>
        <a:bodyPr/>
        <a:lstStyle/>
        <a:p>
          <a:endParaRPr lang="es-EC"/>
        </a:p>
      </dgm:t>
    </dgm:pt>
    <dgm:pt modelId="{CA8F6DEE-1BE3-4C40-A351-0EF20FC6275C}" type="pres">
      <dgm:prSet presAssocID="{B12DD0F8-0468-4A2A-B77E-6550A3663DAD}" presName="connectorText" presStyleLbl="sibTrans2D1" presStyleIdx="5" presStyleCnt="10"/>
      <dgm:spPr/>
      <dgm:t>
        <a:bodyPr/>
        <a:lstStyle/>
        <a:p>
          <a:endParaRPr lang="es-EC"/>
        </a:p>
      </dgm:t>
    </dgm:pt>
    <dgm:pt modelId="{EB96C29A-EDBB-4183-9F1A-E39ECB119375}" type="pres">
      <dgm:prSet presAssocID="{2FB2B450-5A22-4AE4-829F-68CA6AD68309}" presName="node" presStyleLbl="node1" presStyleIdx="6" presStyleCnt="11" custScaleX="80368">
        <dgm:presLayoutVars>
          <dgm:bulletEnabled val="1"/>
        </dgm:presLayoutVars>
      </dgm:prSet>
      <dgm:spPr>
        <a:prstGeom prst="roundRect">
          <a:avLst>
            <a:gd name="adj" fmla="val 10000"/>
          </a:avLst>
        </a:prstGeom>
      </dgm:spPr>
      <dgm:t>
        <a:bodyPr/>
        <a:lstStyle/>
        <a:p>
          <a:endParaRPr lang="es-EC"/>
        </a:p>
      </dgm:t>
    </dgm:pt>
    <dgm:pt modelId="{83E21CCB-A1AE-450B-899D-487A832ADD32}" type="pres">
      <dgm:prSet presAssocID="{E2F37D36-2BA4-46D7-8ED2-38796ADB54C7}" presName="sibTrans" presStyleLbl="sibTrans2D1" presStyleIdx="6" presStyleCnt="10"/>
      <dgm:spPr>
        <a:prstGeom prst="rightArrow">
          <a:avLst>
            <a:gd name="adj1" fmla="val 60000"/>
            <a:gd name="adj2" fmla="val 50000"/>
          </a:avLst>
        </a:prstGeom>
      </dgm:spPr>
      <dgm:t>
        <a:bodyPr/>
        <a:lstStyle/>
        <a:p>
          <a:endParaRPr lang="es-EC"/>
        </a:p>
      </dgm:t>
    </dgm:pt>
    <dgm:pt modelId="{43136D07-BBE5-4F1B-A39A-E3709B3C4A81}" type="pres">
      <dgm:prSet presAssocID="{E2F37D36-2BA4-46D7-8ED2-38796ADB54C7}" presName="connectorText" presStyleLbl="sibTrans2D1" presStyleIdx="6" presStyleCnt="10"/>
      <dgm:spPr/>
      <dgm:t>
        <a:bodyPr/>
        <a:lstStyle/>
        <a:p>
          <a:endParaRPr lang="es-EC"/>
        </a:p>
      </dgm:t>
    </dgm:pt>
    <dgm:pt modelId="{1A7B2631-073E-435E-A007-C79CE473264B}" type="pres">
      <dgm:prSet presAssocID="{0E1AE750-28D2-4B0C-BA82-DE89985848E7}" presName="node" presStyleLbl="node1" presStyleIdx="7" presStyleCnt="11" custScaleX="151919">
        <dgm:presLayoutVars>
          <dgm:bulletEnabled val="1"/>
        </dgm:presLayoutVars>
      </dgm:prSet>
      <dgm:spPr>
        <a:prstGeom prst="roundRect">
          <a:avLst>
            <a:gd name="adj" fmla="val 10000"/>
          </a:avLst>
        </a:prstGeom>
      </dgm:spPr>
      <dgm:t>
        <a:bodyPr/>
        <a:lstStyle/>
        <a:p>
          <a:endParaRPr lang="es-EC"/>
        </a:p>
      </dgm:t>
    </dgm:pt>
    <dgm:pt modelId="{F7186D2D-7F6C-490E-9B5A-86A7E25CE037}" type="pres">
      <dgm:prSet presAssocID="{4F37A4ED-FA89-4A74-ACC7-63D56B8A08F7}" presName="sibTrans" presStyleLbl="sibTrans2D1" presStyleIdx="7" presStyleCnt="10"/>
      <dgm:spPr>
        <a:prstGeom prst="rightArrow">
          <a:avLst>
            <a:gd name="adj1" fmla="val 60000"/>
            <a:gd name="adj2" fmla="val 50000"/>
          </a:avLst>
        </a:prstGeom>
      </dgm:spPr>
      <dgm:t>
        <a:bodyPr/>
        <a:lstStyle/>
        <a:p>
          <a:endParaRPr lang="es-EC"/>
        </a:p>
      </dgm:t>
    </dgm:pt>
    <dgm:pt modelId="{1BAD1B9E-5D6C-4C4D-A56F-0D4AB2A31AA4}" type="pres">
      <dgm:prSet presAssocID="{4F37A4ED-FA89-4A74-ACC7-63D56B8A08F7}" presName="connectorText" presStyleLbl="sibTrans2D1" presStyleIdx="7" presStyleCnt="10"/>
      <dgm:spPr/>
      <dgm:t>
        <a:bodyPr/>
        <a:lstStyle/>
        <a:p>
          <a:endParaRPr lang="es-EC"/>
        </a:p>
      </dgm:t>
    </dgm:pt>
    <dgm:pt modelId="{1B9E747C-9AC1-49EC-A556-0052BD7C17DF}" type="pres">
      <dgm:prSet presAssocID="{B2F55D42-AB18-4F28-AB31-8664754C85B1}" presName="node" presStyleLbl="node1" presStyleIdx="8" presStyleCnt="11" custScaleX="101744">
        <dgm:presLayoutVars>
          <dgm:bulletEnabled val="1"/>
        </dgm:presLayoutVars>
      </dgm:prSet>
      <dgm:spPr>
        <a:prstGeom prst="roundRect">
          <a:avLst>
            <a:gd name="adj" fmla="val 10000"/>
          </a:avLst>
        </a:prstGeom>
      </dgm:spPr>
      <dgm:t>
        <a:bodyPr/>
        <a:lstStyle/>
        <a:p>
          <a:endParaRPr lang="es-EC"/>
        </a:p>
      </dgm:t>
    </dgm:pt>
    <dgm:pt modelId="{D43EC085-90AD-4678-B1EF-C96038F0973B}" type="pres">
      <dgm:prSet presAssocID="{17BE87AD-B2F3-4C9D-A44C-67AA7113B787}" presName="sibTrans" presStyleLbl="sibTrans2D1" presStyleIdx="8" presStyleCnt="10"/>
      <dgm:spPr>
        <a:prstGeom prst="rightArrow">
          <a:avLst>
            <a:gd name="adj1" fmla="val 60000"/>
            <a:gd name="adj2" fmla="val 50000"/>
          </a:avLst>
        </a:prstGeom>
      </dgm:spPr>
      <dgm:t>
        <a:bodyPr/>
        <a:lstStyle/>
        <a:p>
          <a:endParaRPr lang="es-EC"/>
        </a:p>
      </dgm:t>
    </dgm:pt>
    <dgm:pt modelId="{947A89E7-8D86-41CB-B6C9-D350BA1A84A4}" type="pres">
      <dgm:prSet presAssocID="{17BE87AD-B2F3-4C9D-A44C-67AA7113B787}" presName="connectorText" presStyleLbl="sibTrans2D1" presStyleIdx="8" presStyleCnt="10"/>
      <dgm:spPr/>
      <dgm:t>
        <a:bodyPr/>
        <a:lstStyle/>
        <a:p>
          <a:endParaRPr lang="es-EC"/>
        </a:p>
      </dgm:t>
    </dgm:pt>
    <dgm:pt modelId="{870FCF4C-9BCE-4300-9407-CD94C6A04AAA}" type="pres">
      <dgm:prSet presAssocID="{438FED90-3A52-428F-B761-9745CC65EC98}" presName="node" presStyleLbl="node1" presStyleIdx="9" presStyleCnt="11" custScaleX="57676">
        <dgm:presLayoutVars>
          <dgm:bulletEnabled val="1"/>
        </dgm:presLayoutVars>
      </dgm:prSet>
      <dgm:spPr>
        <a:prstGeom prst="roundRect">
          <a:avLst>
            <a:gd name="adj" fmla="val 10000"/>
          </a:avLst>
        </a:prstGeom>
      </dgm:spPr>
      <dgm:t>
        <a:bodyPr/>
        <a:lstStyle/>
        <a:p>
          <a:endParaRPr lang="es-EC"/>
        </a:p>
      </dgm:t>
    </dgm:pt>
    <dgm:pt modelId="{756670D8-489B-44A6-9F37-9A60DCE7E9FA}" type="pres">
      <dgm:prSet presAssocID="{9ECBF3D1-D882-4BEE-AD44-FA58CB92F4D9}" presName="sibTrans" presStyleLbl="sibTrans2D1" presStyleIdx="9" presStyleCnt="10"/>
      <dgm:spPr>
        <a:prstGeom prst="rightArrow">
          <a:avLst>
            <a:gd name="adj1" fmla="val 60000"/>
            <a:gd name="adj2" fmla="val 50000"/>
          </a:avLst>
        </a:prstGeom>
      </dgm:spPr>
      <dgm:t>
        <a:bodyPr/>
        <a:lstStyle/>
        <a:p>
          <a:endParaRPr lang="es-EC"/>
        </a:p>
      </dgm:t>
    </dgm:pt>
    <dgm:pt modelId="{1E8000C1-45F3-4CCA-99D2-A54EE9707276}" type="pres">
      <dgm:prSet presAssocID="{9ECBF3D1-D882-4BEE-AD44-FA58CB92F4D9}" presName="connectorText" presStyleLbl="sibTrans2D1" presStyleIdx="9" presStyleCnt="10"/>
      <dgm:spPr/>
      <dgm:t>
        <a:bodyPr/>
        <a:lstStyle/>
        <a:p>
          <a:endParaRPr lang="es-EC"/>
        </a:p>
      </dgm:t>
    </dgm:pt>
    <dgm:pt modelId="{DF78380A-C4CE-46A6-B005-66EE845FC382}" type="pres">
      <dgm:prSet presAssocID="{552A3B72-ECE9-4830-84C4-34591DE3F644}" presName="node" presStyleLbl="node1" presStyleIdx="10" presStyleCnt="11" custScaleX="146038" custLinFactNeighborX="-227" custLinFactNeighborY="15925">
        <dgm:presLayoutVars>
          <dgm:bulletEnabled val="1"/>
        </dgm:presLayoutVars>
      </dgm:prSet>
      <dgm:spPr>
        <a:prstGeom prst="roundRect">
          <a:avLst>
            <a:gd name="adj" fmla="val 10000"/>
          </a:avLst>
        </a:prstGeom>
      </dgm:spPr>
      <dgm:t>
        <a:bodyPr/>
        <a:lstStyle/>
        <a:p>
          <a:endParaRPr lang="es-EC"/>
        </a:p>
      </dgm:t>
    </dgm:pt>
  </dgm:ptLst>
  <dgm:cxnLst>
    <dgm:cxn modelId="{6B2ABD80-CDAE-4217-B9DD-DD19AEEC5383}" type="presOf" srcId="{2FB2B450-5A22-4AE4-829F-68CA6AD68309}" destId="{EB96C29A-EDBB-4183-9F1A-E39ECB119375}" srcOrd="0" destOrd="0" presId="urn:microsoft.com/office/officeart/2005/8/layout/process2"/>
    <dgm:cxn modelId="{F898BA84-155D-48F7-80AF-387E2CB8A689}" type="presOf" srcId="{17BE87AD-B2F3-4C9D-A44C-67AA7113B787}" destId="{947A89E7-8D86-41CB-B6C9-D350BA1A84A4}" srcOrd="1" destOrd="0" presId="urn:microsoft.com/office/officeart/2005/8/layout/process2"/>
    <dgm:cxn modelId="{6B0827F5-367E-4016-9C44-97DFD6F6E81C}" type="presOf" srcId="{A91C6FCC-8AC1-46CD-8672-2E4C210E6874}" destId="{C46C178A-6E1A-453D-AA4F-2A3FF4C1D9C4}" srcOrd="1" destOrd="0" presId="urn:microsoft.com/office/officeart/2005/8/layout/process2"/>
    <dgm:cxn modelId="{EB7F7EA4-E62B-4FA9-B59F-A17379555747}" srcId="{12993997-D83E-4264-841D-AA300D8F3394}" destId="{5396C330-7A8B-4581-A23E-185D4DC904F5}" srcOrd="2" destOrd="0" parTransId="{0D29DDFB-E3E1-4D36-B52F-2B59E4E87D28}" sibTransId="{4EA48AE3-05F5-488A-83D5-E63F62850A30}"/>
    <dgm:cxn modelId="{75519319-34BF-4656-9227-CE3E5496DCE7}" type="presOf" srcId="{B2F55D42-AB18-4F28-AB31-8664754C85B1}" destId="{1B9E747C-9AC1-49EC-A556-0052BD7C17DF}" srcOrd="0" destOrd="0" presId="urn:microsoft.com/office/officeart/2005/8/layout/process2"/>
    <dgm:cxn modelId="{180487CF-EB6D-4070-9E7D-7FE28185F688}" type="presOf" srcId="{367F0739-5B6C-49DF-B909-D2197FB499AF}" destId="{4FD5564F-A4F9-40E3-9997-131734484BCF}" srcOrd="0" destOrd="0" presId="urn:microsoft.com/office/officeart/2005/8/layout/process2"/>
    <dgm:cxn modelId="{66D3C17F-F346-436D-92B0-72899962D9C0}" type="presOf" srcId="{B12DD0F8-0468-4A2A-B77E-6550A3663DAD}" destId="{B6032B5D-AA25-4F86-BB14-1C753D39F472}" srcOrd="0" destOrd="0" presId="urn:microsoft.com/office/officeart/2005/8/layout/process2"/>
    <dgm:cxn modelId="{0F37E396-6FE4-4F6F-925A-1D5CCB0373DA}" type="presOf" srcId="{F2998C98-102F-42AB-8854-17E2853D25CD}" destId="{9AC63E19-4A58-419C-8306-A77E62EF4DDB}" srcOrd="0" destOrd="0" presId="urn:microsoft.com/office/officeart/2005/8/layout/process2"/>
    <dgm:cxn modelId="{182BA072-16EC-435F-8563-A4AD4B4F282D}" type="presOf" srcId="{438FED90-3A52-428F-B761-9745CC65EC98}" destId="{870FCF4C-9BCE-4300-9407-CD94C6A04AAA}" srcOrd="0" destOrd="0" presId="urn:microsoft.com/office/officeart/2005/8/layout/process2"/>
    <dgm:cxn modelId="{92927C05-6866-4F97-87EB-2972177F1857}" srcId="{12993997-D83E-4264-841D-AA300D8F3394}" destId="{83469F01-5583-4413-A04E-D9CC880F4236}" srcOrd="5" destOrd="0" parTransId="{16CACD76-B8D9-46DD-8848-4AA1B54E1E03}" sibTransId="{B12DD0F8-0468-4A2A-B77E-6550A3663DAD}"/>
    <dgm:cxn modelId="{360ABC95-F7B5-4F0C-8073-51C33F6C8A65}" type="presOf" srcId="{4F37A4ED-FA89-4A74-ACC7-63D56B8A08F7}" destId="{1BAD1B9E-5D6C-4C4D-A56F-0D4AB2A31AA4}" srcOrd="1" destOrd="0" presId="urn:microsoft.com/office/officeart/2005/8/layout/process2"/>
    <dgm:cxn modelId="{0B105936-56B8-4EB2-B05E-F10AC377E9B8}" srcId="{12993997-D83E-4264-841D-AA300D8F3394}" destId="{D23382D7-B5C5-4497-8D18-BA836ED8FB96}" srcOrd="1" destOrd="0" parTransId="{861B63E3-9BE8-4369-9388-4A04AE536116}" sibTransId="{642D75E6-C930-4B0C-BCBF-C325CEEBA6FA}"/>
    <dgm:cxn modelId="{2CF6F500-2DA4-4679-BF50-682B26E799F2}" srcId="{12993997-D83E-4264-841D-AA300D8F3394}" destId="{B2F55D42-AB18-4F28-AB31-8664754C85B1}" srcOrd="8" destOrd="0" parTransId="{33DF4E7F-35C5-4B94-8228-47D4F6C137A7}" sibTransId="{17BE87AD-B2F3-4C9D-A44C-67AA7113B787}"/>
    <dgm:cxn modelId="{F9A1FF6C-5D02-4A18-B7A7-53E46C9A3535}" type="presOf" srcId="{E2F37D36-2BA4-46D7-8ED2-38796ADB54C7}" destId="{83E21CCB-A1AE-450B-899D-487A832ADD32}" srcOrd="0" destOrd="0" presId="urn:microsoft.com/office/officeart/2005/8/layout/process2"/>
    <dgm:cxn modelId="{2F160723-5E8F-45E7-8957-A375D563FD8B}" type="presOf" srcId="{D23382D7-B5C5-4497-8D18-BA836ED8FB96}" destId="{01464D61-BBF3-48CB-9C18-FB6F9442C763}" srcOrd="0" destOrd="0" presId="urn:microsoft.com/office/officeart/2005/8/layout/process2"/>
    <dgm:cxn modelId="{0D1DF64D-B756-494A-B827-03D177184307}" srcId="{12993997-D83E-4264-841D-AA300D8F3394}" destId="{69F4AF2C-DF4D-4D29-8797-9FDC7A041C53}" srcOrd="0" destOrd="0" parTransId="{4BF33355-67E6-46D2-A40F-A96152D64CE9}" sibTransId="{81F622DA-B1DA-4FB5-B3D1-8452C13A0AD5}"/>
    <dgm:cxn modelId="{9FF4376A-4943-4321-B560-4FF17D3496B9}" type="presOf" srcId="{D11F3B72-E8DF-47E1-B0A9-36BF11C86215}" destId="{059DF985-AB96-40E5-A51D-227408FEBABC}" srcOrd="0" destOrd="0" presId="urn:microsoft.com/office/officeart/2005/8/layout/process2"/>
    <dgm:cxn modelId="{770C289F-8E66-4AF7-9A47-604967A9C816}" type="presOf" srcId="{81F622DA-B1DA-4FB5-B3D1-8452C13A0AD5}" destId="{06EDED06-D6EE-40C6-A5D9-72BC46250D6D}" srcOrd="1" destOrd="0" presId="urn:microsoft.com/office/officeart/2005/8/layout/process2"/>
    <dgm:cxn modelId="{AA60294D-9CFE-4685-B0F1-53A8BF081C91}" type="presOf" srcId="{9ECBF3D1-D882-4BEE-AD44-FA58CB92F4D9}" destId="{1E8000C1-45F3-4CCA-99D2-A54EE9707276}" srcOrd="1" destOrd="0" presId="urn:microsoft.com/office/officeart/2005/8/layout/process2"/>
    <dgm:cxn modelId="{97CCED50-599C-480F-91F2-7FB576395E15}" type="presOf" srcId="{5396C330-7A8B-4581-A23E-185D4DC904F5}" destId="{82EC07B3-191E-43FB-9EB8-C4BA5754E82C}" srcOrd="0" destOrd="0" presId="urn:microsoft.com/office/officeart/2005/8/layout/process2"/>
    <dgm:cxn modelId="{51F5F9C0-F8A7-4F97-8944-556285146F18}" type="presOf" srcId="{9ECBF3D1-D882-4BEE-AD44-FA58CB92F4D9}" destId="{756670D8-489B-44A6-9F37-9A60DCE7E9FA}" srcOrd="0" destOrd="0" presId="urn:microsoft.com/office/officeart/2005/8/layout/process2"/>
    <dgm:cxn modelId="{E8E49148-6C2F-46A0-A5D9-CDAAC55536D9}" type="presOf" srcId="{642D75E6-C930-4B0C-BCBF-C325CEEBA6FA}" destId="{FABC63DC-B1F2-4C78-B698-F14BDF6D7455}" srcOrd="0" destOrd="0" presId="urn:microsoft.com/office/officeart/2005/8/layout/process2"/>
    <dgm:cxn modelId="{9AD7BA37-9FAB-4F2D-BDC1-1386A6CAAD6C}" srcId="{12993997-D83E-4264-841D-AA300D8F3394}" destId="{367F0739-5B6C-49DF-B909-D2197FB499AF}" srcOrd="3" destOrd="0" parTransId="{2695C7D0-25E3-4E9C-AF59-78735DA1CBE4}" sibTransId="{D11F3B72-E8DF-47E1-B0A9-36BF11C86215}"/>
    <dgm:cxn modelId="{00BD0853-73F1-4D50-9A56-F12A231A1211}" type="presOf" srcId="{A91C6FCC-8AC1-46CD-8672-2E4C210E6874}" destId="{227745C5-2934-43EF-B867-4A192E0714BC}" srcOrd="0" destOrd="0" presId="urn:microsoft.com/office/officeart/2005/8/layout/process2"/>
    <dgm:cxn modelId="{64719C26-7B03-4EB5-BF29-BF148E1BA835}" type="presOf" srcId="{17BE87AD-B2F3-4C9D-A44C-67AA7113B787}" destId="{D43EC085-90AD-4678-B1EF-C96038F0973B}" srcOrd="0" destOrd="0" presId="urn:microsoft.com/office/officeart/2005/8/layout/process2"/>
    <dgm:cxn modelId="{EB57D664-CF16-4A5F-9DB1-506A5024B5B5}" type="presOf" srcId="{552A3B72-ECE9-4830-84C4-34591DE3F644}" destId="{DF78380A-C4CE-46A6-B005-66EE845FC382}" srcOrd="0" destOrd="0" presId="urn:microsoft.com/office/officeart/2005/8/layout/process2"/>
    <dgm:cxn modelId="{B49C3DF1-BA07-4B40-9B8E-4C1F87169777}" srcId="{12993997-D83E-4264-841D-AA300D8F3394}" destId="{0E1AE750-28D2-4B0C-BA82-DE89985848E7}" srcOrd="7" destOrd="0" parTransId="{BB34AAEC-E78B-4BC2-BABC-B53730CF778F}" sibTransId="{4F37A4ED-FA89-4A74-ACC7-63D56B8A08F7}"/>
    <dgm:cxn modelId="{F4A88D69-B7D5-4A3E-8BAE-9451ECCEE814}" type="presOf" srcId="{E2F37D36-2BA4-46D7-8ED2-38796ADB54C7}" destId="{43136D07-BBE5-4F1B-A39A-E3709B3C4A81}" srcOrd="1" destOrd="0" presId="urn:microsoft.com/office/officeart/2005/8/layout/process2"/>
    <dgm:cxn modelId="{FBECB10F-D68A-4BED-AAFC-68C54FF12D2F}" type="presOf" srcId="{B12DD0F8-0468-4A2A-B77E-6550A3663DAD}" destId="{CA8F6DEE-1BE3-4C40-A351-0EF20FC6275C}" srcOrd="1" destOrd="0" presId="urn:microsoft.com/office/officeart/2005/8/layout/process2"/>
    <dgm:cxn modelId="{3FBAA600-F90A-4F59-8DBF-B12BEB0ED13E}" type="presOf" srcId="{D11F3B72-E8DF-47E1-B0A9-36BF11C86215}" destId="{8667C6A8-55E8-4177-AC94-6536B5746FAF}" srcOrd="1" destOrd="0" presId="urn:microsoft.com/office/officeart/2005/8/layout/process2"/>
    <dgm:cxn modelId="{AEA04B6C-7297-4E22-9CB1-83200490379B}" type="presOf" srcId="{4F37A4ED-FA89-4A74-ACC7-63D56B8A08F7}" destId="{F7186D2D-7F6C-490E-9B5A-86A7E25CE037}" srcOrd="0" destOrd="0" presId="urn:microsoft.com/office/officeart/2005/8/layout/process2"/>
    <dgm:cxn modelId="{BCC6303C-2C98-4920-B357-8A88161ECA57}" srcId="{12993997-D83E-4264-841D-AA300D8F3394}" destId="{2FB2B450-5A22-4AE4-829F-68CA6AD68309}" srcOrd="6" destOrd="0" parTransId="{496F3D12-E852-44D8-BD07-D42A510393E2}" sibTransId="{E2F37D36-2BA4-46D7-8ED2-38796ADB54C7}"/>
    <dgm:cxn modelId="{C2B1D155-D93D-47E2-AE76-F582CB549E83}" type="presOf" srcId="{81F622DA-B1DA-4FB5-B3D1-8452C13A0AD5}" destId="{8DE1D5F5-992C-49D8-B80B-EC745CA8C57C}" srcOrd="0" destOrd="0" presId="urn:microsoft.com/office/officeart/2005/8/layout/process2"/>
    <dgm:cxn modelId="{62A9263B-DA1D-4AE5-B156-3B98F7C0AD0A}" type="presOf" srcId="{642D75E6-C930-4B0C-BCBF-C325CEEBA6FA}" destId="{C8623E4B-2BC4-4C24-A0B0-57FDDF29A0CE}" srcOrd="1" destOrd="0" presId="urn:microsoft.com/office/officeart/2005/8/layout/process2"/>
    <dgm:cxn modelId="{FDFC6405-14E1-450E-A8FF-2501BA4819DE}" type="presOf" srcId="{4EA48AE3-05F5-488A-83D5-E63F62850A30}" destId="{A00847C9-68A3-4158-A683-96856E54AD06}" srcOrd="0" destOrd="0" presId="urn:microsoft.com/office/officeart/2005/8/layout/process2"/>
    <dgm:cxn modelId="{8DD49C79-D016-4EC0-BD0E-85D71F2A47EF}" type="presOf" srcId="{0E1AE750-28D2-4B0C-BA82-DE89985848E7}" destId="{1A7B2631-073E-435E-A007-C79CE473264B}" srcOrd="0" destOrd="0" presId="urn:microsoft.com/office/officeart/2005/8/layout/process2"/>
    <dgm:cxn modelId="{786B9169-6681-4EEF-8709-B469DF3213EA}" type="presOf" srcId="{12993997-D83E-4264-841D-AA300D8F3394}" destId="{E6EB368E-ED4F-4CC6-BB3B-4B342AE32460}" srcOrd="0" destOrd="0" presId="urn:microsoft.com/office/officeart/2005/8/layout/process2"/>
    <dgm:cxn modelId="{F725B957-D2FF-4461-BD09-F5311FA23971}" srcId="{12993997-D83E-4264-841D-AA300D8F3394}" destId="{552A3B72-ECE9-4830-84C4-34591DE3F644}" srcOrd="10" destOrd="0" parTransId="{ED715D05-E8CF-443A-9550-30670ACF8AAF}" sibTransId="{B874FEDA-BEA9-4C45-8F60-A9FB27E56C7D}"/>
    <dgm:cxn modelId="{831536AC-683B-44C9-AD7F-6481D7BEA049}" srcId="{12993997-D83E-4264-841D-AA300D8F3394}" destId="{F2998C98-102F-42AB-8854-17E2853D25CD}" srcOrd="4" destOrd="0" parTransId="{D0E22962-8365-4D20-A882-BF9497DC171C}" sibTransId="{A91C6FCC-8AC1-46CD-8672-2E4C210E6874}"/>
    <dgm:cxn modelId="{3D2A4DB5-58F7-4AEC-A59A-1051877187D4}" type="presOf" srcId="{69F4AF2C-DF4D-4D29-8797-9FDC7A041C53}" destId="{7AE4F408-F9E6-403B-9E5C-EB4647FD68E6}" srcOrd="0" destOrd="0" presId="urn:microsoft.com/office/officeart/2005/8/layout/process2"/>
    <dgm:cxn modelId="{295C0BF8-E258-4BFB-AC4A-4C09244364F4}" type="presOf" srcId="{83469F01-5583-4413-A04E-D9CC880F4236}" destId="{780A2C56-6FD9-4506-8700-4ABF85390E6C}" srcOrd="0" destOrd="0" presId="urn:microsoft.com/office/officeart/2005/8/layout/process2"/>
    <dgm:cxn modelId="{608DBFD5-B33F-4EF7-A1B3-9F68518154AB}" srcId="{12993997-D83E-4264-841D-AA300D8F3394}" destId="{438FED90-3A52-428F-B761-9745CC65EC98}" srcOrd="9" destOrd="0" parTransId="{8A8EA64B-D00B-43B3-80E8-72FBA9D7280A}" sibTransId="{9ECBF3D1-D882-4BEE-AD44-FA58CB92F4D9}"/>
    <dgm:cxn modelId="{D5A22B56-AFEE-4B68-A4EA-704854A90C87}" type="presOf" srcId="{4EA48AE3-05F5-488A-83D5-E63F62850A30}" destId="{B329F35A-D1CE-4310-A08B-E0B54D0977FA}" srcOrd="1" destOrd="0" presId="urn:microsoft.com/office/officeart/2005/8/layout/process2"/>
    <dgm:cxn modelId="{96DE3F0D-63CD-47D0-AF43-A722A9DDB51A}" type="presParOf" srcId="{E6EB368E-ED4F-4CC6-BB3B-4B342AE32460}" destId="{7AE4F408-F9E6-403B-9E5C-EB4647FD68E6}" srcOrd="0" destOrd="0" presId="urn:microsoft.com/office/officeart/2005/8/layout/process2"/>
    <dgm:cxn modelId="{F02FF6E3-B80B-4310-A56B-E59DEDA6AB35}" type="presParOf" srcId="{E6EB368E-ED4F-4CC6-BB3B-4B342AE32460}" destId="{8DE1D5F5-992C-49D8-B80B-EC745CA8C57C}" srcOrd="1" destOrd="0" presId="urn:microsoft.com/office/officeart/2005/8/layout/process2"/>
    <dgm:cxn modelId="{4C8D28A9-58ED-4889-8CA4-9C41591A312B}" type="presParOf" srcId="{8DE1D5F5-992C-49D8-B80B-EC745CA8C57C}" destId="{06EDED06-D6EE-40C6-A5D9-72BC46250D6D}" srcOrd="0" destOrd="0" presId="urn:microsoft.com/office/officeart/2005/8/layout/process2"/>
    <dgm:cxn modelId="{4957A0C2-536D-4FAB-98AC-07542C91DBA4}" type="presParOf" srcId="{E6EB368E-ED4F-4CC6-BB3B-4B342AE32460}" destId="{01464D61-BBF3-48CB-9C18-FB6F9442C763}" srcOrd="2" destOrd="0" presId="urn:microsoft.com/office/officeart/2005/8/layout/process2"/>
    <dgm:cxn modelId="{C08FDFB7-5CDD-4858-B7C5-24D0778AB723}" type="presParOf" srcId="{E6EB368E-ED4F-4CC6-BB3B-4B342AE32460}" destId="{FABC63DC-B1F2-4C78-B698-F14BDF6D7455}" srcOrd="3" destOrd="0" presId="urn:microsoft.com/office/officeart/2005/8/layout/process2"/>
    <dgm:cxn modelId="{348A25AF-2726-4EDA-B251-41F66178E39A}" type="presParOf" srcId="{FABC63DC-B1F2-4C78-B698-F14BDF6D7455}" destId="{C8623E4B-2BC4-4C24-A0B0-57FDDF29A0CE}" srcOrd="0" destOrd="0" presId="urn:microsoft.com/office/officeart/2005/8/layout/process2"/>
    <dgm:cxn modelId="{AB69E008-BE2D-482A-9DFF-47731A42BA3F}" type="presParOf" srcId="{E6EB368E-ED4F-4CC6-BB3B-4B342AE32460}" destId="{82EC07B3-191E-43FB-9EB8-C4BA5754E82C}" srcOrd="4" destOrd="0" presId="urn:microsoft.com/office/officeart/2005/8/layout/process2"/>
    <dgm:cxn modelId="{E804FA5F-ACA1-4D46-9C56-95529B42CDF8}" type="presParOf" srcId="{E6EB368E-ED4F-4CC6-BB3B-4B342AE32460}" destId="{A00847C9-68A3-4158-A683-96856E54AD06}" srcOrd="5" destOrd="0" presId="urn:microsoft.com/office/officeart/2005/8/layout/process2"/>
    <dgm:cxn modelId="{DE60669A-53A0-493E-900E-EBD62963F876}" type="presParOf" srcId="{A00847C9-68A3-4158-A683-96856E54AD06}" destId="{B329F35A-D1CE-4310-A08B-E0B54D0977FA}" srcOrd="0" destOrd="0" presId="urn:microsoft.com/office/officeart/2005/8/layout/process2"/>
    <dgm:cxn modelId="{EA3C5069-2855-4303-9879-561D784953B5}" type="presParOf" srcId="{E6EB368E-ED4F-4CC6-BB3B-4B342AE32460}" destId="{4FD5564F-A4F9-40E3-9997-131734484BCF}" srcOrd="6" destOrd="0" presId="urn:microsoft.com/office/officeart/2005/8/layout/process2"/>
    <dgm:cxn modelId="{07101983-44D5-469C-B566-257694FC42F7}" type="presParOf" srcId="{E6EB368E-ED4F-4CC6-BB3B-4B342AE32460}" destId="{059DF985-AB96-40E5-A51D-227408FEBABC}" srcOrd="7" destOrd="0" presId="urn:microsoft.com/office/officeart/2005/8/layout/process2"/>
    <dgm:cxn modelId="{23D5C466-5CC3-406A-B084-4670AF0E7620}" type="presParOf" srcId="{059DF985-AB96-40E5-A51D-227408FEBABC}" destId="{8667C6A8-55E8-4177-AC94-6536B5746FAF}" srcOrd="0" destOrd="0" presId="urn:microsoft.com/office/officeart/2005/8/layout/process2"/>
    <dgm:cxn modelId="{457B1544-1A4C-4BD5-9B88-03FD31951DE1}" type="presParOf" srcId="{E6EB368E-ED4F-4CC6-BB3B-4B342AE32460}" destId="{9AC63E19-4A58-419C-8306-A77E62EF4DDB}" srcOrd="8" destOrd="0" presId="urn:microsoft.com/office/officeart/2005/8/layout/process2"/>
    <dgm:cxn modelId="{22EE2BB2-1D6D-4EAA-8AFC-0AAB030394B1}" type="presParOf" srcId="{E6EB368E-ED4F-4CC6-BB3B-4B342AE32460}" destId="{227745C5-2934-43EF-B867-4A192E0714BC}" srcOrd="9" destOrd="0" presId="urn:microsoft.com/office/officeart/2005/8/layout/process2"/>
    <dgm:cxn modelId="{CE550A15-8B13-492A-A897-8E58815FAC0F}" type="presParOf" srcId="{227745C5-2934-43EF-B867-4A192E0714BC}" destId="{C46C178A-6E1A-453D-AA4F-2A3FF4C1D9C4}" srcOrd="0" destOrd="0" presId="urn:microsoft.com/office/officeart/2005/8/layout/process2"/>
    <dgm:cxn modelId="{67C6153C-174A-4060-BF41-5724BFB3F59E}" type="presParOf" srcId="{E6EB368E-ED4F-4CC6-BB3B-4B342AE32460}" destId="{780A2C56-6FD9-4506-8700-4ABF85390E6C}" srcOrd="10" destOrd="0" presId="urn:microsoft.com/office/officeart/2005/8/layout/process2"/>
    <dgm:cxn modelId="{E1EFDA36-B11D-4C65-82CA-1D12E37CF80E}" type="presParOf" srcId="{E6EB368E-ED4F-4CC6-BB3B-4B342AE32460}" destId="{B6032B5D-AA25-4F86-BB14-1C753D39F472}" srcOrd="11" destOrd="0" presId="urn:microsoft.com/office/officeart/2005/8/layout/process2"/>
    <dgm:cxn modelId="{EB390282-6819-44DA-A6D6-580E5EEC4F9A}" type="presParOf" srcId="{B6032B5D-AA25-4F86-BB14-1C753D39F472}" destId="{CA8F6DEE-1BE3-4C40-A351-0EF20FC6275C}" srcOrd="0" destOrd="0" presId="urn:microsoft.com/office/officeart/2005/8/layout/process2"/>
    <dgm:cxn modelId="{2DFC4B67-A456-400B-BBE4-D6CEEF00D1FA}" type="presParOf" srcId="{E6EB368E-ED4F-4CC6-BB3B-4B342AE32460}" destId="{EB96C29A-EDBB-4183-9F1A-E39ECB119375}" srcOrd="12" destOrd="0" presId="urn:microsoft.com/office/officeart/2005/8/layout/process2"/>
    <dgm:cxn modelId="{4E24C234-DA61-4668-9F40-33B632F666B9}" type="presParOf" srcId="{E6EB368E-ED4F-4CC6-BB3B-4B342AE32460}" destId="{83E21CCB-A1AE-450B-899D-487A832ADD32}" srcOrd="13" destOrd="0" presId="urn:microsoft.com/office/officeart/2005/8/layout/process2"/>
    <dgm:cxn modelId="{003F2956-99AF-46F3-9854-DE08DEAEB1BE}" type="presParOf" srcId="{83E21CCB-A1AE-450B-899D-487A832ADD32}" destId="{43136D07-BBE5-4F1B-A39A-E3709B3C4A81}" srcOrd="0" destOrd="0" presId="urn:microsoft.com/office/officeart/2005/8/layout/process2"/>
    <dgm:cxn modelId="{74754811-1189-40B7-AD7E-F2FB30DE4300}" type="presParOf" srcId="{E6EB368E-ED4F-4CC6-BB3B-4B342AE32460}" destId="{1A7B2631-073E-435E-A007-C79CE473264B}" srcOrd="14" destOrd="0" presId="urn:microsoft.com/office/officeart/2005/8/layout/process2"/>
    <dgm:cxn modelId="{718741C0-32E3-4EA0-8430-B925251F2B42}" type="presParOf" srcId="{E6EB368E-ED4F-4CC6-BB3B-4B342AE32460}" destId="{F7186D2D-7F6C-490E-9B5A-86A7E25CE037}" srcOrd="15" destOrd="0" presId="urn:microsoft.com/office/officeart/2005/8/layout/process2"/>
    <dgm:cxn modelId="{E16E9D4C-1642-4D34-A3ED-60ACC32ABE39}" type="presParOf" srcId="{F7186D2D-7F6C-490E-9B5A-86A7E25CE037}" destId="{1BAD1B9E-5D6C-4C4D-A56F-0D4AB2A31AA4}" srcOrd="0" destOrd="0" presId="urn:microsoft.com/office/officeart/2005/8/layout/process2"/>
    <dgm:cxn modelId="{9F8A8542-68A0-4F99-80E5-185F9F98DF18}" type="presParOf" srcId="{E6EB368E-ED4F-4CC6-BB3B-4B342AE32460}" destId="{1B9E747C-9AC1-49EC-A556-0052BD7C17DF}" srcOrd="16" destOrd="0" presId="urn:microsoft.com/office/officeart/2005/8/layout/process2"/>
    <dgm:cxn modelId="{88BA5A75-B38F-4185-9880-2ED7C4CEC9E2}" type="presParOf" srcId="{E6EB368E-ED4F-4CC6-BB3B-4B342AE32460}" destId="{D43EC085-90AD-4678-B1EF-C96038F0973B}" srcOrd="17" destOrd="0" presId="urn:microsoft.com/office/officeart/2005/8/layout/process2"/>
    <dgm:cxn modelId="{6D00BCAA-4B7D-447B-AB62-D882A8584BBE}" type="presParOf" srcId="{D43EC085-90AD-4678-B1EF-C96038F0973B}" destId="{947A89E7-8D86-41CB-B6C9-D350BA1A84A4}" srcOrd="0" destOrd="0" presId="urn:microsoft.com/office/officeart/2005/8/layout/process2"/>
    <dgm:cxn modelId="{D7A6D9EA-5635-471F-B3B8-2052C30D9248}" type="presParOf" srcId="{E6EB368E-ED4F-4CC6-BB3B-4B342AE32460}" destId="{870FCF4C-9BCE-4300-9407-CD94C6A04AAA}" srcOrd="18" destOrd="0" presId="urn:microsoft.com/office/officeart/2005/8/layout/process2"/>
    <dgm:cxn modelId="{23B7BF31-31A8-48B3-A81D-F5DA8C7608EB}" type="presParOf" srcId="{E6EB368E-ED4F-4CC6-BB3B-4B342AE32460}" destId="{756670D8-489B-44A6-9F37-9A60DCE7E9FA}" srcOrd="19" destOrd="0" presId="urn:microsoft.com/office/officeart/2005/8/layout/process2"/>
    <dgm:cxn modelId="{D1A8415E-1C60-4C60-8E51-C61D5098794A}" type="presParOf" srcId="{756670D8-489B-44A6-9F37-9A60DCE7E9FA}" destId="{1E8000C1-45F3-4CCA-99D2-A54EE9707276}" srcOrd="0" destOrd="0" presId="urn:microsoft.com/office/officeart/2005/8/layout/process2"/>
    <dgm:cxn modelId="{2EA24151-B327-45A2-9CEA-5BDB35F7EAAB}" type="presParOf" srcId="{E6EB368E-ED4F-4CC6-BB3B-4B342AE32460}" destId="{DF78380A-C4CE-46A6-B005-66EE845FC382}" srcOrd="20" destOrd="0" presId="urn:microsoft.com/office/officeart/2005/8/layout/process2"/>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44E37-BA19-4CA0-9D73-66F5EB9A0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13794</Words>
  <Characters>75872</Characters>
  <Application>Microsoft Office Word</Application>
  <DocSecurity>0</DocSecurity>
  <Lines>632</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89488</CharactersWithSpaces>
  <SharedDoc>false</SharedDoc>
  <HLinks>
    <vt:vector size="660" baseType="variant">
      <vt:variant>
        <vt:i4>5242963</vt:i4>
      </vt:variant>
      <vt:variant>
        <vt:i4>633</vt:i4>
      </vt:variant>
      <vt:variant>
        <vt:i4>0</vt:i4>
      </vt:variant>
      <vt:variant>
        <vt:i4>5</vt:i4>
      </vt:variant>
      <vt:variant>
        <vt:lpwstr>http://www.yahoofinance.com/</vt:lpwstr>
      </vt:variant>
      <vt:variant>
        <vt:lpwstr/>
      </vt:variant>
      <vt:variant>
        <vt:i4>2818089</vt:i4>
      </vt:variant>
      <vt:variant>
        <vt:i4>630</vt:i4>
      </vt:variant>
      <vt:variant>
        <vt:i4>0</vt:i4>
      </vt:variant>
      <vt:variant>
        <vt:i4>5</vt:i4>
      </vt:variant>
      <vt:variant>
        <vt:lpwstr>http://www.inec.gov.ec/</vt:lpwstr>
      </vt:variant>
      <vt:variant>
        <vt:lpwstr/>
      </vt:variant>
      <vt:variant>
        <vt:i4>6553660</vt:i4>
      </vt:variant>
      <vt:variant>
        <vt:i4>627</vt:i4>
      </vt:variant>
      <vt:variant>
        <vt:i4>0</vt:i4>
      </vt:variant>
      <vt:variant>
        <vt:i4>5</vt:i4>
      </vt:variant>
      <vt:variant>
        <vt:lpwstr>http://www.cfn.fin.ec/</vt:lpwstr>
      </vt:variant>
      <vt:variant>
        <vt:lpwstr/>
      </vt:variant>
      <vt:variant>
        <vt:i4>7012451</vt:i4>
      </vt:variant>
      <vt:variant>
        <vt:i4>624</vt:i4>
      </vt:variant>
      <vt:variant>
        <vt:i4>0</vt:i4>
      </vt:variant>
      <vt:variant>
        <vt:i4>5</vt:i4>
      </vt:variant>
      <vt:variant>
        <vt:lpwstr>http://images.google.com.ec/imgres?imgurl=http://imagenes.solostocks.com/m11173132/camara-frigorifica-para-refrigeracion-con-equipo-de-frio-de-tipo-mochila.jpg&amp;imgrefurl=http://www.solostocks.com/lotes/comprar/camara-frigorifica-para-refrigeracion-con-equipo-de-frio-de-tipo-mochila/oferta_1173132.html&amp;usg=__a2s8St9_VFidYp2E1aGZPLTApxI=&amp;h=225&amp;w=205&amp;sz=48&amp;hl=es&amp;start=6&amp;um=1&amp;tbnid=6ATlg9LHPljgGM:&amp;tbnh=108&amp;tbnw=98&amp;prev=/images?q=camara+de+frio+tipo+de+condensacion&amp;ndsp=18&amp;hl=es&amp;sa=N&amp;um=1</vt:lpwstr>
      </vt:variant>
      <vt:variant>
        <vt:lpwstr/>
      </vt:variant>
      <vt:variant>
        <vt:i4>7143471</vt:i4>
      </vt:variant>
      <vt:variant>
        <vt:i4>621</vt:i4>
      </vt:variant>
      <vt:variant>
        <vt:i4>0</vt:i4>
      </vt:variant>
      <vt:variant>
        <vt:i4>5</vt:i4>
      </vt:variant>
      <vt:variant>
        <vt:lpwstr>http://images.google.com.ec/imgres?imgurl=http://www.logismarket.cl/ip/imaqsa-termoformadora-y-selladora-al-vacio-termoformadora-y-selladora-al-vacio-487879-FGR.jpg&amp;imgrefurl=http://www.logismarket.cl/imaqsa/termoformadora-y-selladora-al-vacio/1552279689-1463739248-p.html&amp;usg=__HD_Bl5UT5mo3RMbzqyTsjifq6IY=&amp;h=317&amp;w=310&amp;sz=24&amp;hl=es&amp;start=108&amp;um=1&amp;tbnid=gsbdXyR7VPsuGM:&amp;tbnh=118&amp;tbnw=115&amp;prev=/images?q=selladora+de+bolsa+continua&amp;ndsp=18&amp;hl=es&amp;sa=N&amp;start=90&amp;um=1</vt:lpwstr>
      </vt:variant>
      <vt:variant>
        <vt:lpwstr/>
      </vt:variant>
      <vt:variant>
        <vt:i4>1114172</vt:i4>
      </vt:variant>
      <vt:variant>
        <vt:i4>614</vt:i4>
      </vt:variant>
      <vt:variant>
        <vt:i4>0</vt:i4>
      </vt:variant>
      <vt:variant>
        <vt:i4>5</vt:i4>
      </vt:variant>
      <vt:variant>
        <vt:lpwstr/>
      </vt:variant>
      <vt:variant>
        <vt:lpwstr>_Toc260680667</vt:lpwstr>
      </vt:variant>
      <vt:variant>
        <vt:i4>1114172</vt:i4>
      </vt:variant>
      <vt:variant>
        <vt:i4>608</vt:i4>
      </vt:variant>
      <vt:variant>
        <vt:i4>0</vt:i4>
      </vt:variant>
      <vt:variant>
        <vt:i4>5</vt:i4>
      </vt:variant>
      <vt:variant>
        <vt:lpwstr/>
      </vt:variant>
      <vt:variant>
        <vt:lpwstr>_Toc260680666</vt:lpwstr>
      </vt:variant>
      <vt:variant>
        <vt:i4>1114172</vt:i4>
      </vt:variant>
      <vt:variant>
        <vt:i4>602</vt:i4>
      </vt:variant>
      <vt:variant>
        <vt:i4>0</vt:i4>
      </vt:variant>
      <vt:variant>
        <vt:i4>5</vt:i4>
      </vt:variant>
      <vt:variant>
        <vt:lpwstr/>
      </vt:variant>
      <vt:variant>
        <vt:lpwstr>_Toc260680665</vt:lpwstr>
      </vt:variant>
      <vt:variant>
        <vt:i4>1114172</vt:i4>
      </vt:variant>
      <vt:variant>
        <vt:i4>596</vt:i4>
      </vt:variant>
      <vt:variant>
        <vt:i4>0</vt:i4>
      </vt:variant>
      <vt:variant>
        <vt:i4>5</vt:i4>
      </vt:variant>
      <vt:variant>
        <vt:lpwstr/>
      </vt:variant>
      <vt:variant>
        <vt:lpwstr>_Toc260680664</vt:lpwstr>
      </vt:variant>
      <vt:variant>
        <vt:i4>1114172</vt:i4>
      </vt:variant>
      <vt:variant>
        <vt:i4>590</vt:i4>
      </vt:variant>
      <vt:variant>
        <vt:i4>0</vt:i4>
      </vt:variant>
      <vt:variant>
        <vt:i4>5</vt:i4>
      </vt:variant>
      <vt:variant>
        <vt:lpwstr/>
      </vt:variant>
      <vt:variant>
        <vt:lpwstr>_Toc260680663</vt:lpwstr>
      </vt:variant>
      <vt:variant>
        <vt:i4>1114172</vt:i4>
      </vt:variant>
      <vt:variant>
        <vt:i4>584</vt:i4>
      </vt:variant>
      <vt:variant>
        <vt:i4>0</vt:i4>
      </vt:variant>
      <vt:variant>
        <vt:i4>5</vt:i4>
      </vt:variant>
      <vt:variant>
        <vt:lpwstr/>
      </vt:variant>
      <vt:variant>
        <vt:lpwstr>_Toc260680662</vt:lpwstr>
      </vt:variant>
      <vt:variant>
        <vt:i4>1114172</vt:i4>
      </vt:variant>
      <vt:variant>
        <vt:i4>578</vt:i4>
      </vt:variant>
      <vt:variant>
        <vt:i4>0</vt:i4>
      </vt:variant>
      <vt:variant>
        <vt:i4>5</vt:i4>
      </vt:variant>
      <vt:variant>
        <vt:lpwstr/>
      </vt:variant>
      <vt:variant>
        <vt:lpwstr>_Toc260680661</vt:lpwstr>
      </vt:variant>
      <vt:variant>
        <vt:i4>1114172</vt:i4>
      </vt:variant>
      <vt:variant>
        <vt:i4>572</vt:i4>
      </vt:variant>
      <vt:variant>
        <vt:i4>0</vt:i4>
      </vt:variant>
      <vt:variant>
        <vt:i4>5</vt:i4>
      </vt:variant>
      <vt:variant>
        <vt:lpwstr/>
      </vt:variant>
      <vt:variant>
        <vt:lpwstr>_Toc260680660</vt:lpwstr>
      </vt:variant>
      <vt:variant>
        <vt:i4>1179708</vt:i4>
      </vt:variant>
      <vt:variant>
        <vt:i4>566</vt:i4>
      </vt:variant>
      <vt:variant>
        <vt:i4>0</vt:i4>
      </vt:variant>
      <vt:variant>
        <vt:i4>5</vt:i4>
      </vt:variant>
      <vt:variant>
        <vt:lpwstr/>
      </vt:variant>
      <vt:variant>
        <vt:lpwstr>_Toc260680659</vt:lpwstr>
      </vt:variant>
      <vt:variant>
        <vt:i4>1179708</vt:i4>
      </vt:variant>
      <vt:variant>
        <vt:i4>560</vt:i4>
      </vt:variant>
      <vt:variant>
        <vt:i4>0</vt:i4>
      </vt:variant>
      <vt:variant>
        <vt:i4>5</vt:i4>
      </vt:variant>
      <vt:variant>
        <vt:lpwstr/>
      </vt:variant>
      <vt:variant>
        <vt:lpwstr>_Toc260680658</vt:lpwstr>
      </vt:variant>
      <vt:variant>
        <vt:i4>1179708</vt:i4>
      </vt:variant>
      <vt:variant>
        <vt:i4>554</vt:i4>
      </vt:variant>
      <vt:variant>
        <vt:i4>0</vt:i4>
      </vt:variant>
      <vt:variant>
        <vt:i4>5</vt:i4>
      </vt:variant>
      <vt:variant>
        <vt:lpwstr/>
      </vt:variant>
      <vt:variant>
        <vt:lpwstr>_Toc260680657</vt:lpwstr>
      </vt:variant>
      <vt:variant>
        <vt:i4>1179708</vt:i4>
      </vt:variant>
      <vt:variant>
        <vt:i4>548</vt:i4>
      </vt:variant>
      <vt:variant>
        <vt:i4>0</vt:i4>
      </vt:variant>
      <vt:variant>
        <vt:i4>5</vt:i4>
      </vt:variant>
      <vt:variant>
        <vt:lpwstr/>
      </vt:variant>
      <vt:variant>
        <vt:lpwstr>_Toc260680656</vt:lpwstr>
      </vt:variant>
      <vt:variant>
        <vt:i4>1179708</vt:i4>
      </vt:variant>
      <vt:variant>
        <vt:i4>542</vt:i4>
      </vt:variant>
      <vt:variant>
        <vt:i4>0</vt:i4>
      </vt:variant>
      <vt:variant>
        <vt:i4>5</vt:i4>
      </vt:variant>
      <vt:variant>
        <vt:lpwstr/>
      </vt:variant>
      <vt:variant>
        <vt:lpwstr>_Toc260680655</vt:lpwstr>
      </vt:variant>
      <vt:variant>
        <vt:i4>1179708</vt:i4>
      </vt:variant>
      <vt:variant>
        <vt:i4>536</vt:i4>
      </vt:variant>
      <vt:variant>
        <vt:i4>0</vt:i4>
      </vt:variant>
      <vt:variant>
        <vt:i4>5</vt:i4>
      </vt:variant>
      <vt:variant>
        <vt:lpwstr/>
      </vt:variant>
      <vt:variant>
        <vt:lpwstr>_Toc260680654</vt:lpwstr>
      </vt:variant>
      <vt:variant>
        <vt:i4>1179708</vt:i4>
      </vt:variant>
      <vt:variant>
        <vt:i4>530</vt:i4>
      </vt:variant>
      <vt:variant>
        <vt:i4>0</vt:i4>
      </vt:variant>
      <vt:variant>
        <vt:i4>5</vt:i4>
      </vt:variant>
      <vt:variant>
        <vt:lpwstr/>
      </vt:variant>
      <vt:variant>
        <vt:lpwstr>_Toc260680653</vt:lpwstr>
      </vt:variant>
      <vt:variant>
        <vt:i4>1179708</vt:i4>
      </vt:variant>
      <vt:variant>
        <vt:i4>524</vt:i4>
      </vt:variant>
      <vt:variant>
        <vt:i4>0</vt:i4>
      </vt:variant>
      <vt:variant>
        <vt:i4>5</vt:i4>
      </vt:variant>
      <vt:variant>
        <vt:lpwstr/>
      </vt:variant>
      <vt:variant>
        <vt:lpwstr>_Toc260680652</vt:lpwstr>
      </vt:variant>
      <vt:variant>
        <vt:i4>1179708</vt:i4>
      </vt:variant>
      <vt:variant>
        <vt:i4>518</vt:i4>
      </vt:variant>
      <vt:variant>
        <vt:i4>0</vt:i4>
      </vt:variant>
      <vt:variant>
        <vt:i4>5</vt:i4>
      </vt:variant>
      <vt:variant>
        <vt:lpwstr/>
      </vt:variant>
      <vt:variant>
        <vt:lpwstr>_Toc260680651</vt:lpwstr>
      </vt:variant>
      <vt:variant>
        <vt:i4>1179708</vt:i4>
      </vt:variant>
      <vt:variant>
        <vt:i4>512</vt:i4>
      </vt:variant>
      <vt:variant>
        <vt:i4>0</vt:i4>
      </vt:variant>
      <vt:variant>
        <vt:i4>5</vt:i4>
      </vt:variant>
      <vt:variant>
        <vt:lpwstr/>
      </vt:variant>
      <vt:variant>
        <vt:lpwstr>_Toc260680650</vt:lpwstr>
      </vt:variant>
      <vt:variant>
        <vt:i4>1245244</vt:i4>
      </vt:variant>
      <vt:variant>
        <vt:i4>506</vt:i4>
      </vt:variant>
      <vt:variant>
        <vt:i4>0</vt:i4>
      </vt:variant>
      <vt:variant>
        <vt:i4>5</vt:i4>
      </vt:variant>
      <vt:variant>
        <vt:lpwstr/>
      </vt:variant>
      <vt:variant>
        <vt:lpwstr>_Toc260680649</vt:lpwstr>
      </vt:variant>
      <vt:variant>
        <vt:i4>1245244</vt:i4>
      </vt:variant>
      <vt:variant>
        <vt:i4>500</vt:i4>
      </vt:variant>
      <vt:variant>
        <vt:i4>0</vt:i4>
      </vt:variant>
      <vt:variant>
        <vt:i4>5</vt:i4>
      </vt:variant>
      <vt:variant>
        <vt:lpwstr/>
      </vt:variant>
      <vt:variant>
        <vt:lpwstr>_Toc260680648</vt:lpwstr>
      </vt:variant>
      <vt:variant>
        <vt:i4>1245244</vt:i4>
      </vt:variant>
      <vt:variant>
        <vt:i4>494</vt:i4>
      </vt:variant>
      <vt:variant>
        <vt:i4>0</vt:i4>
      </vt:variant>
      <vt:variant>
        <vt:i4>5</vt:i4>
      </vt:variant>
      <vt:variant>
        <vt:lpwstr/>
      </vt:variant>
      <vt:variant>
        <vt:lpwstr>_Toc260680647</vt:lpwstr>
      </vt:variant>
      <vt:variant>
        <vt:i4>1245244</vt:i4>
      </vt:variant>
      <vt:variant>
        <vt:i4>488</vt:i4>
      </vt:variant>
      <vt:variant>
        <vt:i4>0</vt:i4>
      </vt:variant>
      <vt:variant>
        <vt:i4>5</vt:i4>
      </vt:variant>
      <vt:variant>
        <vt:lpwstr/>
      </vt:variant>
      <vt:variant>
        <vt:lpwstr>_Toc260680646</vt:lpwstr>
      </vt:variant>
      <vt:variant>
        <vt:i4>1245244</vt:i4>
      </vt:variant>
      <vt:variant>
        <vt:i4>482</vt:i4>
      </vt:variant>
      <vt:variant>
        <vt:i4>0</vt:i4>
      </vt:variant>
      <vt:variant>
        <vt:i4>5</vt:i4>
      </vt:variant>
      <vt:variant>
        <vt:lpwstr/>
      </vt:variant>
      <vt:variant>
        <vt:lpwstr>_Toc260680645</vt:lpwstr>
      </vt:variant>
      <vt:variant>
        <vt:i4>1245244</vt:i4>
      </vt:variant>
      <vt:variant>
        <vt:i4>476</vt:i4>
      </vt:variant>
      <vt:variant>
        <vt:i4>0</vt:i4>
      </vt:variant>
      <vt:variant>
        <vt:i4>5</vt:i4>
      </vt:variant>
      <vt:variant>
        <vt:lpwstr/>
      </vt:variant>
      <vt:variant>
        <vt:lpwstr>_Toc260680644</vt:lpwstr>
      </vt:variant>
      <vt:variant>
        <vt:i4>1245244</vt:i4>
      </vt:variant>
      <vt:variant>
        <vt:i4>470</vt:i4>
      </vt:variant>
      <vt:variant>
        <vt:i4>0</vt:i4>
      </vt:variant>
      <vt:variant>
        <vt:i4>5</vt:i4>
      </vt:variant>
      <vt:variant>
        <vt:lpwstr/>
      </vt:variant>
      <vt:variant>
        <vt:lpwstr>_Toc260680643</vt:lpwstr>
      </vt:variant>
      <vt:variant>
        <vt:i4>1245244</vt:i4>
      </vt:variant>
      <vt:variant>
        <vt:i4>464</vt:i4>
      </vt:variant>
      <vt:variant>
        <vt:i4>0</vt:i4>
      </vt:variant>
      <vt:variant>
        <vt:i4>5</vt:i4>
      </vt:variant>
      <vt:variant>
        <vt:lpwstr/>
      </vt:variant>
      <vt:variant>
        <vt:lpwstr>_Toc260680642</vt:lpwstr>
      </vt:variant>
      <vt:variant>
        <vt:i4>1245244</vt:i4>
      </vt:variant>
      <vt:variant>
        <vt:i4>458</vt:i4>
      </vt:variant>
      <vt:variant>
        <vt:i4>0</vt:i4>
      </vt:variant>
      <vt:variant>
        <vt:i4>5</vt:i4>
      </vt:variant>
      <vt:variant>
        <vt:lpwstr/>
      </vt:variant>
      <vt:variant>
        <vt:lpwstr>_Toc260680641</vt:lpwstr>
      </vt:variant>
      <vt:variant>
        <vt:i4>1245244</vt:i4>
      </vt:variant>
      <vt:variant>
        <vt:i4>452</vt:i4>
      </vt:variant>
      <vt:variant>
        <vt:i4>0</vt:i4>
      </vt:variant>
      <vt:variant>
        <vt:i4>5</vt:i4>
      </vt:variant>
      <vt:variant>
        <vt:lpwstr/>
      </vt:variant>
      <vt:variant>
        <vt:lpwstr>_Toc260680640</vt:lpwstr>
      </vt:variant>
      <vt:variant>
        <vt:i4>1310780</vt:i4>
      </vt:variant>
      <vt:variant>
        <vt:i4>446</vt:i4>
      </vt:variant>
      <vt:variant>
        <vt:i4>0</vt:i4>
      </vt:variant>
      <vt:variant>
        <vt:i4>5</vt:i4>
      </vt:variant>
      <vt:variant>
        <vt:lpwstr/>
      </vt:variant>
      <vt:variant>
        <vt:lpwstr>_Toc260680639</vt:lpwstr>
      </vt:variant>
      <vt:variant>
        <vt:i4>1310780</vt:i4>
      </vt:variant>
      <vt:variant>
        <vt:i4>440</vt:i4>
      </vt:variant>
      <vt:variant>
        <vt:i4>0</vt:i4>
      </vt:variant>
      <vt:variant>
        <vt:i4>5</vt:i4>
      </vt:variant>
      <vt:variant>
        <vt:lpwstr/>
      </vt:variant>
      <vt:variant>
        <vt:lpwstr>_Toc260680638</vt:lpwstr>
      </vt:variant>
      <vt:variant>
        <vt:i4>1310780</vt:i4>
      </vt:variant>
      <vt:variant>
        <vt:i4>434</vt:i4>
      </vt:variant>
      <vt:variant>
        <vt:i4>0</vt:i4>
      </vt:variant>
      <vt:variant>
        <vt:i4>5</vt:i4>
      </vt:variant>
      <vt:variant>
        <vt:lpwstr/>
      </vt:variant>
      <vt:variant>
        <vt:lpwstr>_Toc260680637</vt:lpwstr>
      </vt:variant>
      <vt:variant>
        <vt:i4>1310780</vt:i4>
      </vt:variant>
      <vt:variant>
        <vt:i4>428</vt:i4>
      </vt:variant>
      <vt:variant>
        <vt:i4>0</vt:i4>
      </vt:variant>
      <vt:variant>
        <vt:i4>5</vt:i4>
      </vt:variant>
      <vt:variant>
        <vt:lpwstr/>
      </vt:variant>
      <vt:variant>
        <vt:lpwstr>_Toc260680636</vt:lpwstr>
      </vt:variant>
      <vt:variant>
        <vt:i4>1310780</vt:i4>
      </vt:variant>
      <vt:variant>
        <vt:i4>422</vt:i4>
      </vt:variant>
      <vt:variant>
        <vt:i4>0</vt:i4>
      </vt:variant>
      <vt:variant>
        <vt:i4>5</vt:i4>
      </vt:variant>
      <vt:variant>
        <vt:lpwstr/>
      </vt:variant>
      <vt:variant>
        <vt:lpwstr>_Toc260680635</vt:lpwstr>
      </vt:variant>
      <vt:variant>
        <vt:i4>1310780</vt:i4>
      </vt:variant>
      <vt:variant>
        <vt:i4>416</vt:i4>
      </vt:variant>
      <vt:variant>
        <vt:i4>0</vt:i4>
      </vt:variant>
      <vt:variant>
        <vt:i4>5</vt:i4>
      </vt:variant>
      <vt:variant>
        <vt:lpwstr/>
      </vt:variant>
      <vt:variant>
        <vt:lpwstr>_Toc260680634</vt:lpwstr>
      </vt:variant>
      <vt:variant>
        <vt:i4>1310780</vt:i4>
      </vt:variant>
      <vt:variant>
        <vt:i4>410</vt:i4>
      </vt:variant>
      <vt:variant>
        <vt:i4>0</vt:i4>
      </vt:variant>
      <vt:variant>
        <vt:i4>5</vt:i4>
      </vt:variant>
      <vt:variant>
        <vt:lpwstr/>
      </vt:variant>
      <vt:variant>
        <vt:lpwstr>_Toc260680633</vt:lpwstr>
      </vt:variant>
      <vt:variant>
        <vt:i4>1310780</vt:i4>
      </vt:variant>
      <vt:variant>
        <vt:i4>404</vt:i4>
      </vt:variant>
      <vt:variant>
        <vt:i4>0</vt:i4>
      </vt:variant>
      <vt:variant>
        <vt:i4>5</vt:i4>
      </vt:variant>
      <vt:variant>
        <vt:lpwstr/>
      </vt:variant>
      <vt:variant>
        <vt:lpwstr>_Toc260680632</vt:lpwstr>
      </vt:variant>
      <vt:variant>
        <vt:i4>1310780</vt:i4>
      </vt:variant>
      <vt:variant>
        <vt:i4>398</vt:i4>
      </vt:variant>
      <vt:variant>
        <vt:i4>0</vt:i4>
      </vt:variant>
      <vt:variant>
        <vt:i4>5</vt:i4>
      </vt:variant>
      <vt:variant>
        <vt:lpwstr/>
      </vt:variant>
      <vt:variant>
        <vt:lpwstr>_Toc260680631</vt:lpwstr>
      </vt:variant>
      <vt:variant>
        <vt:i4>1310780</vt:i4>
      </vt:variant>
      <vt:variant>
        <vt:i4>392</vt:i4>
      </vt:variant>
      <vt:variant>
        <vt:i4>0</vt:i4>
      </vt:variant>
      <vt:variant>
        <vt:i4>5</vt:i4>
      </vt:variant>
      <vt:variant>
        <vt:lpwstr/>
      </vt:variant>
      <vt:variant>
        <vt:lpwstr>_Toc260680630</vt:lpwstr>
      </vt:variant>
      <vt:variant>
        <vt:i4>1376316</vt:i4>
      </vt:variant>
      <vt:variant>
        <vt:i4>386</vt:i4>
      </vt:variant>
      <vt:variant>
        <vt:i4>0</vt:i4>
      </vt:variant>
      <vt:variant>
        <vt:i4>5</vt:i4>
      </vt:variant>
      <vt:variant>
        <vt:lpwstr/>
      </vt:variant>
      <vt:variant>
        <vt:lpwstr>_Toc260680629</vt:lpwstr>
      </vt:variant>
      <vt:variant>
        <vt:i4>1376316</vt:i4>
      </vt:variant>
      <vt:variant>
        <vt:i4>380</vt:i4>
      </vt:variant>
      <vt:variant>
        <vt:i4>0</vt:i4>
      </vt:variant>
      <vt:variant>
        <vt:i4>5</vt:i4>
      </vt:variant>
      <vt:variant>
        <vt:lpwstr/>
      </vt:variant>
      <vt:variant>
        <vt:lpwstr>_Toc260680628</vt:lpwstr>
      </vt:variant>
      <vt:variant>
        <vt:i4>1376316</vt:i4>
      </vt:variant>
      <vt:variant>
        <vt:i4>374</vt:i4>
      </vt:variant>
      <vt:variant>
        <vt:i4>0</vt:i4>
      </vt:variant>
      <vt:variant>
        <vt:i4>5</vt:i4>
      </vt:variant>
      <vt:variant>
        <vt:lpwstr/>
      </vt:variant>
      <vt:variant>
        <vt:lpwstr>_Toc260680627</vt:lpwstr>
      </vt:variant>
      <vt:variant>
        <vt:i4>1376316</vt:i4>
      </vt:variant>
      <vt:variant>
        <vt:i4>368</vt:i4>
      </vt:variant>
      <vt:variant>
        <vt:i4>0</vt:i4>
      </vt:variant>
      <vt:variant>
        <vt:i4>5</vt:i4>
      </vt:variant>
      <vt:variant>
        <vt:lpwstr/>
      </vt:variant>
      <vt:variant>
        <vt:lpwstr>_Toc260680626</vt:lpwstr>
      </vt:variant>
      <vt:variant>
        <vt:i4>1376316</vt:i4>
      </vt:variant>
      <vt:variant>
        <vt:i4>362</vt:i4>
      </vt:variant>
      <vt:variant>
        <vt:i4>0</vt:i4>
      </vt:variant>
      <vt:variant>
        <vt:i4>5</vt:i4>
      </vt:variant>
      <vt:variant>
        <vt:lpwstr/>
      </vt:variant>
      <vt:variant>
        <vt:lpwstr>_Toc260680625</vt:lpwstr>
      </vt:variant>
      <vt:variant>
        <vt:i4>1376316</vt:i4>
      </vt:variant>
      <vt:variant>
        <vt:i4>356</vt:i4>
      </vt:variant>
      <vt:variant>
        <vt:i4>0</vt:i4>
      </vt:variant>
      <vt:variant>
        <vt:i4>5</vt:i4>
      </vt:variant>
      <vt:variant>
        <vt:lpwstr/>
      </vt:variant>
      <vt:variant>
        <vt:lpwstr>_Toc260680624</vt:lpwstr>
      </vt:variant>
      <vt:variant>
        <vt:i4>1376316</vt:i4>
      </vt:variant>
      <vt:variant>
        <vt:i4>350</vt:i4>
      </vt:variant>
      <vt:variant>
        <vt:i4>0</vt:i4>
      </vt:variant>
      <vt:variant>
        <vt:i4>5</vt:i4>
      </vt:variant>
      <vt:variant>
        <vt:lpwstr/>
      </vt:variant>
      <vt:variant>
        <vt:lpwstr>_Toc260680623</vt:lpwstr>
      </vt:variant>
      <vt:variant>
        <vt:i4>1376316</vt:i4>
      </vt:variant>
      <vt:variant>
        <vt:i4>344</vt:i4>
      </vt:variant>
      <vt:variant>
        <vt:i4>0</vt:i4>
      </vt:variant>
      <vt:variant>
        <vt:i4>5</vt:i4>
      </vt:variant>
      <vt:variant>
        <vt:lpwstr/>
      </vt:variant>
      <vt:variant>
        <vt:lpwstr>_Toc260680622</vt:lpwstr>
      </vt:variant>
      <vt:variant>
        <vt:i4>1376316</vt:i4>
      </vt:variant>
      <vt:variant>
        <vt:i4>338</vt:i4>
      </vt:variant>
      <vt:variant>
        <vt:i4>0</vt:i4>
      </vt:variant>
      <vt:variant>
        <vt:i4>5</vt:i4>
      </vt:variant>
      <vt:variant>
        <vt:lpwstr/>
      </vt:variant>
      <vt:variant>
        <vt:lpwstr>_Toc260680621</vt:lpwstr>
      </vt:variant>
      <vt:variant>
        <vt:i4>1376316</vt:i4>
      </vt:variant>
      <vt:variant>
        <vt:i4>332</vt:i4>
      </vt:variant>
      <vt:variant>
        <vt:i4>0</vt:i4>
      </vt:variant>
      <vt:variant>
        <vt:i4>5</vt:i4>
      </vt:variant>
      <vt:variant>
        <vt:lpwstr/>
      </vt:variant>
      <vt:variant>
        <vt:lpwstr>_Toc260680620</vt:lpwstr>
      </vt:variant>
      <vt:variant>
        <vt:i4>1441852</vt:i4>
      </vt:variant>
      <vt:variant>
        <vt:i4>326</vt:i4>
      </vt:variant>
      <vt:variant>
        <vt:i4>0</vt:i4>
      </vt:variant>
      <vt:variant>
        <vt:i4>5</vt:i4>
      </vt:variant>
      <vt:variant>
        <vt:lpwstr/>
      </vt:variant>
      <vt:variant>
        <vt:lpwstr>_Toc260680619</vt:lpwstr>
      </vt:variant>
      <vt:variant>
        <vt:i4>1441852</vt:i4>
      </vt:variant>
      <vt:variant>
        <vt:i4>320</vt:i4>
      </vt:variant>
      <vt:variant>
        <vt:i4>0</vt:i4>
      </vt:variant>
      <vt:variant>
        <vt:i4>5</vt:i4>
      </vt:variant>
      <vt:variant>
        <vt:lpwstr/>
      </vt:variant>
      <vt:variant>
        <vt:lpwstr>_Toc260680618</vt:lpwstr>
      </vt:variant>
      <vt:variant>
        <vt:i4>1441852</vt:i4>
      </vt:variant>
      <vt:variant>
        <vt:i4>314</vt:i4>
      </vt:variant>
      <vt:variant>
        <vt:i4>0</vt:i4>
      </vt:variant>
      <vt:variant>
        <vt:i4>5</vt:i4>
      </vt:variant>
      <vt:variant>
        <vt:lpwstr/>
      </vt:variant>
      <vt:variant>
        <vt:lpwstr>_Toc260680617</vt:lpwstr>
      </vt:variant>
      <vt:variant>
        <vt:i4>1441852</vt:i4>
      </vt:variant>
      <vt:variant>
        <vt:i4>308</vt:i4>
      </vt:variant>
      <vt:variant>
        <vt:i4>0</vt:i4>
      </vt:variant>
      <vt:variant>
        <vt:i4>5</vt:i4>
      </vt:variant>
      <vt:variant>
        <vt:lpwstr/>
      </vt:variant>
      <vt:variant>
        <vt:lpwstr>_Toc260680616</vt:lpwstr>
      </vt:variant>
      <vt:variant>
        <vt:i4>1441852</vt:i4>
      </vt:variant>
      <vt:variant>
        <vt:i4>302</vt:i4>
      </vt:variant>
      <vt:variant>
        <vt:i4>0</vt:i4>
      </vt:variant>
      <vt:variant>
        <vt:i4>5</vt:i4>
      </vt:variant>
      <vt:variant>
        <vt:lpwstr/>
      </vt:variant>
      <vt:variant>
        <vt:lpwstr>_Toc260680615</vt:lpwstr>
      </vt:variant>
      <vt:variant>
        <vt:i4>1441852</vt:i4>
      </vt:variant>
      <vt:variant>
        <vt:i4>296</vt:i4>
      </vt:variant>
      <vt:variant>
        <vt:i4>0</vt:i4>
      </vt:variant>
      <vt:variant>
        <vt:i4>5</vt:i4>
      </vt:variant>
      <vt:variant>
        <vt:lpwstr/>
      </vt:variant>
      <vt:variant>
        <vt:lpwstr>_Toc260680614</vt:lpwstr>
      </vt:variant>
      <vt:variant>
        <vt:i4>1441852</vt:i4>
      </vt:variant>
      <vt:variant>
        <vt:i4>290</vt:i4>
      </vt:variant>
      <vt:variant>
        <vt:i4>0</vt:i4>
      </vt:variant>
      <vt:variant>
        <vt:i4>5</vt:i4>
      </vt:variant>
      <vt:variant>
        <vt:lpwstr/>
      </vt:variant>
      <vt:variant>
        <vt:lpwstr>_Toc260680613</vt:lpwstr>
      </vt:variant>
      <vt:variant>
        <vt:i4>1441852</vt:i4>
      </vt:variant>
      <vt:variant>
        <vt:i4>284</vt:i4>
      </vt:variant>
      <vt:variant>
        <vt:i4>0</vt:i4>
      </vt:variant>
      <vt:variant>
        <vt:i4>5</vt:i4>
      </vt:variant>
      <vt:variant>
        <vt:lpwstr/>
      </vt:variant>
      <vt:variant>
        <vt:lpwstr>_Toc260680612</vt:lpwstr>
      </vt:variant>
      <vt:variant>
        <vt:i4>1441852</vt:i4>
      </vt:variant>
      <vt:variant>
        <vt:i4>278</vt:i4>
      </vt:variant>
      <vt:variant>
        <vt:i4>0</vt:i4>
      </vt:variant>
      <vt:variant>
        <vt:i4>5</vt:i4>
      </vt:variant>
      <vt:variant>
        <vt:lpwstr/>
      </vt:variant>
      <vt:variant>
        <vt:lpwstr>_Toc260680611</vt:lpwstr>
      </vt:variant>
      <vt:variant>
        <vt:i4>1441852</vt:i4>
      </vt:variant>
      <vt:variant>
        <vt:i4>272</vt:i4>
      </vt:variant>
      <vt:variant>
        <vt:i4>0</vt:i4>
      </vt:variant>
      <vt:variant>
        <vt:i4>5</vt:i4>
      </vt:variant>
      <vt:variant>
        <vt:lpwstr/>
      </vt:variant>
      <vt:variant>
        <vt:lpwstr>_Toc260680610</vt:lpwstr>
      </vt:variant>
      <vt:variant>
        <vt:i4>1507388</vt:i4>
      </vt:variant>
      <vt:variant>
        <vt:i4>266</vt:i4>
      </vt:variant>
      <vt:variant>
        <vt:i4>0</vt:i4>
      </vt:variant>
      <vt:variant>
        <vt:i4>5</vt:i4>
      </vt:variant>
      <vt:variant>
        <vt:lpwstr/>
      </vt:variant>
      <vt:variant>
        <vt:lpwstr>_Toc260680609</vt:lpwstr>
      </vt:variant>
      <vt:variant>
        <vt:i4>1507388</vt:i4>
      </vt:variant>
      <vt:variant>
        <vt:i4>260</vt:i4>
      </vt:variant>
      <vt:variant>
        <vt:i4>0</vt:i4>
      </vt:variant>
      <vt:variant>
        <vt:i4>5</vt:i4>
      </vt:variant>
      <vt:variant>
        <vt:lpwstr/>
      </vt:variant>
      <vt:variant>
        <vt:lpwstr>_Toc260680608</vt:lpwstr>
      </vt:variant>
      <vt:variant>
        <vt:i4>1507388</vt:i4>
      </vt:variant>
      <vt:variant>
        <vt:i4>254</vt:i4>
      </vt:variant>
      <vt:variant>
        <vt:i4>0</vt:i4>
      </vt:variant>
      <vt:variant>
        <vt:i4>5</vt:i4>
      </vt:variant>
      <vt:variant>
        <vt:lpwstr/>
      </vt:variant>
      <vt:variant>
        <vt:lpwstr>_Toc260680607</vt:lpwstr>
      </vt:variant>
      <vt:variant>
        <vt:i4>1507388</vt:i4>
      </vt:variant>
      <vt:variant>
        <vt:i4>248</vt:i4>
      </vt:variant>
      <vt:variant>
        <vt:i4>0</vt:i4>
      </vt:variant>
      <vt:variant>
        <vt:i4>5</vt:i4>
      </vt:variant>
      <vt:variant>
        <vt:lpwstr/>
      </vt:variant>
      <vt:variant>
        <vt:lpwstr>_Toc260680606</vt:lpwstr>
      </vt:variant>
      <vt:variant>
        <vt:i4>1507388</vt:i4>
      </vt:variant>
      <vt:variant>
        <vt:i4>242</vt:i4>
      </vt:variant>
      <vt:variant>
        <vt:i4>0</vt:i4>
      </vt:variant>
      <vt:variant>
        <vt:i4>5</vt:i4>
      </vt:variant>
      <vt:variant>
        <vt:lpwstr/>
      </vt:variant>
      <vt:variant>
        <vt:lpwstr>_Toc260680605</vt:lpwstr>
      </vt:variant>
      <vt:variant>
        <vt:i4>1507388</vt:i4>
      </vt:variant>
      <vt:variant>
        <vt:i4>236</vt:i4>
      </vt:variant>
      <vt:variant>
        <vt:i4>0</vt:i4>
      </vt:variant>
      <vt:variant>
        <vt:i4>5</vt:i4>
      </vt:variant>
      <vt:variant>
        <vt:lpwstr/>
      </vt:variant>
      <vt:variant>
        <vt:lpwstr>_Toc260680604</vt:lpwstr>
      </vt:variant>
      <vt:variant>
        <vt:i4>1507388</vt:i4>
      </vt:variant>
      <vt:variant>
        <vt:i4>230</vt:i4>
      </vt:variant>
      <vt:variant>
        <vt:i4>0</vt:i4>
      </vt:variant>
      <vt:variant>
        <vt:i4>5</vt:i4>
      </vt:variant>
      <vt:variant>
        <vt:lpwstr/>
      </vt:variant>
      <vt:variant>
        <vt:lpwstr>_Toc260680603</vt:lpwstr>
      </vt:variant>
      <vt:variant>
        <vt:i4>1507388</vt:i4>
      </vt:variant>
      <vt:variant>
        <vt:i4>224</vt:i4>
      </vt:variant>
      <vt:variant>
        <vt:i4>0</vt:i4>
      </vt:variant>
      <vt:variant>
        <vt:i4>5</vt:i4>
      </vt:variant>
      <vt:variant>
        <vt:lpwstr/>
      </vt:variant>
      <vt:variant>
        <vt:lpwstr>_Toc260680602</vt:lpwstr>
      </vt:variant>
      <vt:variant>
        <vt:i4>1507388</vt:i4>
      </vt:variant>
      <vt:variant>
        <vt:i4>218</vt:i4>
      </vt:variant>
      <vt:variant>
        <vt:i4>0</vt:i4>
      </vt:variant>
      <vt:variant>
        <vt:i4>5</vt:i4>
      </vt:variant>
      <vt:variant>
        <vt:lpwstr/>
      </vt:variant>
      <vt:variant>
        <vt:lpwstr>_Toc260680601</vt:lpwstr>
      </vt:variant>
      <vt:variant>
        <vt:i4>1507388</vt:i4>
      </vt:variant>
      <vt:variant>
        <vt:i4>212</vt:i4>
      </vt:variant>
      <vt:variant>
        <vt:i4>0</vt:i4>
      </vt:variant>
      <vt:variant>
        <vt:i4>5</vt:i4>
      </vt:variant>
      <vt:variant>
        <vt:lpwstr/>
      </vt:variant>
      <vt:variant>
        <vt:lpwstr>_Toc260680600</vt:lpwstr>
      </vt:variant>
      <vt:variant>
        <vt:i4>1966143</vt:i4>
      </vt:variant>
      <vt:variant>
        <vt:i4>206</vt:i4>
      </vt:variant>
      <vt:variant>
        <vt:i4>0</vt:i4>
      </vt:variant>
      <vt:variant>
        <vt:i4>5</vt:i4>
      </vt:variant>
      <vt:variant>
        <vt:lpwstr/>
      </vt:variant>
      <vt:variant>
        <vt:lpwstr>_Toc260680599</vt:lpwstr>
      </vt:variant>
      <vt:variant>
        <vt:i4>1966143</vt:i4>
      </vt:variant>
      <vt:variant>
        <vt:i4>200</vt:i4>
      </vt:variant>
      <vt:variant>
        <vt:i4>0</vt:i4>
      </vt:variant>
      <vt:variant>
        <vt:i4>5</vt:i4>
      </vt:variant>
      <vt:variant>
        <vt:lpwstr/>
      </vt:variant>
      <vt:variant>
        <vt:lpwstr>_Toc260680598</vt:lpwstr>
      </vt:variant>
      <vt:variant>
        <vt:i4>1966143</vt:i4>
      </vt:variant>
      <vt:variant>
        <vt:i4>194</vt:i4>
      </vt:variant>
      <vt:variant>
        <vt:i4>0</vt:i4>
      </vt:variant>
      <vt:variant>
        <vt:i4>5</vt:i4>
      </vt:variant>
      <vt:variant>
        <vt:lpwstr/>
      </vt:variant>
      <vt:variant>
        <vt:lpwstr>_Toc260680597</vt:lpwstr>
      </vt:variant>
      <vt:variant>
        <vt:i4>1966143</vt:i4>
      </vt:variant>
      <vt:variant>
        <vt:i4>188</vt:i4>
      </vt:variant>
      <vt:variant>
        <vt:i4>0</vt:i4>
      </vt:variant>
      <vt:variant>
        <vt:i4>5</vt:i4>
      </vt:variant>
      <vt:variant>
        <vt:lpwstr/>
      </vt:variant>
      <vt:variant>
        <vt:lpwstr>_Toc260680596</vt:lpwstr>
      </vt:variant>
      <vt:variant>
        <vt:i4>1966143</vt:i4>
      </vt:variant>
      <vt:variant>
        <vt:i4>182</vt:i4>
      </vt:variant>
      <vt:variant>
        <vt:i4>0</vt:i4>
      </vt:variant>
      <vt:variant>
        <vt:i4>5</vt:i4>
      </vt:variant>
      <vt:variant>
        <vt:lpwstr/>
      </vt:variant>
      <vt:variant>
        <vt:lpwstr>_Toc260680595</vt:lpwstr>
      </vt:variant>
      <vt:variant>
        <vt:i4>1966143</vt:i4>
      </vt:variant>
      <vt:variant>
        <vt:i4>176</vt:i4>
      </vt:variant>
      <vt:variant>
        <vt:i4>0</vt:i4>
      </vt:variant>
      <vt:variant>
        <vt:i4>5</vt:i4>
      </vt:variant>
      <vt:variant>
        <vt:lpwstr/>
      </vt:variant>
      <vt:variant>
        <vt:lpwstr>_Toc260680594</vt:lpwstr>
      </vt:variant>
      <vt:variant>
        <vt:i4>1966143</vt:i4>
      </vt:variant>
      <vt:variant>
        <vt:i4>170</vt:i4>
      </vt:variant>
      <vt:variant>
        <vt:i4>0</vt:i4>
      </vt:variant>
      <vt:variant>
        <vt:i4>5</vt:i4>
      </vt:variant>
      <vt:variant>
        <vt:lpwstr/>
      </vt:variant>
      <vt:variant>
        <vt:lpwstr>_Toc260680593</vt:lpwstr>
      </vt:variant>
      <vt:variant>
        <vt:i4>1966143</vt:i4>
      </vt:variant>
      <vt:variant>
        <vt:i4>164</vt:i4>
      </vt:variant>
      <vt:variant>
        <vt:i4>0</vt:i4>
      </vt:variant>
      <vt:variant>
        <vt:i4>5</vt:i4>
      </vt:variant>
      <vt:variant>
        <vt:lpwstr/>
      </vt:variant>
      <vt:variant>
        <vt:lpwstr>_Toc260680592</vt:lpwstr>
      </vt:variant>
      <vt:variant>
        <vt:i4>1966143</vt:i4>
      </vt:variant>
      <vt:variant>
        <vt:i4>158</vt:i4>
      </vt:variant>
      <vt:variant>
        <vt:i4>0</vt:i4>
      </vt:variant>
      <vt:variant>
        <vt:i4>5</vt:i4>
      </vt:variant>
      <vt:variant>
        <vt:lpwstr/>
      </vt:variant>
      <vt:variant>
        <vt:lpwstr>_Toc260680591</vt:lpwstr>
      </vt:variant>
      <vt:variant>
        <vt:i4>1966143</vt:i4>
      </vt:variant>
      <vt:variant>
        <vt:i4>152</vt:i4>
      </vt:variant>
      <vt:variant>
        <vt:i4>0</vt:i4>
      </vt:variant>
      <vt:variant>
        <vt:i4>5</vt:i4>
      </vt:variant>
      <vt:variant>
        <vt:lpwstr/>
      </vt:variant>
      <vt:variant>
        <vt:lpwstr>_Toc260680590</vt:lpwstr>
      </vt:variant>
      <vt:variant>
        <vt:i4>2031679</vt:i4>
      </vt:variant>
      <vt:variant>
        <vt:i4>146</vt:i4>
      </vt:variant>
      <vt:variant>
        <vt:i4>0</vt:i4>
      </vt:variant>
      <vt:variant>
        <vt:i4>5</vt:i4>
      </vt:variant>
      <vt:variant>
        <vt:lpwstr/>
      </vt:variant>
      <vt:variant>
        <vt:lpwstr>_Toc260680589</vt:lpwstr>
      </vt:variant>
      <vt:variant>
        <vt:i4>2031679</vt:i4>
      </vt:variant>
      <vt:variant>
        <vt:i4>140</vt:i4>
      </vt:variant>
      <vt:variant>
        <vt:i4>0</vt:i4>
      </vt:variant>
      <vt:variant>
        <vt:i4>5</vt:i4>
      </vt:variant>
      <vt:variant>
        <vt:lpwstr/>
      </vt:variant>
      <vt:variant>
        <vt:lpwstr>_Toc260680588</vt:lpwstr>
      </vt:variant>
      <vt:variant>
        <vt:i4>2031679</vt:i4>
      </vt:variant>
      <vt:variant>
        <vt:i4>134</vt:i4>
      </vt:variant>
      <vt:variant>
        <vt:i4>0</vt:i4>
      </vt:variant>
      <vt:variant>
        <vt:i4>5</vt:i4>
      </vt:variant>
      <vt:variant>
        <vt:lpwstr/>
      </vt:variant>
      <vt:variant>
        <vt:lpwstr>_Toc260680587</vt:lpwstr>
      </vt:variant>
      <vt:variant>
        <vt:i4>2031679</vt:i4>
      </vt:variant>
      <vt:variant>
        <vt:i4>128</vt:i4>
      </vt:variant>
      <vt:variant>
        <vt:i4>0</vt:i4>
      </vt:variant>
      <vt:variant>
        <vt:i4>5</vt:i4>
      </vt:variant>
      <vt:variant>
        <vt:lpwstr/>
      </vt:variant>
      <vt:variant>
        <vt:lpwstr>_Toc260680586</vt:lpwstr>
      </vt:variant>
      <vt:variant>
        <vt:i4>2031679</vt:i4>
      </vt:variant>
      <vt:variant>
        <vt:i4>122</vt:i4>
      </vt:variant>
      <vt:variant>
        <vt:i4>0</vt:i4>
      </vt:variant>
      <vt:variant>
        <vt:i4>5</vt:i4>
      </vt:variant>
      <vt:variant>
        <vt:lpwstr/>
      </vt:variant>
      <vt:variant>
        <vt:lpwstr>_Toc260680585</vt:lpwstr>
      </vt:variant>
      <vt:variant>
        <vt:i4>2031679</vt:i4>
      </vt:variant>
      <vt:variant>
        <vt:i4>116</vt:i4>
      </vt:variant>
      <vt:variant>
        <vt:i4>0</vt:i4>
      </vt:variant>
      <vt:variant>
        <vt:i4>5</vt:i4>
      </vt:variant>
      <vt:variant>
        <vt:lpwstr/>
      </vt:variant>
      <vt:variant>
        <vt:lpwstr>_Toc260680584</vt:lpwstr>
      </vt:variant>
      <vt:variant>
        <vt:i4>2031679</vt:i4>
      </vt:variant>
      <vt:variant>
        <vt:i4>110</vt:i4>
      </vt:variant>
      <vt:variant>
        <vt:i4>0</vt:i4>
      </vt:variant>
      <vt:variant>
        <vt:i4>5</vt:i4>
      </vt:variant>
      <vt:variant>
        <vt:lpwstr/>
      </vt:variant>
      <vt:variant>
        <vt:lpwstr>_Toc260680583</vt:lpwstr>
      </vt:variant>
      <vt:variant>
        <vt:i4>2031679</vt:i4>
      </vt:variant>
      <vt:variant>
        <vt:i4>104</vt:i4>
      </vt:variant>
      <vt:variant>
        <vt:i4>0</vt:i4>
      </vt:variant>
      <vt:variant>
        <vt:i4>5</vt:i4>
      </vt:variant>
      <vt:variant>
        <vt:lpwstr/>
      </vt:variant>
      <vt:variant>
        <vt:lpwstr>_Toc260680582</vt:lpwstr>
      </vt:variant>
      <vt:variant>
        <vt:i4>2031679</vt:i4>
      </vt:variant>
      <vt:variant>
        <vt:i4>98</vt:i4>
      </vt:variant>
      <vt:variant>
        <vt:i4>0</vt:i4>
      </vt:variant>
      <vt:variant>
        <vt:i4>5</vt:i4>
      </vt:variant>
      <vt:variant>
        <vt:lpwstr/>
      </vt:variant>
      <vt:variant>
        <vt:lpwstr>_Toc260680581</vt:lpwstr>
      </vt:variant>
      <vt:variant>
        <vt:i4>2031679</vt:i4>
      </vt:variant>
      <vt:variant>
        <vt:i4>92</vt:i4>
      </vt:variant>
      <vt:variant>
        <vt:i4>0</vt:i4>
      </vt:variant>
      <vt:variant>
        <vt:i4>5</vt:i4>
      </vt:variant>
      <vt:variant>
        <vt:lpwstr/>
      </vt:variant>
      <vt:variant>
        <vt:lpwstr>_Toc260680580</vt:lpwstr>
      </vt:variant>
      <vt:variant>
        <vt:i4>1048639</vt:i4>
      </vt:variant>
      <vt:variant>
        <vt:i4>86</vt:i4>
      </vt:variant>
      <vt:variant>
        <vt:i4>0</vt:i4>
      </vt:variant>
      <vt:variant>
        <vt:i4>5</vt:i4>
      </vt:variant>
      <vt:variant>
        <vt:lpwstr/>
      </vt:variant>
      <vt:variant>
        <vt:lpwstr>_Toc260680579</vt:lpwstr>
      </vt:variant>
      <vt:variant>
        <vt:i4>1048639</vt:i4>
      </vt:variant>
      <vt:variant>
        <vt:i4>80</vt:i4>
      </vt:variant>
      <vt:variant>
        <vt:i4>0</vt:i4>
      </vt:variant>
      <vt:variant>
        <vt:i4>5</vt:i4>
      </vt:variant>
      <vt:variant>
        <vt:lpwstr/>
      </vt:variant>
      <vt:variant>
        <vt:lpwstr>_Toc260680578</vt:lpwstr>
      </vt:variant>
      <vt:variant>
        <vt:i4>1048639</vt:i4>
      </vt:variant>
      <vt:variant>
        <vt:i4>74</vt:i4>
      </vt:variant>
      <vt:variant>
        <vt:i4>0</vt:i4>
      </vt:variant>
      <vt:variant>
        <vt:i4>5</vt:i4>
      </vt:variant>
      <vt:variant>
        <vt:lpwstr/>
      </vt:variant>
      <vt:variant>
        <vt:lpwstr>_Toc260680577</vt:lpwstr>
      </vt:variant>
      <vt:variant>
        <vt:i4>1048639</vt:i4>
      </vt:variant>
      <vt:variant>
        <vt:i4>68</vt:i4>
      </vt:variant>
      <vt:variant>
        <vt:i4>0</vt:i4>
      </vt:variant>
      <vt:variant>
        <vt:i4>5</vt:i4>
      </vt:variant>
      <vt:variant>
        <vt:lpwstr/>
      </vt:variant>
      <vt:variant>
        <vt:lpwstr>_Toc260680576</vt:lpwstr>
      </vt:variant>
      <vt:variant>
        <vt:i4>1048639</vt:i4>
      </vt:variant>
      <vt:variant>
        <vt:i4>62</vt:i4>
      </vt:variant>
      <vt:variant>
        <vt:i4>0</vt:i4>
      </vt:variant>
      <vt:variant>
        <vt:i4>5</vt:i4>
      </vt:variant>
      <vt:variant>
        <vt:lpwstr/>
      </vt:variant>
      <vt:variant>
        <vt:lpwstr>_Toc260680575</vt:lpwstr>
      </vt:variant>
      <vt:variant>
        <vt:i4>1048639</vt:i4>
      </vt:variant>
      <vt:variant>
        <vt:i4>56</vt:i4>
      </vt:variant>
      <vt:variant>
        <vt:i4>0</vt:i4>
      </vt:variant>
      <vt:variant>
        <vt:i4>5</vt:i4>
      </vt:variant>
      <vt:variant>
        <vt:lpwstr/>
      </vt:variant>
      <vt:variant>
        <vt:lpwstr>_Toc260680574</vt:lpwstr>
      </vt:variant>
      <vt:variant>
        <vt:i4>1048639</vt:i4>
      </vt:variant>
      <vt:variant>
        <vt:i4>50</vt:i4>
      </vt:variant>
      <vt:variant>
        <vt:i4>0</vt:i4>
      </vt:variant>
      <vt:variant>
        <vt:i4>5</vt:i4>
      </vt:variant>
      <vt:variant>
        <vt:lpwstr/>
      </vt:variant>
      <vt:variant>
        <vt:lpwstr>_Toc260680573</vt:lpwstr>
      </vt:variant>
      <vt:variant>
        <vt:i4>1048639</vt:i4>
      </vt:variant>
      <vt:variant>
        <vt:i4>44</vt:i4>
      </vt:variant>
      <vt:variant>
        <vt:i4>0</vt:i4>
      </vt:variant>
      <vt:variant>
        <vt:i4>5</vt:i4>
      </vt:variant>
      <vt:variant>
        <vt:lpwstr/>
      </vt:variant>
      <vt:variant>
        <vt:lpwstr>_Toc260680572</vt:lpwstr>
      </vt:variant>
      <vt:variant>
        <vt:i4>1048639</vt:i4>
      </vt:variant>
      <vt:variant>
        <vt:i4>38</vt:i4>
      </vt:variant>
      <vt:variant>
        <vt:i4>0</vt:i4>
      </vt:variant>
      <vt:variant>
        <vt:i4>5</vt:i4>
      </vt:variant>
      <vt:variant>
        <vt:lpwstr/>
      </vt:variant>
      <vt:variant>
        <vt:lpwstr>_Toc260680571</vt:lpwstr>
      </vt:variant>
      <vt:variant>
        <vt:i4>1048639</vt:i4>
      </vt:variant>
      <vt:variant>
        <vt:i4>32</vt:i4>
      </vt:variant>
      <vt:variant>
        <vt:i4>0</vt:i4>
      </vt:variant>
      <vt:variant>
        <vt:i4>5</vt:i4>
      </vt:variant>
      <vt:variant>
        <vt:lpwstr/>
      </vt:variant>
      <vt:variant>
        <vt:lpwstr>_Toc260680570</vt:lpwstr>
      </vt:variant>
      <vt:variant>
        <vt:i4>1114175</vt:i4>
      </vt:variant>
      <vt:variant>
        <vt:i4>26</vt:i4>
      </vt:variant>
      <vt:variant>
        <vt:i4>0</vt:i4>
      </vt:variant>
      <vt:variant>
        <vt:i4>5</vt:i4>
      </vt:variant>
      <vt:variant>
        <vt:lpwstr/>
      </vt:variant>
      <vt:variant>
        <vt:lpwstr>_Toc260680569</vt:lpwstr>
      </vt:variant>
      <vt:variant>
        <vt:i4>1114175</vt:i4>
      </vt:variant>
      <vt:variant>
        <vt:i4>20</vt:i4>
      </vt:variant>
      <vt:variant>
        <vt:i4>0</vt:i4>
      </vt:variant>
      <vt:variant>
        <vt:i4>5</vt:i4>
      </vt:variant>
      <vt:variant>
        <vt:lpwstr/>
      </vt:variant>
      <vt:variant>
        <vt:lpwstr>_Toc260680568</vt:lpwstr>
      </vt:variant>
      <vt:variant>
        <vt:i4>1114175</vt:i4>
      </vt:variant>
      <vt:variant>
        <vt:i4>14</vt:i4>
      </vt:variant>
      <vt:variant>
        <vt:i4>0</vt:i4>
      </vt:variant>
      <vt:variant>
        <vt:i4>5</vt:i4>
      </vt:variant>
      <vt:variant>
        <vt:lpwstr/>
      </vt:variant>
      <vt:variant>
        <vt:lpwstr>_Toc260680567</vt:lpwstr>
      </vt:variant>
      <vt:variant>
        <vt:i4>1114175</vt:i4>
      </vt:variant>
      <vt:variant>
        <vt:i4>8</vt:i4>
      </vt:variant>
      <vt:variant>
        <vt:i4>0</vt:i4>
      </vt:variant>
      <vt:variant>
        <vt:i4>5</vt:i4>
      </vt:variant>
      <vt:variant>
        <vt:lpwstr/>
      </vt:variant>
      <vt:variant>
        <vt:lpwstr>_Toc260680566</vt:lpwstr>
      </vt:variant>
      <vt:variant>
        <vt:i4>1114175</vt:i4>
      </vt:variant>
      <vt:variant>
        <vt:i4>2</vt:i4>
      </vt:variant>
      <vt:variant>
        <vt:i4>0</vt:i4>
      </vt:variant>
      <vt:variant>
        <vt:i4>5</vt:i4>
      </vt:variant>
      <vt:variant>
        <vt:lpwstr/>
      </vt:variant>
      <vt:variant>
        <vt:lpwstr>_Toc260680565</vt:lpwstr>
      </vt:variant>
      <vt:variant>
        <vt:i4>7143471</vt:i4>
      </vt:variant>
      <vt:variant>
        <vt:i4>68502</vt:i4>
      </vt:variant>
      <vt:variant>
        <vt:i4>1033</vt:i4>
      </vt:variant>
      <vt:variant>
        <vt:i4>4</vt:i4>
      </vt:variant>
      <vt:variant>
        <vt:lpwstr>http://images.google.com.ec/imgres?imgurl=http://www.logismarket.cl/ip/imaqsa-termoformadora-y-selladora-al-vacio-termoformadora-y-selladora-al-vacio-487879-FGR.jpg&amp;imgrefurl=http://www.logismarket.cl/imaqsa/termoformadora-y-selladora-al-vacio/1552279689-1463739248-p.html&amp;usg=__HD_Bl5UT5mo3RMbzqyTsjifq6IY=&amp;h=317&amp;w=310&amp;sz=24&amp;hl=es&amp;start=108&amp;um=1&amp;tbnid=gsbdXyR7VPsuGM:&amp;tbnh=118&amp;tbnw=115&amp;prev=/images?q=selladora+de+bolsa+continua&amp;ndsp=18&amp;hl=es&amp;sa=N&amp;start=90&amp;um=1</vt:lpwstr>
      </vt:variant>
      <vt:variant>
        <vt:lpwstr/>
      </vt:variant>
      <vt:variant>
        <vt:i4>7012451</vt:i4>
      </vt:variant>
      <vt:variant>
        <vt:i4>70753</vt:i4>
      </vt:variant>
      <vt:variant>
        <vt:i4>1031</vt:i4>
      </vt:variant>
      <vt:variant>
        <vt:i4>4</vt:i4>
      </vt:variant>
      <vt:variant>
        <vt:lpwstr>http://images.google.com.ec/imgres?imgurl=http://imagenes.solostocks.com/m11173132/camara-frigorifica-para-refrigeracion-con-equipo-de-frio-de-tipo-mochila.jpg&amp;imgrefurl=http://www.solostocks.com/lotes/comprar/camara-frigorifica-para-refrigeracion-con-equipo-de-frio-de-tipo-mochila/oferta_1173132.html&amp;usg=__a2s8St9_VFidYp2E1aGZPLTApxI=&amp;h=225&amp;w=205&amp;sz=48&amp;hl=es&amp;start=6&amp;um=1&amp;tbnid=6ATlg9LHPljgGM:&amp;tbnh=108&amp;tbnw=98&amp;prev=/images?q=camara+de+frio+tipo+de+condensacion&amp;ndsp=18&amp;hl=es&amp;sa=N&amp;um=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dc:creator>
  <cp:keywords/>
  <cp:lastModifiedBy>silgivar</cp:lastModifiedBy>
  <cp:revision>2</cp:revision>
  <cp:lastPrinted>2010-05-04T15:01:00Z</cp:lastPrinted>
  <dcterms:created xsi:type="dcterms:W3CDTF">2010-06-25T16:28:00Z</dcterms:created>
  <dcterms:modified xsi:type="dcterms:W3CDTF">2010-06-25T16:28:00Z</dcterms:modified>
</cp:coreProperties>
</file>