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C6F" w:rsidRPr="00576D0D" w:rsidRDefault="00AC1C6F" w:rsidP="00AC1C6F">
      <w:pPr>
        <w:tabs>
          <w:tab w:val="left" w:pos="3400"/>
        </w:tabs>
        <w:jc w:val="center"/>
        <w:rPr>
          <w:rFonts w:ascii="Arial" w:hAnsi="Arial" w:cs="Arial"/>
          <w:sz w:val="24"/>
          <w:szCs w:val="24"/>
        </w:rPr>
      </w:pPr>
      <w:r w:rsidRPr="00576D0D">
        <w:rPr>
          <w:rFonts w:ascii="Arial" w:hAnsi="Arial" w:cs="Arial"/>
          <w:sz w:val="24"/>
          <w:szCs w:val="24"/>
        </w:rPr>
        <w:t>ESCUELA SUPERIOR POLITÉCNICA DEL LITORAL</w:t>
      </w:r>
    </w:p>
    <w:p w:rsidR="00AC1C6F" w:rsidRPr="00576D0D" w:rsidRDefault="00AC1C6F" w:rsidP="00AC1C6F">
      <w:pPr>
        <w:tabs>
          <w:tab w:val="left" w:pos="3400"/>
        </w:tabs>
        <w:jc w:val="center"/>
        <w:rPr>
          <w:rFonts w:ascii="Arial" w:hAnsi="Arial" w:cs="Arial"/>
          <w:sz w:val="24"/>
          <w:szCs w:val="24"/>
        </w:rPr>
      </w:pPr>
      <w:r w:rsidRPr="00576D0D">
        <w:rPr>
          <w:rFonts w:ascii="Arial" w:hAnsi="Arial" w:cs="Arial"/>
          <w:sz w:val="24"/>
          <w:szCs w:val="24"/>
        </w:rPr>
        <w:t>FACULTAD DE INGENIERÍA EN MECÁNICA Y CIENCIAS DE LA PRODUCCIÓN</w:t>
      </w:r>
    </w:p>
    <w:p w:rsidR="00AC1C6F" w:rsidRPr="00576D0D" w:rsidRDefault="00AC1C6F" w:rsidP="00AC1C6F">
      <w:pPr>
        <w:tabs>
          <w:tab w:val="left" w:pos="3400"/>
        </w:tabs>
        <w:jc w:val="center"/>
        <w:rPr>
          <w:rFonts w:ascii="Arial" w:hAnsi="Arial" w:cs="Arial"/>
          <w:i/>
          <w:sz w:val="24"/>
          <w:szCs w:val="24"/>
        </w:rPr>
      </w:pPr>
      <w:r w:rsidRPr="00576D0D">
        <w:rPr>
          <w:rFonts w:ascii="Arial" w:hAnsi="Arial" w:cs="Arial"/>
          <w:i/>
          <w:sz w:val="24"/>
          <w:szCs w:val="24"/>
        </w:rPr>
        <w:t>DIBUJO  MECÁNICO</w:t>
      </w:r>
    </w:p>
    <w:p w:rsidR="00AC1C6F" w:rsidRPr="00576D0D" w:rsidRDefault="00AC1C6F" w:rsidP="00AC1C6F">
      <w:pPr>
        <w:rPr>
          <w:rFonts w:ascii="Arial" w:hAnsi="Arial" w:cs="Arial"/>
          <w:sz w:val="24"/>
          <w:szCs w:val="24"/>
          <w:u w:val="single"/>
        </w:rPr>
      </w:pPr>
    </w:p>
    <w:p w:rsidR="008B54FF" w:rsidRDefault="00576D0D" w:rsidP="00576D0D">
      <w:pPr>
        <w:jc w:val="center"/>
        <w:rPr>
          <w:rFonts w:ascii="Arial" w:hAnsi="Arial" w:cs="Arial"/>
          <w:sz w:val="24"/>
          <w:szCs w:val="24"/>
          <w:u w:val="single"/>
        </w:rPr>
      </w:pPr>
      <w:r w:rsidRPr="00576D0D">
        <w:rPr>
          <w:rFonts w:ascii="Arial" w:hAnsi="Arial" w:cs="Arial"/>
          <w:sz w:val="24"/>
          <w:szCs w:val="24"/>
          <w:u w:val="single"/>
        </w:rPr>
        <w:t>INTERPRETACIÓN DE PLANOS</w:t>
      </w:r>
    </w:p>
    <w:p w:rsidR="00576D0D" w:rsidRDefault="00576D0D" w:rsidP="00576D0D">
      <w:pPr>
        <w:jc w:val="center"/>
        <w:rPr>
          <w:rFonts w:ascii="Arial" w:hAnsi="Arial" w:cs="Arial"/>
          <w:sz w:val="24"/>
          <w:szCs w:val="24"/>
          <w:u w:val="single"/>
        </w:rPr>
      </w:pPr>
    </w:p>
    <w:p w:rsidR="00576D0D" w:rsidRDefault="00576D0D" w:rsidP="00576D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Objetivos:</w:t>
      </w:r>
    </w:p>
    <w:p w:rsidR="00576D0D" w:rsidRDefault="00576D0D" w:rsidP="00576D0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Conocimiento de las funciones del Dibujo Técnico Mecánico.</w:t>
      </w:r>
    </w:p>
    <w:p w:rsidR="00576D0D" w:rsidRDefault="00576D0D" w:rsidP="00576D0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Introducir al lector en la interpretación de planos.</w:t>
      </w:r>
    </w:p>
    <w:p w:rsidR="00576D0D" w:rsidRDefault="00576D0D" w:rsidP="00576D0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Aprendizaje de normas para la interpretación de planos de conjunto y despiece.</w:t>
      </w:r>
    </w:p>
    <w:p w:rsidR="00576D0D" w:rsidRDefault="00576D0D" w:rsidP="00576D0D">
      <w:pPr>
        <w:jc w:val="both"/>
        <w:rPr>
          <w:rFonts w:ascii="Arial" w:hAnsi="Arial" w:cs="Arial"/>
          <w:sz w:val="24"/>
          <w:szCs w:val="24"/>
        </w:rPr>
      </w:pPr>
    </w:p>
    <w:p w:rsidR="00576D0D" w:rsidRDefault="00654E58" w:rsidP="00576D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examen</w:t>
      </w:r>
      <w:r w:rsidR="00576D0D">
        <w:rPr>
          <w:rFonts w:ascii="Arial" w:hAnsi="Arial" w:cs="Arial"/>
          <w:sz w:val="24"/>
          <w:szCs w:val="24"/>
        </w:rPr>
        <w:t xml:space="preserve"> de Dibujo </w:t>
      </w:r>
      <w:r>
        <w:rPr>
          <w:rFonts w:ascii="Arial" w:hAnsi="Arial" w:cs="Arial"/>
          <w:sz w:val="24"/>
          <w:szCs w:val="24"/>
        </w:rPr>
        <w:t xml:space="preserve">Mecánico </w:t>
      </w:r>
      <w:r w:rsidR="00576D0D">
        <w:rPr>
          <w:rFonts w:ascii="Arial" w:hAnsi="Arial" w:cs="Arial"/>
          <w:sz w:val="24"/>
          <w:szCs w:val="24"/>
        </w:rPr>
        <w:t>es netamente práctico</w:t>
      </w:r>
      <w:r>
        <w:rPr>
          <w:rFonts w:ascii="Arial" w:hAnsi="Arial" w:cs="Arial"/>
          <w:sz w:val="24"/>
          <w:szCs w:val="24"/>
        </w:rPr>
        <w:t>, con la intención que el estudiante se desarrolle en:</w:t>
      </w:r>
    </w:p>
    <w:p w:rsidR="00654E58" w:rsidRDefault="00654E58" w:rsidP="00654E5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Interpretación de planos.</w:t>
      </w:r>
    </w:p>
    <w:p w:rsidR="00654E58" w:rsidRDefault="00654E58" w:rsidP="00654E5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Manejo correcto del Software de AutoCAD.</w:t>
      </w:r>
    </w:p>
    <w:p w:rsidR="00654E58" w:rsidRDefault="00654E58" w:rsidP="00654E5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Capacidad de poder expresar, describir, explicar o representar un objeto (pieza mecánica), a través de sus vistas, cortes y secciones.</w:t>
      </w:r>
    </w:p>
    <w:p w:rsidR="00654E58" w:rsidRDefault="0006599D" w:rsidP="00654E5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Aplicar correctamente las normas para el dimensionamiento de los cuerpos.</w:t>
      </w:r>
    </w:p>
    <w:p w:rsidR="0006599D" w:rsidRDefault="0006599D" w:rsidP="0006599D">
      <w:pPr>
        <w:jc w:val="both"/>
        <w:rPr>
          <w:rFonts w:ascii="Arial" w:hAnsi="Arial" w:cs="Arial"/>
          <w:sz w:val="24"/>
          <w:szCs w:val="24"/>
        </w:rPr>
      </w:pPr>
    </w:p>
    <w:p w:rsidR="0006599D" w:rsidRDefault="0006599D" w:rsidP="000659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Cada estudiante tendrá un Dibujo diferente de una pieza mecánica, dispondrá de un tiempo de dos horas, para desarrollar lo solicitado en la figura o plano.</w:t>
      </w:r>
    </w:p>
    <w:p w:rsidR="0006599D" w:rsidRDefault="0006599D" w:rsidP="0006599D">
      <w:pPr>
        <w:jc w:val="both"/>
        <w:rPr>
          <w:rFonts w:ascii="Arial" w:hAnsi="Arial" w:cs="Arial"/>
          <w:sz w:val="24"/>
          <w:szCs w:val="24"/>
        </w:rPr>
      </w:pPr>
    </w:p>
    <w:p w:rsidR="0006599D" w:rsidRDefault="0006599D" w:rsidP="000659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 presento los Dibujos entregados a</w:t>
      </w:r>
      <w:r w:rsidR="00340209">
        <w:rPr>
          <w:rFonts w:ascii="Arial" w:hAnsi="Arial" w:cs="Arial"/>
          <w:sz w:val="24"/>
          <w:szCs w:val="24"/>
        </w:rPr>
        <w:t xml:space="preserve"> los estudiantes, los mismos que serán desarrollados utilizando el Software de AutoCAD.</w:t>
      </w:r>
    </w:p>
    <w:p w:rsidR="0006599D" w:rsidRDefault="0006599D" w:rsidP="0006599D">
      <w:pPr>
        <w:jc w:val="both"/>
        <w:rPr>
          <w:rFonts w:ascii="Arial" w:hAnsi="Arial" w:cs="Arial"/>
          <w:sz w:val="24"/>
          <w:szCs w:val="24"/>
        </w:rPr>
      </w:pPr>
    </w:p>
    <w:p w:rsidR="0006599D" w:rsidRDefault="0006599D" w:rsidP="0006599D">
      <w:pPr>
        <w:jc w:val="both"/>
        <w:rPr>
          <w:rFonts w:ascii="Arial" w:hAnsi="Arial" w:cs="Arial"/>
          <w:sz w:val="24"/>
          <w:szCs w:val="24"/>
        </w:rPr>
      </w:pPr>
    </w:p>
    <w:p w:rsidR="0006599D" w:rsidRDefault="0006599D" w:rsidP="0006599D">
      <w:pPr>
        <w:jc w:val="both"/>
        <w:rPr>
          <w:rFonts w:ascii="Arial" w:hAnsi="Arial" w:cs="Arial"/>
          <w:sz w:val="24"/>
          <w:szCs w:val="24"/>
        </w:rPr>
      </w:pPr>
    </w:p>
    <w:p w:rsidR="0006599D" w:rsidRDefault="0006599D" w:rsidP="0006599D">
      <w:pPr>
        <w:jc w:val="both"/>
        <w:rPr>
          <w:rFonts w:ascii="Arial" w:hAnsi="Arial" w:cs="Arial"/>
          <w:sz w:val="24"/>
          <w:szCs w:val="24"/>
        </w:rPr>
      </w:pPr>
    </w:p>
    <w:p w:rsidR="0006599D" w:rsidRDefault="0006599D" w:rsidP="0006599D">
      <w:pPr>
        <w:jc w:val="both"/>
        <w:rPr>
          <w:rFonts w:ascii="Arial" w:hAnsi="Arial" w:cs="Arial"/>
          <w:sz w:val="24"/>
          <w:szCs w:val="24"/>
        </w:rPr>
      </w:pPr>
    </w:p>
    <w:p w:rsidR="0006599D" w:rsidRDefault="0006599D" w:rsidP="000659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040" cy="8430895"/>
            <wp:effectExtent l="19050" t="0" r="0" b="0"/>
            <wp:docPr id="1" name="0 Imagen" descr="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99D" w:rsidRDefault="0006599D" w:rsidP="0006599D">
      <w:pPr>
        <w:jc w:val="both"/>
        <w:rPr>
          <w:rFonts w:ascii="Arial" w:hAnsi="Arial" w:cs="Arial"/>
          <w:sz w:val="24"/>
          <w:szCs w:val="24"/>
        </w:rPr>
      </w:pPr>
    </w:p>
    <w:p w:rsidR="0006599D" w:rsidRDefault="0006599D" w:rsidP="000659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03850" cy="8305800"/>
            <wp:effectExtent l="19050" t="0" r="6350" b="0"/>
            <wp:wrapSquare wrapText="bothSides"/>
            <wp:docPr id="2" name="1 Imagen" descr="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ECB">
        <w:rPr>
          <w:rFonts w:ascii="Arial" w:hAnsi="Arial" w:cs="Arial"/>
          <w:sz w:val="24"/>
          <w:szCs w:val="24"/>
        </w:rPr>
        <w:br w:type="textWrapping" w:clear="all"/>
      </w:r>
    </w:p>
    <w:p w:rsidR="00FF5ECB" w:rsidRDefault="00FF5ECB" w:rsidP="000659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040" cy="8634730"/>
            <wp:effectExtent l="19050" t="0" r="0" b="0"/>
            <wp:docPr id="3" name="2 Imagen" descr="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ECB" w:rsidRDefault="00FF5ECB" w:rsidP="000659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040" cy="8517890"/>
            <wp:effectExtent l="19050" t="0" r="0" b="0"/>
            <wp:docPr id="4" name="3 Imagen" descr="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ECB" w:rsidRDefault="00FF5ECB" w:rsidP="0006599D">
      <w:pPr>
        <w:jc w:val="both"/>
        <w:rPr>
          <w:rFonts w:ascii="Arial" w:hAnsi="Arial" w:cs="Arial"/>
          <w:sz w:val="24"/>
          <w:szCs w:val="24"/>
        </w:rPr>
      </w:pPr>
    </w:p>
    <w:p w:rsidR="00FF5ECB" w:rsidRDefault="00340209" w:rsidP="000659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040" cy="8673465"/>
            <wp:effectExtent l="19050" t="0" r="0" b="0"/>
            <wp:docPr id="5" name="4 Imagen" descr="Im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09" w:rsidRDefault="00340209" w:rsidP="000659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040" cy="8100060"/>
            <wp:effectExtent l="19050" t="0" r="0" b="0"/>
            <wp:docPr id="6" name="5 Imagen" descr="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089" w:rsidRDefault="00F32089" w:rsidP="0006599D">
      <w:pPr>
        <w:jc w:val="both"/>
        <w:rPr>
          <w:rFonts w:ascii="Arial" w:hAnsi="Arial" w:cs="Arial"/>
          <w:sz w:val="24"/>
          <w:szCs w:val="24"/>
        </w:rPr>
      </w:pPr>
    </w:p>
    <w:p w:rsidR="00F32089" w:rsidRDefault="00F32089" w:rsidP="0006599D">
      <w:pPr>
        <w:jc w:val="both"/>
        <w:rPr>
          <w:rFonts w:ascii="Arial" w:hAnsi="Arial" w:cs="Arial"/>
          <w:sz w:val="24"/>
          <w:szCs w:val="24"/>
        </w:rPr>
      </w:pPr>
    </w:p>
    <w:p w:rsidR="00F32089" w:rsidRPr="0006599D" w:rsidRDefault="00F32089" w:rsidP="000659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040" cy="8211185"/>
            <wp:effectExtent l="19050" t="0" r="0" b="0"/>
            <wp:docPr id="7" name="6 Imagen" descr="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089" w:rsidRPr="0006599D" w:rsidSect="008B54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DAD" w:rsidRDefault="00310DAD" w:rsidP="00FF5ECB">
      <w:pPr>
        <w:spacing w:after="0" w:line="240" w:lineRule="auto"/>
      </w:pPr>
      <w:r>
        <w:separator/>
      </w:r>
    </w:p>
  </w:endnote>
  <w:endnote w:type="continuationSeparator" w:id="0">
    <w:p w:rsidR="00310DAD" w:rsidRDefault="00310DAD" w:rsidP="00FF5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DAD" w:rsidRDefault="00310DAD" w:rsidP="00FF5ECB">
      <w:pPr>
        <w:spacing w:after="0" w:line="240" w:lineRule="auto"/>
      </w:pPr>
      <w:r>
        <w:separator/>
      </w:r>
    </w:p>
  </w:footnote>
  <w:footnote w:type="continuationSeparator" w:id="0">
    <w:p w:rsidR="00310DAD" w:rsidRDefault="00310DAD" w:rsidP="00FF5E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5944CA"/>
    <w:multiLevelType w:val="hybridMultilevel"/>
    <w:tmpl w:val="90745F2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CD55621"/>
    <w:multiLevelType w:val="hybridMultilevel"/>
    <w:tmpl w:val="00680EB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1C6F"/>
    <w:rsid w:val="0006599D"/>
    <w:rsid w:val="00283549"/>
    <w:rsid w:val="00310DAD"/>
    <w:rsid w:val="00340209"/>
    <w:rsid w:val="00576D0D"/>
    <w:rsid w:val="005E3969"/>
    <w:rsid w:val="00654E58"/>
    <w:rsid w:val="008B54FF"/>
    <w:rsid w:val="00AC1C6F"/>
    <w:rsid w:val="00F32089"/>
    <w:rsid w:val="00FF5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C6F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6D0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65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599D"/>
    <w:rPr>
      <w:rFonts w:ascii="Tahoma" w:eastAsiaTheme="minorEastAsi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FF5E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F5ECB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FF5E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F5ECB"/>
    <w:rPr>
      <w:rFonts w:eastAsiaTheme="minorEastAsia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Aspecto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3</cp:revision>
  <dcterms:created xsi:type="dcterms:W3CDTF">2009-12-18T20:43:00Z</dcterms:created>
  <dcterms:modified xsi:type="dcterms:W3CDTF">2009-12-18T21:56:00Z</dcterms:modified>
</cp:coreProperties>
</file>