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C15F7" w:rsidRPr="00AC15F7" w:rsidTr="00AC15F7">
        <w:trPr>
          <w:tblCellSpacing w:w="0" w:type="dxa"/>
        </w:trPr>
        <w:tc>
          <w:tcPr>
            <w:tcW w:w="7485" w:type="dxa"/>
            <w:gridSpan w:val="2"/>
            <w:hideMark/>
          </w:tcPr>
          <w:p w:rsidR="00AC15F7" w:rsidRPr="00AC15F7" w:rsidRDefault="00AC15F7" w:rsidP="00A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15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#062 - #085</w:t>
            </w:r>
          </w:p>
        </w:tc>
      </w:tr>
      <w:tr w:rsidR="00AC15F7" w:rsidRPr="00AC15F7" w:rsidTr="00AC15F7">
        <w:trPr>
          <w:tblCellSpacing w:w="0" w:type="dxa"/>
        </w:trPr>
        <w:tc>
          <w:tcPr>
            <w:tcW w:w="1245" w:type="dxa"/>
            <w:hideMark/>
          </w:tcPr>
          <w:p w:rsidR="00AC15F7" w:rsidRPr="00AC15F7" w:rsidRDefault="00AC15F7" w:rsidP="00A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C15F7" w:rsidRPr="00AC15F7" w:rsidRDefault="00AC15F7" w:rsidP="00A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5F7" w:rsidRPr="00AC15F7" w:rsidRDefault="00AC15F7" w:rsidP="00AC15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C15F7" w:rsidRPr="00AC15F7" w:rsidTr="00AC15F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C15F7" w:rsidRPr="00AC15F7" w:rsidRDefault="00AC15F7" w:rsidP="00A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C15F7" w:rsidRPr="00AC15F7" w:rsidRDefault="00AC15F7" w:rsidP="00AC15F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C15F7" w:rsidRPr="00AC15F7" w:rsidRDefault="00AC15F7" w:rsidP="00AC15F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C15F7" w:rsidRPr="00AC15F7" w:rsidRDefault="00AC15F7" w:rsidP="00AC15F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5F7" w:rsidRPr="00AC15F7" w:rsidTr="00AC15F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C15F7" w:rsidRPr="00AC15F7" w:rsidRDefault="00AC15F7" w:rsidP="00A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C15F7" w:rsidRPr="00AC15F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C15F7" w:rsidRPr="00AC15F7" w:rsidRDefault="00AC15F7" w:rsidP="00AC15F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062.08.82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ACTA SESION EX-CONSEJO ACADEMICO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063.08.82.APROBAR RECOMENDACIONES COMISION ACADEMICA SOBRE LICENCIA INDEFINIDA DEL 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ING.GIULIO RICCI; APROBAR TEMARIO TESIS SR.MARIO ESPINOZA GUERRA Y DEL SR.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FERNANDO ZAMBRANO ABOUD.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064.08.82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.SR.LUIS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CARRERA S.SE DECIDA POR UNA DE LAS REPRESENTACIONES QUE OSTENTA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065.08.82.CONVALIDASE MATERIAS SR.FLORESMILO PAZMIÑO SOLORZANO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066.08.82.AUTORIZASE SR.MIGUEL ANGEL COSTALES RINDA EXAMEN PREVIA CONVALIDACION DE 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MATERIAS QUE SOLICITA.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067.08.82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.LICENCIA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SIN SUELDO SR. FRANCISCO GALLEGOS REALIZA CURSO EN MEXICO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068.08.82.APRUEBASE BONIFICACION COORDINADOR POSTGRADO INGENIERIA GAS NATURAL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069.08.82.CONTINUAR DISCUSION REGLAMENTO ELECCION RECTOR Y VICE-RECTOR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070.08.82.AUTORIZAR AMPLIACION PRESTAMO SOLICITADO A FONAPRE PARA LA OPTIMIZACION 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EMBARCACIONES PESQUERAS.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071.08.82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ACTA EFECTUADA POR EL EX-CONSEJO ACADEMICO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072.08.82.APROBAR RECOMENDACION RESPECTO TRIBUNALES GRADO SR.GUSTAVO ACOSTA F.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073.08.82.ACEPTAR PEDIDO SR.JOSUE GAVILANES J.SOBRE RENDIR EXAMEN ATRASADO.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074.08.82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.CONVOCAR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CONCURSO MERITOS CATEDRA HORMIGON ARMADO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075.08.82.NOMBRAMIENTO TIEMPO COMPLETO ING.EDMUNDO VILLACIS 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076.08.82.COMISION PRESENTE PROYECTO REGLAMENTO PARTICIPACION TRABAJADORES ELECCION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DIRECTORES DEPARTAMENTOS,ACUERDO LEY UNIVERSIDADES Y ESCUELAS POLITECNICAS.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077.08.82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.INGS.ALFREDO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TORRES,VICTOR BASTIDAS Y SR.ABRAHAM GARCIA INTEGRARAN COMISION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ELABORE PROYECTO REGLAMENTO PARTICIPACION TRABAJADORES EN ELECCIONES.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078.08.82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.ACTUAL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REPRESENTACION ESTUDIANTIL CONTINUE HASTA SER SUSTITUIDOS DE ACUERDO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NUEVA LEY UNIVERSIDADES Y ESCUELAS POLITECNICAS.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079.08.82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.ACTUAL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REPRESENTANCION ESTUDIANTIL DEBERA APLICARSELE REGLAMENTO VIGENTE 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080.08.82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.APRUEBASE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ACTA EX-CONSEJO ACADEMICO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081.08.82.APRUEBASE ACTA COMISION ACADEMICA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082.08.82.DIRECTOR ESCUELA ARQUEOLOGIA REMITA ACTIVIDAD POLITECNICA DE CADA UNO DE LOS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ANTES DE CONVOCAR CONCURSO MERITOS.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083.08.82</w:t>
                  </w:r>
                  <w:proofErr w:type="gramStart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.DESIGNACION</w:t>
                  </w:r>
                  <w:proofErr w:type="gramEnd"/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COMITE DIRECTIVO OFICINA EDUCACION CONTINUA LUEGO SE APRUEBE REGLA-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FUNCIONAMIENTO OFICINA EDUCACION CONTINUA.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084.08.82.POSTERGASE DECISION SOBRE SITUACION BECARIO ING.WILLIAM PEÑAHERRERA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C1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085.08.82.APROBAR VARIOS ARTICULOS DEL REGLAMENTO ELECCION RECTOR Y VICE-RECTOR</w:t>
                  </w:r>
                  <w:r w:rsidRPr="00AC15F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C15F7" w:rsidRPr="00AC15F7" w:rsidRDefault="00AC15F7" w:rsidP="00A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C15F7" w:rsidRPr="00AC15F7" w:rsidRDefault="00AC15F7" w:rsidP="00A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C15F7" w:rsidRDefault="00AC15F7"/>
    <w:sectPr w:rsidR="00AC1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15F7"/>
    <w:rsid w:val="00A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Company>ESPOL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2010-11-08T16:05:00Z</dcterms:modified>
</cp:coreProperties>
</file>