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41E06" w:rsidRPr="00041E06" w:rsidTr="00041E06">
        <w:trPr>
          <w:tblCellSpacing w:w="0" w:type="dxa"/>
        </w:trPr>
        <w:tc>
          <w:tcPr>
            <w:tcW w:w="7485" w:type="dxa"/>
            <w:gridSpan w:val="2"/>
            <w:hideMark/>
          </w:tcPr>
          <w:p w:rsidR="00041E06" w:rsidRPr="00041E06" w:rsidRDefault="00041E06" w:rsidP="0004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1E0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#239 - #240</w:t>
            </w:r>
          </w:p>
        </w:tc>
      </w:tr>
      <w:tr w:rsidR="00041E06" w:rsidRPr="00041E06" w:rsidTr="00041E06">
        <w:trPr>
          <w:tblCellSpacing w:w="0" w:type="dxa"/>
        </w:trPr>
        <w:tc>
          <w:tcPr>
            <w:tcW w:w="1245" w:type="dxa"/>
            <w:hideMark/>
          </w:tcPr>
          <w:p w:rsidR="00041E06" w:rsidRPr="00041E06" w:rsidRDefault="00041E06" w:rsidP="0004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41E06" w:rsidRPr="00041E06" w:rsidRDefault="00041E06" w:rsidP="0004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E06" w:rsidRPr="00041E06" w:rsidRDefault="00041E06" w:rsidP="00041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41E06" w:rsidRPr="00041E06" w:rsidTr="00041E0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41E06" w:rsidRPr="00041E06" w:rsidRDefault="00041E06" w:rsidP="0004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41E06" w:rsidRPr="00041E06" w:rsidRDefault="00041E06" w:rsidP="00041E0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41E06" w:rsidRPr="00041E06" w:rsidRDefault="00041E06" w:rsidP="00041E0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41E06" w:rsidRPr="00041E06" w:rsidRDefault="00041E06" w:rsidP="00041E0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E06" w:rsidRPr="00041E06" w:rsidTr="00041E0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41E06" w:rsidRPr="00041E06" w:rsidRDefault="00041E06" w:rsidP="0004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41E06" w:rsidRPr="00041E0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41E06" w:rsidRPr="00041E06" w:rsidRDefault="00041E06" w:rsidP="00041E0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41E0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95-09-239.-</w:t>
                  </w:r>
                  <w:r w:rsidRPr="00041E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el texto del acta de la sesión celebrada por el Consejo Politécnico el día 29 de Agosto de 1995.</w:t>
                  </w:r>
                  <w:r w:rsidRPr="00041E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41E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41E0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95-09-240.-</w:t>
                  </w:r>
                  <w:r w:rsidRPr="00041E0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Plan de Desarrollo Informático, preparado por el Grupo de Trabajo de CESERCOMP, y autorizar su ejecución, para lo cual se delega el señor RECTOR para que, conjuntamente con la Comisión de Informática lleve adelante las negociaciones que posibiliten su financiamiento a través de un convenio, en las condiciones más convenientes para la Institución. </w:t>
                  </w:r>
                </w:p>
              </w:tc>
            </w:tr>
          </w:tbl>
          <w:p w:rsidR="00041E06" w:rsidRPr="00041E06" w:rsidRDefault="00041E06" w:rsidP="0004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41E06" w:rsidRPr="00041E06" w:rsidRDefault="00041E06" w:rsidP="0004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41E06" w:rsidRDefault="00041E06"/>
    <w:sectPr w:rsidR="00041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E06"/>
    <w:rsid w:val="0004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>ESPOL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2010-11-30T15:44:00Z</dcterms:modified>
</cp:coreProperties>
</file>