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FB" w:rsidRDefault="00AC2FFB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AGRADECIMIENTO</w:t>
      </w:r>
    </w:p>
    <w:p w:rsidR="00050BAB" w:rsidRDefault="00050BAB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050BAB" w:rsidRDefault="00050BAB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050BAB" w:rsidRDefault="00050BAB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050BAB" w:rsidRDefault="00050BAB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050BAB" w:rsidRDefault="00050BAB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050BAB" w:rsidRPr="00050BAB" w:rsidRDefault="00CE3487" w:rsidP="00050BAB">
      <w:pPr>
        <w:spacing w:line="48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todas las personas que</w:t>
      </w:r>
      <w:r w:rsidR="00050BAB">
        <w:rPr>
          <w:rFonts w:ascii="Arial" w:hAnsi="Arial" w:cs="Arial"/>
          <w:sz w:val="24"/>
          <w:szCs w:val="24"/>
        </w:rPr>
        <w:t xml:space="preserve"> ayudaron y colaboraron en la realización de este trabajo y especialmente al Ing. Jorge Abad Morán, Director de este Informe</w:t>
      </w:r>
      <w:r>
        <w:rPr>
          <w:rFonts w:ascii="Arial" w:hAnsi="Arial" w:cs="Arial"/>
          <w:sz w:val="24"/>
          <w:szCs w:val="24"/>
        </w:rPr>
        <w:t xml:space="preserve"> de Trabajo Profesional, por su invalorable ayuda.</w:t>
      </w:r>
    </w:p>
    <w:sectPr w:rsidR="00050BAB" w:rsidRPr="00050BAB" w:rsidSect="00EA2C79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hyphenationZone w:val="425"/>
  <w:characterSpacingControl w:val="doNotCompress"/>
  <w:compat/>
  <w:rsids>
    <w:rsidRoot w:val="00764D6D"/>
    <w:rsid w:val="000460C3"/>
    <w:rsid w:val="00050BAB"/>
    <w:rsid w:val="004A7975"/>
    <w:rsid w:val="004F7386"/>
    <w:rsid w:val="00590CE8"/>
    <w:rsid w:val="006D3E9A"/>
    <w:rsid w:val="00764D6D"/>
    <w:rsid w:val="00947076"/>
    <w:rsid w:val="00AC2FFB"/>
    <w:rsid w:val="00CE3487"/>
    <w:rsid w:val="00E333C0"/>
    <w:rsid w:val="00EA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5D7F-5E14-433D-BD63-C4231609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SANTOS CMI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Calderon</dc:creator>
  <cp:keywords/>
  <dc:description/>
  <cp:lastModifiedBy>Jaime Calderon</cp:lastModifiedBy>
  <cp:revision>3</cp:revision>
  <dcterms:created xsi:type="dcterms:W3CDTF">2011-04-25T20:10:00Z</dcterms:created>
  <dcterms:modified xsi:type="dcterms:W3CDTF">2011-04-25T20:32:00Z</dcterms:modified>
</cp:coreProperties>
</file>