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3F474B" w:rsidRPr="0027225A" w:rsidRDefault="0033726A" w:rsidP="0027225A">
      <w:pPr>
        <w:jc w:val="center"/>
        <w:rPr>
          <w:rFonts w:ascii="Arial" w:hAnsi="Arial" w:cs="Arial"/>
          <w:b/>
          <w:sz w:val="48"/>
          <w:szCs w:val="48"/>
        </w:rPr>
      </w:pPr>
      <w:r>
        <w:rPr>
          <w:rFonts w:ascii="Arial" w:hAnsi="Arial" w:cs="Arial"/>
          <w:b/>
          <w:sz w:val="48"/>
          <w:szCs w:val="48"/>
        </w:rPr>
        <w:t>CAPÍ</w:t>
      </w:r>
      <w:r w:rsidR="00AB2F36" w:rsidRPr="0027225A">
        <w:rPr>
          <w:rFonts w:ascii="Arial" w:hAnsi="Arial" w:cs="Arial"/>
          <w:b/>
          <w:sz w:val="48"/>
          <w:szCs w:val="48"/>
        </w:rPr>
        <w:t xml:space="preserve">TULO </w:t>
      </w:r>
      <w:r w:rsidR="00AB2F36" w:rsidRPr="0027225A">
        <w:rPr>
          <w:rFonts w:ascii="Arial" w:hAnsi="Arial" w:cs="Arial"/>
          <w:b/>
          <w:sz w:val="48"/>
          <w:szCs w:val="48"/>
        </w:rPr>
        <w:tab/>
        <w:t>1.</w:t>
      </w: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27225A" w:rsidRDefault="0027225A" w:rsidP="0027225A">
      <w:pPr>
        <w:jc w:val="both"/>
        <w:rPr>
          <w:rFonts w:ascii="Arial" w:hAnsi="Arial" w:cs="Arial"/>
          <w:sz w:val="24"/>
        </w:rPr>
      </w:pPr>
    </w:p>
    <w:p w:rsidR="009C5014" w:rsidRPr="009C5014" w:rsidRDefault="00AB2F36" w:rsidP="009C5014">
      <w:pPr>
        <w:pStyle w:val="Prrafodelista"/>
        <w:numPr>
          <w:ilvl w:val="0"/>
          <w:numId w:val="6"/>
        </w:numPr>
        <w:jc w:val="both"/>
        <w:rPr>
          <w:rFonts w:ascii="Arial" w:hAnsi="Arial" w:cs="Arial"/>
          <w:b/>
          <w:sz w:val="32"/>
          <w:szCs w:val="32"/>
        </w:rPr>
      </w:pPr>
      <w:r w:rsidRPr="00935394">
        <w:rPr>
          <w:rFonts w:ascii="Arial" w:hAnsi="Arial" w:cs="Arial"/>
          <w:b/>
          <w:sz w:val="32"/>
          <w:szCs w:val="32"/>
        </w:rPr>
        <w:t>DESCR</w:t>
      </w:r>
      <w:r w:rsidR="00282558">
        <w:rPr>
          <w:rFonts w:ascii="Arial" w:hAnsi="Arial" w:cs="Arial"/>
          <w:b/>
          <w:sz w:val="32"/>
          <w:szCs w:val="32"/>
        </w:rPr>
        <w:t>IPCIÓN DEL PROCESO DE DESALOJO</w:t>
      </w:r>
      <w:r w:rsidRPr="00935394">
        <w:rPr>
          <w:rFonts w:ascii="Arial" w:hAnsi="Arial" w:cs="Arial"/>
          <w:b/>
          <w:sz w:val="32"/>
          <w:szCs w:val="32"/>
        </w:rPr>
        <w:t xml:space="preserve"> Y SUS PROBLEMAS</w:t>
      </w:r>
    </w:p>
    <w:p w:rsidR="009C5014" w:rsidRDefault="009C5014" w:rsidP="009C5014">
      <w:pPr>
        <w:spacing w:after="360" w:line="480" w:lineRule="auto"/>
        <w:jc w:val="both"/>
        <w:rPr>
          <w:rFonts w:ascii="Arial" w:hAnsi="Arial" w:cs="Arial"/>
          <w:sz w:val="24"/>
        </w:rPr>
      </w:pPr>
    </w:p>
    <w:p w:rsidR="009C5014" w:rsidRPr="009C5014" w:rsidRDefault="009C5014" w:rsidP="003952D6">
      <w:pPr>
        <w:spacing w:after="360" w:line="480" w:lineRule="auto"/>
        <w:ind w:left="397"/>
        <w:jc w:val="both"/>
        <w:rPr>
          <w:rFonts w:ascii="Arial" w:hAnsi="Arial" w:cs="Arial"/>
          <w:sz w:val="24"/>
        </w:rPr>
      </w:pPr>
      <w:r w:rsidRPr="009C5014">
        <w:rPr>
          <w:rFonts w:ascii="Arial" w:hAnsi="Arial" w:cs="Arial"/>
          <w:sz w:val="24"/>
        </w:rPr>
        <w:t>El servicio de recolección de desechos sólidos o basura doméstica, es uno de los servicios más peligrosos y complejos que se pueden prestar a los habitantes de una comunidad, según los entendidos en la materia, principalmente por el producto que se transporta, cuyo manejo y manipulación es extremadamente desagradable; La fuerza laboral, está expuesta a ambientes de trabajo contaminados y sin asepsia, que se convierten en caldo de cultivo, para el desarrollo de enfermedades de origen bacteriano y parasitario, producto de la descomposición química de los desechos, que produce</w:t>
      </w:r>
      <w:r w:rsidR="005C3084">
        <w:rPr>
          <w:rFonts w:ascii="Arial" w:hAnsi="Arial" w:cs="Arial"/>
          <w:sz w:val="24"/>
        </w:rPr>
        <w:t>n</w:t>
      </w:r>
      <w:r w:rsidRPr="009C5014">
        <w:rPr>
          <w:rFonts w:ascii="Arial" w:hAnsi="Arial" w:cs="Arial"/>
          <w:sz w:val="24"/>
        </w:rPr>
        <w:t xml:space="preserve"> ácidos tan fuertes, que son capaces de corroer los más duros metales; Asimismo, los equipos y maquinaria utilizados para dar este servicio, están sometidos a las </w:t>
      </w:r>
      <w:r w:rsidR="00E85BE5" w:rsidRPr="009C5014">
        <w:rPr>
          <w:rFonts w:ascii="Arial" w:hAnsi="Arial" w:cs="Arial"/>
          <w:sz w:val="24"/>
        </w:rPr>
        <w:t>más</w:t>
      </w:r>
      <w:r w:rsidRPr="009C5014">
        <w:rPr>
          <w:rFonts w:ascii="Arial" w:hAnsi="Arial" w:cs="Arial"/>
          <w:sz w:val="24"/>
        </w:rPr>
        <w:t xml:space="preserve"> extremas condiciones de trabajo, debido a que su configuración y características </w:t>
      </w:r>
      <w:r w:rsidRPr="009C5014">
        <w:rPr>
          <w:rFonts w:ascii="Arial" w:hAnsi="Arial" w:cs="Arial"/>
          <w:sz w:val="24"/>
        </w:rPr>
        <w:lastRenderedPageBreak/>
        <w:t>técnicas de diseño, pensados para equipos de trabajo pesado, desarrollan sus actividades en un entorno geográfico citadino, de calles estrechas, recorridos cortos y maniobras de giro, aceleración y frenado constantes.</w:t>
      </w:r>
    </w:p>
    <w:p w:rsidR="00935394" w:rsidRDefault="009C5014" w:rsidP="003952D6">
      <w:pPr>
        <w:spacing w:after="360" w:line="480" w:lineRule="auto"/>
        <w:ind w:left="397"/>
        <w:jc w:val="both"/>
        <w:rPr>
          <w:rFonts w:ascii="Arial" w:hAnsi="Arial" w:cs="Arial"/>
          <w:sz w:val="24"/>
        </w:rPr>
      </w:pPr>
      <w:r w:rsidRPr="009C5014">
        <w:rPr>
          <w:rFonts w:ascii="Arial" w:hAnsi="Arial" w:cs="Arial"/>
          <w:sz w:val="24"/>
        </w:rPr>
        <w:t>Por otro lado, se brinda el servicio a uno de los clientes más exigentes de satisfacer, el ciudadano común de cantones y ciudades, cuya opinión pública es un termómetro casi exacto de la calidad del servicio; considerando adicionalmente, que este servicio es un elemento clave, como arma política, de la cu</w:t>
      </w:r>
      <w:r w:rsidR="005C3084">
        <w:rPr>
          <w:rFonts w:ascii="Arial" w:hAnsi="Arial" w:cs="Arial"/>
          <w:sz w:val="24"/>
        </w:rPr>
        <w:t>al, muchos han hecho plataforma</w:t>
      </w:r>
      <w:r w:rsidRPr="009C5014">
        <w:rPr>
          <w:rFonts w:ascii="Arial" w:hAnsi="Arial" w:cs="Arial"/>
          <w:sz w:val="24"/>
        </w:rPr>
        <w:t>, o lo han utilizado a favor o en contra de sus oponentes en época de elecciones.</w:t>
      </w:r>
    </w:p>
    <w:p w:rsidR="003F474B" w:rsidRPr="00935394" w:rsidRDefault="00AB2F36" w:rsidP="00293487">
      <w:pPr>
        <w:pStyle w:val="Prrafodelista"/>
        <w:numPr>
          <w:ilvl w:val="1"/>
          <w:numId w:val="7"/>
        </w:numPr>
        <w:spacing w:after="360" w:line="480" w:lineRule="auto"/>
        <w:ind w:left="794" w:hanging="431"/>
        <w:jc w:val="both"/>
        <w:rPr>
          <w:rFonts w:ascii="Arial" w:hAnsi="Arial" w:cs="Arial"/>
          <w:b/>
          <w:sz w:val="24"/>
        </w:rPr>
      </w:pPr>
      <w:r w:rsidRPr="00935394">
        <w:rPr>
          <w:rFonts w:ascii="Arial" w:hAnsi="Arial" w:cs="Arial"/>
          <w:b/>
          <w:sz w:val="24"/>
        </w:rPr>
        <w:t>Antecedentes.</w:t>
      </w:r>
    </w:p>
    <w:p w:rsidR="003F474B" w:rsidRPr="009E130B" w:rsidRDefault="00AB2F36" w:rsidP="00235C48">
      <w:pPr>
        <w:spacing w:after="360" w:line="480" w:lineRule="auto"/>
        <w:ind w:left="794"/>
        <w:jc w:val="both"/>
        <w:rPr>
          <w:rFonts w:ascii="Arial" w:hAnsi="Arial" w:cs="Arial"/>
          <w:sz w:val="24"/>
        </w:rPr>
      </w:pPr>
      <w:r w:rsidRPr="009E130B">
        <w:rPr>
          <w:rFonts w:ascii="Arial" w:hAnsi="Arial" w:cs="Arial"/>
          <w:sz w:val="24"/>
        </w:rPr>
        <w:t>Uno de los principales obstáculos</w:t>
      </w:r>
      <w:r w:rsidR="00F919BF">
        <w:rPr>
          <w:rFonts w:ascii="Arial" w:hAnsi="Arial" w:cs="Arial"/>
          <w:sz w:val="24"/>
        </w:rPr>
        <w:t xml:space="preserve"> que se presentan al inicio de las actividades</w:t>
      </w:r>
      <w:r w:rsidRPr="009E130B">
        <w:rPr>
          <w:rFonts w:ascii="Arial" w:hAnsi="Arial" w:cs="Arial"/>
          <w:sz w:val="24"/>
        </w:rPr>
        <w:t xml:space="preserve"> de recolección de desechos sólidos</w:t>
      </w:r>
      <w:r w:rsidR="00235C48">
        <w:rPr>
          <w:rFonts w:ascii="Arial" w:hAnsi="Arial" w:cs="Arial"/>
          <w:sz w:val="24"/>
        </w:rPr>
        <w:t xml:space="preserve"> domiciliarios</w:t>
      </w:r>
      <w:r w:rsidRPr="009E130B">
        <w:rPr>
          <w:rFonts w:ascii="Arial" w:hAnsi="Arial" w:cs="Arial"/>
          <w:sz w:val="24"/>
        </w:rPr>
        <w:t>,</w:t>
      </w:r>
      <w:r w:rsidR="00235C48">
        <w:rPr>
          <w:rFonts w:ascii="Arial" w:hAnsi="Arial" w:cs="Arial"/>
          <w:sz w:val="24"/>
        </w:rPr>
        <w:t xml:space="preserve"> sobre todo cuando se trata de </w:t>
      </w:r>
      <w:r w:rsidR="00235C48" w:rsidRPr="009E130B">
        <w:rPr>
          <w:rFonts w:ascii="Arial" w:hAnsi="Arial" w:cs="Arial"/>
          <w:sz w:val="24"/>
        </w:rPr>
        <w:t>un servicio privado</w:t>
      </w:r>
      <w:r w:rsidR="00235C48">
        <w:rPr>
          <w:rFonts w:ascii="Arial" w:hAnsi="Arial" w:cs="Arial"/>
          <w:sz w:val="24"/>
        </w:rPr>
        <w:t xml:space="preserve">, </w:t>
      </w:r>
      <w:r w:rsidRPr="009E130B">
        <w:rPr>
          <w:rFonts w:ascii="Arial" w:hAnsi="Arial" w:cs="Arial"/>
          <w:sz w:val="24"/>
        </w:rPr>
        <w:t>es</w:t>
      </w:r>
      <w:r w:rsidR="00235C48">
        <w:rPr>
          <w:rFonts w:ascii="Arial" w:hAnsi="Arial" w:cs="Arial"/>
          <w:sz w:val="24"/>
        </w:rPr>
        <w:t xml:space="preserve"> la falta de costumbre y disciplina de la población y habitantes de las zonas donde se prestará el servicio, para cumplir con las nuevas normas y horarios establecidos para la recolección, sobre todo porque </w:t>
      </w:r>
      <w:r w:rsidR="00864ACB">
        <w:rPr>
          <w:rFonts w:ascii="Arial" w:hAnsi="Arial" w:cs="Arial"/>
          <w:sz w:val="24"/>
        </w:rPr>
        <w:t>la costumbre de sacar los desechos sólidos a cualquier hora</w:t>
      </w:r>
      <w:r w:rsidR="00235C48">
        <w:rPr>
          <w:rFonts w:ascii="Arial" w:hAnsi="Arial" w:cs="Arial"/>
          <w:sz w:val="24"/>
        </w:rPr>
        <w:t>, está fuertemente a</w:t>
      </w:r>
      <w:r w:rsidR="00864ACB">
        <w:rPr>
          <w:rFonts w:ascii="Arial" w:hAnsi="Arial" w:cs="Arial"/>
          <w:sz w:val="24"/>
        </w:rPr>
        <w:t>rraigada</w:t>
      </w:r>
      <w:r w:rsidR="00235C48">
        <w:rPr>
          <w:rFonts w:ascii="Arial" w:hAnsi="Arial" w:cs="Arial"/>
          <w:sz w:val="24"/>
        </w:rPr>
        <w:t xml:space="preserve"> por muchísimos años en </w:t>
      </w:r>
      <w:r w:rsidRPr="009E130B">
        <w:rPr>
          <w:rFonts w:ascii="Arial" w:hAnsi="Arial" w:cs="Arial"/>
          <w:sz w:val="24"/>
        </w:rPr>
        <w:t xml:space="preserve">las amas de casa y </w:t>
      </w:r>
      <w:r w:rsidR="00235C48">
        <w:rPr>
          <w:rFonts w:ascii="Arial" w:hAnsi="Arial" w:cs="Arial"/>
          <w:sz w:val="24"/>
        </w:rPr>
        <w:t>en</w:t>
      </w:r>
      <w:r w:rsidRPr="009E130B">
        <w:rPr>
          <w:rFonts w:ascii="Arial" w:hAnsi="Arial" w:cs="Arial"/>
          <w:sz w:val="24"/>
        </w:rPr>
        <w:t xml:space="preserve"> las </w:t>
      </w:r>
      <w:r w:rsidRPr="009E130B">
        <w:rPr>
          <w:rFonts w:ascii="Arial" w:hAnsi="Arial" w:cs="Arial"/>
          <w:sz w:val="24"/>
        </w:rPr>
        <w:lastRenderedPageBreak/>
        <w:t>empresas, que</w:t>
      </w:r>
      <w:r w:rsidR="00235C48">
        <w:rPr>
          <w:rFonts w:ascii="Arial" w:hAnsi="Arial" w:cs="Arial"/>
          <w:sz w:val="24"/>
        </w:rPr>
        <w:t xml:space="preserve"> ahora tendrá</w:t>
      </w:r>
      <w:r w:rsidR="005C3084">
        <w:rPr>
          <w:rFonts w:ascii="Arial" w:hAnsi="Arial" w:cs="Arial"/>
          <w:sz w:val="24"/>
        </w:rPr>
        <w:t>n</w:t>
      </w:r>
      <w:r w:rsidR="00235C48">
        <w:rPr>
          <w:rFonts w:ascii="Arial" w:hAnsi="Arial" w:cs="Arial"/>
          <w:sz w:val="24"/>
        </w:rPr>
        <w:t xml:space="preserve"> que sacar la b</w:t>
      </w:r>
      <w:r w:rsidRPr="009E130B">
        <w:rPr>
          <w:rFonts w:ascii="Arial" w:hAnsi="Arial" w:cs="Arial"/>
          <w:sz w:val="24"/>
        </w:rPr>
        <w:t>asura a los portales según</w:t>
      </w:r>
      <w:r w:rsidR="005C3084">
        <w:rPr>
          <w:rFonts w:ascii="Arial" w:hAnsi="Arial" w:cs="Arial"/>
          <w:sz w:val="24"/>
        </w:rPr>
        <w:t xml:space="preserve"> los</w:t>
      </w:r>
      <w:r w:rsidRPr="009E130B">
        <w:rPr>
          <w:rFonts w:ascii="Arial" w:hAnsi="Arial" w:cs="Arial"/>
          <w:sz w:val="24"/>
        </w:rPr>
        <w:t xml:space="preserve"> horarios establecidos</w:t>
      </w:r>
      <w:r w:rsidR="00DA4413">
        <w:rPr>
          <w:rFonts w:ascii="Arial" w:hAnsi="Arial" w:cs="Arial"/>
          <w:sz w:val="24"/>
        </w:rPr>
        <w:t>.</w:t>
      </w:r>
    </w:p>
    <w:p w:rsidR="00935394" w:rsidRDefault="00AB2F36" w:rsidP="00293487">
      <w:pPr>
        <w:spacing w:after="360" w:line="480" w:lineRule="auto"/>
        <w:ind w:left="794"/>
        <w:jc w:val="both"/>
        <w:rPr>
          <w:rFonts w:ascii="Arial" w:hAnsi="Arial" w:cs="Arial"/>
          <w:sz w:val="24"/>
        </w:rPr>
      </w:pPr>
      <w:r w:rsidRPr="009E130B">
        <w:rPr>
          <w:rFonts w:ascii="Arial" w:hAnsi="Arial" w:cs="Arial"/>
          <w:sz w:val="24"/>
        </w:rPr>
        <w:t xml:space="preserve">En la </w:t>
      </w:r>
      <w:r w:rsidR="00DA4413">
        <w:rPr>
          <w:rFonts w:ascii="Arial" w:hAnsi="Arial" w:cs="Arial"/>
          <w:sz w:val="24"/>
        </w:rPr>
        <w:t xml:space="preserve">gran mayoría de los cantones del País, tanto para las parroquias urbanas como rurales, </w:t>
      </w:r>
      <w:r w:rsidRPr="009E130B">
        <w:rPr>
          <w:rFonts w:ascii="Arial" w:hAnsi="Arial" w:cs="Arial"/>
          <w:sz w:val="24"/>
        </w:rPr>
        <w:t xml:space="preserve"> este servicio lo realiz</w:t>
      </w:r>
      <w:r w:rsidR="00DA4413">
        <w:rPr>
          <w:rFonts w:ascii="Arial" w:hAnsi="Arial" w:cs="Arial"/>
          <w:sz w:val="24"/>
        </w:rPr>
        <w:t>a</w:t>
      </w:r>
      <w:r w:rsidRPr="009E130B">
        <w:rPr>
          <w:rFonts w:ascii="Arial" w:hAnsi="Arial" w:cs="Arial"/>
          <w:sz w:val="24"/>
        </w:rPr>
        <w:t xml:space="preserve"> la empresa pública, a través de</w:t>
      </w:r>
      <w:r w:rsidR="00044B9D">
        <w:rPr>
          <w:rFonts w:ascii="Arial" w:hAnsi="Arial" w:cs="Arial"/>
          <w:sz w:val="24"/>
        </w:rPr>
        <w:t xml:space="preserve"> </w:t>
      </w:r>
      <w:r w:rsidRPr="009E130B">
        <w:rPr>
          <w:rFonts w:ascii="Arial" w:hAnsi="Arial" w:cs="Arial"/>
          <w:sz w:val="24"/>
        </w:rPr>
        <w:t>l</w:t>
      </w:r>
      <w:r w:rsidR="00DA4413">
        <w:rPr>
          <w:rFonts w:ascii="Arial" w:hAnsi="Arial" w:cs="Arial"/>
          <w:sz w:val="24"/>
        </w:rPr>
        <w:t>os</w:t>
      </w:r>
      <w:r w:rsidRPr="009E130B">
        <w:rPr>
          <w:rFonts w:ascii="Arial" w:hAnsi="Arial" w:cs="Arial"/>
          <w:sz w:val="24"/>
        </w:rPr>
        <w:t xml:space="preserve"> M.I. Municipio</w:t>
      </w:r>
      <w:r w:rsidR="00DA4413">
        <w:rPr>
          <w:rFonts w:ascii="Arial" w:hAnsi="Arial" w:cs="Arial"/>
          <w:sz w:val="24"/>
        </w:rPr>
        <w:t>s y para el caso de poblaciones menores, recintos o comunas, el servicio es informal o realizado por común acuerdo y a costo de la comunidad.  Estos servicios municipales tienen generalmente</w:t>
      </w:r>
      <w:r w:rsidRPr="009E130B">
        <w:rPr>
          <w:rFonts w:ascii="Arial" w:hAnsi="Arial" w:cs="Arial"/>
          <w:sz w:val="24"/>
        </w:rPr>
        <w:t xml:space="preserve"> índices de gestión</w:t>
      </w:r>
      <w:r w:rsidR="00DA4413">
        <w:rPr>
          <w:rFonts w:ascii="Arial" w:hAnsi="Arial" w:cs="Arial"/>
          <w:sz w:val="24"/>
        </w:rPr>
        <w:t xml:space="preserve">, productividad </w:t>
      </w:r>
      <w:r w:rsidRPr="009E130B">
        <w:rPr>
          <w:rFonts w:ascii="Arial" w:hAnsi="Arial" w:cs="Arial"/>
          <w:sz w:val="24"/>
        </w:rPr>
        <w:t xml:space="preserve"> y eficiencia por debajo de </w:t>
      </w:r>
      <w:r w:rsidR="00044B9D">
        <w:rPr>
          <w:rFonts w:ascii="Arial" w:hAnsi="Arial" w:cs="Arial"/>
          <w:sz w:val="24"/>
        </w:rPr>
        <w:t>los estándares internacionales.</w:t>
      </w:r>
    </w:p>
    <w:p w:rsidR="003F474B" w:rsidRPr="009E130B" w:rsidRDefault="00AB2F36" w:rsidP="00293487">
      <w:pPr>
        <w:spacing w:after="360" w:line="480" w:lineRule="auto"/>
        <w:ind w:left="794"/>
        <w:jc w:val="both"/>
        <w:rPr>
          <w:rFonts w:ascii="Arial" w:hAnsi="Arial" w:cs="Arial"/>
          <w:sz w:val="24"/>
        </w:rPr>
      </w:pPr>
      <w:r w:rsidRPr="009E130B">
        <w:rPr>
          <w:rFonts w:ascii="Arial" w:hAnsi="Arial" w:cs="Arial"/>
          <w:sz w:val="24"/>
        </w:rPr>
        <w:t>Otro</w:t>
      </w:r>
      <w:r w:rsidR="00DA4413">
        <w:rPr>
          <w:rFonts w:ascii="Arial" w:hAnsi="Arial" w:cs="Arial"/>
          <w:sz w:val="24"/>
        </w:rPr>
        <w:t xml:space="preserve"> de los obstáculos a vencer, fue</w:t>
      </w:r>
      <w:r w:rsidRPr="009E130B">
        <w:rPr>
          <w:rFonts w:ascii="Arial" w:hAnsi="Arial" w:cs="Arial"/>
          <w:sz w:val="24"/>
        </w:rPr>
        <w:t xml:space="preserve"> la erradicaci</w:t>
      </w:r>
      <w:r w:rsidR="00DA4413">
        <w:rPr>
          <w:rFonts w:ascii="Arial" w:hAnsi="Arial" w:cs="Arial"/>
          <w:sz w:val="24"/>
        </w:rPr>
        <w:t>ón de</w:t>
      </w:r>
      <w:r w:rsidR="003E70A8">
        <w:rPr>
          <w:rFonts w:ascii="Arial" w:hAnsi="Arial" w:cs="Arial"/>
          <w:sz w:val="24"/>
        </w:rPr>
        <w:t xml:space="preserve"> </w:t>
      </w:r>
      <w:r w:rsidR="005C3084">
        <w:rPr>
          <w:rFonts w:ascii="Arial" w:hAnsi="Arial" w:cs="Arial"/>
          <w:sz w:val="24"/>
        </w:rPr>
        <w:t>una</w:t>
      </w:r>
      <w:r w:rsidR="006B3EF2">
        <w:rPr>
          <w:rFonts w:ascii="Arial" w:hAnsi="Arial" w:cs="Arial"/>
          <w:sz w:val="24"/>
        </w:rPr>
        <w:t xml:space="preserve"> actividad paralela </w:t>
      </w:r>
      <w:r w:rsidR="00DA4413">
        <w:rPr>
          <w:rFonts w:ascii="Arial" w:hAnsi="Arial" w:cs="Arial"/>
          <w:sz w:val="24"/>
        </w:rPr>
        <w:t>a</w:t>
      </w:r>
      <w:r w:rsidR="003E70A8">
        <w:rPr>
          <w:rFonts w:ascii="Arial" w:hAnsi="Arial" w:cs="Arial"/>
          <w:sz w:val="24"/>
        </w:rPr>
        <w:t xml:space="preserve"> </w:t>
      </w:r>
      <w:r w:rsidR="00DA4413">
        <w:rPr>
          <w:rFonts w:ascii="Arial" w:hAnsi="Arial" w:cs="Arial"/>
          <w:sz w:val="24"/>
        </w:rPr>
        <w:t>l</w:t>
      </w:r>
      <w:r w:rsidR="006B3EF2">
        <w:rPr>
          <w:rFonts w:ascii="Arial" w:hAnsi="Arial" w:cs="Arial"/>
          <w:sz w:val="24"/>
        </w:rPr>
        <w:t>a</w:t>
      </w:r>
      <w:r w:rsidR="00DA4413">
        <w:rPr>
          <w:rFonts w:ascii="Arial" w:hAnsi="Arial" w:cs="Arial"/>
          <w:sz w:val="24"/>
        </w:rPr>
        <w:t xml:space="preserve"> de</w:t>
      </w:r>
      <w:r w:rsidRPr="009E130B">
        <w:rPr>
          <w:rFonts w:ascii="Arial" w:hAnsi="Arial" w:cs="Arial"/>
          <w:sz w:val="24"/>
        </w:rPr>
        <w:t xml:space="preserve"> recolección de basura,</w:t>
      </w:r>
      <w:r w:rsidR="006B3EF2">
        <w:rPr>
          <w:rFonts w:ascii="Arial" w:hAnsi="Arial" w:cs="Arial"/>
          <w:sz w:val="24"/>
        </w:rPr>
        <w:t xml:space="preserve"> esta actividad mal llamada</w:t>
      </w:r>
      <w:r w:rsidR="003E70A8">
        <w:rPr>
          <w:rFonts w:ascii="Arial" w:hAnsi="Arial" w:cs="Arial"/>
          <w:sz w:val="24"/>
        </w:rPr>
        <w:t xml:space="preserve"> </w:t>
      </w:r>
      <w:r w:rsidR="006B3EF2">
        <w:rPr>
          <w:rFonts w:ascii="Arial" w:hAnsi="Arial" w:cs="Arial"/>
          <w:sz w:val="24"/>
        </w:rPr>
        <w:t>“</w:t>
      </w:r>
      <w:r w:rsidRPr="009E130B">
        <w:rPr>
          <w:rFonts w:ascii="Arial" w:hAnsi="Arial" w:cs="Arial"/>
          <w:sz w:val="24"/>
        </w:rPr>
        <w:t>reciclaje”, o clasificación de la  basura, por parte de los mismos trabajadores de la</w:t>
      </w:r>
      <w:r w:rsidR="006B3EF2">
        <w:rPr>
          <w:rFonts w:ascii="Arial" w:hAnsi="Arial" w:cs="Arial"/>
          <w:sz w:val="24"/>
        </w:rPr>
        <w:t>s</w:t>
      </w:r>
      <w:r w:rsidRPr="009E130B">
        <w:rPr>
          <w:rFonts w:ascii="Arial" w:hAnsi="Arial" w:cs="Arial"/>
          <w:sz w:val="24"/>
        </w:rPr>
        <w:t xml:space="preserve"> empresa</w:t>
      </w:r>
      <w:r w:rsidR="006B3EF2">
        <w:rPr>
          <w:rFonts w:ascii="Arial" w:hAnsi="Arial" w:cs="Arial"/>
          <w:sz w:val="24"/>
        </w:rPr>
        <w:t>s</w:t>
      </w:r>
      <w:r w:rsidRPr="009E130B">
        <w:rPr>
          <w:rFonts w:ascii="Arial" w:hAnsi="Arial" w:cs="Arial"/>
          <w:sz w:val="24"/>
        </w:rPr>
        <w:t xml:space="preserve"> municipal</w:t>
      </w:r>
      <w:r w:rsidR="006B3EF2">
        <w:rPr>
          <w:rFonts w:ascii="Arial" w:hAnsi="Arial" w:cs="Arial"/>
          <w:sz w:val="24"/>
        </w:rPr>
        <w:t>es</w:t>
      </w:r>
      <w:r w:rsidRPr="009E130B">
        <w:rPr>
          <w:rFonts w:ascii="Arial" w:hAnsi="Arial" w:cs="Arial"/>
          <w:sz w:val="24"/>
        </w:rPr>
        <w:t xml:space="preserve">, a quienes les generaba ingresos personales extras, y por </w:t>
      </w:r>
      <w:r w:rsidR="006B3EF2">
        <w:rPr>
          <w:rFonts w:ascii="Arial" w:hAnsi="Arial" w:cs="Arial"/>
          <w:sz w:val="24"/>
        </w:rPr>
        <w:t xml:space="preserve">otro lado, los </w:t>
      </w:r>
      <w:r w:rsidRPr="009E130B">
        <w:rPr>
          <w:rFonts w:ascii="Arial" w:hAnsi="Arial" w:cs="Arial"/>
          <w:sz w:val="24"/>
        </w:rPr>
        <w:t>ciudadanos desempleados o indigentes, que encontraron una forma de vida en la venta de cartón, plástico o vidrios, que</w:t>
      </w:r>
      <w:r w:rsidR="006B3EF2">
        <w:rPr>
          <w:rFonts w:ascii="Arial" w:hAnsi="Arial" w:cs="Arial"/>
          <w:sz w:val="24"/>
        </w:rPr>
        <w:t xml:space="preserve"> se</w:t>
      </w:r>
      <w:r w:rsidRPr="009E130B">
        <w:rPr>
          <w:rFonts w:ascii="Arial" w:hAnsi="Arial" w:cs="Arial"/>
          <w:sz w:val="24"/>
        </w:rPr>
        <w:t xml:space="preserve"> extraían de las fundas de basura dejadas en los portales y esquinas de las casas a lo largo de la ciudad.</w:t>
      </w:r>
    </w:p>
    <w:p w:rsidR="003F474B" w:rsidRPr="009E130B" w:rsidRDefault="00AB2F36" w:rsidP="00293487">
      <w:pPr>
        <w:spacing w:after="360" w:line="480" w:lineRule="auto"/>
        <w:ind w:left="794"/>
        <w:jc w:val="both"/>
        <w:rPr>
          <w:rFonts w:ascii="Arial" w:hAnsi="Arial" w:cs="Arial"/>
          <w:sz w:val="24"/>
          <w:lang w:val="es-ES_tradnl"/>
        </w:rPr>
      </w:pPr>
      <w:r w:rsidRPr="009E130B">
        <w:rPr>
          <w:rFonts w:ascii="Arial" w:hAnsi="Arial" w:cs="Arial"/>
          <w:sz w:val="24"/>
        </w:rPr>
        <w:t>Los sindicatos</w:t>
      </w:r>
      <w:r w:rsidR="006B3EF2">
        <w:rPr>
          <w:rFonts w:ascii="Arial" w:hAnsi="Arial" w:cs="Arial"/>
          <w:sz w:val="24"/>
        </w:rPr>
        <w:t xml:space="preserve"> de trabajadores</w:t>
      </w:r>
      <w:r w:rsidRPr="009E130B">
        <w:rPr>
          <w:rFonts w:ascii="Arial" w:hAnsi="Arial" w:cs="Arial"/>
          <w:sz w:val="24"/>
        </w:rPr>
        <w:t xml:space="preserve"> mal </w:t>
      </w:r>
      <w:r w:rsidR="005C3084">
        <w:rPr>
          <w:rFonts w:ascii="Arial" w:hAnsi="Arial" w:cs="Arial"/>
          <w:sz w:val="24"/>
        </w:rPr>
        <w:t>dirigidos</w:t>
      </w:r>
      <w:r w:rsidRPr="009E130B">
        <w:rPr>
          <w:rFonts w:ascii="Arial" w:hAnsi="Arial" w:cs="Arial"/>
          <w:sz w:val="24"/>
        </w:rPr>
        <w:t>, el alto costo operativo por tonelada recogida</w:t>
      </w:r>
      <w:r w:rsidR="006B3EF2">
        <w:rPr>
          <w:rFonts w:ascii="Arial" w:hAnsi="Arial" w:cs="Arial"/>
          <w:sz w:val="24"/>
        </w:rPr>
        <w:t xml:space="preserve"> de desechos</w:t>
      </w:r>
      <w:r w:rsidRPr="009E130B">
        <w:rPr>
          <w:rFonts w:ascii="Arial" w:hAnsi="Arial" w:cs="Arial"/>
          <w:sz w:val="24"/>
        </w:rPr>
        <w:t>, el re-trabajo</w:t>
      </w:r>
      <w:r w:rsidRPr="009E130B">
        <w:rPr>
          <w:rFonts w:ascii="Arial" w:hAnsi="Arial" w:cs="Arial"/>
          <w:sz w:val="24"/>
          <w:lang w:val="es-ES_tradnl"/>
        </w:rPr>
        <w:t xml:space="preserve">, la falta de control y </w:t>
      </w:r>
      <w:r w:rsidRPr="009E130B">
        <w:rPr>
          <w:rFonts w:ascii="Arial" w:hAnsi="Arial" w:cs="Arial"/>
          <w:sz w:val="24"/>
          <w:lang w:val="es-ES_tradnl"/>
        </w:rPr>
        <w:lastRenderedPageBreak/>
        <w:t>supe</w:t>
      </w:r>
      <w:r w:rsidR="00C73D39">
        <w:rPr>
          <w:rFonts w:ascii="Arial" w:hAnsi="Arial" w:cs="Arial"/>
          <w:sz w:val="24"/>
          <w:lang w:val="es-ES_tradnl"/>
        </w:rPr>
        <w:t xml:space="preserve">rvisión en las labores diarias y </w:t>
      </w:r>
      <w:r w:rsidRPr="009E130B">
        <w:rPr>
          <w:rFonts w:ascii="Arial" w:hAnsi="Arial" w:cs="Arial"/>
          <w:sz w:val="24"/>
          <w:lang w:val="es-ES_tradnl"/>
        </w:rPr>
        <w:t>el exc</w:t>
      </w:r>
      <w:r w:rsidR="006B3EF2">
        <w:rPr>
          <w:rFonts w:ascii="Arial" w:hAnsi="Arial" w:cs="Arial"/>
          <w:sz w:val="24"/>
          <w:lang w:val="es-ES_tradnl"/>
        </w:rPr>
        <w:t xml:space="preserve">eso de personal, son </w:t>
      </w:r>
      <w:r w:rsidRPr="009E130B">
        <w:rPr>
          <w:rFonts w:ascii="Arial" w:hAnsi="Arial" w:cs="Arial"/>
          <w:sz w:val="24"/>
          <w:lang w:val="es-ES_tradnl"/>
        </w:rPr>
        <w:t>los</w:t>
      </w:r>
      <w:r w:rsidR="006B3EF2">
        <w:rPr>
          <w:rFonts w:ascii="Arial" w:hAnsi="Arial" w:cs="Arial"/>
          <w:sz w:val="24"/>
          <w:lang w:val="es-ES_tradnl"/>
        </w:rPr>
        <w:t xml:space="preserve"> principales</w:t>
      </w:r>
      <w:r w:rsidR="00C73D39">
        <w:rPr>
          <w:rFonts w:ascii="Arial" w:hAnsi="Arial" w:cs="Arial"/>
          <w:sz w:val="24"/>
          <w:lang w:val="es-ES_tradnl"/>
        </w:rPr>
        <w:t xml:space="preserve"> factores</w:t>
      </w:r>
      <w:r w:rsidRPr="009E130B">
        <w:rPr>
          <w:rFonts w:ascii="Arial" w:hAnsi="Arial" w:cs="Arial"/>
          <w:sz w:val="24"/>
          <w:lang w:val="es-ES_tradnl"/>
        </w:rPr>
        <w:t xml:space="preserve">, para que </w:t>
      </w:r>
      <w:r w:rsidR="006B3EF2">
        <w:rPr>
          <w:rFonts w:ascii="Arial" w:hAnsi="Arial" w:cs="Arial"/>
          <w:sz w:val="24"/>
          <w:lang w:val="es-ES_tradnl"/>
        </w:rPr>
        <w:t xml:space="preserve">las </w:t>
      </w:r>
      <w:r w:rsidRPr="009E130B">
        <w:rPr>
          <w:rFonts w:ascii="Arial" w:hAnsi="Arial" w:cs="Arial"/>
          <w:sz w:val="24"/>
          <w:lang w:val="es-ES_tradnl"/>
        </w:rPr>
        <w:t>M.I. Municip</w:t>
      </w:r>
      <w:r w:rsidR="006B3EF2">
        <w:rPr>
          <w:rFonts w:ascii="Arial" w:hAnsi="Arial" w:cs="Arial"/>
          <w:sz w:val="24"/>
          <w:lang w:val="es-ES_tradnl"/>
        </w:rPr>
        <w:t>alidades,</w:t>
      </w:r>
      <w:r w:rsidR="00C57A67">
        <w:rPr>
          <w:rFonts w:ascii="Arial" w:hAnsi="Arial" w:cs="Arial"/>
          <w:sz w:val="24"/>
          <w:lang w:val="es-ES_tradnl"/>
        </w:rPr>
        <w:t xml:space="preserve"> </w:t>
      </w:r>
      <w:r w:rsidRPr="009E130B">
        <w:rPr>
          <w:rFonts w:ascii="Arial" w:hAnsi="Arial" w:cs="Arial"/>
          <w:sz w:val="24"/>
          <w:lang w:val="es-ES_tradnl"/>
        </w:rPr>
        <w:t>tom</w:t>
      </w:r>
      <w:r w:rsidR="006B3EF2">
        <w:rPr>
          <w:rFonts w:ascii="Arial" w:hAnsi="Arial" w:cs="Arial"/>
          <w:sz w:val="24"/>
          <w:lang w:val="es-ES_tradnl"/>
        </w:rPr>
        <w:t>en la decisión</w:t>
      </w:r>
      <w:r w:rsidRPr="009E130B">
        <w:rPr>
          <w:rFonts w:ascii="Arial" w:hAnsi="Arial" w:cs="Arial"/>
          <w:sz w:val="24"/>
          <w:lang w:val="es-ES_tradnl"/>
        </w:rPr>
        <w:t xml:space="preserve"> de llamar a un</w:t>
      </w:r>
      <w:r w:rsidR="006B3EF2">
        <w:rPr>
          <w:rFonts w:ascii="Arial" w:hAnsi="Arial" w:cs="Arial"/>
          <w:sz w:val="24"/>
          <w:lang w:val="es-ES_tradnl"/>
        </w:rPr>
        <w:t xml:space="preserve"> concurso público y</w:t>
      </w:r>
      <w:r w:rsidR="00C57A67">
        <w:rPr>
          <w:rFonts w:ascii="Arial" w:hAnsi="Arial" w:cs="Arial"/>
          <w:sz w:val="24"/>
          <w:lang w:val="es-ES_tradnl"/>
        </w:rPr>
        <w:t xml:space="preserve"> realizar</w:t>
      </w:r>
      <w:r w:rsidR="006B3EF2">
        <w:rPr>
          <w:rFonts w:ascii="Arial" w:hAnsi="Arial" w:cs="Arial"/>
          <w:sz w:val="24"/>
          <w:lang w:val="es-ES_tradnl"/>
        </w:rPr>
        <w:t xml:space="preserve"> una </w:t>
      </w:r>
      <w:r w:rsidRPr="009E130B">
        <w:rPr>
          <w:rFonts w:ascii="Arial" w:hAnsi="Arial" w:cs="Arial"/>
          <w:sz w:val="24"/>
          <w:lang w:val="es-ES_tradnl"/>
        </w:rPr>
        <w:t xml:space="preserve">licitación, con </w:t>
      </w:r>
      <w:r w:rsidR="006B3EF2">
        <w:rPr>
          <w:rFonts w:ascii="Arial" w:hAnsi="Arial" w:cs="Arial"/>
          <w:sz w:val="24"/>
          <w:lang w:val="es-ES_tradnl"/>
        </w:rPr>
        <w:t>el objetivo</w:t>
      </w:r>
      <w:r w:rsidRPr="009E130B">
        <w:rPr>
          <w:rFonts w:ascii="Arial" w:hAnsi="Arial" w:cs="Arial"/>
          <w:sz w:val="24"/>
          <w:lang w:val="es-ES_tradnl"/>
        </w:rPr>
        <w:t xml:space="preserve"> de entregar a la empresa privada, la</w:t>
      </w:r>
      <w:r w:rsidR="006B3EF2">
        <w:rPr>
          <w:rFonts w:ascii="Arial" w:hAnsi="Arial" w:cs="Arial"/>
          <w:sz w:val="24"/>
          <w:lang w:val="es-ES_tradnl"/>
        </w:rPr>
        <w:t xml:space="preserve"> responsabilidad de la ejecución de</w:t>
      </w:r>
      <w:r w:rsidRPr="009E130B">
        <w:rPr>
          <w:rFonts w:ascii="Arial" w:hAnsi="Arial" w:cs="Arial"/>
          <w:sz w:val="24"/>
          <w:lang w:val="es-ES_tradnl"/>
        </w:rPr>
        <w:t xml:space="preserve"> esta labor</w:t>
      </w:r>
      <w:r w:rsidR="006B3EF2">
        <w:rPr>
          <w:rFonts w:ascii="Arial" w:hAnsi="Arial" w:cs="Arial"/>
          <w:sz w:val="24"/>
          <w:lang w:val="es-ES_tradnl"/>
        </w:rPr>
        <w:t>, para dedicarse exclusivamente a las tareas de</w:t>
      </w:r>
      <w:r w:rsidR="00C57A67">
        <w:rPr>
          <w:rFonts w:ascii="Arial" w:hAnsi="Arial" w:cs="Arial"/>
          <w:sz w:val="24"/>
          <w:lang w:val="es-ES_tradnl"/>
        </w:rPr>
        <w:t xml:space="preserve"> supervisión, control y auditorí</w:t>
      </w:r>
      <w:r w:rsidR="006B3EF2">
        <w:rPr>
          <w:rFonts w:ascii="Arial" w:hAnsi="Arial" w:cs="Arial"/>
          <w:sz w:val="24"/>
          <w:lang w:val="es-ES_tradnl"/>
        </w:rPr>
        <w:t>a del servicio prestado</w:t>
      </w:r>
      <w:r w:rsidRPr="009E130B">
        <w:rPr>
          <w:rFonts w:ascii="Arial" w:hAnsi="Arial" w:cs="Arial"/>
          <w:sz w:val="24"/>
          <w:lang w:val="es-ES_tradnl"/>
        </w:rPr>
        <w:t>.</w:t>
      </w:r>
    </w:p>
    <w:p w:rsidR="00935394" w:rsidRDefault="00AB2F36" w:rsidP="00293487">
      <w:pPr>
        <w:spacing w:after="360" w:line="480" w:lineRule="auto"/>
        <w:ind w:left="794"/>
        <w:jc w:val="both"/>
        <w:rPr>
          <w:rFonts w:ascii="Arial" w:hAnsi="Arial" w:cs="Arial"/>
          <w:sz w:val="24"/>
          <w:lang w:val="es-ES_tradnl"/>
        </w:rPr>
      </w:pPr>
      <w:r w:rsidRPr="009E130B">
        <w:rPr>
          <w:rFonts w:ascii="Arial" w:hAnsi="Arial" w:cs="Arial"/>
          <w:sz w:val="24"/>
          <w:lang w:val="es-ES_tradnl"/>
        </w:rPr>
        <w:t xml:space="preserve">La tarea </w:t>
      </w:r>
      <w:r w:rsidR="006B3EF2">
        <w:rPr>
          <w:rFonts w:ascii="Arial" w:hAnsi="Arial" w:cs="Arial"/>
          <w:sz w:val="24"/>
          <w:lang w:val="es-ES_tradnl"/>
        </w:rPr>
        <w:t>de desarrollar una oferta económica para su posterior presentación, es un trabajo arduo</w:t>
      </w:r>
      <w:r w:rsidRPr="009E130B">
        <w:rPr>
          <w:rFonts w:ascii="Arial" w:hAnsi="Arial" w:cs="Arial"/>
          <w:sz w:val="24"/>
          <w:lang w:val="es-ES_tradnl"/>
        </w:rPr>
        <w:t xml:space="preserve">, </w:t>
      </w:r>
      <w:r w:rsidR="006B3EF2">
        <w:rPr>
          <w:rFonts w:ascii="Arial" w:hAnsi="Arial" w:cs="Arial"/>
          <w:sz w:val="24"/>
          <w:lang w:val="es-ES_tradnl"/>
        </w:rPr>
        <w:t>generalmente en este tipo de concursos, se presentan</w:t>
      </w:r>
      <w:r w:rsidR="0055136A">
        <w:rPr>
          <w:rFonts w:ascii="Arial" w:hAnsi="Arial" w:cs="Arial"/>
          <w:sz w:val="24"/>
          <w:lang w:val="es-ES_tradnl"/>
        </w:rPr>
        <w:t xml:space="preserve"> </w:t>
      </w:r>
      <w:r w:rsidRPr="009E130B">
        <w:rPr>
          <w:rFonts w:ascii="Arial" w:hAnsi="Arial" w:cs="Arial"/>
          <w:sz w:val="24"/>
          <w:lang w:val="es-ES_tradnl"/>
        </w:rPr>
        <w:t xml:space="preserve">varias empresas y consorcios internacionales;  </w:t>
      </w:r>
      <w:r w:rsidR="006B3EF2">
        <w:rPr>
          <w:rFonts w:ascii="Arial" w:hAnsi="Arial" w:cs="Arial"/>
          <w:sz w:val="24"/>
          <w:lang w:val="es-ES_tradnl"/>
        </w:rPr>
        <w:t xml:space="preserve">los participantes deben </w:t>
      </w:r>
      <w:r w:rsidR="0055136A">
        <w:rPr>
          <w:rFonts w:ascii="Arial" w:hAnsi="Arial" w:cs="Arial"/>
          <w:sz w:val="24"/>
          <w:lang w:val="es-ES_tradnl"/>
        </w:rPr>
        <w:t xml:space="preserve">cumplir con </w:t>
      </w:r>
      <w:r w:rsidRPr="009E130B">
        <w:rPr>
          <w:rFonts w:ascii="Arial" w:hAnsi="Arial" w:cs="Arial"/>
          <w:sz w:val="24"/>
          <w:lang w:val="es-ES_tradnl"/>
        </w:rPr>
        <w:t xml:space="preserve">las bases de la licitación al pie de la letra, sin descuidar el </w:t>
      </w:r>
      <w:r w:rsidR="00576DA9" w:rsidRPr="009E130B">
        <w:rPr>
          <w:rFonts w:ascii="Arial" w:hAnsi="Arial" w:cs="Arial"/>
          <w:sz w:val="24"/>
          <w:lang w:val="es-ES_tradnl"/>
        </w:rPr>
        <w:t>más</w:t>
      </w:r>
      <w:r w:rsidRPr="009E130B">
        <w:rPr>
          <w:rFonts w:ascii="Arial" w:hAnsi="Arial" w:cs="Arial"/>
          <w:sz w:val="24"/>
          <w:lang w:val="es-ES_tradnl"/>
        </w:rPr>
        <w:t xml:space="preserve"> mínimo detalle,</w:t>
      </w:r>
      <w:r w:rsidR="006B3EF2">
        <w:rPr>
          <w:rFonts w:ascii="Arial" w:hAnsi="Arial" w:cs="Arial"/>
          <w:sz w:val="24"/>
          <w:lang w:val="es-ES_tradnl"/>
        </w:rPr>
        <w:t xml:space="preserve"> se debe realizar u</w:t>
      </w:r>
      <w:r w:rsidRPr="009E130B">
        <w:rPr>
          <w:rFonts w:ascii="Arial" w:hAnsi="Arial" w:cs="Arial"/>
          <w:sz w:val="24"/>
          <w:lang w:val="es-ES_tradnl"/>
        </w:rPr>
        <w:t>na estimación de costos, sin contar con una experiencia</w:t>
      </w:r>
      <w:r w:rsidR="003B519F">
        <w:rPr>
          <w:rFonts w:ascii="Arial" w:hAnsi="Arial" w:cs="Arial"/>
          <w:sz w:val="24"/>
          <w:lang w:val="es-ES_tradnl"/>
        </w:rPr>
        <w:t xml:space="preserve"> anterior que permit</w:t>
      </w:r>
      <w:r w:rsidR="00576DA9">
        <w:rPr>
          <w:rFonts w:ascii="Arial" w:hAnsi="Arial" w:cs="Arial"/>
          <w:sz w:val="24"/>
          <w:lang w:val="es-ES_tradnl"/>
        </w:rPr>
        <w:t xml:space="preserve">a </w:t>
      </w:r>
      <w:r w:rsidRPr="009E130B">
        <w:rPr>
          <w:rFonts w:ascii="Arial" w:hAnsi="Arial" w:cs="Arial"/>
          <w:sz w:val="24"/>
          <w:lang w:val="es-ES_tradnl"/>
        </w:rPr>
        <w:t>estable</w:t>
      </w:r>
      <w:r w:rsidR="00576DA9">
        <w:rPr>
          <w:rFonts w:ascii="Arial" w:hAnsi="Arial" w:cs="Arial"/>
          <w:sz w:val="24"/>
          <w:lang w:val="es-ES_tradnl"/>
        </w:rPr>
        <w:t>cer los parámetros de operación</w:t>
      </w:r>
      <w:r w:rsidRPr="009E130B">
        <w:rPr>
          <w:rFonts w:ascii="Arial" w:hAnsi="Arial" w:cs="Arial"/>
          <w:sz w:val="24"/>
          <w:lang w:val="es-ES_tradnl"/>
        </w:rPr>
        <w:t>.</w:t>
      </w:r>
      <w:r w:rsidR="00576DA9">
        <w:rPr>
          <w:rFonts w:ascii="Arial" w:hAnsi="Arial" w:cs="Arial"/>
          <w:sz w:val="24"/>
          <w:lang w:val="es-ES_tradnl"/>
        </w:rPr>
        <w:t xml:space="preserve">  Con la finalidad de obtener información de primera mano y lo más confiable posible, se </w:t>
      </w:r>
      <w:r w:rsidRPr="009E130B">
        <w:rPr>
          <w:rFonts w:ascii="Arial" w:hAnsi="Arial" w:cs="Arial"/>
          <w:sz w:val="24"/>
          <w:lang w:val="es-ES_tradnl"/>
        </w:rPr>
        <w:t xml:space="preserve"> traslad</w:t>
      </w:r>
      <w:r w:rsidR="00576DA9">
        <w:rPr>
          <w:rFonts w:ascii="Arial" w:hAnsi="Arial" w:cs="Arial"/>
          <w:sz w:val="24"/>
          <w:lang w:val="es-ES_tradnl"/>
        </w:rPr>
        <w:t>ó a</w:t>
      </w:r>
      <w:r w:rsidRPr="009E130B">
        <w:rPr>
          <w:rFonts w:ascii="Arial" w:hAnsi="Arial" w:cs="Arial"/>
          <w:sz w:val="24"/>
          <w:lang w:val="es-ES_tradnl"/>
        </w:rPr>
        <w:t xml:space="preserve"> un eq</w:t>
      </w:r>
      <w:r w:rsidR="00576DA9">
        <w:rPr>
          <w:rFonts w:ascii="Arial" w:hAnsi="Arial" w:cs="Arial"/>
          <w:sz w:val="24"/>
          <w:lang w:val="es-ES_tradnl"/>
        </w:rPr>
        <w:t>uipo humano al cantón donde se prestaría el servicio de recolección de desechos domiciliarios</w:t>
      </w:r>
      <w:r w:rsidRPr="009E130B">
        <w:rPr>
          <w:rFonts w:ascii="Arial" w:hAnsi="Arial" w:cs="Arial"/>
          <w:sz w:val="24"/>
          <w:lang w:val="es-ES_tradnl"/>
        </w:rPr>
        <w:t>,</w:t>
      </w:r>
      <w:r w:rsidR="00576DA9">
        <w:rPr>
          <w:rFonts w:ascii="Arial" w:hAnsi="Arial" w:cs="Arial"/>
          <w:sz w:val="24"/>
          <w:lang w:val="es-ES_tradnl"/>
        </w:rPr>
        <w:t xml:space="preserve"> para</w:t>
      </w:r>
      <w:r w:rsidRPr="009E130B">
        <w:rPr>
          <w:rFonts w:ascii="Arial" w:hAnsi="Arial" w:cs="Arial"/>
          <w:sz w:val="24"/>
          <w:lang w:val="es-ES_tradnl"/>
        </w:rPr>
        <w:t xml:space="preserve"> que se dedicara exclusivamente a trabajar en la propuesta económica a presentarse en el concurso.</w:t>
      </w:r>
    </w:p>
    <w:p w:rsidR="00935394" w:rsidRDefault="00AB2F36" w:rsidP="00293487">
      <w:pPr>
        <w:spacing w:after="360" w:line="480" w:lineRule="auto"/>
        <w:ind w:left="794"/>
        <w:jc w:val="both"/>
        <w:rPr>
          <w:rFonts w:ascii="Arial" w:hAnsi="Arial" w:cs="Arial"/>
          <w:sz w:val="24"/>
          <w:lang w:val="es-ES_tradnl"/>
        </w:rPr>
      </w:pPr>
      <w:r w:rsidRPr="009E130B">
        <w:rPr>
          <w:rFonts w:ascii="Arial" w:hAnsi="Arial" w:cs="Arial"/>
          <w:sz w:val="24"/>
          <w:lang w:val="es-ES_tradnl"/>
        </w:rPr>
        <w:t xml:space="preserve">Se </w:t>
      </w:r>
      <w:r w:rsidR="00576DA9">
        <w:rPr>
          <w:rFonts w:ascii="Arial" w:hAnsi="Arial" w:cs="Arial"/>
          <w:sz w:val="24"/>
          <w:lang w:val="es-ES_tradnl"/>
        </w:rPr>
        <w:t>comenzó</w:t>
      </w:r>
      <w:r w:rsidRPr="009E130B">
        <w:rPr>
          <w:rFonts w:ascii="Arial" w:hAnsi="Arial" w:cs="Arial"/>
          <w:sz w:val="24"/>
          <w:lang w:val="es-ES_tradnl"/>
        </w:rPr>
        <w:t xml:space="preserve"> con un</w:t>
      </w:r>
      <w:r w:rsidR="00576DA9">
        <w:rPr>
          <w:rFonts w:ascii="Arial" w:hAnsi="Arial" w:cs="Arial"/>
          <w:sz w:val="24"/>
          <w:lang w:val="es-ES_tradnl"/>
        </w:rPr>
        <w:t xml:space="preserve"> ma</w:t>
      </w:r>
      <w:r w:rsidRPr="009E130B">
        <w:rPr>
          <w:rFonts w:ascii="Arial" w:hAnsi="Arial" w:cs="Arial"/>
          <w:sz w:val="24"/>
          <w:lang w:val="es-ES_tradnl"/>
        </w:rPr>
        <w:t>peo de la ciudad, donde se establecieron límites y</w:t>
      </w:r>
      <w:r w:rsidR="00576DA9">
        <w:rPr>
          <w:rFonts w:ascii="Arial" w:hAnsi="Arial" w:cs="Arial"/>
          <w:sz w:val="24"/>
          <w:lang w:val="es-ES_tradnl"/>
        </w:rPr>
        <w:t xml:space="preserve"> zonas geográficas, para definir los recorridos de</w:t>
      </w:r>
      <w:r w:rsidRPr="009E130B">
        <w:rPr>
          <w:rFonts w:ascii="Arial" w:hAnsi="Arial" w:cs="Arial"/>
          <w:sz w:val="24"/>
          <w:lang w:val="es-ES_tradnl"/>
        </w:rPr>
        <w:t xml:space="preserve"> los recolectore</w:t>
      </w:r>
      <w:r w:rsidR="00576DA9">
        <w:rPr>
          <w:rFonts w:ascii="Arial" w:hAnsi="Arial" w:cs="Arial"/>
          <w:sz w:val="24"/>
          <w:lang w:val="es-ES_tradnl"/>
        </w:rPr>
        <w:t>s de basura</w:t>
      </w:r>
      <w:r w:rsidR="005C3084">
        <w:rPr>
          <w:rFonts w:ascii="Arial" w:hAnsi="Arial" w:cs="Arial"/>
          <w:sz w:val="24"/>
          <w:lang w:val="es-ES_tradnl"/>
        </w:rPr>
        <w:t>, así</w:t>
      </w:r>
      <w:r w:rsidR="0055136A">
        <w:rPr>
          <w:rFonts w:ascii="Arial" w:hAnsi="Arial" w:cs="Arial"/>
          <w:sz w:val="24"/>
          <w:lang w:val="es-ES_tradnl"/>
        </w:rPr>
        <w:t xml:space="preserve"> </w:t>
      </w:r>
      <w:r w:rsidRPr="009E130B">
        <w:rPr>
          <w:rFonts w:ascii="Arial" w:hAnsi="Arial" w:cs="Arial"/>
          <w:sz w:val="24"/>
          <w:lang w:val="es-ES_tradnl"/>
        </w:rPr>
        <w:t xml:space="preserve">mismo, de delinearon recorridos para el </w:t>
      </w:r>
      <w:r w:rsidRPr="009E130B">
        <w:rPr>
          <w:rFonts w:ascii="Arial" w:hAnsi="Arial" w:cs="Arial"/>
          <w:sz w:val="24"/>
          <w:lang w:val="es-ES_tradnl"/>
        </w:rPr>
        <w:lastRenderedPageBreak/>
        <w:t>personal de apoyo en las calles con el proceso de barrido</w:t>
      </w:r>
      <w:r w:rsidR="00576DA9">
        <w:rPr>
          <w:rFonts w:ascii="Arial" w:hAnsi="Arial" w:cs="Arial"/>
          <w:sz w:val="24"/>
          <w:lang w:val="es-ES_tradnl"/>
        </w:rPr>
        <w:t xml:space="preserve"> manual</w:t>
      </w:r>
      <w:r w:rsidRPr="009E130B">
        <w:rPr>
          <w:rFonts w:ascii="Arial" w:hAnsi="Arial" w:cs="Arial"/>
          <w:sz w:val="24"/>
          <w:lang w:val="es-ES_tradnl"/>
        </w:rPr>
        <w:t xml:space="preserve"> y finalmente se realizó un censo industrial, con la finalidad de obtener un estimado de </w:t>
      </w:r>
      <w:r w:rsidR="00576DA9">
        <w:rPr>
          <w:rFonts w:ascii="Arial" w:hAnsi="Arial" w:cs="Arial"/>
          <w:sz w:val="24"/>
          <w:lang w:val="es-ES_tradnl"/>
        </w:rPr>
        <w:t xml:space="preserve">la cantidad de </w:t>
      </w:r>
      <w:r w:rsidRPr="009E130B">
        <w:rPr>
          <w:rFonts w:ascii="Arial" w:hAnsi="Arial" w:cs="Arial"/>
          <w:sz w:val="24"/>
          <w:lang w:val="es-ES_tradnl"/>
        </w:rPr>
        <w:t xml:space="preserve">toneladas de basura a recoger, lo que permitiría establecer </w:t>
      </w:r>
      <w:r w:rsidR="005C3084">
        <w:rPr>
          <w:rFonts w:ascii="Arial" w:hAnsi="Arial" w:cs="Arial"/>
          <w:sz w:val="24"/>
          <w:lang w:val="es-ES_tradnl"/>
        </w:rPr>
        <w:t xml:space="preserve">los </w:t>
      </w:r>
      <w:r w:rsidRPr="009E130B">
        <w:rPr>
          <w:rFonts w:ascii="Arial" w:hAnsi="Arial" w:cs="Arial"/>
          <w:sz w:val="24"/>
          <w:lang w:val="es-ES_tradnl"/>
        </w:rPr>
        <w:t xml:space="preserve">potenciales ingresos, </w:t>
      </w:r>
      <w:r w:rsidR="00576DA9">
        <w:rPr>
          <w:rFonts w:ascii="Arial" w:hAnsi="Arial" w:cs="Arial"/>
          <w:sz w:val="24"/>
          <w:lang w:val="es-ES_tradnl"/>
        </w:rPr>
        <w:t>obteniendo un</w:t>
      </w:r>
      <w:r w:rsidRPr="009E130B">
        <w:rPr>
          <w:rFonts w:ascii="Arial" w:hAnsi="Arial" w:cs="Arial"/>
          <w:sz w:val="24"/>
          <w:lang w:val="es-ES_tradnl"/>
        </w:rPr>
        <w:t xml:space="preserve"> punto de partida </w:t>
      </w:r>
      <w:r w:rsidR="00576DA9">
        <w:rPr>
          <w:rFonts w:ascii="Arial" w:hAnsi="Arial" w:cs="Arial"/>
          <w:sz w:val="24"/>
          <w:lang w:val="es-ES_tradnl"/>
        </w:rPr>
        <w:t>para</w:t>
      </w:r>
      <w:r w:rsidRPr="009E130B">
        <w:rPr>
          <w:rFonts w:ascii="Arial" w:hAnsi="Arial" w:cs="Arial"/>
          <w:sz w:val="24"/>
          <w:lang w:val="es-ES_tradnl"/>
        </w:rPr>
        <w:t xml:space="preserve"> estimar y establecer costos de operación, </w:t>
      </w:r>
      <w:r w:rsidR="00576DA9">
        <w:rPr>
          <w:rFonts w:ascii="Arial" w:hAnsi="Arial" w:cs="Arial"/>
          <w:sz w:val="24"/>
          <w:lang w:val="es-ES_tradnl"/>
        </w:rPr>
        <w:t xml:space="preserve">de esta forma se obtendría un presupuesto operativo que permita </w:t>
      </w:r>
      <w:r w:rsidR="003B519F">
        <w:rPr>
          <w:rFonts w:ascii="Arial" w:hAnsi="Arial" w:cs="Arial"/>
          <w:sz w:val="24"/>
          <w:lang w:val="es-ES_tradnl"/>
        </w:rPr>
        <w:t>calcular</w:t>
      </w:r>
      <w:r w:rsidRPr="009E130B">
        <w:rPr>
          <w:rFonts w:ascii="Arial" w:hAnsi="Arial" w:cs="Arial"/>
          <w:sz w:val="24"/>
          <w:lang w:val="es-ES_tradnl"/>
        </w:rPr>
        <w:t xml:space="preserve"> el costo f</w:t>
      </w:r>
      <w:r w:rsidR="00576DA9">
        <w:rPr>
          <w:rFonts w:ascii="Arial" w:hAnsi="Arial" w:cs="Arial"/>
          <w:sz w:val="24"/>
          <w:lang w:val="es-ES_tradnl"/>
        </w:rPr>
        <w:t>inal por tonelada transportada.  A este costo, se le incrementaría u</w:t>
      </w:r>
      <w:r w:rsidR="00485BF1">
        <w:rPr>
          <w:rFonts w:ascii="Arial" w:hAnsi="Arial" w:cs="Arial"/>
          <w:sz w:val="24"/>
          <w:lang w:val="es-ES_tradnl"/>
        </w:rPr>
        <w:t>n margen de utilidad, lo que daría el</w:t>
      </w:r>
      <w:r w:rsidRPr="009E130B">
        <w:rPr>
          <w:rFonts w:ascii="Arial" w:hAnsi="Arial" w:cs="Arial"/>
          <w:sz w:val="24"/>
          <w:lang w:val="es-ES_tradnl"/>
        </w:rPr>
        <w:t xml:space="preserve"> precio final de la tonelada transportada</w:t>
      </w:r>
      <w:r w:rsidR="00576DA9">
        <w:rPr>
          <w:rFonts w:ascii="Arial" w:hAnsi="Arial" w:cs="Arial"/>
          <w:sz w:val="24"/>
          <w:lang w:val="es-ES_tradnl"/>
        </w:rPr>
        <w:t xml:space="preserve"> a </w:t>
      </w:r>
      <w:r w:rsidR="00485BF1">
        <w:rPr>
          <w:rFonts w:ascii="Arial" w:hAnsi="Arial" w:cs="Arial"/>
          <w:sz w:val="24"/>
          <w:lang w:val="es-ES_tradnl"/>
        </w:rPr>
        <w:t>ser presentado</w:t>
      </w:r>
      <w:r w:rsidRPr="009E130B">
        <w:rPr>
          <w:rFonts w:ascii="Arial" w:hAnsi="Arial" w:cs="Arial"/>
          <w:sz w:val="24"/>
          <w:lang w:val="es-ES_tradnl"/>
        </w:rPr>
        <w:t xml:space="preserve"> en la oferta económica</w:t>
      </w:r>
      <w:r w:rsidR="00576DA9">
        <w:rPr>
          <w:rFonts w:ascii="Arial" w:hAnsi="Arial" w:cs="Arial"/>
          <w:sz w:val="24"/>
          <w:lang w:val="es-ES_tradnl"/>
        </w:rPr>
        <w:t>.</w:t>
      </w:r>
    </w:p>
    <w:p w:rsidR="003952D6" w:rsidRDefault="00AB2F36" w:rsidP="003952D6">
      <w:pPr>
        <w:pStyle w:val="Sinespaciado"/>
        <w:spacing w:after="360" w:line="480" w:lineRule="auto"/>
        <w:ind w:left="794"/>
        <w:jc w:val="both"/>
        <w:rPr>
          <w:rFonts w:ascii="Arial" w:hAnsi="Arial" w:cs="Arial"/>
          <w:sz w:val="24"/>
          <w:lang w:val="es-ES_tradnl"/>
        </w:rPr>
      </w:pPr>
      <w:r w:rsidRPr="008438BC">
        <w:rPr>
          <w:rFonts w:ascii="Arial" w:hAnsi="Arial" w:cs="Arial"/>
          <w:sz w:val="24"/>
          <w:lang w:val="es-ES_tradnl"/>
        </w:rPr>
        <w:t xml:space="preserve">Una vez cumplidos los plazos, abiertas las propuestas y </w:t>
      </w:r>
      <w:r w:rsidR="00576DA9">
        <w:rPr>
          <w:rFonts w:ascii="Arial" w:hAnsi="Arial" w:cs="Arial"/>
          <w:sz w:val="24"/>
          <w:lang w:val="es-ES_tradnl"/>
        </w:rPr>
        <w:t xml:space="preserve">posterior análisis, se </w:t>
      </w:r>
      <w:r w:rsidRPr="008438BC">
        <w:rPr>
          <w:rFonts w:ascii="Arial" w:hAnsi="Arial" w:cs="Arial"/>
          <w:sz w:val="24"/>
          <w:lang w:val="es-ES_tradnl"/>
        </w:rPr>
        <w:t xml:space="preserve">adjudica la responsabilidad de brindar este servicio, a la </w:t>
      </w:r>
      <w:r w:rsidR="0078074C">
        <w:rPr>
          <w:rFonts w:ascii="Arial" w:hAnsi="Arial" w:cs="Arial"/>
          <w:sz w:val="24"/>
          <w:lang w:val="es-ES_tradnl"/>
        </w:rPr>
        <w:t>empresa privada</w:t>
      </w:r>
      <w:r w:rsidR="005C3084">
        <w:rPr>
          <w:rFonts w:ascii="Arial" w:hAnsi="Arial" w:cs="Arial"/>
          <w:sz w:val="24"/>
          <w:lang w:val="es-ES_tradnl"/>
        </w:rPr>
        <w:t xml:space="preserve"> que presentó la mejor oferta</w:t>
      </w:r>
      <w:r w:rsidR="0078074C">
        <w:rPr>
          <w:rFonts w:ascii="Arial" w:hAnsi="Arial" w:cs="Arial"/>
          <w:sz w:val="24"/>
          <w:lang w:val="es-ES_tradnl"/>
        </w:rPr>
        <w:t xml:space="preserve">, contando con un plazo de </w:t>
      </w:r>
      <w:r w:rsidRPr="008438BC">
        <w:rPr>
          <w:rFonts w:ascii="Arial" w:hAnsi="Arial" w:cs="Arial"/>
          <w:sz w:val="24"/>
          <w:lang w:val="es-ES_tradnl"/>
        </w:rPr>
        <w:t>9 meses para iniciar operaciones.</w:t>
      </w:r>
    </w:p>
    <w:p w:rsidR="003952D6" w:rsidRDefault="008438BC" w:rsidP="003952D6">
      <w:pPr>
        <w:pStyle w:val="Sinespaciado"/>
        <w:spacing w:after="360" w:line="480" w:lineRule="auto"/>
        <w:ind w:left="794"/>
        <w:jc w:val="both"/>
        <w:rPr>
          <w:rFonts w:ascii="Arial" w:hAnsi="Arial" w:cs="Arial"/>
          <w:sz w:val="24"/>
          <w:lang w:val="es-ES_tradnl"/>
        </w:rPr>
      </w:pPr>
      <w:r w:rsidRPr="008438BC">
        <w:rPr>
          <w:rFonts w:ascii="Arial" w:hAnsi="Arial" w:cs="Arial"/>
          <w:sz w:val="24"/>
          <w:lang w:val="es-ES_tradnl"/>
        </w:rPr>
        <w:t>E</w:t>
      </w:r>
      <w:r w:rsidR="00AB2F36" w:rsidRPr="008438BC">
        <w:rPr>
          <w:rFonts w:ascii="Arial" w:hAnsi="Arial" w:cs="Arial"/>
          <w:sz w:val="24"/>
          <w:lang w:val="es-ES_tradnl"/>
        </w:rPr>
        <w:t>ntre las primeras actividades a cumplir,</w:t>
      </w:r>
      <w:r w:rsidR="0078074C">
        <w:rPr>
          <w:rFonts w:ascii="Arial" w:hAnsi="Arial" w:cs="Arial"/>
          <w:sz w:val="24"/>
          <w:lang w:val="es-ES_tradnl"/>
        </w:rPr>
        <w:t xml:space="preserve"> una vez firmado el contrato, </w:t>
      </w:r>
      <w:r w:rsidR="00EC25F1">
        <w:rPr>
          <w:rFonts w:ascii="Arial" w:hAnsi="Arial" w:cs="Arial"/>
          <w:sz w:val="24"/>
          <w:lang w:val="es-ES_tradnl"/>
        </w:rPr>
        <w:t xml:space="preserve">como se observa en la Tabla </w:t>
      </w:r>
      <w:r w:rsidR="003B519F">
        <w:rPr>
          <w:rFonts w:ascii="Arial" w:hAnsi="Arial" w:cs="Arial"/>
          <w:sz w:val="24"/>
          <w:lang w:val="es-ES_tradnl"/>
        </w:rPr>
        <w:t xml:space="preserve">No. </w:t>
      </w:r>
      <w:r w:rsidR="00EC25F1">
        <w:rPr>
          <w:rFonts w:ascii="Arial" w:hAnsi="Arial" w:cs="Arial"/>
          <w:sz w:val="24"/>
          <w:lang w:val="es-ES_tradnl"/>
        </w:rPr>
        <w:t xml:space="preserve">1, fue </w:t>
      </w:r>
      <w:r w:rsidR="00AB2F36" w:rsidRPr="008438BC">
        <w:rPr>
          <w:rFonts w:ascii="Arial" w:hAnsi="Arial" w:cs="Arial"/>
          <w:sz w:val="24"/>
          <w:lang w:val="es-ES_tradnl"/>
        </w:rPr>
        <w:t xml:space="preserve">la adquisición de los vehículos recolectores de basura, </w:t>
      </w:r>
      <w:r w:rsidR="00EC25F1">
        <w:rPr>
          <w:rFonts w:ascii="Arial" w:hAnsi="Arial" w:cs="Arial"/>
          <w:sz w:val="24"/>
          <w:lang w:val="es-ES_tradnl"/>
        </w:rPr>
        <w:t>los vehículos Roll-</w:t>
      </w:r>
      <w:proofErr w:type="spellStart"/>
      <w:r w:rsidR="00EC25F1">
        <w:rPr>
          <w:rFonts w:ascii="Arial" w:hAnsi="Arial" w:cs="Arial"/>
          <w:sz w:val="24"/>
          <w:lang w:val="es-ES_tradnl"/>
        </w:rPr>
        <w:t>on</w:t>
      </w:r>
      <w:proofErr w:type="spellEnd"/>
      <w:r w:rsidR="00EC25F1">
        <w:rPr>
          <w:rFonts w:ascii="Arial" w:hAnsi="Arial" w:cs="Arial"/>
          <w:sz w:val="24"/>
          <w:lang w:val="es-ES_tradnl"/>
        </w:rPr>
        <w:t xml:space="preserve">, </w:t>
      </w:r>
      <w:r w:rsidR="00AB2F36" w:rsidRPr="008438BC">
        <w:rPr>
          <w:rFonts w:ascii="Arial" w:hAnsi="Arial" w:cs="Arial"/>
          <w:sz w:val="24"/>
          <w:lang w:val="es-ES_tradnl"/>
        </w:rPr>
        <w:t>la fabricación de la</w:t>
      </w:r>
      <w:r w:rsidR="0078074C">
        <w:rPr>
          <w:rFonts w:ascii="Arial" w:hAnsi="Arial" w:cs="Arial"/>
          <w:sz w:val="24"/>
          <w:lang w:val="es-ES_tradnl"/>
        </w:rPr>
        <w:t>s</w:t>
      </w:r>
      <w:r w:rsidR="00EC25F1">
        <w:rPr>
          <w:rFonts w:ascii="Arial" w:hAnsi="Arial" w:cs="Arial"/>
          <w:sz w:val="24"/>
          <w:lang w:val="es-ES_tradnl"/>
        </w:rPr>
        <w:t xml:space="preserve"> </w:t>
      </w:r>
      <w:r w:rsidR="005C3084">
        <w:rPr>
          <w:rFonts w:ascii="Arial" w:hAnsi="Arial" w:cs="Arial"/>
          <w:sz w:val="24"/>
          <w:lang w:val="es-ES_tradnl"/>
        </w:rPr>
        <w:t>cajas</w:t>
      </w:r>
      <w:r w:rsidR="00AB2F36" w:rsidRPr="008438BC">
        <w:rPr>
          <w:rFonts w:ascii="Arial" w:hAnsi="Arial" w:cs="Arial"/>
          <w:sz w:val="24"/>
          <w:lang w:val="es-ES_tradnl"/>
        </w:rPr>
        <w:t xml:space="preserve"> compactadora</w:t>
      </w:r>
      <w:r w:rsidR="0078074C">
        <w:rPr>
          <w:rFonts w:ascii="Arial" w:hAnsi="Arial" w:cs="Arial"/>
          <w:sz w:val="24"/>
          <w:lang w:val="es-ES_tradnl"/>
        </w:rPr>
        <w:t>s</w:t>
      </w:r>
      <w:r w:rsidR="00AB2F36" w:rsidRPr="008438BC">
        <w:rPr>
          <w:rFonts w:ascii="Arial" w:hAnsi="Arial" w:cs="Arial"/>
          <w:sz w:val="24"/>
          <w:lang w:val="es-ES_tradnl"/>
        </w:rPr>
        <w:t>, la</w:t>
      </w:r>
      <w:r w:rsidR="0078074C">
        <w:rPr>
          <w:rFonts w:ascii="Arial" w:hAnsi="Arial" w:cs="Arial"/>
          <w:sz w:val="24"/>
          <w:lang w:val="es-ES_tradnl"/>
        </w:rPr>
        <w:t>s</w:t>
      </w:r>
      <w:r w:rsidR="00AB2F36" w:rsidRPr="008438BC">
        <w:rPr>
          <w:rFonts w:ascii="Arial" w:hAnsi="Arial" w:cs="Arial"/>
          <w:sz w:val="24"/>
          <w:lang w:val="es-ES_tradnl"/>
        </w:rPr>
        <w:t xml:space="preserve"> misma</w:t>
      </w:r>
      <w:r w:rsidR="0078074C">
        <w:rPr>
          <w:rFonts w:ascii="Arial" w:hAnsi="Arial" w:cs="Arial"/>
          <w:sz w:val="24"/>
          <w:lang w:val="es-ES_tradnl"/>
        </w:rPr>
        <w:t>s</w:t>
      </w:r>
      <w:r w:rsidR="00EC25F1">
        <w:rPr>
          <w:rFonts w:ascii="Arial" w:hAnsi="Arial" w:cs="Arial"/>
          <w:sz w:val="24"/>
          <w:lang w:val="es-ES_tradnl"/>
        </w:rPr>
        <w:t xml:space="preserve"> que deben</w:t>
      </w:r>
      <w:r w:rsidR="00AB2F36" w:rsidRPr="008438BC">
        <w:rPr>
          <w:rFonts w:ascii="Arial" w:hAnsi="Arial" w:cs="Arial"/>
          <w:sz w:val="24"/>
          <w:lang w:val="es-ES_tradnl"/>
        </w:rPr>
        <w:t xml:space="preserve"> ser monta</w:t>
      </w:r>
      <w:r w:rsidR="0078074C">
        <w:rPr>
          <w:rFonts w:ascii="Arial" w:hAnsi="Arial" w:cs="Arial"/>
          <w:sz w:val="24"/>
          <w:lang w:val="es-ES_tradnl"/>
        </w:rPr>
        <w:t>das</w:t>
      </w:r>
      <w:r w:rsidR="00AB2F36" w:rsidRPr="008438BC">
        <w:rPr>
          <w:rFonts w:ascii="Arial" w:hAnsi="Arial" w:cs="Arial"/>
          <w:sz w:val="24"/>
          <w:lang w:val="es-ES_tradnl"/>
        </w:rPr>
        <w:t xml:space="preserve"> sobre </w:t>
      </w:r>
      <w:r w:rsidR="0078074C">
        <w:rPr>
          <w:rFonts w:ascii="Arial" w:hAnsi="Arial" w:cs="Arial"/>
          <w:sz w:val="24"/>
          <w:lang w:val="es-ES_tradnl"/>
        </w:rPr>
        <w:t>los</w:t>
      </w:r>
      <w:r w:rsidR="00AB2F36" w:rsidRPr="008438BC">
        <w:rPr>
          <w:rFonts w:ascii="Arial" w:hAnsi="Arial" w:cs="Arial"/>
          <w:sz w:val="24"/>
          <w:lang w:val="es-ES_tradnl"/>
        </w:rPr>
        <w:t xml:space="preserve"> vehículo</w:t>
      </w:r>
      <w:r w:rsidR="0078074C">
        <w:rPr>
          <w:rFonts w:ascii="Arial" w:hAnsi="Arial" w:cs="Arial"/>
          <w:sz w:val="24"/>
          <w:lang w:val="es-ES_tradnl"/>
        </w:rPr>
        <w:t>s</w:t>
      </w:r>
      <w:r w:rsidR="00AB2F36" w:rsidRPr="008438BC">
        <w:rPr>
          <w:rFonts w:ascii="Arial" w:hAnsi="Arial" w:cs="Arial"/>
          <w:sz w:val="24"/>
          <w:lang w:val="es-ES_tradnl"/>
        </w:rPr>
        <w:t xml:space="preserve"> antes mencionado</w:t>
      </w:r>
      <w:r w:rsidR="00EC25F1">
        <w:rPr>
          <w:rFonts w:ascii="Arial" w:hAnsi="Arial" w:cs="Arial"/>
          <w:sz w:val="24"/>
          <w:lang w:val="es-ES_tradnl"/>
        </w:rPr>
        <w:t>s</w:t>
      </w:r>
      <w:r w:rsidR="003B519F">
        <w:rPr>
          <w:rFonts w:ascii="Arial" w:hAnsi="Arial" w:cs="Arial"/>
          <w:sz w:val="24"/>
          <w:lang w:val="es-ES_tradnl"/>
        </w:rPr>
        <w:t>;</w:t>
      </w:r>
      <w:r w:rsidR="00EC25F1">
        <w:rPr>
          <w:rFonts w:ascii="Arial" w:hAnsi="Arial" w:cs="Arial"/>
          <w:sz w:val="24"/>
          <w:lang w:val="es-ES_tradnl"/>
        </w:rPr>
        <w:t xml:space="preserve"> </w:t>
      </w:r>
      <w:r w:rsidR="003B519F">
        <w:rPr>
          <w:rFonts w:ascii="Arial" w:hAnsi="Arial" w:cs="Arial"/>
          <w:sz w:val="24"/>
          <w:lang w:val="es-ES_tradnl"/>
        </w:rPr>
        <w:t>L</w:t>
      </w:r>
      <w:r w:rsidR="00AB2F36" w:rsidRPr="008438BC">
        <w:rPr>
          <w:rFonts w:ascii="Arial" w:hAnsi="Arial" w:cs="Arial"/>
          <w:sz w:val="24"/>
          <w:lang w:val="es-ES_tradnl"/>
        </w:rPr>
        <w:t>a fabricación de cajas</w:t>
      </w:r>
      <w:r w:rsidR="005C3084">
        <w:rPr>
          <w:rFonts w:ascii="Arial" w:hAnsi="Arial" w:cs="Arial"/>
          <w:sz w:val="24"/>
          <w:lang w:val="es-ES_tradnl"/>
        </w:rPr>
        <w:t xml:space="preserve"> Roll-</w:t>
      </w:r>
      <w:proofErr w:type="spellStart"/>
      <w:r w:rsidR="005C3084">
        <w:rPr>
          <w:rFonts w:ascii="Arial" w:hAnsi="Arial" w:cs="Arial"/>
          <w:sz w:val="24"/>
          <w:lang w:val="es-ES_tradnl"/>
        </w:rPr>
        <w:t>on</w:t>
      </w:r>
      <w:proofErr w:type="spellEnd"/>
      <w:r w:rsidR="00AB2F36" w:rsidRPr="008438BC">
        <w:rPr>
          <w:rFonts w:ascii="Arial" w:hAnsi="Arial" w:cs="Arial"/>
          <w:sz w:val="24"/>
          <w:lang w:val="es-ES_tradnl"/>
        </w:rPr>
        <w:t xml:space="preserve"> o contenedores</w:t>
      </w:r>
      <w:r w:rsidR="00EC25F1">
        <w:rPr>
          <w:rFonts w:ascii="Arial" w:hAnsi="Arial" w:cs="Arial"/>
          <w:sz w:val="24"/>
          <w:lang w:val="es-ES_tradnl"/>
        </w:rPr>
        <w:t xml:space="preserve"> </w:t>
      </w:r>
      <w:r w:rsidR="00AB2F36" w:rsidRPr="008438BC">
        <w:rPr>
          <w:rFonts w:ascii="Arial" w:hAnsi="Arial" w:cs="Arial"/>
          <w:sz w:val="24"/>
          <w:lang w:val="es-ES_tradnl"/>
        </w:rPr>
        <w:t>de 25 m</w:t>
      </w:r>
      <w:r w:rsidR="00AB2F36" w:rsidRPr="008438BC">
        <w:rPr>
          <w:rFonts w:ascii="Arial" w:hAnsi="Arial" w:cs="Arial"/>
          <w:sz w:val="24"/>
          <w:vertAlign w:val="superscript"/>
          <w:lang w:val="es-ES_tradnl"/>
        </w:rPr>
        <w:t>3</w:t>
      </w:r>
      <w:r w:rsidR="00AB2F36" w:rsidRPr="008438BC">
        <w:rPr>
          <w:rFonts w:ascii="Arial" w:hAnsi="Arial" w:cs="Arial"/>
          <w:sz w:val="24"/>
          <w:lang w:val="es-ES_tradnl"/>
        </w:rPr>
        <w:t>, de contenedores de volteo de 4 m</w:t>
      </w:r>
      <w:r w:rsidR="00AB2F36" w:rsidRPr="008438BC">
        <w:rPr>
          <w:rFonts w:ascii="Arial" w:hAnsi="Arial" w:cs="Arial"/>
          <w:sz w:val="24"/>
          <w:vertAlign w:val="superscript"/>
          <w:lang w:val="es-ES_tradnl"/>
        </w:rPr>
        <w:t>3</w:t>
      </w:r>
      <w:r w:rsidR="00EC25F1">
        <w:rPr>
          <w:rFonts w:ascii="Arial" w:hAnsi="Arial" w:cs="Arial"/>
          <w:sz w:val="24"/>
          <w:lang w:val="es-ES_tradnl"/>
        </w:rPr>
        <w:t xml:space="preserve">, </w:t>
      </w:r>
      <w:r w:rsidR="0078074C">
        <w:rPr>
          <w:rFonts w:ascii="Arial" w:hAnsi="Arial" w:cs="Arial"/>
          <w:sz w:val="24"/>
          <w:lang w:val="es-ES_tradnl"/>
        </w:rPr>
        <w:t xml:space="preserve">de </w:t>
      </w:r>
      <w:r w:rsidR="00AB2F36" w:rsidRPr="008438BC">
        <w:rPr>
          <w:rFonts w:ascii="Arial" w:hAnsi="Arial" w:cs="Arial"/>
          <w:sz w:val="24"/>
          <w:lang w:val="es-ES_tradnl"/>
        </w:rPr>
        <w:t>carretillas para el barr</w:t>
      </w:r>
      <w:r w:rsidR="0078074C">
        <w:rPr>
          <w:rFonts w:ascii="Arial" w:hAnsi="Arial" w:cs="Arial"/>
          <w:sz w:val="24"/>
          <w:lang w:val="es-ES_tradnl"/>
        </w:rPr>
        <w:t>ido de calles</w:t>
      </w:r>
      <w:r w:rsidR="00EC25F1">
        <w:rPr>
          <w:rFonts w:ascii="Arial" w:hAnsi="Arial" w:cs="Arial"/>
          <w:sz w:val="24"/>
          <w:lang w:val="es-ES_tradnl"/>
        </w:rPr>
        <w:t xml:space="preserve">, de </w:t>
      </w:r>
      <w:r w:rsidR="00AB2F36" w:rsidRPr="008438BC">
        <w:rPr>
          <w:rFonts w:ascii="Arial" w:hAnsi="Arial" w:cs="Arial"/>
          <w:sz w:val="24"/>
          <w:lang w:val="es-ES_tradnl"/>
        </w:rPr>
        <w:t>vehículos de supervisión</w:t>
      </w:r>
      <w:r w:rsidR="0078074C">
        <w:rPr>
          <w:rFonts w:ascii="Arial" w:hAnsi="Arial" w:cs="Arial"/>
          <w:sz w:val="24"/>
          <w:lang w:val="es-ES_tradnl"/>
        </w:rPr>
        <w:t xml:space="preserve"> y </w:t>
      </w:r>
      <w:r w:rsidR="005C3084">
        <w:rPr>
          <w:rFonts w:ascii="Arial" w:hAnsi="Arial" w:cs="Arial"/>
          <w:sz w:val="24"/>
          <w:lang w:val="es-ES_tradnl"/>
        </w:rPr>
        <w:t xml:space="preserve">de </w:t>
      </w:r>
      <w:r w:rsidR="00EC25F1">
        <w:rPr>
          <w:rFonts w:ascii="Arial" w:hAnsi="Arial" w:cs="Arial"/>
          <w:sz w:val="24"/>
          <w:lang w:val="es-ES_tradnl"/>
        </w:rPr>
        <w:t>mantenimiento</w:t>
      </w:r>
      <w:r w:rsidR="00AB2F36" w:rsidRPr="008438BC">
        <w:rPr>
          <w:rFonts w:ascii="Arial" w:hAnsi="Arial" w:cs="Arial"/>
          <w:sz w:val="24"/>
          <w:lang w:val="es-ES_tradnl"/>
        </w:rPr>
        <w:t>, el auto</w:t>
      </w:r>
      <w:r w:rsidR="0078074C">
        <w:rPr>
          <w:rFonts w:ascii="Arial" w:hAnsi="Arial" w:cs="Arial"/>
          <w:sz w:val="24"/>
          <w:lang w:val="es-ES_tradnl"/>
        </w:rPr>
        <w:t>bús para transporte de personal y</w:t>
      </w:r>
      <w:r w:rsidR="00AB2F36" w:rsidRPr="008438BC">
        <w:rPr>
          <w:rFonts w:ascii="Arial" w:hAnsi="Arial" w:cs="Arial"/>
          <w:sz w:val="24"/>
          <w:lang w:val="es-ES_tradnl"/>
        </w:rPr>
        <w:t xml:space="preserve"> la pala </w:t>
      </w:r>
      <w:r w:rsidR="00AB2F36" w:rsidRPr="008438BC">
        <w:rPr>
          <w:rFonts w:ascii="Arial" w:hAnsi="Arial" w:cs="Arial"/>
          <w:sz w:val="24"/>
          <w:lang w:val="es-ES_tradnl"/>
        </w:rPr>
        <w:lastRenderedPageBreak/>
        <w:t xml:space="preserve">cargadora para el trabajo en mercados e </w:t>
      </w:r>
      <w:r>
        <w:rPr>
          <w:rFonts w:ascii="Arial" w:hAnsi="Arial" w:cs="Arial"/>
          <w:sz w:val="24"/>
          <w:lang w:val="es-ES_tradnl"/>
        </w:rPr>
        <w:t>i</w:t>
      </w:r>
      <w:r w:rsidR="00AB2F36" w:rsidRPr="008438BC">
        <w:rPr>
          <w:rFonts w:ascii="Arial" w:hAnsi="Arial" w:cs="Arial"/>
          <w:sz w:val="24"/>
          <w:lang w:val="es-ES_tradnl"/>
        </w:rPr>
        <w:t>ndustrias de gran generación de desechos.</w:t>
      </w:r>
    </w:p>
    <w:tbl>
      <w:tblPr>
        <w:tblW w:w="7389" w:type="dxa"/>
        <w:tblInd w:w="462" w:type="dxa"/>
        <w:tblCellMar>
          <w:left w:w="70" w:type="dxa"/>
          <w:right w:w="70" w:type="dxa"/>
        </w:tblCellMar>
        <w:tblLook w:val="04A0" w:firstRow="1" w:lastRow="0" w:firstColumn="1" w:lastColumn="0" w:noHBand="0" w:noVBand="1"/>
      </w:tblPr>
      <w:tblGrid>
        <w:gridCol w:w="5145"/>
        <w:gridCol w:w="2244"/>
      </w:tblGrid>
      <w:tr w:rsidR="00FF0D5A" w:rsidRPr="00B018B3" w:rsidTr="00B018B3">
        <w:trPr>
          <w:trHeight w:val="315"/>
        </w:trPr>
        <w:tc>
          <w:tcPr>
            <w:tcW w:w="73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b/>
                <w:bCs/>
                <w:sz w:val="20"/>
                <w:szCs w:val="20"/>
              </w:rPr>
            </w:pPr>
            <w:r w:rsidRPr="00B018B3">
              <w:rPr>
                <w:rFonts w:ascii="Arial" w:hAnsi="Arial" w:cs="Arial"/>
                <w:b/>
                <w:bCs/>
                <w:sz w:val="20"/>
                <w:szCs w:val="20"/>
              </w:rPr>
              <w:t>EQUIPOS ADQUIRIDOS</w:t>
            </w:r>
          </w:p>
        </w:tc>
      </w:tr>
      <w:tr w:rsidR="00FF0D5A" w:rsidRPr="00B018B3" w:rsidTr="00B018B3">
        <w:trPr>
          <w:trHeight w:val="300"/>
        </w:trPr>
        <w:tc>
          <w:tcPr>
            <w:tcW w:w="5145" w:type="dxa"/>
            <w:tcBorders>
              <w:top w:val="single" w:sz="4" w:space="0" w:color="auto"/>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p>
        </w:tc>
        <w:tc>
          <w:tcPr>
            <w:tcW w:w="2244" w:type="dxa"/>
            <w:tcBorders>
              <w:top w:val="single" w:sz="4" w:space="0" w:color="auto"/>
              <w:left w:val="nil"/>
              <w:bottom w:val="nil"/>
              <w:right w:val="single" w:sz="4" w:space="0" w:color="auto"/>
            </w:tcBorders>
            <w:shd w:val="clear" w:color="auto" w:fill="auto"/>
            <w:noWrap/>
            <w:vAlign w:val="bottom"/>
            <w:hideMark/>
          </w:tcPr>
          <w:p w:rsidR="00FF0D5A" w:rsidRPr="00B018B3" w:rsidRDefault="00FF0D5A" w:rsidP="00C5756D">
            <w:pPr>
              <w:ind w:left="850"/>
              <w:rPr>
                <w:rFonts w:ascii="Arial" w:hAnsi="Arial" w:cs="Arial"/>
                <w:sz w:val="20"/>
                <w:szCs w:val="20"/>
              </w:rPr>
            </w:pPr>
          </w:p>
        </w:tc>
      </w:tr>
      <w:tr w:rsidR="00FF0D5A" w:rsidRPr="00B018B3" w:rsidTr="00B018B3">
        <w:trPr>
          <w:trHeight w:val="315"/>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b/>
                <w:bCs/>
                <w:sz w:val="20"/>
                <w:szCs w:val="20"/>
              </w:rPr>
            </w:pPr>
            <w:r w:rsidRPr="00B018B3">
              <w:rPr>
                <w:rFonts w:ascii="Arial" w:hAnsi="Arial" w:cs="Arial"/>
                <w:b/>
                <w:bCs/>
                <w:sz w:val="20"/>
                <w:szCs w:val="20"/>
              </w:rPr>
              <w:t>EQUIPOS</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b/>
                <w:bCs/>
                <w:sz w:val="20"/>
                <w:szCs w:val="20"/>
              </w:rPr>
            </w:pPr>
            <w:r w:rsidRPr="00B018B3">
              <w:rPr>
                <w:rFonts w:ascii="Arial" w:hAnsi="Arial" w:cs="Arial"/>
                <w:b/>
                <w:bCs/>
                <w:sz w:val="20"/>
                <w:szCs w:val="20"/>
              </w:rPr>
              <w:t>CANTIDAD</w:t>
            </w:r>
          </w:p>
        </w:tc>
      </w:tr>
      <w:tr w:rsidR="00FF0D5A" w:rsidRPr="00B018B3" w:rsidTr="00B018B3">
        <w:trPr>
          <w:trHeight w:val="360"/>
        </w:trPr>
        <w:tc>
          <w:tcPr>
            <w:tcW w:w="5145" w:type="dxa"/>
            <w:tcBorders>
              <w:top w:val="nil"/>
              <w:left w:val="single" w:sz="4" w:space="0" w:color="auto"/>
              <w:bottom w:val="nil"/>
              <w:right w:val="nil"/>
            </w:tcBorders>
            <w:shd w:val="clear" w:color="auto" w:fill="auto"/>
            <w:noWrap/>
            <w:vAlign w:val="bottom"/>
            <w:hideMark/>
          </w:tcPr>
          <w:p w:rsidR="00FF0D5A" w:rsidRPr="00B018B3" w:rsidRDefault="00E55EA6" w:rsidP="00C5756D">
            <w:pPr>
              <w:ind w:left="850"/>
              <w:rPr>
                <w:rFonts w:ascii="Arial" w:hAnsi="Arial" w:cs="Arial"/>
                <w:sz w:val="20"/>
                <w:szCs w:val="20"/>
              </w:rPr>
            </w:pPr>
            <w:r w:rsidRPr="00B018B3">
              <w:rPr>
                <w:rFonts w:ascii="Arial" w:hAnsi="Arial" w:cs="Arial"/>
                <w:sz w:val="20"/>
                <w:szCs w:val="20"/>
              </w:rPr>
              <w:t>Recolector de 25</w:t>
            </w:r>
            <w:r w:rsidR="00FF0D5A" w:rsidRPr="00B018B3">
              <w:rPr>
                <w:rFonts w:ascii="Arial" w:hAnsi="Arial" w:cs="Arial"/>
                <w:sz w:val="20"/>
                <w:szCs w:val="20"/>
              </w:rPr>
              <w:t xml:space="preserve"> Yds</w:t>
            </w:r>
            <w:r w:rsidR="00FF0D5A" w:rsidRPr="00B018B3">
              <w:rPr>
                <w:rFonts w:ascii="Arial" w:hAnsi="Arial" w:cs="Arial"/>
                <w:sz w:val="20"/>
                <w:szCs w:val="20"/>
                <w:vertAlign w:val="superscript"/>
              </w:rPr>
              <w:t>3</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11</w:t>
            </w:r>
          </w:p>
        </w:tc>
      </w:tr>
      <w:tr w:rsidR="00FF0D5A" w:rsidRPr="00B018B3" w:rsidTr="00B018B3">
        <w:trPr>
          <w:trHeight w:val="360"/>
        </w:trPr>
        <w:tc>
          <w:tcPr>
            <w:tcW w:w="5145" w:type="dxa"/>
            <w:tcBorders>
              <w:top w:val="nil"/>
              <w:left w:val="single" w:sz="4" w:space="0" w:color="auto"/>
              <w:bottom w:val="nil"/>
              <w:right w:val="nil"/>
            </w:tcBorders>
            <w:shd w:val="clear" w:color="auto" w:fill="auto"/>
            <w:noWrap/>
            <w:vAlign w:val="bottom"/>
            <w:hideMark/>
          </w:tcPr>
          <w:p w:rsidR="00FF0D5A" w:rsidRPr="00B018B3" w:rsidRDefault="00E55EA6" w:rsidP="00C5756D">
            <w:pPr>
              <w:ind w:left="850"/>
              <w:rPr>
                <w:rFonts w:ascii="Arial" w:hAnsi="Arial" w:cs="Arial"/>
                <w:sz w:val="20"/>
                <w:szCs w:val="20"/>
              </w:rPr>
            </w:pPr>
            <w:r w:rsidRPr="00B018B3">
              <w:rPr>
                <w:rFonts w:ascii="Arial" w:hAnsi="Arial" w:cs="Arial"/>
                <w:sz w:val="20"/>
                <w:szCs w:val="20"/>
              </w:rPr>
              <w:t>Recolector de 20</w:t>
            </w:r>
            <w:r w:rsidR="00FF0D5A" w:rsidRPr="00B018B3">
              <w:rPr>
                <w:rFonts w:ascii="Arial" w:hAnsi="Arial" w:cs="Arial"/>
                <w:sz w:val="20"/>
                <w:szCs w:val="20"/>
              </w:rPr>
              <w:t xml:space="preserve"> Yds</w:t>
            </w:r>
            <w:r w:rsidR="00FF0D5A" w:rsidRPr="00B018B3">
              <w:rPr>
                <w:rFonts w:ascii="Arial" w:hAnsi="Arial" w:cs="Arial"/>
                <w:sz w:val="20"/>
                <w:szCs w:val="20"/>
                <w:vertAlign w:val="superscript"/>
              </w:rPr>
              <w:t>3</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7</w:t>
            </w:r>
          </w:p>
        </w:tc>
      </w:tr>
      <w:tr w:rsidR="00FF0D5A" w:rsidRPr="00B018B3" w:rsidTr="00B018B3">
        <w:trPr>
          <w:trHeight w:val="30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Camión Roll-</w:t>
            </w:r>
            <w:proofErr w:type="spellStart"/>
            <w:r w:rsidRPr="00B018B3">
              <w:rPr>
                <w:rFonts w:ascii="Arial" w:hAnsi="Arial" w:cs="Arial"/>
                <w:sz w:val="20"/>
                <w:szCs w:val="20"/>
              </w:rPr>
              <w:t>on</w:t>
            </w:r>
            <w:proofErr w:type="spellEnd"/>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2</w:t>
            </w:r>
          </w:p>
        </w:tc>
      </w:tr>
      <w:tr w:rsidR="00FF0D5A" w:rsidRPr="00B018B3" w:rsidTr="00B018B3">
        <w:trPr>
          <w:trHeight w:val="30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Bus de personal</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1</w:t>
            </w:r>
          </w:p>
        </w:tc>
      </w:tr>
      <w:tr w:rsidR="00FF0D5A" w:rsidRPr="00B018B3" w:rsidTr="00B018B3">
        <w:trPr>
          <w:trHeight w:val="30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Camioneta de supervisión</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5</w:t>
            </w:r>
          </w:p>
        </w:tc>
      </w:tr>
      <w:tr w:rsidR="00FF0D5A" w:rsidRPr="00B018B3" w:rsidTr="00B018B3">
        <w:trPr>
          <w:trHeight w:val="30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Moto de supervisión</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6</w:t>
            </w:r>
          </w:p>
        </w:tc>
      </w:tr>
      <w:tr w:rsidR="00FF0D5A" w:rsidRPr="00B018B3" w:rsidTr="00B018B3">
        <w:trPr>
          <w:trHeight w:val="30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Pala cargadora</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1</w:t>
            </w:r>
          </w:p>
        </w:tc>
      </w:tr>
      <w:tr w:rsidR="00FF0D5A" w:rsidRPr="00B018B3" w:rsidTr="00B018B3">
        <w:trPr>
          <w:trHeight w:val="30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Vehículo de mantenimiento</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2</w:t>
            </w:r>
          </w:p>
        </w:tc>
      </w:tr>
      <w:tr w:rsidR="00FF0D5A" w:rsidRPr="00B018B3" w:rsidTr="00B018B3">
        <w:trPr>
          <w:trHeight w:val="36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Contenedor de volteo de 4 m</w:t>
            </w:r>
            <w:r w:rsidRPr="00B018B3">
              <w:rPr>
                <w:rFonts w:ascii="Arial" w:hAnsi="Arial" w:cs="Arial"/>
                <w:sz w:val="20"/>
                <w:szCs w:val="20"/>
                <w:vertAlign w:val="superscript"/>
              </w:rPr>
              <w:t>3</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8</w:t>
            </w:r>
          </w:p>
        </w:tc>
      </w:tr>
      <w:tr w:rsidR="00FF0D5A" w:rsidRPr="00B018B3" w:rsidTr="00B018B3">
        <w:trPr>
          <w:trHeight w:val="360"/>
        </w:trPr>
        <w:tc>
          <w:tcPr>
            <w:tcW w:w="5145" w:type="dxa"/>
            <w:tcBorders>
              <w:top w:val="nil"/>
              <w:left w:val="single" w:sz="4" w:space="0" w:color="auto"/>
              <w:bottom w:val="nil"/>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Contenedor de 25 m</w:t>
            </w:r>
            <w:r w:rsidRPr="00B018B3">
              <w:rPr>
                <w:rFonts w:ascii="Arial" w:hAnsi="Arial" w:cs="Arial"/>
                <w:sz w:val="20"/>
                <w:szCs w:val="20"/>
                <w:vertAlign w:val="superscript"/>
              </w:rPr>
              <w:t>3</w:t>
            </w:r>
          </w:p>
        </w:tc>
        <w:tc>
          <w:tcPr>
            <w:tcW w:w="2244" w:type="dxa"/>
            <w:tcBorders>
              <w:top w:val="nil"/>
              <w:left w:val="nil"/>
              <w:bottom w:val="nil"/>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4</w:t>
            </w:r>
          </w:p>
        </w:tc>
      </w:tr>
      <w:tr w:rsidR="00FF0D5A" w:rsidRPr="00B018B3" w:rsidTr="00B018B3">
        <w:trPr>
          <w:trHeight w:val="300"/>
        </w:trPr>
        <w:tc>
          <w:tcPr>
            <w:tcW w:w="5145" w:type="dxa"/>
            <w:tcBorders>
              <w:top w:val="nil"/>
              <w:left w:val="single" w:sz="4" w:space="0" w:color="auto"/>
              <w:bottom w:val="single" w:sz="4" w:space="0" w:color="auto"/>
              <w:right w:val="nil"/>
            </w:tcBorders>
            <w:shd w:val="clear" w:color="auto" w:fill="auto"/>
            <w:noWrap/>
            <w:vAlign w:val="bottom"/>
            <w:hideMark/>
          </w:tcPr>
          <w:p w:rsidR="00FF0D5A" w:rsidRPr="00B018B3" w:rsidRDefault="00FF0D5A" w:rsidP="00C5756D">
            <w:pPr>
              <w:ind w:left="850"/>
              <w:rPr>
                <w:rFonts w:ascii="Arial" w:hAnsi="Arial" w:cs="Arial"/>
                <w:sz w:val="20"/>
                <w:szCs w:val="20"/>
              </w:rPr>
            </w:pPr>
            <w:r w:rsidRPr="00B018B3">
              <w:rPr>
                <w:rFonts w:ascii="Arial" w:hAnsi="Arial" w:cs="Arial"/>
                <w:sz w:val="20"/>
                <w:szCs w:val="20"/>
              </w:rPr>
              <w:t>Carretilla para barrido manual</w:t>
            </w:r>
          </w:p>
        </w:tc>
        <w:tc>
          <w:tcPr>
            <w:tcW w:w="2244" w:type="dxa"/>
            <w:tcBorders>
              <w:top w:val="nil"/>
              <w:left w:val="nil"/>
              <w:bottom w:val="single" w:sz="4" w:space="0" w:color="auto"/>
              <w:right w:val="single" w:sz="4" w:space="0" w:color="auto"/>
            </w:tcBorders>
            <w:shd w:val="clear" w:color="auto" w:fill="auto"/>
            <w:noWrap/>
            <w:vAlign w:val="bottom"/>
            <w:hideMark/>
          </w:tcPr>
          <w:p w:rsidR="00FF0D5A" w:rsidRPr="00B018B3" w:rsidRDefault="00FF0D5A" w:rsidP="00C5756D">
            <w:pPr>
              <w:ind w:left="850"/>
              <w:jc w:val="center"/>
              <w:rPr>
                <w:rFonts w:ascii="Arial" w:hAnsi="Arial" w:cs="Arial"/>
                <w:sz w:val="20"/>
                <w:szCs w:val="20"/>
              </w:rPr>
            </w:pPr>
            <w:r w:rsidRPr="00B018B3">
              <w:rPr>
                <w:rFonts w:ascii="Arial" w:hAnsi="Arial" w:cs="Arial"/>
                <w:sz w:val="20"/>
                <w:szCs w:val="20"/>
              </w:rPr>
              <w:t>300</w:t>
            </w:r>
          </w:p>
        </w:tc>
      </w:tr>
      <w:tr w:rsidR="00FF0D5A" w:rsidRPr="001109D7" w:rsidTr="00C5756D">
        <w:trPr>
          <w:trHeight w:val="300"/>
        </w:trPr>
        <w:tc>
          <w:tcPr>
            <w:tcW w:w="5145" w:type="dxa"/>
            <w:tcBorders>
              <w:top w:val="nil"/>
              <w:left w:val="nil"/>
              <w:bottom w:val="nil"/>
              <w:right w:val="nil"/>
            </w:tcBorders>
            <w:shd w:val="clear" w:color="auto" w:fill="auto"/>
            <w:noWrap/>
            <w:vAlign w:val="bottom"/>
            <w:hideMark/>
          </w:tcPr>
          <w:p w:rsidR="00FF0D5A" w:rsidRPr="001109D7" w:rsidRDefault="00FF0D5A" w:rsidP="00C5756D">
            <w:pPr>
              <w:ind w:left="850"/>
              <w:rPr>
                <w:rFonts w:ascii="Arial" w:hAnsi="Arial" w:cs="Arial"/>
                <w:sz w:val="24"/>
              </w:rPr>
            </w:pPr>
          </w:p>
        </w:tc>
        <w:tc>
          <w:tcPr>
            <w:tcW w:w="2244" w:type="dxa"/>
            <w:tcBorders>
              <w:top w:val="nil"/>
              <w:left w:val="nil"/>
              <w:bottom w:val="nil"/>
              <w:right w:val="nil"/>
            </w:tcBorders>
            <w:shd w:val="clear" w:color="auto" w:fill="auto"/>
            <w:noWrap/>
            <w:vAlign w:val="bottom"/>
            <w:hideMark/>
          </w:tcPr>
          <w:p w:rsidR="00FF0D5A" w:rsidRPr="001109D7" w:rsidRDefault="00FF0D5A" w:rsidP="00C5756D">
            <w:pPr>
              <w:ind w:left="850"/>
              <w:jc w:val="center"/>
              <w:rPr>
                <w:rFonts w:ascii="Arial" w:hAnsi="Arial" w:cs="Arial"/>
                <w:sz w:val="24"/>
              </w:rPr>
            </w:pPr>
          </w:p>
        </w:tc>
      </w:tr>
      <w:tr w:rsidR="00FF0D5A" w:rsidRPr="001109D7" w:rsidTr="00C5756D">
        <w:trPr>
          <w:trHeight w:val="300"/>
        </w:trPr>
        <w:tc>
          <w:tcPr>
            <w:tcW w:w="5145" w:type="dxa"/>
            <w:tcBorders>
              <w:top w:val="nil"/>
              <w:left w:val="nil"/>
              <w:bottom w:val="nil"/>
              <w:right w:val="nil"/>
            </w:tcBorders>
            <w:shd w:val="clear" w:color="auto" w:fill="auto"/>
            <w:noWrap/>
            <w:vAlign w:val="bottom"/>
            <w:hideMark/>
          </w:tcPr>
          <w:p w:rsidR="00FF0D5A" w:rsidRPr="001109D7" w:rsidRDefault="00FF0D5A" w:rsidP="00C5756D">
            <w:pPr>
              <w:ind w:left="850"/>
              <w:rPr>
                <w:rFonts w:ascii="Arial" w:hAnsi="Arial" w:cs="Arial"/>
                <w:sz w:val="24"/>
              </w:rPr>
            </w:pPr>
          </w:p>
        </w:tc>
        <w:tc>
          <w:tcPr>
            <w:tcW w:w="2244" w:type="dxa"/>
            <w:tcBorders>
              <w:top w:val="nil"/>
              <w:left w:val="nil"/>
              <w:bottom w:val="nil"/>
              <w:right w:val="nil"/>
            </w:tcBorders>
            <w:shd w:val="clear" w:color="auto" w:fill="auto"/>
            <w:noWrap/>
            <w:vAlign w:val="bottom"/>
            <w:hideMark/>
          </w:tcPr>
          <w:p w:rsidR="00FF0D5A" w:rsidRPr="001109D7" w:rsidRDefault="00FF0D5A" w:rsidP="00EC25F1">
            <w:pPr>
              <w:rPr>
                <w:rFonts w:ascii="Arial" w:hAnsi="Arial" w:cs="Arial"/>
                <w:sz w:val="24"/>
              </w:rPr>
            </w:pPr>
          </w:p>
        </w:tc>
      </w:tr>
      <w:tr w:rsidR="00FF0D5A" w:rsidRPr="001109D7" w:rsidTr="00C5756D">
        <w:trPr>
          <w:trHeight w:val="315"/>
        </w:trPr>
        <w:tc>
          <w:tcPr>
            <w:tcW w:w="7389" w:type="dxa"/>
            <w:gridSpan w:val="2"/>
            <w:tcBorders>
              <w:top w:val="nil"/>
              <w:left w:val="nil"/>
              <w:bottom w:val="nil"/>
              <w:right w:val="nil"/>
            </w:tcBorders>
            <w:shd w:val="clear" w:color="auto" w:fill="auto"/>
            <w:noWrap/>
            <w:vAlign w:val="bottom"/>
            <w:hideMark/>
          </w:tcPr>
          <w:p w:rsidR="00FF0D5A" w:rsidRPr="001109D7" w:rsidRDefault="00FF0D5A" w:rsidP="00C5756D">
            <w:pPr>
              <w:ind w:left="850"/>
              <w:jc w:val="center"/>
              <w:rPr>
                <w:rFonts w:ascii="Arial" w:hAnsi="Arial" w:cs="Arial"/>
                <w:b/>
                <w:bCs/>
                <w:sz w:val="24"/>
              </w:rPr>
            </w:pPr>
            <w:r w:rsidRPr="001109D7">
              <w:rPr>
                <w:rFonts w:ascii="Arial" w:hAnsi="Arial" w:cs="Arial"/>
                <w:b/>
                <w:bCs/>
                <w:sz w:val="24"/>
              </w:rPr>
              <w:t>Tabla No. 1  Equipos adquiridos</w:t>
            </w:r>
          </w:p>
        </w:tc>
      </w:tr>
    </w:tbl>
    <w:p w:rsidR="00FF0D5A" w:rsidRDefault="00FF0D5A" w:rsidP="00BD5412">
      <w:pPr>
        <w:pStyle w:val="Sinespaciado"/>
        <w:spacing w:after="360" w:line="480" w:lineRule="auto"/>
        <w:ind w:left="794"/>
        <w:jc w:val="both"/>
        <w:rPr>
          <w:rFonts w:ascii="Arial" w:hAnsi="Arial" w:cs="Arial"/>
          <w:sz w:val="24"/>
          <w:lang w:val="es-ES_tradnl"/>
        </w:rPr>
      </w:pPr>
    </w:p>
    <w:p w:rsidR="003F474B" w:rsidRPr="009E130B" w:rsidRDefault="0078074C" w:rsidP="00BD5412">
      <w:pPr>
        <w:pStyle w:val="Sinespaciado"/>
        <w:spacing w:after="360" w:line="480" w:lineRule="auto"/>
        <w:ind w:left="794"/>
        <w:jc w:val="both"/>
        <w:rPr>
          <w:rFonts w:ascii="Arial" w:hAnsi="Arial" w:cs="Arial"/>
          <w:sz w:val="24"/>
          <w:lang w:val="es-ES_tradnl"/>
        </w:rPr>
      </w:pPr>
      <w:r>
        <w:rPr>
          <w:rFonts w:ascii="Arial" w:hAnsi="Arial" w:cs="Arial"/>
          <w:sz w:val="24"/>
          <w:lang w:val="es-ES_tradnl"/>
        </w:rPr>
        <w:t>Se realizó el respectivo</w:t>
      </w:r>
      <w:r w:rsidR="00AB2F36" w:rsidRPr="009E130B">
        <w:rPr>
          <w:rFonts w:ascii="Arial" w:hAnsi="Arial" w:cs="Arial"/>
          <w:sz w:val="24"/>
          <w:lang w:val="es-ES_tradnl"/>
        </w:rPr>
        <w:t xml:space="preserve"> proceso de selección y contratación de personal, </w:t>
      </w:r>
      <w:r w:rsidR="00BD5412">
        <w:rPr>
          <w:rFonts w:ascii="Arial" w:hAnsi="Arial" w:cs="Arial"/>
          <w:sz w:val="24"/>
          <w:lang w:val="es-ES_tradnl"/>
        </w:rPr>
        <w:t>e</w:t>
      </w:r>
      <w:r w:rsidR="00AB2F36" w:rsidRPr="009E130B">
        <w:rPr>
          <w:rFonts w:ascii="Arial" w:hAnsi="Arial" w:cs="Arial"/>
          <w:sz w:val="24"/>
          <w:lang w:val="es-ES_tradnl"/>
        </w:rPr>
        <w:t xml:space="preserve">l equipamiento </w:t>
      </w:r>
      <w:r w:rsidR="00BD5412">
        <w:rPr>
          <w:rFonts w:ascii="Arial" w:hAnsi="Arial" w:cs="Arial"/>
          <w:sz w:val="24"/>
          <w:lang w:val="es-ES_tradnl"/>
        </w:rPr>
        <w:t>del patio de operaciones y oficinas</w:t>
      </w:r>
      <w:r w:rsidR="00AB2F36" w:rsidRPr="009E130B">
        <w:rPr>
          <w:rFonts w:ascii="Arial" w:hAnsi="Arial" w:cs="Arial"/>
          <w:sz w:val="24"/>
          <w:lang w:val="es-ES_tradnl"/>
        </w:rPr>
        <w:t xml:space="preserve"> tanto </w:t>
      </w:r>
      <w:r w:rsidR="00BD5412">
        <w:rPr>
          <w:rFonts w:ascii="Arial" w:hAnsi="Arial" w:cs="Arial"/>
          <w:sz w:val="24"/>
          <w:lang w:val="es-ES_tradnl"/>
        </w:rPr>
        <w:t>de</w:t>
      </w:r>
      <w:r w:rsidR="00AB2F36" w:rsidRPr="009E130B">
        <w:rPr>
          <w:rFonts w:ascii="Arial" w:hAnsi="Arial" w:cs="Arial"/>
          <w:sz w:val="24"/>
          <w:lang w:val="es-ES_tradnl"/>
        </w:rPr>
        <w:t xml:space="preserve"> las áreas administrativas, opera</w:t>
      </w:r>
      <w:r w:rsidR="003B519F">
        <w:rPr>
          <w:rFonts w:ascii="Arial" w:hAnsi="Arial" w:cs="Arial"/>
          <w:sz w:val="24"/>
          <w:lang w:val="es-ES_tradnl"/>
        </w:rPr>
        <w:t>ciones y mantenimiento mecánico,</w:t>
      </w:r>
      <w:r w:rsidR="00AB2F36" w:rsidRPr="009E130B">
        <w:rPr>
          <w:rFonts w:ascii="Arial" w:hAnsi="Arial" w:cs="Arial"/>
          <w:sz w:val="24"/>
          <w:lang w:val="es-ES_tradnl"/>
        </w:rPr>
        <w:t xml:space="preserve"> la instalación de equipos de computación, redes y cableado estructurado y radio comunicación.  Adquisición de un sistema de ubicación satelital</w:t>
      </w:r>
      <w:r w:rsidR="008101E7">
        <w:rPr>
          <w:rFonts w:ascii="Arial" w:hAnsi="Arial" w:cs="Arial"/>
          <w:sz w:val="24"/>
          <w:lang w:val="es-ES_tradnl"/>
        </w:rPr>
        <w:t xml:space="preserve"> de los vehículos utilizando </w:t>
      </w:r>
      <w:r w:rsidR="00AB2F36" w:rsidRPr="009E130B">
        <w:rPr>
          <w:rFonts w:ascii="Arial" w:hAnsi="Arial" w:cs="Arial"/>
          <w:sz w:val="24"/>
          <w:lang w:val="es-ES_tradnl"/>
        </w:rPr>
        <w:t xml:space="preserve">GPS (Sistema de Posicionamiento Global), según sus siglas en inglés.  La adquisición de las herramientas y equipos necesarios para realizar los </w:t>
      </w:r>
      <w:r w:rsidR="00AB2F36" w:rsidRPr="009E130B">
        <w:rPr>
          <w:rFonts w:ascii="Arial" w:hAnsi="Arial" w:cs="Arial"/>
          <w:sz w:val="24"/>
          <w:lang w:val="es-ES_tradnl"/>
        </w:rPr>
        <w:lastRenderedPageBreak/>
        <w:t>mantenimientos, la adquisición de uniformes y equipos de trabajo, fueron algunas de las labores realizadas durante este periodo previo al inicio de las labores de recolección.</w:t>
      </w:r>
    </w:p>
    <w:p w:rsidR="003F474B" w:rsidRDefault="00AB2F36" w:rsidP="00293487">
      <w:pPr>
        <w:spacing w:after="360" w:line="480" w:lineRule="auto"/>
        <w:ind w:left="794"/>
        <w:jc w:val="both"/>
        <w:rPr>
          <w:rFonts w:ascii="Arial" w:hAnsi="Arial" w:cs="Arial"/>
          <w:sz w:val="24"/>
          <w:lang w:val="es-ES_tradnl"/>
        </w:rPr>
      </w:pPr>
      <w:r w:rsidRPr="009E130B">
        <w:rPr>
          <w:rFonts w:ascii="Arial" w:hAnsi="Arial" w:cs="Arial"/>
          <w:sz w:val="24"/>
          <w:lang w:val="es-ES_tradnl"/>
        </w:rPr>
        <w:t xml:space="preserve">Luego de la contratación del personal, </w:t>
      </w:r>
      <w:r w:rsidR="008101E7">
        <w:rPr>
          <w:rFonts w:ascii="Arial" w:hAnsi="Arial" w:cs="Arial"/>
          <w:sz w:val="24"/>
          <w:lang w:val="es-ES_tradnl"/>
        </w:rPr>
        <w:t>se tuvo un perí</w:t>
      </w:r>
      <w:r w:rsidRPr="009E130B">
        <w:rPr>
          <w:rFonts w:ascii="Arial" w:hAnsi="Arial" w:cs="Arial"/>
          <w:sz w:val="24"/>
          <w:lang w:val="es-ES_tradnl"/>
        </w:rPr>
        <w:t>odo de entrenamiento al nuevo personal, el mism</w:t>
      </w:r>
      <w:r w:rsidR="008101E7">
        <w:rPr>
          <w:rFonts w:ascii="Arial" w:hAnsi="Arial" w:cs="Arial"/>
          <w:sz w:val="24"/>
          <w:lang w:val="es-ES_tradnl"/>
        </w:rPr>
        <w:t>o que se realizó durante un perí</w:t>
      </w:r>
      <w:r w:rsidRPr="009E130B">
        <w:rPr>
          <w:rFonts w:ascii="Arial" w:hAnsi="Arial" w:cs="Arial"/>
          <w:sz w:val="24"/>
          <w:lang w:val="es-ES_tradnl"/>
        </w:rPr>
        <w:t>odo de 30 días; as</w:t>
      </w:r>
      <w:r w:rsidR="005C3084">
        <w:rPr>
          <w:rFonts w:ascii="Arial" w:hAnsi="Arial" w:cs="Arial"/>
          <w:sz w:val="24"/>
          <w:lang w:val="es-ES_tradnl"/>
        </w:rPr>
        <w:t>í</w:t>
      </w:r>
      <w:r w:rsidR="008101E7">
        <w:rPr>
          <w:rFonts w:ascii="Arial" w:hAnsi="Arial" w:cs="Arial"/>
          <w:sz w:val="24"/>
          <w:lang w:val="es-ES_tradnl"/>
        </w:rPr>
        <w:t xml:space="preserve"> </w:t>
      </w:r>
      <w:r w:rsidRPr="009E130B">
        <w:rPr>
          <w:rFonts w:ascii="Arial" w:hAnsi="Arial" w:cs="Arial"/>
          <w:sz w:val="24"/>
          <w:lang w:val="es-ES_tradnl"/>
        </w:rPr>
        <w:t>mismo, el personal operativo y de supervisión, fue sometido a pruebas de campo, con simulaciones y ejercicios prácti</w:t>
      </w:r>
      <w:r w:rsidR="008101E7">
        <w:rPr>
          <w:rFonts w:ascii="Arial" w:hAnsi="Arial" w:cs="Arial"/>
          <w:sz w:val="24"/>
          <w:lang w:val="es-ES_tradnl"/>
        </w:rPr>
        <w:t xml:space="preserve">cos, con la intención de que conozcan </w:t>
      </w:r>
      <w:r w:rsidRPr="009E130B">
        <w:rPr>
          <w:rFonts w:ascii="Arial" w:hAnsi="Arial" w:cs="Arial"/>
          <w:sz w:val="24"/>
          <w:lang w:val="es-ES_tradnl"/>
        </w:rPr>
        <w:t>rutas y áreas de trabajo como la palma</w:t>
      </w:r>
      <w:r w:rsidR="008101E7">
        <w:rPr>
          <w:rFonts w:ascii="Arial" w:hAnsi="Arial" w:cs="Arial"/>
          <w:sz w:val="24"/>
          <w:lang w:val="es-ES_tradnl"/>
        </w:rPr>
        <w:t xml:space="preserve"> de la mano y que se acostumbren</w:t>
      </w:r>
      <w:r w:rsidRPr="009E130B">
        <w:rPr>
          <w:rFonts w:ascii="Arial" w:hAnsi="Arial" w:cs="Arial"/>
          <w:sz w:val="24"/>
          <w:lang w:val="es-ES_tradnl"/>
        </w:rPr>
        <w:t xml:space="preserve"> a los horarios exigentes de labores.</w:t>
      </w:r>
    </w:p>
    <w:p w:rsidR="001109D7" w:rsidRDefault="00AB2F36" w:rsidP="00293487">
      <w:pPr>
        <w:spacing w:after="360" w:line="480" w:lineRule="auto"/>
        <w:ind w:left="794"/>
        <w:jc w:val="both"/>
        <w:rPr>
          <w:rFonts w:ascii="Arial" w:hAnsi="Arial" w:cs="Arial"/>
          <w:sz w:val="24"/>
          <w:lang w:val="es-ES_tradnl"/>
        </w:rPr>
      </w:pPr>
      <w:r w:rsidRPr="009E130B">
        <w:rPr>
          <w:rFonts w:ascii="Arial" w:hAnsi="Arial" w:cs="Arial"/>
          <w:sz w:val="24"/>
          <w:lang w:val="es-ES_tradnl"/>
        </w:rPr>
        <w:t xml:space="preserve">Finalmente, se inició un </w:t>
      </w:r>
      <w:r w:rsidR="005C3084">
        <w:rPr>
          <w:rFonts w:ascii="Arial" w:hAnsi="Arial" w:cs="Arial"/>
          <w:sz w:val="24"/>
          <w:lang w:val="es-ES_tradnl"/>
        </w:rPr>
        <w:t>plan masivo</w:t>
      </w:r>
      <w:r w:rsidR="00077325">
        <w:rPr>
          <w:rFonts w:ascii="Arial" w:hAnsi="Arial" w:cs="Arial"/>
          <w:sz w:val="24"/>
          <w:lang w:val="es-ES_tradnl"/>
        </w:rPr>
        <w:t xml:space="preserve"> de comunicación,</w:t>
      </w:r>
      <w:r w:rsidRPr="009E130B">
        <w:rPr>
          <w:rFonts w:ascii="Arial" w:hAnsi="Arial" w:cs="Arial"/>
          <w:sz w:val="24"/>
          <w:lang w:val="es-ES_tradnl"/>
        </w:rPr>
        <w:t xml:space="preserve"> a través de </w:t>
      </w:r>
      <w:r w:rsidR="00077325">
        <w:rPr>
          <w:rFonts w:ascii="Arial" w:hAnsi="Arial" w:cs="Arial"/>
          <w:sz w:val="24"/>
          <w:lang w:val="es-ES_tradnl"/>
        </w:rPr>
        <w:t>los principales</w:t>
      </w:r>
      <w:r w:rsidRPr="009E130B">
        <w:rPr>
          <w:rFonts w:ascii="Arial" w:hAnsi="Arial" w:cs="Arial"/>
          <w:sz w:val="24"/>
          <w:lang w:val="es-ES_tradnl"/>
        </w:rPr>
        <w:t xml:space="preserve"> medios</w:t>
      </w:r>
      <w:r w:rsidR="00077325">
        <w:rPr>
          <w:rFonts w:ascii="Arial" w:hAnsi="Arial" w:cs="Arial"/>
          <w:sz w:val="24"/>
          <w:lang w:val="es-ES_tradnl"/>
        </w:rPr>
        <w:t xml:space="preserve"> de </w:t>
      </w:r>
      <w:r w:rsidR="00C80DF7">
        <w:rPr>
          <w:rFonts w:ascii="Arial" w:hAnsi="Arial" w:cs="Arial"/>
          <w:sz w:val="24"/>
          <w:lang w:val="es-ES_tradnl"/>
        </w:rPr>
        <w:t>prensa radial, televisiva y escrita</w:t>
      </w:r>
      <w:r w:rsidRPr="009E130B">
        <w:rPr>
          <w:rFonts w:ascii="Arial" w:hAnsi="Arial" w:cs="Arial"/>
          <w:sz w:val="24"/>
          <w:lang w:val="es-ES_tradnl"/>
        </w:rPr>
        <w:t xml:space="preserve">, </w:t>
      </w:r>
      <w:r w:rsidR="00C80DF7">
        <w:rPr>
          <w:rFonts w:ascii="Arial" w:hAnsi="Arial" w:cs="Arial"/>
          <w:sz w:val="24"/>
          <w:lang w:val="es-ES_tradnl"/>
        </w:rPr>
        <w:t>con información para</w:t>
      </w:r>
      <w:r w:rsidRPr="009E130B">
        <w:rPr>
          <w:rFonts w:ascii="Arial" w:hAnsi="Arial" w:cs="Arial"/>
          <w:sz w:val="24"/>
          <w:lang w:val="es-ES_tradnl"/>
        </w:rPr>
        <w:t xml:space="preserve"> la ciudadanía, sobre el nuevo servicio</w:t>
      </w:r>
      <w:r w:rsidR="00C80DF7">
        <w:rPr>
          <w:rFonts w:ascii="Arial" w:hAnsi="Arial" w:cs="Arial"/>
          <w:sz w:val="24"/>
          <w:lang w:val="es-ES_tradnl"/>
        </w:rPr>
        <w:t xml:space="preserve"> que se prestaría</w:t>
      </w:r>
      <w:r w:rsidRPr="009E130B">
        <w:rPr>
          <w:rFonts w:ascii="Arial" w:hAnsi="Arial" w:cs="Arial"/>
          <w:sz w:val="24"/>
          <w:lang w:val="es-ES_tradnl"/>
        </w:rPr>
        <w:t xml:space="preserve">, las mejoras y los beneficios que se obtendrían, </w:t>
      </w:r>
      <w:r w:rsidR="00C80DF7">
        <w:rPr>
          <w:rFonts w:ascii="Arial" w:hAnsi="Arial" w:cs="Arial"/>
          <w:sz w:val="24"/>
          <w:lang w:val="es-ES_tradnl"/>
        </w:rPr>
        <w:t>y</w:t>
      </w:r>
      <w:r w:rsidRPr="009E130B">
        <w:rPr>
          <w:rFonts w:ascii="Arial" w:hAnsi="Arial" w:cs="Arial"/>
          <w:sz w:val="24"/>
          <w:lang w:val="es-ES_tradnl"/>
        </w:rPr>
        <w:t xml:space="preserve"> lo </w:t>
      </w:r>
      <w:r w:rsidR="005C3084" w:rsidRPr="009E130B">
        <w:rPr>
          <w:rFonts w:ascii="Arial" w:hAnsi="Arial" w:cs="Arial"/>
          <w:sz w:val="24"/>
          <w:lang w:val="es-ES_tradnl"/>
        </w:rPr>
        <w:t>más</w:t>
      </w:r>
      <w:r w:rsidRPr="009E130B">
        <w:rPr>
          <w:rFonts w:ascii="Arial" w:hAnsi="Arial" w:cs="Arial"/>
          <w:sz w:val="24"/>
          <w:lang w:val="es-ES_tradnl"/>
        </w:rPr>
        <w:t xml:space="preserve"> importante, difundir e informar sobre las frecuencias y horarios de recolección en cada zona geográfica e</w:t>
      </w:r>
      <w:r w:rsidR="005C3084">
        <w:rPr>
          <w:rFonts w:ascii="Arial" w:hAnsi="Arial" w:cs="Arial"/>
          <w:sz w:val="24"/>
          <w:lang w:val="es-ES_tradnl"/>
        </w:rPr>
        <w:t>n las cuales había sido dividido</w:t>
      </w:r>
      <w:r w:rsidR="00C80DF7">
        <w:rPr>
          <w:rFonts w:ascii="Arial" w:hAnsi="Arial" w:cs="Arial"/>
          <w:sz w:val="24"/>
          <w:lang w:val="es-ES_tradnl"/>
        </w:rPr>
        <w:t xml:space="preserve"> el cantón.</w:t>
      </w:r>
    </w:p>
    <w:p w:rsidR="005C3084" w:rsidRDefault="005C3084" w:rsidP="00293487">
      <w:pPr>
        <w:spacing w:after="360" w:line="480" w:lineRule="auto"/>
        <w:ind w:left="794"/>
        <w:jc w:val="both"/>
        <w:rPr>
          <w:rFonts w:ascii="Arial" w:hAnsi="Arial" w:cs="Arial"/>
          <w:sz w:val="24"/>
          <w:lang w:val="es-ES_tradnl"/>
        </w:rPr>
      </w:pPr>
    </w:p>
    <w:p w:rsidR="005C3084" w:rsidRDefault="005C3084" w:rsidP="00293487">
      <w:pPr>
        <w:spacing w:after="360" w:line="480" w:lineRule="auto"/>
        <w:ind w:left="794"/>
        <w:jc w:val="both"/>
        <w:rPr>
          <w:rFonts w:ascii="Arial" w:hAnsi="Arial" w:cs="Arial"/>
          <w:sz w:val="24"/>
          <w:lang w:val="es-ES_tradnl"/>
        </w:rPr>
      </w:pPr>
    </w:p>
    <w:p w:rsidR="00FF0D5A" w:rsidRDefault="00047CB5" w:rsidP="00047CB5">
      <w:pPr>
        <w:spacing w:after="360" w:line="480" w:lineRule="auto"/>
        <w:ind w:left="794"/>
        <w:jc w:val="center"/>
        <w:rPr>
          <w:rFonts w:ascii="Arial" w:hAnsi="Arial" w:cs="Arial"/>
          <w:sz w:val="24"/>
          <w:lang w:val="es-ES_tradnl"/>
        </w:rPr>
      </w:pPr>
      <w:r>
        <w:rPr>
          <w:rFonts w:ascii="Arial" w:hAnsi="Arial" w:cs="Arial"/>
          <w:sz w:val="24"/>
          <w:lang w:val="es-ES_tradnl"/>
        </w:rPr>
        <w:lastRenderedPageBreak/>
        <w:t>CRONOGRAMA DE ACTIVIDADES</w:t>
      </w:r>
    </w:p>
    <w:p w:rsidR="00FF0D5A" w:rsidRDefault="00887092" w:rsidP="00FF0D5A">
      <w:pPr>
        <w:spacing w:after="360" w:line="480" w:lineRule="auto"/>
        <w:jc w:val="center"/>
        <w:rPr>
          <w:rFonts w:ascii="Arial" w:hAnsi="Arial" w:cs="Arial"/>
          <w:sz w:val="24"/>
          <w:lang w:val="es-ES_tradnl"/>
        </w:rPr>
      </w:pPr>
      <w:r>
        <w:object w:dxaOrig="10623" w:dyaOrig="10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66pt" o:ole="">
            <v:imagedata r:id="rId9" o:title=""/>
          </v:shape>
          <o:OLEObject Type="Embed" ProgID="Visio.Drawing.11" ShapeID="_x0000_i1025" DrawAspect="Content" ObjectID="_1371372620" r:id="rId10"/>
        </w:object>
      </w:r>
    </w:p>
    <w:p w:rsidR="00FF0D5A" w:rsidRPr="00AA5BC5" w:rsidRDefault="00FF0D5A" w:rsidP="00FF0D5A">
      <w:pPr>
        <w:spacing w:after="360" w:line="480" w:lineRule="auto"/>
        <w:ind w:left="794"/>
        <w:jc w:val="center"/>
        <w:rPr>
          <w:rFonts w:ascii="Arial" w:hAnsi="Arial" w:cs="Arial"/>
          <w:b/>
          <w:sz w:val="24"/>
          <w:lang w:val="es-ES_tradnl"/>
        </w:rPr>
      </w:pPr>
      <w:r w:rsidRPr="00AA5BC5">
        <w:rPr>
          <w:rFonts w:ascii="Arial" w:hAnsi="Arial" w:cs="Arial"/>
          <w:b/>
          <w:sz w:val="24"/>
          <w:lang w:val="es-ES_tradnl"/>
        </w:rPr>
        <w:t>Figura 1.1</w:t>
      </w:r>
      <w:r w:rsidR="00095E50">
        <w:rPr>
          <w:rFonts w:ascii="Arial" w:hAnsi="Arial" w:cs="Arial"/>
          <w:b/>
          <w:sz w:val="24"/>
          <w:lang w:val="es-ES_tradnl"/>
        </w:rPr>
        <w:t>.</w:t>
      </w:r>
      <w:r w:rsidR="00AA5BC5" w:rsidRPr="00AA5BC5">
        <w:rPr>
          <w:rFonts w:ascii="Arial" w:hAnsi="Arial" w:cs="Arial"/>
          <w:b/>
          <w:sz w:val="24"/>
          <w:lang w:val="es-ES_tradnl"/>
        </w:rPr>
        <w:t>CRONOGRAMA DE ACTIVIDADES</w:t>
      </w:r>
    </w:p>
    <w:p w:rsidR="003F474B" w:rsidRDefault="00582AEA" w:rsidP="00293487">
      <w:pPr>
        <w:spacing w:after="360" w:line="480" w:lineRule="auto"/>
        <w:ind w:left="794"/>
        <w:jc w:val="both"/>
        <w:rPr>
          <w:rFonts w:ascii="Arial" w:hAnsi="Arial" w:cs="Arial"/>
          <w:sz w:val="24"/>
          <w:lang w:val="es-ES_tradnl"/>
        </w:rPr>
      </w:pPr>
      <w:r>
        <w:rPr>
          <w:rFonts w:ascii="Arial" w:hAnsi="Arial" w:cs="Arial"/>
          <w:sz w:val="24"/>
          <w:lang w:val="es-ES_tradnl"/>
        </w:rPr>
        <w:t>Como se observa en la Figura 1.1., c</w:t>
      </w:r>
      <w:r w:rsidR="00AB2F36" w:rsidRPr="009E130B">
        <w:rPr>
          <w:rFonts w:ascii="Arial" w:hAnsi="Arial" w:cs="Arial"/>
          <w:sz w:val="24"/>
          <w:lang w:val="es-ES_tradnl"/>
        </w:rPr>
        <w:t xml:space="preserve">on </w:t>
      </w:r>
      <w:r w:rsidR="00C80DF7">
        <w:rPr>
          <w:rFonts w:ascii="Arial" w:hAnsi="Arial" w:cs="Arial"/>
          <w:sz w:val="24"/>
          <w:lang w:val="es-ES_tradnl"/>
        </w:rPr>
        <w:t xml:space="preserve">todas las actividades </w:t>
      </w:r>
      <w:r>
        <w:rPr>
          <w:rFonts w:ascii="Arial" w:hAnsi="Arial" w:cs="Arial"/>
          <w:sz w:val="24"/>
          <w:lang w:val="es-ES_tradnl"/>
        </w:rPr>
        <w:t xml:space="preserve">realizadas </w:t>
      </w:r>
      <w:r w:rsidR="00C80DF7">
        <w:rPr>
          <w:rFonts w:ascii="Arial" w:hAnsi="Arial" w:cs="Arial"/>
          <w:sz w:val="24"/>
          <w:lang w:val="es-ES_tradnl"/>
        </w:rPr>
        <w:t xml:space="preserve">previas al inicio de las actividades y con toda la </w:t>
      </w:r>
      <w:r w:rsidR="00AB2F36" w:rsidRPr="009E130B">
        <w:rPr>
          <w:rFonts w:ascii="Arial" w:hAnsi="Arial" w:cs="Arial"/>
          <w:sz w:val="24"/>
          <w:lang w:val="es-ES_tradnl"/>
        </w:rPr>
        <w:t>infraestructura técnica</w:t>
      </w:r>
      <w:r w:rsidR="00C80DF7">
        <w:rPr>
          <w:rFonts w:ascii="Arial" w:hAnsi="Arial" w:cs="Arial"/>
          <w:sz w:val="24"/>
          <w:lang w:val="es-ES_tradnl"/>
        </w:rPr>
        <w:t xml:space="preserve">, de equipos </w:t>
      </w:r>
      <w:r w:rsidR="00AB2F36" w:rsidRPr="009E130B">
        <w:rPr>
          <w:rFonts w:ascii="Arial" w:hAnsi="Arial" w:cs="Arial"/>
          <w:sz w:val="24"/>
          <w:lang w:val="es-ES_tradnl"/>
        </w:rPr>
        <w:t>y humana</w:t>
      </w:r>
      <w:r>
        <w:rPr>
          <w:rFonts w:ascii="Arial" w:hAnsi="Arial" w:cs="Arial"/>
          <w:sz w:val="24"/>
          <w:lang w:val="es-ES_tradnl"/>
        </w:rPr>
        <w:t xml:space="preserve"> lista</w:t>
      </w:r>
      <w:r w:rsidR="00AB2F36" w:rsidRPr="009E130B">
        <w:rPr>
          <w:rFonts w:ascii="Arial" w:hAnsi="Arial" w:cs="Arial"/>
          <w:sz w:val="24"/>
          <w:lang w:val="es-ES_tradnl"/>
        </w:rPr>
        <w:t>,</w:t>
      </w:r>
      <w:r w:rsidR="00C80DF7">
        <w:rPr>
          <w:rFonts w:ascii="Arial" w:hAnsi="Arial" w:cs="Arial"/>
          <w:sz w:val="24"/>
          <w:lang w:val="es-ES_tradnl"/>
        </w:rPr>
        <w:t xml:space="preserve"> se arrancó con el servicio un</w:t>
      </w:r>
      <w:r w:rsidR="00AB2F36" w:rsidRPr="009E130B">
        <w:rPr>
          <w:rFonts w:ascii="Arial" w:hAnsi="Arial" w:cs="Arial"/>
          <w:sz w:val="24"/>
          <w:lang w:val="es-ES_tradnl"/>
        </w:rPr>
        <w:t>a</w:t>
      </w:r>
      <w:r w:rsidR="00C80DF7">
        <w:rPr>
          <w:rFonts w:ascii="Arial" w:hAnsi="Arial" w:cs="Arial"/>
          <w:sz w:val="24"/>
          <w:lang w:val="es-ES_tradnl"/>
        </w:rPr>
        <w:t xml:space="preserve"> mañana</w:t>
      </w:r>
      <w:r w:rsidR="00887092">
        <w:rPr>
          <w:rFonts w:ascii="Arial" w:hAnsi="Arial" w:cs="Arial"/>
          <w:sz w:val="24"/>
          <w:lang w:val="es-ES_tradnl"/>
        </w:rPr>
        <w:t xml:space="preserve"> del 29</w:t>
      </w:r>
      <w:r w:rsidR="00AB2F36" w:rsidRPr="009E130B">
        <w:rPr>
          <w:rFonts w:ascii="Arial" w:hAnsi="Arial" w:cs="Arial"/>
          <w:sz w:val="24"/>
          <w:lang w:val="es-ES_tradnl"/>
        </w:rPr>
        <w:t xml:space="preserve"> de Agosto del 2003.</w:t>
      </w:r>
    </w:p>
    <w:p w:rsidR="0063195A" w:rsidRDefault="0063195A" w:rsidP="0063195A">
      <w:pPr>
        <w:spacing w:after="360" w:line="480" w:lineRule="auto"/>
        <w:ind w:left="788"/>
        <w:jc w:val="both"/>
        <w:rPr>
          <w:rFonts w:ascii="Arial" w:hAnsi="Arial" w:cs="Arial"/>
          <w:sz w:val="24"/>
          <w:lang w:val="es-ES_tradnl"/>
        </w:rPr>
      </w:pPr>
      <w:r>
        <w:rPr>
          <w:rFonts w:ascii="Arial" w:hAnsi="Arial" w:cs="Arial"/>
          <w:sz w:val="24"/>
          <w:lang w:val="es-ES_tradnl"/>
        </w:rPr>
        <w:lastRenderedPageBreak/>
        <w:t>Generalmente durante las fases de arranque de un proceso o de una nueva operación, se presentan inconvenientes o situaciones que se van solucionando al pasar de los días, esta curva de aprendizaje, podrá acortarse o alargarse, dependiendo de la complejidad del proceso u operación.</w:t>
      </w:r>
    </w:p>
    <w:p w:rsidR="0063195A" w:rsidRDefault="0063195A" w:rsidP="00582AEA">
      <w:pPr>
        <w:spacing w:after="360" w:line="480" w:lineRule="auto"/>
        <w:ind w:left="788"/>
        <w:jc w:val="both"/>
        <w:rPr>
          <w:rFonts w:ascii="Arial" w:hAnsi="Arial" w:cs="Arial"/>
          <w:sz w:val="24"/>
          <w:lang w:val="es-ES_tradnl"/>
        </w:rPr>
      </w:pPr>
      <w:r>
        <w:rPr>
          <w:rFonts w:ascii="Arial" w:hAnsi="Arial" w:cs="Arial"/>
          <w:sz w:val="24"/>
          <w:lang w:val="es-ES_tradnl"/>
        </w:rPr>
        <w:t>El servicio de recolección de basura, realizado por primera vez en un cantón, no es la excepción;  en el caso tratado en este informe, también se presentaron inconvenientes, muchos de ellos pequeños, resueltos con el transcurrir de los días, sin embargo, se presentó uno en particular, de tal magnitud, que motivó la solicitud por parte de los directivos de la empresa, de presentar una propuesta de solución de forma inmediata.</w:t>
      </w:r>
    </w:p>
    <w:p w:rsidR="00E85BE5" w:rsidRDefault="00E85BE5" w:rsidP="004B43E8">
      <w:pPr>
        <w:pStyle w:val="Prrafodelista"/>
        <w:numPr>
          <w:ilvl w:val="1"/>
          <w:numId w:val="7"/>
        </w:numPr>
        <w:spacing w:after="360" w:line="480" w:lineRule="auto"/>
        <w:ind w:left="788" w:hanging="431"/>
        <w:jc w:val="both"/>
        <w:rPr>
          <w:rFonts w:ascii="Arial" w:hAnsi="Arial" w:cs="Arial"/>
          <w:b/>
          <w:sz w:val="24"/>
          <w:lang w:val="es-ES_tradnl"/>
        </w:rPr>
      </w:pPr>
      <w:r w:rsidRPr="00E85BE5">
        <w:rPr>
          <w:rFonts w:ascii="Arial" w:hAnsi="Arial" w:cs="Arial"/>
          <w:b/>
          <w:sz w:val="24"/>
          <w:lang w:val="es-ES_tradnl"/>
        </w:rPr>
        <w:t>Objetivos</w:t>
      </w:r>
    </w:p>
    <w:p w:rsidR="001E3D54" w:rsidRDefault="001E3D54" w:rsidP="00E85BE5">
      <w:pPr>
        <w:spacing w:after="360" w:line="480" w:lineRule="auto"/>
        <w:ind w:left="788"/>
        <w:jc w:val="both"/>
        <w:rPr>
          <w:rFonts w:ascii="Arial" w:hAnsi="Arial" w:cs="Arial"/>
          <w:sz w:val="24"/>
          <w:lang w:val="es-ES_tradnl"/>
        </w:rPr>
      </w:pPr>
      <w:r>
        <w:rPr>
          <w:rFonts w:ascii="Arial" w:hAnsi="Arial" w:cs="Arial"/>
          <w:sz w:val="24"/>
          <w:lang w:val="es-ES_tradnl"/>
        </w:rPr>
        <w:t xml:space="preserve">El objetivo principal </w:t>
      </w:r>
      <w:r w:rsidR="0063195A">
        <w:rPr>
          <w:rFonts w:ascii="Arial" w:hAnsi="Arial" w:cs="Arial"/>
          <w:sz w:val="24"/>
          <w:lang w:val="es-ES_tradnl"/>
        </w:rPr>
        <w:t>de este</w:t>
      </w:r>
      <w:r w:rsidR="0086404C">
        <w:rPr>
          <w:rFonts w:ascii="Arial" w:hAnsi="Arial" w:cs="Arial"/>
          <w:sz w:val="24"/>
          <w:lang w:val="es-ES_tradnl"/>
        </w:rPr>
        <w:t xml:space="preserve"> trabajo </w:t>
      </w:r>
      <w:r w:rsidR="0063195A">
        <w:rPr>
          <w:rFonts w:ascii="Arial" w:hAnsi="Arial" w:cs="Arial"/>
          <w:sz w:val="24"/>
          <w:lang w:val="es-ES_tradnl"/>
        </w:rPr>
        <w:t xml:space="preserve">profesional es presentar la solución implementada </w:t>
      </w:r>
      <w:r>
        <w:rPr>
          <w:rFonts w:ascii="Arial" w:hAnsi="Arial" w:cs="Arial"/>
          <w:sz w:val="24"/>
          <w:lang w:val="es-ES_tradnl"/>
        </w:rPr>
        <w:t>para el mejoramiento del desalojo de los desechos sólidos residenciales, en la estación intermedia de transferencia, previo al traslado hacia el botadero ecológico de disposición final.</w:t>
      </w:r>
      <w:r w:rsidR="004153BC">
        <w:rPr>
          <w:rFonts w:ascii="Arial" w:hAnsi="Arial" w:cs="Arial"/>
          <w:sz w:val="24"/>
          <w:lang w:val="es-ES_tradnl"/>
        </w:rPr>
        <w:t xml:space="preserve">  Este mejoramiento</w:t>
      </w:r>
      <w:r w:rsidR="00FB1387">
        <w:rPr>
          <w:rFonts w:ascii="Arial" w:hAnsi="Arial" w:cs="Arial"/>
          <w:sz w:val="24"/>
          <w:lang w:val="es-ES_tradnl"/>
        </w:rPr>
        <w:t xml:space="preserve"> involucra</w:t>
      </w:r>
      <w:r>
        <w:rPr>
          <w:rFonts w:ascii="Arial" w:hAnsi="Arial" w:cs="Arial"/>
          <w:sz w:val="24"/>
          <w:lang w:val="es-ES_tradnl"/>
        </w:rPr>
        <w:t xml:space="preserve"> una inversión económica </w:t>
      </w:r>
      <w:r w:rsidR="00FB1387">
        <w:rPr>
          <w:rFonts w:ascii="Arial" w:hAnsi="Arial" w:cs="Arial"/>
          <w:sz w:val="24"/>
          <w:lang w:val="es-ES_tradnl"/>
        </w:rPr>
        <w:t>por</w:t>
      </w:r>
      <w:r>
        <w:rPr>
          <w:rFonts w:ascii="Arial" w:hAnsi="Arial" w:cs="Arial"/>
          <w:sz w:val="24"/>
          <w:lang w:val="es-ES_tradnl"/>
        </w:rPr>
        <w:t xml:space="preserve"> la compra de equipos y adecuación mecánica de vehículos.</w:t>
      </w:r>
    </w:p>
    <w:p w:rsidR="00110079" w:rsidRDefault="001E3D54" w:rsidP="00E85BE5">
      <w:pPr>
        <w:spacing w:after="360" w:line="480" w:lineRule="auto"/>
        <w:ind w:left="788"/>
        <w:jc w:val="both"/>
        <w:rPr>
          <w:rFonts w:ascii="Arial" w:hAnsi="Arial" w:cs="Arial"/>
          <w:sz w:val="24"/>
          <w:lang w:val="es-ES_tradnl"/>
        </w:rPr>
      </w:pPr>
      <w:r>
        <w:rPr>
          <w:rFonts w:ascii="Arial" w:hAnsi="Arial" w:cs="Arial"/>
          <w:sz w:val="24"/>
          <w:lang w:val="es-ES_tradnl"/>
        </w:rPr>
        <w:lastRenderedPageBreak/>
        <w:t>Otro de los objetivos</w:t>
      </w:r>
      <w:r w:rsidR="00FB1387">
        <w:rPr>
          <w:rFonts w:ascii="Arial" w:hAnsi="Arial" w:cs="Arial"/>
          <w:sz w:val="24"/>
          <w:lang w:val="es-ES_tradnl"/>
        </w:rPr>
        <w:t xml:space="preserve"> es demostrar la reducción de </w:t>
      </w:r>
      <w:r w:rsidR="00110079">
        <w:rPr>
          <w:rFonts w:ascii="Arial" w:hAnsi="Arial" w:cs="Arial"/>
          <w:sz w:val="24"/>
          <w:lang w:val="es-ES_tradnl"/>
        </w:rPr>
        <w:t xml:space="preserve">los </w:t>
      </w:r>
      <w:r w:rsidR="004153BC">
        <w:rPr>
          <w:rFonts w:ascii="Arial" w:hAnsi="Arial" w:cs="Arial"/>
          <w:sz w:val="24"/>
          <w:lang w:val="es-ES_tradnl"/>
        </w:rPr>
        <w:t>costos en la operaci</w:t>
      </w:r>
      <w:r w:rsidR="00110079">
        <w:rPr>
          <w:rFonts w:ascii="Arial" w:hAnsi="Arial" w:cs="Arial"/>
          <w:sz w:val="24"/>
          <w:lang w:val="es-ES_tradnl"/>
        </w:rPr>
        <w:t>ón de desalojo de los desechos. A</w:t>
      </w:r>
      <w:r w:rsidR="004153BC">
        <w:rPr>
          <w:rFonts w:ascii="Arial" w:hAnsi="Arial" w:cs="Arial"/>
          <w:sz w:val="24"/>
          <w:lang w:val="es-ES_tradnl"/>
        </w:rPr>
        <w:t>horro que contribuyó económicamente en la justificación económica de la inversión</w:t>
      </w:r>
      <w:r w:rsidR="00110079">
        <w:rPr>
          <w:rFonts w:ascii="Arial" w:hAnsi="Arial" w:cs="Arial"/>
          <w:sz w:val="24"/>
          <w:lang w:val="es-ES_tradnl"/>
        </w:rPr>
        <w:t>.</w:t>
      </w:r>
    </w:p>
    <w:p w:rsidR="004153BC" w:rsidRPr="00E85BE5" w:rsidRDefault="004153BC" w:rsidP="00E85BE5">
      <w:pPr>
        <w:spacing w:after="360" w:line="480" w:lineRule="auto"/>
        <w:ind w:left="788"/>
        <w:jc w:val="both"/>
        <w:rPr>
          <w:rFonts w:ascii="Arial" w:hAnsi="Arial" w:cs="Arial"/>
          <w:sz w:val="24"/>
          <w:lang w:val="es-ES_tradnl"/>
        </w:rPr>
      </w:pPr>
      <w:r>
        <w:rPr>
          <w:rFonts w:ascii="Arial" w:hAnsi="Arial" w:cs="Arial"/>
          <w:sz w:val="24"/>
          <w:lang w:val="es-ES_tradnl"/>
        </w:rPr>
        <w:t xml:space="preserve">Finalmente, </w:t>
      </w:r>
      <w:r w:rsidR="00110079">
        <w:rPr>
          <w:rFonts w:ascii="Arial" w:hAnsi="Arial" w:cs="Arial"/>
          <w:sz w:val="24"/>
          <w:lang w:val="es-ES_tradnl"/>
        </w:rPr>
        <w:t>presentar un</w:t>
      </w:r>
      <w:r>
        <w:rPr>
          <w:rFonts w:ascii="Arial" w:hAnsi="Arial" w:cs="Arial"/>
          <w:sz w:val="24"/>
          <w:lang w:val="es-ES_tradnl"/>
        </w:rPr>
        <w:t xml:space="preserve"> análisis de sensibilidad, </w:t>
      </w:r>
      <w:r w:rsidR="00110079">
        <w:rPr>
          <w:rFonts w:ascii="Arial" w:hAnsi="Arial" w:cs="Arial"/>
          <w:sz w:val="24"/>
          <w:lang w:val="es-ES_tradnl"/>
        </w:rPr>
        <w:t>creando</w:t>
      </w:r>
      <w:r>
        <w:rPr>
          <w:rFonts w:ascii="Arial" w:hAnsi="Arial" w:cs="Arial"/>
          <w:sz w:val="24"/>
          <w:lang w:val="es-ES_tradnl"/>
        </w:rPr>
        <w:t xml:space="preserve"> diferentes escenarios financieros, con el objetivo de asegurar en el tiempo el pago de la inversión, aunque ocurran eventos que alteren financieramente las condiciones de operación, como un incremento significativo en el precio del combustible o de </w:t>
      </w:r>
      <w:r w:rsidR="00110079">
        <w:rPr>
          <w:rFonts w:ascii="Arial" w:hAnsi="Arial" w:cs="Arial"/>
          <w:sz w:val="24"/>
          <w:lang w:val="es-ES_tradnl"/>
        </w:rPr>
        <w:t>los neumáticos</w:t>
      </w:r>
      <w:r>
        <w:rPr>
          <w:rFonts w:ascii="Arial" w:hAnsi="Arial" w:cs="Arial"/>
          <w:sz w:val="24"/>
          <w:lang w:val="es-ES_tradnl"/>
        </w:rPr>
        <w:t>, que son los rubros más costosos en una operación de transporte pesado.</w:t>
      </w:r>
    </w:p>
    <w:p w:rsidR="003F474B" w:rsidRPr="005B5505" w:rsidRDefault="00AB2F36" w:rsidP="005B5505">
      <w:pPr>
        <w:pStyle w:val="Prrafodelista"/>
        <w:numPr>
          <w:ilvl w:val="1"/>
          <w:numId w:val="7"/>
        </w:numPr>
        <w:spacing w:after="360" w:line="480" w:lineRule="auto"/>
        <w:ind w:left="788" w:hanging="431"/>
        <w:jc w:val="both"/>
        <w:rPr>
          <w:rFonts w:ascii="Arial" w:hAnsi="Arial" w:cs="Arial"/>
          <w:b/>
          <w:sz w:val="24"/>
        </w:rPr>
      </w:pPr>
      <w:r w:rsidRPr="005B5505">
        <w:rPr>
          <w:rFonts w:ascii="Arial" w:hAnsi="Arial" w:cs="Arial"/>
          <w:b/>
          <w:sz w:val="24"/>
        </w:rPr>
        <w:t>Descripción del métod</w:t>
      </w:r>
      <w:r w:rsidR="00282558">
        <w:rPr>
          <w:rFonts w:ascii="Arial" w:hAnsi="Arial" w:cs="Arial"/>
          <w:b/>
          <w:sz w:val="24"/>
        </w:rPr>
        <w:t>o de recolección y de desalojo</w:t>
      </w:r>
      <w:r w:rsidRPr="005B5505">
        <w:rPr>
          <w:rFonts w:ascii="Arial" w:hAnsi="Arial" w:cs="Arial"/>
          <w:b/>
          <w:sz w:val="24"/>
        </w:rPr>
        <w:t>.</w:t>
      </w:r>
    </w:p>
    <w:p w:rsidR="003F474B" w:rsidRDefault="006F4D12" w:rsidP="00293487">
      <w:pPr>
        <w:pStyle w:val="Textoindependiente"/>
        <w:spacing w:after="360"/>
        <w:ind w:left="794"/>
        <w:rPr>
          <w:rFonts w:cs="Arial"/>
        </w:rPr>
      </w:pPr>
      <w:r>
        <w:rPr>
          <w:rFonts w:cs="Arial"/>
        </w:rPr>
        <w:t>Antes de</w:t>
      </w:r>
      <w:r w:rsidR="00AB2F36" w:rsidRPr="009E130B">
        <w:rPr>
          <w:rFonts w:cs="Arial"/>
        </w:rPr>
        <w:t xml:space="preserve"> iniciar con un servicio de recolección de basura, es</w:t>
      </w:r>
      <w:r>
        <w:rPr>
          <w:rFonts w:cs="Arial"/>
        </w:rPr>
        <w:t xml:space="preserve"> necesario</w:t>
      </w:r>
      <w:r w:rsidR="00AB2F36" w:rsidRPr="009E130B">
        <w:rPr>
          <w:rFonts w:cs="Arial"/>
        </w:rPr>
        <w:t xml:space="preserve"> realizar un mapeo de la ciudad, el mismo que se puede realizar con las herramientas electrónicas y digitales que existen en la actualidad, para que</w:t>
      </w:r>
      <w:r>
        <w:rPr>
          <w:rFonts w:cs="Arial"/>
        </w:rPr>
        <w:t>,</w:t>
      </w:r>
      <w:r w:rsidR="00AB2F36" w:rsidRPr="009E130B">
        <w:rPr>
          <w:rFonts w:cs="Arial"/>
        </w:rPr>
        <w:t xml:space="preserve"> con esta información, se pueda zonificar la ciudad y realizar el respectivo trazado de rutas, por las cuales los vehículos recolectores y los carretilleros transitarán durante los horarios y frecuencias establecidas, recolectando la basura.  A l</w:t>
      </w:r>
      <w:r>
        <w:rPr>
          <w:rFonts w:cs="Arial"/>
        </w:rPr>
        <w:t>os cantones</w:t>
      </w:r>
      <w:r w:rsidR="00AB2F36" w:rsidRPr="009E130B">
        <w:rPr>
          <w:rFonts w:cs="Arial"/>
        </w:rPr>
        <w:t xml:space="preserve"> se l</w:t>
      </w:r>
      <w:r>
        <w:rPr>
          <w:rFonts w:cs="Arial"/>
        </w:rPr>
        <w:t>os divide</w:t>
      </w:r>
      <w:r w:rsidR="00AB2F36" w:rsidRPr="009E130B">
        <w:rPr>
          <w:rFonts w:cs="Arial"/>
        </w:rPr>
        <w:t xml:space="preserve"> en 3 zonas geográficas, Norte, Centro y Sur, a </w:t>
      </w:r>
      <w:r>
        <w:rPr>
          <w:rFonts w:cs="Arial"/>
        </w:rPr>
        <w:t xml:space="preserve"> cada zona se la divide</w:t>
      </w:r>
      <w:r w:rsidR="00AB2F36" w:rsidRPr="009E130B">
        <w:rPr>
          <w:rFonts w:cs="Arial"/>
        </w:rPr>
        <w:t xml:space="preserve"> en cuadrantes, dentro de los cuales se </w:t>
      </w:r>
      <w:r w:rsidR="00AB2F36" w:rsidRPr="009E130B">
        <w:rPr>
          <w:rFonts w:cs="Arial"/>
        </w:rPr>
        <w:lastRenderedPageBreak/>
        <w:t>implantaron varias rutas de recolección, las mismas que a su vez, contemplaban que cada recolector hiciera</w:t>
      </w:r>
      <w:r>
        <w:rPr>
          <w:rFonts w:cs="Arial"/>
        </w:rPr>
        <w:t xml:space="preserve"> </w:t>
      </w:r>
      <w:r w:rsidR="00AB2F36" w:rsidRPr="009E130B">
        <w:rPr>
          <w:rFonts w:cs="Arial"/>
        </w:rPr>
        <w:t>su recorrido en 2</w:t>
      </w:r>
      <w:r>
        <w:rPr>
          <w:rFonts w:cs="Arial"/>
        </w:rPr>
        <w:t xml:space="preserve"> etapas</w:t>
      </w:r>
      <w:r w:rsidR="00AB2F36" w:rsidRPr="009E130B">
        <w:rPr>
          <w:rFonts w:cs="Arial"/>
        </w:rPr>
        <w:t>.</w:t>
      </w:r>
    </w:p>
    <w:p w:rsidR="008438BC" w:rsidRDefault="00AB2F36" w:rsidP="00293487">
      <w:pPr>
        <w:pStyle w:val="Textoindependiente"/>
        <w:spacing w:after="360"/>
        <w:ind w:left="794"/>
        <w:rPr>
          <w:rFonts w:cs="Arial"/>
          <w:noProof/>
        </w:rPr>
      </w:pPr>
      <w:r w:rsidRPr="009E130B">
        <w:rPr>
          <w:rFonts w:cs="Arial"/>
        </w:rPr>
        <w:t>La basura de hogar se recolecta con los camiones recolectores</w:t>
      </w:r>
      <w:r w:rsidR="006F4D12">
        <w:rPr>
          <w:rFonts w:cs="Arial"/>
        </w:rPr>
        <w:t xml:space="preserve"> de 20yds</w:t>
      </w:r>
      <w:r w:rsidR="006F4D12" w:rsidRPr="006F4D12">
        <w:rPr>
          <w:rFonts w:cs="Arial"/>
          <w:vertAlign w:val="superscript"/>
        </w:rPr>
        <w:t>3</w:t>
      </w:r>
      <w:r w:rsidR="006F4D12">
        <w:rPr>
          <w:rFonts w:cs="Arial"/>
        </w:rPr>
        <w:t xml:space="preserve"> y de 25yds</w:t>
      </w:r>
      <w:r w:rsidR="006F4D12" w:rsidRPr="006F4D12">
        <w:rPr>
          <w:rFonts w:cs="Arial"/>
          <w:vertAlign w:val="superscript"/>
        </w:rPr>
        <w:t>3</w:t>
      </w:r>
      <w:r w:rsidRPr="009E130B">
        <w:rPr>
          <w:rFonts w:cs="Arial"/>
        </w:rPr>
        <w:t xml:space="preserve">, </w:t>
      </w:r>
      <w:r w:rsidR="005046A8">
        <w:rPr>
          <w:rFonts w:cs="Arial"/>
        </w:rPr>
        <w:t>con</w:t>
      </w:r>
      <w:r w:rsidRPr="009E130B">
        <w:rPr>
          <w:rFonts w:cs="Arial"/>
        </w:rPr>
        <w:t xml:space="preserve"> un chofer y cuatro obreros, los mismos que se encargan de recoger las fundas o la basura dejada en hacinamientos</w:t>
      </w:r>
      <w:r w:rsidR="006F4D12">
        <w:rPr>
          <w:rFonts w:cs="Arial"/>
        </w:rPr>
        <w:t xml:space="preserve"> a lo largo del recorrido de los vehículos</w:t>
      </w:r>
      <w:r w:rsidRPr="009E130B">
        <w:rPr>
          <w:rFonts w:cs="Arial"/>
        </w:rPr>
        <w:t xml:space="preserve"> y ponerla en la tolva</w:t>
      </w:r>
      <w:r w:rsidR="006F4D12">
        <w:rPr>
          <w:rFonts w:cs="Arial"/>
        </w:rPr>
        <w:t xml:space="preserve"> de la caja compactadora</w:t>
      </w:r>
      <w:r w:rsidRPr="009E130B">
        <w:rPr>
          <w:rFonts w:cs="Arial"/>
        </w:rPr>
        <w:t xml:space="preserve">, la misma que una vez llena, es accionada </w:t>
      </w:r>
      <w:r w:rsidR="006F4D12">
        <w:rPr>
          <w:rFonts w:cs="Arial"/>
        </w:rPr>
        <w:t>para que</w:t>
      </w:r>
      <w:r w:rsidRPr="009E130B">
        <w:rPr>
          <w:rFonts w:cs="Arial"/>
        </w:rPr>
        <w:t xml:space="preserve"> una cuchilla recolectora introdu</w:t>
      </w:r>
      <w:r w:rsidR="006F4D12">
        <w:rPr>
          <w:rFonts w:cs="Arial"/>
        </w:rPr>
        <w:t>zca</w:t>
      </w:r>
      <w:r w:rsidRPr="009E130B">
        <w:rPr>
          <w:rFonts w:cs="Arial"/>
        </w:rPr>
        <w:t xml:space="preserve"> los desp</w:t>
      </w:r>
      <w:r w:rsidR="006F4D12">
        <w:rPr>
          <w:rFonts w:cs="Arial"/>
        </w:rPr>
        <w:t>erdicios al interior de la caja</w:t>
      </w:r>
      <w:r w:rsidR="001C542E">
        <w:rPr>
          <w:rFonts w:cs="Arial"/>
        </w:rPr>
        <w:t xml:space="preserve"> compactadora</w:t>
      </w:r>
      <w:r w:rsidRPr="009E130B">
        <w:rPr>
          <w:rFonts w:cs="Arial"/>
        </w:rPr>
        <w:t>, donde una pared interna, también accionada hidráulicamente, se encarga de mantener comprimida la basura</w:t>
      </w:r>
      <w:r w:rsidR="001C542E">
        <w:rPr>
          <w:rFonts w:cs="Arial"/>
        </w:rPr>
        <w:t xml:space="preserve"> con la finalidad de </w:t>
      </w:r>
      <w:r w:rsidRPr="009E130B">
        <w:rPr>
          <w:rFonts w:cs="Arial"/>
        </w:rPr>
        <w:t>utili</w:t>
      </w:r>
      <w:r w:rsidR="006F4D12">
        <w:rPr>
          <w:rFonts w:cs="Arial"/>
        </w:rPr>
        <w:t>zar</w:t>
      </w:r>
      <w:r w:rsidRPr="009E130B">
        <w:rPr>
          <w:rFonts w:cs="Arial"/>
        </w:rPr>
        <w:t xml:space="preserve"> su máxima capacidad.</w:t>
      </w:r>
    </w:p>
    <w:p w:rsidR="00F14B17" w:rsidRPr="009E130B" w:rsidRDefault="00F14B17" w:rsidP="00F14B17">
      <w:pPr>
        <w:spacing w:after="360" w:line="480" w:lineRule="auto"/>
        <w:ind w:left="794"/>
        <w:jc w:val="both"/>
        <w:rPr>
          <w:rFonts w:ascii="Arial" w:hAnsi="Arial" w:cs="Arial"/>
          <w:sz w:val="24"/>
        </w:rPr>
      </w:pPr>
      <w:r w:rsidRPr="009E130B">
        <w:rPr>
          <w:rFonts w:ascii="Arial" w:hAnsi="Arial" w:cs="Arial"/>
          <w:sz w:val="24"/>
        </w:rPr>
        <w:t>Estos camiones</w:t>
      </w:r>
      <w:r w:rsidR="001C542E">
        <w:rPr>
          <w:rFonts w:ascii="Arial" w:hAnsi="Arial" w:cs="Arial"/>
          <w:sz w:val="24"/>
        </w:rPr>
        <w:t>,</w:t>
      </w:r>
      <w:r w:rsidRPr="009E130B">
        <w:rPr>
          <w:rFonts w:ascii="Arial" w:hAnsi="Arial" w:cs="Arial"/>
          <w:sz w:val="24"/>
        </w:rPr>
        <w:t xml:space="preserve"> también se encargan de recoger la basura </w:t>
      </w:r>
      <w:r w:rsidR="001C542E">
        <w:rPr>
          <w:rFonts w:ascii="Arial" w:hAnsi="Arial" w:cs="Arial"/>
          <w:sz w:val="24"/>
        </w:rPr>
        <w:t xml:space="preserve">que es </w:t>
      </w:r>
      <w:r w:rsidRPr="009E130B">
        <w:rPr>
          <w:rFonts w:ascii="Arial" w:hAnsi="Arial" w:cs="Arial"/>
          <w:sz w:val="24"/>
        </w:rPr>
        <w:t>recolecta</w:t>
      </w:r>
      <w:r w:rsidR="001C542E">
        <w:rPr>
          <w:rFonts w:ascii="Arial" w:hAnsi="Arial" w:cs="Arial"/>
          <w:sz w:val="24"/>
        </w:rPr>
        <w:t>da por los carretilleros,</w:t>
      </w:r>
      <w:r w:rsidRPr="009E130B">
        <w:rPr>
          <w:rFonts w:ascii="Arial" w:hAnsi="Arial" w:cs="Arial"/>
          <w:sz w:val="24"/>
        </w:rPr>
        <w:t xml:space="preserve"> en las cunetas y veredas de toda la ciudad, la misma que es puesta previamente en sacos y dejada en las esquinas y puntos acordados de recolección, dentro de las rutas trazadas para el </w:t>
      </w:r>
      <w:r w:rsidR="00732581">
        <w:rPr>
          <w:rFonts w:ascii="Arial" w:hAnsi="Arial" w:cs="Arial"/>
          <w:sz w:val="24"/>
        </w:rPr>
        <w:t>recorrido de los recolectores.</w:t>
      </w:r>
      <w:r w:rsidR="00F1448C">
        <w:rPr>
          <w:rFonts w:ascii="Arial" w:hAnsi="Arial" w:cs="Arial"/>
          <w:sz w:val="24"/>
        </w:rPr>
        <w:t xml:space="preserve"> Como se observa en las figuras </w:t>
      </w:r>
      <w:r w:rsidR="00732581">
        <w:rPr>
          <w:rFonts w:ascii="Arial" w:hAnsi="Arial" w:cs="Arial"/>
          <w:sz w:val="24"/>
        </w:rPr>
        <w:t>1.2</w:t>
      </w:r>
      <w:r w:rsidR="00F1448C">
        <w:rPr>
          <w:rFonts w:ascii="Arial" w:hAnsi="Arial" w:cs="Arial"/>
          <w:sz w:val="24"/>
        </w:rPr>
        <w:t xml:space="preserve">., </w:t>
      </w:r>
      <w:r w:rsidR="00732581">
        <w:rPr>
          <w:rFonts w:ascii="Arial" w:hAnsi="Arial" w:cs="Arial"/>
          <w:sz w:val="24"/>
        </w:rPr>
        <w:t>1.3</w:t>
      </w:r>
      <w:r w:rsidR="00F1448C">
        <w:rPr>
          <w:rFonts w:ascii="Arial" w:hAnsi="Arial" w:cs="Arial"/>
          <w:sz w:val="24"/>
        </w:rPr>
        <w:t>.</w:t>
      </w:r>
      <w:r w:rsidR="00732581">
        <w:rPr>
          <w:rFonts w:ascii="Arial" w:hAnsi="Arial" w:cs="Arial"/>
          <w:sz w:val="24"/>
        </w:rPr>
        <w:t xml:space="preserve"> </w:t>
      </w:r>
      <w:proofErr w:type="gramStart"/>
      <w:r w:rsidR="00732581">
        <w:rPr>
          <w:rFonts w:ascii="Arial" w:hAnsi="Arial" w:cs="Arial"/>
          <w:sz w:val="24"/>
        </w:rPr>
        <w:t>y</w:t>
      </w:r>
      <w:proofErr w:type="gramEnd"/>
      <w:r w:rsidR="00732581">
        <w:rPr>
          <w:rFonts w:ascii="Arial" w:hAnsi="Arial" w:cs="Arial"/>
          <w:sz w:val="24"/>
        </w:rPr>
        <w:t xml:space="preserve"> 1.4</w:t>
      </w:r>
      <w:r w:rsidR="00F1448C">
        <w:rPr>
          <w:rFonts w:ascii="Arial" w:hAnsi="Arial" w:cs="Arial"/>
          <w:sz w:val="24"/>
        </w:rPr>
        <w:t>.</w:t>
      </w:r>
    </w:p>
    <w:p w:rsidR="00F14B17" w:rsidRDefault="00F14B17" w:rsidP="00293487">
      <w:pPr>
        <w:pStyle w:val="Textoindependiente"/>
        <w:spacing w:after="360"/>
        <w:ind w:left="794"/>
        <w:rPr>
          <w:rFonts w:cs="Arial"/>
        </w:rPr>
      </w:pPr>
    </w:p>
    <w:p w:rsidR="008438BC" w:rsidRDefault="008438BC" w:rsidP="00293487">
      <w:pPr>
        <w:pStyle w:val="Textoindependiente"/>
        <w:spacing w:after="360"/>
        <w:ind w:left="794"/>
        <w:rPr>
          <w:rFonts w:cs="Arial"/>
        </w:rPr>
      </w:pPr>
    </w:p>
    <w:p w:rsidR="001910C2" w:rsidRDefault="00F1448C" w:rsidP="001910C2">
      <w:pPr>
        <w:pStyle w:val="Textoindependiente"/>
        <w:spacing w:before="600" w:after="600" w:line="240" w:lineRule="auto"/>
        <w:ind w:left="794"/>
        <w:jc w:val="center"/>
        <w:rPr>
          <w:rFonts w:cs="Arial"/>
          <w:b/>
        </w:rPr>
      </w:pPr>
      <w:r>
        <w:rPr>
          <w:rFonts w:cs="Arial"/>
          <w:b/>
          <w:noProof/>
          <w:lang w:eastAsia="ko-KR"/>
        </w:rPr>
        <w:lastRenderedPageBreak/>
        <w:drawing>
          <wp:inline distT="0" distB="0" distL="0" distR="0" wp14:anchorId="4966E5A6" wp14:editId="0B84F410">
            <wp:extent cx="4090226" cy="2609850"/>
            <wp:effectExtent l="0" t="0" r="571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VA CON BASURA.JPG"/>
                    <pic:cNvPicPr/>
                  </pic:nvPicPr>
                  <pic:blipFill>
                    <a:blip r:embed="rId11">
                      <a:extLst>
                        <a:ext uri="{28A0092B-C50C-407E-A947-70E740481C1C}">
                          <a14:useLocalDpi xmlns:a14="http://schemas.microsoft.com/office/drawing/2010/main" val="0"/>
                        </a:ext>
                      </a:extLst>
                    </a:blip>
                    <a:stretch>
                      <a:fillRect/>
                    </a:stretch>
                  </pic:blipFill>
                  <pic:spPr>
                    <a:xfrm>
                      <a:off x="0" y="0"/>
                      <a:ext cx="4109209" cy="2621962"/>
                    </a:xfrm>
                    <a:prstGeom prst="rect">
                      <a:avLst/>
                    </a:prstGeom>
                  </pic:spPr>
                </pic:pic>
              </a:graphicData>
            </a:graphic>
          </wp:inline>
        </w:drawing>
      </w:r>
    </w:p>
    <w:p w:rsidR="001910C2" w:rsidRDefault="00095E50" w:rsidP="001910C2">
      <w:pPr>
        <w:pStyle w:val="Textoindependiente"/>
        <w:spacing w:before="600" w:after="600" w:line="240" w:lineRule="auto"/>
        <w:ind w:left="794"/>
        <w:jc w:val="center"/>
        <w:rPr>
          <w:rFonts w:cs="Arial"/>
          <w:b/>
        </w:rPr>
      </w:pPr>
      <w:r>
        <w:rPr>
          <w:rFonts w:cs="Arial"/>
          <w:b/>
        </w:rPr>
        <w:t xml:space="preserve">Fig. 1.2. RECOLECTOR </w:t>
      </w:r>
      <w:r w:rsidR="006F4D12" w:rsidRPr="006F4D12">
        <w:rPr>
          <w:rFonts w:cs="Arial"/>
          <w:b/>
        </w:rPr>
        <w:t>CON BASURA EN LA TOLVA</w:t>
      </w:r>
      <w:r w:rsidR="006F4D12">
        <w:rPr>
          <w:rFonts w:cs="Arial"/>
          <w:b/>
        </w:rPr>
        <w:t>.</w:t>
      </w:r>
    </w:p>
    <w:p w:rsidR="001910C2" w:rsidRDefault="0082305F" w:rsidP="001910C2">
      <w:pPr>
        <w:pStyle w:val="Textoindependiente"/>
        <w:tabs>
          <w:tab w:val="left" w:pos="1276"/>
        </w:tabs>
        <w:spacing w:after="600" w:line="240" w:lineRule="auto"/>
        <w:ind w:left="794"/>
        <w:jc w:val="center"/>
        <w:rPr>
          <w:rFonts w:cs="Arial"/>
          <w:b/>
        </w:rPr>
      </w:pPr>
      <w:r>
        <w:rPr>
          <w:rFonts w:cs="Arial"/>
          <w:b/>
          <w:noProof/>
          <w:lang w:eastAsia="ko-KR"/>
        </w:rPr>
        <w:drawing>
          <wp:inline distT="0" distB="0" distL="0" distR="0">
            <wp:extent cx="4057650" cy="3043482"/>
            <wp:effectExtent l="0" t="0" r="0" b="508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369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2316" cy="3046982"/>
                    </a:xfrm>
                    <a:prstGeom prst="rect">
                      <a:avLst/>
                    </a:prstGeom>
                  </pic:spPr>
                </pic:pic>
              </a:graphicData>
            </a:graphic>
          </wp:inline>
        </w:drawing>
      </w:r>
    </w:p>
    <w:p w:rsidR="003F474B" w:rsidRPr="009E130B" w:rsidRDefault="00AB2F36" w:rsidP="00A9000F">
      <w:pPr>
        <w:pStyle w:val="Textoindependiente"/>
        <w:spacing w:after="600" w:line="240" w:lineRule="auto"/>
        <w:ind w:left="794"/>
        <w:jc w:val="center"/>
        <w:rPr>
          <w:rFonts w:cs="Arial"/>
        </w:rPr>
      </w:pPr>
      <w:r w:rsidRPr="001910C2">
        <w:rPr>
          <w:rFonts w:cs="Arial"/>
          <w:b/>
        </w:rPr>
        <w:t xml:space="preserve">Fig. </w:t>
      </w:r>
      <w:r w:rsidR="006F4D12" w:rsidRPr="001910C2">
        <w:rPr>
          <w:rFonts w:cs="Arial"/>
          <w:b/>
        </w:rPr>
        <w:t>1.3</w:t>
      </w:r>
      <w:r w:rsidR="00095E50">
        <w:rPr>
          <w:rFonts w:cs="Arial"/>
          <w:b/>
        </w:rPr>
        <w:t>.</w:t>
      </w:r>
      <w:r w:rsidR="00587C01">
        <w:rPr>
          <w:rFonts w:cs="Arial"/>
          <w:b/>
        </w:rPr>
        <w:t xml:space="preserve"> </w:t>
      </w:r>
      <w:r w:rsidR="006F4D12" w:rsidRPr="001910C2">
        <w:rPr>
          <w:rFonts w:cs="Arial"/>
          <w:b/>
        </w:rPr>
        <w:t xml:space="preserve">RECOLECTOR CON </w:t>
      </w:r>
      <w:r w:rsidR="00095E50">
        <w:rPr>
          <w:rFonts w:cs="Arial"/>
          <w:b/>
        </w:rPr>
        <w:t xml:space="preserve">LA </w:t>
      </w:r>
      <w:r w:rsidR="006F4D12" w:rsidRPr="001910C2">
        <w:rPr>
          <w:rFonts w:cs="Arial"/>
          <w:b/>
        </w:rPr>
        <w:t>TOLVA LEVANTADA</w:t>
      </w:r>
      <w:r w:rsidRPr="001910C2">
        <w:rPr>
          <w:rFonts w:cs="Arial"/>
          <w:b/>
        </w:rPr>
        <w:t>.</w:t>
      </w:r>
    </w:p>
    <w:p w:rsidR="00A9000F" w:rsidRDefault="00A9000F" w:rsidP="00A9000F">
      <w:pPr>
        <w:pStyle w:val="Ttulo1"/>
        <w:spacing w:after="360"/>
        <w:ind w:left="794"/>
        <w:rPr>
          <w:rFonts w:cs="Arial"/>
          <w:b w:val="0"/>
          <w:lang w:val="es-ES"/>
        </w:rPr>
      </w:pPr>
      <w:r w:rsidRPr="00A9000F">
        <w:rPr>
          <w:rFonts w:cs="Arial"/>
          <w:b w:val="0"/>
          <w:noProof/>
          <w:lang w:val="es-ES" w:eastAsia="ko-KR"/>
        </w:rPr>
        <w:lastRenderedPageBreak/>
        <w:drawing>
          <wp:inline distT="0" distB="0" distL="0" distR="0">
            <wp:extent cx="4114800" cy="3086349"/>
            <wp:effectExtent l="19050" t="0" r="0" b="0"/>
            <wp:docPr id="6" name="2 Imagen" descr="P424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3671.JPG"/>
                    <pic:cNvPicPr/>
                  </pic:nvPicPr>
                  <pic:blipFill>
                    <a:blip r:embed="rId13" cstate="print"/>
                    <a:stretch>
                      <a:fillRect/>
                    </a:stretch>
                  </pic:blipFill>
                  <pic:spPr>
                    <a:xfrm>
                      <a:off x="0" y="0"/>
                      <a:ext cx="4114800" cy="3086349"/>
                    </a:xfrm>
                    <a:prstGeom prst="rect">
                      <a:avLst/>
                    </a:prstGeom>
                  </pic:spPr>
                </pic:pic>
              </a:graphicData>
            </a:graphic>
          </wp:inline>
        </w:drawing>
      </w:r>
    </w:p>
    <w:p w:rsidR="003F474B" w:rsidRPr="009E130B" w:rsidRDefault="00A9000F" w:rsidP="00A9000F">
      <w:pPr>
        <w:pStyle w:val="Ttulo1"/>
        <w:spacing w:after="360"/>
        <w:ind w:left="794"/>
        <w:rPr>
          <w:rFonts w:cs="Arial"/>
        </w:rPr>
      </w:pPr>
      <w:r>
        <w:rPr>
          <w:rFonts w:cs="Arial"/>
          <w:lang w:val="es-ES"/>
        </w:rPr>
        <w:t xml:space="preserve">Fig. </w:t>
      </w:r>
      <w:r w:rsidR="009E7341">
        <w:rPr>
          <w:rFonts w:cs="Arial"/>
          <w:lang w:val="es-ES"/>
        </w:rPr>
        <w:t>1.</w:t>
      </w:r>
      <w:r>
        <w:rPr>
          <w:rFonts w:cs="Arial"/>
          <w:lang w:val="es-ES"/>
        </w:rPr>
        <w:t>4</w:t>
      </w:r>
      <w:r w:rsidR="00095E50">
        <w:rPr>
          <w:rFonts w:cs="Arial"/>
          <w:lang w:val="es-ES"/>
        </w:rPr>
        <w:t>.</w:t>
      </w:r>
      <w:r w:rsidR="0051537E">
        <w:rPr>
          <w:rFonts w:cs="Arial"/>
          <w:lang w:val="es-ES"/>
        </w:rPr>
        <w:t xml:space="preserve"> </w:t>
      </w:r>
      <w:r>
        <w:rPr>
          <w:rFonts w:cs="Arial"/>
          <w:lang w:val="es-ES"/>
        </w:rPr>
        <w:t>SACOS LLENOS CON BASURA</w:t>
      </w:r>
    </w:p>
    <w:p w:rsidR="00A9000F" w:rsidRDefault="00AB2F36" w:rsidP="00293487">
      <w:pPr>
        <w:spacing w:after="360" w:line="480" w:lineRule="auto"/>
        <w:ind w:left="794"/>
        <w:jc w:val="both"/>
        <w:rPr>
          <w:rFonts w:ascii="Arial" w:hAnsi="Arial" w:cs="Arial"/>
          <w:sz w:val="24"/>
        </w:rPr>
      </w:pPr>
      <w:r w:rsidRPr="009E130B">
        <w:rPr>
          <w:rFonts w:ascii="Arial" w:hAnsi="Arial" w:cs="Arial"/>
          <w:sz w:val="24"/>
        </w:rPr>
        <w:t>Cada carretillero tiene un recorrido aproximado de 3 kilómetros diarios, dentro del cual recoge aproximadamente 1</w:t>
      </w:r>
      <w:r w:rsidR="00732581">
        <w:rPr>
          <w:rFonts w:ascii="Arial" w:hAnsi="Arial" w:cs="Arial"/>
          <w:sz w:val="24"/>
        </w:rPr>
        <w:t>,</w:t>
      </w:r>
      <w:r w:rsidRPr="009E130B">
        <w:rPr>
          <w:rFonts w:ascii="Arial" w:hAnsi="Arial" w:cs="Arial"/>
          <w:sz w:val="24"/>
        </w:rPr>
        <w:t xml:space="preserve">000 </w:t>
      </w:r>
      <w:proofErr w:type="spellStart"/>
      <w:r w:rsidRPr="009E130B">
        <w:rPr>
          <w:rFonts w:ascii="Arial" w:hAnsi="Arial" w:cs="Arial"/>
          <w:sz w:val="24"/>
        </w:rPr>
        <w:t>Kgs</w:t>
      </w:r>
      <w:proofErr w:type="spellEnd"/>
      <w:r w:rsidRPr="009E130B">
        <w:rPr>
          <w:rFonts w:ascii="Arial" w:hAnsi="Arial" w:cs="Arial"/>
          <w:sz w:val="24"/>
        </w:rPr>
        <w:t>. de basura, utiliza</w:t>
      </w:r>
      <w:r w:rsidR="00612136">
        <w:rPr>
          <w:rFonts w:ascii="Arial" w:hAnsi="Arial" w:cs="Arial"/>
          <w:sz w:val="24"/>
        </w:rPr>
        <w:t>ndo</w:t>
      </w:r>
      <w:r w:rsidRPr="009E130B">
        <w:rPr>
          <w:rFonts w:ascii="Arial" w:hAnsi="Arial" w:cs="Arial"/>
          <w:sz w:val="24"/>
        </w:rPr>
        <w:t xml:space="preserve"> como herramientas una escoba, una pala, un machete y los </w:t>
      </w:r>
      <w:r w:rsidR="00732581">
        <w:rPr>
          <w:rFonts w:ascii="Arial" w:hAnsi="Arial" w:cs="Arial"/>
          <w:sz w:val="24"/>
        </w:rPr>
        <w:t>sacos, como se observa en la figura 1.5.</w:t>
      </w:r>
    </w:p>
    <w:p w:rsidR="003F474B" w:rsidRPr="009E130B" w:rsidRDefault="00AB2F36" w:rsidP="00293487">
      <w:pPr>
        <w:spacing w:after="360" w:line="480" w:lineRule="auto"/>
        <w:ind w:left="794"/>
        <w:jc w:val="both"/>
        <w:rPr>
          <w:rFonts w:ascii="Arial" w:hAnsi="Arial" w:cs="Arial"/>
          <w:sz w:val="24"/>
        </w:rPr>
      </w:pPr>
      <w:r w:rsidRPr="009E130B">
        <w:rPr>
          <w:rFonts w:ascii="Arial" w:hAnsi="Arial" w:cs="Arial"/>
          <w:sz w:val="24"/>
        </w:rPr>
        <w:t xml:space="preserve"> Este proceso se realiza en dos turnos, diurno y nocturno, se comienza por las avenidas principales y a continuación las calles internas y transversales</w:t>
      </w:r>
      <w:r w:rsidR="00A9000F">
        <w:rPr>
          <w:rFonts w:ascii="Arial" w:hAnsi="Arial" w:cs="Arial"/>
          <w:sz w:val="24"/>
        </w:rPr>
        <w:t>, recogiendo los desperdicios de las cunetas y depositándolos en sacos que son posteriormente recogidos por los recolectores de carga trasera</w:t>
      </w:r>
      <w:r w:rsidRPr="009E130B">
        <w:rPr>
          <w:rFonts w:ascii="Arial" w:hAnsi="Arial" w:cs="Arial"/>
          <w:sz w:val="24"/>
        </w:rPr>
        <w:t>.</w:t>
      </w:r>
    </w:p>
    <w:p w:rsidR="003F474B" w:rsidRPr="009E130B" w:rsidRDefault="003F474B" w:rsidP="00293487">
      <w:pPr>
        <w:spacing w:after="360" w:line="480" w:lineRule="auto"/>
        <w:ind w:left="794"/>
        <w:jc w:val="both"/>
        <w:rPr>
          <w:rFonts w:ascii="Arial" w:hAnsi="Arial" w:cs="Arial"/>
          <w:sz w:val="24"/>
        </w:rPr>
      </w:pPr>
    </w:p>
    <w:p w:rsidR="00A9000F" w:rsidRDefault="00A9000F" w:rsidP="00E16F7B">
      <w:pPr>
        <w:pStyle w:val="Ttulo1"/>
        <w:spacing w:after="360"/>
        <w:ind w:left="794"/>
        <w:rPr>
          <w:rFonts w:cs="Arial"/>
          <w:lang w:val="es-ES"/>
        </w:rPr>
      </w:pPr>
      <w:r>
        <w:rPr>
          <w:rFonts w:cs="Arial"/>
          <w:noProof/>
          <w:lang w:val="es-ES" w:eastAsia="ko-KR"/>
        </w:rPr>
        <w:drawing>
          <wp:inline distT="0" distB="0" distL="0" distR="0">
            <wp:extent cx="4143500" cy="5524500"/>
            <wp:effectExtent l="19050" t="0" r="9400" b="0"/>
            <wp:docPr id="7" name="6 Imagen" descr="P424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3677.JPG"/>
                    <pic:cNvPicPr/>
                  </pic:nvPicPr>
                  <pic:blipFill>
                    <a:blip r:embed="rId14" cstate="print"/>
                    <a:stretch>
                      <a:fillRect/>
                    </a:stretch>
                  </pic:blipFill>
                  <pic:spPr>
                    <a:xfrm>
                      <a:off x="0" y="0"/>
                      <a:ext cx="4145688" cy="5527417"/>
                    </a:xfrm>
                    <a:prstGeom prst="rect">
                      <a:avLst/>
                    </a:prstGeom>
                  </pic:spPr>
                </pic:pic>
              </a:graphicData>
            </a:graphic>
          </wp:inline>
        </w:drawing>
      </w:r>
    </w:p>
    <w:p w:rsidR="003F474B" w:rsidRPr="00A9000F" w:rsidRDefault="0051537E" w:rsidP="00293487">
      <w:pPr>
        <w:pStyle w:val="Ttulo1"/>
        <w:spacing w:after="360"/>
        <w:ind w:left="794"/>
        <w:jc w:val="both"/>
        <w:rPr>
          <w:rFonts w:cs="Arial"/>
          <w:lang w:val="es-ES"/>
        </w:rPr>
      </w:pPr>
      <w:r>
        <w:rPr>
          <w:rFonts w:cs="Arial"/>
          <w:lang w:val="es-ES"/>
        </w:rPr>
        <w:t xml:space="preserve">         </w:t>
      </w:r>
      <w:r w:rsidR="00AB2F36" w:rsidRPr="00A9000F">
        <w:rPr>
          <w:rFonts w:cs="Arial"/>
          <w:lang w:val="es-ES"/>
        </w:rPr>
        <w:t xml:space="preserve">Fig. </w:t>
      </w:r>
      <w:r w:rsidR="009E7341">
        <w:rPr>
          <w:rFonts w:cs="Arial"/>
          <w:lang w:val="es-ES"/>
        </w:rPr>
        <w:t>1.5</w:t>
      </w:r>
      <w:r w:rsidR="00095E50">
        <w:rPr>
          <w:rFonts w:cs="Arial"/>
          <w:lang w:val="es-ES"/>
        </w:rPr>
        <w:t>.</w:t>
      </w:r>
      <w:r>
        <w:rPr>
          <w:rFonts w:cs="Arial"/>
          <w:lang w:val="es-ES"/>
        </w:rPr>
        <w:t xml:space="preserve"> </w:t>
      </w:r>
      <w:r w:rsidR="00A9000F">
        <w:rPr>
          <w:rFonts w:cs="Arial"/>
          <w:lang w:val="es-ES"/>
        </w:rPr>
        <w:t>CARRETILLERO CON SU EQUIPO COMPLETO</w:t>
      </w:r>
    </w:p>
    <w:p w:rsidR="003F474B" w:rsidRPr="009E130B" w:rsidRDefault="003F474B" w:rsidP="00293487">
      <w:pPr>
        <w:spacing w:after="360" w:line="480" w:lineRule="auto"/>
        <w:ind w:left="794"/>
        <w:jc w:val="both"/>
        <w:rPr>
          <w:rFonts w:ascii="Arial" w:hAnsi="Arial" w:cs="Arial"/>
          <w:sz w:val="24"/>
        </w:rPr>
      </w:pPr>
    </w:p>
    <w:p w:rsidR="003F474B" w:rsidRDefault="00AB2F36" w:rsidP="00293487">
      <w:pPr>
        <w:spacing w:after="360" w:line="480" w:lineRule="auto"/>
        <w:ind w:left="794"/>
        <w:jc w:val="both"/>
        <w:rPr>
          <w:rFonts w:ascii="Arial" w:hAnsi="Arial" w:cs="Arial"/>
          <w:sz w:val="24"/>
        </w:rPr>
      </w:pPr>
      <w:r w:rsidRPr="009E130B">
        <w:rPr>
          <w:rFonts w:ascii="Arial" w:hAnsi="Arial" w:cs="Arial"/>
          <w:sz w:val="24"/>
        </w:rPr>
        <w:lastRenderedPageBreak/>
        <w:t>Otra fuente de generación de desechos son las industrias, cuyo proceso de recolección se realiza en 2 etapas, la primera de forma interna, lo que significa que cada empresa es responsable de recolectar sus propios desperdicios, en contenedores apropiados y diseñados de tal forma que puedan ser maniobrado</w:t>
      </w:r>
      <w:r w:rsidR="00732581">
        <w:rPr>
          <w:rFonts w:ascii="Arial" w:hAnsi="Arial" w:cs="Arial"/>
          <w:sz w:val="24"/>
        </w:rPr>
        <w:t>s por los carros recolectores, como se observa en la figura 1.6</w:t>
      </w:r>
      <w:r w:rsidR="0051537E">
        <w:rPr>
          <w:rFonts w:ascii="Arial" w:hAnsi="Arial" w:cs="Arial"/>
          <w:sz w:val="24"/>
        </w:rPr>
        <w:t>.</w:t>
      </w:r>
      <w:r w:rsidR="00732581">
        <w:rPr>
          <w:rFonts w:ascii="Arial" w:hAnsi="Arial" w:cs="Arial"/>
          <w:sz w:val="24"/>
        </w:rPr>
        <w:t xml:space="preserve"> y 1.7. </w:t>
      </w:r>
      <w:r w:rsidRPr="009E130B">
        <w:rPr>
          <w:rFonts w:ascii="Arial" w:hAnsi="Arial" w:cs="Arial"/>
          <w:sz w:val="24"/>
        </w:rPr>
        <w:t xml:space="preserve">Cada empresa tiene su propia frecuencia de recolección de acuerdo a la capacidad de generación y </w:t>
      </w:r>
      <w:r w:rsidR="0051537E">
        <w:rPr>
          <w:rFonts w:ascii="Arial" w:hAnsi="Arial" w:cs="Arial"/>
          <w:sz w:val="24"/>
        </w:rPr>
        <w:t xml:space="preserve">además </w:t>
      </w:r>
      <w:r w:rsidRPr="009E130B">
        <w:rPr>
          <w:rFonts w:ascii="Arial" w:hAnsi="Arial" w:cs="Arial"/>
          <w:sz w:val="24"/>
        </w:rPr>
        <w:t>construirá a su costo la cantidad necesaria de contenedores, que permitan mantener los desechos debidamente concentrados en un solo sitio, lugar donde el recolector de basura se acercará y los vaciará dentro de la tolva.</w:t>
      </w:r>
    </w:p>
    <w:p w:rsidR="00E16F7B" w:rsidRPr="009E130B" w:rsidRDefault="0051537E" w:rsidP="00E16F7B">
      <w:pPr>
        <w:spacing w:after="360" w:line="480" w:lineRule="auto"/>
        <w:ind w:left="794"/>
        <w:jc w:val="center"/>
        <w:rPr>
          <w:rFonts w:ascii="Arial" w:hAnsi="Arial" w:cs="Arial"/>
          <w:sz w:val="24"/>
        </w:rPr>
      </w:pPr>
      <w:r>
        <w:rPr>
          <w:rFonts w:ascii="Arial" w:hAnsi="Arial" w:cs="Arial"/>
          <w:noProof/>
          <w:sz w:val="24"/>
          <w:lang w:eastAsia="ko-KR"/>
        </w:rPr>
        <w:drawing>
          <wp:inline distT="0" distB="0" distL="0" distR="0" wp14:anchorId="6C539765" wp14:editId="5DE3E9D0">
            <wp:extent cx="4095750" cy="2732635"/>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5305" cy="2732338"/>
                    </a:xfrm>
                    <a:prstGeom prst="rect">
                      <a:avLst/>
                    </a:prstGeom>
                  </pic:spPr>
                </pic:pic>
              </a:graphicData>
            </a:graphic>
          </wp:inline>
        </w:drawing>
      </w:r>
    </w:p>
    <w:p w:rsidR="003F474B" w:rsidRPr="00E16F7B" w:rsidRDefault="00AB2F36" w:rsidP="00E16F7B">
      <w:pPr>
        <w:spacing w:after="360" w:line="480" w:lineRule="auto"/>
        <w:ind w:left="794"/>
        <w:jc w:val="center"/>
        <w:rPr>
          <w:rFonts w:ascii="Arial" w:hAnsi="Arial" w:cs="Arial"/>
          <w:b/>
          <w:sz w:val="24"/>
        </w:rPr>
      </w:pPr>
      <w:r w:rsidRPr="00E16F7B">
        <w:rPr>
          <w:rFonts w:ascii="Arial" w:hAnsi="Arial" w:cs="Arial"/>
          <w:b/>
          <w:sz w:val="24"/>
        </w:rPr>
        <w:t xml:space="preserve">Fig. </w:t>
      </w:r>
      <w:r w:rsidR="009E7341">
        <w:rPr>
          <w:rFonts w:ascii="Arial" w:hAnsi="Arial" w:cs="Arial"/>
          <w:b/>
          <w:sz w:val="24"/>
        </w:rPr>
        <w:t>1.6</w:t>
      </w:r>
      <w:r w:rsidR="00095E50">
        <w:rPr>
          <w:rFonts w:ascii="Arial" w:hAnsi="Arial" w:cs="Arial"/>
          <w:b/>
          <w:sz w:val="24"/>
        </w:rPr>
        <w:t>.</w:t>
      </w:r>
      <w:r w:rsidR="0051537E">
        <w:rPr>
          <w:rFonts w:ascii="Arial" w:hAnsi="Arial" w:cs="Arial"/>
          <w:b/>
          <w:sz w:val="24"/>
        </w:rPr>
        <w:t xml:space="preserve"> </w:t>
      </w:r>
      <w:r w:rsidR="00E16F7B">
        <w:rPr>
          <w:rFonts w:ascii="Arial" w:hAnsi="Arial" w:cs="Arial"/>
          <w:b/>
          <w:sz w:val="24"/>
        </w:rPr>
        <w:t>CONTENEDOR DE 4 M</w:t>
      </w:r>
      <w:r w:rsidR="00E16F7B" w:rsidRPr="00E16F7B">
        <w:rPr>
          <w:rFonts w:ascii="Arial" w:hAnsi="Arial" w:cs="Arial"/>
          <w:b/>
          <w:sz w:val="24"/>
          <w:vertAlign w:val="superscript"/>
        </w:rPr>
        <w:t>3</w:t>
      </w:r>
      <w:r w:rsidR="00E16F7B">
        <w:rPr>
          <w:rFonts w:ascii="Arial" w:hAnsi="Arial" w:cs="Arial"/>
          <w:b/>
          <w:sz w:val="24"/>
        </w:rPr>
        <w:t xml:space="preserve"> EN UNA INDUSTRIA</w:t>
      </w:r>
      <w:r w:rsidRPr="00E16F7B">
        <w:rPr>
          <w:rFonts w:ascii="Arial" w:hAnsi="Arial" w:cs="Arial"/>
          <w:b/>
          <w:sz w:val="24"/>
        </w:rPr>
        <w:t>.</w:t>
      </w:r>
    </w:p>
    <w:p w:rsidR="003F474B" w:rsidRPr="009E130B" w:rsidRDefault="0017089D" w:rsidP="00E16F7B">
      <w:pPr>
        <w:spacing w:after="360" w:line="480" w:lineRule="auto"/>
        <w:ind w:left="794"/>
        <w:jc w:val="center"/>
        <w:rPr>
          <w:rFonts w:ascii="Arial" w:hAnsi="Arial" w:cs="Arial"/>
          <w:sz w:val="24"/>
        </w:rPr>
      </w:pPr>
      <w:r>
        <w:rPr>
          <w:rFonts w:ascii="Arial" w:hAnsi="Arial" w:cs="Arial"/>
          <w:noProof/>
          <w:sz w:val="24"/>
          <w:lang w:eastAsia="ko-KR"/>
        </w:rPr>
        <w:lastRenderedPageBreak/>
        <w:drawing>
          <wp:inline distT="0" distB="0" distL="0" distR="0">
            <wp:extent cx="4105275" cy="2738988"/>
            <wp:effectExtent l="0" t="0" r="0" b="444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5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4602" cy="2738539"/>
                    </a:xfrm>
                    <a:prstGeom prst="rect">
                      <a:avLst/>
                    </a:prstGeom>
                  </pic:spPr>
                </pic:pic>
              </a:graphicData>
            </a:graphic>
          </wp:inline>
        </w:drawing>
      </w:r>
    </w:p>
    <w:p w:rsidR="003F474B" w:rsidRPr="00E16F7B" w:rsidRDefault="00AB2F36" w:rsidP="00E16F7B">
      <w:pPr>
        <w:spacing w:after="360" w:line="480" w:lineRule="auto"/>
        <w:ind w:left="794"/>
        <w:jc w:val="center"/>
        <w:rPr>
          <w:rFonts w:ascii="Arial" w:hAnsi="Arial" w:cs="Arial"/>
          <w:b/>
          <w:sz w:val="24"/>
        </w:rPr>
      </w:pPr>
      <w:r w:rsidRPr="00E16F7B">
        <w:rPr>
          <w:rFonts w:ascii="Arial" w:hAnsi="Arial" w:cs="Arial"/>
          <w:b/>
          <w:sz w:val="24"/>
        </w:rPr>
        <w:t xml:space="preserve">Fig. </w:t>
      </w:r>
      <w:r w:rsidR="009E7341">
        <w:rPr>
          <w:rFonts w:ascii="Arial" w:hAnsi="Arial" w:cs="Arial"/>
          <w:b/>
          <w:sz w:val="24"/>
        </w:rPr>
        <w:t>1.7</w:t>
      </w:r>
      <w:r w:rsidR="00095E50">
        <w:rPr>
          <w:rFonts w:ascii="Arial" w:hAnsi="Arial" w:cs="Arial"/>
          <w:b/>
          <w:sz w:val="24"/>
        </w:rPr>
        <w:t>.</w:t>
      </w:r>
      <w:r w:rsidR="0017089D">
        <w:rPr>
          <w:rFonts w:ascii="Arial" w:hAnsi="Arial" w:cs="Arial"/>
          <w:b/>
          <w:sz w:val="24"/>
        </w:rPr>
        <w:t xml:space="preserve"> </w:t>
      </w:r>
      <w:r w:rsidR="00E16F7B">
        <w:rPr>
          <w:rFonts w:ascii="Arial" w:hAnsi="Arial" w:cs="Arial"/>
          <w:b/>
          <w:sz w:val="24"/>
        </w:rPr>
        <w:t xml:space="preserve">RECOLECTOR LEVANTANDO </w:t>
      </w:r>
      <w:r w:rsidR="00095E50">
        <w:rPr>
          <w:rFonts w:ascii="Arial" w:hAnsi="Arial" w:cs="Arial"/>
          <w:b/>
          <w:sz w:val="24"/>
        </w:rPr>
        <w:t xml:space="preserve">UN </w:t>
      </w:r>
      <w:r w:rsidR="00E16F7B">
        <w:rPr>
          <w:rFonts w:ascii="Arial" w:hAnsi="Arial" w:cs="Arial"/>
          <w:b/>
          <w:sz w:val="24"/>
        </w:rPr>
        <w:t>CONT</w:t>
      </w:r>
      <w:r w:rsidR="009E7341">
        <w:rPr>
          <w:rFonts w:ascii="Arial" w:hAnsi="Arial" w:cs="Arial"/>
          <w:b/>
          <w:sz w:val="24"/>
        </w:rPr>
        <w:t>.</w:t>
      </w:r>
      <w:r w:rsidR="00E16F7B">
        <w:rPr>
          <w:rFonts w:ascii="Arial" w:hAnsi="Arial" w:cs="Arial"/>
          <w:b/>
          <w:sz w:val="24"/>
        </w:rPr>
        <w:t xml:space="preserve"> DE 4</w:t>
      </w:r>
      <w:r w:rsidR="00612136">
        <w:rPr>
          <w:rFonts w:ascii="Arial" w:hAnsi="Arial" w:cs="Arial"/>
          <w:b/>
          <w:sz w:val="24"/>
        </w:rPr>
        <w:t>m</w:t>
      </w:r>
      <w:r w:rsidRPr="00E16F7B">
        <w:rPr>
          <w:rFonts w:ascii="Arial" w:hAnsi="Arial" w:cs="Arial"/>
          <w:b/>
          <w:sz w:val="24"/>
          <w:vertAlign w:val="superscript"/>
        </w:rPr>
        <w:t>3</w:t>
      </w:r>
      <w:r w:rsidRPr="00E16F7B">
        <w:rPr>
          <w:rFonts w:ascii="Arial" w:hAnsi="Arial" w:cs="Arial"/>
          <w:b/>
          <w:sz w:val="24"/>
        </w:rPr>
        <w:t>.</w:t>
      </w:r>
    </w:p>
    <w:p w:rsidR="003F474B" w:rsidRPr="009E130B" w:rsidRDefault="002B156E" w:rsidP="00293487">
      <w:pPr>
        <w:spacing w:after="360" w:line="480" w:lineRule="auto"/>
        <w:ind w:left="794"/>
        <w:jc w:val="both"/>
        <w:rPr>
          <w:rFonts w:ascii="Arial" w:hAnsi="Arial" w:cs="Arial"/>
          <w:sz w:val="24"/>
        </w:rPr>
      </w:pPr>
      <w:r>
        <w:rPr>
          <w:rFonts w:ascii="Arial" w:hAnsi="Arial" w:cs="Arial"/>
          <w:sz w:val="24"/>
        </w:rPr>
        <w:t>Para</w:t>
      </w:r>
      <w:r w:rsidR="00AB2F36" w:rsidRPr="009E130B">
        <w:rPr>
          <w:rFonts w:ascii="Arial" w:hAnsi="Arial" w:cs="Arial"/>
          <w:sz w:val="24"/>
        </w:rPr>
        <w:t xml:space="preserve"> cada uno de los tres métodos de recolección mencionados, la recolección con un vehículo recolector, el barrido d</w:t>
      </w:r>
      <w:r>
        <w:rPr>
          <w:rFonts w:ascii="Arial" w:hAnsi="Arial" w:cs="Arial"/>
          <w:sz w:val="24"/>
        </w:rPr>
        <w:t xml:space="preserve">e calles que se realiza con </w:t>
      </w:r>
      <w:r w:rsidR="00AB2F36" w:rsidRPr="009E130B">
        <w:rPr>
          <w:rFonts w:ascii="Arial" w:hAnsi="Arial" w:cs="Arial"/>
          <w:sz w:val="24"/>
        </w:rPr>
        <w:t>carretilla y herramientas manuales y la recolección en industrias</w:t>
      </w:r>
      <w:r>
        <w:rPr>
          <w:rFonts w:ascii="Arial" w:hAnsi="Arial" w:cs="Arial"/>
          <w:sz w:val="24"/>
        </w:rPr>
        <w:t xml:space="preserve"> utilizando contenedores, </w:t>
      </w:r>
      <w:r w:rsidR="00AB2F36" w:rsidRPr="009E130B">
        <w:rPr>
          <w:rFonts w:ascii="Arial" w:hAnsi="Arial" w:cs="Arial"/>
          <w:sz w:val="24"/>
        </w:rPr>
        <w:t>los operarios cuentan con sus respectivos equipos de protección</w:t>
      </w:r>
      <w:r w:rsidR="00612136">
        <w:rPr>
          <w:rFonts w:ascii="Arial" w:hAnsi="Arial" w:cs="Arial"/>
          <w:sz w:val="24"/>
        </w:rPr>
        <w:t xml:space="preserve"> personal</w:t>
      </w:r>
      <w:r w:rsidR="00AB2F36" w:rsidRPr="009E130B">
        <w:rPr>
          <w:rFonts w:ascii="Arial" w:hAnsi="Arial" w:cs="Arial"/>
          <w:sz w:val="24"/>
        </w:rPr>
        <w:t xml:space="preserve">, </w:t>
      </w:r>
      <w:r>
        <w:rPr>
          <w:rFonts w:ascii="Arial" w:hAnsi="Arial" w:cs="Arial"/>
          <w:sz w:val="24"/>
        </w:rPr>
        <w:t xml:space="preserve">de tal forma que, la empresa y </w:t>
      </w:r>
      <w:r w:rsidR="00612136">
        <w:rPr>
          <w:rFonts w:ascii="Arial" w:hAnsi="Arial" w:cs="Arial"/>
          <w:sz w:val="24"/>
        </w:rPr>
        <w:t>los empleados cumpla</w:t>
      </w:r>
      <w:r w:rsidR="00E16F7B">
        <w:rPr>
          <w:rFonts w:ascii="Arial" w:hAnsi="Arial" w:cs="Arial"/>
          <w:sz w:val="24"/>
        </w:rPr>
        <w:t>n con</w:t>
      </w:r>
      <w:r w:rsidR="00AB2F36" w:rsidRPr="009E130B">
        <w:rPr>
          <w:rFonts w:ascii="Arial" w:hAnsi="Arial" w:cs="Arial"/>
          <w:sz w:val="24"/>
        </w:rPr>
        <w:t xml:space="preserve"> las normas y procedimientos de seguridad, higiene y salud ocupacional</w:t>
      </w:r>
      <w:r w:rsidR="00E16F7B">
        <w:rPr>
          <w:rFonts w:ascii="Arial" w:hAnsi="Arial" w:cs="Arial"/>
          <w:sz w:val="24"/>
        </w:rPr>
        <w:t xml:space="preserve"> exigidos en el contrato</w:t>
      </w:r>
      <w:r w:rsidR="00AB2F36" w:rsidRPr="009E130B">
        <w:rPr>
          <w:rFonts w:ascii="Arial" w:hAnsi="Arial" w:cs="Arial"/>
          <w:sz w:val="24"/>
        </w:rPr>
        <w:t>.</w:t>
      </w:r>
    </w:p>
    <w:p w:rsidR="003F474B" w:rsidRDefault="00AB2F36" w:rsidP="00293487">
      <w:pPr>
        <w:spacing w:after="360" w:line="480" w:lineRule="auto"/>
        <w:ind w:left="794"/>
        <w:jc w:val="both"/>
        <w:rPr>
          <w:rFonts w:ascii="Arial" w:hAnsi="Arial" w:cs="Arial"/>
          <w:sz w:val="24"/>
        </w:rPr>
      </w:pPr>
      <w:r w:rsidRPr="009E130B">
        <w:rPr>
          <w:rFonts w:ascii="Arial" w:hAnsi="Arial" w:cs="Arial"/>
          <w:sz w:val="24"/>
        </w:rPr>
        <w:t xml:space="preserve">Existen puntos de altísima generación de desechos, como los mercados, ferias o industrias, que por su actividad o naturaleza de negocio, no se abastecen con contenedores de 4 </w:t>
      </w:r>
      <w:r w:rsidR="009E7341">
        <w:rPr>
          <w:rFonts w:ascii="Arial" w:hAnsi="Arial" w:cs="Arial"/>
          <w:sz w:val="24"/>
        </w:rPr>
        <w:t>m</w:t>
      </w:r>
      <w:r w:rsidRPr="009E130B">
        <w:rPr>
          <w:rFonts w:ascii="Arial" w:hAnsi="Arial" w:cs="Arial"/>
          <w:sz w:val="24"/>
          <w:vertAlign w:val="superscript"/>
        </w:rPr>
        <w:t>3</w:t>
      </w:r>
      <w:r w:rsidRPr="009E130B">
        <w:rPr>
          <w:rFonts w:ascii="Arial" w:hAnsi="Arial" w:cs="Arial"/>
          <w:sz w:val="24"/>
        </w:rPr>
        <w:t xml:space="preserve">, lo que </w:t>
      </w:r>
      <w:r w:rsidR="00E16F7B">
        <w:rPr>
          <w:rFonts w:ascii="Arial" w:hAnsi="Arial" w:cs="Arial"/>
          <w:sz w:val="24"/>
        </w:rPr>
        <w:t>requiere de</w:t>
      </w:r>
      <w:r w:rsidRPr="009E130B">
        <w:rPr>
          <w:rFonts w:ascii="Arial" w:hAnsi="Arial" w:cs="Arial"/>
          <w:sz w:val="24"/>
        </w:rPr>
        <w:t xml:space="preserve"> la utilización de otro método de recolección, a travé</w:t>
      </w:r>
      <w:r w:rsidR="00E16F7B">
        <w:rPr>
          <w:rFonts w:ascii="Arial" w:hAnsi="Arial" w:cs="Arial"/>
          <w:sz w:val="24"/>
        </w:rPr>
        <w:t xml:space="preserve">s de vehículos </w:t>
      </w:r>
      <w:r w:rsidR="00E16F7B">
        <w:rPr>
          <w:rFonts w:ascii="Arial" w:hAnsi="Arial" w:cs="Arial"/>
          <w:sz w:val="24"/>
        </w:rPr>
        <w:lastRenderedPageBreak/>
        <w:t>tipo Roll-</w:t>
      </w:r>
      <w:proofErr w:type="spellStart"/>
      <w:r w:rsidR="00E16F7B">
        <w:rPr>
          <w:rFonts w:ascii="Arial" w:hAnsi="Arial" w:cs="Arial"/>
          <w:sz w:val="24"/>
        </w:rPr>
        <w:t>on</w:t>
      </w:r>
      <w:proofErr w:type="spellEnd"/>
      <w:r w:rsidRPr="009E130B">
        <w:rPr>
          <w:rFonts w:ascii="Arial" w:hAnsi="Arial" w:cs="Arial"/>
          <w:sz w:val="24"/>
        </w:rPr>
        <w:t>, los cuales pueden manipular conte</w:t>
      </w:r>
      <w:r w:rsidR="00612136">
        <w:rPr>
          <w:rFonts w:ascii="Arial" w:hAnsi="Arial" w:cs="Arial"/>
          <w:sz w:val="24"/>
        </w:rPr>
        <w:t>nedores con capacidad de hasta 2</w:t>
      </w:r>
      <w:r w:rsidRPr="009E130B">
        <w:rPr>
          <w:rFonts w:ascii="Arial" w:hAnsi="Arial" w:cs="Arial"/>
          <w:sz w:val="24"/>
        </w:rPr>
        <w:t>5 m</w:t>
      </w:r>
      <w:r w:rsidRPr="009E130B">
        <w:rPr>
          <w:rFonts w:ascii="Arial" w:hAnsi="Arial" w:cs="Arial"/>
          <w:sz w:val="24"/>
          <w:vertAlign w:val="superscript"/>
        </w:rPr>
        <w:t>3</w:t>
      </w:r>
      <w:r w:rsidRPr="009E130B">
        <w:rPr>
          <w:rFonts w:ascii="Arial" w:hAnsi="Arial" w:cs="Arial"/>
          <w:sz w:val="24"/>
        </w:rPr>
        <w:t xml:space="preserve">, </w:t>
      </w:r>
      <w:r w:rsidR="00A50377">
        <w:rPr>
          <w:rFonts w:ascii="Arial" w:hAnsi="Arial" w:cs="Arial"/>
          <w:sz w:val="24"/>
        </w:rPr>
        <w:t>(figura</w:t>
      </w:r>
      <w:r w:rsidR="00121FCE">
        <w:rPr>
          <w:rFonts w:ascii="Arial" w:hAnsi="Arial" w:cs="Arial"/>
          <w:sz w:val="24"/>
        </w:rPr>
        <w:t>s</w:t>
      </w:r>
      <w:r w:rsidR="00A50377">
        <w:rPr>
          <w:rFonts w:ascii="Arial" w:hAnsi="Arial" w:cs="Arial"/>
          <w:sz w:val="24"/>
        </w:rPr>
        <w:t xml:space="preserve"> 1.8</w:t>
      </w:r>
      <w:r w:rsidR="0009478D">
        <w:rPr>
          <w:rFonts w:ascii="Arial" w:hAnsi="Arial" w:cs="Arial"/>
          <w:sz w:val="24"/>
        </w:rPr>
        <w:t>.</w:t>
      </w:r>
      <w:r w:rsidR="00121FCE">
        <w:rPr>
          <w:rFonts w:ascii="Arial" w:hAnsi="Arial" w:cs="Arial"/>
          <w:sz w:val="24"/>
        </w:rPr>
        <w:t>, 1.9</w:t>
      </w:r>
      <w:r w:rsidR="0009478D">
        <w:rPr>
          <w:rFonts w:ascii="Arial" w:hAnsi="Arial" w:cs="Arial"/>
          <w:sz w:val="24"/>
        </w:rPr>
        <w:t>.</w:t>
      </w:r>
      <w:r w:rsidR="00121FCE">
        <w:rPr>
          <w:rFonts w:ascii="Arial" w:hAnsi="Arial" w:cs="Arial"/>
          <w:sz w:val="24"/>
        </w:rPr>
        <w:t xml:space="preserve"> y 1.10</w:t>
      </w:r>
      <w:r w:rsidR="0009478D">
        <w:rPr>
          <w:rFonts w:ascii="Arial" w:hAnsi="Arial" w:cs="Arial"/>
          <w:sz w:val="24"/>
        </w:rPr>
        <w:t>.</w:t>
      </w:r>
      <w:r w:rsidR="00A50377">
        <w:rPr>
          <w:rFonts w:ascii="Arial" w:hAnsi="Arial" w:cs="Arial"/>
          <w:sz w:val="24"/>
        </w:rPr>
        <w:t xml:space="preserve">) </w:t>
      </w:r>
      <w:r w:rsidRPr="009E130B">
        <w:rPr>
          <w:rFonts w:ascii="Arial" w:hAnsi="Arial" w:cs="Arial"/>
          <w:sz w:val="24"/>
        </w:rPr>
        <w:t xml:space="preserve">que soportan un peso máximo de 25 </w:t>
      </w:r>
      <w:proofErr w:type="spellStart"/>
      <w:r w:rsidRPr="009E130B">
        <w:rPr>
          <w:rFonts w:ascii="Arial" w:hAnsi="Arial" w:cs="Arial"/>
          <w:sz w:val="24"/>
        </w:rPr>
        <w:t>Tons</w:t>
      </w:r>
      <w:proofErr w:type="spellEnd"/>
      <w:r w:rsidRPr="009E130B">
        <w:rPr>
          <w:rFonts w:ascii="Arial" w:hAnsi="Arial" w:cs="Arial"/>
          <w:sz w:val="24"/>
        </w:rPr>
        <w:t>.</w:t>
      </w:r>
    </w:p>
    <w:p w:rsidR="008438BC" w:rsidRPr="009E130B" w:rsidRDefault="0082305F" w:rsidP="009E7341">
      <w:pPr>
        <w:spacing w:after="360" w:line="480" w:lineRule="auto"/>
        <w:ind w:left="794"/>
        <w:jc w:val="center"/>
        <w:rPr>
          <w:rFonts w:ascii="Arial" w:hAnsi="Arial" w:cs="Arial"/>
          <w:sz w:val="24"/>
        </w:rPr>
      </w:pPr>
      <w:r>
        <w:rPr>
          <w:rFonts w:ascii="Arial" w:hAnsi="Arial" w:cs="Arial"/>
          <w:noProof/>
          <w:sz w:val="24"/>
          <w:lang w:eastAsia="ko-KR"/>
        </w:rPr>
        <w:drawing>
          <wp:inline distT="0" distB="0" distL="0" distR="0">
            <wp:extent cx="4069080" cy="2543175"/>
            <wp:effectExtent l="0" t="0" r="7620" b="95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a rollon copy-1.jpg"/>
                    <pic:cNvPicPr/>
                  </pic:nvPicPr>
                  <pic:blipFill>
                    <a:blip r:embed="rId17">
                      <a:extLst>
                        <a:ext uri="{28A0092B-C50C-407E-A947-70E740481C1C}">
                          <a14:useLocalDpi xmlns:a14="http://schemas.microsoft.com/office/drawing/2010/main" val="0"/>
                        </a:ext>
                      </a:extLst>
                    </a:blip>
                    <a:stretch>
                      <a:fillRect/>
                    </a:stretch>
                  </pic:blipFill>
                  <pic:spPr>
                    <a:xfrm>
                      <a:off x="0" y="0"/>
                      <a:ext cx="4069080" cy="2543175"/>
                    </a:xfrm>
                    <a:prstGeom prst="rect">
                      <a:avLst/>
                    </a:prstGeom>
                  </pic:spPr>
                </pic:pic>
              </a:graphicData>
            </a:graphic>
          </wp:inline>
        </w:drawing>
      </w:r>
    </w:p>
    <w:p w:rsidR="003F474B" w:rsidRPr="009E7341" w:rsidRDefault="00AB2F36" w:rsidP="009E7341">
      <w:pPr>
        <w:spacing w:after="360" w:line="480" w:lineRule="auto"/>
        <w:ind w:left="794"/>
        <w:jc w:val="center"/>
        <w:rPr>
          <w:rFonts w:ascii="Arial" w:hAnsi="Arial" w:cs="Arial"/>
          <w:b/>
          <w:sz w:val="24"/>
        </w:rPr>
      </w:pPr>
      <w:r w:rsidRPr="009E7341">
        <w:rPr>
          <w:rFonts w:ascii="Arial" w:hAnsi="Arial" w:cs="Arial"/>
          <w:b/>
          <w:sz w:val="24"/>
        </w:rPr>
        <w:t>Fig. 1</w:t>
      </w:r>
      <w:r w:rsidR="009E7341">
        <w:rPr>
          <w:rFonts w:ascii="Arial" w:hAnsi="Arial" w:cs="Arial"/>
          <w:b/>
          <w:sz w:val="24"/>
        </w:rPr>
        <w:t>.8</w:t>
      </w:r>
      <w:r w:rsidR="00095E50">
        <w:rPr>
          <w:rFonts w:ascii="Arial" w:hAnsi="Arial" w:cs="Arial"/>
          <w:b/>
          <w:sz w:val="24"/>
        </w:rPr>
        <w:t>.</w:t>
      </w:r>
      <w:r w:rsidR="0009478D">
        <w:rPr>
          <w:rFonts w:ascii="Arial" w:hAnsi="Arial" w:cs="Arial"/>
          <w:b/>
          <w:sz w:val="24"/>
        </w:rPr>
        <w:t xml:space="preserve"> </w:t>
      </w:r>
      <w:r w:rsidR="009E7341">
        <w:rPr>
          <w:rFonts w:ascii="Arial" w:hAnsi="Arial" w:cs="Arial"/>
          <w:b/>
          <w:sz w:val="24"/>
        </w:rPr>
        <w:t>CONTENEDOR DE 25</w:t>
      </w:r>
      <w:r w:rsidR="00612136">
        <w:rPr>
          <w:rFonts w:ascii="Arial" w:hAnsi="Arial" w:cs="Arial"/>
          <w:b/>
          <w:sz w:val="24"/>
        </w:rPr>
        <w:t>m</w:t>
      </w:r>
      <w:r w:rsidR="009E7341" w:rsidRPr="009E7341">
        <w:rPr>
          <w:rFonts w:ascii="Arial" w:hAnsi="Arial" w:cs="Arial"/>
          <w:b/>
          <w:sz w:val="24"/>
          <w:vertAlign w:val="superscript"/>
        </w:rPr>
        <w:t>3</w:t>
      </w:r>
      <w:r w:rsidRPr="009E7341">
        <w:rPr>
          <w:rFonts w:ascii="Arial" w:hAnsi="Arial" w:cs="Arial"/>
          <w:b/>
          <w:sz w:val="24"/>
        </w:rPr>
        <w:t>.</w:t>
      </w:r>
    </w:p>
    <w:p w:rsidR="003F474B" w:rsidRDefault="009E7341" w:rsidP="00293487">
      <w:pPr>
        <w:spacing w:after="360" w:line="480" w:lineRule="auto"/>
        <w:ind w:left="794"/>
        <w:jc w:val="both"/>
        <w:rPr>
          <w:rFonts w:ascii="Arial" w:hAnsi="Arial" w:cs="Arial"/>
          <w:sz w:val="24"/>
        </w:rPr>
      </w:pPr>
      <w:r w:rsidRPr="009E130B">
        <w:rPr>
          <w:rFonts w:ascii="Arial" w:hAnsi="Arial" w:cs="Arial"/>
          <w:sz w:val="24"/>
        </w:rPr>
        <w:t>Para este tipo de operaciones, normalmente se pon</w:t>
      </w:r>
      <w:r w:rsidR="00121FCE">
        <w:rPr>
          <w:rFonts w:ascii="Arial" w:hAnsi="Arial" w:cs="Arial"/>
          <w:sz w:val="24"/>
        </w:rPr>
        <w:t xml:space="preserve">e a disposición de los mercados </w:t>
      </w:r>
      <w:r w:rsidR="00612136">
        <w:rPr>
          <w:rFonts w:ascii="Arial" w:hAnsi="Arial" w:cs="Arial"/>
          <w:sz w:val="24"/>
        </w:rPr>
        <w:t>e</w:t>
      </w:r>
      <w:r w:rsidR="00121FCE">
        <w:rPr>
          <w:rFonts w:ascii="Arial" w:hAnsi="Arial" w:cs="Arial"/>
          <w:sz w:val="24"/>
        </w:rPr>
        <w:t xml:space="preserve"> industrias, palas cargadoras de </w:t>
      </w:r>
      <w:r w:rsidRPr="009E130B">
        <w:rPr>
          <w:rFonts w:ascii="Arial" w:hAnsi="Arial" w:cs="Arial"/>
          <w:sz w:val="24"/>
        </w:rPr>
        <w:t>diferentes capacidades, que ayuden a evacuar rápidamente toda la basura y material de desperdicios.</w:t>
      </w:r>
    </w:p>
    <w:p w:rsidR="009E7341" w:rsidRPr="009E130B" w:rsidRDefault="009E7341" w:rsidP="00293487">
      <w:pPr>
        <w:spacing w:after="360" w:line="480" w:lineRule="auto"/>
        <w:ind w:left="794"/>
        <w:jc w:val="both"/>
        <w:rPr>
          <w:rFonts w:ascii="Arial" w:hAnsi="Arial" w:cs="Arial"/>
          <w:sz w:val="24"/>
        </w:rPr>
      </w:pPr>
    </w:p>
    <w:p w:rsidR="007A7E9B" w:rsidRDefault="009E7341" w:rsidP="007A7E9B">
      <w:pPr>
        <w:spacing w:after="600"/>
        <w:ind w:left="794"/>
        <w:jc w:val="center"/>
        <w:rPr>
          <w:rFonts w:ascii="Arial" w:hAnsi="Arial" w:cs="Arial"/>
          <w:b/>
          <w:sz w:val="24"/>
        </w:rPr>
      </w:pPr>
      <w:r>
        <w:rPr>
          <w:rFonts w:ascii="Arial" w:hAnsi="Arial" w:cs="Arial"/>
          <w:noProof/>
          <w:sz w:val="24"/>
          <w:lang w:eastAsia="ko-KR"/>
        </w:rPr>
        <w:lastRenderedPageBreak/>
        <w:drawing>
          <wp:inline distT="0" distB="0" distL="0" distR="0">
            <wp:extent cx="4089072" cy="3067050"/>
            <wp:effectExtent l="19050" t="0" r="6678" b="0"/>
            <wp:docPr id="12" name="11 Imagen" descr="P424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3707.JPG"/>
                    <pic:cNvPicPr/>
                  </pic:nvPicPr>
                  <pic:blipFill>
                    <a:blip r:embed="rId18" cstate="print"/>
                    <a:stretch>
                      <a:fillRect/>
                    </a:stretch>
                  </pic:blipFill>
                  <pic:spPr>
                    <a:xfrm>
                      <a:off x="0" y="0"/>
                      <a:ext cx="4092373" cy="3069526"/>
                    </a:xfrm>
                    <a:prstGeom prst="rect">
                      <a:avLst/>
                    </a:prstGeom>
                  </pic:spPr>
                </pic:pic>
              </a:graphicData>
            </a:graphic>
          </wp:inline>
        </w:drawing>
      </w:r>
    </w:p>
    <w:p w:rsidR="007A7E9B" w:rsidRDefault="00AB2F36" w:rsidP="007A7E9B">
      <w:pPr>
        <w:spacing w:after="600"/>
        <w:ind w:left="794"/>
        <w:jc w:val="center"/>
        <w:rPr>
          <w:rFonts w:ascii="Arial" w:hAnsi="Arial" w:cs="Arial"/>
          <w:b/>
          <w:sz w:val="24"/>
        </w:rPr>
      </w:pPr>
      <w:r w:rsidRPr="007A7E9B">
        <w:rPr>
          <w:rFonts w:ascii="Arial" w:hAnsi="Arial" w:cs="Arial"/>
          <w:b/>
          <w:sz w:val="24"/>
        </w:rPr>
        <w:t>Fig. 1</w:t>
      </w:r>
      <w:r w:rsidR="007A7E9B">
        <w:rPr>
          <w:rFonts w:ascii="Arial" w:hAnsi="Arial" w:cs="Arial"/>
          <w:b/>
          <w:sz w:val="24"/>
        </w:rPr>
        <w:t>.9</w:t>
      </w:r>
      <w:r w:rsidR="00095E50">
        <w:rPr>
          <w:rFonts w:ascii="Arial" w:hAnsi="Arial" w:cs="Arial"/>
          <w:b/>
          <w:sz w:val="24"/>
        </w:rPr>
        <w:t>.</w:t>
      </w:r>
      <w:r w:rsidR="0009478D">
        <w:rPr>
          <w:rFonts w:ascii="Arial" w:hAnsi="Arial" w:cs="Arial"/>
          <w:b/>
          <w:sz w:val="24"/>
        </w:rPr>
        <w:t xml:space="preserve"> </w:t>
      </w:r>
      <w:r w:rsidR="007A7E9B">
        <w:rPr>
          <w:rFonts w:ascii="Arial" w:hAnsi="Arial" w:cs="Arial"/>
          <w:b/>
          <w:sz w:val="24"/>
        </w:rPr>
        <w:t>ROLL-</w:t>
      </w:r>
      <w:r w:rsidR="0009478D">
        <w:rPr>
          <w:rFonts w:ascii="Arial" w:hAnsi="Arial" w:cs="Arial"/>
          <w:b/>
          <w:sz w:val="24"/>
        </w:rPr>
        <w:t xml:space="preserve"> </w:t>
      </w:r>
      <w:r w:rsidR="007A7E9B">
        <w:rPr>
          <w:rFonts w:ascii="Arial" w:hAnsi="Arial" w:cs="Arial"/>
          <w:b/>
          <w:sz w:val="24"/>
        </w:rPr>
        <w:t>ON LEVANTANDO CONTENEDOR DE 25</w:t>
      </w:r>
      <w:r w:rsidR="00612136">
        <w:rPr>
          <w:rFonts w:ascii="Arial" w:hAnsi="Arial" w:cs="Arial"/>
          <w:b/>
          <w:sz w:val="24"/>
        </w:rPr>
        <w:t>m</w:t>
      </w:r>
      <w:r w:rsidR="007A7E9B" w:rsidRPr="007A7E9B">
        <w:rPr>
          <w:rFonts w:ascii="Arial" w:hAnsi="Arial" w:cs="Arial"/>
          <w:b/>
          <w:sz w:val="24"/>
          <w:vertAlign w:val="superscript"/>
        </w:rPr>
        <w:t>3</w:t>
      </w:r>
      <w:r w:rsidRPr="007A7E9B">
        <w:rPr>
          <w:rFonts w:ascii="Arial" w:hAnsi="Arial" w:cs="Arial"/>
          <w:b/>
          <w:sz w:val="24"/>
        </w:rPr>
        <w:t>.</w:t>
      </w:r>
    </w:p>
    <w:p w:rsidR="007A7E9B" w:rsidRDefault="0009478D" w:rsidP="007A7E9B">
      <w:pPr>
        <w:spacing w:after="600"/>
        <w:ind w:left="794"/>
        <w:jc w:val="center"/>
        <w:rPr>
          <w:rFonts w:ascii="Arial" w:hAnsi="Arial" w:cs="Arial"/>
          <w:sz w:val="24"/>
        </w:rPr>
      </w:pPr>
      <w:r>
        <w:rPr>
          <w:rFonts w:ascii="Arial" w:hAnsi="Arial" w:cs="Arial"/>
          <w:noProof/>
          <w:sz w:val="24"/>
          <w:lang w:eastAsia="ko-KR"/>
        </w:rPr>
        <w:drawing>
          <wp:inline distT="0" distB="0" distL="0" distR="0">
            <wp:extent cx="4124325" cy="2577702"/>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n con caja de 25yds3.jpg"/>
                    <pic:cNvPicPr/>
                  </pic:nvPicPr>
                  <pic:blipFill>
                    <a:blip r:embed="rId19">
                      <a:extLst>
                        <a:ext uri="{28A0092B-C50C-407E-A947-70E740481C1C}">
                          <a14:useLocalDpi xmlns:a14="http://schemas.microsoft.com/office/drawing/2010/main" val="0"/>
                        </a:ext>
                      </a:extLst>
                    </a:blip>
                    <a:stretch>
                      <a:fillRect/>
                    </a:stretch>
                  </pic:blipFill>
                  <pic:spPr>
                    <a:xfrm>
                      <a:off x="0" y="0"/>
                      <a:ext cx="4140235" cy="2587646"/>
                    </a:xfrm>
                    <a:prstGeom prst="rect">
                      <a:avLst/>
                    </a:prstGeom>
                  </pic:spPr>
                </pic:pic>
              </a:graphicData>
            </a:graphic>
          </wp:inline>
        </w:drawing>
      </w:r>
    </w:p>
    <w:p w:rsidR="003F474B" w:rsidRPr="007A7E9B" w:rsidRDefault="00AB2F36" w:rsidP="007A7E9B">
      <w:pPr>
        <w:spacing w:after="600"/>
        <w:ind w:left="794"/>
        <w:jc w:val="center"/>
        <w:rPr>
          <w:rFonts w:ascii="Arial" w:hAnsi="Arial" w:cs="Arial"/>
          <w:b/>
          <w:sz w:val="24"/>
        </w:rPr>
      </w:pPr>
      <w:r w:rsidRPr="007A7E9B">
        <w:rPr>
          <w:rFonts w:ascii="Arial" w:hAnsi="Arial" w:cs="Arial"/>
          <w:b/>
          <w:sz w:val="24"/>
        </w:rPr>
        <w:t>Fig. 1</w:t>
      </w:r>
      <w:r w:rsidR="007A7E9B">
        <w:rPr>
          <w:rFonts w:ascii="Arial" w:hAnsi="Arial" w:cs="Arial"/>
          <w:b/>
          <w:sz w:val="24"/>
        </w:rPr>
        <w:t>.10</w:t>
      </w:r>
      <w:r w:rsidR="00095E50">
        <w:rPr>
          <w:rFonts w:ascii="Arial" w:hAnsi="Arial" w:cs="Arial"/>
          <w:b/>
          <w:sz w:val="24"/>
        </w:rPr>
        <w:t>.</w:t>
      </w:r>
      <w:r w:rsidR="0009478D">
        <w:rPr>
          <w:rFonts w:ascii="Arial" w:hAnsi="Arial" w:cs="Arial"/>
          <w:b/>
          <w:sz w:val="24"/>
        </w:rPr>
        <w:t xml:space="preserve"> </w:t>
      </w:r>
      <w:r w:rsidR="007A7E9B">
        <w:rPr>
          <w:rFonts w:ascii="Arial" w:hAnsi="Arial" w:cs="Arial"/>
          <w:b/>
          <w:sz w:val="24"/>
        </w:rPr>
        <w:t>ROLL-</w:t>
      </w:r>
      <w:r w:rsidR="0009478D">
        <w:rPr>
          <w:rFonts w:ascii="Arial" w:hAnsi="Arial" w:cs="Arial"/>
          <w:b/>
          <w:sz w:val="24"/>
        </w:rPr>
        <w:t xml:space="preserve"> </w:t>
      </w:r>
      <w:r w:rsidR="007A7E9B">
        <w:rPr>
          <w:rFonts w:ascii="Arial" w:hAnsi="Arial" w:cs="Arial"/>
          <w:b/>
          <w:sz w:val="24"/>
        </w:rPr>
        <w:t>ON CON CONTENEDOR DE 25</w:t>
      </w:r>
      <w:r w:rsidR="00612136">
        <w:rPr>
          <w:rFonts w:ascii="Arial" w:hAnsi="Arial" w:cs="Arial"/>
          <w:b/>
          <w:sz w:val="24"/>
        </w:rPr>
        <w:t>m</w:t>
      </w:r>
      <w:r w:rsidR="007A7E9B" w:rsidRPr="00612136">
        <w:rPr>
          <w:rFonts w:ascii="Arial" w:hAnsi="Arial" w:cs="Arial"/>
          <w:b/>
          <w:sz w:val="24"/>
          <w:vertAlign w:val="superscript"/>
        </w:rPr>
        <w:t>3</w:t>
      </w:r>
      <w:r w:rsidRPr="007A7E9B">
        <w:rPr>
          <w:rFonts w:ascii="Arial" w:hAnsi="Arial" w:cs="Arial"/>
          <w:b/>
          <w:sz w:val="24"/>
        </w:rPr>
        <w:t>.</w:t>
      </w:r>
    </w:p>
    <w:p w:rsidR="003F474B" w:rsidRPr="009E130B" w:rsidRDefault="00DD4142" w:rsidP="00293487">
      <w:pPr>
        <w:spacing w:after="360" w:line="480" w:lineRule="auto"/>
        <w:ind w:left="794"/>
        <w:jc w:val="both"/>
        <w:rPr>
          <w:rFonts w:ascii="Arial" w:hAnsi="Arial" w:cs="Arial"/>
          <w:sz w:val="24"/>
        </w:rPr>
      </w:pPr>
      <w:r>
        <w:rPr>
          <w:rFonts w:ascii="Arial" w:hAnsi="Arial" w:cs="Arial"/>
          <w:sz w:val="24"/>
        </w:rPr>
        <w:lastRenderedPageBreak/>
        <w:t>Como se observa en la figura 1.11, e</w:t>
      </w:r>
      <w:r w:rsidR="00542DF0">
        <w:rPr>
          <w:rFonts w:ascii="Arial" w:hAnsi="Arial" w:cs="Arial"/>
          <w:sz w:val="24"/>
        </w:rPr>
        <w:t>sto</w:t>
      </w:r>
      <w:r w:rsidR="00AB2F36" w:rsidRPr="009E130B">
        <w:rPr>
          <w:rFonts w:ascii="Arial" w:hAnsi="Arial" w:cs="Arial"/>
          <w:sz w:val="24"/>
        </w:rPr>
        <w:t>s mism</w:t>
      </w:r>
      <w:r w:rsidR="00542DF0">
        <w:rPr>
          <w:rFonts w:ascii="Arial" w:hAnsi="Arial" w:cs="Arial"/>
          <w:sz w:val="24"/>
        </w:rPr>
        <w:t>o</w:t>
      </w:r>
      <w:r w:rsidR="00AB2F36" w:rsidRPr="009E130B">
        <w:rPr>
          <w:rFonts w:ascii="Arial" w:hAnsi="Arial" w:cs="Arial"/>
          <w:sz w:val="24"/>
        </w:rPr>
        <w:t>s</w:t>
      </w:r>
      <w:r w:rsidR="00542DF0">
        <w:rPr>
          <w:rFonts w:ascii="Arial" w:hAnsi="Arial" w:cs="Arial"/>
          <w:sz w:val="24"/>
        </w:rPr>
        <w:t xml:space="preserve"> contenedores o</w:t>
      </w:r>
      <w:r w:rsidR="00AB2F36" w:rsidRPr="009E130B">
        <w:rPr>
          <w:rFonts w:ascii="Arial" w:hAnsi="Arial" w:cs="Arial"/>
          <w:sz w:val="24"/>
        </w:rPr>
        <w:t xml:space="preserve"> cajas</w:t>
      </w:r>
      <w:r w:rsidR="00542DF0">
        <w:rPr>
          <w:rFonts w:ascii="Arial" w:hAnsi="Arial" w:cs="Arial"/>
          <w:sz w:val="24"/>
        </w:rPr>
        <w:t xml:space="preserve"> Roll-</w:t>
      </w:r>
      <w:proofErr w:type="spellStart"/>
      <w:r w:rsidR="00542DF0">
        <w:rPr>
          <w:rFonts w:ascii="Arial" w:hAnsi="Arial" w:cs="Arial"/>
          <w:sz w:val="24"/>
        </w:rPr>
        <w:t>on</w:t>
      </w:r>
      <w:proofErr w:type="spellEnd"/>
      <w:r w:rsidR="00542DF0">
        <w:rPr>
          <w:rFonts w:ascii="Arial" w:hAnsi="Arial" w:cs="Arial"/>
          <w:sz w:val="24"/>
        </w:rPr>
        <w:t>,</w:t>
      </w:r>
      <w:r w:rsidR="00AB2F36" w:rsidRPr="009E130B">
        <w:rPr>
          <w:rFonts w:ascii="Arial" w:hAnsi="Arial" w:cs="Arial"/>
          <w:sz w:val="24"/>
        </w:rPr>
        <w:t xml:space="preserve"> </w:t>
      </w:r>
      <w:r w:rsidR="00121FCE">
        <w:rPr>
          <w:rFonts w:ascii="Arial" w:hAnsi="Arial" w:cs="Arial"/>
          <w:sz w:val="24"/>
        </w:rPr>
        <w:t xml:space="preserve">se pueden utilizar </w:t>
      </w:r>
      <w:r w:rsidR="00AB2F36" w:rsidRPr="009E130B">
        <w:rPr>
          <w:rFonts w:ascii="Arial" w:hAnsi="Arial" w:cs="Arial"/>
          <w:sz w:val="24"/>
        </w:rPr>
        <w:t>con una pequeña modificació</w:t>
      </w:r>
      <w:r>
        <w:rPr>
          <w:rFonts w:ascii="Arial" w:hAnsi="Arial" w:cs="Arial"/>
          <w:sz w:val="24"/>
        </w:rPr>
        <w:t xml:space="preserve">n, que permite que sean acoplados a un compactador estacionario </w:t>
      </w:r>
      <w:r w:rsidR="00AB2F36" w:rsidRPr="009E130B">
        <w:rPr>
          <w:rFonts w:ascii="Arial" w:hAnsi="Arial" w:cs="Arial"/>
          <w:sz w:val="24"/>
        </w:rPr>
        <w:t xml:space="preserve">de pared móvil, </w:t>
      </w:r>
      <w:r w:rsidR="00DC680C">
        <w:rPr>
          <w:rFonts w:ascii="Arial" w:hAnsi="Arial" w:cs="Arial"/>
          <w:sz w:val="24"/>
        </w:rPr>
        <w:t xml:space="preserve">optimizando </w:t>
      </w:r>
      <w:r w:rsidR="00542DF0">
        <w:rPr>
          <w:rFonts w:ascii="Arial" w:hAnsi="Arial" w:cs="Arial"/>
          <w:sz w:val="24"/>
        </w:rPr>
        <w:t>el almacenamiento</w:t>
      </w:r>
      <w:r>
        <w:rPr>
          <w:rFonts w:ascii="Arial" w:hAnsi="Arial" w:cs="Arial"/>
          <w:sz w:val="24"/>
        </w:rPr>
        <w:t xml:space="preserve"> </w:t>
      </w:r>
      <w:r w:rsidR="00AB2F36" w:rsidRPr="009E130B">
        <w:rPr>
          <w:rFonts w:ascii="Arial" w:hAnsi="Arial" w:cs="Arial"/>
          <w:sz w:val="24"/>
        </w:rPr>
        <w:t xml:space="preserve">de basura, </w:t>
      </w:r>
      <w:r w:rsidR="00DC680C">
        <w:rPr>
          <w:rFonts w:ascii="Arial" w:hAnsi="Arial" w:cs="Arial"/>
          <w:sz w:val="24"/>
        </w:rPr>
        <w:t>y aprovechando</w:t>
      </w:r>
      <w:r w:rsidR="00AB2F36" w:rsidRPr="009E130B">
        <w:rPr>
          <w:rFonts w:ascii="Arial" w:hAnsi="Arial" w:cs="Arial"/>
          <w:sz w:val="24"/>
        </w:rPr>
        <w:t xml:space="preserve"> el máximo espacio y capacidad de cada conten</w:t>
      </w:r>
      <w:r w:rsidR="00542DF0">
        <w:rPr>
          <w:rFonts w:ascii="Arial" w:hAnsi="Arial" w:cs="Arial"/>
          <w:sz w:val="24"/>
        </w:rPr>
        <w:t>e</w:t>
      </w:r>
      <w:r w:rsidR="00AB2F36" w:rsidRPr="009E130B">
        <w:rPr>
          <w:rFonts w:ascii="Arial" w:hAnsi="Arial" w:cs="Arial"/>
          <w:sz w:val="24"/>
        </w:rPr>
        <w:t xml:space="preserve">dor, </w:t>
      </w:r>
      <w:r w:rsidR="00612136">
        <w:rPr>
          <w:rFonts w:ascii="Arial" w:hAnsi="Arial" w:cs="Arial"/>
          <w:sz w:val="24"/>
        </w:rPr>
        <w:t xml:space="preserve">al </w:t>
      </w:r>
      <w:r w:rsidR="00AB2F36" w:rsidRPr="009E130B">
        <w:rPr>
          <w:rFonts w:ascii="Arial" w:hAnsi="Arial" w:cs="Arial"/>
          <w:sz w:val="24"/>
        </w:rPr>
        <w:t>compactar la basura dentro de la misma.</w:t>
      </w:r>
    </w:p>
    <w:p w:rsidR="003F474B" w:rsidRPr="009E130B" w:rsidRDefault="0082305F" w:rsidP="00DC680C">
      <w:pPr>
        <w:spacing w:after="360" w:line="480" w:lineRule="auto"/>
        <w:ind w:left="794"/>
        <w:jc w:val="center"/>
        <w:rPr>
          <w:rFonts w:ascii="Arial" w:hAnsi="Arial" w:cs="Arial"/>
          <w:sz w:val="24"/>
        </w:rPr>
      </w:pPr>
      <w:r>
        <w:rPr>
          <w:rFonts w:ascii="Arial" w:hAnsi="Arial" w:cs="Arial"/>
          <w:noProof/>
          <w:sz w:val="24"/>
          <w:lang w:eastAsia="ko-KR"/>
        </w:rPr>
        <w:drawing>
          <wp:inline distT="0" distB="0" distL="0" distR="0">
            <wp:extent cx="4057650" cy="2536031"/>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 estacionario-1.jpg"/>
                    <pic:cNvPicPr/>
                  </pic:nvPicPr>
                  <pic:blipFill>
                    <a:blip r:embed="rId20">
                      <a:extLst>
                        <a:ext uri="{28A0092B-C50C-407E-A947-70E740481C1C}">
                          <a14:useLocalDpi xmlns:a14="http://schemas.microsoft.com/office/drawing/2010/main" val="0"/>
                        </a:ext>
                      </a:extLst>
                    </a:blip>
                    <a:stretch>
                      <a:fillRect/>
                    </a:stretch>
                  </pic:blipFill>
                  <pic:spPr>
                    <a:xfrm>
                      <a:off x="0" y="0"/>
                      <a:ext cx="4057650" cy="2536031"/>
                    </a:xfrm>
                    <a:prstGeom prst="rect">
                      <a:avLst/>
                    </a:prstGeom>
                  </pic:spPr>
                </pic:pic>
              </a:graphicData>
            </a:graphic>
          </wp:inline>
        </w:drawing>
      </w:r>
    </w:p>
    <w:p w:rsidR="003F474B" w:rsidRPr="000250B2" w:rsidRDefault="00AB2F36" w:rsidP="000250B2">
      <w:pPr>
        <w:spacing w:after="360" w:line="480" w:lineRule="auto"/>
        <w:ind w:left="794"/>
        <w:jc w:val="center"/>
        <w:rPr>
          <w:rFonts w:ascii="Arial" w:hAnsi="Arial" w:cs="Arial"/>
          <w:b/>
          <w:sz w:val="24"/>
        </w:rPr>
      </w:pPr>
      <w:r w:rsidRPr="000250B2">
        <w:rPr>
          <w:rFonts w:ascii="Arial" w:hAnsi="Arial" w:cs="Arial"/>
          <w:b/>
          <w:sz w:val="24"/>
        </w:rPr>
        <w:t>Fig. 1</w:t>
      </w:r>
      <w:r w:rsidR="000250B2">
        <w:rPr>
          <w:rFonts w:ascii="Arial" w:hAnsi="Arial" w:cs="Arial"/>
          <w:b/>
          <w:sz w:val="24"/>
        </w:rPr>
        <w:t>.11</w:t>
      </w:r>
      <w:r w:rsidR="003634D5">
        <w:rPr>
          <w:rFonts w:ascii="Arial" w:hAnsi="Arial" w:cs="Arial"/>
          <w:b/>
          <w:sz w:val="24"/>
        </w:rPr>
        <w:t>.</w:t>
      </w:r>
      <w:r w:rsidR="00816D06">
        <w:rPr>
          <w:rFonts w:ascii="Arial" w:hAnsi="Arial" w:cs="Arial"/>
          <w:b/>
          <w:sz w:val="24"/>
        </w:rPr>
        <w:t xml:space="preserve"> </w:t>
      </w:r>
      <w:r w:rsidR="003634D5">
        <w:rPr>
          <w:rFonts w:ascii="Arial" w:hAnsi="Arial" w:cs="Arial"/>
          <w:b/>
          <w:sz w:val="24"/>
        </w:rPr>
        <w:t>C</w:t>
      </w:r>
      <w:r w:rsidR="00816D06">
        <w:rPr>
          <w:rFonts w:ascii="Arial" w:hAnsi="Arial" w:cs="Arial"/>
          <w:b/>
          <w:sz w:val="24"/>
        </w:rPr>
        <w:t>OMPACTADOR ESTACIONARIO</w:t>
      </w:r>
      <w:r w:rsidRPr="000250B2">
        <w:rPr>
          <w:rFonts w:ascii="Arial" w:hAnsi="Arial" w:cs="Arial"/>
          <w:b/>
          <w:sz w:val="24"/>
        </w:rPr>
        <w:t>.</w:t>
      </w:r>
    </w:p>
    <w:p w:rsidR="003F474B" w:rsidRPr="009E130B" w:rsidRDefault="00AB2F36" w:rsidP="00293487">
      <w:pPr>
        <w:spacing w:after="360" w:line="480" w:lineRule="auto"/>
        <w:ind w:left="794"/>
        <w:jc w:val="both"/>
        <w:rPr>
          <w:rFonts w:ascii="Arial" w:hAnsi="Arial" w:cs="Arial"/>
          <w:sz w:val="24"/>
        </w:rPr>
      </w:pPr>
      <w:r w:rsidRPr="009E130B">
        <w:rPr>
          <w:rFonts w:ascii="Arial" w:hAnsi="Arial" w:cs="Arial"/>
          <w:sz w:val="24"/>
        </w:rPr>
        <w:t>A diferencia de</w:t>
      </w:r>
      <w:r w:rsidR="00DC680C">
        <w:rPr>
          <w:rFonts w:ascii="Arial" w:hAnsi="Arial" w:cs="Arial"/>
          <w:sz w:val="24"/>
        </w:rPr>
        <w:t xml:space="preserve"> la mayoría de cantones, donde</w:t>
      </w:r>
      <w:r w:rsidRPr="009E130B">
        <w:rPr>
          <w:rFonts w:ascii="Arial" w:hAnsi="Arial" w:cs="Arial"/>
          <w:sz w:val="24"/>
        </w:rPr>
        <w:t xml:space="preserve"> la basura recolectada es llevada directamente al botadero</w:t>
      </w:r>
      <w:r w:rsidR="00DC680C">
        <w:rPr>
          <w:rFonts w:ascii="Arial" w:hAnsi="Arial" w:cs="Arial"/>
          <w:sz w:val="24"/>
        </w:rPr>
        <w:t xml:space="preserve"> final, el </w:t>
      </w:r>
      <w:r w:rsidR="00612136">
        <w:rPr>
          <w:rFonts w:ascii="Arial" w:hAnsi="Arial" w:cs="Arial"/>
          <w:sz w:val="24"/>
        </w:rPr>
        <w:t>servicio</w:t>
      </w:r>
      <w:r w:rsidR="00DC680C">
        <w:rPr>
          <w:rFonts w:ascii="Arial" w:hAnsi="Arial" w:cs="Arial"/>
          <w:sz w:val="24"/>
        </w:rPr>
        <w:t xml:space="preserve"> analizado en </w:t>
      </w:r>
      <w:r w:rsidR="00D657D1">
        <w:rPr>
          <w:rFonts w:ascii="Arial" w:hAnsi="Arial" w:cs="Arial"/>
          <w:sz w:val="24"/>
        </w:rPr>
        <w:t>este trabajo profesional</w:t>
      </w:r>
      <w:r w:rsidR="00DC680C">
        <w:rPr>
          <w:rFonts w:ascii="Arial" w:hAnsi="Arial" w:cs="Arial"/>
          <w:sz w:val="24"/>
        </w:rPr>
        <w:t xml:space="preserve">, presenta una variación en el proceso, </w:t>
      </w:r>
      <w:r w:rsidR="00D657D1">
        <w:rPr>
          <w:rFonts w:ascii="Arial" w:hAnsi="Arial" w:cs="Arial"/>
          <w:sz w:val="24"/>
        </w:rPr>
        <w:t>se utilizó</w:t>
      </w:r>
      <w:r w:rsidR="00DC680C">
        <w:rPr>
          <w:rFonts w:ascii="Arial" w:hAnsi="Arial" w:cs="Arial"/>
          <w:sz w:val="24"/>
        </w:rPr>
        <w:t xml:space="preserve"> </w:t>
      </w:r>
      <w:r w:rsidRPr="009E130B">
        <w:rPr>
          <w:rFonts w:ascii="Arial" w:hAnsi="Arial" w:cs="Arial"/>
          <w:sz w:val="24"/>
        </w:rPr>
        <w:t>un punto intermedio de descarga</w:t>
      </w:r>
      <w:r w:rsidR="00DC680C">
        <w:rPr>
          <w:rFonts w:ascii="Arial" w:hAnsi="Arial" w:cs="Arial"/>
          <w:sz w:val="24"/>
        </w:rPr>
        <w:t xml:space="preserve"> de los desechos</w:t>
      </w:r>
      <w:r w:rsidRPr="009E130B">
        <w:rPr>
          <w:rFonts w:ascii="Arial" w:hAnsi="Arial" w:cs="Arial"/>
          <w:sz w:val="24"/>
        </w:rPr>
        <w:t>, previ</w:t>
      </w:r>
      <w:r w:rsidR="00612136">
        <w:rPr>
          <w:rFonts w:ascii="Arial" w:hAnsi="Arial" w:cs="Arial"/>
          <w:sz w:val="24"/>
        </w:rPr>
        <w:t>o</w:t>
      </w:r>
      <w:r w:rsidR="00DC680C">
        <w:rPr>
          <w:rFonts w:ascii="Arial" w:hAnsi="Arial" w:cs="Arial"/>
          <w:sz w:val="24"/>
        </w:rPr>
        <w:t xml:space="preserve"> a ser transportados</w:t>
      </w:r>
      <w:r w:rsidRPr="009E130B">
        <w:rPr>
          <w:rFonts w:ascii="Arial" w:hAnsi="Arial" w:cs="Arial"/>
          <w:sz w:val="24"/>
        </w:rPr>
        <w:t xml:space="preserve"> al botadero final</w:t>
      </w:r>
      <w:r w:rsidR="00DC680C">
        <w:rPr>
          <w:rFonts w:ascii="Arial" w:hAnsi="Arial" w:cs="Arial"/>
          <w:sz w:val="24"/>
        </w:rPr>
        <w:t>.  A esta estación intermedia, se lo denominó</w:t>
      </w:r>
      <w:r w:rsidRPr="009E130B">
        <w:rPr>
          <w:rFonts w:ascii="Arial" w:hAnsi="Arial" w:cs="Arial"/>
          <w:sz w:val="24"/>
        </w:rPr>
        <w:t xml:space="preserve"> ET-1 (Estación de Transferencia 1).</w:t>
      </w:r>
    </w:p>
    <w:p w:rsidR="003F474B" w:rsidRPr="009E130B" w:rsidRDefault="00816D06" w:rsidP="00CF4311">
      <w:pPr>
        <w:spacing w:after="360" w:line="480" w:lineRule="auto"/>
        <w:ind w:left="794"/>
        <w:jc w:val="center"/>
        <w:rPr>
          <w:rFonts w:ascii="Arial" w:hAnsi="Arial" w:cs="Arial"/>
          <w:sz w:val="24"/>
        </w:rPr>
      </w:pPr>
      <w:r>
        <w:rPr>
          <w:rFonts w:ascii="Arial" w:hAnsi="Arial" w:cs="Arial"/>
          <w:noProof/>
          <w:sz w:val="24"/>
          <w:lang w:eastAsia="ko-KR"/>
        </w:rPr>
        <w:lastRenderedPageBreak/>
        <w:drawing>
          <wp:inline distT="0" distB="0" distL="0" distR="0">
            <wp:extent cx="4095750" cy="2481607"/>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biza-basura.jpg"/>
                    <pic:cNvPicPr/>
                  </pic:nvPicPr>
                  <pic:blipFill>
                    <a:blip r:embed="rId21">
                      <a:extLst>
                        <a:ext uri="{28A0092B-C50C-407E-A947-70E740481C1C}">
                          <a14:useLocalDpi xmlns:a14="http://schemas.microsoft.com/office/drawing/2010/main" val="0"/>
                        </a:ext>
                      </a:extLst>
                    </a:blip>
                    <a:stretch>
                      <a:fillRect/>
                    </a:stretch>
                  </pic:blipFill>
                  <pic:spPr>
                    <a:xfrm>
                      <a:off x="0" y="0"/>
                      <a:ext cx="4115750" cy="2493725"/>
                    </a:xfrm>
                    <a:prstGeom prst="rect">
                      <a:avLst/>
                    </a:prstGeom>
                  </pic:spPr>
                </pic:pic>
              </a:graphicData>
            </a:graphic>
          </wp:inline>
        </w:drawing>
      </w:r>
    </w:p>
    <w:p w:rsidR="003F474B" w:rsidRPr="000250B2" w:rsidRDefault="00AB2F36" w:rsidP="000250B2">
      <w:pPr>
        <w:spacing w:after="360" w:line="480" w:lineRule="auto"/>
        <w:ind w:left="794"/>
        <w:jc w:val="center"/>
        <w:rPr>
          <w:rFonts w:ascii="Arial" w:hAnsi="Arial" w:cs="Arial"/>
          <w:b/>
          <w:sz w:val="24"/>
        </w:rPr>
      </w:pPr>
      <w:r w:rsidRPr="000250B2">
        <w:rPr>
          <w:rFonts w:ascii="Arial" w:hAnsi="Arial" w:cs="Arial"/>
          <w:b/>
          <w:sz w:val="24"/>
        </w:rPr>
        <w:t>Fig. 1</w:t>
      </w:r>
      <w:r w:rsidR="000250B2">
        <w:rPr>
          <w:rFonts w:ascii="Arial" w:hAnsi="Arial" w:cs="Arial"/>
          <w:b/>
          <w:sz w:val="24"/>
        </w:rPr>
        <w:t>.12</w:t>
      </w:r>
      <w:r w:rsidR="003634D5">
        <w:rPr>
          <w:rFonts w:ascii="Arial" w:hAnsi="Arial" w:cs="Arial"/>
          <w:b/>
          <w:sz w:val="24"/>
        </w:rPr>
        <w:t>.</w:t>
      </w:r>
      <w:r w:rsidR="00161F10">
        <w:rPr>
          <w:rFonts w:ascii="Arial" w:hAnsi="Arial" w:cs="Arial"/>
          <w:b/>
          <w:sz w:val="24"/>
        </w:rPr>
        <w:t xml:space="preserve"> TERMINAL DE TRANSFERENCIA</w:t>
      </w:r>
      <w:r w:rsidR="003634D5">
        <w:rPr>
          <w:rFonts w:ascii="Arial" w:hAnsi="Arial" w:cs="Arial"/>
          <w:b/>
          <w:sz w:val="24"/>
        </w:rPr>
        <w:t xml:space="preserve"> ET-1</w:t>
      </w:r>
    </w:p>
    <w:p w:rsidR="003F474B" w:rsidRPr="009E130B" w:rsidRDefault="00D657D1" w:rsidP="00293487">
      <w:pPr>
        <w:spacing w:after="360" w:line="480" w:lineRule="auto"/>
        <w:ind w:left="794"/>
        <w:jc w:val="both"/>
        <w:rPr>
          <w:rFonts w:ascii="Arial" w:hAnsi="Arial" w:cs="Arial"/>
          <w:sz w:val="24"/>
        </w:rPr>
      </w:pPr>
      <w:r>
        <w:rPr>
          <w:rFonts w:ascii="Arial" w:hAnsi="Arial" w:cs="Arial"/>
          <w:sz w:val="24"/>
        </w:rPr>
        <w:t>Como se observa en la figura 1.12</w:t>
      </w:r>
      <w:r w:rsidR="00816D06">
        <w:rPr>
          <w:rFonts w:ascii="Arial" w:hAnsi="Arial" w:cs="Arial"/>
          <w:sz w:val="24"/>
        </w:rPr>
        <w:t>.</w:t>
      </w:r>
      <w:r>
        <w:rPr>
          <w:rFonts w:ascii="Arial" w:hAnsi="Arial" w:cs="Arial"/>
          <w:sz w:val="24"/>
        </w:rPr>
        <w:t>, l</w:t>
      </w:r>
      <w:r w:rsidR="00AB2F36" w:rsidRPr="009E130B">
        <w:rPr>
          <w:rFonts w:ascii="Arial" w:hAnsi="Arial" w:cs="Arial"/>
          <w:sz w:val="24"/>
        </w:rPr>
        <w:t xml:space="preserve">a estación de transferencia </w:t>
      </w:r>
      <w:r w:rsidR="001C3EC8">
        <w:rPr>
          <w:rFonts w:ascii="Arial" w:hAnsi="Arial" w:cs="Arial"/>
          <w:sz w:val="24"/>
        </w:rPr>
        <w:t xml:space="preserve">1 </w:t>
      </w:r>
      <w:r w:rsidR="00AB2F36" w:rsidRPr="009E130B">
        <w:rPr>
          <w:rFonts w:ascii="Arial" w:hAnsi="Arial" w:cs="Arial"/>
          <w:sz w:val="24"/>
        </w:rPr>
        <w:t xml:space="preserve">(ET-1), </w:t>
      </w:r>
      <w:r w:rsidR="001C3EC8">
        <w:rPr>
          <w:rFonts w:ascii="Arial" w:hAnsi="Arial" w:cs="Arial"/>
          <w:sz w:val="24"/>
        </w:rPr>
        <w:t>tiene</w:t>
      </w:r>
      <w:r w:rsidR="00AB2F36" w:rsidRPr="009E130B">
        <w:rPr>
          <w:rFonts w:ascii="Arial" w:hAnsi="Arial" w:cs="Arial"/>
          <w:sz w:val="24"/>
        </w:rPr>
        <w:t xml:space="preserve"> un área de 15.000 m</w:t>
      </w:r>
      <w:r w:rsidR="00AB2F36" w:rsidRPr="009E130B">
        <w:rPr>
          <w:rFonts w:ascii="Arial" w:hAnsi="Arial" w:cs="Arial"/>
          <w:sz w:val="24"/>
          <w:vertAlign w:val="superscript"/>
        </w:rPr>
        <w:t>2</w:t>
      </w:r>
      <w:r w:rsidR="001C3EC8">
        <w:rPr>
          <w:rFonts w:ascii="Arial" w:hAnsi="Arial" w:cs="Arial"/>
          <w:sz w:val="24"/>
        </w:rPr>
        <w:t xml:space="preserve"> aproximadamente</w:t>
      </w:r>
      <w:r w:rsidR="00AB2F36" w:rsidRPr="009E130B">
        <w:rPr>
          <w:rFonts w:ascii="Arial" w:hAnsi="Arial" w:cs="Arial"/>
          <w:sz w:val="24"/>
        </w:rPr>
        <w:t xml:space="preserve">, dentro de la cual existen pendientes y desniveles que dificultan la operación interna.  Previo al ingreso de los </w:t>
      </w:r>
      <w:r w:rsidR="001C3EC8">
        <w:rPr>
          <w:rFonts w:ascii="Arial" w:hAnsi="Arial" w:cs="Arial"/>
          <w:sz w:val="24"/>
        </w:rPr>
        <w:t>recolectores de carga trasera</w:t>
      </w:r>
      <w:r w:rsidR="00AB2F36" w:rsidRPr="009E130B">
        <w:rPr>
          <w:rFonts w:ascii="Arial" w:hAnsi="Arial" w:cs="Arial"/>
          <w:sz w:val="24"/>
        </w:rPr>
        <w:t xml:space="preserve"> a descargar los desechos, </w:t>
      </w:r>
      <w:r w:rsidR="00161F10">
        <w:rPr>
          <w:rFonts w:ascii="Arial" w:hAnsi="Arial" w:cs="Arial"/>
          <w:sz w:val="24"/>
        </w:rPr>
        <w:t xml:space="preserve">éstos </w:t>
      </w:r>
      <w:r w:rsidR="00AB2F36" w:rsidRPr="009E130B">
        <w:rPr>
          <w:rFonts w:ascii="Arial" w:hAnsi="Arial" w:cs="Arial"/>
          <w:sz w:val="24"/>
        </w:rPr>
        <w:t xml:space="preserve">deben ser sometidos a un proceso de pesaje, para determinar el volumen de basura transportado, valor que se obtiene por diferencia, </w:t>
      </w:r>
      <w:r w:rsidR="001C3EC8">
        <w:rPr>
          <w:rFonts w:ascii="Arial" w:hAnsi="Arial" w:cs="Arial"/>
          <w:sz w:val="24"/>
        </w:rPr>
        <w:t>al momento de</w:t>
      </w:r>
      <w:r w:rsidR="00AB2F36" w:rsidRPr="009E130B">
        <w:rPr>
          <w:rFonts w:ascii="Arial" w:hAnsi="Arial" w:cs="Arial"/>
          <w:sz w:val="24"/>
        </w:rPr>
        <w:t xml:space="preserve"> pesar </w:t>
      </w:r>
      <w:r w:rsidR="00612136">
        <w:rPr>
          <w:rFonts w:ascii="Arial" w:hAnsi="Arial" w:cs="Arial"/>
          <w:sz w:val="24"/>
        </w:rPr>
        <w:t>al</w:t>
      </w:r>
      <w:r w:rsidR="00AB2F36" w:rsidRPr="009E130B">
        <w:rPr>
          <w:rFonts w:ascii="Arial" w:hAnsi="Arial" w:cs="Arial"/>
          <w:sz w:val="24"/>
        </w:rPr>
        <w:t xml:space="preserve"> mismo vehículo a la salida.</w:t>
      </w:r>
    </w:p>
    <w:p w:rsidR="003F474B" w:rsidRDefault="00AB2F36" w:rsidP="00293487">
      <w:pPr>
        <w:spacing w:after="360" w:line="480" w:lineRule="auto"/>
        <w:ind w:left="794"/>
        <w:jc w:val="both"/>
        <w:rPr>
          <w:rFonts w:ascii="Arial" w:hAnsi="Arial" w:cs="Arial"/>
          <w:sz w:val="24"/>
        </w:rPr>
      </w:pPr>
      <w:r w:rsidRPr="009E130B">
        <w:rPr>
          <w:rFonts w:ascii="Arial" w:hAnsi="Arial" w:cs="Arial"/>
          <w:sz w:val="24"/>
        </w:rPr>
        <w:t>Una vez dentro, se descargan los vehículos en las áreas designadas, una pala cargadora, recoge y acumula basura en difere</w:t>
      </w:r>
      <w:r w:rsidR="001C3EC8">
        <w:rPr>
          <w:rFonts w:ascii="Arial" w:hAnsi="Arial" w:cs="Arial"/>
          <w:sz w:val="24"/>
        </w:rPr>
        <w:t xml:space="preserve">ntes puntos, de tal forma que esté lista para ser cargada </w:t>
      </w:r>
      <w:r w:rsidRPr="009E130B">
        <w:rPr>
          <w:rFonts w:ascii="Arial" w:hAnsi="Arial" w:cs="Arial"/>
          <w:sz w:val="24"/>
        </w:rPr>
        <w:t xml:space="preserve">en los vehículos que la transportarán hasta el botadero final.  Cada ingreso y egreso de un </w:t>
      </w:r>
      <w:r w:rsidRPr="009E130B">
        <w:rPr>
          <w:rFonts w:ascii="Arial" w:hAnsi="Arial" w:cs="Arial"/>
          <w:sz w:val="24"/>
        </w:rPr>
        <w:lastRenderedPageBreak/>
        <w:t>vehículo al terminal de transferencia, hace que se genere un documento que certifica el peso del vehículo cargado y vacío</w:t>
      </w:r>
      <w:r w:rsidR="00612136">
        <w:rPr>
          <w:rFonts w:ascii="Arial" w:hAnsi="Arial" w:cs="Arial"/>
          <w:sz w:val="24"/>
        </w:rPr>
        <w:t>,</w:t>
      </w:r>
      <w:r w:rsidRPr="009E130B">
        <w:rPr>
          <w:rFonts w:ascii="Arial" w:hAnsi="Arial" w:cs="Arial"/>
          <w:sz w:val="24"/>
        </w:rPr>
        <w:t xml:space="preserve"> según sea el caso, comprobante que servirá para la posterior facturación del servicio.</w:t>
      </w:r>
    </w:p>
    <w:p w:rsidR="006B09BE" w:rsidRDefault="006B09BE" w:rsidP="00293487">
      <w:pPr>
        <w:spacing w:after="360" w:line="480" w:lineRule="auto"/>
        <w:ind w:left="794"/>
        <w:jc w:val="both"/>
        <w:rPr>
          <w:rFonts w:ascii="Arial" w:hAnsi="Arial" w:cs="Arial"/>
          <w:sz w:val="24"/>
        </w:rPr>
      </w:pPr>
      <w:r>
        <w:rPr>
          <w:rFonts w:ascii="Arial" w:hAnsi="Arial" w:cs="Arial"/>
          <w:sz w:val="24"/>
        </w:rPr>
        <w:t xml:space="preserve">Finalmente, una vez que los recolectores descargan los desechos en la estación ET-1 y </w:t>
      </w:r>
      <w:r w:rsidR="00612136">
        <w:rPr>
          <w:rFonts w:ascii="Arial" w:hAnsi="Arial" w:cs="Arial"/>
          <w:sz w:val="24"/>
        </w:rPr>
        <w:t>é</w:t>
      </w:r>
      <w:r w:rsidR="00D657D1">
        <w:rPr>
          <w:rFonts w:ascii="Arial" w:hAnsi="Arial" w:cs="Arial"/>
          <w:sz w:val="24"/>
        </w:rPr>
        <w:t xml:space="preserve">stos son </w:t>
      </w:r>
      <w:r>
        <w:rPr>
          <w:rFonts w:ascii="Arial" w:hAnsi="Arial" w:cs="Arial"/>
          <w:sz w:val="24"/>
        </w:rPr>
        <w:t>agrupados, se procede con la carga a los vehículos de transporte ha</w:t>
      </w:r>
      <w:r w:rsidR="00612136">
        <w:rPr>
          <w:rFonts w:ascii="Arial" w:hAnsi="Arial" w:cs="Arial"/>
          <w:sz w:val="24"/>
        </w:rPr>
        <w:t>cia</w:t>
      </w:r>
      <w:r>
        <w:rPr>
          <w:rFonts w:ascii="Arial" w:hAnsi="Arial" w:cs="Arial"/>
          <w:sz w:val="24"/>
        </w:rPr>
        <w:t xml:space="preserve"> el botadero final.  Estos vehículos por lo general</w:t>
      </w:r>
      <w:r w:rsidR="00D657D1">
        <w:rPr>
          <w:rFonts w:ascii="Arial" w:hAnsi="Arial" w:cs="Arial"/>
          <w:sz w:val="24"/>
        </w:rPr>
        <w:t>,</w:t>
      </w:r>
      <w:r>
        <w:rPr>
          <w:rFonts w:ascii="Arial" w:hAnsi="Arial" w:cs="Arial"/>
          <w:sz w:val="24"/>
        </w:rPr>
        <w:t xml:space="preserve"> son volquetas </w:t>
      </w:r>
      <w:r w:rsidR="007765CF">
        <w:rPr>
          <w:rFonts w:ascii="Arial" w:hAnsi="Arial" w:cs="Arial"/>
          <w:sz w:val="24"/>
        </w:rPr>
        <w:t>y</w:t>
      </w:r>
      <w:r w:rsidR="00D657D1">
        <w:rPr>
          <w:rFonts w:ascii="Arial" w:hAnsi="Arial" w:cs="Arial"/>
          <w:sz w:val="24"/>
        </w:rPr>
        <w:t>/o</w:t>
      </w:r>
      <w:r>
        <w:rPr>
          <w:rFonts w:ascii="Arial" w:hAnsi="Arial" w:cs="Arial"/>
          <w:sz w:val="24"/>
        </w:rPr>
        <w:t xml:space="preserve"> </w:t>
      </w:r>
      <w:r w:rsidR="00D657D1">
        <w:rPr>
          <w:rFonts w:ascii="Arial" w:hAnsi="Arial" w:cs="Arial"/>
          <w:sz w:val="24"/>
        </w:rPr>
        <w:t>tracto-camiones</w:t>
      </w:r>
      <w:r>
        <w:rPr>
          <w:rFonts w:ascii="Arial" w:hAnsi="Arial" w:cs="Arial"/>
          <w:sz w:val="24"/>
        </w:rPr>
        <w:t xml:space="preserve"> con bañeras</w:t>
      </w:r>
      <w:r w:rsidR="007765CF">
        <w:rPr>
          <w:rFonts w:ascii="Arial" w:hAnsi="Arial" w:cs="Arial"/>
          <w:sz w:val="24"/>
        </w:rPr>
        <w:t xml:space="preserve"> abiertas, que transportan la basura al granel y en forma dispersa.</w:t>
      </w:r>
    </w:p>
    <w:p w:rsidR="004C43DD" w:rsidRDefault="007765CF" w:rsidP="007765CF">
      <w:pPr>
        <w:spacing w:after="360" w:line="480" w:lineRule="auto"/>
        <w:ind w:left="794"/>
        <w:jc w:val="both"/>
        <w:rPr>
          <w:rFonts w:ascii="Arial" w:hAnsi="Arial" w:cs="Arial"/>
          <w:sz w:val="24"/>
        </w:rPr>
      </w:pPr>
      <w:r>
        <w:rPr>
          <w:rFonts w:ascii="Arial" w:hAnsi="Arial" w:cs="Arial"/>
          <w:sz w:val="24"/>
        </w:rPr>
        <w:t>Este proceso final de desalojo de basura de la estación de transferencia ET-1, hacia el botadero final, fue el causante de la creación de un cuello de botella en la operación de recolección diaria de desechos</w:t>
      </w:r>
      <w:r w:rsidR="004C43DD">
        <w:rPr>
          <w:rFonts w:ascii="Arial" w:hAnsi="Arial" w:cs="Arial"/>
          <w:sz w:val="24"/>
        </w:rPr>
        <w:t xml:space="preserve">, producto de un </w:t>
      </w:r>
      <w:r w:rsidRPr="009E130B">
        <w:rPr>
          <w:rFonts w:ascii="Arial" w:hAnsi="Arial" w:cs="Arial"/>
          <w:sz w:val="24"/>
        </w:rPr>
        <w:t>incremento prácticamente de</w:t>
      </w:r>
      <w:r w:rsidR="004C43DD">
        <w:rPr>
          <w:rFonts w:ascii="Arial" w:hAnsi="Arial" w:cs="Arial"/>
          <w:sz w:val="24"/>
        </w:rPr>
        <w:t>l</w:t>
      </w:r>
      <w:r w:rsidRPr="009E130B">
        <w:rPr>
          <w:rFonts w:ascii="Arial" w:hAnsi="Arial" w:cs="Arial"/>
          <w:sz w:val="24"/>
        </w:rPr>
        <w:t xml:space="preserve"> 100% </w:t>
      </w:r>
      <w:r w:rsidR="004C43DD">
        <w:rPr>
          <w:rFonts w:ascii="Arial" w:hAnsi="Arial" w:cs="Arial"/>
          <w:sz w:val="24"/>
        </w:rPr>
        <w:t>en</w:t>
      </w:r>
      <w:r w:rsidRPr="009E130B">
        <w:rPr>
          <w:rFonts w:ascii="Arial" w:hAnsi="Arial" w:cs="Arial"/>
          <w:sz w:val="24"/>
        </w:rPr>
        <w:t xml:space="preserve"> los volúmenes de basura </w:t>
      </w:r>
      <w:r w:rsidR="004C43DD">
        <w:rPr>
          <w:rFonts w:ascii="Arial" w:hAnsi="Arial" w:cs="Arial"/>
          <w:sz w:val="24"/>
        </w:rPr>
        <w:t>recogidos diariamente</w:t>
      </w:r>
      <w:r w:rsidRPr="009E130B">
        <w:rPr>
          <w:rFonts w:ascii="Arial" w:hAnsi="Arial" w:cs="Arial"/>
          <w:sz w:val="24"/>
        </w:rPr>
        <w:t xml:space="preserve">, y por </w:t>
      </w:r>
      <w:r w:rsidR="004C43DD">
        <w:rPr>
          <w:rFonts w:ascii="Arial" w:hAnsi="Arial" w:cs="Arial"/>
          <w:sz w:val="24"/>
        </w:rPr>
        <w:t>el</w:t>
      </w:r>
      <w:r w:rsidRPr="009E130B">
        <w:rPr>
          <w:rFonts w:ascii="Arial" w:hAnsi="Arial" w:cs="Arial"/>
          <w:sz w:val="24"/>
        </w:rPr>
        <w:t xml:space="preserve"> aumento </w:t>
      </w:r>
      <w:r w:rsidR="004C43DD">
        <w:rPr>
          <w:rFonts w:ascii="Arial" w:hAnsi="Arial" w:cs="Arial"/>
          <w:sz w:val="24"/>
        </w:rPr>
        <w:t>del</w:t>
      </w:r>
      <w:r w:rsidRPr="009E130B">
        <w:rPr>
          <w:rFonts w:ascii="Arial" w:hAnsi="Arial" w:cs="Arial"/>
          <w:sz w:val="24"/>
        </w:rPr>
        <w:t xml:space="preserve"> tráfico vehicular interno de la estación de Transferencia.</w:t>
      </w:r>
    </w:p>
    <w:p w:rsidR="007765CF" w:rsidRDefault="004C43DD" w:rsidP="007765CF">
      <w:pPr>
        <w:spacing w:after="360" w:line="480" w:lineRule="auto"/>
        <w:ind w:left="794"/>
        <w:jc w:val="both"/>
        <w:rPr>
          <w:rFonts w:ascii="Arial" w:hAnsi="Arial" w:cs="Arial"/>
          <w:sz w:val="24"/>
        </w:rPr>
      </w:pPr>
      <w:r>
        <w:rPr>
          <w:rFonts w:ascii="Arial" w:hAnsi="Arial" w:cs="Arial"/>
          <w:sz w:val="24"/>
        </w:rPr>
        <w:t>La dificultad de realizar maniobras internas, la</w:t>
      </w:r>
      <w:r w:rsidR="007765CF" w:rsidRPr="009E130B">
        <w:rPr>
          <w:rFonts w:ascii="Arial" w:hAnsi="Arial" w:cs="Arial"/>
          <w:sz w:val="24"/>
        </w:rPr>
        <w:t xml:space="preserve"> demora en l</w:t>
      </w:r>
      <w:r>
        <w:rPr>
          <w:rFonts w:ascii="Arial" w:hAnsi="Arial" w:cs="Arial"/>
          <w:sz w:val="24"/>
        </w:rPr>
        <w:t xml:space="preserve">a </w:t>
      </w:r>
      <w:r w:rsidR="007765CF" w:rsidRPr="009E130B">
        <w:rPr>
          <w:rFonts w:ascii="Arial" w:hAnsi="Arial" w:cs="Arial"/>
          <w:sz w:val="24"/>
        </w:rPr>
        <w:t xml:space="preserve">descarga de los recolectores, </w:t>
      </w:r>
      <w:r>
        <w:rPr>
          <w:rFonts w:ascii="Arial" w:hAnsi="Arial" w:cs="Arial"/>
          <w:sz w:val="24"/>
        </w:rPr>
        <w:t xml:space="preserve">las </w:t>
      </w:r>
      <w:r w:rsidR="007765CF" w:rsidRPr="009E130B">
        <w:rPr>
          <w:rFonts w:ascii="Arial" w:hAnsi="Arial" w:cs="Arial"/>
          <w:sz w:val="24"/>
        </w:rPr>
        <w:t>largas filas a la entrada del ter</w:t>
      </w:r>
      <w:r>
        <w:rPr>
          <w:rFonts w:ascii="Arial" w:hAnsi="Arial" w:cs="Arial"/>
          <w:sz w:val="24"/>
        </w:rPr>
        <w:t>minal,</w:t>
      </w:r>
      <w:r w:rsidR="007765CF" w:rsidRPr="009E130B">
        <w:rPr>
          <w:rFonts w:ascii="Arial" w:hAnsi="Arial" w:cs="Arial"/>
          <w:sz w:val="24"/>
        </w:rPr>
        <w:t xml:space="preserve">  llegando inclu</w:t>
      </w:r>
      <w:r w:rsidR="00494281">
        <w:rPr>
          <w:rFonts w:ascii="Arial" w:hAnsi="Arial" w:cs="Arial"/>
          <w:sz w:val="24"/>
        </w:rPr>
        <w:t xml:space="preserve">so a niveles de espera de </w:t>
      </w:r>
      <w:r w:rsidR="007765CF" w:rsidRPr="009E130B">
        <w:rPr>
          <w:rFonts w:ascii="Arial" w:hAnsi="Arial" w:cs="Arial"/>
          <w:sz w:val="24"/>
        </w:rPr>
        <w:t>1 hora, ocasion</w:t>
      </w:r>
      <w:r>
        <w:rPr>
          <w:rFonts w:ascii="Arial" w:hAnsi="Arial" w:cs="Arial"/>
          <w:sz w:val="24"/>
        </w:rPr>
        <w:t>ó</w:t>
      </w:r>
      <w:r w:rsidR="007765CF" w:rsidRPr="009E130B">
        <w:rPr>
          <w:rFonts w:ascii="Arial" w:hAnsi="Arial" w:cs="Arial"/>
          <w:sz w:val="24"/>
        </w:rPr>
        <w:t xml:space="preserve"> que el </w:t>
      </w:r>
      <w:r w:rsidR="00494281">
        <w:rPr>
          <w:rFonts w:ascii="Arial" w:hAnsi="Arial" w:cs="Arial"/>
          <w:sz w:val="24"/>
        </w:rPr>
        <w:t xml:space="preserve">nivel de servicio del </w:t>
      </w:r>
      <w:r w:rsidR="007765CF" w:rsidRPr="009E130B">
        <w:rPr>
          <w:rFonts w:ascii="Arial" w:hAnsi="Arial" w:cs="Arial"/>
          <w:sz w:val="24"/>
        </w:rPr>
        <w:t xml:space="preserve">proceso de recolección </w:t>
      </w:r>
      <w:r w:rsidR="00494281">
        <w:rPr>
          <w:rFonts w:ascii="Arial" w:hAnsi="Arial" w:cs="Arial"/>
          <w:sz w:val="24"/>
        </w:rPr>
        <w:t>de basura disminuya.</w:t>
      </w:r>
    </w:p>
    <w:p w:rsidR="007765CF" w:rsidRDefault="00681C1D" w:rsidP="007765CF">
      <w:pPr>
        <w:spacing w:after="360" w:line="480" w:lineRule="auto"/>
        <w:ind w:left="794"/>
        <w:jc w:val="both"/>
        <w:rPr>
          <w:rFonts w:ascii="Arial" w:hAnsi="Arial" w:cs="Arial"/>
          <w:sz w:val="24"/>
        </w:rPr>
      </w:pPr>
      <w:r>
        <w:rPr>
          <w:rFonts w:ascii="Arial" w:hAnsi="Arial" w:cs="Arial"/>
          <w:sz w:val="24"/>
        </w:rPr>
        <w:lastRenderedPageBreak/>
        <w:t>El problema más grave fue que</w:t>
      </w:r>
      <w:r w:rsidR="007765CF" w:rsidRPr="009E130B">
        <w:rPr>
          <w:rFonts w:ascii="Arial" w:hAnsi="Arial" w:cs="Arial"/>
          <w:sz w:val="24"/>
        </w:rPr>
        <w:t xml:space="preserve"> las toneladas de basura recolectadas</w:t>
      </w:r>
      <w:r w:rsidR="00612136">
        <w:rPr>
          <w:rFonts w:ascii="Arial" w:hAnsi="Arial" w:cs="Arial"/>
          <w:sz w:val="24"/>
        </w:rPr>
        <w:t xml:space="preserve"> durante el día,</w:t>
      </w:r>
      <w:r w:rsidR="00494281">
        <w:rPr>
          <w:rFonts w:ascii="Arial" w:hAnsi="Arial" w:cs="Arial"/>
          <w:sz w:val="24"/>
        </w:rPr>
        <w:t xml:space="preserve"> </w:t>
      </w:r>
      <w:r>
        <w:rPr>
          <w:rFonts w:ascii="Arial" w:hAnsi="Arial" w:cs="Arial"/>
          <w:sz w:val="24"/>
        </w:rPr>
        <w:t>fue</w:t>
      </w:r>
      <w:r w:rsidR="00612136">
        <w:rPr>
          <w:rFonts w:ascii="Arial" w:hAnsi="Arial" w:cs="Arial"/>
          <w:sz w:val="24"/>
        </w:rPr>
        <w:t>ron</w:t>
      </w:r>
      <w:r w:rsidR="007765CF" w:rsidRPr="009E130B">
        <w:rPr>
          <w:rFonts w:ascii="Arial" w:hAnsi="Arial" w:cs="Arial"/>
          <w:sz w:val="24"/>
        </w:rPr>
        <w:t xml:space="preserve"> mayor</w:t>
      </w:r>
      <w:r w:rsidR="00612136">
        <w:rPr>
          <w:rFonts w:ascii="Arial" w:hAnsi="Arial" w:cs="Arial"/>
          <w:sz w:val="24"/>
        </w:rPr>
        <w:t>es</w:t>
      </w:r>
      <w:r w:rsidR="007765CF" w:rsidRPr="009E130B">
        <w:rPr>
          <w:rFonts w:ascii="Arial" w:hAnsi="Arial" w:cs="Arial"/>
          <w:sz w:val="24"/>
        </w:rPr>
        <w:t xml:space="preserve"> a las toneladas de basura evacuadas, lo que dejaba un remanente diario por ser desalojado al día siguiente, remanente que día a día </w:t>
      </w:r>
      <w:r>
        <w:rPr>
          <w:rFonts w:ascii="Arial" w:hAnsi="Arial" w:cs="Arial"/>
          <w:sz w:val="24"/>
        </w:rPr>
        <w:t>se incrementaba</w:t>
      </w:r>
      <w:r w:rsidR="007765CF" w:rsidRPr="009E130B">
        <w:rPr>
          <w:rFonts w:ascii="Arial" w:hAnsi="Arial" w:cs="Arial"/>
          <w:sz w:val="24"/>
        </w:rPr>
        <w:t xml:space="preserve">, </w:t>
      </w:r>
      <w:r>
        <w:rPr>
          <w:rFonts w:ascii="Arial" w:hAnsi="Arial" w:cs="Arial"/>
          <w:sz w:val="24"/>
        </w:rPr>
        <w:t>aumentándose</w:t>
      </w:r>
      <w:r w:rsidR="007765CF" w:rsidRPr="009E130B">
        <w:rPr>
          <w:rFonts w:ascii="Arial" w:hAnsi="Arial" w:cs="Arial"/>
          <w:sz w:val="24"/>
        </w:rPr>
        <w:t xml:space="preserve"> la gravedad de los problemas hacia el final de la semana, </w:t>
      </w:r>
      <w:r>
        <w:rPr>
          <w:rFonts w:ascii="Arial" w:hAnsi="Arial" w:cs="Arial"/>
          <w:sz w:val="24"/>
        </w:rPr>
        <w:t>lo que obligaba a</w:t>
      </w:r>
      <w:r w:rsidR="007765CF" w:rsidRPr="009E130B">
        <w:rPr>
          <w:rFonts w:ascii="Arial" w:hAnsi="Arial" w:cs="Arial"/>
          <w:sz w:val="24"/>
        </w:rPr>
        <w:t xml:space="preserve"> incrementar la capaci</w:t>
      </w:r>
      <w:r>
        <w:rPr>
          <w:rFonts w:ascii="Arial" w:hAnsi="Arial" w:cs="Arial"/>
          <w:sz w:val="24"/>
        </w:rPr>
        <w:t>dad instalada para el desalojo de basura</w:t>
      </w:r>
      <w:r w:rsidR="007765CF" w:rsidRPr="009E130B">
        <w:rPr>
          <w:rFonts w:ascii="Arial" w:hAnsi="Arial" w:cs="Arial"/>
          <w:sz w:val="24"/>
        </w:rPr>
        <w:t>,</w:t>
      </w:r>
      <w:r>
        <w:rPr>
          <w:rFonts w:ascii="Arial" w:hAnsi="Arial" w:cs="Arial"/>
          <w:sz w:val="24"/>
        </w:rPr>
        <w:t xml:space="preserve"> elevando</w:t>
      </w:r>
      <w:r w:rsidR="007765CF" w:rsidRPr="009E130B">
        <w:rPr>
          <w:rFonts w:ascii="Arial" w:hAnsi="Arial" w:cs="Arial"/>
          <w:sz w:val="24"/>
        </w:rPr>
        <w:t xml:space="preserve"> considerable</w:t>
      </w:r>
      <w:r>
        <w:rPr>
          <w:rFonts w:ascii="Arial" w:hAnsi="Arial" w:cs="Arial"/>
          <w:sz w:val="24"/>
        </w:rPr>
        <w:t>mente</w:t>
      </w:r>
      <w:r w:rsidR="007765CF" w:rsidRPr="009E130B">
        <w:rPr>
          <w:rFonts w:ascii="Arial" w:hAnsi="Arial" w:cs="Arial"/>
          <w:sz w:val="24"/>
        </w:rPr>
        <w:t xml:space="preserve"> el </w:t>
      </w:r>
      <w:r w:rsidR="00612136">
        <w:rPr>
          <w:rFonts w:ascii="Arial" w:hAnsi="Arial" w:cs="Arial"/>
          <w:sz w:val="24"/>
        </w:rPr>
        <w:t>costo de evacuación</w:t>
      </w:r>
      <w:r w:rsidR="007765CF" w:rsidRPr="009E130B">
        <w:rPr>
          <w:rFonts w:ascii="Arial" w:hAnsi="Arial" w:cs="Arial"/>
          <w:sz w:val="24"/>
        </w:rPr>
        <w:t>.</w:t>
      </w:r>
    </w:p>
    <w:p w:rsidR="00681C1D" w:rsidRPr="009E130B" w:rsidRDefault="00681C1D" w:rsidP="00681C1D">
      <w:pPr>
        <w:spacing w:after="360" w:line="480" w:lineRule="auto"/>
        <w:ind w:left="794"/>
        <w:jc w:val="both"/>
        <w:rPr>
          <w:rFonts w:ascii="Arial" w:hAnsi="Arial" w:cs="Arial"/>
          <w:sz w:val="24"/>
        </w:rPr>
      </w:pPr>
      <w:r>
        <w:rPr>
          <w:rFonts w:ascii="Arial" w:hAnsi="Arial" w:cs="Arial"/>
          <w:sz w:val="24"/>
        </w:rPr>
        <w:t>Aquí es donde se presentó una oportunidad de m</w:t>
      </w:r>
      <w:r w:rsidR="00494281">
        <w:rPr>
          <w:rFonts w:ascii="Arial" w:hAnsi="Arial" w:cs="Arial"/>
          <w:sz w:val="24"/>
        </w:rPr>
        <w:t xml:space="preserve">ejora y fueron estos </w:t>
      </w:r>
      <w:r>
        <w:rPr>
          <w:rFonts w:ascii="Arial" w:hAnsi="Arial" w:cs="Arial"/>
          <w:sz w:val="24"/>
        </w:rPr>
        <w:t xml:space="preserve">factores, los determinantes para que </w:t>
      </w:r>
      <w:r w:rsidRPr="009E130B">
        <w:rPr>
          <w:rFonts w:ascii="Arial" w:hAnsi="Arial" w:cs="Arial"/>
          <w:sz w:val="24"/>
        </w:rPr>
        <w:t>la administración general de la empresa, solicit</w:t>
      </w:r>
      <w:r>
        <w:rPr>
          <w:rFonts w:ascii="Arial" w:hAnsi="Arial" w:cs="Arial"/>
          <w:sz w:val="24"/>
        </w:rPr>
        <w:t>e la presentación de una propuesta de mejora en</w:t>
      </w:r>
      <w:r w:rsidRPr="009E130B">
        <w:rPr>
          <w:rFonts w:ascii="Arial" w:hAnsi="Arial" w:cs="Arial"/>
          <w:sz w:val="24"/>
        </w:rPr>
        <w:t xml:space="preserve"> el proceso de evacuación de los desechos en el terminal de transferencia</w:t>
      </w:r>
      <w:r>
        <w:rPr>
          <w:rFonts w:ascii="Arial" w:hAnsi="Arial" w:cs="Arial"/>
          <w:sz w:val="24"/>
        </w:rPr>
        <w:t xml:space="preserve"> ET-1.</w:t>
      </w:r>
    </w:p>
    <w:p w:rsidR="003F474B" w:rsidRPr="009E130B" w:rsidRDefault="00681C1D" w:rsidP="00681C1D">
      <w:pPr>
        <w:spacing w:after="360" w:line="480" w:lineRule="auto"/>
        <w:ind w:left="794"/>
        <w:jc w:val="both"/>
        <w:rPr>
          <w:rFonts w:ascii="Arial" w:hAnsi="Arial" w:cs="Arial"/>
          <w:sz w:val="24"/>
        </w:rPr>
      </w:pPr>
      <w:r w:rsidRPr="009E130B">
        <w:rPr>
          <w:rFonts w:ascii="Arial" w:hAnsi="Arial" w:cs="Arial"/>
          <w:sz w:val="24"/>
        </w:rPr>
        <w:t>El hecho de extender los horarios de trabajo, que significó el pago de horas extras a los trabajadores, la contratación de una pala cargadora adicional, que se encargue del manejo de la basura dentro del terminal, para que la otra ya existente, se encargue de cargar los camiones para el desalojo, el incremento de viajes realizados por los camiones encargados de la evacuación, fueron los principales costos que se incrementaron y que sirvieron de base para el cálculo económ</w:t>
      </w:r>
      <w:r w:rsidR="003D65A1">
        <w:rPr>
          <w:rFonts w:ascii="Arial" w:hAnsi="Arial" w:cs="Arial"/>
          <w:sz w:val="24"/>
        </w:rPr>
        <w:t xml:space="preserve">ico de la propuesta de mejora para el desalojo de desechos </w:t>
      </w:r>
      <w:r w:rsidR="003D65A1">
        <w:rPr>
          <w:rFonts w:ascii="Arial" w:hAnsi="Arial" w:cs="Arial"/>
          <w:sz w:val="24"/>
        </w:rPr>
        <w:lastRenderedPageBreak/>
        <w:t>sólidos domiciliarios desde el terminal de transferencia ET-1 hasta el botadero final, situado en las afueras del cantón.</w:t>
      </w:r>
    </w:p>
    <w:p w:rsidR="009E130B" w:rsidRPr="00293487" w:rsidRDefault="00AB2F36" w:rsidP="00293487">
      <w:pPr>
        <w:pStyle w:val="Prrafodelista"/>
        <w:numPr>
          <w:ilvl w:val="1"/>
          <w:numId w:val="7"/>
        </w:numPr>
        <w:spacing w:after="360" w:line="480" w:lineRule="auto"/>
        <w:jc w:val="both"/>
        <w:rPr>
          <w:rFonts w:ascii="Arial" w:hAnsi="Arial" w:cs="Arial"/>
          <w:b/>
          <w:sz w:val="24"/>
        </w:rPr>
      </w:pPr>
      <w:r w:rsidRPr="00293487">
        <w:rPr>
          <w:rFonts w:ascii="Arial" w:hAnsi="Arial" w:cs="Arial"/>
          <w:b/>
          <w:sz w:val="24"/>
        </w:rPr>
        <w:t>Maquinaria y equipos utilizados</w:t>
      </w:r>
    </w:p>
    <w:p w:rsidR="003F474B" w:rsidRDefault="00AB2F36" w:rsidP="00293487">
      <w:pPr>
        <w:spacing w:after="360" w:line="480" w:lineRule="auto"/>
        <w:ind w:left="794"/>
        <w:jc w:val="both"/>
        <w:rPr>
          <w:rFonts w:ascii="Arial" w:hAnsi="Arial" w:cs="Arial"/>
          <w:sz w:val="24"/>
        </w:rPr>
      </w:pPr>
      <w:r w:rsidRPr="00390C3B">
        <w:rPr>
          <w:rFonts w:ascii="Arial" w:hAnsi="Arial" w:cs="Arial"/>
          <w:sz w:val="24"/>
        </w:rPr>
        <w:t>Para el proceso de recolección de basura doméstica se utiliz</w:t>
      </w:r>
      <w:r w:rsidR="00612136">
        <w:rPr>
          <w:rFonts w:ascii="Arial" w:hAnsi="Arial" w:cs="Arial"/>
          <w:sz w:val="24"/>
        </w:rPr>
        <w:t>ó</w:t>
      </w:r>
      <w:r w:rsidRPr="00390C3B">
        <w:rPr>
          <w:rFonts w:ascii="Arial" w:hAnsi="Arial" w:cs="Arial"/>
          <w:sz w:val="24"/>
        </w:rPr>
        <w:t xml:space="preserve"> </w:t>
      </w:r>
      <w:r w:rsidR="003D3773">
        <w:rPr>
          <w:rFonts w:ascii="Arial" w:hAnsi="Arial" w:cs="Arial"/>
          <w:sz w:val="24"/>
        </w:rPr>
        <w:t>tracto-</w:t>
      </w:r>
      <w:r w:rsidRPr="00390C3B">
        <w:rPr>
          <w:rFonts w:ascii="Arial" w:hAnsi="Arial" w:cs="Arial"/>
          <w:sz w:val="24"/>
        </w:rPr>
        <w:t xml:space="preserve">camiones </w:t>
      </w:r>
      <w:r w:rsidR="00161F10">
        <w:rPr>
          <w:rFonts w:ascii="Arial" w:hAnsi="Arial" w:cs="Arial"/>
          <w:sz w:val="24"/>
        </w:rPr>
        <w:t xml:space="preserve">de procedencia Norteamericana, </w:t>
      </w:r>
      <w:r w:rsidRPr="00390C3B">
        <w:rPr>
          <w:rFonts w:ascii="Arial" w:hAnsi="Arial" w:cs="Arial"/>
          <w:sz w:val="24"/>
        </w:rPr>
        <w:t>marca International modelo 7600 6X4, con motor Caterpillar</w:t>
      </w:r>
      <w:r w:rsidR="00612136">
        <w:rPr>
          <w:rFonts w:ascii="Arial" w:hAnsi="Arial" w:cs="Arial"/>
          <w:sz w:val="24"/>
        </w:rPr>
        <w:t xml:space="preserve"> modelo</w:t>
      </w:r>
      <w:r w:rsidRPr="00390C3B">
        <w:rPr>
          <w:rFonts w:ascii="Arial" w:hAnsi="Arial" w:cs="Arial"/>
          <w:sz w:val="24"/>
        </w:rPr>
        <w:t xml:space="preserve"> C-10 y una unidad de carga trasera</w:t>
      </w:r>
      <w:r w:rsidR="00161F10">
        <w:rPr>
          <w:rFonts w:ascii="Arial" w:hAnsi="Arial" w:cs="Arial"/>
          <w:sz w:val="24"/>
        </w:rPr>
        <w:t>, de procedencia Canadiense,</w:t>
      </w:r>
      <w:r w:rsidRPr="00390C3B">
        <w:rPr>
          <w:rFonts w:ascii="Arial" w:hAnsi="Arial" w:cs="Arial"/>
          <w:sz w:val="24"/>
        </w:rPr>
        <w:t xml:space="preserve"> modelo CRE-25, marca </w:t>
      </w:r>
      <w:proofErr w:type="spellStart"/>
      <w:r w:rsidRPr="00390C3B">
        <w:rPr>
          <w:rFonts w:ascii="Arial" w:hAnsi="Arial" w:cs="Arial"/>
          <w:sz w:val="24"/>
        </w:rPr>
        <w:t>Chagnon</w:t>
      </w:r>
      <w:proofErr w:type="spellEnd"/>
      <w:r w:rsidRPr="00390C3B">
        <w:rPr>
          <w:rFonts w:ascii="Arial" w:hAnsi="Arial" w:cs="Arial"/>
          <w:sz w:val="24"/>
        </w:rPr>
        <w:t>, con capacidad de 25 Yds</w:t>
      </w:r>
      <w:r w:rsidRPr="00390C3B">
        <w:rPr>
          <w:rFonts w:ascii="Arial" w:hAnsi="Arial" w:cs="Arial"/>
          <w:sz w:val="24"/>
          <w:vertAlign w:val="superscript"/>
        </w:rPr>
        <w:t>3</w:t>
      </w:r>
      <w:r w:rsidRPr="00390C3B">
        <w:rPr>
          <w:rFonts w:ascii="Arial" w:hAnsi="Arial" w:cs="Arial"/>
          <w:sz w:val="24"/>
        </w:rPr>
        <w:t>,</w:t>
      </w:r>
      <w:r w:rsidR="00161F10">
        <w:rPr>
          <w:rFonts w:ascii="Arial" w:hAnsi="Arial" w:cs="Arial"/>
          <w:sz w:val="24"/>
        </w:rPr>
        <w:t xml:space="preserve"> como se observa en la figura 1.13.,</w:t>
      </w:r>
      <w:r w:rsidRPr="00390C3B">
        <w:rPr>
          <w:rFonts w:ascii="Arial" w:hAnsi="Arial" w:cs="Arial"/>
          <w:sz w:val="24"/>
        </w:rPr>
        <w:t xml:space="preserve"> también se utiliz</w:t>
      </w:r>
      <w:r w:rsidR="003F647E">
        <w:rPr>
          <w:rFonts w:ascii="Arial" w:hAnsi="Arial" w:cs="Arial"/>
          <w:sz w:val="24"/>
        </w:rPr>
        <w:t>ó</w:t>
      </w:r>
      <w:r w:rsidRPr="00390C3B">
        <w:rPr>
          <w:rFonts w:ascii="Arial" w:hAnsi="Arial" w:cs="Arial"/>
          <w:sz w:val="24"/>
        </w:rPr>
        <w:t xml:space="preserve"> </w:t>
      </w:r>
      <w:r w:rsidR="003D3773">
        <w:rPr>
          <w:rFonts w:ascii="Arial" w:hAnsi="Arial" w:cs="Arial"/>
          <w:sz w:val="24"/>
        </w:rPr>
        <w:t>tracto-</w:t>
      </w:r>
      <w:r w:rsidRPr="00390C3B">
        <w:rPr>
          <w:rFonts w:ascii="Arial" w:hAnsi="Arial" w:cs="Arial"/>
          <w:sz w:val="24"/>
        </w:rPr>
        <w:t>camiones</w:t>
      </w:r>
      <w:r w:rsidR="00161F10">
        <w:rPr>
          <w:rFonts w:ascii="Arial" w:hAnsi="Arial" w:cs="Arial"/>
          <w:sz w:val="24"/>
        </w:rPr>
        <w:t xml:space="preserve"> igualmente de procedencia Norteamericana,</w:t>
      </w:r>
      <w:r w:rsidRPr="00390C3B">
        <w:rPr>
          <w:rFonts w:ascii="Arial" w:hAnsi="Arial" w:cs="Arial"/>
          <w:sz w:val="24"/>
        </w:rPr>
        <w:t xml:space="preserve"> marca International, modelo 7400 4X2, con motor International modelo DT466E y una unidad de carga trasera</w:t>
      </w:r>
      <w:r w:rsidR="00161F10">
        <w:rPr>
          <w:rFonts w:ascii="Arial" w:hAnsi="Arial" w:cs="Arial"/>
          <w:sz w:val="24"/>
        </w:rPr>
        <w:t>, también de procedencia Canadiense,</w:t>
      </w:r>
      <w:r w:rsidRPr="00390C3B">
        <w:rPr>
          <w:rFonts w:ascii="Arial" w:hAnsi="Arial" w:cs="Arial"/>
          <w:sz w:val="24"/>
        </w:rPr>
        <w:t xml:space="preserve"> modelo CRE-20, marca </w:t>
      </w:r>
      <w:proofErr w:type="spellStart"/>
      <w:r w:rsidRPr="00390C3B">
        <w:rPr>
          <w:rFonts w:ascii="Arial" w:hAnsi="Arial" w:cs="Arial"/>
          <w:sz w:val="24"/>
        </w:rPr>
        <w:t>Chagnon</w:t>
      </w:r>
      <w:proofErr w:type="spellEnd"/>
      <w:r w:rsidRPr="00390C3B">
        <w:rPr>
          <w:rFonts w:ascii="Arial" w:hAnsi="Arial" w:cs="Arial"/>
          <w:sz w:val="24"/>
        </w:rPr>
        <w:t>, con capacidad de 20 Yds</w:t>
      </w:r>
      <w:r w:rsidRPr="00390C3B">
        <w:rPr>
          <w:rFonts w:ascii="Arial" w:hAnsi="Arial" w:cs="Arial"/>
          <w:sz w:val="24"/>
          <w:vertAlign w:val="superscript"/>
        </w:rPr>
        <w:t>3</w:t>
      </w:r>
      <w:r w:rsidR="00161F10">
        <w:rPr>
          <w:rFonts w:ascii="Arial" w:hAnsi="Arial" w:cs="Arial"/>
          <w:sz w:val="24"/>
        </w:rPr>
        <w:t>.</w:t>
      </w:r>
    </w:p>
    <w:p w:rsidR="00CF4311" w:rsidRDefault="00CF4311" w:rsidP="00293487">
      <w:pPr>
        <w:spacing w:after="360" w:line="480" w:lineRule="auto"/>
        <w:ind w:left="794"/>
        <w:jc w:val="both"/>
        <w:rPr>
          <w:rFonts w:ascii="Arial" w:hAnsi="Arial" w:cs="Arial"/>
          <w:sz w:val="24"/>
        </w:rPr>
      </w:pPr>
      <w:r w:rsidRPr="009E130B">
        <w:rPr>
          <w:rFonts w:ascii="Arial" w:hAnsi="Arial" w:cs="Arial"/>
          <w:sz w:val="24"/>
        </w:rPr>
        <w:t>Ambas unidades pueden manipular los contenedores de volteo de 4m</w:t>
      </w:r>
      <w:r w:rsidRPr="009E130B">
        <w:rPr>
          <w:rFonts w:ascii="Arial" w:hAnsi="Arial" w:cs="Arial"/>
          <w:sz w:val="24"/>
          <w:vertAlign w:val="superscript"/>
        </w:rPr>
        <w:t>3</w:t>
      </w:r>
      <w:r w:rsidRPr="009E130B">
        <w:rPr>
          <w:rFonts w:ascii="Arial" w:hAnsi="Arial" w:cs="Arial"/>
          <w:sz w:val="24"/>
        </w:rPr>
        <w:t xml:space="preserve">, </w:t>
      </w:r>
      <w:r w:rsidR="00D9100E">
        <w:rPr>
          <w:rFonts w:ascii="Arial" w:hAnsi="Arial" w:cs="Arial"/>
          <w:sz w:val="24"/>
        </w:rPr>
        <w:t xml:space="preserve">según se observa en la figura 1.14., de fabricación nacional, </w:t>
      </w:r>
      <w:r w:rsidRPr="009E130B">
        <w:rPr>
          <w:rFonts w:ascii="Arial" w:hAnsi="Arial" w:cs="Arial"/>
          <w:sz w:val="24"/>
        </w:rPr>
        <w:t>con capacidad de hasta 1 Ton, fabricad</w:t>
      </w:r>
      <w:r>
        <w:rPr>
          <w:rFonts w:ascii="Arial" w:hAnsi="Arial" w:cs="Arial"/>
          <w:sz w:val="24"/>
        </w:rPr>
        <w:t>o</w:t>
      </w:r>
      <w:r w:rsidRPr="009E130B">
        <w:rPr>
          <w:rFonts w:ascii="Arial" w:hAnsi="Arial" w:cs="Arial"/>
          <w:sz w:val="24"/>
        </w:rPr>
        <w:t>s con plancha de hierro negro de 3 mm de espesor y reforzado estructuralmente con vigas UPN 80.</w:t>
      </w:r>
    </w:p>
    <w:p w:rsidR="00D9100E" w:rsidRPr="009E130B" w:rsidRDefault="00D9100E" w:rsidP="00293487">
      <w:pPr>
        <w:spacing w:after="360" w:line="480" w:lineRule="auto"/>
        <w:ind w:left="794"/>
        <w:jc w:val="both"/>
        <w:rPr>
          <w:rFonts w:ascii="Arial" w:hAnsi="Arial" w:cs="Arial"/>
          <w:sz w:val="24"/>
        </w:rPr>
      </w:pPr>
      <w:r>
        <w:rPr>
          <w:rFonts w:ascii="Arial" w:hAnsi="Arial" w:cs="Arial"/>
          <w:sz w:val="24"/>
        </w:rPr>
        <w:t>Estas cajas cuentan con 2 barras de acero, en la parte superior, que hacen las veces de soporte, permitiendo el volteo de la caja para depositar la basura dentro de la tolva del recolector.</w:t>
      </w:r>
    </w:p>
    <w:p w:rsidR="003F474B" w:rsidRPr="009E130B" w:rsidRDefault="00371157" w:rsidP="00F72300">
      <w:pPr>
        <w:spacing w:after="360" w:line="480" w:lineRule="auto"/>
        <w:ind w:left="794"/>
        <w:jc w:val="center"/>
        <w:rPr>
          <w:rFonts w:ascii="Arial" w:hAnsi="Arial" w:cs="Arial"/>
          <w:sz w:val="24"/>
        </w:rPr>
      </w:pPr>
      <w:r>
        <w:rPr>
          <w:rFonts w:ascii="Arial" w:hAnsi="Arial" w:cs="Arial"/>
          <w:noProof/>
          <w:sz w:val="24"/>
          <w:lang w:eastAsia="ko-KR"/>
        </w:rPr>
        <w:lastRenderedPageBreak/>
        <w:drawing>
          <wp:inline distT="0" distB="0" distL="0" distR="0">
            <wp:extent cx="4076700" cy="3057771"/>
            <wp:effectExtent l="0" t="0" r="0"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368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9271" cy="3059699"/>
                    </a:xfrm>
                    <a:prstGeom prst="rect">
                      <a:avLst/>
                    </a:prstGeom>
                  </pic:spPr>
                </pic:pic>
              </a:graphicData>
            </a:graphic>
          </wp:inline>
        </w:drawing>
      </w:r>
      <w:bookmarkStart w:id="0" w:name="_GoBack"/>
      <w:bookmarkEnd w:id="0"/>
    </w:p>
    <w:p w:rsidR="003F474B" w:rsidRPr="00780C35" w:rsidRDefault="00780C35" w:rsidP="00780C35">
      <w:pPr>
        <w:spacing w:after="360" w:line="480" w:lineRule="auto"/>
        <w:ind w:left="794"/>
        <w:jc w:val="center"/>
        <w:rPr>
          <w:rFonts w:ascii="Arial" w:hAnsi="Arial" w:cs="Arial"/>
          <w:b/>
          <w:sz w:val="24"/>
        </w:rPr>
      </w:pPr>
      <w:r w:rsidRPr="00780C35">
        <w:rPr>
          <w:rFonts w:ascii="Arial" w:hAnsi="Arial" w:cs="Arial"/>
          <w:b/>
          <w:sz w:val="24"/>
        </w:rPr>
        <w:t xml:space="preserve">Fig. </w:t>
      </w:r>
      <w:r w:rsidR="00AB2F36" w:rsidRPr="00780C35">
        <w:rPr>
          <w:rFonts w:ascii="Arial" w:hAnsi="Arial" w:cs="Arial"/>
          <w:b/>
          <w:sz w:val="24"/>
        </w:rPr>
        <w:t>1</w:t>
      </w:r>
      <w:r w:rsidRPr="00780C35">
        <w:rPr>
          <w:rFonts w:ascii="Arial" w:hAnsi="Arial" w:cs="Arial"/>
          <w:b/>
          <w:sz w:val="24"/>
        </w:rPr>
        <w:t>.1</w:t>
      </w:r>
      <w:r w:rsidR="003634D5">
        <w:rPr>
          <w:rFonts w:ascii="Arial" w:hAnsi="Arial" w:cs="Arial"/>
          <w:b/>
          <w:sz w:val="24"/>
        </w:rPr>
        <w:t>3.</w:t>
      </w:r>
      <w:r w:rsidR="00161F10">
        <w:rPr>
          <w:rFonts w:ascii="Arial" w:hAnsi="Arial" w:cs="Arial"/>
          <w:b/>
          <w:sz w:val="24"/>
        </w:rPr>
        <w:t xml:space="preserve"> </w:t>
      </w:r>
      <w:r w:rsidR="003634D5">
        <w:rPr>
          <w:rFonts w:ascii="Arial" w:hAnsi="Arial" w:cs="Arial"/>
          <w:b/>
          <w:sz w:val="24"/>
        </w:rPr>
        <w:t>R</w:t>
      </w:r>
      <w:r w:rsidR="00D9100E">
        <w:rPr>
          <w:rFonts w:ascii="Arial" w:hAnsi="Arial" w:cs="Arial"/>
          <w:b/>
          <w:sz w:val="24"/>
        </w:rPr>
        <w:t>ECOLECTOR DE 25 YDS</w:t>
      </w:r>
      <w:r w:rsidR="00AB2F36" w:rsidRPr="00780C35">
        <w:rPr>
          <w:rFonts w:ascii="Arial" w:hAnsi="Arial" w:cs="Arial"/>
          <w:b/>
          <w:sz w:val="24"/>
          <w:vertAlign w:val="superscript"/>
        </w:rPr>
        <w:t>3</w:t>
      </w:r>
      <w:r w:rsidR="00AB2F36" w:rsidRPr="00780C35">
        <w:rPr>
          <w:rFonts w:ascii="Arial" w:hAnsi="Arial" w:cs="Arial"/>
          <w:b/>
          <w:sz w:val="24"/>
        </w:rPr>
        <w:t>.</w:t>
      </w:r>
    </w:p>
    <w:p w:rsidR="00CF4311" w:rsidRDefault="00D9100E" w:rsidP="00CF4311">
      <w:pPr>
        <w:spacing w:after="600"/>
        <w:ind w:left="794"/>
        <w:jc w:val="center"/>
        <w:rPr>
          <w:rFonts w:ascii="Arial" w:hAnsi="Arial" w:cs="Arial"/>
          <w:sz w:val="24"/>
        </w:rPr>
      </w:pPr>
      <w:r>
        <w:rPr>
          <w:rFonts w:ascii="Arial" w:hAnsi="Arial" w:cs="Arial"/>
          <w:noProof/>
          <w:sz w:val="24"/>
          <w:lang w:eastAsia="ko-KR"/>
        </w:rPr>
        <w:drawing>
          <wp:inline distT="0" distB="0" distL="0" distR="0">
            <wp:extent cx="4114800" cy="2745345"/>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2114" cy="2743553"/>
                    </a:xfrm>
                    <a:prstGeom prst="rect">
                      <a:avLst/>
                    </a:prstGeom>
                  </pic:spPr>
                </pic:pic>
              </a:graphicData>
            </a:graphic>
          </wp:inline>
        </w:drawing>
      </w:r>
    </w:p>
    <w:p w:rsidR="003F474B" w:rsidRPr="00780C35" w:rsidRDefault="00780C35" w:rsidP="00CF4311">
      <w:pPr>
        <w:spacing w:after="600"/>
        <w:ind w:left="794"/>
        <w:jc w:val="center"/>
        <w:rPr>
          <w:rFonts w:ascii="Arial" w:hAnsi="Arial" w:cs="Arial"/>
          <w:b/>
          <w:sz w:val="24"/>
        </w:rPr>
      </w:pPr>
      <w:r>
        <w:rPr>
          <w:rFonts w:ascii="Arial" w:hAnsi="Arial" w:cs="Arial"/>
          <w:b/>
          <w:sz w:val="24"/>
        </w:rPr>
        <w:t>Fig. 1.1</w:t>
      </w:r>
      <w:r w:rsidR="003634D5">
        <w:rPr>
          <w:rFonts w:ascii="Arial" w:hAnsi="Arial" w:cs="Arial"/>
          <w:b/>
          <w:sz w:val="24"/>
        </w:rPr>
        <w:t>4.</w:t>
      </w:r>
      <w:r w:rsidR="00D9100E">
        <w:rPr>
          <w:rFonts w:ascii="Arial" w:hAnsi="Arial" w:cs="Arial"/>
          <w:b/>
          <w:sz w:val="24"/>
        </w:rPr>
        <w:t xml:space="preserve"> </w:t>
      </w:r>
      <w:r w:rsidR="003634D5">
        <w:rPr>
          <w:rFonts w:ascii="Arial" w:hAnsi="Arial" w:cs="Arial"/>
          <w:b/>
          <w:sz w:val="24"/>
        </w:rPr>
        <w:t>C</w:t>
      </w:r>
      <w:r w:rsidR="00D9100E">
        <w:rPr>
          <w:rFonts w:ascii="Arial" w:hAnsi="Arial" w:cs="Arial"/>
          <w:b/>
          <w:sz w:val="24"/>
        </w:rPr>
        <w:t xml:space="preserve">ONTENEDOR DE </w:t>
      </w:r>
      <w:r w:rsidR="00AB2F36" w:rsidRPr="00780C35">
        <w:rPr>
          <w:rFonts w:ascii="Arial" w:hAnsi="Arial" w:cs="Arial"/>
          <w:b/>
          <w:sz w:val="24"/>
        </w:rPr>
        <w:t>4</w:t>
      </w:r>
      <w:r w:rsidR="00D9100E">
        <w:rPr>
          <w:rFonts w:ascii="Arial" w:hAnsi="Arial" w:cs="Arial"/>
          <w:b/>
          <w:sz w:val="24"/>
        </w:rPr>
        <w:t>M</w:t>
      </w:r>
      <w:r w:rsidR="00AB2F36" w:rsidRPr="00780C35">
        <w:rPr>
          <w:rFonts w:ascii="Arial" w:hAnsi="Arial" w:cs="Arial"/>
          <w:b/>
          <w:sz w:val="24"/>
          <w:vertAlign w:val="superscript"/>
        </w:rPr>
        <w:t>3</w:t>
      </w:r>
      <w:r w:rsidR="00AB2F36" w:rsidRPr="00780C35">
        <w:rPr>
          <w:rFonts w:ascii="Arial" w:hAnsi="Arial" w:cs="Arial"/>
          <w:b/>
          <w:sz w:val="24"/>
        </w:rPr>
        <w:t>.</w:t>
      </w:r>
    </w:p>
    <w:p w:rsidR="00CF4311" w:rsidRDefault="00CF4311" w:rsidP="00293487">
      <w:pPr>
        <w:spacing w:after="360" w:line="480" w:lineRule="auto"/>
        <w:ind w:left="794"/>
        <w:jc w:val="both"/>
        <w:rPr>
          <w:rFonts w:ascii="Arial" w:hAnsi="Arial" w:cs="Arial"/>
          <w:sz w:val="24"/>
        </w:rPr>
      </w:pPr>
      <w:r>
        <w:rPr>
          <w:rFonts w:ascii="Arial" w:hAnsi="Arial" w:cs="Arial"/>
          <w:sz w:val="24"/>
        </w:rPr>
        <w:lastRenderedPageBreak/>
        <w:t>A estos contenedores s</w:t>
      </w:r>
      <w:r w:rsidRPr="009E130B">
        <w:rPr>
          <w:rFonts w:ascii="Arial" w:hAnsi="Arial" w:cs="Arial"/>
          <w:sz w:val="24"/>
        </w:rPr>
        <w:t xml:space="preserve">e lo somete a un proceso de </w:t>
      </w:r>
      <w:proofErr w:type="spellStart"/>
      <w:r w:rsidRPr="009E130B">
        <w:rPr>
          <w:rFonts w:ascii="Arial" w:hAnsi="Arial" w:cs="Arial"/>
          <w:sz w:val="24"/>
        </w:rPr>
        <w:t>fosfatizado</w:t>
      </w:r>
      <w:proofErr w:type="spellEnd"/>
      <w:r w:rsidRPr="009E130B">
        <w:rPr>
          <w:rFonts w:ascii="Arial" w:hAnsi="Arial" w:cs="Arial"/>
          <w:sz w:val="24"/>
        </w:rPr>
        <w:t xml:space="preserve"> y desoxidado</w:t>
      </w:r>
      <w:r>
        <w:rPr>
          <w:rFonts w:ascii="Arial" w:hAnsi="Arial" w:cs="Arial"/>
          <w:sz w:val="24"/>
        </w:rPr>
        <w:t xml:space="preserve">, previo a la </w:t>
      </w:r>
      <w:r w:rsidRPr="009E130B">
        <w:rPr>
          <w:rFonts w:ascii="Arial" w:hAnsi="Arial" w:cs="Arial"/>
          <w:sz w:val="24"/>
        </w:rPr>
        <w:t>aplica</w:t>
      </w:r>
      <w:r>
        <w:rPr>
          <w:rFonts w:ascii="Arial" w:hAnsi="Arial" w:cs="Arial"/>
          <w:sz w:val="24"/>
        </w:rPr>
        <w:t>ción de</w:t>
      </w:r>
      <w:r w:rsidRPr="009E130B">
        <w:rPr>
          <w:rFonts w:ascii="Arial" w:hAnsi="Arial" w:cs="Arial"/>
          <w:sz w:val="24"/>
        </w:rPr>
        <w:t xml:space="preserve"> las pinturas base y pintura</w:t>
      </w:r>
      <w:r>
        <w:rPr>
          <w:rFonts w:ascii="Arial" w:hAnsi="Arial" w:cs="Arial"/>
          <w:sz w:val="24"/>
        </w:rPr>
        <w:t>s</w:t>
      </w:r>
      <w:r w:rsidRPr="009E130B">
        <w:rPr>
          <w:rFonts w:ascii="Arial" w:hAnsi="Arial" w:cs="Arial"/>
          <w:sz w:val="24"/>
        </w:rPr>
        <w:t xml:space="preserve"> de acabado.  Estos contenedores son utilizados en industrias de baja y mediana generación de basura.</w:t>
      </w:r>
    </w:p>
    <w:p w:rsidR="00E221C3" w:rsidRDefault="00AB2F36" w:rsidP="00E221C3">
      <w:pPr>
        <w:spacing w:after="360" w:line="480" w:lineRule="auto"/>
        <w:ind w:left="794"/>
        <w:jc w:val="both"/>
        <w:rPr>
          <w:rFonts w:ascii="Arial" w:hAnsi="Arial" w:cs="Arial"/>
          <w:sz w:val="24"/>
        </w:rPr>
      </w:pPr>
      <w:r w:rsidRPr="009E130B">
        <w:rPr>
          <w:rFonts w:ascii="Arial" w:hAnsi="Arial" w:cs="Arial"/>
          <w:sz w:val="24"/>
        </w:rPr>
        <w:t xml:space="preserve">El barrido se </w:t>
      </w:r>
      <w:r w:rsidR="00E221C3">
        <w:rPr>
          <w:rFonts w:ascii="Arial" w:hAnsi="Arial" w:cs="Arial"/>
          <w:sz w:val="24"/>
        </w:rPr>
        <w:t xml:space="preserve">lo </w:t>
      </w:r>
      <w:r w:rsidRPr="009E130B">
        <w:rPr>
          <w:rFonts w:ascii="Arial" w:hAnsi="Arial" w:cs="Arial"/>
          <w:sz w:val="24"/>
        </w:rPr>
        <w:t>realiza con</w:t>
      </w:r>
      <w:r w:rsidR="00E221C3">
        <w:rPr>
          <w:rFonts w:ascii="Arial" w:hAnsi="Arial" w:cs="Arial"/>
          <w:sz w:val="24"/>
        </w:rPr>
        <w:t xml:space="preserve"> </w:t>
      </w:r>
      <w:r w:rsidR="00E221C3" w:rsidRPr="009E130B">
        <w:rPr>
          <w:rFonts w:ascii="Arial" w:hAnsi="Arial" w:cs="Arial"/>
          <w:sz w:val="24"/>
        </w:rPr>
        <w:t>una es</w:t>
      </w:r>
      <w:r w:rsidR="00E221C3">
        <w:rPr>
          <w:rFonts w:ascii="Arial" w:hAnsi="Arial" w:cs="Arial"/>
          <w:sz w:val="24"/>
        </w:rPr>
        <w:t>coba, un recogedor y un machete,</w:t>
      </w:r>
      <w:r w:rsidRPr="009E130B">
        <w:rPr>
          <w:rFonts w:ascii="Arial" w:hAnsi="Arial" w:cs="Arial"/>
          <w:sz w:val="24"/>
        </w:rPr>
        <w:t xml:space="preserve"> </w:t>
      </w:r>
      <w:r w:rsidR="00E221C3" w:rsidRPr="009E130B">
        <w:rPr>
          <w:rFonts w:ascii="Arial" w:hAnsi="Arial" w:cs="Arial"/>
          <w:sz w:val="24"/>
        </w:rPr>
        <w:t>los desechos y material recogido en las cunetas y aceras</w:t>
      </w:r>
      <w:r w:rsidR="00E221C3">
        <w:rPr>
          <w:rFonts w:ascii="Arial" w:hAnsi="Arial" w:cs="Arial"/>
          <w:sz w:val="24"/>
        </w:rPr>
        <w:t xml:space="preserve">, </w:t>
      </w:r>
      <w:r w:rsidR="00E221C3" w:rsidRPr="009E130B">
        <w:rPr>
          <w:rFonts w:ascii="Arial" w:hAnsi="Arial" w:cs="Arial"/>
          <w:sz w:val="24"/>
        </w:rPr>
        <w:t>se depositan</w:t>
      </w:r>
      <w:r w:rsidR="00E221C3">
        <w:rPr>
          <w:rFonts w:ascii="Arial" w:hAnsi="Arial" w:cs="Arial"/>
          <w:sz w:val="24"/>
        </w:rPr>
        <w:t xml:space="preserve"> en un saco, que se soporta en un aro fijo a las </w:t>
      </w:r>
      <w:r w:rsidRPr="009E130B">
        <w:rPr>
          <w:rFonts w:ascii="Arial" w:hAnsi="Arial" w:cs="Arial"/>
          <w:sz w:val="24"/>
        </w:rPr>
        <w:t>carretillas metálicas de 2 ruedas</w:t>
      </w:r>
      <w:r w:rsidR="00AB6905">
        <w:rPr>
          <w:rFonts w:ascii="Arial" w:hAnsi="Arial" w:cs="Arial"/>
          <w:sz w:val="24"/>
        </w:rPr>
        <w:t>,</w:t>
      </w:r>
      <w:r w:rsidRPr="009E130B">
        <w:rPr>
          <w:rFonts w:ascii="Arial" w:hAnsi="Arial" w:cs="Arial"/>
          <w:sz w:val="24"/>
        </w:rPr>
        <w:t xml:space="preserve"> </w:t>
      </w:r>
      <w:r w:rsidR="00427E4D">
        <w:rPr>
          <w:rFonts w:ascii="Arial" w:hAnsi="Arial" w:cs="Arial"/>
          <w:sz w:val="24"/>
        </w:rPr>
        <w:t>como se aprecia en la figura 1.15.</w:t>
      </w:r>
      <w:r w:rsidR="00E221C3">
        <w:rPr>
          <w:rFonts w:ascii="Arial" w:hAnsi="Arial" w:cs="Arial"/>
          <w:sz w:val="24"/>
        </w:rPr>
        <w:t xml:space="preserve">, </w:t>
      </w:r>
      <w:r w:rsidR="00AB6905">
        <w:rPr>
          <w:rFonts w:ascii="Arial" w:hAnsi="Arial" w:cs="Arial"/>
          <w:sz w:val="24"/>
        </w:rPr>
        <w:t xml:space="preserve">estos </w:t>
      </w:r>
      <w:r w:rsidR="00E221C3">
        <w:rPr>
          <w:rFonts w:ascii="Arial" w:hAnsi="Arial" w:cs="Arial"/>
          <w:sz w:val="24"/>
        </w:rPr>
        <w:t>sacos son recogidos posteriormente por los recolectores de carga trasera</w:t>
      </w:r>
      <w:r w:rsidR="00AB6905">
        <w:rPr>
          <w:rFonts w:ascii="Arial" w:hAnsi="Arial" w:cs="Arial"/>
          <w:sz w:val="24"/>
        </w:rPr>
        <w:t>, durante sus recorridos diarios.</w:t>
      </w:r>
    </w:p>
    <w:p w:rsidR="003F474B" w:rsidRPr="009E130B" w:rsidRDefault="00AB6905" w:rsidP="00562E64">
      <w:pPr>
        <w:spacing w:after="360" w:line="480" w:lineRule="auto"/>
        <w:ind w:left="794"/>
        <w:jc w:val="center"/>
        <w:rPr>
          <w:rFonts w:ascii="Arial" w:hAnsi="Arial" w:cs="Arial"/>
          <w:sz w:val="24"/>
        </w:rPr>
      </w:pPr>
      <w:r>
        <w:rPr>
          <w:rFonts w:ascii="Arial" w:hAnsi="Arial" w:cs="Arial"/>
          <w:noProof/>
          <w:sz w:val="24"/>
          <w:lang w:eastAsia="ko-KR"/>
        </w:rPr>
        <w:drawing>
          <wp:inline distT="0" distB="0" distL="0" distR="0">
            <wp:extent cx="4114800" cy="3086346"/>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367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4258" cy="3093440"/>
                    </a:xfrm>
                    <a:prstGeom prst="rect">
                      <a:avLst/>
                    </a:prstGeom>
                  </pic:spPr>
                </pic:pic>
              </a:graphicData>
            </a:graphic>
          </wp:inline>
        </w:drawing>
      </w:r>
    </w:p>
    <w:p w:rsidR="003F474B" w:rsidRPr="009E130B" w:rsidRDefault="00780C35" w:rsidP="007E6CD5">
      <w:pPr>
        <w:spacing w:after="360" w:line="480" w:lineRule="auto"/>
        <w:ind w:left="794"/>
        <w:jc w:val="center"/>
        <w:rPr>
          <w:rFonts w:ascii="Arial" w:hAnsi="Arial" w:cs="Arial"/>
          <w:sz w:val="24"/>
        </w:rPr>
      </w:pPr>
      <w:r w:rsidRPr="00780C35">
        <w:rPr>
          <w:rFonts w:ascii="Arial" w:hAnsi="Arial" w:cs="Arial"/>
          <w:b/>
          <w:sz w:val="24"/>
        </w:rPr>
        <w:t>Fig. 1.1</w:t>
      </w:r>
      <w:r w:rsidR="003634D5">
        <w:rPr>
          <w:rFonts w:ascii="Arial" w:hAnsi="Arial" w:cs="Arial"/>
          <w:b/>
          <w:sz w:val="24"/>
        </w:rPr>
        <w:t>5</w:t>
      </w:r>
      <w:r w:rsidR="007E6CD5">
        <w:rPr>
          <w:rFonts w:ascii="Arial" w:hAnsi="Arial" w:cs="Arial"/>
          <w:b/>
          <w:sz w:val="24"/>
        </w:rPr>
        <w:t xml:space="preserve">. </w:t>
      </w:r>
      <w:r w:rsidR="003634D5">
        <w:rPr>
          <w:rFonts w:ascii="Arial" w:hAnsi="Arial" w:cs="Arial"/>
          <w:b/>
          <w:sz w:val="24"/>
        </w:rPr>
        <w:t>C</w:t>
      </w:r>
      <w:r w:rsidR="007E6CD5">
        <w:rPr>
          <w:rFonts w:ascii="Arial" w:hAnsi="Arial" w:cs="Arial"/>
          <w:b/>
          <w:sz w:val="24"/>
        </w:rPr>
        <w:t>ARRETILLA</w:t>
      </w:r>
      <w:r w:rsidR="00B42606">
        <w:rPr>
          <w:rFonts w:ascii="Arial" w:hAnsi="Arial" w:cs="Arial"/>
          <w:b/>
          <w:sz w:val="24"/>
        </w:rPr>
        <w:t>S</w:t>
      </w:r>
      <w:r w:rsidR="007E6CD5">
        <w:rPr>
          <w:rFonts w:ascii="Arial" w:hAnsi="Arial" w:cs="Arial"/>
          <w:b/>
          <w:sz w:val="24"/>
        </w:rPr>
        <w:t xml:space="preserve"> PARA RECOLECCION EN LA CALLE</w:t>
      </w:r>
    </w:p>
    <w:p w:rsidR="003F474B" w:rsidRPr="009E130B" w:rsidRDefault="00AB2F36" w:rsidP="00293487">
      <w:pPr>
        <w:spacing w:after="360" w:line="480" w:lineRule="auto"/>
        <w:ind w:left="794"/>
        <w:jc w:val="both"/>
        <w:rPr>
          <w:rFonts w:ascii="Arial" w:hAnsi="Arial" w:cs="Arial"/>
          <w:sz w:val="24"/>
        </w:rPr>
      </w:pPr>
      <w:r w:rsidRPr="009E130B">
        <w:rPr>
          <w:rFonts w:ascii="Arial" w:hAnsi="Arial" w:cs="Arial"/>
          <w:sz w:val="24"/>
        </w:rPr>
        <w:lastRenderedPageBreak/>
        <w:t xml:space="preserve">Para la recolección de desechos en industrias de alta generación, se utilizan los mismos </w:t>
      </w:r>
      <w:r w:rsidR="00427E4D">
        <w:rPr>
          <w:rFonts w:ascii="Arial" w:hAnsi="Arial" w:cs="Arial"/>
          <w:sz w:val="24"/>
        </w:rPr>
        <w:t>tracto-</w:t>
      </w:r>
      <w:r w:rsidRPr="009E130B">
        <w:rPr>
          <w:rFonts w:ascii="Arial" w:hAnsi="Arial" w:cs="Arial"/>
          <w:sz w:val="24"/>
        </w:rPr>
        <w:t xml:space="preserve">camiones marca International modelo 7600 6X4, con motor </w:t>
      </w:r>
      <w:r w:rsidRPr="008438BC">
        <w:rPr>
          <w:rFonts w:ascii="Arial" w:hAnsi="Arial" w:cs="Arial"/>
          <w:sz w:val="24"/>
        </w:rPr>
        <w:t>Caterpillar C-10</w:t>
      </w:r>
      <w:r w:rsidRPr="009E130B">
        <w:rPr>
          <w:rFonts w:ascii="Arial" w:hAnsi="Arial" w:cs="Arial"/>
          <w:sz w:val="24"/>
        </w:rPr>
        <w:t xml:space="preserve"> y una unidad de carga modelo CRO-60, marca </w:t>
      </w:r>
      <w:proofErr w:type="spellStart"/>
      <w:r w:rsidRPr="009E130B">
        <w:rPr>
          <w:rFonts w:ascii="Arial" w:hAnsi="Arial" w:cs="Arial"/>
          <w:sz w:val="24"/>
        </w:rPr>
        <w:t>Chagnon</w:t>
      </w:r>
      <w:proofErr w:type="spellEnd"/>
      <w:r w:rsidRPr="009E130B">
        <w:rPr>
          <w:rFonts w:ascii="Arial" w:hAnsi="Arial" w:cs="Arial"/>
          <w:sz w:val="24"/>
        </w:rPr>
        <w:t xml:space="preserve">, con capacidad de 60,000 </w:t>
      </w:r>
      <w:proofErr w:type="spellStart"/>
      <w:r w:rsidRPr="009E130B">
        <w:rPr>
          <w:rFonts w:ascii="Arial" w:hAnsi="Arial" w:cs="Arial"/>
          <w:sz w:val="24"/>
        </w:rPr>
        <w:t>Lbs</w:t>
      </w:r>
      <w:proofErr w:type="spellEnd"/>
      <w:r w:rsidRPr="009E130B">
        <w:rPr>
          <w:rFonts w:ascii="Arial" w:hAnsi="Arial" w:cs="Arial"/>
          <w:sz w:val="24"/>
        </w:rPr>
        <w:t>., la misma que permite la elevación del sobre-</w:t>
      </w:r>
      <w:proofErr w:type="spellStart"/>
      <w:r w:rsidRPr="009E130B">
        <w:rPr>
          <w:rFonts w:ascii="Arial" w:hAnsi="Arial" w:cs="Arial"/>
          <w:sz w:val="24"/>
        </w:rPr>
        <w:t>chassis</w:t>
      </w:r>
      <w:proofErr w:type="spellEnd"/>
      <w:r w:rsidRPr="009E130B">
        <w:rPr>
          <w:rFonts w:ascii="Arial" w:hAnsi="Arial" w:cs="Arial"/>
          <w:sz w:val="24"/>
        </w:rPr>
        <w:t xml:space="preserve"> mediante dos cilindros hidráulicos situados a cada lado del vehículo, y as</w:t>
      </w:r>
      <w:r w:rsidR="001F719A">
        <w:rPr>
          <w:rFonts w:ascii="Arial" w:hAnsi="Arial" w:cs="Arial"/>
          <w:sz w:val="24"/>
        </w:rPr>
        <w:t>i</w:t>
      </w:r>
      <w:r w:rsidRPr="009E130B">
        <w:rPr>
          <w:rFonts w:ascii="Arial" w:hAnsi="Arial" w:cs="Arial"/>
          <w:sz w:val="24"/>
        </w:rPr>
        <w:t>mismo, mediante un sistema de poleas y cilindros hidráulicos, produce un movimientos longitudinal de un gancho y un estrobo, que permite subir y bajar un contenedor de 25 m</w:t>
      </w:r>
      <w:r w:rsidRPr="009E130B">
        <w:rPr>
          <w:rFonts w:ascii="Arial" w:hAnsi="Arial" w:cs="Arial"/>
          <w:sz w:val="24"/>
          <w:vertAlign w:val="superscript"/>
        </w:rPr>
        <w:t>3</w:t>
      </w:r>
      <w:r w:rsidRPr="009E130B">
        <w:rPr>
          <w:rFonts w:ascii="Arial" w:hAnsi="Arial" w:cs="Arial"/>
          <w:sz w:val="24"/>
        </w:rPr>
        <w:t xml:space="preserve">, </w:t>
      </w:r>
      <w:r w:rsidR="003F647E">
        <w:rPr>
          <w:rFonts w:ascii="Arial" w:hAnsi="Arial" w:cs="Arial"/>
          <w:sz w:val="24"/>
        </w:rPr>
        <w:t>con</w:t>
      </w:r>
      <w:r w:rsidRPr="009E130B">
        <w:rPr>
          <w:rFonts w:ascii="Arial" w:hAnsi="Arial" w:cs="Arial"/>
          <w:sz w:val="24"/>
        </w:rPr>
        <w:t xml:space="preserve"> una capacidad de hasta 2</w:t>
      </w:r>
      <w:r w:rsidR="00595A41">
        <w:rPr>
          <w:rFonts w:ascii="Arial" w:hAnsi="Arial" w:cs="Arial"/>
          <w:sz w:val="24"/>
        </w:rPr>
        <w:t>5</w:t>
      </w:r>
      <w:r w:rsidR="00A10978">
        <w:rPr>
          <w:rFonts w:ascii="Arial" w:hAnsi="Arial" w:cs="Arial"/>
          <w:sz w:val="24"/>
        </w:rPr>
        <w:t xml:space="preserve"> </w:t>
      </w:r>
      <w:proofErr w:type="spellStart"/>
      <w:r w:rsidRPr="009E130B">
        <w:rPr>
          <w:rFonts w:ascii="Arial" w:hAnsi="Arial" w:cs="Arial"/>
          <w:sz w:val="24"/>
        </w:rPr>
        <w:t>Tons</w:t>
      </w:r>
      <w:proofErr w:type="spellEnd"/>
      <w:r w:rsidRPr="009E130B">
        <w:rPr>
          <w:rFonts w:ascii="Arial" w:hAnsi="Arial" w:cs="Arial"/>
          <w:sz w:val="24"/>
        </w:rPr>
        <w:t>.</w:t>
      </w:r>
    </w:p>
    <w:p w:rsidR="00562E64" w:rsidRDefault="00EE08A3" w:rsidP="00562E64">
      <w:pPr>
        <w:spacing w:after="600"/>
        <w:ind w:left="794"/>
        <w:jc w:val="center"/>
        <w:rPr>
          <w:rFonts w:cs="Arial"/>
        </w:rPr>
      </w:pPr>
      <w:r>
        <w:rPr>
          <w:rFonts w:ascii="Arial" w:hAnsi="Arial" w:cs="Arial"/>
          <w:noProof/>
          <w:sz w:val="24"/>
          <w:lang w:eastAsia="ko-KR"/>
        </w:rPr>
        <w:drawing>
          <wp:inline distT="0" distB="0" distL="0" distR="0" wp14:anchorId="0C508BAE" wp14:editId="090B3A87">
            <wp:extent cx="4124325" cy="2577702"/>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n con caja de 25yds3.jpg"/>
                    <pic:cNvPicPr/>
                  </pic:nvPicPr>
                  <pic:blipFill>
                    <a:blip r:embed="rId19">
                      <a:extLst>
                        <a:ext uri="{28A0092B-C50C-407E-A947-70E740481C1C}">
                          <a14:useLocalDpi xmlns:a14="http://schemas.microsoft.com/office/drawing/2010/main" val="0"/>
                        </a:ext>
                      </a:extLst>
                    </a:blip>
                    <a:stretch>
                      <a:fillRect/>
                    </a:stretch>
                  </pic:blipFill>
                  <pic:spPr>
                    <a:xfrm>
                      <a:off x="0" y="0"/>
                      <a:ext cx="4140235" cy="2587646"/>
                    </a:xfrm>
                    <a:prstGeom prst="rect">
                      <a:avLst/>
                    </a:prstGeom>
                  </pic:spPr>
                </pic:pic>
              </a:graphicData>
            </a:graphic>
          </wp:inline>
        </w:drawing>
      </w:r>
    </w:p>
    <w:p w:rsidR="003F474B" w:rsidRPr="003634D5" w:rsidRDefault="00AB2F36" w:rsidP="00562E64">
      <w:pPr>
        <w:spacing w:after="600"/>
        <w:ind w:left="794"/>
        <w:jc w:val="center"/>
        <w:rPr>
          <w:rFonts w:ascii="Arial" w:hAnsi="Arial" w:cs="Arial"/>
          <w:b/>
          <w:sz w:val="24"/>
        </w:rPr>
      </w:pPr>
      <w:r w:rsidRPr="003634D5">
        <w:rPr>
          <w:rFonts w:ascii="Arial" w:hAnsi="Arial" w:cs="Arial"/>
          <w:b/>
          <w:sz w:val="24"/>
        </w:rPr>
        <w:t xml:space="preserve">Fig. </w:t>
      </w:r>
      <w:r w:rsidR="00780C35" w:rsidRPr="003634D5">
        <w:rPr>
          <w:rFonts w:ascii="Arial" w:hAnsi="Arial" w:cs="Arial"/>
          <w:b/>
          <w:sz w:val="24"/>
        </w:rPr>
        <w:t>1.1</w:t>
      </w:r>
      <w:r w:rsidR="003634D5">
        <w:rPr>
          <w:rFonts w:ascii="Arial" w:hAnsi="Arial" w:cs="Arial"/>
          <w:b/>
          <w:sz w:val="24"/>
        </w:rPr>
        <w:t>6</w:t>
      </w:r>
      <w:r w:rsidR="003634D5" w:rsidRPr="003634D5">
        <w:rPr>
          <w:rFonts w:ascii="Arial" w:hAnsi="Arial" w:cs="Arial"/>
          <w:b/>
          <w:sz w:val="24"/>
        </w:rPr>
        <w:t>.</w:t>
      </w:r>
      <w:r w:rsidR="001F719A">
        <w:rPr>
          <w:rFonts w:ascii="Arial" w:hAnsi="Arial" w:cs="Arial"/>
          <w:b/>
          <w:sz w:val="24"/>
        </w:rPr>
        <w:t xml:space="preserve"> </w:t>
      </w:r>
      <w:r w:rsidR="003634D5">
        <w:rPr>
          <w:rFonts w:ascii="Arial" w:hAnsi="Arial" w:cs="Arial"/>
          <w:b/>
          <w:sz w:val="24"/>
        </w:rPr>
        <w:t>V</w:t>
      </w:r>
      <w:r w:rsidR="001F719A">
        <w:rPr>
          <w:rFonts w:ascii="Arial" w:hAnsi="Arial" w:cs="Arial"/>
          <w:b/>
          <w:sz w:val="24"/>
        </w:rPr>
        <w:t>EHICULO ROLL-ON</w:t>
      </w:r>
    </w:p>
    <w:p w:rsidR="003F474B" w:rsidRPr="009E130B" w:rsidRDefault="00AB2F36" w:rsidP="00293487">
      <w:pPr>
        <w:spacing w:after="360" w:line="480" w:lineRule="auto"/>
        <w:ind w:left="794"/>
        <w:jc w:val="both"/>
        <w:rPr>
          <w:rFonts w:ascii="Arial" w:hAnsi="Arial" w:cs="Arial"/>
          <w:sz w:val="24"/>
        </w:rPr>
      </w:pPr>
      <w:r w:rsidRPr="009E130B">
        <w:rPr>
          <w:rFonts w:ascii="Arial" w:hAnsi="Arial" w:cs="Arial"/>
          <w:sz w:val="24"/>
        </w:rPr>
        <w:t>Estos contenedores de 25 m3, son conocidos como cajas Roll-</w:t>
      </w:r>
      <w:proofErr w:type="spellStart"/>
      <w:r w:rsidRPr="009E130B">
        <w:rPr>
          <w:rFonts w:ascii="Arial" w:hAnsi="Arial" w:cs="Arial"/>
          <w:sz w:val="24"/>
        </w:rPr>
        <w:t>on</w:t>
      </w:r>
      <w:proofErr w:type="spellEnd"/>
      <w:r w:rsidRPr="009E130B">
        <w:rPr>
          <w:rFonts w:ascii="Arial" w:hAnsi="Arial" w:cs="Arial"/>
          <w:sz w:val="24"/>
        </w:rPr>
        <w:t xml:space="preserve">, </w:t>
      </w:r>
      <w:r w:rsidR="00427E4D" w:rsidRPr="009E130B">
        <w:rPr>
          <w:rFonts w:ascii="Arial" w:hAnsi="Arial" w:cs="Arial"/>
          <w:sz w:val="24"/>
        </w:rPr>
        <w:t>constru</w:t>
      </w:r>
      <w:r w:rsidR="00427E4D">
        <w:rPr>
          <w:rFonts w:ascii="Arial" w:hAnsi="Arial" w:cs="Arial"/>
          <w:sz w:val="24"/>
        </w:rPr>
        <w:t>i</w:t>
      </w:r>
      <w:r w:rsidR="00427E4D" w:rsidRPr="009E130B">
        <w:rPr>
          <w:rFonts w:ascii="Arial" w:hAnsi="Arial" w:cs="Arial"/>
          <w:sz w:val="24"/>
        </w:rPr>
        <w:t>dos</w:t>
      </w:r>
      <w:r w:rsidRPr="009E130B">
        <w:rPr>
          <w:rFonts w:ascii="Arial" w:hAnsi="Arial" w:cs="Arial"/>
          <w:sz w:val="24"/>
        </w:rPr>
        <w:t xml:space="preserve"> con plancha de hierro negro de 4 mm de espesor, reforzado con vigas UPN 100 y </w:t>
      </w:r>
      <w:proofErr w:type="spellStart"/>
      <w:r w:rsidRPr="009E130B">
        <w:rPr>
          <w:rFonts w:ascii="Arial" w:hAnsi="Arial" w:cs="Arial"/>
          <w:sz w:val="24"/>
        </w:rPr>
        <w:t>parantes</w:t>
      </w:r>
      <w:proofErr w:type="spellEnd"/>
      <w:r w:rsidRPr="009E130B">
        <w:rPr>
          <w:rFonts w:ascii="Arial" w:hAnsi="Arial" w:cs="Arial"/>
          <w:sz w:val="24"/>
        </w:rPr>
        <w:t xml:space="preserve"> laterales, la misma que </w:t>
      </w:r>
      <w:r w:rsidRPr="009E130B">
        <w:rPr>
          <w:rFonts w:ascii="Arial" w:hAnsi="Arial" w:cs="Arial"/>
          <w:sz w:val="24"/>
        </w:rPr>
        <w:lastRenderedPageBreak/>
        <w:t xml:space="preserve">descansa sobre 4 ruedas de  8 </w:t>
      </w:r>
      <w:proofErr w:type="spellStart"/>
      <w:r w:rsidRPr="009E130B">
        <w:rPr>
          <w:rFonts w:ascii="Arial" w:hAnsi="Arial" w:cs="Arial"/>
          <w:sz w:val="24"/>
        </w:rPr>
        <w:t>plgs</w:t>
      </w:r>
      <w:proofErr w:type="spellEnd"/>
      <w:r w:rsidRPr="009E130B">
        <w:rPr>
          <w:rFonts w:ascii="Arial" w:hAnsi="Arial" w:cs="Arial"/>
          <w:sz w:val="24"/>
        </w:rPr>
        <w:t xml:space="preserve">. </w:t>
      </w:r>
      <w:proofErr w:type="gramStart"/>
      <w:r w:rsidRPr="009E130B">
        <w:rPr>
          <w:rFonts w:ascii="Arial" w:hAnsi="Arial" w:cs="Arial"/>
          <w:sz w:val="24"/>
        </w:rPr>
        <w:t>de</w:t>
      </w:r>
      <w:proofErr w:type="gramEnd"/>
      <w:r w:rsidRPr="009E130B">
        <w:rPr>
          <w:rFonts w:ascii="Arial" w:hAnsi="Arial" w:cs="Arial"/>
          <w:sz w:val="24"/>
        </w:rPr>
        <w:t xml:space="preserve"> diámetro.  En la parte inferior tiene 2 patines a todo lo largo del contenedor, que permiten la oper</w:t>
      </w:r>
      <w:r w:rsidR="00A10978">
        <w:rPr>
          <w:rFonts w:ascii="Arial" w:hAnsi="Arial" w:cs="Arial"/>
          <w:sz w:val="24"/>
        </w:rPr>
        <w:t>ación de carga con el sistema Roll-</w:t>
      </w:r>
      <w:proofErr w:type="spellStart"/>
      <w:r w:rsidR="00A10978">
        <w:rPr>
          <w:rFonts w:ascii="Arial" w:hAnsi="Arial" w:cs="Arial"/>
          <w:sz w:val="24"/>
        </w:rPr>
        <w:t>on</w:t>
      </w:r>
      <w:proofErr w:type="spellEnd"/>
      <w:r w:rsidR="00A10978">
        <w:rPr>
          <w:rFonts w:ascii="Arial" w:hAnsi="Arial" w:cs="Arial"/>
          <w:sz w:val="24"/>
        </w:rPr>
        <w:t xml:space="preserve"> </w:t>
      </w:r>
      <w:r w:rsidRPr="009E130B">
        <w:rPr>
          <w:rFonts w:ascii="Arial" w:hAnsi="Arial" w:cs="Arial"/>
          <w:sz w:val="24"/>
        </w:rPr>
        <w:t>de</w:t>
      </w:r>
      <w:r w:rsidR="00427E4D">
        <w:rPr>
          <w:rFonts w:ascii="Arial" w:hAnsi="Arial" w:cs="Arial"/>
          <w:sz w:val="24"/>
        </w:rPr>
        <w:t xml:space="preserve"> las unidades antes mencionadas, como se aprecia en las figuras 1.16</w:t>
      </w:r>
      <w:r w:rsidR="00A10978">
        <w:rPr>
          <w:rFonts w:ascii="Arial" w:hAnsi="Arial" w:cs="Arial"/>
          <w:sz w:val="24"/>
        </w:rPr>
        <w:t>.</w:t>
      </w:r>
      <w:r w:rsidR="00427E4D">
        <w:rPr>
          <w:rFonts w:ascii="Arial" w:hAnsi="Arial" w:cs="Arial"/>
          <w:sz w:val="24"/>
        </w:rPr>
        <w:t xml:space="preserve"> </w:t>
      </w:r>
      <w:proofErr w:type="gramStart"/>
      <w:r w:rsidR="00427E4D">
        <w:rPr>
          <w:rFonts w:ascii="Arial" w:hAnsi="Arial" w:cs="Arial"/>
          <w:sz w:val="24"/>
        </w:rPr>
        <w:t>y</w:t>
      </w:r>
      <w:proofErr w:type="gramEnd"/>
      <w:r w:rsidR="00427E4D">
        <w:rPr>
          <w:rFonts w:ascii="Arial" w:hAnsi="Arial" w:cs="Arial"/>
          <w:sz w:val="24"/>
        </w:rPr>
        <w:t xml:space="preserve"> 1.17.</w:t>
      </w:r>
    </w:p>
    <w:p w:rsidR="003F474B" w:rsidRPr="009E130B" w:rsidRDefault="0082305F" w:rsidP="00562E64">
      <w:pPr>
        <w:spacing w:after="360" w:line="480" w:lineRule="auto"/>
        <w:ind w:left="794"/>
        <w:jc w:val="center"/>
        <w:rPr>
          <w:rFonts w:ascii="Arial" w:hAnsi="Arial" w:cs="Arial"/>
          <w:sz w:val="24"/>
        </w:rPr>
      </w:pPr>
      <w:r>
        <w:rPr>
          <w:rFonts w:ascii="Arial" w:hAnsi="Arial" w:cs="Arial"/>
          <w:noProof/>
          <w:sz w:val="24"/>
          <w:lang w:eastAsia="ko-KR"/>
        </w:rPr>
        <w:drawing>
          <wp:inline distT="0" distB="0" distL="0" distR="0">
            <wp:extent cx="4063672" cy="30480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370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5734" cy="3049547"/>
                    </a:xfrm>
                    <a:prstGeom prst="rect">
                      <a:avLst/>
                    </a:prstGeom>
                  </pic:spPr>
                </pic:pic>
              </a:graphicData>
            </a:graphic>
          </wp:inline>
        </w:drawing>
      </w:r>
    </w:p>
    <w:p w:rsidR="003F474B" w:rsidRPr="00780C35" w:rsidRDefault="00780C35" w:rsidP="00780C35">
      <w:pPr>
        <w:spacing w:after="360" w:line="480" w:lineRule="auto"/>
        <w:ind w:left="794"/>
        <w:jc w:val="center"/>
        <w:rPr>
          <w:rFonts w:ascii="Arial" w:hAnsi="Arial" w:cs="Arial"/>
          <w:b/>
          <w:sz w:val="24"/>
        </w:rPr>
      </w:pPr>
      <w:r>
        <w:rPr>
          <w:rFonts w:ascii="Arial" w:hAnsi="Arial" w:cs="Arial"/>
          <w:b/>
          <w:sz w:val="24"/>
        </w:rPr>
        <w:t>Fig. 1.1</w:t>
      </w:r>
      <w:r w:rsidR="003634D5">
        <w:rPr>
          <w:rFonts w:ascii="Arial" w:hAnsi="Arial" w:cs="Arial"/>
          <w:b/>
          <w:sz w:val="24"/>
        </w:rPr>
        <w:t>7.</w:t>
      </w:r>
      <w:r w:rsidR="00A10978">
        <w:rPr>
          <w:rFonts w:ascii="Arial" w:hAnsi="Arial" w:cs="Arial"/>
          <w:b/>
          <w:sz w:val="24"/>
        </w:rPr>
        <w:t xml:space="preserve"> CONTENEDOR DE </w:t>
      </w:r>
      <w:r w:rsidR="003634D5">
        <w:rPr>
          <w:rFonts w:ascii="Arial" w:hAnsi="Arial" w:cs="Arial"/>
          <w:b/>
          <w:sz w:val="24"/>
        </w:rPr>
        <w:t>25</w:t>
      </w:r>
      <w:r w:rsidR="00A10978">
        <w:rPr>
          <w:rFonts w:ascii="Arial" w:hAnsi="Arial" w:cs="Arial"/>
          <w:b/>
          <w:sz w:val="24"/>
        </w:rPr>
        <w:t xml:space="preserve"> M</w:t>
      </w:r>
      <w:r w:rsidR="003634D5" w:rsidRPr="003634D5">
        <w:rPr>
          <w:rFonts w:ascii="Arial" w:hAnsi="Arial" w:cs="Arial"/>
          <w:b/>
          <w:sz w:val="24"/>
          <w:vertAlign w:val="superscript"/>
        </w:rPr>
        <w:t>3</w:t>
      </w:r>
      <w:r w:rsidR="00AB2F36" w:rsidRPr="00780C35">
        <w:rPr>
          <w:rFonts w:ascii="Arial" w:hAnsi="Arial" w:cs="Arial"/>
          <w:b/>
          <w:sz w:val="24"/>
        </w:rPr>
        <w:t>.</w:t>
      </w:r>
    </w:p>
    <w:p w:rsidR="003F474B" w:rsidRPr="009E130B" w:rsidRDefault="002339B4" w:rsidP="00293487">
      <w:pPr>
        <w:spacing w:after="360" w:line="480" w:lineRule="auto"/>
        <w:ind w:left="794"/>
        <w:jc w:val="both"/>
        <w:rPr>
          <w:rFonts w:ascii="Arial" w:hAnsi="Arial" w:cs="Arial"/>
          <w:sz w:val="24"/>
        </w:rPr>
      </w:pPr>
      <w:r>
        <w:rPr>
          <w:rFonts w:ascii="Arial" w:hAnsi="Arial" w:cs="Arial"/>
          <w:sz w:val="24"/>
        </w:rPr>
        <w:t>La operación de llenado</w:t>
      </w:r>
      <w:r w:rsidR="00AB2F36" w:rsidRPr="009E130B">
        <w:rPr>
          <w:rFonts w:ascii="Arial" w:hAnsi="Arial" w:cs="Arial"/>
          <w:sz w:val="24"/>
        </w:rPr>
        <w:t xml:space="preserve"> de las cajas Roll-</w:t>
      </w:r>
      <w:proofErr w:type="spellStart"/>
      <w:r w:rsidR="00AB2F36" w:rsidRPr="009E130B">
        <w:rPr>
          <w:rFonts w:ascii="Arial" w:hAnsi="Arial" w:cs="Arial"/>
          <w:sz w:val="24"/>
        </w:rPr>
        <w:t>on</w:t>
      </w:r>
      <w:proofErr w:type="spellEnd"/>
      <w:r w:rsidR="00AB2F36" w:rsidRPr="009E130B">
        <w:rPr>
          <w:rFonts w:ascii="Arial" w:hAnsi="Arial" w:cs="Arial"/>
          <w:sz w:val="24"/>
        </w:rPr>
        <w:t>, en los sitios de alta generación como mercados, ferias e industrias, se lo realiz</w:t>
      </w:r>
      <w:r>
        <w:rPr>
          <w:rFonts w:ascii="Arial" w:hAnsi="Arial" w:cs="Arial"/>
          <w:sz w:val="24"/>
        </w:rPr>
        <w:t>ó</w:t>
      </w:r>
      <w:r w:rsidR="00AB2F36" w:rsidRPr="009E130B">
        <w:rPr>
          <w:rFonts w:ascii="Arial" w:hAnsi="Arial" w:cs="Arial"/>
          <w:sz w:val="24"/>
        </w:rPr>
        <w:t xml:space="preserve"> con una pala cargadora</w:t>
      </w:r>
      <w:r w:rsidR="00A10978">
        <w:rPr>
          <w:rFonts w:ascii="Arial" w:hAnsi="Arial" w:cs="Arial"/>
          <w:sz w:val="24"/>
        </w:rPr>
        <w:t xml:space="preserve"> Marca Caterpillar modelo 938-G, trabajo que fue complementado con una mini-cargadora de ruedas y un equipo de obreros.</w:t>
      </w:r>
    </w:p>
    <w:p w:rsidR="00E55EA6" w:rsidRPr="00282558" w:rsidRDefault="008438BC" w:rsidP="003B6F32">
      <w:pPr>
        <w:pStyle w:val="Prrafodelista"/>
        <w:numPr>
          <w:ilvl w:val="1"/>
          <w:numId w:val="7"/>
        </w:numPr>
        <w:spacing w:after="360" w:line="480" w:lineRule="auto"/>
        <w:ind w:left="794" w:hanging="431"/>
        <w:contextualSpacing w:val="0"/>
        <w:jc w:val="both"/>
        <w:rPr>
          <w:rFonts w:ascii="Arial" w:hAnsi="Arial" w:cs="Arial"/>
          <w:b/>
          <w:sz w:val="24"/>
        </w:rPr>
      </w:pPr>
      <w:r w:rsidRPr="00282558">
        <w:rPr>
          <w:rFonts w:ascii="Arial" w:hAnsi="Arial" w:cs="Arial"/>
          <w:b/>
          <w:sz w:val="24"/>
        </w:rPr>
        <w:lastRenderedPageBreak/>
        <w:t>Productividad del método actual</w:t>
      </w:r>
    </w:p>
    <w:p w:rsidR="00E55EA6" w:rsidRDefault="00511817" w:rsidP="000B3C15">
      <w:pPr>
        <w:pStyle w:val="Prrafodelista"/>
        <w:spacing w:after="360" w:line="480" w:lineRule="auto"/>
        <w:ind w:left="794"/>
        <w:contextualSpacing w:val="0"/>
        <w:jc w:val="both"/>
        <w:rPr>
          <w:rFonts w:ascii="Arial" w:hAnsi="Arial" w:cs="Arial"/>
          <w:sz w:val="24"/>
        </w:rPr>
      </w:pPr>
      <w:r>
        <w:rPr>
          <w:rFonts w:ascii="Arial" w:hAnsi="Arial" w:cs="Arial"/>
          <w:sz w:val="24"/>
        </w:rPr>
        <w:t xml:space="preserve">A continuación </w:t>
      </w:r>
      <w:r w:rsidR="009B779E">
        <w:rPr>
          <w:rFonts w:ascii="Arial" w:hAnsi="Arial" w:cs="Arial"/>
          <w:sz w:val="24"/>
        </w:rPr>
        <w:t xml:space="preserve">en la Tabla </w:t>
      </w:r>
      <w:r w:rsidR="00A10978">
        <w:rPr>
          <w:rFonts w:ascii="Arial" w:hAnsi="Arial" w:cs="Arial"/>
          <w:sz w:val="24"/>
        </w:rPr>
        <w:t xml:space="preserve">No. </w:t>
      </w:r>
      <w:r w:rsidR="009B779E">
        <w:rPr>
          <w:rFonts w:ascii="Arial" w:hAnsi="Arial" w:cs="Arial"/>
          <w:sz w:val="24"/>
        </w:rPr>
        <w:t>2</w:t>
      </w:r>
      <w:r w:rsidR="004F4EFC">
        <w:rPr>
          <w:rFonts w:ascii="Arial" w:hAnsi="Arial" w:cs="Arial"/>
          <w:sz w:val="24"/>
        </w:rPr>
        <w:t>, se presentan</w:t>
      </w:r>
      <w:r>
        <w:rPr>
          <w:rFonts w:ascii="Arial" w:hAnsi="Arial" w:cs="Arial"/>
          <w:sz w:val="24"/>
        </w:rPr>
        <w:t xml:space="preserve"> los datos</w:t>
      </w:r>
      <w:r w:rsidR="00FA18BE">
        <w:rPr>
          <w:rFonts w:ascii="Arial" w:hAnsi="Arial" w:cs="Arial"/>
          <w:sz w:val="24"/>
        </w:rPr>
        <w:t xml:space="preserve"> obtenidos</w:t>
      </w:r>
      <w:r>
        <w:rPr>
          <w:rFonts w:ascii="Arial" w:hAnsi="Arial" w:cs="Arial"/>
          <w:sz w:val="24"/>
        </w:rPr>
        <w:t xml:space="preserve"> de recolección</w:t>
      </w:r>
      <w:r w:rsidR="00A10978">
        <w:rPr>
          <w:rFonts w:ascii="Arial" w:hAnsi="Arial" w:cs="Arial"/>
          <w:sz w:val="24"/>
        </w:rPr>
        <w:t xml:space="preserve"> diaria por viaje de los desechos</w:t>
      </w:r>
      <w:r w:rsidR="00FA18BE">
        <w:rPr>
          <w:rFonts w:ascii="Arial" w:hAnsi="Arial" w:cs="Arial"/>
          <w:sz w:val="24"/>
        </w:rPr>
        <w:t>, de</w:t>
      </w:r>
      <w:r>
        <w:rPr>
          <w:rFonts w:ascii="Arial" w:hAnsi="Arial" w:cs="Arial"/>
          <w:sz w:val="24"/>
        </w:rPr>
        <w:t xml:space="preserve"> cada uno de los viajes realizados</w:t>
      </w:r>
      <w:r w:rsidR="00FA18BE">
        <w:rPr>
          <w:rFonts w:ascii="Arial" w:hAnsi="Arial" w:cs="Arial"/>
          <w:sz w:val="24"/>
        </w:rPr>
        <w:t xml:space="preserve"> durante una semana</w:t>
      </w:r>
      <w:r w:rsidR="004F4EFC">
        <w:rPr>
          <w:rFonts w:ascii="Arial" w:hAnsi="Arial" w:cs="Arial"/>
          <w:sz w:val="24"/>
        </w:rPr>
        <w:t>. P</w:t>
      </w:r>
      <w:r>
        <w:rPr>
          <w:rFonts w:ascii="Arial" w:hAnsi="Arial" w:cs="Arial"/>
          <w:sz w:val="24"/>
        </w:rPr>
        <w:t>osteriormente</w:t>
      </w:r>
      <w:r w:rsidR="004F4EFC">
        <w:rPr>
          <w:rFonts w:ascii="Arial" w:hAnsi="Arial" w:cs="Arial"/>
          <w:sz w:val="24"/>
        </w:rPr>
        <w:t>,</w:t>
      </w:r>
      <w:r>
        <w:rPr>
          <w:rFonts w:ascii="Arial" w:hAnsi="Arial" w:cs="Arial"/>
          <w:sz w:val="24"/>
        </w:rPr>
        <w:t xml:space="preserve"> </w:t>
      </w:r>
      <w:r w:rsidR="003B6F32">
        <w:rPr>
          <w:rFonts w:ascii="Arial" w:hAnsi="Arial" w:cs="Arial"/>
          <w:sz w:val="24"/>
        </w:rPr>
        <w:t xml:space="preserve">se </w:t>
      </w:r>
      <w:r w:rsidR="004F4EFC">
        <w:rPr>
          <w:rFonts w:ascii="Arial" w:hAnsi="Arial" w:cs="Arial"/>
          <w:sz w:val="24"/>
        </w:rPr>
        <w:t>van a proyectar</w:t>
      </w:r>
      <w:r>
        <w:rPr>
          <w:rFonts w:ascii="Arial" w:hAnsi="Arial" w:cs="Arial"/>
          <w:sz w:val="24"/>
        </w:rPr>
        <w:t xml:space="preserve"> a </w:t>
      </w:r>
      <w:r w:rsidR="00C01C5E">
        <w:rPr>
          <w:rFonts w:ascii="Arial" w:hAnsi="Arial" w:cs="Arial"/>
          <w:sz w:val="24"/>
        </w:rPr>
        <w:t>un</w:t>
      </w:r>
      <w:r>
        <w:rPr>
          <w:rFonts w:ascii="Arial" w:hAnsi="Arial" w:cs="Arial"/>
          <w:sz w:val="24"/>
        </w:rPr>
        <w:t xml:space="preserve"> año, </w:t>
      </w:r>
      <w:r w:rsidR="00FA18BE">
        <w:rPr>
          <w:rFonts w:ascii="Arial" w:hAnsi="Arial" w:cs="Arial"/>
          <w:sz w:val="24"/>
        </w:rPr>
        <w:t>para obtener</w:t>
      </w:r>
      <w:r w:rsidR="004F4EFC">
        <w:rPr>
          <w:rFonts w:ascii="Arial" w:hAnsi="Arial" w:cs="Arial"/>
          <w:sz w:val="24"/>
        </w:rPr>
        <w:t xml:space="preserve"> </w:t>
      </w:r>
      <w:r w:rsidR="003B6F32">
        <w:rPr>
          <w:rFonts w:ascii="Arial" w:hAnsi="Arial" w:cs="Arial"/>
          <w:sz w:val="24"/>
        </w:rPr>
        <w:t>información base para los primeros cálculos.</w:t>
      </w:r>
    </w:p>
    <w:p w:rsidR="00C5756D" w:rsidRPr="00C5756D" w:rsidRDefault="00D504A7" w:rsidP="00D504A7">
      <w:pPr>
        <w:pStyle w:val="Prrafodelista"/>
        <w:spacing w:after="360" w:line="240" w:lineRule="atLeast"/>
        <w:ind w:left="794"/>
        <w:contextualSpacing w:val="0"/>
        <w:rPr>
          <w:rFonts w:ascii="Arial" w:hAnsi="Arial" w:cs="Arial"/>
          <w:sz w:val="24"/>
        </w:rPr>
      </w:pPr>
      <w:r>
        <w:rPr>
          <w:rFonts w:ascii="Arial" w:hAnsi="Arial" w:cs="Arial"/>
          <w:sz w:val="24"/>
        </w:rPr>
        <w:t xml:space="preserve">             </w:t>
      </w:r>
      <w:r w:rsidR="00282558">
        <w:rPr>
          <w:rFonts w:ascii="Arial" w:hAnsi="Arial" w:cs="Arial"/>
          <w:sz w:val="24"/>
        </w:rPr>
        <w:t>RECOLECCIÓ</w:t>
      </w:r>
      <w:r w:rsidR="00C5756D">
        <w:rPr>
          <w:rFonts w:ascii="Arial" w:hAnsi="Arial" w:cs="Arial"/>
          <w:sz w:val="24"/>
        </w:rPr>
        <w:t>N DIARIA POR VIAJE (Ton)</w:t>
      </w:r>
    </w:p>
    <w:tbl>
      <w:tblPr>
        <w:tblW w:w="0" w:type="auto"/>
        <w:jc w:val="center"/>
        <w:tblCellMar>
          <w:left w:w="70" w:type="dxa"/>
          <w:right w:w="70" w:type="dxa"/>
        </w:tblCellMar>
        <w:tblLook w:val="04A0" w:firstRow="1" w:lastRow="0" w:firstColumn="1" w:lastColumn="0" w:noHBand="0" w:noVBand="1"/>
      </w:tblPr>
      <w:tblGrid>
        <w:gridCol w:w="363"/>
        <w:gridCol w:w="774"/>
        <w:gridCol w:w="641"/>
        <w:gridCol w:w="641"/>
        <w:gridCol w:w="641"/>
        <w:gridCol w:w="641"/>
        <w:gridCol w:w="530"/>
        <w:gridCol w:w="530"/>
        <w:gridCol w:w="530"/>
        <w:gridCol w:w="530"/>
      </w:tblGrid>
      <w:tr w:rsidR="00C5756D" w:rsidRPr="00686E91" w:rsidTr="00686E91">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single" w:sz="4" w:space="0" w:color="auto"/>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LUNES</w:t>
            </w:r>
          </w:p>
        </w:tc>
      </w:tr>
      <w:tr w:rsidR="00C5756D"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13.95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14.76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13.43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12.31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11.98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7.91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7.84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7.43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7.58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10.72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9.39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10.64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7.77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6.44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5.76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5.63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6.61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6.23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6.16</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6.09</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5.76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3.50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5.38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4.29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3.74</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3.23</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p w:rsidR="00467C66" w:rsidRPr="00686E91" w:rsidRDefault="00467C66" w:rsidP="00D504A7">
            <w:pPr>
              <w:spacing w:line="220" w:lineRule="exact"/>
              <w:jc w:val="center"/>
              <w:rPr>
                <w:rFonts w:ascii="Arial" w:hAnsi="Arial" w:cs="Arial"/>
                <w:sz w:val="20"/>
                <w:szCs w:val="20"/>
              </w:rPr>
            </w:pPr>
          </w:p>
          <w:p w:rsidR="00467C66" w:rsidRPr="00686E91" w:rsidRDefault="00467C66"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r>
      <w:tr w:rsidR="00C5756D"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MARTES</w:t>
            </w:r>
          </w:p>
        </w:tc>
      </w:tr>
      <w:tr w:rsidR="00C5756D"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12.00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12.27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11.84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12.32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13.44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13.92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14.29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11.58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13.65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12.27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8.66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8.82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9.50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7.48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7.31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9.69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5.89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5.50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6.17</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5.36</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5.21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4.31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4.43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4.94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3.81</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4.26</w:t>
            </w:r>
          </w:p>
        </w:tc>
      </w:tr>
      <w:tr w:rsidR="00C5756D"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p>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MIERCOLES</w:t>
            </w:r>
          </w:p>
        </w:tc>
      </w:tr>
      <w:tr w:rsidR="00C5756D"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14.45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11.49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11.39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13.98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14.65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11.77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14.49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11.84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8.34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7.77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8.30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9.90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7.92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9.60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9.92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467C6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r w:rsidRPr="00686E91">
              <w:rPr>
                <w:rFonts w:ascii="Arial" w:hAnsi="Arial" w:cs="Arial"/>
                <w:sz w:val="20"/>
                <w:szCs w:val="20"/>
              </w:rPr>
              <w:t>15</w:t>
            </w: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r w:rsidRPr="00686E91">
              <w:rPr>
                <w:rFonts w:ascii="Arial" w:hAnsi="Arial" w:cs="Arial"/>
                <w:sz w:val="20"/>
                <w:szCs w:val="20"/>
              </w:rPr>
              <w:t>9.23</w:t>
            </w: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r w:rsidRPr="00686E91">
              <w:rPr>
                <w:rFonts w:ascii="Arial" w:hAnsi="Arial" w:cs="Arial"/>
                <w:sz w:val="20"/>
                <w:szCs w:val="20"/>
              </w:rPr>
              <w:t>8.41</w:t>
            </w: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r w:rsidRPr="00686E91">
              <w:rPr>
                <w:rFonts w:ascii="Arial" w:hAnsi="Arial" w:cs="Arial"/>
                <w:sz w:val="20"/>
                <w:szCs w:val="20"/>
              </w:rPr>
              <w:t>9.06</w:t>
            </w: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r w:rsidRPr="00686E91">
              <w:rPr>
                <w:rFonts w:ascii="Arial" w:hAnsi="Arial" w:cs="Arial"/>
                <w:sz w:val="20"/>
                <w:szCs w:val="20"/>
              </w:rPr>
              <w:t>9.00</w:t>
            </w: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p>
        </w:tc>
      </w:tr>
      <w:tr w:rsidR="00C449E3"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MIERCOLES</w:t>
            </w:r>
          </w:p>
        </w:tc>
      </w:tr>
      <w:tr w:rsidR="00C449E3"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449E3" w:rsidRPr="00686E91" w:rsidRDefault="00C449E3"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449E3"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16</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10.57</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7.67</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9.05</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8.74</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8.83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8.93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8.41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9.93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6.67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5.74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6.82</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7.09</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4.61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4.97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5.86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3.40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4.23</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6.14</w:t>
            </w:r>
          </w:p>
        </w:tc>
      </w:tr>
      <w:tr w:rsidR="00C5756D"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p>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JUEVES</w:t>
            </w:r>
          </w:p>
        </w:tc>
      </w:tr>
      <w:tr w:rsidR="00C5756D"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13.73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14.46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14.28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14.36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13.75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11.88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11.86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11.81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11.25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11.89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7.58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7.92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8.28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8.86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8.95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7.21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9.99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9.99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5.71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6.79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5.37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5.81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5.16</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7.05</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4.76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6.21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6.66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4.77</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4.91</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VIERNES</w:t>
            </w:r>
          </w:p>
        </w:tc>
      </w:tr>
      <w:tr w:rsidR="00C5756D"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12.35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12.26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12.34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12.37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14.83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11.85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449E3"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12.36</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13.28</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13.89</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12.06</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r>
      <w:tr w:rsidR="00C449E3"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449E3" w:rsidRPr="00686E91" w:rsidRDefault="00C449E3" w:rsidP="00D504A7">
            <w:pPr>
              <w:spacing w:line="240" w:lineRule="atLeast"/>
              <w:jc w:val="center"/>
              <w:rPr>
                <w:rFonts w:ascii="Arial" w:hAnsi="Arial" w:cs="Arial"/>
                <w:sz w:val="20"/>
                <w:szCs w:val="20"/>
              </w:rPr>
            </w:pPr>
          </w:p>
        </w:tc>
      </w:tr>
      <w:tr w:rsidR="00467C66"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VIERNES</w:t>
            </w:r>
          </w:p>
        </w:tc>
      </w:tr>
      <w:tr w:rsidR="00467C66"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467C66" w:rsidRPr="00686E91" w:rsidRDefault="00467C66"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11.70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13.73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12.89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7.48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7.71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7.63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8.60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4.92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7.36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5.68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7.42</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4.58</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4.94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4.28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3.90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4.78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3.82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6.30</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6.36</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67C66" w:rsidRPr="00686E91" w:rsidRDefault="00467C66"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SABADO</w:t>
            </w:r>
          </w:p>
        </w:tc>
      </w:tr>
      <w:tr w:rsidR="00C5756D"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14.58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11.99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13.44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13.91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13.71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13.68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12.43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13.41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14.37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13.68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14.72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14.21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13.86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8.30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8.30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9.76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7.88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9.89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9.62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9.48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7.78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7.69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7.25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9.33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8.87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9.94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9.35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6.83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6.79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5.63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6.47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6.37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6.72</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6.27</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4.84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4.32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6.96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5.94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4.80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6.09</w:t>
            </w: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4.55</w:t>
            </w: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67C66" w:rsidRPr="00686E91" w:rsidRDefault="00467C66" w:rsidP="00D504A7">
            <w:pPr>
              <w:spacing w:line="220" w:lineRule="exact"/>
              <w:jc w:val="center"/>
              <w:rPr>
                <w:rFonts w:ascii="Arial" w:hAnsi="Arial" w:cs="Arial"/>
                <w:sz w:val="20"/>
                <w:szCs w:val="20"/>
              </w:rPr>
            </w:pPr>
          </w:p>
          <w:p w:rsidR="00C449E3" w:rsidRPr="00686E91" w:rsidRDefault="00C449E3"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20" w:lineRule="exact"/>
              <w:jc w:val="center"/>
              <w:rPr>
                <w:rFonts w:ascii="Arial" w:hAnsi="Arial" w:cs="Arial"/>
                <w:sz w:val="20"/>
                <w:szCs w:val="20"/>
              </w:rPr>
            </w:pPr>
          </w:p>
        </w:tc>
      </w:tr>
      <w:tr w:rsidR="00C5756D"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DISCO</w:t>
            </w:r>
          </w:p>
        </w:tc>
        <w:tc>
          <w:tcPr>
            <w:tcW w:w="0" w:type="auto"/>
            <w:gridSpan w:val="8"/>
            <w:tcBorders>
              <w:top w:val="nil"/>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DOMINGO</w:t>
            </w:r>
          </w:p>
        </w:tc>
      </w:tr>
      <w:tr w:rsidR="00C5756D" w:rsidRPr="00686E91" w:rsidTr="00686E91">
        <w:trPr>
          <w:trHeight w:val="33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b/>
                <w:bCs/>
                <w:sz w:val="20"/>
                <w:szCs w:val="20"/>
              </w:rPr>
            </w:pPr>
            <w:r w:rsidRPr="00686E91">
              <w:rPr>
                <w:rFonts w:ascii="Arial" w:hAnsi="Arial" w:cs="Arial"/>
                <w:b/>
                <w:bCs/>
                <w:sz w:val="20"/>
                <w:szCs w:val="20"/>
              </w:rPr>
              <w:t>V8</w:t>
            </w:r>
          </w:p>
        </w:tc>
      </w:tr>
      <w:tr w:rsidR="00C5756D"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12.77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13.26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12.30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13.34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12.26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13.50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13.79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13.99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11.64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14.29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12.95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13.74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12.64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7.30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9.37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9.09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9.22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7.92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8.84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8.35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8.71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9.35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9.90</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8.85</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10.24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10.08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9.14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8.37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9.18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8.52</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8.63</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18</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19</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201</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7.36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5.84</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5.86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7.46</w:t>
            </w: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r w:rsidR="00C5756D" w:rsidRPr="00686E91" w:rsidTr="00686E91">
        <w:trPr>
          <w:trHeight w:val="300"/>
          <w:jc w:val="center"/>
        </w:trPr>
        <w:tc>
          <w:tcPr>
            <w:tcW w:w="0" w:type="auto"/>
            <w:tcBorders>
              <w:top w:val="nil"/>
              <w:left w:val="single" w:sz="4" w:space="0" w:color="auto"/>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202</w:t>
            </w: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4.78</w:t>
            </w: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4.25</w:t>
            </w: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4.05</w:t>
            </w: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r w:rsidRPr="00686E91">
              <w:rPr>
                <w:rFonts w:ascii="Arial" w:hAnsi="Arial" w:cs="Arial"/>
                <w:sz w:val="20"/>
                <w:szCs w:val="20"/>
              </w:rPr>
              <w:t>5.12</w:t>
            </w: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single" w:sz="4" w:space="0" w:color="auto"/>
              <w:right w:val="nil"/>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C5756D" w:rsidRPr="00686E91" w:rsidRDefault="00C5756D" w:rsidP="00D504A7">
            <w:pPr>
              <w:spacing w:line="240" w:lineRule="atLeast"/>
              <w:jc w:val="center"/>
              <w:rPr>
                <w:rFonts w:ascii="Arial" w:hAnsi="Arial" w:cs="Arial"/>
                <w:sz w:val="20"/>
                <w:szCs w:val="20"/>
              </w:rPr>
            </w:pPr>
          </w:p>
        </w:tc>
      </w:tr>
    </w:tbl>
    <w:p w:rsidR="00C5756D" w:rsidRPr="003B6F32" w:rsidRDefault="00C5756D" w:rsidP="003B6F32">
      <w:pPr>
        <w:pStyle w:val="Prrafodelista"/>
        <w:spacing w:after="360" w:line="480" w:lineRule="auto"/>
        <w:ind w:left="794"/>
        <w:contextualSpacing w:val="0"/>
        <w:rPr>
          <w:rFonts w:ascii="Arial" w:hAnsi="Arial" w:cs="Arial"/>
          <w:sz w:val="24"/>
        </w:rPr>
      </w:pPr>
    </w:p>
    <w:p w:rsidR="008945D2" w:rsidRDefault="00B2511D" w:rsidP="00B2511D">
      <w:pPr>
        <w:spacing w:after="360" w:line="480" w:lineRule="auto"/>
        <w:ind w:left="794"/>
        <w:rPr>
          <w:rFonts w:ascii="Arial" w:hAnsi="Arial" w:cs="Arial"/>
          <w:b/>
          <w:sz w:val="24"/>
        </w:rPr>
      </w:pPr>
      <w:r>
        <w:rPr>
          <w:rFonts w:ascii="Arial" w:hAnsi="Arial" w:cs="Arial"/>
          <w:b/>
          <w:sz w:val="24"/>
        </w:rPr>
        <w:t xml:space="preserve">   </w:t>
      </w:r>
      <w:r w:rsidR="00C449E3">
        <w:rPr>
          <w:rFonts w:ascii="Arial" w:hAnsi="Arial" w:cs="Arial"/>
          <w:b/>
          <w:sz w:val="24"/>
        </w:rPr>
        <w:t>Tabla No. 2</w:t>
      </w:r>
      <w:r w:rsidR="00C449E3" w:rsidRPr="00C449E3">
        <w:rPr>
          <w:rFonts w:ascii="Arial" w:hAnsi="Arial" w:cs="Arial"/>
          <w:b/>
          <w:sz w:val="24"/>
        </w:rPr>
        <w:t xml:space="preserve"> R</w:t>
      </w:r>
      <w:r>
        <w:rPr>
          <w:rFonts w:ascii="Arial" w:hAnsi="Arial" w:cs="Arial"/>
          <w:b/>
          <w:sz w:val="24"/>
        </w:rPr>
        <w:t>ECOLECCION DIARIA POR VIAJE (TONS)</w:t>
      </w:r>
    </w:p>
    <w:p w:rsidR="00C01C5E" w:rsidRDefault="00C01C5E" w:rsidP="00C01C5E">
      <w:pPr>
        <w:spacing w:after="360" w:line="480" w:lineRule="auto"/>
        <w:ind w:left="794"/>
        <w:jc w:val="both"/>
        <w:rPr>
          <w:rFonts w:ascii="Arial" w:hAnsi="Arial" w:cs="Arial"/>
          <w:sz w:val="24"/>
        </w:rPr>
      </w:pPr>
      <w:r>
        <w:rPr>
          <w:rFonts w:ascii="Arial" w:hAnsi="Arial" w:cs="Arial"/>
          <w:sz w:val="24"/>
        </w:rPr>
        <w:t>El resumen semanal de los datos diarios que se obtuvieron de la recolección de desechos en los recolectores de carga trasera, tanto de 25yds</w:t>
      </w:r>
      <w:r w:rsidRPr="00C01C5E">
        <w:rPr>
          <w:rFonts w:ascii="Arial" w:hAnsi="Arial" w:cs="Arial"/>
          <w:sz w:val="24"/>
          <w:vertAlign w:val="superscript"/>
        </w:rPr>
        <w:t>3</w:t>
      </w:r>
      <w:r>
        <w:rPr>
          <w:rFonts w:ascii="Arial" w:hAnsi="Arial" w:cs="Arial"/>
          <w:sz w:val="24"/>
        </w:rPr>
        <w:t>, como de 20yds</w:t>
      </w:r>
      <w:r w:rsidRPr="000B3C15">
        <w:rPr>
          <w:rFonts w:ascii="Arial" w:hAnsi="Arial" w:cs="Arial"/>
          <w:sz w:val="24"/>
          <w:vertAlign w:val="superscript"/>
        </w:rPr>
        <w:t>3</w:t>
      </w:r>
      <w:r>
        <w:rPr>
          <w:rFonts w:ascii="Arial" w:hAnsi="Arial" w:cs="Arial"/>
          <w:sz w:val="24"/>
        </w:rPr>
        <w:t>, se muestran en la tabla No.3, donde también se observa, la frecuencia diaria de trabajo de cada uno de ellos, los días trabajados en la semana, la cantidad de viajes hechos durante el día, las toneladas recogidas promedio por viaje y por día.</w:t>
      </w:r>
    </w:p>
    <w:p w:rsidR="00C01C5E" w:rsidRPr="00C01C5E" w:rsidRDefault="00B2511D" w:rsidP="00B2511D">
      <w:pPr>
        <w:spacing w:after="360" w:line="480" w:lineRule="auto"/>
        <w:ind w:left="794"/>
        <w:rPr>
          <w:rFonts w:ascii="Arial" w:hAnsi="Arial" w:cs="Arial"/>
          <w:b/>
          <w:sz w:val="24"/>
        </w:rPr>
      </w:pPr>
      <w:r>
        <w:rPr>
          <w:rFonts w:ascii="Arial" w:hAnsi="Arial" w:cs="Arial"/>
          <w:b/>
          <w:sz w:val="24"/>
        </w:rPr>
        <w:lastRenderedPageBreak/>
        <w:t xml:space="preserve">        </w:t>
      </w:r>
      <w:r w:rsidR="00282558">
        <w:rPr>
          <w:rFonts w:ascii="Arial" w:hAnsi="Arial" w:cs="Arial"/>
          <w:b/>
          <w:sz w:val="24"/>
        </w:rPr>
        <w:t>RECOLECCIÓ</w:t>
      </w:r>
      <w:r w:rsidR="00C01C5E" w:rsidRPr="00C01C5E">
        <w:rPr>
          <w:rFonts w:ascii="Arial" w:hAnsi="Arial" w:cs="Arial"/>
          <w:b/>
          <w:sz w:val="24"/>
        </w:rPr>
        <w:t>N SEMANAL EN RECOLECTORES</w:t>
      </w:r>
    </w:p>
    <w:tbl>
      <w:tblPr>
        <w:tblW w:w="0" w:type="auto"/>
        <w:jc w:val="center"/>
        <w:tblInd w:w="60" w:type="dxa"/>
        <w:tblCellMar>
          <w:left w:w="70" w:type="dxa"/>
          <w:right w:w="70" w:type="dxa"/>
        </w:tblCellMar>
        <w:tblLook w:val="04A0" w:firstRow="1" w:lastRow="0" w:firstColumn="1" w:lastColumn="0" w:noHBand="0" w:noVBand="1"/>
      </w:tblPr>
      <w:tblGrid>
        <w:gridCol w:w="474"/>
        <w:gridCol w:w="907"/>
        <w:gridCol w:w="752"/>
        <w:gridCol w:w="752"/>
        <w:gridCol w:w="852"/>
        <w:gridCol w:w="796"/>
        <w:gridCol w:w="807"/>
        <w:gridCol w:w="1007"/>
      </w:tblGrid>
      <w:tr w:rsidR="00C01C5E" w:rsidRPr="00686E91" w:rsidTr="00686E91">
        <w:trPr>
          <w:trHeight w:val="315"/>
          <w:jc w:val="center"/>
        </w:trPr>
        <w:tc>
          <w:tcPr>
            <w:tcW w:w="0" w:type="auto"/>
            <w:tcBorders>
              <w:top w:val="single" w:sz="4" w:space="0" w:color="auto"/>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CAPAC.</w:t>
            </w:r>
          </w:p>
        </w:tc>
        <w:tc>
          <w:tcPr>
            <w:tcW w:w="0" w:type="auto"/>
            <w:tcBorders>
              <w:top w:val="single" w:sz="4" w:space="0" w:color="auto"/>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FREC.</w:t>
            </w:r>
          </w:p>
        </w:tc>
        <w:tc>
          <w:tcPr>
            <w:tcW w:w="0" w:type="auto"/>
            <w:tcBorders>
              <w:top w:val="single" w:sz="4" w:space="0" w:color="auto"/>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D</w:t>
            </w:r>
            <w:r w:rsidR="00282558" w:rsidRPr="00686E91">
              <w:rPr>
                <w:rFonts w:ascii="Arial" w:hAnsi="Arial" w:cs="Arial"/>
                <w:b/>
                <w:bCs/>
                <w:sz w:val="20"/>
                <w:szCs w:val="20"/>
              </w:rPr>
              <w:t>Í</w:t>
            </w:r>
            <w:r w:rsidRPr="00686E91">
              <w:rPr>
                <w:rFonts w:ascii="Arial" w:hAnsi="Arial" w:cs="Arial"/>
                <w:b/>
                <w:bCs/>
                <w:sz w:val="20"/>
                <w:szCs w:val="20"/>
              </w:rPr>
              <w:t>AS</w:t>
            </w:r>
          </w:p>
        </w:tc>
        <w:tc>
          <w:tcPr>
            <w:tcW w:w="0" w:type="auto"/>
            <w:tcBorders>
              <w:top w:val="single" w:sz="4" w:space="0" w:color="auto"/>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VIAJES</w:t>
            </w:r>
          </w:p>
        </w:tc>
        <w:tc>
          <w:tcPr>
            <w:tcW w:w="0" w:type="auto"/>
            <w:tcBorders>
              <w:top w:val="single" w:sz="4" w:space="0" w:color="auto"/>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TONS.</w:t>
            </w:r>
          </w:p>
        </w:tc>
        <w:tc>
          <w:tcPr>
            <w:tcW w:w="0" w:type="auto"/>
            <w:tcBorders>
              <w:top w:val="single" w:sz="4" w:space="0" w:color="auto"/>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TONS.</w:t>
            </w:r>
          </w:p>
        </w:tc>
        <w:tc>
          <w:tcPr>
            <w:tcW w:w="0" w:type="auto"/>
            <w:tcBorders>
              <w:top w:val="single" w:sz="4" w:space="0" w:color="auto"/>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TONS.</w:t>
            </w:r>
          </w:p>
        </w:tc>
      </w:tr>
      <w:tr w:rsidR="00C01C5E"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PROM.</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PROM.</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PROM.</w:t>
            </w:r>
          </w:p>
        </w:tc>
      </w:tr>
      <w:tr w:rsidR="00C01C5E"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(YDS</w:t>
            </w:r>
            <w:r w:rsidRPr="00686E91">
              <w:rPr>
                <w:rFonts w:ascii="Arial" w:hAnsi="Arial" w:cs="Arial"/>
                <w:b/>
                <w:bCs/>
                <w:sz w:val="20"/>
                <w:szCs w:val="20"/>
                <w:vertAlign w:val="superscript"/>
              </w:rPr>
              <w:t>3</w:t>
            </w:r>
            <w:r w:rsidRPr="00686E91">
              <w:rPr>
                <w:rFonts w:ascii="Arial" w:hAnsi="Arial" w:cs="Arial"/>
                <w:b/>
                <w:bCs/>
                <w:sz w:val="20"/>
                <w:szCs w:val="20"/>
              </w:rPr>
              <w:t>)</w:t>
            </w:r>
          </w:p>
        </w:tc>
        <w:tc>
          <w:tcPr>
            <w:tcW w:w="0" w:type="auto"/>
            <w:tcBorders>
              <w:top w:val="nil"/>
              <w:left w:val="nil"/>
              <w:bottom w:val="double" w:sz="6"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D - DN</w:t>
            </w:r>
          </w:p>
        </w:tc>
        <w:tc>
          <w:tcPr>
            <w:tcW w:w="0" w:type="auto"/>
            <w:tcBorders>
              <w:top w:val="nil"/>
              <w:left w:val="nil"/>
              <w:bottom w:val="double" w:sz="6"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TRAB.</w:t>
            </w:r>
          </w:p>
        </w:tc>
        <w:tc>
          <w:tcPr>
            <w:tcW w:w="0" w:type="auto"/>
            <w:tcBorders>
              <w:top w:val="nil"/>
              <w:left w:val="nil"/>
              <w:bottom w:val="double" w:sz="6"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DIA</w:t>
            </w:r>
          </w:p>
        </w:tc>
        <w:tc>
          <w:tcPr>
            <w:tcW w:w="0" w:type="auto"/>
            <w:tcBorders>
              <w:top w:val="nil"/>
              <w:left w:val="nil"/>
              <w:bottom w:val="double" w:sz="6"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VIAJE</w:t>
            </w:r>
          </w:p>
        </w:tc>
        <w:tc>
          <w:tcPr>
            <w:tcW w:w="0" w:type="auto"/>
            <w:tcBorders>
              <w:top w:val="nil"/>
              <w:left w:val="nil"/>
              <w:bottom w:val="double" w:sz="6"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DIA</w:t>
            </w:r>
          </w:p>
        </w:tc>
        <w:tc>
          <w:tcPr>
            <w:tcW w:w="0" w:type="auto"/>
            <w:tcBorders>
              <w:top w:val="nil"/>
              <w:left w:val="nil"/>
              <w:bottom w:val="double" w:sz="6" w:space="0" w:color="auto"/>
              <w:right w:val="single" w:sz="4" w:space="0" w:color="auto"/>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SEMANA</w:t>
            </w:r>
          </w:p>
        </w:tc>
      </w:tr>
      <w:tr w:rsidR="00C01C5E"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101</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12.75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50.98</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305.91</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102</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13.03</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52.12</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312.72</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103</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13.00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52.00</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312.03</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13.01</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52.06</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312.34</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13.05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52.20</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261.02</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12.94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51.76</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258.78</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107</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12.87</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51.47</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257.35</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108</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13.07</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52.29</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261.44</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109</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12.96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25.93</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155.56</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110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13.06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26.12</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156.75</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111</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12.94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25.88</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129.40</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151</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9.06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36.22</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217.33</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152</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9.03</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36.13</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216.80</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153</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8.83</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35.32</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211.90</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8.71</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34.84</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174.19</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8.92</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35.68</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178.42</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156</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10.75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43.02</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215.10</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157</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20</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8.91</w:t>
            </w: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17.83</w:t>
            </w: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r w:rsidRPr="00686E91">
              <w:rPr>
                <w:rFonts w:ascii="Arial" w:hAnsi="Arial" w:cs="Arial"/>
                <w:sz w:val="20"/>
                <w:szCs w:val="20"/>
              </w:rPr>
              <w:t>89.14</w:t>
            </w:r>
          </w:p>
        </w:tc>
      </w:tr>
      <w:tr w:rsidR="00C01C5E"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01C5E" w:rsidRPr="00686E91" w:rsidRDefault="00C01C5E" w:rsidP="00686E91">
            <w:pPr>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C01C5E" w:rsidRPr="00686E91" w:rsidRDefault="00C01C5E" w:rsidP="00686E91">
            <w:pPr>
              <w:jc w:val="center"/>
              <w:rPr>
                <w:rFonts w:ascii="Arial" w:hAnsi="Arial" w:cs="Arial"/>
                <w:sz w:val="20"/>
                <w:szCs w:val="20"/>
              </w:rPr>
            </w:pPr>
          </w:p>
        </w:tc>
      </w:tr>
      <w:tr w:rsidR="00C01C5E"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C01C5E" w:rsidRPr="00686E91" w:rsidRDefault="00C01C5E" w:rsidP="00686E91">
            <w:pPr>
              <w:jc w:val="center"/>
              <w:rPr>
                <w:rFonts w:ascii="Arial" w:hAnsi="Arial" w:cs="Arial"/>
                <w:b/>
                <w:bCs/>
                <w:sz w:val="20"/>
                <w:szCs w:val="20"/>
              </w:rPr>
            </w:pPr>
            <w:r w:rsidRPr="00686E91">
              <w:rPr>
                <w:rFonts w:ascii="Arial" w:hAnsi="Arial" w:cs="Arial"/>
                <w:b/>
                <w:bCs/>
                <w:sz w:val="20"/>
                <w:szCs w:val="20"/>
              </w:rPr>
              <w:t>4026.17</w:t>
            </w:r>
          </w:p>
        </w:tc>
      </w:tr>
      <w:tr w:rsidR="00BD7C5F" w:rsidRPr="00C01C5E" w:rsidTr="00686E91">
        <w:trPr>
          <w:trHeight w:val="315"/>
          <w:jc w:val="center"/>
        </w:trPr>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rPr>
                <w:rFonts w:ascii="Arial" w:hAnsi="Arial" w:cs="Arial"/>
                <w:b/>
                <w:bCs/>
                <w:sz w:val="24"/>
              </w:rPr>
            </w:pPr>
          </w:p>
        </w:tc>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rPr>
                <w:rFonts w:ascii="Arial" w:hAnsi="Arial" w:cs="Arial"/>
                <w:b/>
                <w:bCs/>
                <w:sz w:val="24"/>
              </w:rPr>
            </w:pPr>
          </w:p>
        </w:tc>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rPr>
                <w:rFonts w:ascii="Arial" w:hAnsi="Arial" w:cs="Arial"/>
                <w:b/>
                <w:bCs/>
                <w:sz w:val="24"/>
              </w:rPr>
            </w:pPr>
          </w:p>
        </w:tc>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rPr>
                <w:rFonts w:ascii="Arial" w:hAnsi="Arial" w:cs="Arial"/>
                <w:b/>
                <w:bCs/>
                <w:sz w:val="24"/>
              </w:rPr>
            </w:pPr>
          </w:p>
        </w:tc>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rPr>
                <w:rFonts w:ascii="Arial" w:hAnsi="Arial" w:cs="Arial"/>
                <w:b/>
                <w:bCs/>
                <w:sz w:val="24"/>
              </w:rPr>
            </w:pPr>
          </w:p>
        </w:tc>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jc w:val="center"/>
              <w:rPr>
                <w:rFonts w:ascii="Arial" w:hAnsi="Arial" w:cs="Arial"/>
                <w:b/>
                <w:bCs/>
                <w:sz w:val="24"/>
              </w:rPr>
            </w:pPr>
          </w:p>
        </w:tc>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jc w:val="center"/>
              <w:rPr>
                <w:rFonts w:ascii="Arial" w:hAnsi="Arial" w:cs="Arial"/>
                <w:b/>
                <w:bCs/>
                <w:sz w:val="24"/>
              </w:rPr>
            </w:pPr>
          </w:p>
        </w:tc>
        <w:tc>
          <w:tcPr>
            <w:tcW w:w="0" w:type="auto"/>
            <w:tcBorders>
              <w:top w:val="single" w:sz="4" w:space="0" w:color="auto"/>
              <w:left w:val="nil"/>
              <w:bottom w:val="nil"/>
              <w:right w:val="nil"/>
            </w:tcBorders>
            <w:shd w:val="clear" w:color="auto" w:fill="auto"/>
            <w:noWrap/>
            <w:vAlign w:val="bottom"/>
            <w:hideMark/>
          </w:tcPr>
          <w:p w:rsidR="00BD7C5F" w:rsidRPr="00C01C5E" w:rsidRDefault="00BD7C5F" w:rsidP="00C01C5E">
            <w:pPr>
              <w:jc w:val="center"/>
              <w:rPr>
                <w:rFonts w:ascii="Arial" w:hAnsi="Arial" w:cs="Arial"/>
                <w:b/>
                <w:bCs/>
                <w:sz w:val="24"/>
              </w:rPr>
            </w:pPr>
          </w:p>
        </w:tc>
      </w:tr>
    </w:tbl>
    <w:p w:rsidR="00C449E3" w:rsidRDefault="00B2511D" w:rsidP="00B2511D">
      <w:pPr>
        <w:spacing w:after="360" w:line="480" w:lineRule="auto"/>
        <w:rPr>
          <w:rFonts w:ascii="Arial" w:hAnsi="Arial" w:cs="Arial"/>
          <w:b/>
          <w:sz w:val="24"/>
        </w:rPr>
      </w:pPr>
      <w:r>
        <w:rPr>
          <w:rFonts w:ascii="Arial" w:hAnsi="Arial" w:cs="Arial"/>
          <w:b/>
          <w:sz w:val="24"/>
        </w:rPr>
        <w:t xml:space="preserve">           </w:t>
      </w:r>
      <w:r w:rsidR="00C449E3" w:rsidRPr="00500B35">
        <w:rPr>
          <w:rFonts w:ascii="Arial" w:hAnsi="Arial" w:cs="Arial"/>
          <w:b/>
          <w:sz w:val="24"/>
        </w:rPr>
        <w:t>Tabla No. 3 R</w:t>
      </w:r>
      <w:r>
        <w:rPr>
          <w:rFonts w:ascii="Arial" w:hAnsi="Arial" w:cs="Arial"/>
          <w:b/>
          <w:sz w:val="24"/>
        </w:rPr>
        <w:t>ECOLECCION SEMANAL EN RECOLECTORES</w:t>
      </w:r>
      <w:r w:rsidR="00C449E3" w:rsidRPr="00500B35">
        <w:rPr>
          <w:rFonts w:ascii="Arial" w:hAnsi="Arial" w:cs="Arial"/>
          <w:b/>
          <w:sz w:val="24"/>
        </w:rPr>
        <w:t>.</w:t>
      </w:r>
    </w:p>
    <w:p w:rsidR="00806D96" w:rsidRDefault="00DE1CA3" w:rsidP="00DE1CA3">
      <w:pPr>
        <w:spacing w:after="360" w:line="480" w:lineRule="auto"/>
        <w:ind w:left="794"/>
        <w:jc w:val="both"/>
        <w:rPr>
          <w:rFonts w:ascii="Arial" w:hAnsi="Arial" w:cs="Arial"/>
          <w:sz w:val="24"/>
        </w:rPr>
      </w:pPr>
      <w:r>
        <w:rPr>
          <w:rFonts w:ascii="Arial" w:hAnsi="Arial" w:cs="Arial"/>
          <w:sz w:val="24"/>
        </w:rPr>
        <w:t>De igual forma, se presenta</w:t>
      </w:r>
      <w:r w:rsidR="00B2511D">
        <w:rPr>
          <w:rFonts w:ascii="Arial" w:hAnsi="Arial" w:cs="Arial"/>
          <w:sz w:val="24"/>
        </w:rPr>
        <w:t xml:space="preserve"> la</w:t>
      </w:r>
      <w:r>
        <w:rPr>
          <w:rFonts w:ascii="Arial" w:hAnsi="Arial" w:cs="Arial"/>
          <w:sz w:val="24"/>
        </w:rPr>
        <w:t xml:space="preserve"> tabla </w:t>
      </w:r>
      <w:r w:rsidR="00B2511D">
        <w:rPr>
          <w:rFonts w:ascii="Arial" w:hAnsi="Arial" w:cs="Arial"/>
          <w:sz w:val="24"/>
        </w:rPr>
        <w:t xml:space="preserve">No. </w:t>
      </w:r>
      <w:r>
        <w:rPr>
          <w:rFonts w:ascii="Arial" w:hAnsi="Arial" w:cs="Arial"/>
          <w:sz w:val="24"/>
        </w:rPr>
        <w:t xml:space="preserve">4 </w:t>
      </w:r>
      <w:r w:rsidR="00806D96">
        <w:rPr>
          <w:rFonts w:ascii="Arial" w:hAnsi="Arial" w:cs="Arial"/>
          <w:sz w:val="24"/>
        </w:rPr>
        <w:t>con los datos de recolección de desechos en los contenedores o cajas Roll-</w:t>
      </w:r>
      <w:proofErr w:type="spellStart"/>
      <w:r w:rsidR="00806D96">
        <w:rPr>
          <w:rFonts w:ascii="Arial" w:hAnsi="Arial" w:cs="Arial"/>
          <w:sz w:val="24"/>
        </w:rPr>
        <w:t>on</w:t>
      </w:r>
      <w:proofErr w:type="spellEnd"/>
      <w:r w:rsidR="00806D96">
        <w:rPr>
          <w:rFonts w:ascii="Arial" w:hAnsi="Arial" w:cs="Arial"/>
          <w:sz w:val="24"/>
        </w:rPr>
        <w:t xml:space="preserve"> de 25m</w:t>
      </w:r>
      <w:r w:rsidR="00806D96" w:rsidRPr="00806D96">
        <w:rPr>
          <w:rFonts w:ascii="Arial" w:hAnsi="Arial" w:cs="Arial"/>
          <w:sz w:val="24"/>
          <w:vertAlign w:val="superscript"/>
        </w:rPr>
        <w:t>3</w:t>
      </w:r>
      <w:r w:rsidR="00806D96">
        <w:rPr>
          <w:rFonts w:ascii="Arial" w:hAnsi="Arial" w:cs="Arial"/>
          <w:sz w:val="24"/>
        </w:rPr>
        <w:t xml:space="preserve"> de capacidad, tanto para las cajas propiedad de </w:t>
      </w:r>
      <w:r>
        <w:rPr>
          <w:rFonts w:ascii="Arial" w:hAnsi="Arial" w:cs="Arial"/>
          <w:sz w:val="24"/>
        </w:rPr>
        <w:t xml:space="preserve">la compañía que da el servicio, </w:t>
      </w:r>
      <w:r w:rsidR="00806D96">
        <w:rPr>
          <w:rFonts w:ascii="Arial" w:hAnsi="Arial" w:cs="Arial"/>
          <w:sz w:val="24"/>
        </w:rPr>
        <w:t xml:space="preserve">como las cajas que pertenecen a las diferentes industrias situadas </w:t>
      </w:r>
      <w:r w:rsidR="000B3C15">
        <w:rPr>
          <w:rFonts w:ascii="Arial" w:hAnsi="Arial" w:cs="Arial"/>
          <w:sz w:val="24"/>
        </w:rPr>
        <w:t>a lo largo</w:t>
      </w:r>
      <w:r w:rsidR="00806D96">
        <w:rPr>
          <w:rFonts w:ascii="Arial" w:hAnsi="Arial" w:cs="Arial"/>
          <w:sz w:val="24"/>
        </w:rPr>
        <w:t xml:space="preserve"> del cantón.</w:t>
      </w:r>
    </w:p>
    <w:p w:rsidR="00806D96" w:rsidRDefault="00B2511D" w:rsidP="00B2511D">
      <w:pPr>
        <w:spacing w:after="360"/>
        <w:ind w:left="794"/>
        <w:rPr>
          <w:rFonts w:ascii="Arial" w:hAnsi="Arial" w:cs="Arial"/>
          <w:b/>
          <w:sz w:val="24"/>
        </w:rPr>
      </w:pPr>
      <w:r>
        <w:rPr>
          <w:rFonts w:ascii="Arial" w:hAnsi="Arial" w:cs="Arial"/>
          <w:b/>
          <w:sz w:val="24"/>
        </w:rPr>
        <w:lastRenderedPageBreak/>
        <w:t xml:space="preserve">  </w:t>
      </w:r>
      <w:r w:rsidR="00282558">
        <w:rPr>
          <w:rFonts w:ascii="Arial" w:hAnsi="Arial" w:cs="Arial"/>
          <w:b/>
          <w:sz w:val="24"/>
        </w:rPr>
        <w:t>RECOLECCIÓ</w:t>
      </w:r>
      <w:r w:rsidR="00806D96" w:rsidRPr="00806D96">
        <w:rPr>
          <w:rFonts w:ascii="Arial" w:hAnsi="Arial" w:cs="Arial"/>
          <w:b/>
          <w:sz w:val="24"/>
        </w:rPr>
        <w:t>N SEMANAL EN CAJAS ROLL-ON (TONS)</w:t>
      </w:r>
    </w:p>
    <w:tbl>
      <w:tblPr>
        <w:tblW w:w="0" w:type="auto"/>
        <w:jc w:val="center"/>
        <w:tblCellMar>
          <w:left w:w="70" w:type="dxa"/>
          <w:right w:w="70" w:type="dxa"/>
        </w:tblCellMar>
        <w:tblLook w:val="04A0" w:firstRow="1" w:lastRow="0" w:firstColumn="1" w:lastColumn="0" w:noHBand="0" w:noVBand="1"/>
      </w:tblPr>
      <w:tblGrid>
        <w:gridCol w:w="1019"/>
        <w:gridCol w:w="907"/>
        <w:gridCol w:w="752"/>
        <w:gridCol w:w="752"/>
        <w:gridCol w:w="852"/>
        <w:gridCol w:w="752"/>
        <w:gridCol w:w="807"/>
        <w:gridCol w:w="1007"/>
      </w:tblGrid>
      <w:tr w:rsidR="00806D96" w:rsidRPr="00686E91" w:rsidTr="00686E91">
        <w:trPr>
          <w:trHeight w:val="315"/>
          <w:jc w:val="center"/>
        </w:trPr>
        <w:tc>
          <w:tcPr>
            <w:tcW w:w="0" w:type="auto"/>
            <w:tcBorders>
              <w:top w:val="single" w:sz="4" w:space="0" w:color="auto"/>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CAPAC.</w:t>
            </w:r>
          </w:p>
        </w:tc>
        <w:tc>
          <w:tcPr>
            <w:tcW w:w="0" w:type="auto"/>
            <w:tcBorders>
              <w:top w:val="single" w:sz="4" w:space="0" w:color="auto"/>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FREC.</w:t>
            </w:r>
          </w:p>
        </w:tc>
        <w:tc>
          <w:tcPr>
            <w:tcW w:w="0" w:type="auto"/>
            <w:tcBorders>
              <w:top w:val="single" w:sz="4" w:space="0" w:color="auto"/>
              <w:left w:val="nil"/>
              <w:bottom w:val="nil"/>
              <w:right w:val="nil"/>
            </w:tcBorders>
            <w:shd w:val="clear" w:color="auto" w:fill="auto"/>
            <w:noWrap/>
            <w:vAlign w:val="bottom"/>
            <w:hideMark/>
          </w:tcPr>
          <w:p w:rsidR="00806D96" w:rsidRPr="00686E91" w:rsidRDefault="00806D96" w:rsidP="00282558">
            <w:pPr>
              <w:jc w:val="center"/>
              <w:rPr>
                <w:rFonts w:ascii="Arial" w:hAnsi="Arial" w:cs="Arial"/>
                <w:b/>
                <w:bCs/>
                <w:sz w:val="20"/>
                <w:szCs w:val="20"/>
              </w:rPr>
            </w:pPr>
            <w:r w:rsidRPr="00686E91">
              <w:rPr>
                <w:rFonts w:ascii="Arial" w:hAnsi="Arial" w:cs="Arial"/>
                <w:b/>
                <w:bCs/>
                <w:sz w:val="20"/>
                <w:szCs w:val="20"/>
              </w:rPr>
              <w:t>D</w:t>
            </w:r>
            <w:r w:rsidR="00282558" w:rsidRPr="00686E91">
              <w:rPr>
                <w:rFonts w:ascii="Arial" w:hAnsi="Arial" w:cs="Arial"/>
                <w:b/>
                <w:bCs/>
                <w:sz w:val="20"/>
                <w:szCs w:val="20"/>
              </w:rPr>
              <w:t>Í</w:t>
            </w:r>
            <w:r w:rsidRPr="00686E91">
              <w:rPr>
                <w:rFonts w:ascii="Arial" w:hAnsi="Arial" w:cs="Arial"/>
                <w:b/>
                <w:bCs/>
                <w:sz w:val="20"/>
                <w:szCs w:val="20"/>
              </w:rPr>
              <w:t>AS</w:t>
            </w:r>
          </w:p>
        </w:tc>
        <w:tc>
          <w:tcPr>
            <w:tcW w:w="0" w:type="auto"/>
            <w:tcBorders>
              <w:top w:val="single" w:sz="4" w:space="0" w:color="auto"/>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VIAJES</w:t>
            </w:r>
          </w:p>
        </w:tc>
        <w:tc>
          <w:tcPr>
            <w:tcW w:w="0" w:type="auto"/>
            <w:tcBorders>
              <w:top w:val="single" w:sz="4" w:space="0" w:color="auto"/>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TONS.</w:t>
            </w:r>
          </w:p>
        </w:tc>
        <w:tc>
          <w:tcPr>
            <w:tcW w:w="0" w:type="auto"/>
            <w:tcBorders>
              <w:top w:val="single" w:sz="4" w:space="0" w:color="auto"/>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TONS</w:t>
            </w:r>
          </w:p>
        </w:tc>
        <w:tc>
          <w:tcPr>
            <w:tcW w:w="0" w:type="auto"/>
            <w:tcBorders>
              <w:top w:val="single" w:sz="4" w:space="0" w:color="auto"/>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TONS</w:t>
            </w:r>
          </w:p>
        </w:tc>
      </w:tr>
      <w:tr w:rsidR="00806D96"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PROM</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PROM</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PROM</w:t>
            </w:r>
          </w:p>
        </w:tc>
      </w:tr>
      <w:tr w:rsidR="00806D96"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No.</w:t>
            </w:r>
          </w:p>
        </w:tc>
        <w:tc>
          <w:tcPr>
            <w:tcW w:w="0" w:type="auto"/>
            <w:tcBorders>
              <w:top w:val="nil"/>
              <w:left w:val="nil"/>
              <w:bottom w:val="double" w:sz="6" w:space="0" w:color="auto"/>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(YDS</w:t>
            </w:r>
            <w:r w:rsidRPr="00686E91">
              <w:rPr>
                <w:rFonts w:ascii="Arial" w:hAnsi="Arial" w:cs="Arial"/>
                <w:b/>
                <w:bCs/>
                <w:sz w:val="20"/>
                <w:szCs w:val="20"/>
                <w:vertAlign w:val="superscript"/>
              </w:rPr>
              <w:t>3</w:t>
            </w:r>
            <w:r w:rsidRPr="00686E91">
              <w:rPr>
                <w:rFonts w:ascii="Arial" w:hAnsi="Arial" w:cs="Arial"/>
                <w:b/>
                <w:bCs/>
                <w:sz w:val="20"/>
                <w:szCs w:val="20"/>
              </w:rPr>
              <w:t>)</w:t>
            </w:r>
          </w:p>
        </w:tc>
        <w:tc>
          <w:tcPr>
            <w:tcW w:w="0" w:type="auto"/>
            <w:tcBorders>
              <w:top w:val="nil"/>
              <w:left w:val="nil"/>
              <w:bottom w:val="double" w:sz="6" w:space="0" w:color="auto"/>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D - DN</w:t>
            </w:r>
          </w:p>
        </w:tc>
        <w:tc>
          <w:tcPr>
            <w:tcW w:w="0" w:type="auto"/>
            <w:tcBorders>
              <w:top w:val="nil"/>
              <w:left w:val="nil"/>
              <w:bottom w:val="double" w:sz="6" w:space="0" w:color="auto"/>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TRAB.</w:t>
            </w:r>
          </w:p>
        </w:tc>
        <w:tc>
          <w:tcPr>
            <w:tcW w:w="0" w:type="auto"/>
            <w:tcBorders>
              <w:top w:val="nil"/>
              <w:left w:val="nil"/>
              <w:bottom w:val="double" w:sz="6" w:space="0" w:color="auto"/>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DIA</w:t>
            </w:r>
          </w:p>
        </w:tc>
        <w:tc>
          <w:tcPr>
            <w:tcW w:w="0" w:type="auto"/>
            <w:tcBorders>
              <w:top w:val="nil"/>
              <w:left w:val="nil"/>
              <w:bottom w:val="double" w:sz="6" w:space="0" w:color="auto"/>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VIAJE</w:t>
            </w:r>
          </w:p>
        </w:tc>
        <w:tc>
          <w:tcPr>
            <w:tcW w:w="0" w:type="auto"/>
            <w:tcBorders>
              <w:top w:val="nil"/>
              <w:left w:val="nil"/>
              <w:bottom w:val="double" w:sz="6" w:space="0" w:color="auto"/>
              <w:right w:val="nil"/>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DIA</w:t>
            </w:r>
          </w:p>
        </w:tc>
        <w:tc>
          <w:tcPr>
            <w:tcW w:w="0" w:type="auto"/>
            <w:tcBorders>
              <w:top w:val="nil"/>
              <w:left w:val="nil"/>
              <w:bottom w:val="double" w:sz="6" w:space="0" w:color="auto"/>
              <w:right w:val="single" w:sz="4" w:space="0" w:color="auto"/>
            </w:tcBorders>
            <w:shd w:val="clear" w:color="auto" w:fill="auto"/>
            <w:noWrap/>
            <w:vAlign w:val="bottom"/>
            <w:hideMark/>
          </w:tcPr>
          <w:p w:rsidR="00806D96" w:rsidRPr="00686E91" w:rsidRDefault="00806D96" w:rsidP="00806D96">
            <w:pPr>
              <w:jc w:val="center"/>
              <w:rPr>
                <w:rFonts w:ascii="Arial" w:hAnsi="Arial" w:cs="Arial"/>
                <w:b/>
                <w:bCs/>
                <w:sz w:val="20"/>
                <w:szCs w:val="20"/>
              </w:rPr>
            </w:pPr>
            <w:r w:rsidRPr="00686E91">
              <w:rPr>
                <w:rFonts w:ascii="Arial" w:hAnsi="Arial" w:cs="Arial"/>
                <w:b/>
                <w:bCs/>
                <w:sz w:val="20"/>
                <w:szCs w:val="20"/>
              </w:rPr>
              <w:t>SEMANA</w:t>
            </w:r>
          </w:p>
        </w:tc>
      </w:tr>
      <w:tr w:rsidR="00806D96"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QL-001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12.59</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12.59</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88.13</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QL-002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8.66</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8.66</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60.62</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QL-003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9.31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9.31</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65.17</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QL-004</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6.13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6.13</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42.91</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2.25</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2.25</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3.38</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3.38</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10.14</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5.22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5.22</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5.22</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8.65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8.65</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17.30</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1.64</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1.64</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4.92</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3.98</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3.98</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7.96</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4.27</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4.27</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4.27</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1.46</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1.46</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4.38</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6.39</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6.39</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12.78</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4.16</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4.16</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8.32</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4.61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4.61</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4.61</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2.81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2.81</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2.81</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3.33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3.33</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9.99</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5.99</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5.99</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17.97</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4.64</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4.64</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13.92</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12.77</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12.77</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25.54</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6.83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6.83</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6.83</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5.64</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5.64</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11.28</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2.97</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2.97</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2.97</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1.32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1.32</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3.96</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4.55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4.55</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4.55</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3.41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3.41</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6.82</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4.16</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4.16</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12.48</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4.94</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4.94</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9.88</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3.23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3.23</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6.46</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PRIVADA</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25</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D</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9.23</w:t>
            </w: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9.23</w:t>
            </w: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jc w:val="center"/>
              <w:rPr>
                <w:rFonts w:ascii="Arial" w:hAnsi="Arial" w:cs="Arial"/>
                <w:sz w:val="20"/>
                <w:szCs w:val="20"/>
              </w:rPr>
            </w:pPr>
            <w:r w:rsidRPr="00686E91">
              <w:rPr>
                <w:rFonts w:ascii="Arial" w:hAnsi="Arial" w:cs="Arial"/>
                <w:sz w:val="20"/>
                <w:szCs w:val="20"/>
              </w:rPr>
              <w:t>18.46</w:t>
            </w:r>
          </w:p>
        </w:tc>
      </w:tr>
      <w:tr w:rsidR="00806D96"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806D96" w:rsidRPr="00686E91" w:rsidRDefault="00806D96" w:rsidP="00806D96">
            <w:pPr>
              <w:jc w:val="right"/>
              <w:rPr>
                <w:rFonts w:ascii="Arial" w:hAnsi="Arial" w:cs="Arial"/>
                <w:b/>
                <w:bCs/>
                <w:sz w:val="20"/>
                <w:szCs w:val="20"/>
              </w:rPr>
            </w:pPr>
          </w:p>
        </w:tc>
        <w:tc>
          <w:tcPr>
            <w:tcW w:w="0" w:type="auto"/>
            <w:tcBorders>
              <w:top w:val="nil"/>
              <w:left w:val="nil"/>
              <w:bottom w:val="nil"/>
              <w:right w:val="single" w:sz="4" w:space="0" w:color="auto"/>
            </w:tcBorders>
            <w:shd w:val="clear" w:color="auto" w:fill="auto"/>
            <w:noWrap/>
            <w:vAlign w:val="bottom"/>
            <w:hideMark/>
          </w:tcPr>
          <w:p w:rsidR="00806D96" w:rsidRPr="00686E91" w:rsidRDefault="00806D96" w:rsidP="00806D96">
            <w:pPr>
              <w:rPr>
                <w:rFonts w:ascii="Arial" w:hAnsi="Arial" w:cs="Arial"/>
                <w:b/>
                <w:bCs/>
                <w:sz w:val="20"/>
                <w:szCs w:val="20"/>
              </w:rPr>
            </w:pPr>
          </w:p>
        </w:tc>
      </w:tr>
      <w:tr w:rsidR="00806D96" w:rsidRPr="00686E91" w:rsidTr="00686E91">
        <w:trPr>
          <w:trHeight w:val="300"/>
          <w:jc w:val="center"/>
        </w:trPr>
        <w:tc>
          <w:tcPr>
            <w:tcW w:w="0" w:type="auto"/>
            <w:tcBorders>
              <w:top w:val="nil"/>
              <w:left w:val="single" w:sz="4" w:space="0" w:color="auto"/>
              <w:bottom w:val="single" w:sz="4" w:space="0" w:color="auto"/>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806D96" w:rsidRPr="00686E91" w:rsidRDefault="00806D96" w:rsidP="00806D96">
            <w:pP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806D96" w:rsidRPr="00686E91" w:rsidRDefault="00806D96" w:rsidP="00806D96">
            <w:pPr>
              <w:jc w:val="right"/>
              <w:rPr>
                <w:rFonts w:ascii="Arial" w:hAnsi="Arial" w:cs="Arial"/>
                <w:b/>
                <w:bCs/>
                <w:sz w:val="20"/>
                <w:szCs w:val="20"/>
              </w:rPr>
            </w:pPr>
            <w:r w:rsidRPr="00686E91">
              <w:rPr>
                <w:rFonts w:ascii="Arial" w:hAnsi="Arial" w:cs="Arial"/>
                <w:b/>
                <w:bCs/>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806D96" w:rsidRPr="00686E91" w:rsidRDefault="00806D96" w:rsidP="00806D96">
            <w:pPr>
              <w:rPr>
                <w:rFonts w:ascii="Arial" w:hAnsi="Arial" w:cs="Arial"/>
                <w:b/>
                <w:bCs/>
                <w:sz w:val="20"/>
                <w:szCs w:val="20"/>
              </w:rPr>
            </w:pPr>
            <w:r w:rsidRPr="00686E91">
              <w:rPr>
                <w:rFonts w:ascii="Arial" w:hAnsi="Arial" w:cs="Arial"/>
                <w:b/>
                <w:bCs/>
                <w:sz w:val="20"/>
                <w:szCs w:val="20"/>
              </w:rPr>
              <w:t xml:space="preserve">    492.90 </w:t>
            </w:r>
          </w:p>
        </w:tc>
      </w:tr>
    </w:tbl>
    <w:p w:rsidR="00806D96" w:rsidRDefault="00806D96" w:rsidP="00806D96">
      <w:pPr>
        <w:spacing w:line="240" w:lineRule="atLeast"/>
        <w:ind w:left="794"/>
        <w:jc w:val="center"/>
        <w:rPr>
          <w:rFonts w:ascii="Arial" w:hAnsi="Arial" w:cs="Arial"/>
          <w:b/>
          <w:sz w:val="24"/>
        </w:rPr>
      </w:pPr>
    </w:p>
    <w:p w:rsidR="00806D96" w:rsidRDefault="00806D96" w:rsidP="00806D96">
      <w:pPr>
        <w:spacing w:line="240" w:lineRule="atLeast"/>
        <w:ind w:left="794"/>
        <w:jc w:val="center"/>
        <w:rPr>
          <w:rFonts w:ascii="Arial" w:hAnsi="Arial" w:cs="Arial"/>
          <w:b/>
          <w:sz w:val="24"/>
        </w:rPr>
      </w:pPr>
    </w:p>
    <w:p w:rsidR="00DE1CA3" w:rsidRDefault="00B0435E" w:rsidP="00B0435E">
      <w:pPr>
        <w:spacing w:line="240" w:lineRule="atLeast"/>
        <w:rPr>
          <w:rFonts w:ascii="Arial" w:hAnsi="Arial" w:cs="Arial"/>
          <w:b/>
          <w:sz w:val="24"/>
        </w:rPr>
      </w:pPr>
      <w:r>
        <w:rPr>
          <w:rFonts w:ascii="Arial" w:hAnsi="Arial" w:cs="Arial"/>
          <w:b/>
          <w:sz w:val="24"/>
        </w:rPr>
        <w:t xml:space="preserve">    </w:t>
      </w:r>
      <w:r w:rsidR="00AB2F36" w:rsidRPr="00BD7C5F">
        <w:rPr>
          <w:rFonts w:ascii="Arial" w:hAnsi="Arial" w:cs="Arial"/>
          <w:b/>
          <w:sz w:val="24"/>
        </w:rPr>
        <w:t xml:space="preserve">Tabla No. 4 </w:t>
      </w:r>
      <w:r w:rsidR="00806D96">
        <w:rPr>
          <w:rFonts w:ascii="Arial" w:hAnsi="Arial" w:cs="Arial"/>
          <w:b/>
          <w:sz w:val="24"/>
        </w:rPr>
        <w:t>R</w:t>
      </w:r>
      <w:r w:rsidR="00B2511D">
        <w:rPr>
          <w:rFonts w:ascii="Arial" w:hAnsi="Arial" w:cs="Arial"/>
          <w:b/>
          <w:sz w:val="24"/>
        </w:rPr>
        <w:t>ECOLECCION SEMANAL EN CAJAS ROLL-ON (</w:t>
      </w:r>
      <w:r>
        <w:rPr>
          <w:rFonts w:ascii="Arial" w:hAnsi="Arial" w:cs="Arial"/>
          <w:b/>
          <w:sz w:val="24"/>
        </w:rPr>
        <w:t>TONS)</w:t>
      </w:r>
    </w:p>
    <w:p w:rsidR="00806D96" w:rsidRDefault="00DE1CA3" w:rsidP="00BB42BE">
      <w:pPr>
        <w:spacing w:after="360" w:line="480" w:lineRule="auto"/>
        <w:ind w:left="794"/>
        <w:jc w:val="both"/>
        <w:rPr>
          <w:rFonts w:ascii="Arial" w:hAnsi="Arial" w:cs="Arial"/>
          <w:sz w:val="24"/>
        </w:rPr>
      </w:pPr>
      <w:r>
        <w:rPr>
          <w:rFonts w:ascii="Arial" w:hAnsi="Arial" w:cs="Arial"/>
          <w:sz w:val="24"/>
        </w:rPr>
        <w:lastRenderedPageBreak/>
        <w:t>Con</w:t>
      </w:r>
      <w:r w:rsidR="00BB42BE">
        <w:rPr>
          <w:rFonts w:ascii="Arial" w:hAnsi="Arial" w:cs="Arial"/>
          <w:sz w:val="24"/>
        </w:rPr>
        <w:t xml:space="preserve"> la información de los viajes diarios realizados por los recolectores de carga trasera y los viajes realizados con cajas Roll-</w:t>
      </w:r>
      <w:proofErr w:type="spellStart"/>
      <w:r w:rsidR="00BB42BE">
        <w:rPr>
          <w:rFonts w:ascii="Arial" w:hAnsi="Arial" w:cs="Arial"/>
          <w:sz w:val="24"/>
        </w:rPr>
        <w:t>on</w:t>
      </w:r>
      <w:proofErr w:type="spellEnd"/>
      <w:r w:rsidR="00BB42BE">
        <w:rPr>
          <w:rFonts w:ascii="Arial" w:hAnsi="Arial" w:cs="Arial"/>
          <w:sz w:val="24"/>
        </w:rPr>
        <w:t xml:space="preserve">, se </w:t>
      </w:r>
      <w:r w:rsidR="00B0435E">
        <w:rPr>
          <w:rFonts w:ascii="Arial" w:hAnsi="Arial" w:cs="Arial"/>
          <w:sz w:val="24"/>
        </w:rPr>
        <w:t>efectuó</w:t>
      </w:r>
      <w:r w:rsidR="00BB42BE">
        <w:rPr>
          <w:rFonts w:ascii="Arial" w:hAnsi="Arial" w:cs="Arial"/>
          <w:sz w:val="24"/>
        </w:rPr>
        <w:t xml:space="preserve"> un levantamiento de información de los pesos transportados en cada uno de los viajes realizados durante el desalojo de la basura, desde el terminal de transfe</w:t>
      </w:r>
      <w:r>
        <w:rPr>
          <w:rFonts w:ascii="Arial" w:hAnsi="Arial" w:cs="Arial"/>
          <w:sz w:val="24"/>
        </w:rPr>
        <w:t xml:space="preserve">rencia, hacia el botadero final, como se detalla en la tabla </w:t>
      </w:r>
      <w:r w:rsidR="00B0435E">
        <w:rPr>
          <w:rFonts w:ascii="Arial" w:hAnsi="Arial" w:cs="Arial"/>
          <w:sz w:val="24"/>
        </w:rPr>
        <w:t xml:space="preserve">No. </w:t>
      </w:r>
      <w:r>
        <w:rPr>
          <w:rFonts w:ascii="Arial" w:hAnsi="Arial" w:cs="Arial"/>
          <w:sz w:val="24"/>
        </w:rPr>
        <w:t>5.</w:t>
      </w:r>
    </w:p>
    <w:p w:rsidR="00C21BAE" w:rsidRPr="00282558" w:rsidRDefault="00B0435E" w:rsidP="00B0435E">
      <w:pPr>
        <w:spacing w:after="240"/>
        <w:ind w:left="794"/>
        <w:rPr>
          <w:rFonts w:ascii="Arial" w:hAnsi="Arial" w:cs="Arial"/>
          <w:b/>
          <w:sz w:val="24"/>
        </w:rPr>
      </w:pPr>
      <w:r>
        <w:rPr>
          <w:rFonts w:ascii="Arial" w:hAnsi="Arial" w:cs="Arial"/>
          <w:b/>
          <w:sz w:val="24"/>
        </w:rPr>
        <w:t xml:space="preserve">                        </w:t>
      </w:r>
      <w:r w:rsidR="00C21BAE" w:rsidRPr="00282558">
        <w:rPr>
          <w:rFonts w:ascii="Arial" w:hAnsi="Arial" w:cs="Arial"/>
          <w:b/>
          <w:sz w:val="24"/>
        </w:rPr>
        <w:t>DESALOJO DIARIO DEL ET-1</w:t>
      </w:r>
    </w:p>
    <w:tbl>
      <w:tblPr>
        <w:tblW w:w="0" w:type="auto"/>
        <w:jc w:val="center"/>
        <w:tblCellMar>
          <w:left w:w="70" w:type="dxa"/>
          <w:right w:w="70" w:type="dxa"/>
        </w:tblCellMar>
        <w:tblLook w:val="04A0" w:firstRow="1" w:lastRow="0" w:firstColumn="1" w:lastColumn="0" w:noHBand="0" w:noVBand="1"/>
      </w:tblPr>
      <w:tblGrid>
        <w:gridCol w:w="363"/>
        <w:gridCol w:w="1230"/>
        <w:gridCol w:w="641"/>
        <w:gridCol w:w="641"/>
        <w:gridCol w:w="641"/>
        <w:gridCol w:w="641"/>
        <w:gridCol w:w="530"/>
        <w:gridCol w:w="641"/>
        <w:gridCol w:w="641"/>
        <w:gridCol w:w="641"/>
      </w:tblGrid>
      <w:tr w:rsidR="002B0D71" w:rsidRPr="00686E91" w:rsidTr="00686E91">
        <w:trPr>
          <w:trHeight w:val="315"/>
          <w:jc w:val="center"/>
        </w:trPr>
        <w:tc>
          <w:tcPr>
            <w:tcW w:w="0" w:type="auto"/>
            <w:tcBorders>
              <w:top w:val="single" w:sz="4" w:space="0" w:color="auto"/>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LUNES</w:t>
            </w:r>
          </w:p>
        </w:tc>
      </w:tr>
      <w:tr w:rsidR="002B0D71"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7.22</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4.89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6.06</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5.95</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5.72</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4.66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9.41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9.71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9.40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10.18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9.69</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10.35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10.46</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10.42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8.75</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9.28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7.57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MARTES</w:t>
            </w:r>
          </w:p>
        </w:tc>
      </w:tr>
      <w:tr w:rsidR="002B0D71"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4.95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4.80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4.68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6.59</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6.66</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6.26</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5.99</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6.77</w:t>
            </w:r>
          </w:p>
        </w:tc>
      </w:tr>
      <w:tr w:rsidR="000C1F4F"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9.68</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8.87</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8.69</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8.21</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9.12</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9.84</w:t>
            </w: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9.74</w:t>
            </w:r>
          </w:p>
        </w:tc>
        <w:tc>
          <w:tcPr>
            <w:tcW w:w="0" w:type="auto"/>
            <w:tcBorders>
              <w:top w:val="nil"/>
              <w:left w:val="nil"/>
              <w:bottom w:val="nil"/>
              <w:right w:val="single" w:sz="4" w:space="0" w:color="auto"/>
            </w:tcBorders>
            <w:shd w:val="clear" w:color="auto" w:fill="auto"/>
            <w:noWrap/>
            <w:vAlign w:val="bottom"/>
            <w:hideMark/>
          </w:tcPr>
          <w:p w:rsidR="000C1F4F" w:rsidRPr="00686E91" w:rsidRDefault="000C1F4F" w:rsidP="004B43E8">
            <w:pPr>
              <w:jc w:val="center"/>
              <w:rPr>
                <w:rFonts w:ascii="Arial" w:hAnsi="Arial" w:cs="Arial"/>
                <w:sz w:val="20"/>
                <w:szCs w:val="20"/>
              </w:rPr>
            </w:pPr>
            <w:r w:rsidRPr="00686E91">
              <w:rPr>
                <w:rFonts w:ascii="Arial" w:hAnsi="Arial" w:cs="Arial"/>
                <w:sz w:val="20"/>
                <w:szCs w:val="20"/>
              </w:rPr>
              <w:t>10.22</w:t>
            </w:r>
          </w:p>
        </w:tc>
      </w:tr>
      <w:tr w:rsidR="000C1F4F"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MARTES</w:t>
            </w:r>
          </w:p>
        </w:tc>
      </w:tr>
      <w:tr w:rsidR="000C1F4F"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9.95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10.37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10.09</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7.49</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7.57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MIERCOLES</w:t>
            </w:r>
          </w:p>
        </w:tc>
      </w:tr>
      <w:tr w:rsidR="002B0D71"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4.68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5.79</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4.43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4.49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4.67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4.46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7.36</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9.20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9.42</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9.72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10.04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9.85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7.39</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9.27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10.25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8.86</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JUEVES</w:t>
            </w:r>
          </w:p>
        </w:tc>
      </w:tr>
      <w:tr w:rsidR="002B0D71"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4.94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6.09</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5.39</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5.36</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5.99</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10.21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9.21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10.30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10.70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10.38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10.21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10.15</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7.64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9.47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7.64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7.31</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VIERNES</w:t>
            </w:r>
          </w:p>
        </w:tc>
      </w:tr>
      <w:tr w:rsidR="002B0D71"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4.90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4.65</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4.95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4.38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4.55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6.62</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7.63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4.42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10.00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9.81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10.19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7.29</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6.69</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8.35</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SABADO</w:t>
            </w:r>
          </w:p>
        </w:tc>
      </w:tr>
      <w:tr w:rsidR="002B0D71"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5.56</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5.34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7.02</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5.76</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4.93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4.38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4.91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9.25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9.49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7.68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10.01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7.51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9.83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9.80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8.67</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9.27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8.78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9.40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8.98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8.79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8.42</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DOMINGO</w:t>
            </w:r>
          </w:p>
        </w:tc>
      </w:tr>
      <w:tr w:rsidR="002B0D71"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5.65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6.59</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5.23</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6.15</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4.49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4.78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5.44</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7.50</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5.90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6.47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6.26</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6.21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7.31</w:t>
            </w:r>
          </w:p>
        </w:tc>
      </w:tr>
      <w:tr w:rsidR="000C1F4F"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C1F4F" w:rsidRPr="00686E91" w:rsidRDefault="000C1F4F" w:rsidP="004B43E8">
            <w:pPr>
              <w:jc w:val="center"/>
              <w:rPr>
                <w:rFonts w:ascii="Arial" w:hAnsi="Arial" w:cs="Arial"/>
                <w:sz w:val="20"/>
                <w:szCs w:val="20"/>
              </w:rPr>
            </w:pPr>
          </w:p>
        </w:tc>
        <w:tc>
          <w:tcPr>
            <w:tcW w:w="0" w:type="auto"/>
            <w:gridSpan w:val="8"/>
            <w:tcBorders>
              <w:top w:val="nil"/>
              <w:left w:val="nil"/>
              <w:bottom w:val="single" w:sz="4" w:space="0" w:color="auto"/>
              <w:right w:val="single" w:sz="4" w:space="0" w:color="auto"/>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DOMINGO</w:t>
            </w:r>
          </w:p>
        </w:tc>
      </w:tr>
      <w:tr w:rsidR="000C1F4F"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V1</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V2</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V3</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V4</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V5</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V6</w:t>
            </w:r>
          </w:p>
        </w:tc>
        <w:tc>
          <w:tcPr>
            <w:tcW w:w="0" w:type="auto"/>
            <w:tcBorders>
              <w:top w:val="nil"/>
              <w:left w:val="nil"/>
              <w:bottom w:val="double" w:sz="6" w:space="0" w:color="auto"/>
              <w:right w:val="nil"/>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V7</w:t>
            </w:r>
          </w:p>
        </w:tc>
        <w:tc>
          <w:tcPr>
            <w:tcW w:w="0" w:type="auto"/>
            <w:tcBorders>
              <w:top w:val="nil"/>
              <w:left w:val="nil"/>
              <w:bottom w:val="double" w:sz="6" w:space="0" w:color="auto"/>
              <w:right w:val="single" w:sz="4" w:space="0" w:color="auto"/>
            </w:tcBorders>
            <w:shd w:val="clear" w:color="auto" w:fill="auto"/>
            <w:noWrap/>
            <w:vAlign w:val="bottom"/>
            <w:hideMark/>
          </w:tcPr>
          <w:p w:rsidR="000C1F4F" w:rsidRPr="00686E91" w:rsidRDefault="000C1F4F" w:rsidP="004B43E8">
            <w:pPr>
              <w:jc w:val="center"/>
              <w:rPr>
                <w:rFonts w:ascii="Arial" w:hAnsi="Arial" w:cs="Arial"/>
                <w:b/>
                <w:bCs/>
                <w:sz w:val="20"/>
                <w:szCs w:val="20"/>
              </w:rPr>
            </w:pPr>
            <w:r w:rsidRPr="00686E91">
              <w:rPr>
                <w:rFonts w:ascii="Arial" w:hAnsi="Arial" w:cs="Arial"/>
                <w:b/>
                <w:bCs/>
                <w:sz w:val="20"/>
                <w:szCs w:val="20"/>
              </w:rPr>
              <w:t>V8</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6.15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5.80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5.72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7.61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5.28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4.85</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VOLQUETE</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7.16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5.53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5.07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6.00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4.31</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10.21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7.82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10.00</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7.96</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9.20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8.28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9.83</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8.67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BAÑERAS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9.83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9.44</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8.10</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8.03</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9.67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10.58</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8.87</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8.77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6.65</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9.06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7.21</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9.32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6.71</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6.84</w:t>
            </w:r>
          </w:p>
        </w:tc>
      </w:tr>
      <w:tr w:rsidR="002B0D71"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6.98</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7.49</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8.42</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8.57</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7.76</w:t>
            </w:r>
          </w:p>
        </w:tc>
        <w:tc>
          <w:tcPr>
            <w:tcW w:w="0" w:type="auto"/>
            <w:tcBorders>
              <w:top w:val="nil"/>
              <w:left w:val="nil"/>
              <w:bottom w:val="nil"/>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7.66</w:t>
            </w:r>
          </w:p>
        </w:tc>
        <w:tc>
          <w:tcPr>
            <w:tcW w:w="0" w:type="auto"/>
            <w:tcBorders>
              <w:top w:val="nil"/>
              <w:left w:val="nil"/>
              <w:bottom w:val="nil"/>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7.03</w:t>
            </w:r>
          </w:p>
        </w:tc>
      </w:tr>
      <w:tr w:rsidR="002B0D71" w:rsidRPr="00686E91" w:rsidTr="00686E91">
        <w:trPr>
          <w:trHeight w:val="300"/>
          <w:jc w:val="center"/>
        </w:trPr>
        <w:tc>
          <w:tcPr>
            <w:tcW w:w="0" w:type="auto"/>
            <w:tcBorders>
              <w:top w:val="nil"/>
              <w:left w:val="single" w:sz="4" w:space="0" w:color="auto"/>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13</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6.55</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8.39</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7.94</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7.96</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9.56</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7.36</w:t>
            </w:r>
          </w:p>
        </w:tc>
        <w:tc>
          <w:tcPr>
            <w:tcW w:w="0" w:type="auto"/>
            <w:tcBorders>
              <w:top w:val="nil"/>
              <w:left w:val="nil"/>
              <w:bottom w:val="single" w:sz="4" w:space="0" w:color="auto"/>
              <w:right w:val="nil"/>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7.05</w:t>
            </w:r>
          </w:p>
        </w:tc>
        <w:tc>
          <w:tcPr>
            <w:tcW w:w="0" w:type="auto"/>
            <w:tcBorders>
              <w:top w:val="nil"/>
              <w:left w:val="nil"/>
              <w:bottom w:val="single" w:sz="4" w:space="0" w:color="auto"/>
              <w:right w:val="single" w:sz="4" w:space="0" w:color="auto"/>
            </w:tcBorders>
            <w:shd w:val="clear" w:color="auto" w:fill="auto"/>
            <w:noWrap/>
            <w:vAlign w:val="bottom"/>
            <w:hideMark/>
          </w:tcPr>
          <w:p w:rsidR="002B0D71" w:rsidRPr="00686E91" w:rsidRDefault="002B0D71" w:rsidP="002B0D71">
            <w:pPr>
              <w:jc w:val="center"/>
              <w:rPr>
                <w:rFonts w:ascii="Arial" w:hAnsi="Arial" w:cs="Arial"/>
                <w:sz w:val="20"/>
                <w:szCs w:val="20"/>
              </w:rPr>
            </w:pPr>
            <w:r w:rsidRPr="00686E91">
              <w:rPr>
                <w:rFonts w:ascii="Arial" w:hAnsi="Arial" w:cs="Arial"/>
                <w:sz w:val="20"/>
                <w:szCs w:val="20"/>
              </w:rPr>
              <w:t>7.00</w:t>
            </w:r>
          </w:p>
        </w:tc>
      </w:tr>
    </w:tbl>
    <w:p w:rsidR="00C21BAE" w:rsidRDefault="00C21BAE" w:rsidP="00C21BAE">
      <w:pPr>
        <w:spacing w:after="360" w:line="480" w:lineRule="auto"/>
        <w:ind w:left="794"/>
        <w:jc w:val="center"/>
        <w:rPr>
          <w:rFonts w:ascii="Arial" w:hAnsi="Arial" w:cs="Arial"/>
          <w:b/>
          <w:sz w:val="24"/>
        </w:rPr>
      </w:pPr>
    </w:p>
    <w:p w:rsidR="003F474B" w:rsidRDefault="00625699" w:rsidP="00625699">
      <w:pPr>
        <w:spacing w:after="360" w:line="480" w:lineRule="auto"/>
        <w:ind w:left="794"/>
        <w:rPr>
          <w:rFonts w:ascii="Arial" w:hAnsi="Arial" w:cs="Arial"/>
          <w:b/>
          <w:sz w:val="24"/>
        </w:rPr>
      </w:pPr>
      <w:r>
        <w:rPr>
          <w:rFonts w:ascii="Arial" w:hAnsi="Arial" w:cs="Arial"/>
          <w:b/>
          <w:sz w:val="24"/>
        </w:rPr>
        <w:t xml:space="preserve">              </w:t>
      </w:r>
      <w:r w:rsidR="00AB2F36" w:rsidRPr="00C21BAE">
        <w:rPr>
          <w:rFonts w:ascii="Arial" w:hAnsi="Arial" w:cs="Arial"/>
          <w:b/>
          <w:sz w:val="24"/>
        </w:rPr>
        <w:t xml:space="preserve">Tabla No. 5  </w:t>
      </w:r>
      <w:r w:rsidR="00C21BAE">
        <w:rPr>
          <w:rFonts w:ascii="Arial" w:hAnsi="Arial" w:cs="Arial"/>
          <w:b/>
          <w:sz w:val="24"/>
        </w:rPr>
        <w:t>D</w:t>
      </w:r>
      <w:r w:rsidR="00B0435E">
        <w:rPr>
          <w:rFonts w:ascii="Arial" w:hAnsi="Arial" w:cs="Arial"/>
          <w:b/>
          <w:sz w:val="24"/>
        </w:rPr>
        <w:t>ESALOJO DIARIO DEL ET-1</w:t>
      </w:r>
      <w:r w:rsidR="00AB2F36" w:rsidRPr="00C21BAE">
        <w:rPr>
          <w:rFonts w:ascii="Arial" w:hAnsi="Arial" w:cs="Arial"/>
          <w:b/>
          <w:sz w:val="24"/>
        </w:rPr>
        <w:t>.</w:t>
      </w:r>
    </w:p>
    <w:p w:rsidR="00385D5D" w:rsidRDefault="00385D5D" w:rsidP="00385D5D">
      <w:pPr>
        <w:spacing w:after="360" w:line="480" w:lineRule="auto"/>
        <w:ind w:left="794"/>
        <w:jc w:val="both"/>
        <w:rPr>
          <w:rFonts w:ascii="Arial" w:hAnsi="Arial" w:cs="Arial"/>
          <w:sz w:val="24"/>
        </w:rPr>
      </w:pPr>
      <w:r>
        <w:rPr>
          <w:rFonts w:ascii="Arial" w:hAnsi="Arial" w:cs="Arial"/>
          <w:sz w:val="24"/>
        </w:rPr>
        <w:t>De forma resumida, se observa</w:t>
      </w:r>
      <w:r w:rsidR="00B0435E">
        <w:rPr>
          <w:rFonts w:ascii="Arial" w:hAnsi="Arial" w:cs="Arial"/>
          <w:sz w:val="24"/>
        </w:rPr>
        <w:t>rá</w:t>
      </w:r>
      <w:r>
        <w:rPr>
          <w:rFonts w:ascii="Arial" w:hAnsi="Arial" w:cs="Arial"/>
          <w:sz w:val="24"/>
        </w:rPr>
        <w:t xml:space="preserve"> en la tabla</w:t>
      </w:r>
      <w:r w:rsidR="005A2BBC">
        <w:rPr>
          <w:rFonts w:ascii="Arial" w:hAnsi="Arial" w:cs="Arial"/>
          <w:sz w:val="24"/>
        </w:rPr>
        <w:t xml:space="preserve"> No. 6</w:t>
      </w:r>
      <w:r>
        <w:rPr>
          <w:rFonts w:ascii="Arial" w:hAnsi="Arial" w:cs="Arial"/>
          <w:sz w:val="24"/>
        </w:rPr>
        <w:t>, la información correspondiente a una semana de labores, donde se especifica el tipo de unidades de transporte utilizados para el desalojo de los desechos, su correspondiente capacidad de carga en metros cúbicos, la frecuencia de trabajo, tanto si es diurna como nocturna, la cantidad de días trabajados en la semana</w:t>
      </w:r>
      <w:r w:rsidR="005A2BBC">
        <w:rPr>
          <w:rFonts w:ascii="Arial" w:hAnsi="Arial" w:cs="Arial"/>
          <w:sz w:val="24"/>
        </w:rPr>
        <w:t xml:space="preserve"> y</w:t>
      </w:r>
      <w:r>
        <w:rPr>
          <w:rFonts w:ascii="Arial" w:hAnsi="Arial" w:cs="Arial"/>
          <w:sz w:val="24"/>
        </w:rPr>
        <w:t xml:space="preserve"> la cantidad de viajes realizados en </w:t>
      </w:r>
      <w:r w:rsidR="005A2BBC">
        <w:rPr>
          <w:rFonts w:ascii="Arial" w:hAnsi="Arial" w:cs="Arial"/>
          <w:sz w:val="24"/>
        </w:rPr>
        <w:t>el</w:t>
      </w:r>
      <w:r>
        <w:rPr>
          <w:rFonts w:ascii="Arial" w:hAnsi="Arial" w:cs="Arial"/>
          <w:sz w:val="24"/>
        </w:rPr>
        <w:t xml:space="preserve"> día.</w:t>
      </w:r>
    </w:p>
    <w:p w:rsidR="00385D5D" w:rsidRDefault="005A2BBC" w:rsidP="00385D5D">
      <w:pPr>
        <w:spacing w:after="360" w:line="480" w:lineRule="auto"/>
        <w:ind w:left="794"/>
        <w:jc w:val="both"/>
        <w:rPr>
          <w:rFonts w:ascii="Arial" w:hAnsi="Arial" w:cs="Arial"/>
          <w:sz w:val="24"/>
        </w:rPr>
      </w:pPr>
      <w:r>
        <w:rPr>
          <w:rFonts w:ascii="Arial" w:hAnsi="Arial" w:cs="Arial"/>
          <w:sz w:val="24"/>
        </w:rPr>
        <w:t>Fi</w:t>
      </w:r>
      <w:r w:rsidR="00385D5D">
        <w:rPr>
          <w:rFonts w:ascii="Arial" w:hAnsi="Arial" w:cs="Arial"/>
          <w:sz w:val="24"/>
        </w:rPr>
        <w:t xml:space="preserve">nalmente, se </w:t>
      </w:r>
      <w:r>
        <w:rPr>
          <w:rFonts w:ascii="Arial" w:hAnsi="Arial" w:cs="Arial"/>
          <w:sz w:val="24"/>
        </w:rPr>
        <w:t>realizaron</w:t>
      </w:r>
      <w:r w:rsidR="00385D5D">
        <w:rPr>
          <w:rFonts w:ascii="Arial" w:hAnsi="Arial" w:cs="Arial"/>
          <w:sz w:val="24"/>
        </w:rPr>
        <w:t xml:space="preserve"> los respectivos cálculos, para obtener los pesos promedio en Toneladas para cada viaje, los pesos promedio en toneladas desalojadas en el día y la cantidad promedio de toneladas de desechos sólidos desalojados del terminal de transferencia ET-1, hasta las instalaciones del botadero ecológico, destino final de estos residuos.</w:t>
      </w:r>
    </w:p>
    <w:p w:rsidR="00137592" w:rsidRPr="00137592" w:rsidRDefault="00B0435E" w:rsidP="00B0435E">
      <w:pPr>
        <w:spacing w:after="360" w:line="480" w:lineRule="auto"/>
        <w:ind w:left="794"/>
        <w:rPr>
          <w:rFonts w:ascii="Arial" w:hAnsi="Arial" w:cs="Arial"/>
          <w:b/>
          <w:sz w:val="24"/>
        </w:rPr>
      </w:pPr>
      <w:r>
        <w:rPr>
          <w:rFonts w:ascii="Arial" w:hAnsi="Arial" w:cs="Arial"/>
          <w:b/>
          <w:sz w:val="24"/>
        </w:rPr>
        <w:lastRenderedPageBreak/>
        <w:t xml:space="preserve">                          </w:t>
      </w:r>
      <w:r w:rsidR="00137592" w:rsidRPr="00137592">
        <w:rPr>
          <w:rFonts w:ascii="Arial" w:hAnsi="Arial" w:cs="Arial"/>
          <w:b/>
          <w:sz w:val="24"/>
        </w:rPr>
        <w:t>DESALOJO SEMANAL EN ET-1</w:t>
      </w:r>
    </w:p>
    <w:tbl>
      <w:tblPr>
        <w:tblW w:w="0" w:type="auto"/>
        <w:jc w:val="center"/>
        <w:tblInd w:w="55" w:type="dxa"/>
        <w:tblCellMar>
          <w:left w:w="70" w:type="dxa"/>
          <w:right w:w="70" w:type="dxa"/>
        </w:tblCellMar>
        <w:tblLook w:val="04A0" w:firstRow="1" w:lastRow="0" w:firstColumn="1" w:lastColumn="0" w:noHBand="0" w:noVBand="1"/>
      </w:tblPr>
      <w:tblGrid>
        <w:gridCol w:w="363"/>
        <w:gridCol w:w="885"/>
        <w:gridCol w:w="618"/>
        <w:gridCol w:w="685"/>
        <w:gridCol w:w="696"/>
        <w:gridCol w:w="852"/>
        <w:gridCol w:w="752"/>
        <w:gridCol w:w="807"/>
        <w:gridCol w:w="1007"/>
      </w:tblGrid>
      <w:tr w:rsidR="0047358B" w:rsidRPr="00686E91" w:rsidTr="00137592">
        <w:trPr>
          <w:trHeight w:val="315"/>
          <w:jc w:val="center"/>
        </w:trPr>
        <w:tc>
          <w:tcPr>
            <w:tcW w:w="0" w:type="auto"/>
            <w:tcBorders>
              <w:top w:val="single" w:sz="4" w:space="0" w:color="auto"/>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TIPO</w:t>
            </w:r>
          </w:p>
        </w:tc>
        <w:tc>
          <w:tcPr>
            <w:tcW w:w="0" w:type="auto"/>
            <w:tcBorders>
              <w:top w:val="single" w:sz="4" w:space="0" w:color="auto"/>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CAP.</w:t>
            </w:r>
          </w:p>
        </w:tc>
        <w:tc>
          <w:tcPr>
            <w:tcW w:w="0" w:type="auto"/>
            <w:tcBorders>
              <w:top w:val="single" w:sz="4" w:space="0" w:color="auto"/>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FREC</w:t>
            </w:r>
          </w:p>
        </w:tc>
        <w:tc>
          <w:tcPr>
            <w:tcW w:w="0" w:type="auto"/>
            <w:tcBorders>
              <w:top w:val="single" w:sz="4" w:space="0" w:color="auto"/>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D</w:t>
            </w:r>
            <w:r w:rsidR="00282558" w:rsidRPr="00686E91">
              <w:rPr>
                <w:rFonts w:ascii="Arial" w:hAnsi="Arial" w:cs="Arial"/>
                <w:b/>
                <w:bCs/>
                <w:sz w:val="20"/>
                <w:szCs w:val="20"/>
              </w:rPr>
              <w:t>Í</w:t>
            </w:r>
            <w:r w:rsidRPr="00686E91">
              <w:rPr>
                <w:rFonts w:ascii="Arial" w:hAnsi="Arial" w:cs="Arial"/>
                <w:b/>
                <w:bCs/>
                <w:sz w:val="20"/>
                <w:szCs w:val="20"/>
              </w:rPr>
              <w:t>AS</w:t>
            </w:r>
          </w:p>
        </w:tc>
        <w:tc>
          <w:tcPr>
            <w:tcW w:w="0" w:type="auto"/>
            <w:tcBorders>
              <w:top w:val="single" w:sz="4" w:space="0" w:color="auto"/>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VIAJES</w:t>
            </w:r>
          </w:p>
        </w:tc>
        <w:tc>
          <w:tcPr>
            <w:tcW w:w="0" w:type="auto"/>
            <w:tcBorders>
              <w:top w:val="single" w:sz="4" w:space="0" w:color="auto"/>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TONS.</w:t>
            </w:r>
          </w:p>
        </w:tc>
        <w:tc>
          <w:tcPr>
            <w:tcW w:w="0" w:type="auto"/>
            <w:tcBorders>
              <w:top w:val="single" w:sz="4" w:space="0" w:color="auto"/>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TONS.</w:t>
            </w:r>
          </w:p>
        </w:tc>
        <w:tc>
          <w:tcPr>
            <w:tcW w:w="0" w:type="auto"/>
            <w:tcBorders>
              <w:top w:val="single" w:sz="4" w:space="0" w:color="auto"/>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TONS.</w:t>
            </w:r>
          </w:p>
        </w:tc>
      </w:tr>
      <w:tr w:rsidR="0047358B" w:rsidRPr="00686E91" w:rsidTr="00686E91">
        <w:trPr>
          <w:trHeight w:val="375"/>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(M</w:t>
            </w:r>
            <w:r w:rsidRPr="00686E91">
              <w:rPr>
                <w:rFonts w:ascii="Arial" w:hAnsi="Arial" w:cs="Arial"/>
                <w:b/>
                <w:bCs/>
                <w:sz w:val="20"/>
                <w:szCs w:val="20"/>
                <w:vertAlign w:val="superscript"/>
              </w:rPr>
              <w:t>3</w:t>
            </w:r>
            <w:r w:rsidRPr="00686E91">
              <w:rPr>
                <w:rFonts w:ascii="Arial" w:hAnsi="Arial" w:cs="Arial"/>
                <w:b/>
                <w:bCs/>
                <w:sz w:val="20"/>
                <w:szCs w:val="20"/>
              </w:rPr>
              <w:t>)</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D</w:t>
            </w:r>
            <w:r w:rsidR="0054468F" w:rsidRPr="00686E91">
              <w:rPr>
                <w:rFonts w:ascii="Arial" w:hAnsi="Arial" w:cs="Arial"/>
                <w:b/>
                <w:bCs/>
                <w:sz w:val="20"/>
                <w:szCs w:val="20"/>
              </w:rPr>
              <w:t xml:space="preserve"> -</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TRAB</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DIA</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PROM</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PROM</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PROM</w:t>
            </w:r>
          </w:p>
        </w:tc>
      </w:tr>
      <w:tr w:rsidR="0047358B" w:rsidRPr="00686E91" w:rsidTr="00686E91">
        <w:trPr>
          <w:trHeight w:val="330"/>
          <w:jc w:val="center"/>
        </w:trPr>
        <w:tc>
          <w:tcPr>
            <w:tcW w:w="0" w:type="auto"/>
            <w:tcBorders>
              <w:top w:val="nil"/>
              <w:left w:val="single" w:sz="4" w:space="0" w:color="auto"/>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DN</w:t>
            </w:r>
          </w:p>
        </w:tc>
        <w:tc>
          <w:tcPr>
            <w:tcW w:w="0" w:type="auto"/>
            <w:tcBorders>
              <w:top w:val="nil"/>
              <w:left w:val="nil"/>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VIAJE</w:t>
            </w:r>
          </w:p>
        </w:tc>
        <w:tc>
          <w:tcPr>
            <w:tcW w:w="0" w:type="auto"/>
            <w:tcBorders>
              <w:top w:val="nil"/>
              <w:left w:val="nil"/>
              <w:bottom w:val="double" w:sz="6"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DIA</w:t>
            </w:r>
          </w:p>
        </w:tc>
        <w:tc>
          <w:tcPr>
            <w:tcW w:w="0" w:type="auto"/>
            <w:tcBorders>
              <w:top w:val="nil"/>
              <w:left w:val="nil"/>
              <w:bottom w:val="double" w:sz="6" w:space="0" w:color="auto"/>
              <w:right w:val="single" w:sz="4" w:space="0" w:color="auto"/>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SEMANA</w:t>
            </w:r>
          </w:p>
        </w:tc>
      </w:tr>
      <w:tr w:rsidR="0047358B" w:rsidRPr="00686E91" w:rsidTr="00686E91">
        <w:trPr>
          <w:trHeight w:val="315"/>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VOLQ.</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6.05</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48.37</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338.60</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VOLQ.</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5.82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46.58</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326.05</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3</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VOLQ.</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6.02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48.14</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336.99</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VOLQ.</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6.15</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49.23</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344.58</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5</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VOLQ.</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5.97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47.77</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334.38</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6</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VOLQ.</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5.97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47.74</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334.18</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BAÑER.</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8.97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71.76</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502.30</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BAÑER.</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8.94</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71.52</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500.64</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9</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BAÑER.</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14</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8.82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70.55</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493.84</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10</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8.21</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65.67</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459.70</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11</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8.08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64.61</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452.26</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MULAS</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12</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DN</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8</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7.93</w:t>
            </w: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63.48</w:t>
            </w: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r w:rsidRPr="00686E91">
              <w:rPr>
                <w:rFonts w:ascii="Arial" w:hAnsi="Arial" w:cs="Arial"/>
                <w:sz w:val="20"/>
                <w:szCs w:val="20"/>
              </w:rPr>
              <w:t>444.35</w:t>
            </w:r>
          </w:p>
        </w:tc>
      </w:tr>
      <w:tr w:rsidR="0047358B" w:rsidRPr="00686E91" w:rsidTr="00686E91">
        <w:trPr>
          <w:trHeight w:val="300"/>
          <w:jc w:val="center"/>
        </w:trPr>
        <w:tc>
          <w:tcPr>
            <w:tcW w:w="0" w:type="auto"/>
            <w:tcBorders>
              <w:top w:val="nil"/>
              <w:left w:val="single" w:sz="4" w:space="0" w:color="auto"/>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7358B" w:rsidRPr="00686E91" w:rsidRDefault="0047358B" w:rsidP="00686E91">
            <w:pPr>
              <w:jc w:val="cente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rsidR="0047358B" w:rsidRPr="00686E91" w:rsidRDefault="0047358B" w:rsidP="00686E91">
            <w:pPr>
              <w:jc w:val="center"/>
              <w:rPr>
                <w:rFonts w:ascii="Arial" w:hAnsi="Arial" w:cs="Arial"/>
                <w:sz w:val="20"/>
                <w:szCs w:val="20"/>
              </w:rPr>
            </w:pPr>
          </w:p>
        </w:tc>
      </w:tr>
      <w:tr w:rsidR="0047358B" w:rsidRPr="00686E91" w:rsidTr="00686E91">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p>
        </w:tc>
        <w:tc>
          <w:tcPr>
            <w:tcW w:w="0" w:type="auto"/>
            <w:tcBorders>
              <w:top w:val="nil"/>
              <w:left w:val="nil"/>
              <w:bottom w:val="single" w:sz="4" w:space="0" w:color="auto"/>
              <w:right w:val="nil"/>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47358B" w:rsidRPr="00686E91" w:rsidRDefault="0047358B" w:rsidP="00686E91">
            <w:pPr>
              <w:jc w:val="center"/>
              <w:rPr>
                <w:rFonts w:ascii="Arial" w:hAnsi="Arial" w:cs="Arial"/>
                <w:b/>
                <w:bCs/>
                <w:sz w:val="20"/>
                <w:szCs w:val="20"/>
              </w:rPr>
            </w:pPr>
            <w:r w:rsidRPr="00686E91">
              <w:rPr>
                <w:rFonts w:ascii="Arial" w:hAnsi="Arial" w:cs="Arial"/>
                <w:b/>
                <w:bCs/>
                <w:sz w:val="20"/>
                <w:szCs w:val="20"/>
              </w:rPr>
              <w:t>4,867.88</w:t>
            </w:r>
          </w:p>
        </w:tc>
      </w:tr>
    </w:tbl>
    <w:p w:rsidR="000C1F4F" w:rsidRPr="000C1F4F" w:rsidRDefault="000C1F4F" w:rsidP="0047358B">
      <w:pPr>
        <w:spacing w:after="360"/>
        <w:ind w:left="794"/>
        <w:rPr>
          <w:rFonts w:ascii="Arial" w:hAnsi="Arial" w:cs="Arial"/>
          <w:sz w:val="24"/>
        </w:rPr>
      </w:pPr>
    </w:p>
    <w:p w:rsidR="006B09BE" w:rsidRPr="00282558" w:rsidRDefault="00B0435E" w:rsidP="00B0435E">
      <w:pPr>
        <w:spacing w:after="360" w:line="480" w:lineRule="auto"/>
        <w:ind w:left="794"/>
        <w:rPr>
          <w:rFonts w:ascii="Arial" w:hAnsi="Arial" w:cs="Arial"/>
          <w:b/>
          <w:sz w:val="24"/>
        </w:rPr>
      </w:pPr>
      <w:r>
        <w:rPr>
          <w:rFonts w:ascii="Arial" w:hAnsi="Arial" w:cs="Arial"/>
          <w:b/>
          <w:sz w:val="24"/>
        </w:rPr>
        <w:t xml:space="preserve">         </w:t>
      </w:r>
      <w:r w:rsidR="00AB2F36" w:rsidRPr="00282558">
        <w:rPr>
          <w:rFonts w:ascii="Arial" w:hAnsi="Arial" w:cs="Arial"/>
          <w:b/>
          <w:sz w:val="24"/>
        </w:rPr>
        <w:t xml:space="preserve">Tabla No. 6  </w:t>
      </w:r>
      <w:r w:rsidR="00282558">
        <w:rPr>
          <w:rFonts w:ascii="Arial" w:hAnsi="Arial" w:cs="Arial"/>
          <w:b/>
          <w:sz w:val="24"/>
        </w:rPr>
        <w:t>D</w:t>
      </w:r>
      <w:r>
        <w:rPr>
          <w:rFonts w:ascii="Arial" w:hAnsi="Arial" w:cs="Arial"/>
          <w:b/>
          <w:sz w:val="24"/>
        </w:rPr>
        <w:t>ESALOJO SEMANAL EN EL</w:t>
      </w:r>
      <w:r w:rsidR="00282558">
        <w:rPr>
          <w:rFonts w:ascii="Arial" w:hAnsi="Arial" w:cs="Arial"/>
          <w:b/>
          <w:sz w:val="24"/>
        </w:rPr>
        <w:t xml:space="preserve"> ET-1</w:t>
      </w:r>
      <w:r w:rsidR="00AB2F36" w:rsidRPr="00282558">
        <w:rPr>
          <w:rFonts w:ascii="Arial" w:hAnsi="Arial" w:cs="Arial"/>
          <w:b/>
          <w:sz w:val="24"/>
        </w:rPr>
        <w:t>.</w:t>
      </w:r>
    </w:p>
    <w:sectPr w:rsidR="006B09BE" w:rsidRPr="00282558" w:rsidSect="007A0109">
      <w:headerReference w:type="default" r:id="rId25"/>
      <w:pgSz w:w="11907" w:h="16840" w:code="9"/>
      <w:pgMar w:top="2268" w:right="1361" w:bottom="2268" w:left="2268" w:header="1417" w:footer="706"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1EF" w:rsidRDefault="003121EF" w:rsidP="007A0109">
      <w:r>
        <w:separator/>
      </w:r>
    </w:p>
  </w:endnote>
  <w:endnote w:type="continuationSeparator" w:id="0">
    <w:p w:rsidR="003121EF" w:rsidRDefault="003121EF" w:rsidP="007A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1EF" w:rsidRDefault="003121EF" w:rsidP="007A0109">
      <w:r>
        <w:separator/>
      </w:r>
    </w:p>
  </w:footnote>
  <w:footnote w:type="continuationSeparator" w:id="0">
    <w:p w:rsidR="003121EF" w:rsidRDefault="003121EF" w:rsidP="007A0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665857"/>
      <w:docPartObj>
        <w:docPartGallery w:val="Page Numbers (Top of Page)"/>
        <w:docPartUnique/>
      </w:docPartObj>
    </w:sdtPr>
    <w:sdtEndPr>
      <w:rPr>
        <w:rFonts w:ascii="Arial" w:hAnsi="Arial" w:cs="Arial"/>
        <w:sz w:val="24"/>
      </w:rPr>
    </w:sdtEndPr>
    <w:sdtContent>
      <w:p w:rsidR="003B519F" w:rsidRPr="007A0109" w:rsidRDefault="003B519F">
        <w:pPr>
          <w:pStyle w:val="Encabezado"/>
          <w:jc w:val="right"/>
          <w:rPr>
            <w:rFonts w:ascii="Arial" w:hAnsi="Arial" w:cs="Arial"/>
            <w:sz w:val="24"/>
          </w:rPr>
        </w:pPr>
        <w:r w:rsidRPr="007A0109">
          <w:rPr>
            <w:rFonts w:ascii="Arial" w:hAnsi="Arial" w:cs="Arial"/>
            <w:sz w:val="24"/>
          </w:rPr>
          <w:fldChar w:fldCharType="begin"/>
        </w:r>
        <w:r w:rsidRPr="007A0109">
          <w:rPr>
            <w:rFonts w:ascii="Arial" w:hAnsi="Arial" w:cs="Arial"/>
            <w:sz w:val="24"/>
          </w:rPr>
          <w:instrText>PAGE   \* MERGEFORMAT</w:instrText>
        </w:r>
        <w:r w:rsidRPr="007A0109">
          <w:rPr>
            <w:rFonts w:ascii="Arial" w:hAnsi="Arial" w:cs="Arial"/>
            <w:sz w:val="24"/>
          </w:rPr>
          <w:fldChar w:fldCharType="separate"/>
        </w:r>
        <w:r w:rsidR="00371157">
          <w:rPr>
            <w:rFonts w:ascii="Arial" w:hAnsi="Arial" w:cs="Arial"/>
            <w:noProof/>
            <w:sz w:val="24"/>
          </w:rPr>
          <w:t>26</w:t>
        </w:r>
        <w:r w:rsidRPr="007A0109">
          <w:rPr>
            <w:rFonts w:ascii="Arial" w:hAnsi="Arial" w:cs="Arial"/>
            <w:sz w:val="24"/>
          </w:rPr>
          <w:fldChar w:fldCharType="end"/>
        </w:r>
      </w:p>
    </w:sdtContent>
  </w:sdt>
  <w:p w:rsidR="003B519F" w:rsidRDefault="003B51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178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253F9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A4D44FF"/>
    <w:multiLevelType w:val="hybridMultilevel"/>
    <w:tmpl w:val="225683B2"/>
    <w:lvl w:ilvl="0" w:tplc="57B4FB04">
      <w:numFmt w:val="bullet"/>
      <w:lvlText w:val="-"/>
      <w:lvlJc w:val="left"/>
      <w:pPr>
        <w:tabs>
          <w:tab w:val="num" w:pos="720"/>
        </w:tabs>
        <w:ind w:left="720" w:hanging="360"/>
      </w:pPr>
      <w:rPr>
        <w:rFonts w:ascii="Times New Roman" w:eastAsia="Times New Roman" w:hAnsi="Times New Roman" w:cs="Times New Roman" w:hint="default"/>
      </w:rPr>
    </w:lvl>
    <w:lvl w:ilvl="1" w:tplc="5B74CCEA" w:tentative="1">
      <w:start w:val="1"/>
      <w:numFmt w:val="bullet"/>
      <w:lvlText w:val="o"/>
      <w:lvlJc w:val="left"/>
      <w:pPr>
        <w:tabs>
          <w:tab w:val="num" w:pos="1440"/>
        </w:tabs>
        <w:ind w:left="1440" w:hanging="360"/>
      </w:pPr>
      <w:rPr>
        <w:rFonts w:ascii="Courier New" w:hAnsi="Courier New" w:hint="default"/>
      </w:rPr>
    </w:lvl>
    <w:lvl w:ilvl="2" w:tplc="BF92EFC6" w:tentative="1">
      <w:start w:val="1"/>
      <w:numFmt w:val="bullet"/>
      <w:lvlText w:val=""/>
      <w:lvlJc w:val="left"/>
      <w:pPr>
        <w:tabs>
          <w:tab w:val="num" w:pos="2160"/>
        </w:tabs>
        <w:ind w:left="2160" w:hanging="360"/>
      </w:pPr>
      <w:rPr>
        <w:rFonts w:ascii="Wingdings" w:hAnsi="Wingdings" w:hint="default"/>
      </w:rPr>
    </w:lvl>
    <w:lvl w:ilvl="3" w:tplc="1018D892" w:tentative="1">
      <w:start w:val="1"/>
      <w:numFmt w:val="bullet"/>
      <w:lvlText w:val=""/>
      <w:lvlJc w:val="left"/>
      <w:pPr>
        <w:tabs>
          <w:tab w:val="num" w:pos="2880"/>
        </w:tabs>
        <w:ind w:left="2880" w:hanging="360"/>
      </w:pPr>
      <w:rPr>
        <w:rFonts w:ascii="Symbol" w:hAnsi="Symbol" w:hint="default"/>
      </w:rPr>
    </w:lvl>
    <w:lvl w:ilvl="4" w:tplc="EE18D810" w:tentative="1">
      <w:start w:val="1"/>
      <w:numFmt w:val="bullet"/>
      <w:lvlText w:val="o"/>
      <w:lvlJc w:val="left"/>
      <w:pPr>
        <w:tabs>
          <w:tab w:val="num" w:pos="3600"/>
        </w:tabs>
        <w:ind w:left="3600" w:hanging="360"/>
      </w:pPr>
      <w:rPr>
        <w:rFonts w:ascii="Courier New" w:hAnsi="Courier New" w:hint="default"/>
      </w:rPr>
    </w:lvl>
    <w:lvl w:ilvl="5" w:tplc="6E5C5504" w:tentative="1">
      <w:start w:val="1"/>
      <w:numFmt w:val="bullet"/>
      <w:lvlText w:val=""/>
      <w:lvlJc w:val="left"/>
      <w:pPr>
        <w:tabs>
          <w:tab w:val="num" w:pos="4320"/>
        </w:tabs>
        <w:ind w:left="4320" w:hanging="360"/>
      </w:pPr>
      <w:rPr>
        <w:rFonts w:ascii="Wingdings" w:hAnsi="Wingdings" w:hint="default"/>
      </w:rPr>
    </w:lvl>
    <w:lvl w:ilvl="6" w:tplc="DFE60D42" w:tentative="1">
      <w:start w:val="1"/>
      <w:numFmt w:val="bullet"/>
      <w:lvlText w:val=""/>
      <w:lvlJc w:val="left"/>
      <w:pPr>
        <w:tabs>
          <w:tab w:val="num" w:pos="5040"/>
        </w:tabs>
        <w:ind w:left="5040" w:hanging="360"/>
      </w:pPr>
      <w:rPr>
        <w:rFonts w:ascii="Symbol" w:hAnsi="Symbol" w:hint="default"/>
      </w:rPr>
    </w:lvl>
    <w:lvl w:ilvl="7" w:tplc="DC8457A0" w:tentative="1">
      <w:start w:val="1"/>
      <w:numFmt w:val="bullet"/>
      <w:lvlText w:val="o"/>
      <w:lvlJc w:val="left"/>
      <w:pPr>
        <w:tabs>
          <w:tab w:val="num" w:pos="5760"/>
        </w:tabs>
        <w:ind w:left="5760" w:hanging="360"/>
      </w:pPr>
      <w:rPr>
        <w:rFonts w:ascii="Courier New" w:hAnsi="Courier New" w:hint="default"/>
      </w:rPr>
    </w:lvl>
    <w:lvl w:ilvl="8" w:tplc="0FF0BBBC" w:tentative="1">
      <w:start w:val="1"/>
      <w:numFmt w:val="bullet"/>
      <w:lvlText w:val=""/>
      <w:lvlJc w:val="left"/>
      <w:pPr>
        <w:tabs>
          <w:tab w:val="num" w:pos="6480"/>
        </w:tabs>
        <w:ind w:left="6480" w:hanging="360"/>
      </w:pPr>
      <w:rPr>
        <w:rFonts w:ascii="Wingdings" w:hAnsi="Wingdings" w:hint="default"/>
      </w:rPr>
    </w:lvl>
  </w:abstractNum>
  <w:abstractNum w:abstractNumId="3">
    <w:nsid w:val="1DA879F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61185C"/>
    <w:multiLevelType w:val="multilevel"/>
    <w:tmpl w:val="7B60A6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AFE15B4"/>
    <w:multiLevelType w:val="singleLevel"/>
    <w:tmpl w:val="BA04B9C0"/>
    <w:lvl w:ilvl="0">
      <w:start w:val="1"/>
      <w:numFmt w:val="decimal"/>
      <w:lvlText w:val="1.%1"/>
      <w:lvlJc w:val="left"/>
      <w:pPr>
        <w:tabs>
          <w:tab w:val="num" w:pos="360"/>
        </w:tabs>
        <w:ind w:left="360" w:hanging="360"/>
      </w:pPr>
    </w:lvl>
  </w:abstractNum>
  <w:abstractNum w:abstractNumId="6">
    <w:nsid w:val="358435C1"/>
    <w:multiLevelType w:val="multilevel"/>
    <w:tmpl w:val="DC36C84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3775F19"/>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
    <w:nsid w:val="47B40DA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6B6EF6"/>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84A3EB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C1F3E0F"/>
    <w:multiLevelType w:val="multilevel"/>
    <w:tmpl w:val="FD3442B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30"/>
        </w:tabs>
        <w:ind w:left="2130" w:hanging="7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5310"/>
        </w:tabs>
        <w:ind w:left="5310" w:hanging="108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490"/>
        </w:tabs>
        <w:ind w:left="8490" w:hanging="1440"/>
      </w:pPr>
      <w:rPr>
        <w:rFonts w:hint="default"/>
      </w:rPr>
    </w:lvl>
    <w:lvl w:ilvl="6">
      <w:start w:val="1"/>
      <w:numFmt w:val="decimal"/>
      <w:lvlText w:val="%1.%2.%3.%4.%5.%6.%7"/>
      <w:lvlJc w:val="left"/>
      <w:pPr>
        <w:tabs>
          <w:tab w:val="num" w:pos="10260"/>
        </w:tabs>
        <w:ind w:left="10260" w:hanging="1800"/>
      </w:pPr>
      <w:rPr>
        <w:rFonts w:hint="default"/>
      </w:rPr>
    </w:lvl>
    <w:lvl w:ilvl="7">
      <w:start w:val="1"/>
      <w:numFmt w:val="decimal"/>
      <w:lvlText w:val="%1.%2.%3.%4.%5.%6.%7.%8"/>
      <w:lvlJc w:val="left"/>
      <w:pPr>
        <w:tabs>
          <w:tab w:val="num" w:pos="11670"/>
        </w:tabs>
        <w:ind w:left="11670" w:hanging="1800"/>
      </w:pPr>
      <w:rPr>
        <w:rFonts w:hint="default"/>
      </w:rPr>
    </w:lvl>
    <w:lvl w:ilvl="8">
      <w:start w:val="1"/>
      <w:numFmt w:val="decimal"/>
      <w:lvlText w:val="%1.%2.%3.%4.%5.%6.%7.%8.%9"/>
      <w:lvlJc w:val="left"/>
      <w:pPr>
        <w:tabs>
          <w:tab w:val="num" w:pos="13440"/>
        </w:tabs>
        <w:ind w:left="13440" w:hanging="2160"/>
      </w:pPr>
      <w:rPr>
        <w:rFonts w:hint="default"/>
      </w:rPr>
    </w:lvl>
  </w:abstractNum>
  <w:abstractNum w:abstractNumId="12">
    <w:nsid w:val="7E4453F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5"/>
  </w:num>
  <w:num w:numId="3">
    <w:abstractNumId w:val="2"/>
  </w:num>
  <w:num w:numId="4">
    <w:abstractNumId w:val="1"/>
  </w:num>
  <w:num w:numId="5">
    <w:abstractNumId w:val="7"/>
  </w:num>
  <w:num w:numId="6">
    <w:abstractNumId w:val="0"/>
  </w:num>
  <w:num w:numId="7">
    <w:abstractNumId w:val="3"/>
  </w:num>
  <w:num w:numId="8">
    <w:abstractNumId w:val="10"/>
  </w:num>
  <w:num w:numId="9">
    <w:abstractNumId w:val="12"/>
  </w:num>
  <w:num w:numId="10">
    <w:abstractNumId w:val="8"/>
  </w:num>
  <w:num w:numId="11">
    <w:abstractNumId w:val="6"/>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02A"/>
    <w:rsid w:val="000250B2"/>
    <w:rsid w:val="00044B9D"/>
    <w:rsid w:val="00047CB5"/>
    <w:rsid w:val="00077325"/>
    <w:rsid w:val="0009478D"/>
    <w:rsid w:val="00095E50"/>
    <w:rsid w:val="000B2DD6"/>
    <w:rsid w:val="000B3C15"/>
    <w:rsid w:val="000C1F4F"/>
    <w:rsid w:val="00110079"/>
    <w:rsid w:val="001109D7"/>
    <w:rsid w:val="00121FCE"/>
    <w:rsid w:val="00137592"/>
    <w:rsid w:val="00161F10"/>
    <w:rsid w:val="001634D1"/>
    <w:rsid w:val="0017089D"/>
    <w:rsid w:val="001910C2"/>
    <w:rsid w:val="00197C36"/>
    <w:rsid w:val="001C3EC8"/>
    <w:rsid w:val="001C542E"/>
    <w:rsid w:val="001D24B8"/>
    <w:rsid w:val="001E3D54"/>
    <w:rsid w:val="001F719A"/>
    <w:rsid w:val="002339B4"/>
    <w:rsid w:val="00235C48"/>
    <w:rsid w:val="00244D88"/>
    <w:rsid w:val="0027225A"/>
    <w:rsid w:val="00282558"/>
    <w:rsid w:val="00290772"/>
    <w:rsid w:val="00293487"/>
    <w:rsid w:val="002A66C0"/>
    <w:rsid w:val="002B0D71"/>
    <w:rsid w:val="002B156E"/>
    <w:rsid w:val="003121EF"/>
    <w:rsid w:val="0033726A"/>
    <w:rsid w:val="003634D5"/>
    <w:rsid w:val="00371157"/>
    <w:rsid w:val="00385D5D"/>
    <w:rsid w:val="00390C3B"/>
    <w:rsid w:val="003952D6"/>
    <w:rsid w:val="003B519F"/>
    <w:rsid w:val="003B6F32"/>
    <w:rsid w:val="003D3773"/>
    <w:rsid w:val="003D5E8B"/>
    <w:rsid w:val="003D65A1"/>
    <w:rsid w:val="003E70A8"/>
    <w:rsid w:val="003F474B"/>
    <w:rsid w:val="003F647E"/>
    <w:rsid w:val="004153BC"/>
    <w:rsid w:val="00427E4D"/>
    <w:rsid w:val="0044755D"/>
    <w:rsid w:val="0046209F"/>
    <w:rsid w:val="00467C66"/>
    <w:rsid w:val="0047358B"/>
    <w:rsid w:val="00485BF1"/>
    <w:rsid w:val="00494281"/>
    <w:rsid w:val="004A4622"/>
    <w:rsid w:val="004B43E8"/>
    <w:rsid w:val="004C2CE5"/>
    <w:rsid w:val="004C43DD"/>
    <w:rsid w:val="004F4EFC"/>
    <w:rsid w:val="00500B35"/>
    <w:rsid w:val="005046A8"/>
    <w:rsid w:val="00511817"/>
    <w:rsid w:val="0051537E"/>
    <w:rsid w:val="00542DF0"/>
    <w:rsid w:val="0054468F"/>
    <w:rsid w:val="00546D01"/>
    <w:rsid w:val="0055136A"/>
    <w:rsid w:val="00562E64"/>
    <w:rsid w:val="00576DA9"/>
    <w:rsid w:val="00582AEA"/>
    <w:rsid w:val="00587C01"/>
    <w:rsid w:val="00595A41"/>
    <w:rsid w:val="005A2BBC"/>
    <w:rsid w:val="005B5505"/>
    <w:rsid w:val="005C3084"/>
    <w:rsid w:val="00612136"/>
    <w:rsid w:val="00625699"/>
    <w:rsid w:val="0063195A"/>
    <w:rsid w:val="00675CF0"/>
    <w:rsid w:val="00681C1D"/>
    <w:rsid w:val="00686E91"/>
    <w:rsid w:val="006B09BE"/>
    <w:rsid w:val="006B3EF2"/>
    <w:rsid w:val="006F4D12"/>
    <w:rsid w:val="00732581"/>
    <w:rsid w:val="007765CF"/>
    <w:rsid w:val="0078074C"/>
    <w:rsid w:val="00780C35"/>
    <w:rsid w:val="007A0109"/>
    <w:rsid w:val="007A7E9B"/>
    <w:rsid w:val="007E6CD5"/>
    <w:rsid w:val="00806D96"/>
    <w:rsid w:val="008101E7"/>
    <w:rsid w:val="00816D06"/>
    <w:rsid w:val="0082305F"/>
    <w:rsid w:val="008438BC"/>
    <w:rsid w:val="0086404C"/>
    <w:rsid w:val="00864ACB"/>
    <w:rsid w:val="00881C98"/>
    <w:rsid w:val="00885708"/>
    <w:rsid w:val="00887092"/>
    <w:rsid w:val="008945D2"/>
    <w:rsid w:val="00930004"/>
    <w:rsid w:val="00935394"/>
    <w:rsid w:val="009B779E"/>
    <w:rsid w:val="009C5014"/>
    <w:rsid w:val="009D3A24"/>
    <w:rsid w:val="009E002A"/>
    <w:rsid w:val="009E130B"/>
    <w:rsid w:val="009E7341"/>
    <w:rsid w:val="00A10978"/>
    <w:rsid w:val="00A50377"/>
    <w:rsid w:val="00A60651"/>
    <w:rsid w:val="00A9000F"/>
    <w:rsid w:val="00AA5BC5"/>
    <w:rsid w:val="00AB2F36"/>
    <w:rsid w:val="00AB3D9D"/>
    <w:rsid w:val="00AB6905"/>
    <w:rsid w:val="00B018B3"/>
    <w:rsid w:val="00B0435E"/>
    <w:rsid w:val="00B0559D"/>
    <w:rsid w:val="00B16696"/>
    <w:rsid w:val="00B2511D"/>
    <w:rsid w:val="00B42606"/>
    <w:rsid w:val="00B428C2"/>
    <w:rsid w:val="00B72D15"/>
    <w:rsid w:val="00BB42BE"/>
    <w:rsid w:val="00BD0EFC"/>
    <w:rsid w:val="00BD5412"/>
    <w:rsid w:val="00BD7C5F"/>
    <w:rsid w:val="00C01C5E"/>
    <w:rsid w:val="00C13B8D"/>
    <w:rsid w:val="00C21BAE"/>
    <w:rsid w:val="00C449E3"/>
    <w:rsid w:val="00C5756D"/>
    <w:rsid w:val="00C57A67"/>
    <w:rsid w:val="00C73D39"/>
    <w:rsid w:val="00C80DF7"/>
    <w:rsid w:val="00CF4311"/>
    <w:rsid w:val="00D07ECA"/>
    <w:rsid w:val="00D504A7"/>
    <w:rsid w:val="00D51D28"/>
    <w:rsid w:val="00D601D1"/>
    <w:rsid w:val="00D61E07"/>
    <w:rsid w:val="00D657D1"/>
    <w:rsid w:val="00D9100E"/>
    <w:rsid w:val="00DA4413"/>
    <w:rsid w:val="00DC680C"/>
    <w:rsid w:val="00DD4142"/>
    <w:rsid w:val="00DE1CA3"/>
    <w:rsid w:val="00DF6ADA"/>
    <w:rsid w:val="00E16F7B"/>
    <w:rsid w:val="00E221C3"/>
    <w:rsid w:val="00E42251"/>
    <w:rsid w:val="00E55EA6"/>
    <w:rsid w:val="00E652BD"/>
    <w:rsid w:val="00E663B9"/>
    <w:rsid w:val="00E674D6"/>
    <w:rsid w:val="00E85BE5"/>
    <w:rsid w:val="00EC25F1"/>
    <w:rsid w:val="00EE08A3"/>
    <w:rsid w:val="00EE5146"/>
    <w:rsid w:val="00F1448C"/>
    <w:rsid w:val="00F14B17"/>
    <w:rsid w:val="00F63AB9"/>
    <w:rsid w:val="00F72300"/>
    <w:rsid w:val="00F919BF"/>
    <w:rsid w:val="00FA18BE"/>
    <w:rsid w:val="00FB1387"/>
    <w:rsid w:val="00FF0D5A"/>
  </w:rsids>
  <m:mathPr>
    <m:mathFont m:val="Cambria Math"/>
    <m:brkBin m:val="before"/>
    <m:brkBinSub m:val="--"/>
    <m:smallFrac/>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74B"/>
    <w:rPr>
      <w:rFonts w:ascii="Tahoma" w:hAnsi="Tahoma"/>
      <w:sz w:val="22"/>
      <w:szCs w:val="24"/>
    </w:rPr>
  </w:style>
  <w:style w:type="paragraph" w:styleId="Ttulo1">
    <w:name w:val="heading 1"/>
    <w:basedOn w:val="Normal"/>
    <w:next w:val="Normal"/>
    <w:qFormat/>
    <w:rsid w:val="003F474B"/>
    <w:pPr>
      <w:keepNext/>
      <w:spacing w:line="480" w:lineRule="auto"/>
      <w:jc w:val="center"/>
      <w:outlineLvl w:val="0"/>
    </w:pPr>
    <w:rPr>
      <w:rFonts w:ascii="Arial" w:hAnsi="Arial"/>
      <w:b/>
      <w:sz w:val="24"/>
      <w:lang w:val="es-ES_tradnl"/>
    </w:rPr>
  </w:style>
  <w:style w:type="paragraph" w:styleId="Ttulo2">
    <w:name w:val="heading 2"/>
    <w:basedOn w:val="Normal"/>
    <w:next w:val="Normal"/>
    <w:qFormat/>
    <w:rsid w:val="003F474B"/>
    <w:pPr>
      <w:keepNext/>
      <w:spacing w:line="480" w:lineRule="auto"/>
      <w:jc w:val="both"/>
      <w:outlineLvl w:val="1"/>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3F474B"/>
    <w:pPr>
      <w:spacing w:line="480" w:lineRule="auto"/>
      <w:jc w:val="both"/>
    </w:pPr>
    <w:rPr>
      <w:rFonts w:ascii="Arial" w:hAnsi="Arial"/>
      <w:sz w:val="24"/>
    </w:rPr>
  </w:style>
  <w:style w:type="paragraph" w:styleId="Prrafodelista">
    <w:name w:val="List Paragraph"/>
    <w:basedOn w:val="Normal"/>
    <w:uiPriority w:val="34"/>
    <w:qFormat/>
    <w:rsid w:val="00E663B9"/>
    <w:pPr>
      <w:ind w:left="720"/>
      <w:contextualSpacing/>
    </w:pPr>
  </w:style>
  <w:style w:type="paragraph" w:styleId="Sinespaciado">
    <w:name w:val="No Spacing"/>
    <w:uiPriority w:val="1"/>
    <w:qFormat/>
    <w:rsid w:val="008438BC"/>
    <w:rPr>
      <w:rFonts w:ascii="Tahoma" w:hAnsi="Tahoma"/>
      <w:sz w:val="22"/>
      <w:szCs w:val="24"/>
    </w:rPr>
  </w:style>
  <w:style w:type="paragraph" w:styleId="Textodeglobo">
    <w:name w:val="Balloon Text"/>
    <w:basedOn w:val="Normal"/>
    <w:link w:val="TextodegloboCar"/>
    <w:uiPriority w:val="99"/>
    <w:semiHidden/>
    <w:unhideWhenUsed/>
    <w:rsid w:val="00F14B17"/>
    <w:rPr>
      <w:rFonts w:cs="Tahoma"/>
      <w:sz w:val="16"/>
      <w:szCs w:val="16"/>
    </w:rPr>
  </w:style>
  <w:style w:type="character" w:customStyle="1" w:styleId="TextodegloboCar">
    <w:name w:val="Texto de globo Car"/>
    <w:basedOn w:val="Fuentedeprrafopredeter"/>
    <w:link w:val="Textodeglobo"/>
    <w:uiPriority w:val="99"/>
    <w:semiHidden/>
    <w:rsid w:val="00F14B17"/>
    <w:rPr>
      <w:rFonts w:ascii="Tahoma" w:hAnsi="Tahoma" w:cs="Tahoma"/>
      <w:sz w:val="16"/>
      <w:szCs w:val="16"/>
    </w:rPr>
  </w:style>
  <w:style w:type="paragraph" w:styleId="Encabezado">
    <w:name w:val="header"/>
    <w:basedOn w:val="Normal"/>
    <w:link w:val="EncabezadoCar"/>
    <w:uiPriority w:val="99"/>
    <w:unhideWhenUsed/>
    <w:rsid w:val="007A0109"/>
    <w:pPr>
      <w:tabs>
        <w:tab w:val="center" w:pos="4252"/>
        <w:tab w:val="right" w:pos="8504"/>
      </w:tabs>
    </w:pPr>
  </w:style>
  <w:style w:type="character" w:customStyle="1" w:styleId="EncabezadoCar">
    <w:name w:val="Encabezado Car"/>
    <w:basedOn w:val="Fuentedeprrafopredeter"/>
    <w:link w:val="Encabezado"/>
    <w:uiPriority w:val="99"/>
    <w:rsid w:val="007A0109"/>
    <w:rPr>
      <w:rFonts w:ascii="Tahoma" w:hAnsi="Tahoma"/>
      <w:sz w:val="22"/>
      <w:szCs w:val="24"/>
    </w:rPr>
  </w:style>
  <w:style w:type="paragraph" w:styleId="Piedepgina">
    <w:name w:val="footer"/>
    <w:basedOn w:val="Normal"/>
    <w:link w:val="PiedepginaCar"/>
    <w:uiPriority w:val="99"/>
    <w:unhideWhenUsed/>
    <w:rsid w:val="007A0109"/>
    <w:pPr>
      <w:tabs>
        <w:tab w:val="center" w:pos="4252"/>
        <w:tab w:val="right" w:pos="8504"/>
      </w:tabs>
    </w:pPr>
  </w:style>
  <w:style w:type="character" w:customStyle="1" w:styleId="PiedepginaCar">
    <w:name w:val="Pie de página Car"/>
    <w:basedOn w:val="Fuentedeprrafopredeter"/>
    <w:link w:val="Piedepgina"/>
    <w:uiPriority w:val="99"/>
    <w:rsid w:val="007A0109"/>
    <w:rPr>
      <w:rFonts w:ascii="Tahoma" w:hAnsi="Tahom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74B"/>
    <w:rPr>
      <w:rFonts w:ascii="Tahoma" w:hAnsi="Tahoma"/>
      <w:sz w:val="22"/>
      <w:szCs w:val="24"/>
    </w:rPr>
  </w:style>
  <w:style w:type="paragraph" w:styleId="Ttulo1">
    <w:name w:val="heading 1"/>
    <w:basedOn w:val="Normal"/>
    <w:next w:val="Normal"/>
    <w:qFormat/>
    <w:rsid w:val="003F474B"/>
    <w:pPr>
      <w:keepNext/>
      <w:spacing w:line="480" w:lineRule="auto"/>
      <w:jc w:val="center"/>
      <w:outlineLvl w:val="0"/>
    </w:pPr>
    <w:rPr>
      <w:rFonts w:ascii="Arial" w:hAnsi="Arial"/>
      <w:b/>
      <w:sz w:val="24"/>
      <w:lang w:val="es-ES_tradnl"/>
    </w:rPr>
  </w:style>
  <w:style w:type="paragraph" w:styleId="Ttulo2">
    <w:name w:val="heading 2"/>
    <w:basedOn w:val="Normal"/>
    <w:next w:val="Normal"/>
    <w:qFormat/>
    <w:rsid w:val="003F474B"/>
    <w:pPr>
      <w:keepNext/>
      <w:spacing w:line="480" w:lineRule="auto"/>
      <w:jc w:val="both"/>
      <w:outlineLvl w:val="1"/>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3F474B"/>
    <w:pPr>
      <w:spacing w:line="480" w:lineRule="auto"/>
      <w:jc w:val="both"/>
    </w:pPr>
    <w:rPr>
      <w:rFonts w:ascii="Arial" w:hAnsi="Arial"/>
      <w:sz w:val="24"/>
    </w:rPr>
  </w:style>
  <w:style w:type="paragraph" w:styleId="Prrafodelista">
    <w:name w:val="List Paragraph"/>
    <w:basedOn w:val="Normal"/>
    <w:uiPriority w:val="34"/>
    <w:qFormat/>
    <w:rsid w:val="00E663B9"/>
    <w:pPr>
      <w:ind w:left="720"/>
      <w:contextualSpacing/>
    </w:pPr>
  </w:style>
  <w:style w:type="paragraph" w:styleId="Sinespaciado">
    <w:name w:val="No Spacing"/>
    <w:uiPriority w:val="1"/>
    <w:qFormat/>
    <w:rsid w:val="008438BC"/>
    <w:rPr>
      <w:rFonts w:ascii="Tahoma" w:hAnsi="Tahoma"/>
      <w:sz w:val="22"/>
      <w:szCs w:val="24"/>
    </w:rPr>
  </w:style>
  <w:style w:type="paragraph" w:styleId="Textodeglobo">
    <w:name w:val="Balloon Text"/>
    <w:basedOn w:val="Normal"/>
    <w:link w:val="TextodegloboCar"/>
    <w:uiPriority w:val="99"/>
    <w:semiHidden/>
    <w:unhideWhenUsed/>
    <w:rsid w:val="00F14B17"/>
    <w:rPr>
      <w:rFonts w:cs="Tahoma"/>
      <w:sz w:val="16"/>
      <w:szCs w:val="16"/>
    </w:rPr>
  </w:style>
  <w:style w:type="character" w:customStyle="1" w:styleId="TextodegloboCar">
    <w:name w:val="Texto de globo Car"/>
    <w:basedOn w:val="Fuentedeprrafopredeter"/>
    <w:link w:val="Textodeglobo"/>
    <w:uiPriority w:val="99"/>
    <w:semiHidden/>
    <w:rsid w:val="00F14B17"/>
    <w:rPr>
      <w:rFonts w:ascii="Tahoma" w:hAnsi="Tahoma" w:cs="Tahoma"/>
      <w:sz w:val="16"/>
      <w:szCs w:val="16"/>
    </w:rPr>
  </w:style>
  <w:style w:type="paragraph" w:styleId="Encabezado">
    <w:name w:val="header"/>
    <w:basedOn w:val="Normal"/>
    <w:link w:val="EncabezadoCar"/>
    <w:uiPriority w:val="99"/>
    <w:unhideWhenUsed/>
    <w:rsid w:val="007A0109"/>
    <w:pPr>
      <w:tabs>
        <w:tab w:val="center" w:pos="4252"/>
        <w:tab w:val="right" w:pos="8504"/>
      </w:tabs>
    </w:pPr>
  </w:style>
  <w:style w:type="character" w:customStyle="1" w:styleId="EncabezadoCar">
    <w:name w:val="Encabezado Car"/>
    <w:basedOn w:val="Fuentedeprrafopredeter"/>
    <w:link w:val="Encabezado"/>
    <w:uiPriority w:val="99"/>
    <w:rsid w:val="007A0109"/>
    <w:rPr>
      <w:rFonts w:ascii="Tahoma" w:hAnsi="Tahoma"/>
      <w:sz w:val="22"/>
      <w:szCs w:val="24"/>
    </w:rPr>
  </w:style>
  <w:style w:type="paragraph" w:styleId="Piedepgina">
    <w:name w:val="footer"/>
    <w:basedOn w:val="Normal"/>
    <w:link w:val="PiedepginaCar"/>
    <w:uiPriority w:val="99"/>
    <w:unhideWhenUsed/>
    <w:rsid w:val="007A0109"/>
    <w:pPr>
      <w:tabs>
        <w:tab w:val="center" w:pos="4252"/>
        <w:tab w:val="right" w:pos="8504"/>
      </w:tabs>
    </w:pPr>
  </w:style>
  <w:style w:type="character" w:customStyle="1" w:styleId="PiedepginaCar">
    <w:name w:val="Pie de página Car"/>
    <w:basedOn w:val="Fuentedeprrafopredeter"/>
    <w:link w:val="Piedepgina"/>
    <w:uiPriority w:val="99"/>
    <w:rsid w:val="007A0109"/>
    <w:rPr>
      <w:rFonts w:ascii="Tahoma" w:hAnsi="Tahom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2152">
      <w:bodyDiv w:val="1"/>
      <w:marLeft w:val="0"/>
      <w:marRight w:val="0"/>
      <w:marTop w:val="0"/>
      <w:marBottom w:val="0"/>
      <w:divBdr>
        <w:top w:val="none" w:sz="0" w:space="0" w:color="auto"/>
        <w:left w:val="none" w:sz="0" w:space="0" w:color="auto"/>
        <w:bottom w:val="none" w:sz="0" w:space="0" w:color="auto"/>
        <w:right w:val="none" w:sz="0" w:space="0" w:color="auto"/>
      </w:divBdr>
    </w:div>
    <w:div w:id="112335642">
      <w:bodyDiv w:val="1"/>
      <w:marLeft w:val="0"/>
      <w:marRight w:val="0"/>
      <w:marTop w:val="0"/>
      <w:marBottom w:val="0"/>
      <w:divBdr>
        <w:top w:val="none" w:sz="0" w:space="0" w:color="auto"/>
        <w:left w:val="none" w:sz="0" w:space="0" w:color="auto"/>
        <w:bottom w:val="none" w:sz="0" w:space="0" w:color="auto"/>
        <w:right w:val="none" w:sz="0" w:space="0" w:color="auto"/>
      </w:divBdr>
    </w:div>
    <w:div w:id="278218195">
      <w:bodyDiv w:val="1"/>
      <w:marLeft w:val="0"/>
      <w:marRight w:val="0"/>
      <w:marTop w:val="0"/>
      <w:marBottom w:val="0"/>
      <w:divBdr>
        <w:top w:val="none" w:sz="0" w:space="0" w:color="auto"/>
        <w:left w:val="none" w:sz="0" w:space="0" w:color="auto"/>
        <w:bottom w:val="none" w:sz="0" w:space="0" w:color="auto"/>
        <w:right w:val="none" w:sz="0" w:space="0" w:color="auto"/>
      </w:divBdr>
    </w:div>
    <w:div w:id="555313052">
      <w:bodyDiv w:val="1"/>
      <w:marLeft w:val="0"/>
      <w:marRight w:val="0"/>
      <w:marTop w:val="0"/>
      <w:marBottom w:val="0"/>
      <w:divBdr>
        <w:top w:val="none" w:sz="0" w:space="0" w:color="auto"/>
        <w:left w:val="none" w:sz="0" w:space="0" w:color="auto"/>
        <w:bottom w:val="none" w:sz="0" w:space="0" w:color="auto"/>
        <w:right w:val="none" w:sz="0" w:space="0" w:color="auto"/>
      </w:divBdr>
    </w:div>
    <w:div w:id="607201507">
      <w:bodyDiv w:val="1"/>
      <w:marLeft w:val="0"/>
      <w:marRight w:val="0"/>
      <w:marTop w:val="0"/>
      <w:marBottom w:val="0"/>
      <w:divBdr>
        <w:top w:val="none" w:sz="0" w:space="0" w:color="auto"/>
        <w:left w:val="none" w:sz="0" w:space="0" w:color="auto"/>
        <w:bottom w:val="none" w:sz="0" w:space="0" w:color="auto"/>
        <w:right w:val="none" w:sz="0" w:space="0" w:color="auto"/>
      </w:divBdr>
    </w:div>
    <w:div w:id="691493449">
      <w:bodyDiv w:val="1"/>
      <w:marLeft w:val="0"/>
      <w:marRight w:val="0"/>
      <w:marTop w:val="0"/>
      <w:marBottom w:val="0"/>
      <w:divBdr>
        <w:top w:val="none" w:sz="0" w:space="0" w:color="auto"/>
        <w:left w:val="none" w:sz="0" w:space="0" w:color="auto"/>
        <w:bottom w:val="none" w:sz="0" w:space="0" w:color="auto"/>
        <w:right w:val="none" w:sz="0" w:space="0" w:color="auto"/>
      </w:divBdr>
    </w:div>
    <w:div w:id="795686062">
      <w:bodyDiv w:val="1"/>
      <w:marLeft w:val="0"/>
      <w:marRight w:val="0"/>
      <w:marTop w:val="0"/>
      <w:marBottom w:val="0"/>
      <w:divBdr>
        <w:top w:val="none" w:sz="0" w:space="0" w:color="auto"/>
        <w:left w:val="none" w:sz="0" w:space="0" w:color="auto"/>
        <w:bottom w:val="none" w:sz="0" w:space="0" w:color="auto"/>
        <w:right w:val="none" w:sz="0" w:space="0" w:color="auto"/>
      </w:divBdr>
    </w:div>
    <w:div w:id="1028139016">
      <w:bodyDiv w:val="1"/>
      <w:marLeft w:val="0"/>
      <w:marRight w:val="0"/>
      <w:marTop w:val="0"/>
      <w:marBottom w:val="0"/>
      <w:divBdr>
        <w:top w:val="none" w:sz="0" w:space="0" w:color="auto"/>
        <w:left w:val="none" w:sz="0" w:space="0" w:color="auto"/>
        <w:bottom w:val="none" w:sz="0" w:space="0" w:color="auto"/>
        <w:right w:val="none" w:sz="0" w:space="0" w:color="auto"/>
      </w:divBdr>
    </w:div>
    <w:div w:id="1150559865">
      <w:bodyDiv w:val="1"/>
      <w:marLeft w:val="0"/>
      <w:marRight w:val="0"/>
      <w:marTop w:val="0"/>
      <w:marBottom w:val="0"/>
      <w:divBdr>
        <w:top w:val="none" w:sz="0" w:space="0" w:color="auto"/>
        <w:left w:val="none" w:sz="0" w:space="0" w:color="auto"/>
        <w:bottom w:val="none" w:sz="0" w:space="0" w:color="auto"/>
        <w:right w:val="none" w:sz="0" w:space="0" w:color="auto"/>
      </w:divBdr>
    </w:div>
    <w:div w:id="1168400751">
      <w:bodyDiv w:val="1"/>
      <w:marLeft w:val="0"/>
      <w:marRight w:val="0"/>
      <w:marTop w:val="0"/>
      <w:marBottom w:val="0"/>
      <w:divBdr>
        <w:top w:val="none" w:sz="0" w:space="0" w:color="auto"/>
        <w:left w:val="none" w:sz="0" w:space="0" w:color="auto"/>
        <w:bottom w:val="none" w:sz="0" w:space="0" w:color="auto"/>
        <w:right w:val="none" w:sz="0" w:space="0" w:color="auto"/>
      </w:divBdr>
    </w:div>
    <w:div w:id="1527719433">
      <w:bodyDiv w:val="1"/>
      <w:marLeft w:val="0"/>
      <w:marRight w:val="0"/>
      <w:marTop w:val="0"/>
      <w:marBottom w:val="0"/>
      <w:divBdr>
        <w:top w:val="none" w:sz="0" w:space="0" w:color="auto"/>
        <w:left w:val="none" w:sz="0" w:space="0" w:color="auto"/>
        <w:bottom w:val="none" w:sz="0" w:space="0" w:color="auto"/>
        <w:right w:val="none" w:sz="0" w:space="0" w:color="auto"/>
      </w:divBdr>
    </w:div>
    <w:div w:id="1738899045">
      <w:bodyDiv w:val="1"/>
      <w:marLeft w:val="0"/>
      <w:marRight w:val="0"/>
      <w:marTop w:val="0"/>
      <w:marBottom w:val="0"/>
      <w:divBdr>
        <w:top w:val="none" w:sz="0" w:space="0" w:color="auto"/>
        <w:left w:val="none" w:sz="0" w:space="0" w:color="auto"/>
        <w:bottom w:val="none" w:sz="0" w:space="0" w:color="auto"/>
        <w:right w:val="none" w:sz="0" w:space="0" w:color="auto"/>
      </w:divBdr>
    </w:div>
    <w:div w:id="191681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BC65-9DAF-47B8-B2AE-46832FDC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39</Pages>
  <Words>5671</Words>
  <Characters>31195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CAPITULO</vt:lpstr>
    </vt:vector>
  </TitlesOfParts>
  <Company>PROMADASA</Company>
  <LinksUpToDate>false</LinksUpToDate>
  <CharactersWithSpaces>36793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dc:title>
  <dc:creator>Jorge Adum</dc:creator>
  <cp:lastModifiedBy>JCALDERON</cp:lastModifiedBy>
  <cp:revision>10</cp:revision>
  <cp:lastPrinted>2011-04-28T22:08:00Z</cp:lastPrinted>
  <dcterms:created xsi:type="dcterms:W3CDTF">2011-06-30T14:55:00Z</dcterms:created>
  <dcterms:modified xsi:type="dcterms:W3CDTF">2011-07-05T17:04:00Z</dcterms:modified>
</cp:coreProperties>
</file>