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D82" w:rsidRPr="00C52724" w:rsidRDefault="00C24295" w:rsidP="0020622D">
      <w:pPr>
        <w:spacing w:after="0" w:line="480" w:lineRule="auto"/>
        <w:rPr>
          <w:rFonts w:ascii="Arial" w:hAnsi="Arial" w:cs="Arial"/>
          <w:b/>
          <w:sz w:val="32"/>
          <w:szCs w:val="32"/>
        </w:rPr>
      </w:pPr>
      <w:r>
        <w:rPr>
          <w:rFonts w:ascii="Arial" w:hAnsi="Arial" w:cs="Arial"/>
          <w:b/>
          <w:noProof/>
          <w:sz w:val="32"/>
          <w:szCs w:val="32"/>
          <w:lang w:val="es-EC" w:eastAsia="es-EC"/>
        </w:rPr>
        <w:drawing>
          <wp:anchor distT="0" distB="0" distL="114300" distR="114300" simplePos="0" relativeHeight="251639808" behindDoc="0" locked="0" layoutInCell="1" allowOverlap="1">
            <wp:simplePos x="0" y="0"/>
            <wp:positionH relativeFrom="column">
              <wp:posOffset>2288540</wp:posOffset>
            </wp:positionH>
            <wp:positionV relativeFrom="paragraph">
              <wp:posOffset>74295</wp:posOffset>
            </wp:positionV>
            <wp:extent cx="791210" cy="776605"/>
            <wp:effectExtent l="19050" t="0" r="8890" b="0"/>
            <wp:wrapSquare wrapText="bothSides"/>
            <wp:docPr id="318" name="Imagen 2" descr="logo_ESP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_ESPOL1"/>
                    <pic:cNvPicPr>
                      <a:picLocks noChangeAspect="1" noChangeArrowheads="1"/>
                    </pic:cNvPicPr>
                  </pic:nvPicPr>
                  <pic:blipFill>
                    <a:blip r:embed="rId8" cstate="print"/>
                    <a:srcRect/>
                    <a:stretch>
                      <a:fillRect/>
                    </a:stretch>
                  </pic:blipFill>
                  <pic:spPr bwMode="auto">
                    <a:xfrm>
                      <a:off x="0" y="0"/>
                      <a:ext cx="791210" cy="776605"/>
                    </a:xfrm>
                    <a:prstGeom prst="rect">
                      <a:avLst/>
                    </a:prstGeom>
                    <a:noFill/>
                    <a:ln w="9525">
                      <a:noFill/>
                      <a:miter lim="800000"/>
                      <a:headEnd/>
                      <a:tailEnd/>
                    </a:ln>
                  </pic:spPr>
                </pic:pic>
              </a:graphicData>
            </a:graphic>
          </wp:anchor>
        </w:drawing>
      </w:r>
    </w:p>
    <w:p w:rsidR="00BF1D82" w:rsidRPr="00C52724" w:rsidRDefault="00BF1D82" w:rsidP="0020622D">
      <w:pPr>
        <w:spacing w:after="0" w:line="480" w:lineRule="auto"/>
        <w:jc w:val="center"/>
        <w:rPr>
          <w:rFonts w:ascii="Arial" w:hAnsi="Arial" w:cs="Arial"/>
          <w:b/>
          <w:sz w:val="32"/>
          <w:szCs w:val="32"/>
        </w:rPr>
      </w:pPr>
    </w:p>
    <w:p w:rsidR="00494589" w:rsidRPr="00C24295" w:rsidRDefault="00364268" w:rsidP="00E0134C">
      <w:pPr>
        <w:jc w:val="center"/>
        <w:rPr>
          <w:rFonts w:ascii="Arial" w:hAnsi="Arial" w:cs="Arial"/>
          <w:b/>
          <w:sz w:val="32"/>
          <w:szCs w:val="32"/>
        </w:rPr>
      </w:pPr>
      <w:r w:rsidRPr="00C24295">
        <w:rPr>
          <w:rFonts w:ascii="Arial" w:hAnsi="Arial" w:cs="Arial"/>
          <w:b/>
          <w:sz w:val="32"/>
          <w:szCs w:val="32"/>
        </w:rPr>
        <w:t>ESCUELA SUPERIOR POLITÉ</w:t>
      </w:r>
      <w:r w:rsidR="00494589" w:rsidRPr="00C24295">
        <w:rPr>
          <w:rFonts w:ascii="Arial" w:hAnsi="Arial" w:cs="Arial"/>
          <w:b/>
          <w:sz w:val="32"/>
          <w:szCs w:val="32"/>
        </w:rPr>
        <w:t>CNICA DEL LITORAL</w:t>
      </w:r>
    </w:p>
    <w:p w:rsidR="00494589" w:rsidRDefault="00494589" w:rsidP="00E0134C">
      <w:pPr>
        <w:jc w:val="center"/>
        <w:rPr>
          <w:rFonts w:ascii="Arial" w:hAnsi="Arial" w:cs="Arial"/>
          <w:b/>
          <w:sz w:val="32"/>
          <w:szCs w:val="32"/>
        </w:rPr>
      </w:pPr>
      <w:r w:rsidRPr="00C24295">
        <w:rPr>
          <w:rFonts w:ascii="Arial" w:hAnsi="Arial" w:cs="Arial"/>
          <w:b/>
          <w:sz w:val="32"/>
          <w:szCs w:val="32"/>
        </w:rPr>
        <w:t>Instituto de Ciencias Matemáticas</w:t>
      </w:r>
    </w:p>
    <w:p w:rsidR="00E0134C" w:rsidRPr="00C24295" w:rsidRDefault="00E0134C" w:rsidP="00E0134C">
      <w:pPr>
        <w:jc w:val="center"/>
        <w:rPr>
          <w:rFonts w:ascii="Arial" w:hAnsi="Arial" w:cs="Arial"/>
          <w:b/>
          <w:sz w:val="32"/>
          <w:szCs w:val="32"/>
        </w:rPr>
      </w:pPr>
    </w:p>
    <w:p w:rsidR="00C24295" w:rsidRDefault="00C24295" w:rsidP="00E0134C">
      <w:pPr>
        <w:jc w:val="center"/>
        <w:rPr>
          <w:rFonts w:ascii="Arial" w:hAnsi="Arial" w:cs="Arial"/>
          <w:b/>
          <w:bCs/>
          <w:iCs/>
          <w:sz w:val="32"/>
          <w:szCs w:val="32"/>
          <w:lang w:val="es-EC"/>
        </w:rPr>
      </w:pPr>
      <w:r>
        <w:rPr>
          <w:rFonts w:ascii="Arial" w:hAnsi="Arial" w:cs="Arial"/>
          <w:b/>
          <w:bCs/>
          <w:iCs/>
          <w:sz w:val="32"/>
          <w:szCs w:val="32"/>
          <w:lang w:val="es-EC"/>
        </w:rPr>
        <w:t>“</w:t>
      </w:r>
      <w:r w:rsidR="00AE44DB" w:rsidRPr="00C24295">
        <w:rPr>
          <w:rFonts w:ascii="Arial" w:hAnsi="Arial" w:cs="Arial"/>
          <w:b/>
          <w:bCs/>
          <w:iCs/>
          <w:sz w:val="32"/>
          <w:szCs w:val="32"/>
          <w:lang w:val="es-EC"/>
        </w:rPr>
        <w:t>CONSTRUCCIÓN DE SOFTWARE PARA REGRESIÓN EL CASO DE SELECCIÓN DEL MODELO Y PRUEBAS DE HOMOCEDASTICIDAD</w:t>
      </w:r>
      <w:r w:rsidR="00AE44DB">
        <w:rPr>
          <w:rFonts w:ascii="Arial" w:hAnsi="Arial" w:cs="Arial"/>
          <w:b/>
          <w:bCs/>
          <w:iCs/>
          <w:sz w:val="32"/>
          <w:szCs w:val="32"/>
          <w:lang w:val="es-EC"/>
        </w:rPr>
        <w:t>”</w:t>
      </w:r>
    </w:p>
    <w:p w:rsidR="00C24295" w:rsidRPr="00C24295" w:rsidRDefault="00C24295" w:rsidP="00E0134C">
      <w:pPr>
        <w:jc w:val="center"/>
        <w:rPr>
          <w:rFonts w:ascii="Arial" w:hAnsi="Arial" w:cs="Arial"/>
          <w:b/>
          <w:sz w:val="32"/>
          <w:szCs w:val="32"/>
        </w:rPr>
      </w:pPr>
    </w:p>
    <w:p w:rsidR="00494589" w:rsidRPr="00C24295" w:rsidRDefault="00E0134C" w:rsidP="00E0134C">
      <w:pPr>
        <w:jc w:val="center"/>
        <w:rPr>
          <w:rFonts w:ascii="Arial" w:hAnsi="Arial" w:cs="Arial"/>
          <w:b/>
          <w:sz w:val="32"/>
          <w:szCs w:val="32"/>
        </w:rPr>
      </w:pPr>
      <w:r w:rsidRPr="00E0134C">
        <w:rPr>
          <w:rFonts w:ascii="Arial" w:hAnsi="Arial" w:cs="Arial"/>
          <w:b/>
          <w:sz w:val="32"/>
          <w:szCs w:val="32"/>
          <w:lang w:val="es-ES_tradnl"/>
        </w:rPr>
        <w:t>INFORME DE MATERIA DE GRADUACIÓN</w:t>
      </w:r>
    </w:p>
    <w:p w:rsidR="00494589" w:rsidRPr="00C24295" w:rsidRDefault="00E0134C" w:rsidP="00E0134C">
      <w:pPr>
        <w:jc w:val="center"/>
        <w:rPr>
          <w:rFonts w:ascii="Arial" w:hAnsi="Arial" w:cs="Arial"/>
          <w:b/>
          <w:sz w:val="32"/>
          <w:szCs w:val="32"/>
        </w:rPr>
      </w:pPr>
      <w:r w:rsidRPr="00E0134C">
        <w:rPr>
          <w:rFonts w:ascii="Arial" w:hAnsi="Arial" w:cs="Arial"/>
          <w:b/>
          <w:sz w:val="32"/>
          <w:szCs w:val="32"/>
        </w:rPr>
        <w:t>Previa a la obtención del Título de:</w:t>
      </w:r>
    </w:p>
    <w:p w:rsidR="00494589" w:rsidRPr="00C24295" w:rsidRDefault="00494589" w:rsidP="00E0134C">
      <w:pPr>
        <w:jc w:val="center"/>
        <w:rPr>
          <w:rFonts w:ascii="Arial" w:hAnsi="Arial" w:cs="Arial"/>
          <w:b/>
          <w:sz w:val="32"/>
          <w:szCs w:val="32"/>
        </w:rPr>
      </w:pPr>
      <w:r w:rsidRPr="00C24295">
        <w:rPr>
          <w:rFonts w:ascii="Arial" w:hAnsi="Arial" w:cs="Arial"/>
          <w:b/>
          <w:sz w:val="32"/>
          <w:szCs w:val="32"/>
        </w:rPr>
        <w:t>INGENIERO EN ESTADÍSTICA INFORMÁTICA</w:t>
      </w:r>
    </w:p>
    <w:p w:rsidR="00494589" w:rsidRPr="00C24295" w:rsidRDefault="00AE44DB" w:rsidP="00E0134C">
      <w:pPr>
        <w:jc w:val="center"/>
        <w:rPr>
          <w:rFonts w:ascii="Arial" w:hAnsi="Arial" w:cs="Arial"/>
          <w:b/>
          <w:sz w:val="32"/>
          <w:szCs w:val="32"/>
        </w:rPr>
      </w:pPr>
      <w:r>
        <w:rPr>
          <w:rFonts w:ascii="Arial" w:hAnsi="Arial" w:cs="Arial"/>
          <w:b/>
          <w:sz w:val="32"/>
          <w:szCs w:val="32"/>
        </w:rPr>
        <w:t>Presentada</w:t>
      </w:r>
      <w:r w:rsidR="00494589" w:rsidRPr="00C24295">
        <w:rPr>
          <w:rFonts w:ascii="Arial" w:hAnsi="Arial" w:cs="Arial"/>
          <w:b/>
          <w:sz w:val="32"/>
          <w:szCs w:val="32"/>
        </w:rPr>
        <w:t xml:space="preserve"> por:</w:t>
      </w:r>
    </w:p>
    <w:p w:rsidR="00494589" w:rsidRPr="00C24295" w:rsidRDefault="00494589" w:rsidP="00E0134C">
      <w:pPr>
        <w:jc w:val="center"/>
        <w:rPr>
          <w:rFonts w:ascii="Arial" w:hAnsi="Arial" w:cs="Arial"/>
          <w:b/>
          <w:sz w:val="32"/>
          <w:szCs w:val="32"/>
        </w:rPr>
      </w:pPr>
      <w:r w:rsidRPr="00C24295">
        <w:rPr>
          <w:rFonts w:ascii="Arial" w:hAnsi="Arial" w:cs="Arial"/>
          <w:b/>
          <w:sz w:val="32"/>
          <w:szCs w:val="32"/>
        </w:rPr>
        <w:t>Macías Cabrera Sindy Victoria</w:t>
      </w:r>
    </w:p>
    <w:p w:rsidR="00494589" w:rsidRDefault="00494589" w:rsidP="00E0134C">
      <w:pPr>
        <w:jc w:val="center"/>
        <w:rPr>
          <w:rFonts w:ascii="Arial" w:hAnsi="Arial" w:cs="Arial"/>
          <w:b/>
          <w:sz w:val="32"/>
          <w:szCs w:val="32"/>
        </w:rPr>
      </w:pPr>
      <w:r w:rsidRPr="00C24295">
        <w:rPr>
          <w:rFonts w:ascii="Arial" w:hAnsi="Arial" w:cs="Arial"/>
          <w:b/>
          <w:sz w:val="32"/>
          <w:szCs w:val="32"/>
        </w:rPr>
        <w:t>Pincay Chiquito César Alfonso</w:t>
      </w:r>
    </w:p>
    <w:p w:rsidR="00E0134C" w:rsidRPr="00C24295" w:rsidRDefault="00E0134C" w:rsidP="00E0134C">
      <w:pPr>
        <w:jc w:val="center"/>
        <w:rPr>
          <w:rFonts w:ascii="Arial" w:hAnsi="Arial" w:cs="Arial"/>
          <w:b/>
          <w:sz w:val="32"/>
          <w:szCs w:val="32"/>
        </w:rPr>
      </w:pPr>
    </w:p>
    <w:p w:rsidR="00035194" w:rsidRDefault="00CE668D" w:rsidP="00E0134C">
      <w:pPr>
        <w:jc w:val="center"/>
        <w:rPr>
          <w:rFonts w:ascii="Arial" w:hAnsi="Arial" w:cs="Arial"/>
          <w:b/>
          <w:sz w:val="32"/>
          <w:szCs w:val="32"/>
        </w:rPr>
      </w:pPr>
      <w:r w:rsidRPr="00C24295">
        <w:rPr>
          <w:rFonts w:ascii="Arial" w:hAnsi="Arial" w:cs="Arial"/>
          <w:b/>
          <w:sz w:val="32"/>
          <w:szCs w:val="32"/>
        </w:rPr>
        <w:t>Guayaquil – Ecuador</w:t>
      </w:r>
    </w:p>
    <w:p w:rsidR="00E0134C" w:rsidRDefault="00E0134C" w:rsidP="0020622D">
      <w:pPr>
        <w:spacing w:line="480" w:lineRule="auto"/>
        <w:jc w:val="center"/>
        <w:rPr>
          <w:rFonts w:ascii="Arial" w:hAnsi="Arial" w:cs="Arial"/>
          <w:b/>
          <w:sz w:val="32"/>
          <w:szCs w:val="32"/>
        </w:rPr>
      </w:pPr>
      <w:r>
        <w:rPr>
          <w:rFonts w:ascii="Arial" w:hAnsi="Arial" w:cs="Arial"/>
          <w:b/>
          <w:sz w:val="32"/>
          <w:szCs w:val="32"/>
        </w:rPr>
        <w:t>2012</w:t>
      </w:r>
    </w:p>
    <w:p w:rsidR="005E5000" w:rsidRDefault="005E5000" w:rsidP="005E5000">
      <w:pPr>
        <w:spacing w:after="0" w:line="240" w:lineRule="auto"/>
        <w:jc w:val="center"/>
        <w:rPr>
          <w:rFonts w:ascii="Arial" w:hAnsi="Arial" w:cs="Arial"/>
          <w:b/>
          <w:sz w:val="32"/>
          <w:szCs w:val="32"/>
        </w:rPr>
        <w:sectPr w:rsidR="005E5000" w:rsidSect="00035194">
          <w:headerReference w:type="default" r:id="rId9"/>
          <w:footerReference w:type="default" r:id="rId10"/>
          <w:pgSz w:w="11907" w:h="16840" w:code="9"/>
          <w:pgMar w:top="2268" w:right="1361" w:bottom="2268" w:left="2268" w:header="0" w:footer="1134" w:gutter="0"/>
          <w:pgNumType w:fmt="lowerRoman"/>
          <w:cols w:space="708"/>
          <w:docGrid w:linePitch="360"/>
        </w:sectPr>
      </w:pPr>
    </w:p>
    <w:p w:rsidR="000C7896" w:rsidRDefault="000C7896" w:rsidP="006128C6">
      <w:pPr>
        <w:pStyle w:val="otros"/>
      </w:pPr>
      <w:r w:rsidRPr="000C7896">
        <w:lastRenderedPageBreak/>
        <w:t>AGRADECIMIENTO</w:t>
      </w:r>
    </w:p>
    <w:p w:rsidR="000C7896" w:rsidRDefault="000C7896" w:rsidP="000C7896">
      <w:pPr>
        <w:spacing w:line="480" w:lineRule="auto"/>
        <w:jc w:val="center"/>
        <w:rPr>
          <w:rFonts w:ascii="Arial" w:hAnsi="Arial" w:cs="Arial"/>
          <w:b/>
          <w:sz w:val="40"/>
          <w:szCs w:val="40"/>
        </w:rPr>
      </w:pPr>
    </w:p>
    <w:p w:rsidR="000C7896" w:rsidRDefault="000C7896" w:rsidP="00DB4799">
      <w:pPr>
        <w:spacing w:line="480" w:lineRule="auto"/>
        <w:ind w:left="709" w:firstLine="709"/>
        <w:jc w:val="right"/>
        <w:rPr>
          <w:rFonts w:ascii="Arial" w:hAnsi="Arial" w:cs="Arial"/>
          <w:i/>
          <w:sz w:val="24"/>
          <w:szCs w:val="24"/>
        </w:rPr>
      </w:pPr>
      <w:r w:rsidRPr="000C7896">
        <w:rPr>
          <w:rFonts w:ascii="Arial" w:hAnsi="Arial" w:cs="Arial"/>
          <w:i/>
          <w:sz w:val="24"/>
          <w:szCs w:val="24"/>
        </w:rPr>
        <w:t>A Dios</w:t>
      </w:r>
      <w:r>
        <w:rPr>
          <w:rFonts w:ascii="Arial" w:hAnsi="Arial" w:cs="Arial"/>
          <w:i/>
          <w:sz w:val="24"/>
          <w:szCs w:val="24"/>
        </w:rPr>
        <w:t xml:space="preserve"> por la salud brindada para que cada </w:t>
      </w:r>
      <w:r w:rsidR="00DB4799">
        <w:rPr>
          <w:rFonts w:ascii="Arial" w:hAnsi="Arial" w:cs="Arial"/>
          <w:i/>
          <w:sz w:val="24"/>
          <w:szCs w:val="24"/>
        </w:rPr>
        <w:t>día</w:t>
      </w:r>
      <w:r w:rsidR="00D9290A">
        <w:rPr>
          <w:rFonts w:ascii="Arial" w:hAnsi="Arial" w:cs="Arial"/>
          <w:i/>
          <w:sz w:val="24"/>
          <w:szCs w:val="24"/>
        </w:rPr>
        <w:t xml:space="preserve"> hayamos podido ver </w:t>
      </w:r>
      <w:r>
        <w:rPr>
          <w:rFonts w:ascii="Arial" w:hAnsi="Arial" w:cs="Arial"/>
          <w:i/>
          <w:sz w:val="24"/>
          <w:szCs w:val="24"/>
        </w:rPr>
        <w:t>un nuevo amanecer.</w:t>
      </w:r>
    </w:p>
    <w:p w:rsidR="00DB4799" w:rsidRDefault="000C7896" w:rsidP="00DB4799">
      <w:pPr>
        <w:spacing w:line="480" w:lineRule="auto"/>
        <w:ind w:left="709" w:firstLine="709"/>
        <w:jc w:val="right"/>
        <w:rPr>
          <w:rFonts w:ascii="Arial" w:hAnsi="Arial" w:cs="Arial"/>
          <w:i/>
          <w:sz w:val="24"/>
          <w:szCs w:val="24"/>
        </w:rPr>
      </w:pPr>
      <w:r>
        <w:rPr>
          <w:rFonts w:ascii="Arial" w:hAnsi="Arial" w:cs="Arial"/>
          <w:i/>
          <w:sz w:val="24"/>
          <w:szCs w:val="24"/>
        </w:rPr>
        <w:t>A nuestros padres por su apoyo, confianza y fe  constante</w:t>
      </w:r>
      <w:r w:rsidR="00DB4799">
        <w:rPr>
          <w:rFonts w:ascii="Arial" w:hAnsi="Arial" w:cs="Arial"/>
          <w:i/>
          <w:sz w:val="24"/>
          <w:szCs w:val="24"/>
        </w:rPr>
        <w:t>s para el cumplimiento de todas nuestras mestas.</w:t>
      </w:r>
    </w:p>
    <w:p w:rsidR="005E5000" w:rsidRDefault="00DB4799" w:rsidP="00346096">
      <w:pPr>
        <w:spacing w:line="480" w:lineRule="auto"/>
        <w:ind w:left="709" w:firstLine="709"/>
        <w:jc w:val="right"/>
        <w:rPr>
          <w:rFonts w:ascii="Arial" w:hAnsi="Arial" w:cs="Arial"/>
          <w:i/>
          <w:sz w:val="24"/>
          <w:szCs w:val="24"/>
        </w:rPr>
      </w:pPr>
      <w:r>
        <w:rPr>
          <w:rFonts w:ascii="Arial" w:hAnsi="Arial" w:cs="Arial"/>
          <w:i/>
          <w:sz w:val="24"/>
          <w:szCs w:val="24"/>
        </w:rPr>
        <w:t>A M. Sc</w:t>
      </w:r>
      <w:r w:rsidR="000C7896">
        <w:rPr>
          <w:rFonts w:ascii="Arial" w:hAnsi="Arial" w:cs="Arial"/>
          <w:i/>
          <w:sz w:val="24"/>
          <w:szCs w:val="24"/>
        </w:rPr>
        <w:t xml:space="preserve"> </w:t>
      </w:r>
      <w:r>
        <w:rPr>
          <w:rFonts w:ascii="Arial" w:hAnsi="Arial" w:cs="Arial"/>
          <w:i/>
          <w:sz w:val="24"/>
          <w:szCs w:val="24"/>
        </w:rPr>
        <w:t>Gaudencio Zurita quien nos ha brindado los conocimientos necesarios para el desarrollo de este Informe.</w:t>
      </w:r>
    </w:p>
    <w:p w:rsidR="005E5000" w:rsidRDefault="005E5000" w:rsidP="000C7896">
      <w:pPr>
        <w:spacing w:line="480" w:lineRule="auto"/>
        <w:jc w:val="center"/>
        <w:rPr>
          <w:rFonts w:ascii="Arial" w:hAnsi="Arial" w:cs="Arial"/>
          <w:i/>
          <w:sz w:val="24"/>
          <w:szCs w:val="24"/>
        </w:rPr>
      </w:pPr>
    </w:p>
    <w:p w:rsidR="00534B98" w:rsidRDefault="00534B98" w:rsidP="000C7896">
      <w:pPr>
        <w:spacing w:line="480" w:lineRule="auto"/>
        <w:jc w:val="center"/>
        <w:rPr>
          <w:rFonts w:ascii="Arial" w:hAnsi="Arial" w:cs="Arial"/>
          <w:i/>
          <w:sz w:val="24"/>
          <w:szCs w:val="24"/>
        </w:rPr>
      </w:pPr>
    </w:p>
    <w:p w:rsidR="00346096" w:rsidRDefault="00346096" w:rsidP="000C7896">
      <w:pPr>
        <w:spacing w:line="480" w:lineRule="auto"/>
        <w:jc w:val="center"/>
        <w:rPr>
          <w:rFonts w:ascii="Arial" w:hAnsi="Arial" w:cs="Arial"/>
          <w:i/>
          <w:sz w:val="24"/>
          <w:szCs w:val="24"/>
        </w:rPr>
      </w:pPr>
    </w:p>
    <w:p w:rsidR="00346096" w:rsidRDefault="00346096" w:rsidP="000C7896">
      <w:pPr>
        <w:spacing w:line="480" w:lineRule="auto"/>
        <w:jc w:val="center"/>
        <w:rPr>
          <w:rFonts w:ascii="Arial" w:hAnsi="Arial" w:cs="Arial"/>
          <w:i/>
          <w:sz w:val="24"/>
          <w:szCs w:val="24"/>
        </w:rPr>
      </w:pPr>
    </w:p>
    <w:p w:rsidR="00346096" w:rsidRDefault="00346096" w:rsidP="000C7896">
      <w:pPr>
        <w:spacing w:line="480" w:lineRule="auto"/>
        <w:jc w:val="center"/>
        <w:rPr>
          <w:rFonts w:ascii="Arial" w:hAnsi="Arial" w:cs="Arial"/>
          <w:i/>
          <w:sz w:val="24"/>
          <w:szCs w:val="24"/>
        </w:rPr>
      </w:pPr>
    </w:p>
    <w:p w:rsidR="00346096" w:rsidRDefault="00346096" w:rsidP="000C7896">
      <w:pPr>
        <w:spacing w:line="480" w:lineRule="auto"/>
        <w:jc w:val="center"/>
        <w:rPr>
          <w:rFonts w:ascii="Arial" w:hAnsi="Arial" w:cs="Arial"/>
          <w:i/>
          <w:sz w:val="24"/>
          <w:szCs w:val="24"/>
        </w:rPr>
      </w:pPr>
    </w:p>
    <w:p w:rsidR="00346096" w:rsidRDefault="00346096" w:rsidP="000C7896">
      <w:pPr>
        <w:spacing w:line="480" w:lineRule="auto"/>
        <w:jc w:val="center"/>
        <w:rPr>
          <w:rFonts w:ascii="Arial" w:hAnsi="Arial" w:cs="Arial"/>
          <w:i/>
          <w:sz w:val="24"/>
          <w:szCs w:val="24"/>
        </w:rPr>
      </w:pPr>
    </w:p>
    <w:p w:rsidR="00534B98" w:rsidRDefault="00534B98" w:rsidP="000C7896">
      <w:pPr>
        <w:spacing w:line="480" w:lineRule="auto"/>
        <w:jc w:val="center"/>
        <w:rPr>
          <w:rFonts w:ascii="Arial" w:hAnsi="Arial" w:cs="Arial"/>
          <w:i/>
          <w:sz w:val="24"/>
          <w:szCs w:val="24"/>
        </w:rPr>
      </w:pPr>
    </w:p>
    <w:p w:rsidR="00534B98" w:rsidRDefault="00534B98" w:rsidP="006128C6">
      <w:pPr>
        <w:pStyle w:val="otros"/>
      </w:pPr>
      <w:r>
        <w:lastRenderedPageBreak/>
        <w:t>DEDICATORIA</w:t>
      </w:r>
    </w:p>
    <w:p w:rsidR="00534B98" w:rsidRDefault="00534B98" w:rsidP="00534B98">
      <w:pPr>
        <w:jc w:val="center"/>
        <w:rPr>
          <w:rFonts w:ascii="Arial" w:hAnsi="Arial" w:cs="Arial"/>
          <w:i/>
          <w:sz w:val="24"/>
          <w:szCs w:val="24"/>
        </w:rPr>
      </w:pPr>
    </w:p>
    <w:p w:rsidR="00534B98" w:rsidRDefault="00534B98" w:rsidP="00534B98">
      <w:pPr>
        <w:jc w:val="center"/>
        <w:rPr>
          <w:rFonts w:ascii="Arial" w:hAnsi="Arial" w:cs="Arial"/>
          <w:i/>
          <w:sz w:val="24"/>
          <w:szCs w:val="24"/>
        </w:rPr>
      </w:pPr>
    </w:p>
    <w:p w:rsidR="00534B98" w:rsidRDefault="00534B98" w:rsidP="00534B98">
      <w:pPr>
        <w:jc w:val="center"/>
        <w:rPr>
          <w:rFonts w:ascii="Arial" w:hAnsi="Arial" w:cs="Arial"/>
          <w:i/>
          <w:sz w:val="24"/>
          <w:szCs w:val="24"/>
        </w:rPr>
      </w:pPr>
    </w:p>
    <w:p w:rsidR="00534B98" w:rsidRDefault="00534B98" w:rsidP="00534B98">
      <w:pPr>
        <w:spacing w:line="480" w:lineRule="auto"/>
        <w:jc w:val="center"/>
        <w:rPr>
          <w:rFonts w:ascii="Arial" w:hAnsi="Arial" w:cs="Arial"/>
          <w:sz w:val="24"/>
          <w:szCs w:val="24"/>
          <w:lang w:val="es-ES_tradnl"/>
        </w:rPr>
      </w:pPr>
      <w:r w:rsidRPr="00534B98">
        <w:rPr>
          <w:rFonts w:ascii="Arial" w:hAnsi="Arial" w:cs="Arial"/>
          <w:sz w:val="24"/>
          <w:szCs w:val="24"/>
          <w:lang w:val="es-ES_tradnl"/>
        </w:rPr>
        <w:t xml:space="preserve">Dedicamos este </w:t>
      </w:r>
      <w:r>
        <w:rPr>
          <w:rFonts w:ascii="Arial" w:hAnsi="Arial" w:cs="Arial"/>
          <w:sz w:val="24"/>
          <w:szCs w:val="24"/>
          <w:lang w:val="es-ES_tradnl"/>
        </w:rPr>
        <w:t>informe a los estudiantes del ICM y  todas aquellas personas que creen en la innovación, emprendimiento y nuevas propuestas de los jóvenes de nuestro país</w:t>
      </w:r>
      <w:r w:rsidR="007E23ED">
        <w:rPr>
          <w:rFonts w:ascii="Arial" w:hAnsi="Arial" w:cs="Arial"/>
          <w:sz w:val="24"/>
          <w:szCs w:val="24"/>
          <w:lang w:val="es-ES_tradnl"/>
        </w:rPr>
        <w:t>, y a los que con su apoyo y consejos ayudaron a la culminación del mismo.</w:t>
      </w: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Pr="00FF447B" w:rsidRDefault="007E23ED" w:rsidP="006128C6">
      <w:pPr>
        <w:pStyle w:val="otros"/>
        <w:rPr>
          <w:lang w:val="es-ES_tradnl" w:bidi="en-US"/>
        </w:rPr>
      </w:pPr>
      <w:r w:rsidRPr="00FF447B">
        <w:rPr>
          <w:lang w:val="es-ES_tradnl" w:bidi="en-US"/>
        </w:rPr>
        <w:lastRenderedPageBreak/>
        <w:t>TRIBUNAL DE GRADUACIÓN</w:t>
      </w:r>
    </w:p>
    <w:p w:rsidR="007E23ED" w:rsidRDefault="007E23ED" w:rsidP="007E23ED">
      <w:pPr>
        <w:jc w:val="center"/>
        <w:rPr>
          <w:rFonts w:eastAsia="Times New Roman"/>
          <w:b/>
          <w:sz w:val="48"/>
          <w:szCs w:val="48"/>
          <w:lang w:val="es-ES_tradnl" w:bidi="en-US"/>
        </w:rPr>
      </w:pPr>
    </w:p>
    <w:p w:rsidR="007E23ED" w:rsidRDefault="007E23ED" w:rsidP="007E23ED">
      <w:pPr>
        <w:jc w:val="center"/>
        <w:rPr>
          <w:rFonts w:eastAsia="Times New Roman"/>
          <w:b/>
          <w:sz w:val="48"/>
          <w:szCs w:val="48"/>
          <w:lang w:val="es-ES_tradnl" w:bidi="en-US"/>
        </w:rPr>
      </w:pPr>
    </w:p>
    <w:p w:rsidR="007E23ED" w:rsidRDefault="007E23ED" w:rsidP="007E23ED">
      <w:pPr>
        <w:jc w:val="center"/>
        <w:rPr>
          <w:rFonts w:eastAsia="Times New Roman"/>
          <w:b/>
          <w:sz w:val="48"/>
          <w:szCs w:val="48"/>
          <w:lang w:val="es-ES_tradnl" w:bidi="en-US"/>
        </w:rPr>
      </w:pPr>
    </w:p>
    <w:p w:rsidR="007E23ED" w:rsidRDefault="007E23ED" w:rsidP="007E23ED">
      <w:pPr>
        <w:jc w:val="center"/>
        <w:rPr>
          <w:rFonts w:eastAsia="Times New Roman"/>
          <w:b/>
          <w:sz w:val="48"/>
          <w:szCs w:val="48"/>
          <w:lang w:val="es-ES_tradnl" w:bidi="en-US"/>
        </w:rPr>
      </w:pPr>
      <w:r>
        <w:rPr>
          <w:rFonts w:eastAsia="Times New Roman"/>
          <w:b/>
          <w:noProof/>
          <w:sz w:val="48"/>
          <w:szCs w:val="48"/>
          <w:lang w:val="es-EC" w:eastAsia="es-EC"/>
        </w:rPr>
        <w:pict>
          <v:rect id="_x0000_s33577" style="position:absolute;left:0;text-align:left;margin-left:187.9pt;margin-top:33.1pt;width:41pt;height:109.65pt;z-index:251698176" stroked="f"/>
        </w:pict>
      </w:r>
    </w:p>
    <w:p w:rsidR="007E23ED" w:rsidRDefault="007E23ED" w:rsidP="007E23ED">
      <w:pPr>
        <w:jc w:val="center"/>
        <w:rPr>
          <w:rFonts w:eastAsia="Times New Roman"/>
          <w:b/>
          <w:sz w:val="48"/>
          <w:szCs w:val="48"/>
          <w:lang w:val="es-ES_tradnl" w:bidi="en-US"/>
        </w:rPr>
      </w:pPr>
    </w:p>
    <w:tbl>
      <w:tblPr>
        <w:tblStyle w:val="Tablaconcuadrcula"/>
        <w:tblW w:w="0" w:type="auto"/>
        <w:tblBorders>
          <w:left w:val="none" w:sz="0" w:space="0" w:color="auto"/>
          <w:bottom w:val="none" w:sz="0" w:space="0" w:color="auto"/>
          <w:right w:val="none" w:sz="0" w:space="0" w:color="auto"/>
          <w:insideV w:val="none" w:sz="0" w:space="0" w:color="auto"/>
        </w:tblBorders>
        <w:tblLook w:val="04A0"/>
      </w:tblPr>
      <w:tblGrid>
        <w:gridCol w:w="4209"/>
        <w:gridCol w:w="4209"/>
      </w:tblGrid>
      <w:tr w:rsidR="007E23ED" w:rsidRPr="007E23ED" w:rsidTr="007E23ED">
        <w:tc>
          <w:tcPr>
            <w:tcW w:w="4209" w:type="dxa"/>
            <w:vAlign w:val="center"/>
          </w:tcPr>
          <w:p w:rsidR="007E23ED" w:rsidRPr="007E23ED" w:rsidRDefault="007E23ED" w:rsidP="007E23ED">
            <w:pPr>
              <w:jc w:val="center"/>
              <w:rPr>
                <w:rFonts w:ascii="Arial" w:eastAsia="Times New Roman" w:hAnsi="Arial" w:cs="Arial"/>
                <w:bCs/>
                <w:sz w:val="24"/>
                <w:lang w:eastAsia="es-ES"/>
              </w:rPr>
            </w:pPr>
          </w:p>
          <w:p w:rsidR="007E23ED" w:rsidRPr="007E23ED" w:rsidRDefault="007E23ED" w:rsidP="007E23ED">
            <w:pPr>
              <w:jc w:val="center"/>
              <w:rPr>
                <w:rFonts w:ascii="Arial" w:eastAsia="Times New Roman" w:hAnsi="Arial" w:cs="Arial"/>
                <w:bCs/>
                <w:sz w:val="24"/>
                <w:lang w:eastAsia="es-ES"/>
              </w:rPr>
            </w:pPr>
            <w:r w:rsidRPr="007E23ED">
              <w:rPr>
                <w:rFonts w:ascii="Arial" w:eastAsia="Times New Roman" w:hAnsi="Arial" w:cs="Arial"/>
                <w:bCs/>
                <w:sz w:val="24"/>
                <w:lang w:eastAsia="es-ES"/>
              </w:rPr>
              <w:t>M.Sc. Gaudencio Zurita</w:t>
            </w:r>
          </w:p>
          <w:p w:rsidR="007E23ED" w:rsidRPr="007E23ED" w:rsidRDefault="007E23ED" w:rsidP="007E23ED">
            <w:pPr>
              <w:jc w:val="center"/>
              <w:rPr>
                <w:rFonts w:ascii="Arial" w:eastAsia="Times New Roman" w:hAnsi="Arial" w:cs="Arial"/>
                <w:b/>
                <w:sz w:val="48"/>
                <w:szCs w:val="48"/>
                <w:lang w:val="es-ES_tradnl" w:bidi="en-US"/>
              </w:rPr>
            </w:pPr>
            <w:r w:rsidRPr="007E23ED">
              <w:rPr>
                <w:rFonts w:ascii="Arial" w:eastAsia="Times New Roman" w:hAnsi="Arial" w:cs="Arial"/>
                <w:b/>
                <w:bCs/>
                <w:sz w:val="24"/>
                <w:lang w:eastAsia="es-ES"/>
              </w:rPr>
              <w:t>DIRECTOR DE TESIS</w:t>
            </w:r>
          </w:p>
        </w:tc>
        <w:tc>
          <w:tcPr>
            <w:tcW w:w="4209" w:type="dxa"/>
            <w:vAlign w:val="center"/>
          </w:tcPr>
          <w:p w:rsidR="007E23ED" w:rsidRDefault="007E23ED" w:rsidP="007E23ED">
            <w:pPr>
              <w:jc w:val="center"/>
              <w:rPr>
                <w:rFonts w:ascii="Arial" w:eastAsia="Times New Roman" w:hAnsi="Arial" w:cs="Arial"/>
                <w:bCs/>
                <w:sz w:val="24"/>
                <w:lang w:eastAsia="es-ES"/>
              </w:rPr>
            </w:pPr>
          </w:p>
          <w:p w:rsidR="007E23ED" w:rsidRPr="007E23ED" w:rsidRDefault="007E23ED" w:rsidP="007E23ED">
            <w:pPr>
              <w:jc w:val="center"/>
              <w:rPr>
                <w:rFonts w:ascii="Arial" w:eastAsia="Times New Roman" w:hAnsi="Arial" w:cs="Arial"/>
                <w:bCs/>
                <w:sz w:val="24"/>
                <w:lang w:eastAsia="es-ES"/>
              </w:rPr>
            </w:pPr>
            <w:r>
              <w:rPr>
                <w:rFonts w:ascii="Arial" w:eastAsia="Times New Roman" w:hAnsi="Arial" w:cs="Arial"/>
                <w:bCs/>
                <w:sz w:val="24"/>
                <w:lang w:eastAsia="es-ES"/>
              </w:rPr>
              <w:t xml:space="preserve">          Ing</w:t>
            </w:r>
            <w:r w:rsidRPr="007E23ED">
              <w:rPr>
                <w:rFonts w:ascii="Arial" w:eastAsia="Times New Roman" w:hAnsi="Arial" w:cs="Arial"/>
                <w:bCs/>
                <w:sz w:val="24"/>
                <w:lang w:eastAsia="es-ES"/>
              </w:rPr>
              <w:t xml:space="preserve">. </w:t>
            </w:r>
            <w:r>
              <w:rPr>
                <w:rFonts w:ascii="Arial" w:eastAsia="Times New Roman" w:hAnsi="Arial" w:cs="Arial"/>
                <w:bCs/>
                <w:sz w:val="24"/>
                <w:lang w:eastAsia="es-ES"/>
              </w:rPr>
              <w:t>Vanessa Salazar</w:t>
            </w:r>
          </w:p>
          <w:p w:rsidR="007E23ED" w:rsidRPr="007E23ED" w:rsidRDefault="007E23ED" w:rsidP="007E23ED">
            <w:pPr>
              <w:jc w:val="center"/>
              <w:rPr>
                <w:rFonts w:ascii="Arial" w:eastAsia="Times New Roman" w:hAnsi="Arial" w:cs="Arial"/>
                <w:b/>
                <w:sz w:val="48"/>
                <w:szCs w:val="48"/>
                <w:lang w:val="es-ES_tradnl" w:bidi="en-US"/>
              </w:rPr>
            </w:pPr>
            <w:r>
              <w:rPr>
                <w:rFonts w:ascii="Arial" w:eastAsia="Times New Roman" w:hAnsi="Arial" w:cs="Arial"/>
                <w:b/>
                <w:bCs/>
                <w:sz w:val="24"/>
                <w:lang w:eastAsia="es-ES"/>
              </w:rPr>
              <w:t xml:space="preserve">             DELEGADO</w:t>
            </w:r>
          </w:p>
        </w:tc>
      </w:tr>
    </w:tbl>
    <w:p w:rsidR="007E23ED" w:rsidRDefault="007E23ED" w:rsidP="007E23ED">
      <w:pPr>
        <w:jc w:val="center"/>
        <w:rPr>
          <w:rFonts w:eastAsia="Times New Roman"/>
          <w:b/>
          <w:sz w:val="48"/>
          <w:szCs w:val="48"/>
          <w:lang w:val="es-ES_tradnl" w:bidi="en-US"/>
        </w:rPr>
      </w:pPr>
      <w:r>
        <w:rPr>
          <w:rFonts w:eastAsia="Times New Roman"/>
          <w:b/>
          <w:noProof/>
          <w:sz w:val="48"/>
          <w:szCs w:val="48"/>
          <w:lang w:val="es-EC" w:eastAsia="es-EC"/>
        </w:rPr>
        <w:pict>
          <v:rect id="_x0000_s33578" style="position:absolute;left:0;text-align:left;margin-left:187.9pt;margin-top:23.6pt;width:41pt;height:109.65pt;z-index:251699200;mso-position-horizontal-relative:text;mso-position-vertical-relative:text" stroked="f"/>
        </w:pict>
      </w: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Default="007E23ED" w:rsidP="00534B98">
      <w:pPr>
        <w:spacing w:line="480" w:lineRule="auto"/>
        <w:jc w:val="center"/>
        <w:rPr>
          <w:rFonts w:ascii="Arial" w:hAnsi="Arial" w:cs="Arial"/>
          <w:sz w:val="24"/>
          <w:szCs w:val="24"/>
          <w:lang w:val="es-ES_tradnl"/>
        </w:rPr>
      </w:pPr>
    </w:p>
    <w:p w:rsidR="007E23ED" w:rsidRPr="00FF447B" w:rsidRDefault="007E23ED" w:rsidP="006128C6">
      <w:pPr>
        <w:pStyle w:val="otros"/>
        <w:rPr>
          <w:lang w:val="es-ES_tradnl" w:bidi="en-US"/>
        </w:rPr>
      </w:pPr>
      <w:r w:rsidRPr="00FF447B">
        <w:rPr>
          <w:lang w:val="es-ES_tradnl" w:bidi="en-US"/>
        </w:rPr>
        <w:lastRenderedPageBreak/>
        <w:t>DECLARACIÓN EXPRESIVA</w:t>
      </w:r>
    </w:p>
    <w:p w:rsidR="007E23ED" w:rsidRDefault="007E23ED" w:rsidP="007E23ED">
      <w:pPr>
        <w:rPr>
          <w:rFonts w:eastAsia="Times New Roman"/>
          <w:b/>
          <w:sz w:val="48"/>
          <w:szCs w:val="48"/>
          <w:lang w:val="es-ES_tradnl" w:bidi="en-US"/>
        </w:rPr>
      </w:pPr>
    </w:p>
    <w:p w:rsidR="007E23ED" w:rsidRPr="00D9290A" w:rsidRDefault="007E23ED" w:rsidP="007E23ED">
      <w:pPr>
        <w:spacing w:line="480" w:lineRule="auto"/>
        <w:jc w:val="both"/>
        <w:rPr>
          <w:rFonts w:ascii="Arial" w:eastAsia="Times New Roman" w:hAnsi="Arial" w:cs="Arial"/>
          <w:color w:val="000000"/>
          <w:sz w:val="24"/>
          <w:szCs w:val="24"/>
          <w:lang w:eastAsia="es-ES"/>
        </w:rPr>
      </w:pPr>
      <w:r w:rsidRPr="00D9290A">
        <w:rPr>
          <w:rFonts w:ascii="Arial" w:eastAsia="Times New Roman" w:hAnsi="Arial" w:cs="Arial"/>
          <w:color w:val="000000"/>
          <w:sz w:val="24"/>
          <w:szCs w:val="24"/>
          <w:lang w:eastAsia="es-ES"/>
        </w:rPr>
        <w:t xml:space="preserve">"La responsabilidad del contenido de esta Trabajo final de graduación de Grado, nos corresponde exclusivamente; y el patrimonio intelectual de la misma a la Escuela Superior Politécnica del Litoral".  </w:t>
      </w:r>
    </w:p>
    <w:p w:rsidR="007E23ED" w:rsidRPr="00D9290A" w:rsidRDefault="007E23ED" w:rsidP="007E23ED">
      <w:pPr>
        <w:spacing w:line="480" w:lineRule="auto"/>
        <w:jc w:val="both"/>
        <w:rPr>
          <w:rFonts w:ascii="Arial" w:eastAsia="Times New Roman" w:hAnsi="Arial" w:cs="Arial"/>
          <w:b/>
          <w:sz w:val="24"/>
          <w:szCs w:val="24"/>
          <w:lang w:val="es-ES_tradnl" w:bidi="en-US"/>
        </w:rPr>
      </w:pPr>
      <w:r w:rsidRPr="00D9290A">
        <w:rPr>
          <w:rFonts w:ascii="Arial" w:eastAsia="Times New Roman" w:hAnsi="Arial" w:cs="Arial"/>
          <w:color w:val="000000"/>
          <w:sz w:val="24"/>
          <w:szCs w:val="24"/>
          <w:lang w:eastAsia="es-ES"/>
        </w:rPr>
        <w:br/>
      </w:r>
    </w:p>
    <w:p w:rsidR="007E23ED" w:rsidRPr="00D9290A" w:rsidRDefault="007E23ED" w:rsidP="007E23ED">
      <w:pPr>
        <w:spacing w:before="100" w:beforeAutospacing="1" w:after="100" w:afterAutospacing="1" w:line="480" w:lineRule="auto"/>
        <w:ind w:left="1" w:firstLine="1"/>
        <w:jc w:val="right"/>
        <w:rPr>
          <w:rFonts w:ascii="Arial" w:eastAsia="Times New Roman" w:hAnsi="Arial" w:cs="Arial"/>
          <w:bCs/>
          <w:sz w:val="20"/>
          <w:szCs w:val="24"/>
          <w:lang w:eastAsia="es-ES"/>
        </w:rPr>
      </w:pPr>
      <w:r w:rsidRPr="00D9290A">
        <w:rPr>
          <w:rFonts w:ascii="Arial" w:eastAsia="Times New Roman" w:hAnsi="Arial" w:cs="Arial"/>
          <w:bCs/>
          <w:sz w:val="20"/>
          <w:szCs w:val="24"/>
          <w:lang w:eastAsia="es-ES"/>
        </w:rPr>
        <w:t>(Reglamento de Graduación de la ESPOL)</w:t>
      </w:r>
    </w:p>
    <w:p w:rsidR="004960F7" w:rsidRDefault="004960F7" w:rsidP="007E23ED">
      <w:pPr>
        <w:spacing w:line="480" w:lineRule="auto"/>
        <w:jc w:val="both"/>
        <w:rPr>
          <w:rFonts w:ascii="Arial" w:eastAsia="Times New Roman" w:hAnsi="Arial" w:cs="Arial"/>
          <w:b/>
          <w:sz w:val="24"/>
          <w:szCs w:val="24"/>
          <w:lang w:val="es-ES_tradnl" w:bidi="en-US"/>
        </w:rPr>
      </w:pPr>
    </w:p>
    <w:p w:rsidR="00D9290A" w:rsidRPr="00D9290A" w:rsidRDefault="00D9290A" w:rsidP="007E23ED">
      <w:pPr>
        <w:spacing w:line="480" w:lineRule="auto"/>
        <w:jc w:val="both"/>
        <w:rPr>
          <w:rFonts w:ascii="Arial" w:eastAsia="Times New Roman" w:hAnsi="Arial" w:cs="Arial"/>
          <w:b/>
          <w:sz w:val="24"/>
          <w:szCs w:val="24"/>
          <w:lang w:val="es-ES_tradnl" w:bidi="en-US"/>
        </w:rPr>
      </w:pPr>
    </w:p>
    <w:p w:rsidR="007E23ED" w:rsidRPr="00711442" w:rsidRDefault="004960F7" w:rsidP="007E23ED">
      <w:pPr>
        <w:spacing w:line="480" w:lineRule="auto"/>
        <w:jc w:val="both"/>
        <w:rPr>
          <w:rFonts w:eastAsia="Times New Roman"/>
          <w:b/>
          <w:sz w:val="24"/>
          <w:szCs w:val="24"/>
          <w:lang w:val="es-ES_tradnl" w:bidi="en-US"/>
        </w:rPr>
      </w:pPr>
      <w:r>
        <w:rPr>
          <w:rFonts w:ascii="Arial" w:hAnsi="Arial" w:cs="Arial"/>
          <w:noProof/>
          <w:sz w:val="24"/>
          <w:szCs w:val="24"/>
          <w:lang w:val="es-EC" w:eastAsia="es-EC"/>
        </w:rPr>
        <w:pict>
          <v:rect id="_x0000_s33579" style="position:absolute;left:0;text-align:left;margin-left:193.25pt;margin-top:25.25pt;width:41pt;height:109.65pt;z-index:251700224" stroked="f"/>
        </w:pict>
      </w:r>
    </w:p>
    <w:p w:rsidR="007E23ED" w:rsidRDefault="007E23ED" w:rsidP="00534B98">
      <w:pPr>
        <w:spacing w:line="480" w:lineRule="auto"/>
        <w:jc w:val="center"/>
        <w:rPr>
          <w:rFonts w:ascii="Arial" w:hAnsi="Arial" w:cs="Arial"/>
          <w:sz w:val="24"/>
          <w:szCs w:val="24"/>
          <w:lang w:val="es-ES_tradnl"/>
        </w:rPr>
      </w:pPr>
    </w:p>
    <w:tbl>
      <w:tblPr>
        <w:tblStyle w:val="Tablaconcuadrcula"/>
        <w:tblW w:w="0" w:type="auto"/>
        <w:tblBorders>
          <w:left w:val="none" w:sz="0" w:space="0" w:color="auto"/>
          <w:bottom w:val="none" w:sz="0" w:space="0" w:color="auto"/>
          <w:right w:val="none" w:sz="0" w:space="0" w:color="auto"/>
          <w:insideV w:val="none" w:sz="0" w:space="0" w:color="auto"/>
        </w:tblBorders>
        <w:tblLook w:val="04A0"/>
      </w:tblPr>
      <w:tblGrid>
        <w:gridCol w:w="4209"/>
        <w:gridCol w:w="4209"/>
      </w:tblGrid>
      <w:tr w:rsidR="007E23ED" w:rsidRPr="007E23ED" w:rsidTr="002516E5">
        <w:tc>
          <w:tcPr>
            <w:tcW w:w="4209" w:type="dxa"/>
            <w:vAlign w:val="center"/>
          </w:tcPr>
          <w:p w:rsidR="007E23ED" w:rsidRPr="007E23ED" w:rsidRDefault="007E23ED" w:rsidP="002516E5">
            <w:pPr>
              <w:jc w:val="center"/>
              <w:rPr>
                <w:rFonts w:ascii="Arial" w:eastAsia="Times New Roman" w:hAnsi="Arial" w:cs="Arial"/>
                <w:bCs/>
                <w:sz w:val="24"/>
                <w:lang w:eastAsia="es-ES"/>
              </w:rPr>
            </w:pPr>
          </w:p>
          <w:p w:rsidR="007E23ED" w:rsidRPr="007E23ED" w:rsidRDefault="004960F7" w:rsidP="002516E5">
            <w:pPr>
              <w:jc w:val="center"/>
              <w:rPr>
                <w:rFonts w:ascii="Arial" w:eastAsia="Times New Roman" w:hAnsi="Arial" w:cs="Arial"/>
                <w:bCs/>
                <w:sz w:val="24"/>
                <w:lang w:eastAsia="es-ES"/>
              </w:rPr>
            </w:pPr>
            <w:r>
              <w:rPr>
                <w:rFonts w:ascii="Arial" w:eastAsia="Times New Roman" w:hAnsi="Arial" w:cs="Arial"/>
                <w:bCs/>
                <w:sz w:val="24"/>
                <w:lang w:eastAsia="es-ES"/>
              </w:rPr>
              <w:t>Sindy Victoria Macías Cabera</w:t>
            </w:r>
          </w:p>
          <w:p w:rsidR="007E23ED" w:rsidRPr="007E23ED" w:rsidRDefault="007E23ED" w:rsidP="002516E5">
            <w:pPr>
              <w:jc w:val="center"/>
              <w:rPr>
                <w:rFonts w:ascii="Arial" w:eastAsia="Times New Roman" w:hAnsi="Arial" w:cs="Arial"/>
                <w:b/>
                <w:sz w:val="48"/>
                <w:szCs w:val="48"/>
                <w:lang w:val="es-ES_tradnl" w:bidi="en-US"/>
              </w:rPr>
            </w:pPr>
          </w:p>
        </w:tc>
        <w:tc>
          <w:tcPr>
            <w:tcW w:w="4209" w:type="dxa"/>
            <w:vAlign w:val="center"/>
          </w:tcPr>
          <w:p w:rsidR="007E23ED" w:rsidRDefault="007E23ED" w:rsidP="002516E5">
            <w:pPr>
              <w:jc w:val="center"/>
              <w:rPr>
                <w:rFonts w:ascii="Arial" w:eastAsia="Times New Roman" w:hAnsi="Arial" w:cs="Arial"/>
                <w:bCs/>
                <w:sz w:val="24"/>
                <w:lang w:eastAsia="es-ES"/>
              </w:rPr>
            </w:pPr>
          </w:p>
          <w:p w:rsidR="007E23ED" w:rsidRPr="007E23ED" w:rsidRDefault="007E23ED" w:rsidP="002516E5">
            <w:pPr>
              <w:jc w:val="center"/>
              <w:rPr>
                <w:rFonts w:ascii="Arial" w:eastAsia="Times New Roman" w:hAnsi="Arial" w:cs="Arial"/>
                <w:bCs/>
                <w:sz w:val="24"/>
                <w:lang w:eastAsia="es-ES"/>
              </w:rPr>
            </w:pPr>
            <w:r>
              <w:rPr>
                <w:rFonts w:ascii="Arial" w:eastAsia="Times New Roman" w:hAnsi="Arial" w:cs="Arial"/>
                <w:bCs/>
                <w:sz w:val="24"/>
                <w:lang w:eastAsia="es-ES"/>
              </w:rPr>
              <w:t xml:space="preserve">          </w:t>
            </w:r>
            <w:r w:rsidR="004960F7">
              <w:rPr>
                <w:rFonts w:ascii="Arial" w:eastAsia="Times New Roman" w:hAnsi="Arial" w:cs="Arial"/>
                <w:bCs/>
                <w:sz w:val="24"/>
                <w:lang w:eastAsia="es-ES"/>
              </w:rPr>
              <w:t>Cesar Alfonso Pincay Chiquito</w:t>
            </w:r>
          </w:p>
          <w:p w:rsidR="007E23ED" w:rsidRPr="007E23ED" w:rsidRDefault="007E23ED" w:rsidP="004960F7">
            <w:pPr>
              <w:jc w:val="center"/>
              <w:rPr>
                <w:rFonts w:ascii="Arial" w:eastAsia="Times New Roman" w:hAnsi="Arial" w:cs="Arial"/>
                <w:b/>
                <w:sz w:val="48"/>
                <w:szCs w:val="48"/>
                <w:lang w:val="es-ES_tradnl" w:bidi="en-US"/>
              </w:rPr>
            </w:pPr>
            <w:r>
              <w:rPr>
                <w:rFonts w:ascii="Arial" w:eastAsia="Times New Roman" w:hAnsi="Arial" w:cs="Arial"/>
                <w:b/>
                <w:bCs/>
                <w:sz w:val="24"/>
                <w:lang w:eastAsia="es-ES"/>
              </w:rPr>
              <w:t xml:space="preserve">             </w:t>
            </w:r>
          </w:p>
        </w:tc>
      </w:tr>
    </w:tbl>
    <w:p w:rsidR="007E23ED" w:rsidRDefault="007E23ED" w:rsidP="00534B98">
      <w:pPr>
        <w:spacing w:line="480" w:lineRule="auto"/>
        <w:jc w:val="center"/>
        <w:rPr>
          <w:rFonts w:ascii="Arial" w:hAnsi="Arial" w:cs="Arial"/>
          <w:sz w:val="24"/>
          <w:szCs w:val="24"/>
          <w:lang w:val="es-ES_tradnl"/>
        </w:rPr>
      </w:pPr>
    </w:p>
    <w:p w:rsidR="00255687" w:rsidRDefault="00255687" w:rsidP="00534B98">
      <w:pPr>
        <w:spacing w:line="480" w:lineRule="auto"/>
        <w:jc w:val="center"/>
        <w:rPr>
          <w:rFonts w:ascii="Arial" w:hAnsi="Arial" w:cs="Arial"/>
          <w:sz w:val="24"/>
          <w:szCs w:val="24"/>
          <w:lang w:val="es-ES_tradnl"/>
        </w:rPr>
        <w:sectPr w:rsidR="00255687" w:rsidSect="005E5000">
          <w:headerReference w:type="default" r:id="rId11"/>
          <w:pgSz w:w="11907" w:h="16840" w:code="9"/>
          <w:pgMar w:top="2268" w:right="1361" w:bottom="2268" w:left="2268" w:header="0" w:footer="1134" w:gutter="0"/>
          <w:pgNumType w:fmt="lowerRoman" w:start="1"/>
          <w:cols w:space="708"/>
          <w:docGrid w:linePitch="360"/>
        </w:sectPr>
      </w:pPr>
    </w:p>
    <w:p w:rsidR="000C0E39" w:rsidRDefault="000C0E39" w:rsidP="00255687">
      <w:pPr>
        <w:pStyle w:val="Titulo0"/>
        <w:rPr>
          <w:lang w:val="es-ES_tradnl"/>
        </w:rPr>
      </w:pPr>
      <w:bookmarkStart w:id="0" w:name="_Toc309601995"/>
      <w:bookmarkStart w:id="1" w:name="_Toc325516623"/>
      <w:r w:rsidRPr="000C0E39">
        <w:rPr>
          <w:lang w:val="es-ES_tradnl"/>
        </w:rPr>
        <w:lastRenderedPageBreak/>
        <w:t>RESUMEN</w:t>
      </w:r>
      <w:bookmarkEnd w:id="0"/>
      <w:bookmarkEnd w:id="1"/>
    </w:p>
    <w:p w:rsidR="009B7C89" w:rsidRDefault="009B7C89" w:rsidP="009B7C89">
      <w:pPr>
        <w:pStyle w:val="Prrafodelista"/>
        <w:spacing w:line="480" w:lineRule="auto"/>
        <w:ind w:left="709"/>
        <w:jc w:val="both"/>
        <w:rPr>
          <w:rFonts w:ascii="Arial" w:hAnsi="Arial" w:cs="Arial"/>
          <w:sz w:val="24"/>
          <w:szCs w:val="24"/>
        </w:rPr>
      </w:pPr>
      <w:r>
        <w:rPr>
          <w:rFonts w:ascii="Arial" w:hAnsi="Arial" w:cs="Arial"/>
          <w:sz w:val="24"/>
          <w:szCs w:val="24"/>
        </w:rPr>
        <w:t xml:space="preserve">Como propuesta de graduación se estudio la técnica de regresión lineal en su totalidad definiéndola así como Regresión Lineal Avanzada, junto con esta investigación surgió la idea de construir un software especializado dividiéndolo en varios módulos de investigación para el desarrollo del mismo; técnica que viene en diversos software estadísticos pero a nivel superficial. “ERLA” (Estadística Regresión Lineal Avanzada) llamado así por los desarrolladores es un software completo con las características básicas y avanzadas de la técnica mencionada es </w:t>
      </w:r>
      <w:r w:rsidRPr="00C52724">
        <w:rPr>
          <w:rFonts w:ascii="Arial" w:hAnsi="Arial" w:cs="Arial"/>
          <w:sz w:val="24"/>
          <w:szCs w:val="24"/>
        </w:rPr>
        <w:t xml:space="preserve">un programa computacional con características profesionales y que permiten su fácil entendimiento, entre las cuales se pueden mencionar cuadros de dialogo, consejos como ayuda. Menú emergente para el manejo de resultados, etc. </w:t>
      </w:r>
    </w:p>
    <w:p w:rsidR="009B7C89" w:rsidRDefault="009B7C89" w:rsidP="009B7C89">
      <w:pPr>
        <w:spacing w:after="0" w:line="480" w:lineRule="auto"/>
        <w:ind w:left="709"/>
        <w:jc w:val="both"/>
        <w:rPr>
          <w:rFonts w:ascii="Arial" w:hAnsi="Arial" w:cs="Arial"/>
          <w:sz w:val="24"/>
          <w:szCs w:val="24"/>
        </w:rPr>
      </w:pPr>
      <w:r w:rsidRPr="008F471A">
        <w:rPr>
          <w:rFonts w:ascii="Arial" w:hAnsi="Arial" w:cs="Arial"/>
          <w:sz w:val="24"/>
          <w:szCs w:val="24"/>
        </w:rPr>
        <w:t xml:space="preserve">El desarrollo de </w:t>
      </w:r>
      <w:r w:rsidRPr="008F471A">
        <w:rPr>
          <w:rFonts w:ascii="Arial" w:hAnsi="Arial" w:cs="Arial"/>
          <w:i/>
          <w:sz w:val="24"/>
          <w:szCs w:val="24"/>
        </w:rPr>
        <w:t>“ERLA”</w:t>
      </w:r>
      <w:r w:rsidRPr="008F471A">
        <w:rPr>
          <w:rFonts w:ascii="Arial" w:hAnsi="Arial" w:cs="Arial"/>
          <w:sz w:val="24"/>
          <w:szCs w:val="24"/>
        </w:rPr>
        <w:t xml:space="preserve"> ha sido realizado en dos plataformas informáticas estas fueron Matlab R2010a y Visual Net 2008</w:t>
      </w:r>
      <w:r>
        <w:rPr>
          <w:rFonts w:ascii="Arial" w:hAnsi="Arial" w:cs="Arial"/>
          <w:sz w:val="24"/>
          <w:szCs w:val="24"/>
        </w:rPr>
        <w:t>.</w:t>
      </w:r>
      <w:r w:rsidRPr="00C52724">
        <w:rPr>
          <w:rFonts w:ascii="Arial" w:hAnsi="Arial" w:cs="Arial"/>
          <w:sz w:val="24"/>
          <w:szCs w:val="24"/>
        </w:rPr>
        <w:t xml:space="preserve"> Este “paquete” contiene desde estadística básica como Tablas de Frecuencias, Estadísticas Descriptivas hasta Regresión de Ridge, Regresión Logística, Selección de Modelos, Puntos de Influencia y más. Siendo los indicadores de calidad de Selección de Modelos la contribución específica que se detallará en este reporte.  </w:t>
      </w:r>
    </w:p>
    <w:p w:rsidR="009B7C89" w:rsidRDefault="009B7C89" w:rsidP="009B7C89">
      <w:pPr>
        <w:spacing w:after="0" w:line="480" w:lineRule="auto"/>
        <w:ind w:left="709"/>
        <w:jc w:val="both"/>
        <w:rPr>
          <w:rFonts w:ascii="Arial" w:hAnsi="Arial" w:cs="Arial"/>
          <w:sz w:val="24"/>
          <w:szCs w:val="24"/>
        </w:rPr>
      </w:pPr>
      <w:r w:rsidRPr="00C52724">
        <w:rPr>
          <w:rFonts w:ascii="Arial" w:hAnsi="Arial" w:cs="Arial"/>
          <w:sz w:val="24"/>
          <w:szCs w:val="24"/>
        </w:rPr>
        <w:lastRenderedPageBreak/>
        <w:t>En e</w:t>
      </w:r>
      <w:r>
        <w:rPr>
          <w:rFonts w:ascii="Arial" w:hAnsi="Arial" w:cs="Arial"/>
          <w:sz w:val="24"/>
          <w:szCs w:val="24"/>
        </w:rPr>
        <w:t>l</w:t>
      </w:r>
      <w:r w:rsidRPr="00C52724">
        <w:rPr>
          <w:rFonts w:ascii="Arial" w:hAnsi="Arial" w:cs="Arial"/>
          <w:sz w:val="24"/>
          <w:szCs w:val="24"/>
        </w:rPr>
        <w:t xml:space="preserve"> </w:t>
      </w:r>
      <w:r>
        <w:rPr>
          <w:rFonts w:ascii="Arial" w:hAnsi="Arial" w:cs="Arial"/>
          <w:sz w:val="24"/>
          <w:szCs w:val="24"/>
        </w:rPr>
        <w:t xml:space="preserve">primer </w:t>
      </w:r>
      <w:r w:rsidRPr="00C52724">
        <w:rPr>
          <w:rFonts w:ascii="Arial" w:hAnsi="Arial" w:cs="Arial"/>
          <w:sz w:val="24"/>
          <w:szCs w:val="24"/>
        </w:rPr>
        <w:t xml:space="preserve">capítulo se consideran los principales fundamentos teóricos de la técnica, </w:t>
      </w:r>
      <w:r w:rsidRPr="00C52724">
        <w:rPr>
          <w:rFonts w:ascii="Arial" w:hAnsi="Arial" w:cs="Arial"/>
          <w:i/>
          <w:sz w:val="24"/>
          <w:szCs w:val="24"/>
        </w:rPr>
        <w:t>“Regresión Lineal Simple y Múltiple”</w:t>
      </w:r>
      <w:r w:rsidRPr="00C52724">
        <w:rPr>
          <w:rFonts w:ascii="Arial" w:hAnsi="Arial" w:cs="Arial"/>
          <w:sz w:val="24"/>
          <w:szCs w:val="24"/>
        </w:rPr>
        <w:t>; entre ellos la estimación de parámetros por mínimos cuadrados y máxima verosimilitud, los supuestos que se debe considerar en el modelo, contrastes de hipótesis, elaboración de la tabla ANOVA.  Además se explicará el Coeficiente de Determinación, los supuestos que deben cumplir las variables explicativas y de respuesta.</w:t>
      </w:r>
    </w:p>
    <w:p w:rsidR="009B7C89" w:rsidRDefault="009B7C89" w:rsidP="009B7C89">
      <w:pPr>
        <w:spacing w:after="0" w:line="480" w:lineRule="auto"/>
        <w:ind w:left="709"/>
        <w:jc w:val="both"/>
        <w:rPr>
          <w:rFonts w:ascii="Arial" w:hAnsi="Arial" w:cs="Arial"/>
          <w:sz w:val="24"/>
          <w:szCs w:val="24"/>
        </w:rPr>
      </w:pPr>
    </w:p>
    <w:p w:rsidR="009B7C89" w:rsidRDefault="009B7C89" w:rsidP="009B7C89">
      <w:pPr>
        <w:spacing w:after="0" w:line="480" w:lineRule="auto"/>
        <w:ind w:left="709"/>
        <w:jc w:val="both"/>
        <w:rPr>
          <w:rFonts w:ascii="Arial" w:hAnsi="Arial" w:cs="Arial"/>
          <w:sz w:val="24"/>
          <w:szCs w:val="24"/>
        </w:rPr>
      </w:pPr>
      <w:r>
        <w:rPr>
          <w:rFonts w:ascii="Arial" w:hAnsi="Arial" w:cs="Arial"/>
          <w:sz w:val="24"/>
          <w:szCs w:val="24"/>
        </w:rPr>
        <w:t>En el segundo capítulo se presenta c</w:t>
      </w:r>
      <w:r w:rsidRPr="00C52724">
        <w:rPr>
          <w:rFonts w:ascii="Arial" w:hAnsi="Arial" w:cs="Arial"/>
          <w:sz w:val="24"/>
          <w:szCs w:val="24"/>
        </w:rPr>
        <w:t>omo tema específico l</w:t>
      </w:r>
      <w:r>
        <w:rPr>
          <w:rFonts w:ascii="Arial" w:hAnsi="Arial" w:cs="Arial"/>
          <w:sz w:val="24"/>
          <w:szCs w:val="24"/>
        </w:rPr>
        <w:t>o</w:t>
      </w:r>
      <w:r w:rsidRPr="00C52724">
        <w:rPr>
          <w:rFonts w:ascii="Arial" w:hAnsi="Arial" w:cs="Arial"/>
          <w:sz w:val="24"/>
          <w:szCs w:val="24"/>
        </w:rPr>
        <w:t xml:space="preserve">s </w:t>
      </w:r>
      <w:r>
        <w:rPr>
          <w:rFonts w:ascii="Arial" w:hAnsi="Arial" w:cs="Arial"/>
          <w:sz w:val="24"/>
          <w:szCs w:val="24"/>
        </w:rPr>
        <w:t xml:space="preserve">o indicadores de calidad de modelos de regresión con su respectiva técnicas; </w:t>
      </w:r>
      <w:r w:rsidRPr="00C52724">
        <w:rPr>
          <w:rFonts w:ascii="Arial" w:hAnsi="Arial" w:cs="Arial"/>
          <w:sz w:val="24"/>
          <w:szCs w:val="24"/>
        </w:rPr>
        <w:t xml:space="preserve">que permiten determinar las posibles regresiones de un conjunto de variables explicativas </w:t>
      </w:r>
      <w:r w:rsidRPr="00C52724">
        <w:rPr>
          <w:rFonts w:ascii="Arial" w:hAnsi="Arial" w:cs="Arial"/>
          <w:position w:val="-14"/>
          <w:sz w:val="24"/>
          <w:szCs w:val="24"/>
        </w:rPr>
        <w:object w:dxaOrig="1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431" type="#_x0000_t75" style="width:1in;height:21.2pt" o:ole="">
            <v:imagedata r:id="rId12" o:title=""/>
          </v:shape>
          <o:OLEObject Type="Embed" ProgID="Equation.DSMT4" ShapeID="_x0000_i5431" DrawAspect="Content" ObjectID="_1399264887" r:id="rId13"/>
        </w:object>
      </w:r>
      <w:r w:rsidRPr="00C52724">
        <w:rPr>
          <w:rFonts w:ascii="Arial" w:hAnsi="Arial" w:cs="Arial"/>
          <w:sz w:val="24"/>
          <w:szCs w:val="24"/>
        </w:rPr>
        <w:t xml:space="preserve">, para una variable a ser explicada </w:t>
      </w:r>
      <w:r w:rsidRPr="00C52724">
        <w:rPr>
          <w:rFonts w:ascii="Arial" w:hAnsi="Arial" w:cs="Arial"/>
          <w:i/>
          <w:sz w:val="24"/>
          <w:szCs w:val="24"/>
        </w:rPr>
        <w:t>Y</w:t>
      </w:r>
      <w:r w:rsidRPr="00C52724">
        <w:rPr>
          <w:rFonts w:ascii="Arial" w:hAnsi="Arial" w:cs="Arial"/>
          <w:sz w:val="24"/>
          <w:szCs w:val="24"/>
        </w:rPr>
        <w:t>.  Dich</w:t>
      </w:r>
      <w:r>
        <w:rPr>
          <w:rFonts w:ascii="Arial" w:hAnsi="Arial" w:cs="Arial"/>
          <w:sz w:val="24"/>
          <w:szCs w:val="24"/>
        </w:rPr>
        <w:t>o</w:t>
      </w:r>
      <w:r w:rsidRPr="00C52724">
        <w:rPr>
          <w:rFonts w:ascii="Arial" w:hAnsi="Arial" w:cs="Arial"/>
          <w:sz w:val="24"/>
          <w:szCs w:val="24"/>
        </w:rPr>
        <w:t xml:space="preserve">s </w:t>
      </w:r>
      <w:r>
        <w:rPr>
          <w:rFonts w:ascii="Arial" w:hAnsi="Arial" w:cs="Arial"/>
          <w:sz w:val="24"/>
          <w:szCs w:val="24"/>
        </w:rPr>
        <w:t>indicadores</w:t>
      </w:r>
      <w:r w:rsidRPr="00C52724">
        <w:rPr>
          <w:rFonts w:ascii="Arial" w:hAnsi="Arial" w:cs="Arial"/>
          <w:sz w:val="24"/>
          <w:szCs w:val="24"/>
        </w:rPr>
        <w:t xml:space="preserve"> son R</w:t>
      </w:r>
      <w:r w:rsidRPr="00C52724">
        <w:rPr>
          <w:rFonts w:ascii="Arial" w:hAnsi="Arial" w:cs="Arial"/>
          <w:sz w:val="24"/>
          <w:szCs w:val="24"/>
          <w:vertAlign w:val="superscript"/>
        </w:rPr>
        <w:t>2</w:t>
      </w:r>
      <w:r w:rsidRPr="00C52724">
        <w:rPr>
          <w:rFonts w:ascii="Arial" w:hAnsi="Arial" w:cs="Arial"/>
          <w:sz w:val="24"/>
          <w:szCs w:val="24"/>
        </w:rPr>
        <w:t>,</w:t>
      </w:r>
      <w:r w:rsidRPr="00C52724">
        <w:rPr>
          <w:rFonts w:ascii="Arial" w:hAnsi="Arial" w:cs="Arial"/>
          <w:sz w:val="24"/>
          <w:szCs w:val="24"/>
          <w:vertAlign w:val="superscript"/>
        </w:rPr>
        <w:t xml:space="preserve">  </w:t>
      </w:r>
      <w:r w:rsidRPr="00C52724">
        <w:rPr>
          <w:rFonts w:ascii="Arial" w:hAnsi="Arial" w:cs="Arial"/>
          <w:sz w:val="24"/>
          <w:szCs w:val="24"/>
        </w:rPr>
        <w:t>R</w:t>
      </w:r>
      <w:r w:rsidRPr="00C52724">
        <w:rPr>
          <w:rFonts w:ascii="Arial" w:hAnsi="Arial" w:cs="Arial"/>
          <w:sz w:val="24"/>
          <w:szCs w:val="24"/>
          <w:vertAlign w:val="superscript"/>
        </w:rPr>
        <w:t>2</w:t>
      </w:r>
      <w:r w:rsidRPr="00C52724">
        <w:rPr>
          <w:rFonts w:ascii="Arial" w:hAnsi="Arial" w:cs="Arial"/>
          <w:sz w:val="24"/>
          <w:szCs w:val="24"/>
          <w:vertAlign w:val="subscript"/>
        </w:rPr>
        <w:t>aj</w:t>
      </w:r>
      <w:r w:rsidRPr="00C52724">
        <w:rPr>
          <w:rStyle w:val="mediumtext1"/>
          <w:rFonts w:ascii="Arial" w:hAnsi="Arial" w:cs="Arial"/>
          <w:color w:val="000000"/>
        </w:rPr>
        <w:t xml:space="preserve">, Criterio de </w:t>
      </w:r>
      <w:r w:rsidRPr="00C52724">
        <w:rPr>
          <w:rFonts w:ascii="Arial" w:hAnsi="Arial" w:cs="Arial"/>
          <w:sz w:val="24"/>
          <w:szCs w:val="24"/>
        </w:rPr>
        <w:t>Akaike, estadístico C</w:t>
      </w:r>
      <w:r w:rsidRPr="00C52724">
        <w:rPr>
          <w:rFonts w:ascii="Arial" w:hAnsi="Arial" w:cs="Arial"/>
          <w:sz w:val="24"/>
          <w:szCs w:val="24"/>
          <w:vertAlign w:val="subscript"/>
        </w:rPr>
        <w:t>p</w:t>
      </w:r>
      <w:r w:rsidRPr="00C52724">
        <w:rPr>
          <w:rFonts w:ascii="Arial" w:hAnsi="Arial" w:cs="Arial"/>
          <w:sz w:val="24"/>
          <w:szCs w:val="24"/>
        </w:rPr>
        <w:t xml:space="preserve">  de Mallows y PRESS.</w:t>
      </w:r>
    </w:p>
    <w:p w:rsidR="009B7C89" w:rsidRDefault="009B7C89" w:rsidP="009B7C89">
      <w:pPr>
        <w:pStyle w:val="nuevo"/>
        <w:ind w:left="709"/>
      </w:pPr>
    </w:p>
    <w:p w:rsidR="009B7C89" w:rsidRPr="00860DFA" w:rsidRDefault="009B7C89" w:rsidP="009B7C89">
      <w:pPr>
        <w:pStyle w:val="nuevo"/>
        <w:ind w:left="709"/>
      </w:pPr>
      <w:r w:rsidRPr="00860DFA">
        <w:t>En e</w:t>
      </w:r>
      <w:r>
        <w:t>l tercer</w:t>
      </w:r>
      <w:r w:rsidRPr="00860DFA">
        <w:t xml:space="preserve"> capítulo se explica paso a paso el desarrollo de ERLA como se enlazan Visual y Matlab, las funciones a utilizar y un detalle de cada uno de estos dos programas indispensables para la realización de ERLA.</w:t>
      </w:r>
    </w:p>
    <w:p w:rsidR="000C0E39" w:rsidRPr="009B7C89" w:rsidRDefault="000C0E39" w:rsidP="000C0E39">
      <w:pPr>
        <w:spacing w:line="480" w:lineRule="auto"/>
        <w:jc w:val="both"/>
        <w:rPr>
          <w:rFonts w:ascii="Arial" w:hAnsi="Arial" w:cs="Arial"/>
          <w:b/>
          <w:sz w:val="32"/>
          <w:szCs w:val="32"/>
        </w:rPr>
      </w:pPr>
    </w:p>
    <w:p w:rsidR="000C0E39" w:rsidRDefault="000C0E39" w:rsidP="00534B98">
      <w:pPr>
        <w:spacing w:line="480" w:lineRule="auto"/>
        <w:jc w:val="center"/>
        <w:rPr>
          <w:rFonts w:ascii="Arial" w:hAnsi="Arial" w:cs="Arial"/>
          <w:sz w:val="24"/>
          <w:szCs w:val="24"/>
          <w:lang w:val="es-ES_tradnl"/>
        </w:rPr>
      </w:pPr>
    </w:p>
    <w:p w:rsidR="000C0E39" w:rsidRPr="00534B98" w:rsidRDefault="000C0E39" w:rsidP="00534B98">
      <w:pPr>
        <w:spacing w:line="480" w:lineRule="auto"/>
        <w:jc w:val="center"/>
        <w:rPr>
          <w:rFonts w:ascii="Arial" w:hAnsi="Arial" w:cs="Arial"/>
          <w:sz w:val="24"/>
          <w:szCs w:val="24"/>
          <w:lang w:val="es-ES_tradnl"/>
        </w:rPr>
        <w:sectPr w:rsidR="000C0E39" w:rsidRPr="00534B98" w:rsidSect="005E5000">
          <w:headerReference w:type="default" r:id="rId14"/>
          <w:pgSz w:w="11907" w:h="16840" w:code="9"/>
          <w:pgMar w:top="2268" w:right="1361" w:bottom="2268" w:left="2268" w:header="0" w:footer="1134" w:gutter="0"/>
          <w:pgNumType w:fmt="lowerRoman" w:start="1"/>
          <w:cols w:space="708"/>
          <w:docGrid w:linePitch="360"/>
        </w:sectPr>
      </w:pPr>
    </w:p>
    <w:p w:rsidR="00952DEB" w:rsidRDefault="002F051A" w:rsidP="00EE661D">
      <w:pPr>
        <w:pStyle w:val="Titulo0"/>
        <w:spacing w:line="240" w:lineRule="auto"/>
        <w:rPr>
          <w:szCs w:val="24"/>
        </w:rPr>
      </w:pPr>
      <w:bookmarkStart w:id="2" w:name="_Toc325516624"/>
      <w:r w:rsidRPr="00C52724">
        <w:rPr>
          <w:szCs w:val="24"/>
        </w:rPr>
        <w:lastRenderedPageBreak/>
        <w:t>INDICE GENERAL</w:t>
      </w:r>
      <w:bookmarkEnd w:id="2"/>
    </w:p>
    <w:p w:rsidR="00346096" w:rsidRDefault="00346096" w:rsidP="00EE661D">
      <w:pPr>
        <w:pStyle w:val="Titulo0"/>
        <w:spacing w:line="240" w:lineRule="auto"/>
        <w:rPr>
          <w:szCs w:val="24"/>
        </w:rPr>
      </w:pPr>
    </w:p>
    <w:p w:rsidR="00346096" w:rsidRPr="00C52724" w:rsidRDefault="00346096" w:rsidP="00EE661D">
      <w:pPr>
        <w:pStyle w:val="Titulo0"/>
        <w:spacing w:line="240" w:lineRule="auto"/>
        <w:rPr>
          <w:sz w:val="24"/>
          <w:szCs w:val="24"/>
        </w:rPr>
      </w:pPr>
    </w:p>
    <w:p w:rsidR="00346096" w:rsidRPr="00346096" w:rsidRDefault="00E461B7" w:rsidP="00346096">
      <w:pPr>
        <w:pStyle w:val="TDC1"/>
        <w:tabs>
          <w:tab w:val="right" w:leader="dot" w:pos="8268"/>
        </w:tabs>
        <w:spacing w:before="0"/>
        <w:rPr>
          <w:rFonts w:ascii="Arial" w:eastAsiaTheme="minorEastAsia" w:hAnsi="Arial" w:cs="Arial"/>
          <w:b w:val="0"/>
          <w:bCs w:val="0"/>
          <w:caps w:val="0"/>
          <w:noProof/>
          <w:lang w:val="es-EC" w:eastAsia="es-EC"/>
        </w:rPr>
      </w:pPr>
      <w:r w:rsidRPr="00346096">
        <w:rPr>
          <w:rFonts w:ascii="Arial" w:hAnsi="Arial" w:cs="Arial"/>
          <w:b w:val="0"/>
        </w:rPr>
        <w:fldChar w:fldCharType="begin"/>
      </w:r>
      <w:r w:rsidR="00A41C84" w:rsidRPr="00346096">
        <w:rPr>
          <w:rFonts w:ascii="Arial" w:hAnsi="Arial" w:cs="Arial"/>
          <w:b w:val="0"/>
        </w:rPr>
        <w:instrText xml:space="preserve"> TOC \t "Titulos_4F,4,Titulos_5F,5,Titulo_0,1,Titulos_3F,3,CAPITULOS,2" </w:instrText>
      </w:r>
      <w:r w:rsidRPr="00346096">
        <w:rPr>
          <w:rFonts w:ascii="Arial" w:hAnsi="Arial" w:cs="Arial"/>
          <w:b w:val="0"/>
        </w:rPr>
        <w:fldChar w:fldCharType="separate"/>
      </w:r>
      <w:r w:rsidR="00346096" w:rsidRPr="00346096">
        <w:rPr>
          <w:rFonts w:ascii="Arial" w:hAnsi="Arial" w:cs="Arial"/>
          <w:b w:val="0"/>
          <w:noProof/>
          <w:lang w:val="es-ES_tradnl"/>
        </w:rPr>
        <w:t>RESUMEN</w:t>
      </w:r>
      <w:r w:rsidR="00346096" w:rsidRPr="00346096">
        <w:rPr>
          <w:rFonts w:ascii="Arial" w:hAnsi="Arial" w:cs="Arial"/>
          <w:b w:val="0"/>
          <w:noProof/>
        </w:rPr>
        <w:tab/>
      </w:r>
      <w:r w:rsidR="00346096" w:rsidRPr="00346096">
        <w:rPr>
          <w:rFonts w:ascii="Arial" w:hAnsi="Arial" w:cs="Arial"/>
          <w:b w:val="0"/>
          <w:noProof/>
        </w:rPr>
        <w:fldChar w:fldCharType="begin"/>
      </w:r>
      <w:r w:rsidR="00346096" w:rsidRPr="00346096">
        <w:rPr>
          <w:rFonts w:ascii="Arial" w:hAnsi="Arial" w:cs="Arial"/>
          <w:b w:val="0"/>
          <w:noProof/>
        </w:rPr>
        <w:instrText xml:space="preserve"> PAGEREF _Toc325516623 \h </w:instrText>
      </w:r>
      <w:r w:rsidR="00346096" w:rsidRPr="00346096">
        <w:rPr>
          <w:rFonts w:ascii="Arial" w:hAnsi="Arial" w:cs="Arial"/>
          <w:b w:val="0"/>
          <w:noProof/>
        </w:rPr>
      </w:r>
      <w:r w:rsidR="00346096" w:rsidRPr="00346096">
        <w:rPr>
          <w:rFonts w:ascii="Arial" w:hAnsi="Arial" w:cs="Arial"/>
          <w:b w:val="0"/>
          <w:noProof/>
        </w:rPr>
        <w:fldChar w:fldCharType="separate"/>
      </w:r>
      <w:r w:rsidR="00872374">
        <w:rPr>
          <w:rFonts w:ascii="Arial" w:hAnsi="Arial" w:cs="Arial"/>
          <w:b w:val="0"/>
          <w:noProof/>
        </w:rPr>
        <w:t>i</w:t>
      </w:r>
      <w:r w:rsidR="00346096" w:rsidRPr="00346096">
        <w:rPr>
          <w:rFonts w:ascii="Arial" w:hAnsi="Arial" w:cs="Arial"/>
          <w:b w:val="0"/>
          <w:noProof/>
        </w:rPr>
        <w:fldChar w:fldCharType="end"/>
      </w:r>
    </w:p>
    <w:p w:rsidR="00346096" w:rsidRPr="00346096" w:rsidRDefault="00346096" w:rsidP="00346096">
      <w:pPr>
        <w:pStyle w:val="TDC1"/>
        <w:tabs>
          <w:tab w:val="right" w:leader="dot" w:pos="8268"/>
        </w:tabs>
        <w:spacing w:before="0"/>
        <w:rPr>
          <w:rFonts w:ascii="Arial" w:eastAsiaTheme="minorEastAsia" w:hAnsi="Arial" w:cs="Arial"/>
          <w:b w:val="0"/>
          <w:bCs w:val="0"/>
          <w:caps w:val="0"/>
          <w:noProof/>
          <w:lang w:val="es-EC" w:eastAsia="es-EC"/>
        </w:rPr>
      </w:pPr>
      <w:r w:rsidRPr="00346096">
        <w:rPr>
          <w:rFonts w:ascii="Arial" w:hAnsi="Arial" w:cs="Arial"/>
          <w:b w:val="0"/>
          <w:noProof/>
        </w:rPr>
        <w:t>INDICE GENERAL</w:t>
      </w:r>
      <w:r w:rsidRPr="00346096">
        <w:rPr>
          <w:rFonts w:ascii="Arial" w:hAnsi="Arial" w:cs="Arial"/>
          <w:b w:val="0"/>
          <w:noProof/>
        </w:rPr>
        <w:tab/>
      </w:r>
      <w:r w:rsidRPr="00346096">
        <w:rPr>
          <w:rFonts w:ascii="Arial" w:hAnsi="Arial" w:cs="Arial"/>
          <w:b w:val="0"/>
          <w:noProof/>
        </w:rPr>
        <w:fldChar w:fldCharType="begin"/>
      </w:r>
      <w:r w:rsidRPr="00346096">
        <w:rPr>
          <w:rFonts w:ascii="Arial" w:hAnsi="Arial" w:cs="Arial"/>
          <w:b w:val="0"/>
          <w:noProof/>
        </w:rPr>
        <w:instrText xml:space="preserve"> PAGEREF _Toc325516624 \h </w:instrText>
      </w:r>
      <w:r w:rsidRPr="00346096">
        <w:rPr>
          <w:rFonts w:ascii="Arial" w:hAnsi="Arial" w:cs="Arial"/>
          <w:b w:val="0"/>
          <w:noProof/>
        </w:rPr>
      </w:r>
      <w:r w:rsidRPr="00346096">
        <w:rPr>
          <w:rFonts w:ascii="Arial" w:hAnsi="Arial" w:cs="Arial"/>
          <w:b w:val="0"/>
          <w:noProof/>
        </w:rPr>
        <w:fldChar w:fldCharType="separate"/>
      </w:r>
      <w:r w:rsidR="00872374">
        <w:rPr>
          <w:rFonts w:ascii="Arial" w:hAnsi="Arial" w:cs="Arial"/>
          <w:b w:val="0"/>
          <w:noProof/>
        </w:rPr>
        <w:t>iii</w:t>
      </w:r>
      <w:r w:rsidRPr="00346096">
        <w:rPr>
          <w:rFonts w:ascii="Arial" w:hAnsi="Arial" w:cs="Arial"/>
          <w:b w:val="0"/>
          <w:noProof/>
        </w:rPr>
        <w:fldChar w:fldCharType="end"/>
      </w:r>
    </w:p>
    <w:p w:rsidR="00346096" w:rsidRPr="00346096" w:rsidRDefault="00346096" w:rsidP="00346096">
      <w:pPr>
        <w:pStyle w:val="TDC1"/>
        <w:tabs>
          <w:tab w:val="right" w:leader="dot" w:pos="8268"/>
        </w:tabs>
        <w:spacing w:before="0"/>
        <w:rPr>
          <w:rFonts w:ascii="Arial" w:eastAsiaTheme="minorEastAsia" w:hAnsi="Arial" w:cs="Arial"/>
          <w:b w:val="0"/>
          <w:bCs w:val="0"/>
          <w:caps w:val="0"/>
          <w:noProof/>
          <w:lang w:val="es-EC" w:eastAsia="es-EC"/>
        </w:rPr>
      </w:pPr>
      <w:r w:rsidRPr="00346096">
        <w:rPr>
          <w:rFonts w:ascii="Arial" w:hAnsi="Arial" w:cs="Arial"/>
          <w:b w:val="0"/>
          <w:noProof/>
        </w:rPr>
        <w:t>INDICE DEFIGURAS</w:t>
      </w:r>
      <w:r w:rsidRPr="00346096">
        <w:rPr>
          <w:rFonts w:ascii="Arial" w:hAnsi="Arial" w:cs="Arial"/>
          <w:b w:val="0"/>
          <w:noProof/>
        </w:rPr>
        <w:tab/>
      </w:r>
      <w:r w:rsidRPr="00346096">
        <w:rPr>
          <w:rFonts w:ascii="Arial" w:hAnsi="Arial" w:cs="Arial"/>
          <w:b w:val="0"/>
          <w:noProof/>
        </w:rPr>
        <w:fldChar w:fldCharType="begin"/>
      </w:r>
      <w:r w:rsidRPr="00346096">
        <w:rPr>
          <w:rFonts w:ascii="Arial" w:hAnsi="Arial" w:cs="Arial"/>
          <w:b w:val="0"/>
          <w:noProof/>
        </w:rPr>
        <w:instrText xml:space="preserve"> PAGEREF _Toc325516625 \h </w:instrText>
      </w:r>
      <w:r w:rsidRPr="00346096">
        <w:rPr>
          <w:rFonts w:ascii="Arial" w:hAnsi="Arial" w:cs="Arial"/>
          <w:b w:val="0"/>
          <w:noProof/>
        </w:rPr>
      </w:r>
      <w:r w:rsidRPr="00346096">
        <w:rPr>
          <w:rFonts w:ascii="Arial" w:hAnsi="Arial" w:cs="Arial"/>
          <w:b w:val="0"/>
          <w:noProof/>
        </w:rPr>
        <w:fldChar w:fldCharType="separate"/>
      </w:r>
      <w:r w:rsidR="00872374">
        <w:rPr>
          <w:rFonts w:ascii="Arial" w:hAnsi="Arial" w:cs="Arial"/>
          <w:b w:val="0"/>
          <w:noProof/>
        </w:rPr>
        <w:t>v</w:t>
      </w:r>
      <w:r w:rsidRPr="00346096">
        <w:rPr>
          <w:rFonts w:ascii="Arial" w:hAnsi="Arial" w:cs="Arial"/>
          <w:b w:val="0"/>
          <w:noProof/>
        </w:rPr>
        <w:fldChar w:fldCharType="end"/>
      </w:r>
    </w:p>
    <w:p w:rsidR="00346096" w:rsidRPr="00346096" w:rsidRDefault="00346096" w:rsidP="00346096">
      <w:pPr>
        <w:pStyle w:val="TDC1"/>
        <w:tabs>
          <w:tab w:val="right" w:leader="dot" w:pos="8268"/>
        </w:tabs>
        <w:spacing w:before="0"/>
        <w:rPr>
          <w:rFonts w:ascii="Arial" w:eastAsiaTheme="minorEastAsia" w:hAnsi="Arial" w:cs="Arial"/>
          <w:b w:val="0"/>
          <w:bCs w:val="0"/>
          <w:caps w:val="0"/>
          <w:noProof/>
          <w:lang w:val="es-EC" w:eastAsia="es-EC"/>
        </w:rPr>
      </w:pPr>
      <w:r w:rsidRPr="00346096">
        <w:rPr>
          <w:rFonts w:ascii="Arial" w:hAnsi="Arial" w:cs="Arial"/>
          <w:b w:val="0"/>
          <w:noProof/>
        </w:rPr>
        <w:t>INDICE DE TABLAS</w:t>
      </w:r>
      <w:r w:rsidRPr="00346096">
        <w:rPr>
          <w:rFonts w:ascii="Arial" w:hAnsi="Arial" w:cs="Arial"/>
          <w:b w:val="0"/>
          <w:noProof/>
        </w:rPr>
        <w:tab/>
      </w:r>
      <w:r w:rsidRPr="00346096">
        <w:rPr>
          <w:rFonts w:ascii="Arial" w:hAnsi="Arial" w:cs="Arial"/>
          <w:b w:val="0"/>
          <w:noProof/>
        </w:rPr>
        <w:fldChar w:fldCharType="begin"/>
      </w:r>
      <w:r w:rsidRPr="00346096">
        <w:rPr>
          <w:rFonts w:ascii="Arial" w:hAnsi="Arial" w:cs="Arial"/>
          <w:b w:val="0"/>
          <w:noProof/>
        </w:rPr>
        <w:instrText xml:space="preserve"> PAGEREF _Toc325516626 \h </w:instrText>
      </w:r>
      <w:r w:rsidRPr="00346096">
        <w:rPr>
          <w:rFonts w:ascii="Arial" w:hAnsi="Arial" w:cs="Arial"/>
          <w:b w:val="0"/>
          <w:noProof/>
        </w:rPr>
      </w:r>
      <w:r w:rsidRPr="00346096">
        <w:rPr>
          <w:rFonts w:ascii="Arial" w:hAnsi="Arial" w:cs="Arial"/>
          <w:b w:val="0"/>
          <w:noProof/>
        </w:rPr>
        <w:fldChar w:fldCharType="separate"/>
      </w:r>
      <w:r w:rsidR="00872374">
        <w:rPr>
          <w:rFonts w:ascii="Arial" w:hAnsi="Arial" w:cs="Arial"/>
          <w:b w:val="0"/>
          <w:noProof/>
        </w:rPr>
        <w:t>vi</w:t>
      </w:r>
      <w:r w:rsidRPr="00346096">
        <w:rPr>
          <w:rFonts w:ascii="Arial" w:hAnsi="Arial" w:cs="Arial"/>
          <w:b w:val="0"/>
          <w:noProof/>
        </w:rPr>
        <w:fldChar w:fldCharType="end"/>
      </w:r>
    </w:p>
    <w:p w:rsidR="00346096" w:rsidRPr="00346096" w:rsidRDefault="00346096" w:rsidP="00346096">
      <w:pPr>
        <w:pStyle w:val="TDC1"/>
        <w:tabs>
          <w:tab w:val="right" w:leader="dot" w:pos="8268"/>
        </w:tabs>
        <w:spacing w:before="0"/>
        <w:rPr>
          <w:rFonts w:ascii="Arial" w:eastAsiaTheme="minorEastAsia" w:hAnsi="Arial" w:cs="Arial"/>
          <w:b w:val="0"/>
          <w:bCs w:val="0"/>
          <w:caps w:val="0"/>
          <w:noProof/>
          <w:lang w:val="es-EC" w:eastAsia="es-EC"/>
        </w:rPr>
      </w:pPr>
      <w:r w:rsidRPr="00346096">
        <w:rPr>
          <w:rFonts w:ascii="Arial" w:hAnsi="Arial" w:cs="Arial"/>
          <w:b w:val="0"/>
          <w:noProof/>
        </w:rPr>
        <w:t>INTRODUCCIÓN</w:t>
      </w:r>
      <w:r w:rsidRPr="00346096">
        <w:rPr>
          <w:rFonts w:ascii="Arial" w:hAnsi="Arial" w:cs="Arial"/>
          <w:b w:val="0"/>
          <w:noProof/>
        </w:rPr>
        <w:tab/>
      </w:r>
      <w:r w:rsidRPr="00346096">
        <w:rPr>
          <w:rFonts w:ascii="Arial" w:hAnsi="Arial" w:cs="Arial"/>
          <w:b w:val="0"/>
          <w:noProof/>
        </w:rPr>
        <w:fldChar w:fldCharType="begin"/>
      </w:r>
      <w:r w:rsidRPr="00346096">
        <w:rPr>
          <w:rFonts w:ascii="Arial" w:hAnsi="Arial" w:cs="Arial"/>
          <w:b w:val="0"/>
          <w:noProof/>
        </w:rPr>
        <w:instrText xml:space="preserve"> PAGEREF _Toc325516627 \h </w:instrText>
      </w:r>
      <w:r w:rsidRPr="00346096">
        <w:rPr>
          <w:rFonts w:ascii="Arial" w:hAnsi="Arial" w:cs="Arial"/>
          <w:b w:val="0"/>
          <w:noProof/>
        </w:rPr>
      </w:r>
      <w:r w:rsidRPr="00346096">
        <w:rPr>
          <w:rFonts w:ascii="Arial" w:hAnsi="Arial" w:cs="Arial"/>
          <w:b w:val="0"/>
          <w:noProof/>
        </w:rPr>
        <w:fldChar w:fldCharType="separate"/>
      </w:r>
      <w:r w:rsidR="00872374">
        <w:rPr>
          <w:rFonts w:ascii="Arial" w:hAnsi="Arial" w:cs="Arial"/>
          <w:b w:val="0"/>
          <w:noProof/>
        </w:rPr>
        <w:t>vii</w:t>
      </w:r>
      <w:r w:rsidRPr="00346096">
        <w:rPr>
          <w:rFonts w:ascii="Arial" w:hAnsi="Arial" w:cs="Arial"/>
          <w:b w:val="0"/>
          <w:noProof/>
        </w:rPr>
        <w:fldChar w:fldCharType="end"/>
      </w:r>
    </w:p>
    <w:p w:rsidR="00346096" w:rsidRPr="00346096" w:rsidRDefault="00346096" w:rsidP="00346096">
      <w:pPr>
        <w:pStyle w:val="TDC2"/>
        <w:tabs>
          <w:tab w:val="right" w:leader="dot" w:pos="8268"/>
        </w:tabs>
        <w:spacing w:before="0"/>
        <w:rPr>
          <w:rFonts w:ascii="Arial" w:eastAsiaTheme="minorEastAsia" w:hAnsi="Arial" w:cs="Arial"/>
          <w:b w:val="0"/>
          <w:bCs w:val="0"/>
          <w:noProof/>
          <w:sz w:val="24"/>
          <w:szCs w:val="24"/>
          <w:lang w:val="es-EC" w:eastAsia="es-EC"/>
        </w:rPr>
      </w:pPr>
      <w:r w:rsidRPr="00346096">
        <w:rPr>
          <w:rFonts w:ascii="Arial" w:hAnsi="Arial" w:cs="Arial"/>
          <w:b w:val="0"/>
          <w:noProof/>
          <w:sz w:val="24"/>
          <w:szCs w:val="24"/>
        </w:rPr>
        <w:t>CAPÍTULO 1: MODELOS DE REGRESIÓN</w:t>
      </w:r>
      <w:r w:rsidRPr="00346096">
        <w:rPr>
          <w:rFonts w:ascii="Arial" w:hAnsi="Arial" w:cs="Arial"/>
          <w:b w:val="0"/>
          <w:noProof/>
          <w:sz w:val="24"/>
          <w:szCs w:val="24"/>
        </w:rPr>
        <w:tab/>
      </w:r>
      <w:r w:rsidRPr="00346096">
        <w:rPr>
          <w:rFonts w:ascii="Arial" w:hAnsi="Arial" w:cs="Arial"/>
          <w:b w:val="0"/>
          <w:noProof/>
          <w:sz w:val="24"/>
          <w:szCs w:val="24"/>
        </w:rPr>
        <w:fldChar w:fldCharType="begin"/>
      </w:r>
      <w:r w:rsidRPr="00346096">
        <w:rPr>
          <w:rFonts w:ascii="Arial" w:hAnsi="Arial" w:cs="Arial"/>
          <w:b w:val="0"/>
          <w:noProof/>
          <w:sz w:val="24"/>
          <w:szCs w:val="24"/>
        </w:rPr>
        <w:instrText xml:space="preserve"> PAGEREF _Toc325516628 \h </w:instrText>
      </w:r>
      <w:r w:rsidRPr="00346096">
        <w:rPr>
          <w:rFonts w:ascii="Arial" w:hAnsi="Arial" w:cs="Arial"/>
          <w:b w:val="0"/>
          <w:noProof/>
          <w:sz w:val="24"/>
          <w:szCs w:val="24"/>
        </w:rPr>
      </w:r>
      <w:r w:rsidRPr="00346096">
        <w:rPr>
          <w:rFonts w:ascii="Arial" w:hAnsi="Arial" w:cs="Arial"/>
          <w:b w:val="0"/>
          <w:noProof/>
          <w:sz w:val="24"/>
          <w:szCs w:val="24"/>
        </w:rPr>
        <w:fldChar w:fldCharType="separate"/>
      </w:r>
      <w:r w:rsidR="00872374">
        <w:rPr>
          <w:rFonts w:ascii="Arial" w:hAnsi="Arial" w:cs="Arial"/>
          <w:b w:val="0"/>
          <w:noProof/>
          <w:sz w:val="24"/>
          <w:szCs w:val="24"/>
        </w:rPr>
        <w:t>1</w:t>
      </w:r>
      <w:r w:rsidRPr="00346096">
        <w:rPr>
          <w:rFonts w:ascii="Arial" w:hAnsi="Arial" w:cs="Arial"/>
          <w:b w:val="0"/>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Introducción</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_Toc325516629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1</w:t>
      </w:r>
      <w:r w:rsidRPr="00346096">
        <w:rPr>
          <w:rFonts w:ascii="Arial" w:hAnsi="Arial" w:cs="Arial"/>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Regresión Lineal</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_Toc325516630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2</w:t>
      </w:r>
      <w:r w:rsidRPr="00346096">
        <w:rPr>
          <w:rFonts w:ascii="Arial" w:hAnsi="Arial" w:cs="Arial"/>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1.3.</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Regresión Lineal Simple</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_Toc325516631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3</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1.3.1.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Ilustraciones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_Toc325516632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6</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1.3.2.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Estimación de los Parámetros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_Toc325516633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8</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1.3.3.</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Tipos de Estimadores.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_Toc325516634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10</w:t>
      </w:r>
      <w:r w:rsidRPr="00346096">
        <w:rPr>
          <w:rFonts w:ascii="Arial" w:hAnsi="Arial" w:cs="Arial"/>
          <w:noProof/>
          <w:sz w:val="24"/>
          <w:szCs w:val="24"/>
        </w:rPr>
        <w:fldChar w:fldCharType="end"/>
      </w:r>
    </w:p>
    <w:p w:rsidR="00346096" w:rsidRPr="00346096" w:rsidRDefault="00346096" w:rsidP="00346096">
      <w:pPr>
        <w:pStyle w:val="TDC5"/>
        <w:tabs>
          <w:tab w:val="left" w:pos="154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1.3.3.1.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Estimación por Mínimos Cuadrados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_Toc325516635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12</w:t>
      </w:r>
      <w:r w:rsidRPr="00346096">
        <w:rPr>
          <w:rFonts w:ascii="Arial" w:hAnsi="Arial" w:cs="Arial"/>
          <w:noProof/>
          <w:sz w:val="24"/>
          <w:szCs w:val="24"/>
        </w:rPr>
        <w:fldChar w:fldCharType="end"/>
      </w:r>
    </w:p>
    <w:p w:rsidR="00346096" w:rsidRPr="00346096" w:rsidRDefault="00346096" w:rsidP="00346096">
      <w:pPr>
        <w:pStyle w:val="TDC5"/>
        <w:tabs>
          <w:tab w:val="left" w:pos="154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1.3.3.2.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Estimación por Máxima Verosimilitud</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_Toc325516636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15</w:t>
      </w:r>
      <w:r w:rsidRPr="00346096">
        <w:rPr>
          <w:rFonts w:ascii="Arial" w:hAnsi="Arial" w:cs="Arial"/>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1.4.</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Regresión Lineal Múltiple</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_Toc325516637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19</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1.4.1.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Representación Matricial del Modelo de Regresión Lineal Múltiple</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_Toc325516638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19</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1.4.2.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Matriz Hat</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_Toc325516639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22</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1.4.3.</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Análisis de Varianza</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_Toc325516640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24</w:t>
      </w:r>
      <w:r w:rsidRPr="00346096">
        <w:rPr>
          <w:rFonts w:ascii="Arial" w:hAnsi="Arial" w:cs="Arial"/>
          <w:noProof/>
          <w:sz w:val="24"/>
          <w:szCs w:val="24"/>
        </w:rPr>
        <w:fldChar w:fldCharType="end"/>
      </w:r>
    </w:p>
    <w:p w:rsidR="00346096" w:rsidRPr="00346096" w:rsidRDefault="00346096" w:rsidP="00346096">
      <w:pPr>
        <w:pStyle w:val="TDC5"/>
        <w:tabs>
          <w:tab w:val="left" w:pos="154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1.4.3.1.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Elaboración Tabla Anova</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_Toc325516641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24</w:t>
      </w:r>
      <w:r w:rsidRPr="00346096">
        <w:rPr>
          <w:rFonts w:ascii="Arial" w:hAnsi="Arial" w:cs="Arial"/>
          <w:noProof/>
          <w:sz w:val="24"/>
          <w:szCs w:val="24"/>
        </w:rPr>
        <w:fldChar w:fldCharType="end"/>
      </w:r>
    </w:p>
    <w:p w:rsidR="00346096" w:rsidRPr="00346096" w:rsidRDefault="00346096" w:rsidP="00346096">
      <w:pPr>
        <w:pStyle w:val="TDC5"/>
        <w:tabs>
          <w:tab w:val="left" w:pos="154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1.4.3.2.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Grados de Libertad</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_Toc325516642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25</w:t>
      </w:r>
      <w:r w:rsidRPr="00346096">
        <w:rPr>
          <w:rFonts w:ascii="Arial" w:hAnsi="Arial" w:cs="Arial"/>
          <w:noProof/>
          <w:sz w:val="24"/>
          <w:szCs w:val="24"/>
        </w:rPr>
        <w:fldChar w:fldCharType="end"/>
      </w:r>
    </w:p>
    <w:p w:rsidR="00346096" w:rsidRPr="00346096" w:rsidRDefault="00346096" w:rsidP="00346096">
      <w:pPr>
        <w:pStyle w:val="TDC5"/>
        <w:tabs>
          <w:tab w:val="left" w:pos="154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1.4.3.3.</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Medias Cuadráticas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_Toc325516643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28</w:t>
      </w:r>
      <w:r w:rsidRPr="00346096">
        <w:rPr>
          <w:rFonts w:ascii="Arial" w:hAnsi="Arial" w:cs="Arial"/>
          <w:noProof/>
          <w:sz w:val="24"/>
          <w:szCs w:val="24"/>
        </w:rPr>
        <w:fldChar w:fldCharType="end"/>
      </w:r>
    </w:p>
    <w:p w:rsidR="00346096" w:rsidRPr="00346096" w:rsidRDefault="00346096" w:rsidP="00346096">
      <w:pPr>
        <w:pStyle w:val="TDC5"/>
        <w:tabs>
          <w:tab w:val="left" w:pos="154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1.4.3.4.</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Contrastes de Hipótesis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_Toc325516644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33</w:t>
      </w:r>
      <w:r w:rsidRPr="00346096">
        <w:rPr>
          <w:rFonts w:ascii="Arial" w:hAnsi="Arial" w:cs="Arial"/>
          <w:noProof/>
          <w:sz w:val="24"/>
          <w:szCs w:val="24"/>
        </w:rPr>
        <w:fldChar w:fldCharType="end"/>
      </w:r>
    </w:p>
    <w:p w:rsidR="00346096" w:rsidRPr="00346096" w:rsidRDefault="00346096" w:rsidP="00346096">
      <w:pPr>
        <w:pStyle w:val="TDC2"/>
        <w:tabs>
          <w:tab w:val="right" w:leader="dot" w:pos="8268"/>
        </w:tabs>
        <w:spacing w:before="0"/>
        <w:rPr>
          <w:rFonts w:ascii="Arial" w:eastAsiaTheme="minorEastAsia" w:hAnsi="Arial" w:cs="Arial"/>
          <w:b w:val="0"/>
          <w:bCs w:val="0"/>
          <w:noProof/>
          <w:sz w:val="24"/>
          <w:szCs w:val="24"/>
          <w:lang w:val="es-EC" w:eastAsia="es-EC"/>
        </w:rPr>
      </w:pPr>
      <w:r w:rsidRPr="00346096">
        <w:rPr>
          <w:rFonts w:ascii="Arial" w:hAnsi="Arial" w:cs="Arial"/>
          <w:b w:val="0"/>
          <w:noProof/>
          <w:sz w:val="24"/>
          <w:szCs w:val="24"/>
        </w:rPr>
        <w:t>CAPÍTULO 2: SELECCIÓN DE VARIABLES DE PREDICCIÓN</w:t>
      </w:r>
      <w:r w:rsidRPr="00346096">
        <w:rPr>
          <w:rFonts w:ascii="Arial" w:hAnsi="Arial" w:cs="Arial"/>
          <w:b w:val="0"/>
          <w:noProof/>
          <w:sz w:val="24"/>
          <w:szCs w:val="24"/>
        </w:rPr>
        <w:tab/>
      </w:r>
      <w:r w:rsidRPr="00346096">
        <w:rPr>
          <w:rFonts w:ascii="Arial" w:hAnsi="Arial" w:cs="Arial"/>
          <w:b w:val="0"/>
          <w:noProof/>
          <w:sz w:val="24"/>
          <w:szCs w:val="24"/>
        </w:rPr>
        <w:fldChar w:fldCharType="begin"/>
      </w:r>
      <w:r w:rsidRPr="00346096">
        <w:rPr>
          <w:rFonts w:ascii="Arial" w:hAnsi="Arial" w:cs="Arial"/>
          <w:b w:val="0"/>
          <w:noProof/>
          <w:sz w:val="24"/>
          <w:szCs w:val="24"/>
        </w:rPr>
        <w:instrText xml:space="preserve"> PAGEREF _Toc325516645 \h </w:instrText>
      </w:r>
      <w:r w:rsidRPr="00346096">
        <w:rPr>
          <w:rFonts w:ascii="Arial" w:hAnsi="Arial" w:cs="Arial"/>
          <w:b w:val="0"/>
          <w:noProof/>
          <w:sz w:val="24"/>
          <w:szCs w:val="24"/>
        </w:rPr>
      </w:r>
      <w:r w:rsidRPr="00346096">
        <w:rPr>
          <w:rFonts w:ascii="Arial" w:hAnsi="Arial" w:cs="Arial"/>
          <w:b w:val="0"/>
          <w:noProof/>
          <w:sz w:val="24"/>
          <w:szCs w:val="24"/>
        </w:rPr>
        <w:fldChar w:fldCharType="separate"/>
      </w:r>
      <w:r w:rsidR="00872374">
        <w:rPr>
          <w:rFonts w:ascii="Arial" w:hAnsi="Arial" w:cs="Arial"/>
          <w:b w:val="0"/>
          <w:noProof/>
          <w:sz w:val="24"/>
          <w:szCs w:val="24"/>
        </w:rPr>
        <w:t>36</w:t>
      </w:r>
      <w:r w:rsidRPr="00346096">
        <w:rPr>
          <w:rFonts w:ascii="Arial" w:hAnsi="Arial" w:cs="Arial"/>
          <w:b w:val="0"/>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2.1.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Introducción</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_Toc325516646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36</w:t>
      </w:r>
      <w:r w:rsidRPr="00346096">
        <w:rPr>
          <w:rFonts w:ascii="Arial" w:hAnsi="Arial" w:cs="Arial"/>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2.2.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Selección del Modelo</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_Toc325516647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37</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2.2.1.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Coeficiente de Determinación (R</w:t>
      </w:r>
      <w:r w:rsidRPr="00346096">
        <w:rPr>
          <w:rFonts w:ascii="Arial" w:hAnsi="Arial" w:cs="Arial"/>
          <w:noProof/>
          <w:sz w:val="24"/>
          <w:szCs w:val="24"/>
          <w:vertAlign w:val="superscript"/>
        </w:rPr>
        <w:t>2</w:t>
      </w:r>
      <w:r w:rsidRPr="00346096">
        <w:rPr>
          <w:rFonts w:ascii="Arial" w:hAnsi="Arial" w:cs="Arial"/>
          <w:noProof/>
          <w:sz w:val="24"/>
          <w:szCs w:val="24"/>
        </w:rPr>
        <w:t>)</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_Toc325516648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38</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2.2.2.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R</w:t>
      </w:r>
      <w:r w:rsidRPr="00346096">
        <w:rPr>
          <w:rFonts w:ascii="Arial" w:hAnsi="Arial" w:cs="Arial"/>
          <w:noProof/>
          <w:sz w:val="24"/>
          <w:szCs w:val="24"/>
          <w:vertAlign w:val="superscript"/>
        </w:rPr>
        <w:t>2</w:t>
      </w:r>
      <w:r w:rsidRPr="00346096">
        <w:rPr>
          <w:rFonts w:ascii="Arial" w:hAnsi="Arial" w:cs="Arial"/>
          <w:noProof/>
          <w:sz w:val="24"/>
          <w:szCs w:val="24"/>
        </w:rPr>
        <w:t>-Ajustado</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_Toc325516649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40</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2.2.3.</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Varianza Residual (</w:t>
      </w:r>
      <w:r w:rsidRPr="00346096">
        <w:rPr>
          <w:rFonts w:ascii="Arial" w:hAnsi="Arial" w:cs="Arial"/>
          <w:noProof/>
          <w:position w:val="-10"/>
          <w:sz w:val="24"/>
          <w:szCs w:val="24"/>
        </w:rPr>
        <w:object w:dxaOrig="279" w:dyaOrig="360">
          <v:shape id="_x0000_i5727" type="#_x0000_t75" style="width:14.8pt;height:16.95pt" o:ole="">
            <v:imagedata r:id="rId15" o:title=""/>
          </v:shape>
          <o:OLEObject Type="Embed" ProgID="Equation.DSMT4" ShapeID="_x0000_i5727" DrawAspect="Content" ObjectID="_1399264888" r:id="rId16"/>
        </w:object>
      </w:r>
      <w:r w:rsidRPr="00346096">
        <w:rPr>
          <w:rFonts w:ascii="Arial" w:hAnsi="Arial" w:cs="Arial"/>
          <w:noProof/>
          <w:sz w:val="24"/>
          <w:szCs w:val="24"/>
        </w:rPr>
        <w:t>)</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_Toc325516650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42</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2.2.4.</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 xml:space="preserve">Estadístico </w:t>
      </w:r>
      <w:r w:rsidRPr="00346096">
        <w:rPr>
          <w:rFonts w:ascii="Arial" w:hAnsi="Arial" w:cs="Arial"/>
          <w:noProof/>
          <w:position w:val="-14"/>
          <w:sz w:val="24"/>
          <w:szCs w:val="24"/>
        </w:rPr>
        <w:object w:dxaOrig="320" w:dyaOrig="380">
          <v:shape id="_x0000_i5728" type="#_x0000_t75" style="width:14.8pt;height:19.05pt" o:ole="">
            <v:imagedata r:id="rId17" o:title=""/>
          </v:shape>
          <o:OLEObject Type="Embed" ProgID="Equation.DSMT4" ShapeID="_x0000_i5728" DrawAspect="Content" ObjectID="_1399264889" r:id="rId18"/>
        </w:object>
      </w:r>
      <w:r w:rsidRPr="00346096">
        <w:rPr>
          <w:rFonts w:ascii="Arial" w:hAnsi="Arial" w:cs="Arial"/>
          <w:noProof/>
          <w:sz w:val="24"/>
          <w:szCs w:val="24"/>
        </w:rPr>
        <w:t>de</w:t>
      </w:r>
      <w:r w:rsidRPr="00346096">
        <w:rPr>
          <w:rFonts w:ascii="Arial" w:hAnsi="Arial" w:cs="Arial"/>
          <w:noProof/>
          <w:position w:val="-14"/>
          <w:sz w:val="24"/>
          <w:szCs w:val="24"/>
        </w:rPr>
        <w:t xml:space="preserve"> </w:t>
      </w:r>
      <w:r w:rsidRPr="00346096">
        <w:rPr>
          <w:rFonts w:ascii="Arial" w:hAnsi="Arial" w:cs="Arial"/>
          <w:noProof/>
          <w:sz w:val="24"/>
          <w:szCs w:val="24"/>
        </w:rPr>
        <w:t>Mallows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_Toc325516651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44</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2.2.5.</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Criterio de Información Akaike (AIC)</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_Toc325516652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48</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2.2.6.</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Suma de Cuadrados de Predicción (PRESS)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_Toc325516653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50</w:t>
      </w:r>
      <w:r w:rsidRPr="00346096">
        <w:rPr>
          <w:rFonts w:ascii="Arial" w:hAnsi="Arial" w:cs="Arial"/>
          <w:noProof/>
          <w:sz w:val="24"/>
          <w:szCs w:val="24"/>
        </w:rPr>
        <w:fldChar w:fldCharType="end"/>
      </w:r>
    </w:p>
    <w:p w:rsidR="00346096" w:rsidRPr="00346096" w:rsidRDefault="00346096" w:rsidP="00346096">
      <w:pPr>
        <w:pStyle w:val="TDC2"/>
        <w:tabs>
          <w:tab w:val="right" w:leader="dot" w:pos="8268"/>
        </w:tabs>
        <w:spacing w:before="0"/>
        <w:rPr>
          <w:rFonts w:ascii="Arial" w:eastAsiaTheme="minorEastAsia" w:hAnsi="Arial" w:cs="Arial"/>
          <w:b w:val="0"/>
          <w:bCs w:val="0"/>
          <w:noProof/>
          <w:sz w:val="24"/>
          <w:szCs w:val="24"/>
          <w:lang w:val="es-EC" w:eastAsia="es-EC"/>
        </w:rPr>
      </w:pPr>
      <w:r w:rsidRPr="00346096">
        <w:rPr>
          <w:rFonts w:ascii="Arial" w:hAnsi="Arial" w:cs="Arial"/>
          <w:b w:val="0"/>
          <w:noProof/>
          <w:sz w:val="24"/>
          <w:szCs w:val="24"/>
        </w:rPr>
        <w:lastRenderedPageBreak/>
        <w:t>CAPÍTULO 3: ACERCA DE ERLA</w:t>
      </w:r>
      <w:r w:rsidRPr="00346096">
        <w:rPr>
          <w:rFonts w:ascii="Arial" w:hAnsi="Arial" w:cs="Arial"/>
          <w:b w:val="0"/>
          <w:noProof/>
          <w:sz w:val="24"/>
          <w:szCs w:val="24"/>
        </w:rPr>
        <w:tab/>
      </w:r>
      <w:r w:rsidRPr="00346096">
        <w:rPr>
          <w:rFonts w:ascii="Arial" w:hAnsi="Arial" w:cs="Arial"/>
          <w:b w:val="0"/>
          <w:noProof/>
          <w:sz w:val="24"/>
          <w:szCs w:val="24"/>
        </w:rPr>
        <w:fldChar w:fldCharType="begin"/>
      </w:r>
      <w:r w:rsidRPr="00346096">
        <w:rPr>
          <w:rFonts w:ascii="Arial" w:hAnsi="Arial" w:cs="Arial"/>
          <w:b w:val="0"/>
          <w:noProof/>
          <w:sz w:val="24"/>
          <w:szCs w:val="24"/>
        </w:rPr>
        <w:instrText xml:space="preserve"> PAGEREF _Toc325516654 \h </w:instrText>
      </w:r>
      <w:r w:rsidRPr="00346096">
        <w:rPr>
          <w:rFonts w:ascii="Arial" w:hAnsi="Arial" w:cs="Arial"/>
          <w:b w:val="0"/>
          <w:noProof/>
          <w:sz w:val="24"/>
          <w:szCs w:val="24"/>
        </w:rPr>
      </w:r>
      <w:r w:rsidRPr="00346096">
        <w:rPr>
          <w:rFonts w:ascii="Arial" w:hAnsi="Arial" w:cs="Arial"/>
          <w:b w:val="0"/>
          <w:noProof/>
          <w:sz w:val="24"/>
          <w:szCs w:val="24"/>
        </w:rPr>
        <w:fldChar w:fldCharType="separate"/>
      </w:r>
      <w:r w:rsidR="00872374">
        <w:rPr>
          <w:rFonts w:ascii="Arial" w:hAnsi="Arial" w:cs="Arial"/>
          <w:b w:val="0"/>
          <w:noProof/>
          <w:sz w:val="24"/>
          <w:szCs w:val="24"/>
        </w:rPr>
        <w:t>52</w:t>
      </w:r>
      <w:r w:rsidRPr="00346096">
        <w:rPr>
          <w:rFonts w:ascii="Arial" w:hAnsi="Arial" w:cs="Arial"/>
          <w:b w:val="0"/>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3.1.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Introducción</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_Toc325516655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52</w:t>
      </w:r>
      <w:r w:rsidRPr="00346096">
        <w:rPr>
          <w:rFonts w:ascii="Arial" w:hAnsi="Arial" w:cs="Arial"/>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3.2.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Lenguaje y Códigos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_Toc325516656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53</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3.2.1.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MATLAB</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_Toc325516657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53</w:t>
      </w:r>
      <w:r w:rsidRPr="00346096">
        <w:rPr>
          <w:rFonts w:ascii="Arial" w:hAnsi="Arial" w:cs="Arial"/>
          <w:noProof/>
          <w:sz w:val="24"/>
          <w:szCs w:val="24"/>
        </w:rPr>
        <w:fldChar w:fldCharType="end"/>
      </w:r>
    </w:p>
    <w:p w:rsidR="00346096" w:rsidRPr="00346096" w:rsidRDefault="00346096" w:rsidP="00346096">
      <w:pPr>
        <w:pStyle w:val="TDC4"/>
        <w:tabs>
          <w:tab w:val="left" w:pos="132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3.2.2.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VISUAL. NET</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_Toc325516658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57</w:t>
      </w:r>
      <w:r w:rsidRPr="00346096">
        <w:rPr>
          <w:rFonts w:ascii="Arial" w:hAnsi="Arial" w:cs="Arial"/>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3.3.</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Conexión entre VISUAL BASIC.NET y MATLAB</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_Toc325516659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59</w:t>
      </w:r>
      <w:r w:rsidRPr="00346096">
        <w:rPr>
          <w:rFonts w:ascii="Arial" w:hAnsi="Arial" w:cs="Arial"/>
          <w:noProof/>
          <w:sz w:val="24"/>
          <w:szCs w:val="24"/>
        </w:rPr>
        <w:fldChar w:fldCharType="end"/>
      </w:r>
    </w:p>
    <w:p w:rsidR="00346096" w:rsidRPr="00346096" w:rsidRDefault="00346096" w:rsidP="00346096">
      <w:pPr>
        <w:pStyle w:val="TDC2"/>
        <w:tabs>
          <w:tab w:val="right" w:leader="dot" w:pos="8268"/>
        </w:tabs>
        <w:spacing w:before="0"/>
        <w:rPr>
          <w:rFonts w:ascii="Arial" w:eastAsiaTheme="minorEastAsia" w:hAnsi="Arial" w:cs="Arial"/>
          <w:b w:val="0"/>
          <w:bCs w:val="0"/>
          <w:noProof/>
          <w:sz w:val="24"/>
          <w:szCs w:val="24"/>
          <w:lang w:val="es-EC" w:eastAsia="es-EC"/>
        </w:rPr>
      </w:pPr>
      <w:r w:rsidRPr="00346096">
        <w:rPr>
          <w:rFonts w:ascii="Arial" w:hAnsi="Arial" w:cs="Arial"/>
          <w:b w:val="0"/>
          <w:noProof/>
          <w:sz w:val="24"/>
          <w:szCs w:val="24"/>
        </w:rPr>
        <w:t>CAPÍTULO 4: VALIDACIÓN DEL MODELO EN EL SOFTWARE “ERLA”</w:t>
      </w:r>
      <w:r w:rsidRPr="00346096">
        <w:rPr>
          <w:rFonts w:ascii="Arial" w:hAnsi="Arial" w:cs="Arial"/>
          <w:b w:val="0"/>
          <w:noProof/>
          <w:sz w:val="24"/>
          <w:szCs w:val="24"/>
        </w:rPr>
        <w:tab/>
      </w:r>
      <w:r w:rsidRPr="00346096">
        <w:rPr>
          <w:rFonts w:ascii="Arial" w:hAnsi="Arial" w:cs="Arial"/>
          <w:b w:val="0"/>
          <w:noProof/>
          <w:sz w:val="24"/>
          <w:szCs w:val="24"/>
        </w:rPr>
        <w:fldChar w:fldCharType="begin"/>
      </w:r>
      <w:r w:rsidRPr="00346096">
        <w:rPr>
          <w:rFonts w:ascii="Arial" w:hAnsi="Arial" w:cs="Arial"/>
          <w:b w:val="0"/>
          <w:noProof/>
          <w:sz w:val="24"/>
          <w:szCs w:val="24"/>
        </w:rPr>
        <w:instrText xml:space="preserve"> PAGEREF _Toc325516660 \h </w:instrText>
      </w:r>
      <w:r w:rsidRPr="00346096">
        <w:rPr>
          <w:rFonts w:ascii="Arial" w:hAnsi="Arial" w:cs="Arial"/>
          <w:b w:val="0"/>
          <w:noProof/>
          <w:sz w:val="24"/>
          <w:szCs w:val="24"/>
        </w:rPr>
      </w:r>
      <w:r w:rsidRPr="00346096">
        <w:rPr>
          <w:rFonts w:ascii="Arial" w:hAnsi="Arial" w:cs="Arial"/>
          <w:b w:val="0"/>
          <w:noProof/>
          <w:sz w:val="24"/>
          <w:szCs w:val="24"/>
        </w:rPr>
        <w:fldChar w:fldCharType="separate"/>
      </w:r>
      <w:r w:rsidR="00872374">
        <w:rPr>
          <w:rFonts w:ascii="Arial" w:hAnsi="Arial" w:cs="Arial"/>
          <w:b w:val="0"/>
          <w:noProof/>
          <w:sz w:val="24"/>
          <w:szCs w:val="24"/>
        </w:rPr>
        <w:t>62</w:t>
      </w:r>
      <w:r w:rsidRPr="00346096">
        <w:rPr>
          <w:rFonts w:ascii="Arial" w:hAnsi="Arial" w:cs="Arial"/>
          <w:b w:val="0"/>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4.1.</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Introducción</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_Toc325516661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62</w:t>
      </w:r>
      <w:r w:rsidRPr="00346096">
        <w:rPr>
          <w:rFonts w:ascii="Arial" w:hAnsi="Arial" w:cs="Arial"/>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4.2.</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Validación para el Modelo de Regresión Lineal Simple</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_Toc325516662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63</w:t>
      </w:r>
      <w:r w:rsidRPr="00346096">
        <w:rPr>
          <w:rFonts w:ascii="Arial" w:hAnsi="Arial" w:cs="Arial"/>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4.3.</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Validación para el Modelo de Regresión Lineal Múltiple</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_Toc325516663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70</w:t>
      </w:r>
      <w:r w:rsidRPr="00346096">
        <w:rPr>
          <w:rFonts w:ascii="Arial" w:hAnsi="Arial" w:cs="Arial"/>
          <w:noProof/>
          <w:sz w:val="24"/>
          <w:szCs w:val="24"/>
        </w:rPr>
        <w:fldChar w:fldCharType="end"/>
      </w:r>
    </w:p>
    <w:p w:rsidR="00346096" w:rsidRPr="00346096" w:rsidRDefault="00346096" w:rsidP="00346096">
      <w:pPr>
        <w:pStyle w:val="TDC3"/>
        <w:tabs>
          <w:tab w:val="left" w:pos="880"/>
          <w:tab w:val="right" w:leader="dot" w:pos="8268"/>
        </w:tabs>
        <w:rPr>
          <w:rFonts w:ascii="Arial" w:eastAsiaTheme="minorEastAsia" w:hAnsi="Arial" w:cs="Arial"/>
          <w:noProof/>
          <w:sz w:val="24"/>
          <w:szCs w:val="24"/>
          <w:lang w:val="es-EC" w:eastAsia="es-EC"/>
        </w:rPr>
      </w:pPr>
      <w:r w:rsidRPr="00346096">
        <w:rPr>
          <w:rFonts w:ascii="Arial" w:hAnsi="Arial" w:cs="Arial"/>
          <w:noProof/>
          <w:sz w:val="24"/>
          <w:szCs w:val="24"/>
        </w:rPr>
        <w:t>4.4.</w:t>
      </w:r>
      <w:r w:rsidRPr="00346096">
        <w:rPr>
          <w:rFonts w:ascii="Arial" w:eastAsiaTheme="minorEastAsia" w:hAnsi="Arial" w:cs="Arial"/>
          <w:noProof/>
          <w:sz w:val="24"/>
          <w:szCs w:val="24"/>
          <w:lang w:val="es-EC" w:eastAsia="es-EC"/>
        </w:rPr>
        <w:tab/>
      </w:r>
      <w:r w:rsidRPr="00346096">
        <w:rPr>
          <w:rFonts w:ascii="Arial" w:hAnsi="Arial" w:cs="Arial"/>
          <w:noProof/>
          <w:sz w:val="24"/>
          <w:szCs w:val="24"/>
        </w:rPr>
        <w:t>Validación para los Indicadores de Selección de Modelos: R</w:t>
      </w:r>
      <w:r w:rsidRPr="00346096">
        <w:rPr>
          <w:rFonts w:ascii="Arial" w:hAnsi="Arial" w:cs="Arial"/>
          <w:noProof/>
          <w:sz w:val="24"/>
          <w:szCs w:val="24"/>
          <w:vertAlign w:val="superscript"/>
        </w:rPr>
        <w:t>2</w:t>
      </w:r>
      <w:r w:rsidRPr="00346096">
        <w:rPr>
          <w:rFonts w:ascii="Arial" w:hAnsi="Arial" w:cs="Arial"/>
          <w:noProof/>
          <w:sz w:val="24"/>
          <w:szCs w:val="24"/>
        </w:rPr>
        <w:t xml:space="preserve"> Ajustado, C</w:t>
      </w:r>
      <w:r w:rsidRPr="00346096">
        <w:rPr>
          <w:rFonts w:ascii="Arial" w:hAnsi="Arial" w:cs="Arial"/>
          <w:noProof/>
          <w:sz w:val="24"/>
          <w:szCs w:val="24"/>
          <w:vertAlign w:val="subscript"/>
        </w:rPr>
        <w:t>p</w:t>
      </w:r>
      <w:r w:rsidRPr="00346096">
        <w:rPr>
          <w:rFonts w:ascii="Arial" w:hAnsi="Arial" w:cs="Arial"/>
          <w:noProof/>
          <w:sz w:val="24"/>
          <w:szCs w:val="24"/>
        </w:rPr>
        <w:t xml:space="preserve"> Mallows, Akaike Y PRESS.</w:t>
      </w:r>
      <w:r w:rsidRPr="00346096">
        <w:rPr>
          <w:rFonts w:ascii="Arial" w:hAnsi="Arial" w:cs="Arial"/>
          <w:noProof/>
          <w:sz w:val="24"/>
          <w:szCs w:val="24"/>
        </w:rPr>
        <w:tab/>
      </w:r>
      <w:r w:rsidRPr="00346096">
        <w:rPr>
          <w:rFonts w:ascii="Arial" w:hAnsi="Arial" w:cs="Arial"/>
          <w:noProof/>
          <w:sz w:val="24"/>
          <w:szCs w:val="24"/>
        </w:rPr>
        <w:fldChar w:fldCharType="begin"/>
      </w:r>
      <w:r w:rsidRPr="00346096">
        <w:rPr>
          <w:rFonts w:ascii="Arial" w:hAnsi="Arial" w:cs="Arial"/>
          <w:noProof/>
          <w:sz w:val="24"/>
          <w:szCs w:val="24"/>
        </w:rPr>
        <w:instrText xml:space="preserve"> PAGEREF _Toc325516664 \h </w:instrText>
      </w:r>
      <w:r w:rsidRPr="00346096">
        <w:rPr>
          <w:rFonts w:ascii="Arial" w:hAnsi="Arial" w:cs="Arial"/>
          <w:noProof/>
          <w:sz w:val="24"/>
          <w:szCs w:val="24"/>
        </w:rPr>
      </w:r>
      <w:r w:rsidRPr="00346096">
        <w:rPr>
          <w:rFonts w:ascii="Arial" w:hAnsi="Arial" w:cs="Arial"/>
          <w:noProof/>
          <w:sz w:val="24"/>
          <w:szCs w:val="24"/>
        </w:rPr>
        <w:fldChar w:fldCharType="separate"/>
      </w:r>
      <w:r w:rsidR="00872374">
        <w:rPr>
          <w:rFonts w:ascii="Arial" w:hAnsi="Arial" w:cs="Arial"/>
          <w:noProof/>
          <w:sz w:val="24"/>
          <w:szCs w:val="24"/>
        </w:rPr>
        <w:t>74</w:t>
      </w:r>
      <w:r w:rsidRPr="00346096">
        <w:rPr>
          <w:rFonts w:ascii="Arial" w:hAnsi="Arial" w:cs="Arial"/>
          <w:noProof/>
          <w:sz w:val="24"/>
          <w:szCs w:val="24"/>
        </w:rPr>
        <w:fldChar w:fldCharType="end"/>
      </w:r>
    </w:p>
    <w:p w:rsidR="00346096" w:rsidRPr="00346096" w:rsidRDefault="00346096" w:rsidP="00346096">
      <w:pPr>
        <w:pStyle w:val="TDC1"/>
        <w:tabs>
          <w:tab w:val="right" w:leader="dot" w:pos="8268"/>
        </w:tabs>
        <w:spacing w:before="0"/>
        <w:rPr>
          <w:rFonts w:ascii="Arial" w:eastAsiaTheme="minorEastAsia" w:hAnsi="Arial" w:cs="Arial"/>
          <w:b w:val="0"/>
          <w:bCs w:val="0"/>
          <w:caps w:val="0"/>
          <w:noProof/>
          <w:lang w:val="es-EC" w:eastAsia="es-EC"/>
        </w:rPr>
      </w:pPr>
      <w:r w:rsidRPr="00346096">
        <w:rPr>
          <w:rFonts w:ascii="Arial" w:hAnsi="Arial" w:cs="Arial"/>
          <w:b w:val="0"/>
          <w:noProof/>
        </w:rPr>
        <w:t>CONCLUSIONES</w:t>
      </w:r>
      <w:r w:rsidRPr="00346096">
        <w:rPr>
          <w:rFonts w:ascii="Arial" w:hAnsi="Arial" w:cs="Arial"/>
          <w:b w:val="0"/>
          <w:noProof/>
        </w:rPr>
        <w:tab/>
      </w:r>
      <w:r w:rsidRPr="00346096">
        <w:rPr>
          <w:rFonts w:ascii="Arial" w:hAnsi="Arial" w:cs="Arial"/>
          <w:b w:val="0"/>
          <w:noProof/>
        </w:rPr>
        <w:fldChar w:fldCharType="begin"/>
      </w:r>
      <w:r w:rsidRPr="00346096">
        <w:rPr>
          <w:rFonts w:ascii="Arial" w:hAnsi="Arial" w:cs="Arial"/>
          <w:b w:val="0"/>
          <w:noProof/>
        </w:rPr>
        <w:instrText xml:space="preserve"> PAGEREF _Toc325516665 \h </w:instrText>
      </w:r>
      <w:r w:rsidRPr="00346096">
        <w:rPr>
          <w:rFonts w:ascii="Arial" w:hAnsi="Arial" w:cs="Arial"/>
          <w:b w:val="0"/>
          <w:noProof/>
        </w:rPr>
      </w:r>
      <w:r w:rsidRPr="00346096">
        <w:rPr>
          <w:rFonts w:ascii="Arial" w:hAnsi="Arial" w:cs="Arial"/>
          <w:b w:val="0"/>
          <w:noProof/>
        </w:rPr>
        <w:fldChar w:fldCharType="separate"/>
      </w:r>
      <w:r w:rsidR="00872374">
        <w:rPr>
          <w:rFonts w:ascii="Arial" w:hAnsi="Arial" w:cs="Arial"/>
          <w:b w:val="0"/>
          <w:noProof/>
        </w:rPr>
        <w:t>79</w:t>
      </w:r>
      <w:r w:rsidRPr="00346096">
        <w:rPr>
          <w:rFonts w:ascii="Arial" w:hAnsi="Arial" w:cs="Arial"/>
          <w:b w:val="0"/>
          <w:noProof/>
        </w:rPr>
        <w:fldChar w:fldCharType="end"/>
      </w:r>
    </w:p>
    <w:p w:rsidR="00346096" w:rsidRPr="00346096" w:rsidRDefault="00346096" w:rsidP="00346096">
      <w:pPr>
        <w:pStyle w:val="TDC1"/>
        <w:tabs>
          <w:tab w:val="right" w:leader="dot" w:pos="8268"/>
        </w:tabs>
        <w:spacing w:before="0"/>
        <w:rPr>
          <w:rFonts w:ascii="Arial" w:eastAsiaTheme="minorEastAsia" w:hAnsi="Arial" w:cs="Arial"/>
          <w:b w:val="0"/>
          <w:bCs w:val="0"/>
          <w:caps w:val="0"/>
          <w:noProof/>
          <w:lang w:val="es-EC" w:eastAsia="es-EC"/>
        </w:rPr>
      </w:pPr>
      <w:r w:rsidRPr="00346096">
        <w:rPr>
          <w:rFonts w:ascii="Arial" w:hAnsi="Arial" w:cs="Arial"/>
          <w:b w:val="0"/>
          <w:noProof/>
        </w:rPr>
        <w:t>RECOMENDACIONES</w:t>
      </w:r>
      <w:r w:rsidRPr="00346096">
        <w:rPr>
          <w:rFonts w:ascii="Arial" w:hAnsi="Arial" w:cs="Arial"/>
          <w:b w:val="0"/>
          <w:noProof/>
        </w:rPr>
        <w:tab/>
      </w:r>
      <w:r w:rsidRPr="00346096">
        <w:rPr>
          <w:rFonts w:ascii="Arial" w:hAnsi="Arial" w:cs="Arial"/>
          <w:b w:val="0"/>
          <w:noProof/>
        </w:rPr>
        <w:fldChar w:fldCharType="begin"/>
      </w:r>
      <w:r w:rsidRPr="00346096">
        <w:rPr>
          <w:rFonts w:ascii="Arial" w:hAnsi="Arial" w:cs="Arial"/>
          <w:b w:val="0"/>
          <w:noProof/>
        </w:rPr>
        <w:instrText xml:space="preserve"> PAGEREF _Toc325516666 \h </w:instrText>
      </w:r>
      <w:r w:rsidRPr="00346096">
        <w:rPr>
          <w:rFonts w:ascii="Arial" w:hAnsi="Arial" w:cs="Arial"/>
          <w:b w:val="0"/>
          <w:noProof/>
        </w:rPr>
      </w:r>
      <w:r w:rsidRPr="00346096">
        <w:rPr>
          <w:rFonts w:ascii="Arial" w:hAnsi="Arial" w:cs="Arial"/>
          <w:b w:val="0"/>
          <w:noProof/>
        </w:rPr>
        <w:fldChar w:fldCharType="separate"/>
      </w:r>
      <w:r w:rsidR="00872374">
        <w:rPr>
          <w:rFonts w:ascii="Arial" w:hAnsi="Arial" w:cs="Arial"/>
          <w:b w:val="0"/>
          <w:noProof/>
        </w:rPr>
        <w:t>82</w:t>
      </w:r>
      <w:r w:rsidRPr="00346096">
        <w:rPr>
          <w:rFonts w:ascii="Arial" w:hAnsi="Arial" w:cs="Arial"/>
          <w:b w:val="0"/>
          <w:noProof/>
        </w:rPr>
        <w:fldChar w:fldCharType="end"/>
      </w:r>
    </w:p>
    <w:p w:rsidR="00346096" w:rsidRPr="00346096" w:rsidRDefault="00346096" w:rsidP="00346096">
      <w:pPr>
        <w:pStyle w:val="TDC1"/>
        <w:tabs>
          <w:tab w:val="right" w:leader="dot" w:pos="8268"/>
        </w:tabs>
        <w:spacing w:before="0"/>
        <w:rPr>
          <w:rFonts w:ascii="Arial" w:eastAsiaTheme="minorEastAsia" w:hAnsi="Arial" w:cs="Arial"/>
          <w:b w:val="0"/>
          <w:bCs w:val="0"/>
          <w:caps w:val="0"/>
          <w:noProof/>
          <w:lang w:val="es-EC" w:eastAsia="es-EC"/>
        </w:rPr>
      </w:pPr>
      <w:r w:rsidRPr="00346096">
        <w:rPr>
          <w:rFonts w:ascii="Arial" w:hAnsi="Arial" w:cs="Arial"/>
          <w:b w:val="0"/>
          <w:noProof/>
        </w:rPr>
        <w:t>REFERENCIAS BIBLIOGRAFICAS</w:t>
      </w:r>
      <w:r w:rsidRPr="00346096">
        <w:rPr>
          <w:rFonts w:ascii="Arial" w:hAnsi="Arial" w:cs="Arial"/>
          <w:b w:val="0"/>
          <w:noProof/>
        </w:rPr>
        <w:tab/>
      </w:r>
      <w:r w:rsidRPr="00346096">
        <w:rPr>
          <w:rFonts w:ascii="Arial" w:hAnsi="Arial" w:cs="Arial"/>
          <w:b w:val="0"/>
          <w:noProof/>
        </w:rPr>
        <w:fldChar w:fldCharType="begin"/>
      </w:r>
      <w:r w:rsidRPr="00346096">
        <w:rPr>
          <w:rFonts w:ascii="Arial" w:hAnsi="Arial" w:cs="Arial"/>
          <w:b w:val="0"/>
          <w:noProof/>
        </w:rPr>
        <w:instrText xml:space="preserve"> PAGEREF _Toc325516667 \h </w:instrText>
      </w:r>
      <w:r w:rsidRPr="00346096">
        <w:rPr>
          <w:rFonts w:ascii="Arial" w:hAnsi="Arial" w:cs="Arial"/>
          <w:b w:val="0"/>
          <w:noProof/>
        </w:rPr>
      </w:r>
      <w:r w:rsidRPr="00346096">
        <w:rPr>
          <w:rFonts w:ascii="Arial" w:hAnsi="Arial" w:cs="Arial"/>
          <w:b w:val="0"/>
          <w:noProof/>
        </w:rPr>
        <w:fldChar w:fldCharType="separate"/>
      </w:r>
      <w:r w:rsidR="00872374">
        <w:rPr>
          <w:rFonts w:ascii="Arial" w:hAnsi="Arial" w:cs="Arial"/>
          <w:b w:val="0"/>
          <w:noProof/>
        </w:rPr>
        <w:t>83</w:t>
      </w:r>
      <w:r w:rsidRPr="00346096">
        <w:rPr>
          <w:rFonts w:ascii="Arial" w:hAnsi="Arial" w:cs="Arial"/>
          <w:b w:val="0"/>
          <w:noProof/>
        </w:rPr>
        <w:fldChar w:fldCharType="end"/>
      </w:r>
    </w:p>
    <w:p w:rsidR="00ED1C3F" w:rsidRPr="006128C6" w:rsidRDefault="00E461B7" w:rsidP="00346096">
      <w:pPr>
        <w:pStyle w:val="Titulo0"/>
        <w:spacing w:after="0" w:line="276" w:lineRule="auto"/>
        <w:rPr>
          <w:sz w:val="24"/>
        </w:rPr>
      </w:pPr>
      <w:r w:rsidRPr="00346096">
        <w:rPr>
          <w:b w:val="0"/>
          <w:sz w:val="24"/>
          <w:szCs w:val="24"/>
        </w:rPr>
        <w:fldChar w:fldCharType="end"/>
      </w:r>
    </w:p>
    <w:p w:rsidR="006D1CDC" w:rsidRPr="00C52724" w:rsidRDefault="006D1CDC" w:rsidP="0020622D">
      <w:pPr>
        <w:spacing w:after="0" w:line="480" w:lineRule="auto"/>
        <w:rPr>
          <w:rFonts w:ascii="Arial" w:hAnsi="Arial" w:cs="Arial"/>
          <w:b/>
          <w:sz w:val="24"/>
          <w:szCs w:val="18"/>
        </w:rPr>
      </w:pPr>
    </w:p>
    <w:p w:rsidR="005D74E6" w:rsidRDefault="005D74E6" w:rsidP="0020622D">
      <w:pPr>
        <w:spacing w:after="0" w:line="480" w:lineRule="auto"/>
        <w:rPr>
          <w:rFonts w:ascii="Arial" w:hAnsi="Arial" w:cs="Arial"/>
          <w:b/>
          <w:sz w:val="24"/>
          <w:szCs w:val="18"/>
        </w:rPr>
      </w:pPr>
    </w:p>
    <w:p w:rsidR="00346096" w:rsidRDefault="0034609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217976" w:rsidRDefault="00217976" w:rsidP="00EE661D">
      <w:pPr>
        <w:pStyle w:val="Titulo0"/>
        <w:rPr>
          <w:sz w:val="36"/>
        </w:rPr>
      </w:pPr>
    </w:p>
    <w:p w:rsidR="005D74E6" w:rsidRPr="00C52724" w:rsidRDefault="00073583" w:rsidP="00EE661D">
      <w:pPr>
        <w:pStyle w:val="Titulo0"/>
      </w:pPr>
      <w:bookmarkStart w:id="3" w:name="_Toc325516625"/>
      <w:r w:rsidRPr="0009499D">
        <w:rPr>
          <w:sz w:val="36"/>
        </w:rPr>
        <w:lastRenderedPageBreak/>
        <w:t>INDICE DE</w:t>
      </w:r>
      <w:r w:rsidR="006165DD">
        <w:rPr>
          <w:sz w:val="36"/>
        </w:rPr>
        <w:t xml:space="preserve"> </w:t>
      </w:r>
      <w:r w:rsidRPr="0009499D">
        <w:rPr>
          <w:sz w:val="36"/>
        </w:rPr>
        <w:t>FIGURAS</w:t>
      </w:r>
      <w:bookmarkEnd w:id="3"/>
    </w:p>
    <w:p w:rsidR="00025B9D" w:rsidRPr="00025B9D" w:rsidRDefault="00E461B7">
      <w:pPr>
        <w:pStyle w:val="Tabladeilustraciones"/>
        <w:tabs>
          <w:tab w:val="right" w:leader="dot" w:pos="8268"/>
        </w:tabs>
        <w:rPr>
          <w:rFonts w:ascii="Arial" w:eastAsiaTheme="minorEastAsia" w:hAnsi="Arial" w:cs="Arial"/>
          <w:caps w:val="0"/>
          <w:noProof/>
          <w:sz w:val="22"/>
          <w:szCs w:val="22"/>
          <w:lang w:val="es-EC" w:eastAsia="es-EC"/>
        </w:rPr>
      </w:pPr>
      <w:r w:rsidRPr="00E461B7">
        <w:rPr>
          <w:rFonts w:ascii="Arial" w:hAnsi="Arial" w:cs="Arial"/>
        </w:rPr>
        <w:fldChar w:fldCharType="begin"/>
      </w:r>
      <w:r w:rsidR="00073583" w:rsidRPr="00C52724">
        <w:rPr>
          <w:rFonts w:ascii="Arial" w:hAnsi="Arial" w:cs="Arial"/>
        </w:rPr>
        <w:instrText xml:space="preserve"> TOC \h \z \c "Figura" </w:instrText>
      </w:r>
      <w:r w:rsidRPr="00E461B7">
        <w:rPr>
          <w:rFonts w:ascii="Arial" w:hAnsi="Arial" w:cs="Arial"/>
        </w:rPr>
        <w:fldChar w:fldCharType="separate"/>
      </w:r>
      <w:hyperlink w:anchor="_Toc325516991" w:history="1">
        <w:r w:rsidR="00025B9D" w:rsidRPr="00025B9D">
          <w:rPr>
            <w:rStyle w:val="Hipervnculo"/>
            <w:rFonts w:ascii="Arial" w:hAnsi="Arial" w:cs="Arial"/>
            <w:b/>
            <w:caps w:val="0"/>
            <w:noProof/>
          </w:rPr>
          <w:t>Figura</w:t>
        </w:r>
        <w:r w:rsidR="00025B9D" w:rsidRPr="00025B9D">
          <w:rPr>
            <w:rStyle w:val="Hipervnculo"/>
            <w:rFonts w:ascii="Arial" w:hAnsi="Arial" w:cs="Arial"/>
            <w:b/>
            <w:noProof/>
          </w:rPr>
          <w:t xml:space="preserve"> 1: </w:t>
        </w:r>
        <w:r w:rsidR="00025B9D" w:rsidRPr="00025B9D">
          <w:rPr>
            <w:rStyle w:val="Hipervnculo"/>
            <w:rFonts w:ascii="Arial" w:hAnsi="Arial" w:cs="Arial"/>
            <w:i/>
            <w:caps w:val="0"/>
            <w:noProof/>
          </w:rPr>
          <w:t>Relación Lineal Entre X Y Y</w:t>
        </w:r>
        <w:r w:rsidR="00025B9D" w:rsidRPr="00025B9D">
          <w:rPr>
            <w:rFonts w:ascii="Arial" w:hAnsi="Arial" w:cs="Arial"/>
            <w:noProof/>
            <w:webHidden/>
          </w:rPr>
          <w:tab/>
        </w:r>
        <w:r w:rsidR="00025B9D" w:rsidRPr="00025B9D">
          <w:rPr>
            <w:rFonts w:ascii="Arial" w:hAnsi="Arial" w:cs="Arial"/>
            <w:noProof/>
            <w:webHidden/>
          </w:rPr>
          <w:fldChar w:fldCharType="begin"/>
        </w:r>
        <w:r w:rsidR="00025B9D" w:rsidRPr="00025B9D">
          <w:rPr>
            <w:rFonts w:ascii="Arial" w:hAnsi="Arial" w:cs="Arial"/>
            <w:noProof/>
            <w:webHidden/>
          </w:rPr>
          <w:instrText xml:space="preserve"> PAGEREF _Toc325516991 \h </w:instrText>
        </w:r>
        <w:r w:rsidR="00025B9D" w:rsidRPr="00025B9D">
          <w:rPr>
            <w:rFonts w:ascii="Arial" w:hAnsi="Arial" w:cs="Arial"/>
            <w:noProof/>
            <w:webHidden/>
          </w:rPr>
        </w:r>
        <w:r w:rsidR="00025B9D" w:rsidRPr="00025B9D">
          <w:rPr>
            <w:rFonts w:ascii="Arial" w:hAnsi="Arial" w:cs="Arial"/>
            <w:noProof/>
            <w:webHidden/>
          </w:rPr>
          <w:fldChar w:fldCharType="separate"/>
        </w:r>
        <w:r w:rsidR="00872374">
          <w:rPr>
            <w:rFonts w:ascii="Arial" w:hAnsi="Arial" w:cs="Arial"/>
            <w:noProof/>
            <w:webHidden/>
          </w:rPr>
          <w:t>4</w:t>
        </w:r>
        <w:r w:rsidR="00025B9D"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6992" w:history="1">
        <w:r w:rsidRPr="00025B9D">
          <w:rPr>
            <w:rStyle w:val="Hipervnculo"/>
            <w:rFonts w:ascii="Arial" w:hAnsi="Arial" w:cs="Arial"/>
            <w:b/>
            <w:caps w:val="0"/>
            <w:noProof/>
          </w:rPr>
          <w:t xml:space="preserve">Figura </w:t>
        </w:r>
        <w:r w:rsidRPr="00025B9D">
          <w:rPr>
            <w:rStyle w:val="Hipervnculo"/>
            <w:rFonts w:ascii="Arial" w:hAnsi="Arial" w:cs="Arial"/>
            <w:b/>
            <w:noProof/>
          </w:rPr>
          <w:t>2:</w:t>
        </w:r>
        <w:r w:rsidRPr="00025B9D">
          <w:rPr>
            <w:rStyle w:val="Hipervnculo"/>
            <w:rFonts w:ascii="Arial" w:hAnsi="Arial" w:cs="Arial"/>
            <w:noProof/>
          </w:rPr>
          <w:t xml:space="preserve"> </w:t>
        </w:r>
        <w:r w:rsidRPr="00025B9D">
          <w:rPr>
            <w:rStyle w:val="Hipervnculo"/>
            <w:rFonts w:ascii="Arial" w:hAnsi="Arial" w:cs="Arial"/>
            <w:i/>
            <w:caps w:val="0"/>
            <w:noProof/>
          </w:rPr>
          <w:t>Distribución De Y</w:t>
        </w:r>
        <w:r w:rsidRPr="00025B9D">
          <w:rPr>
            <w:rStyle w:val="Hipervnculo"/>
            <w:rFonts w:ascii="Arial" w:hAnsi="Arial" w:cs="Arial"/>
            <w:i/>
            <w:caps w:val="0"/>
            <w:noProof/>
            <w:vertAlign w:val="subscript"/>
          </w:rPr>
          <w:t>i</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_Toc325516992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5</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6993" w:history="1">
        <w:r w:rsidRPr="00025B9D">
          <w:rPr>
            <w:rStyle w:val="Hipervnculo"/>
            <w:rFonts w:ascii="Arial" w:hAnsi="Arial" w:cs="Arial"/>
            <w:b/>
            <w:caps w:val="0"/>
            <w:noProof/>
          </w:rPr>
          <w:t xml:space="preserve">Figura </w:t>
        </w:r>
        <w:r w:rsidRPr="00025B9D">
          <w:rPr>
            <w:rStyle w:val="Hipervnculo"/>
            <w:rFonts w:ascii="Arial" w:hAnsi="Arial" w:cs="Arial"/>
            <w:b/>
            <w:noProof/>
          </w:rPr>
          <w:t>3:</w:t>
        </w:r>
        <w:r w:rsidRPr="00025B9D">
          <w:rPr>
            <w:rStyle w:val="Hipervnculo"/>
            <w:rFonts w:ascii="Arial" w:hAnsi="Arial" w:cs="Arial"/>
            <w:noProof/>
          </w:rPr>
          <w:t xml:space="preserve"> </w:t>
        </w:r>
        <w:r w:rsidRPr="00025B9D">
          <w:rPr>
            <w:rStyle w:val="Hipervnculo"/>
            <w:rFonts w:ascii="Arial" w:hAnsi="Arial" w:cs="Arial"/>
            <w:i/>
            <w:caps w:val="0"/>
            <w:noProof/>
          </w:rPr>
          <w:t>Representación Gráfica Del Máximo Y Mínimo De Una Función</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_Toc325516993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10</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6994" w:history="1">
        <w:r w:rsidRPr="00025B9D">
          <w:rPr>
            <w:rStyle w:val="Hipervnculo"/>
            <w:rFonts w:ascii="Arial" w:hAnsi="Arial" w:cs="Arial"/>
            <w:b/>
            <w:caps w:val="0"/>
            <w:noProof/>
          </w:rPr>
          <w:t xml:space="preserve">Figura </w:t>
        </w:r>
        <w:r w:rsidRPr="00025B9D">
          <w:rPr>
            <w:rStyle w:val="Hipervnculo"/>
            <w:rFonts w:ascii="Arial" w:hAnsi="Arial" w:cs="Arial"/>
            <w:b/>
            <w:noProof/>
          </w:rPr>
          <w:t>4:</w:t>
        </w:r>
        <w:r w:rsidRPr="00025B9D">
          <w:rPr>
            <w:rStyle w:val="Hipervnculo"/>
            <w:rFonts w:ascii="Arial" w:hAnsi="Arial" w:cs="Arial"/>
            <w:noProof/>
          </w:rPr>
          <w:t xml:space="preserve"> </w:t>
        </w:r>
        <w:r w:rsidRPr="00025B9D">
          <w:rPr>
            <w:rStyle w:val="Hipervnculo"/>
            <w:rFonts w:ascii="Arial" w:hAnsi="Arial" w:cs="Arial"/>
            <w:i/>
            <w:caps w:val="0"/>
            <w:noProof/>
          </w:rPr>
          <w:t>Representación Gráfica De La Ecuación Ajustada</w:t>
        </w:r>
        <w:r w:rsidRPr="00025B9D">
          <w:rPr>
            <w:rStyle w:val="Hipervnculo"/>
            <w:rFonts w:ascii="Arial" w:hAnsi="Arial" w:cs="Arial"/>
            <w:noProof/>
          </w:rPr>
          <w:t>.</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_Toc325516994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26</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6995" w:history="1">
        <w:r w:rsidRPr="00025B9D">
          <w:rPr>
            <w:rStyle w:val="Hipervnculo"/>
            <w:rFonts w:ascii="Arial" w:hAnsi="Arial" w:cs="Arial"/>
            <w:b/>
            <w:caps w:val="0"/>
            <w:noProof/>
          </w:rPr>
          <w:t xml:space="preserve">Figura </w:t>
        </w:r>
        <w:r w:rsidRPr="00025B9D">
          <w:rPr>
            <w:rStyle w:val="Hipervnculo"/>
            <w:rFonts w:ascii="Arial" w:hAnsi="Arial" w:cs="Arial"/>
            <w:b/>
            <w:noProof/>
          </w:rPr>
          <w:t>5:</w:t>
        </w:r>
        <w:r w:rsidRPr="00025B9D">
          <w:rPr>
            <w:rStyle w:val="Hipervnculo"/>
            <w:rFonts w:ascii="Arial" w:hAnsi="Arial" w:cs="Arial"/>
            <w:noProof/>
          </w:rPr>
          <w:t xml:space="preserve"> </w:t>
        </w:r>
        <w:r w:rsidRPr="00025B9D">
          <w:rPr>
            <w:rStyle w:val="Hipervnculo"/>
            <w:rFonts w:ascii="Arial" w:hAnsi="Arial" w:cs="Arial"/>
            <w:i/>
            <w:caps w:val="0"/>
            <w:noProof/>
          </w:rPr>
          <w:t>Representación Gráfica Del Indicador C</w:t>
        </w:r>
        <w:r w:rsidRPr="00025B9D">
          <w:rPr>
            <w:rStyle w:val="Hipervnculo"/>
            <w:rFonts w:ascii="Arial" w:hAnsi="Arial" w:cs="Arial"/>
            <w:i/>
            <w:caps w:val="0"/>
            <w:noProof/>
            <w:vertAlign w:val="subscript"/>
          </w:rPr>
          <w:t>p</w:t>
        </w:r>
        <w:r w:rsidRPr="00025B9D">
          <w:rPr>
            <w:rStyle w:val="Hipervnculo"/>
            <w:rFonts w:ascii="Arial" w:hAnsi="Arial" w:cs="Arial"/>
            <w:i/>
            <w:caps w:val="0"/>
            <w:noProof/>
          </w:rPr>
          <w:t xml:space="preserve"> Mallows</w:t>
        </w:r>
        <w:r w:rsidRPr="00025B9D">
          <w:rPr>
            <w:rStyle w:val="Hipervnculo"/>
            <w:rFonts w:ascii="Arial" w:hAnsi="Arial" w:cs="Arial"/>
            <w:noProof/>
          </w:rPr>
          <w:t>.</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_Toc325516995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46</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6996" w:history="1">
        <w:r w:rsidRPr="00025B9D">
          <w:rPr>
            <w:rStyle w:val="Hipervnculo"/>
            <w:rFonts w:ascii="Arial" w:hAnsi="Arial" w:cs="Arial"/>
            <w:b/>
            <w:caps w:val="0"/>
            <w:noProof/>
          </w:rPr>
          <w:t xml:space="preserve">Figura </w:t>
        </w:r>
        <w:r w:rsidRPr="00025B9D">
          <w:rPr>
            <w:rStyle w:val="Hipervnculo"/>
            <w:rFonts w:ascii="Arial" w:hAnsi="Arial" w:cs="Arial"/>
            <w:b/>
            <w:noProof/>
          </w:rPr>
          <w:t>6:</w:t>
        </w:r>
        <w:r w:rsidRPr="00025B9D">
          <w:rPr>
            <w:rStyle w:val="Hipervnculo"/>
            <w:rFonts w:ascii="Arial" w:hAnsi="Arial" w:cs="Arial"/>
            <w:noProof/>
          </w:rPr>
          <w:t xml:space="preserve"> </w:t>
        </w:r>
        <w:r w:rsidRPr="00025B9D">
          <w:rPr>
            <w:rStyle w:val="Hipervnculo"/>
            <w:rFonts w:ascii="Arial" w:hAnsi="Arial" w:cs="Arial"/>
            <w:i/>
            <w:caps w:val="0"/>
            <w:noProof/>
          </w:rPr>
          <w:t>Entorno Gráfico De Matlab</w:t>
        </w:r>
        <w:r w:rsidRPr="00025B9D">
          <w:rPr>
            <w:rStyle w:val="Hipervnculo"/>
            <w:rFonts w:ascii="Arial" w:hAnsi="Arial" w:cs="Arial"/>
            <w:noProof/>
          </w:rPr>
          <w:t>.</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_Toc325516996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54</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6997" w:history="1">
        <w:r w:rsidRPr="00025B9D">
          <w:rPr>
            <w:rStyle w:val="Hipervnculo"/>
            <w:rFonts w:ascii="Arial" w:hAnsi="Arial" w:cs="Arial"/>
            <w:b/>
            <w:caps w:val="0"/>
            <w:noProof/>
          </w:rPr>
          <w:t xml:space="preserve">Figura </w:t>
        </w:r>
        <w:r w:rsidRPr="00025B9D">
          <w:rPr>
            <w:rStyle w:val="Hipervnculo"/>
            <w:rFonts w:ascii="Arial" w:hAnsi="Arial" w:cs="Arial"/>
            <w:b/>
            <w:noProof/>
          </w:rPr>
          <w:t>7:</w:t>
        </w:r>
        <w:r w:rsidRPr="00025B9D">
          <w:rPr>
            <w:rStyle w:val="Hipervnculo"/>
            <w:rFonts w:ascii="Arial" w:hAnsi="Arial" w:cs="Arial"/>
            <w:noProof/>
          </w:rPr>
          <w:t xml:space="preserve"> </w:t>
        </w:r>
        <w:r w:rsidRPr="00025B9D">
          <w:rPr>
            <w:rStyle w:val="Hipervnculo"/>
            <w:rFonts w:ascii="Arial" w:hAnsi="Arial" w:cs="Arial"/>
            <w:i/>
            <w:caps w:val="0"/>
            <w:noProof/>
          </w:rPr>
          <w:t>Función  “Regresión Lineal”</w:t>
        </w:r>
        <w:r w:rsidRPr="00025B9D">
          <w:rPr>
            <w:rStyle w:val="Hipervnculo"/>
            <w:rFonts w:ascii="Arial" w:hAnsi="Arial" w:cs="Arial"/>
            <w:noProof/>
          </w:rPr>
          <w:t>.</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_Toc325516997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55</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6998" w:history="1">
        <w:r w:rsidRPr="00025B9D">
          <w:rPr>
            <w:rStyle w:val="Hipervnculo"/>
            <w:rFonts w:ascii="Arial" w:hAnsi="Arial" w:cs="Arial"/>
            <w:b/>
            <w:caps w:val="0"/>
            <w:noProof/>
          </w:rPr>
          <w:t xml:space="preserve">Figura </w:t>
        </w:r>
        <w:r w:rsidRPr="00025B9D">
          <w:rPr>
            <w:rStyle w:val="Hipervnculo"/>
            <w:rFonts w:ascii="Arial" w:hAnsi="Arial" w:cs="Arial"/>
            <w:b/>
            <w:noProof/>
          </w:rPr>
          <w:t>8:</w:t>
        </w:r>
        <w:r w:rsidRPr="00025B9D">
          <w:rPr>
            <w:rStyle w:val="Hipervnculo"/>
            <w:rFonts w:ascii="Arial" w:hAnsi="Arial" w:cs="Arial"/>
            <w:noProof/>
          </w:rPr>
          <w:t xml:space="preserve"> </w:t>
        </w:r>
        <w:r w:rsidRPr="00025B9D">
          <w:rPr>
            <w:rStyle w:val="Hipervnculo"/>
            <w:rFonts w:ascii="Arial" w:hAnsi="Arial" w:cs="Arial"/>
            <w:i/>
            <w:caps w:val="0"/>
            <w:noProof/>
          </w:rPr>
          <w:t>Funciones Para “Selección De Modelos” - R</w:t>
        </w:r>
        <w:r w:rsidRPr="00025B9D">
          <w:rPr>
            <w:rStyle w:val="Hipervnculo"/>
            <w:rFonts w:ascii="Arial" w:hAnsi="Arial" w:cs="Arial"/>
            <w:i/>
            <w:caps w:val="0"/>
            <w:noProof/>
            <w:vertAlign w:val="superscript"/>
          </w:rPr>
          <w:t>2</w:t>
        </w:r>
        <w:r w:rsidRPr="00025B9D">
          <w:rPr>
            <w:rStyle w:val="Hipervnculo"/>
            <w:rFonts w:ascii="Arial" w:hAnsi="Arial" w:cs="Arial"/>
            <w:i/>
            <w:caps w:val="0"/>
            <w:noProof/>
          </w:rPr>
          <w:t xml:space="preserve"> Ajustado.</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_Toc325516998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56</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6999" w:history="1">
        <w:r w:rsidRPr="00025B9D">
          <w:rPr>
            <w:rStyle w:val="Hipervnculo"/>
            <w:rFonts w:ascii="Arial" w:hAnsi="Arial" w:cs="Arial"/>
            <w:b/>
            <w:caps w:val="0"/>
            <w:noProof/>
          </w:rPr>
          <w:t xml:space="preserve">Figura </w:t>
        </w:r>
        <w:r w:rsidRPr="00025B9D">
          <w:rPr>
            <w:rStyle w:val="Hipervnculo"/>
            <w:rFonts w:ascii="Arial" w:hAnsi="Arial" w:cs="Arial"/>
            <w:b/>
            <w:noProof/>
          </w:rPr>
          <w:t>9:</w:t>
        </w:r>
        <w:r w:rsidRPr="00025B9D">
          <w:rPr>
            <w:rStyle w:val="Hipervnculo"/>
            <w:rFonts w:ascii="Arial" w:hAnsi="Arial" w:cs="Arial"/>
            <w:noProof/>
          </w:rPr>
          <w:t xml:space="preserve"> </w:t>
        </w:r>
        <w:r w:rsidRPr="00025B9D">
          <w:rPr>
            <w:rStyle w:val="Hipervnculo"/>
            <w:rFonts w:ascii="Arial" w:hAnsi="Arial" w:cs="Arial"/>
            <w:i/>
            <w:caps w:val="0"/>
            <w:noProof/>
          </w:rPr>
          <w:t>Programación En Visual  Para “Selección De Modelos”.</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_Toc325516999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58</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7000" w:history="1">
        <w:r w:rsidRPr="00025B9D">
          <w:rPr>
            <w:rStyle w:val="Hipervnculo"/>
            <w:rFonts w:ascii="Arial" w:hAnsi="Arial" w:cs="Arial"/>
            <w:b/>
            <w:caps w:val="0"/>
            <w:noProof/>
          </w:rPr>
          <w:t xml:space="preserve">Figura </w:t>
        </w:r>
        <w:r w:rsidRPr="00025B9D">
          <w:rPr>
            <w:rStyle w:val="Hipervnculo"/>
            <w:rFonts w:ascii="Arial" w:hAnsi="Arial" w:cs="Arial"/>
            <w:b/>
            <w:noProof/>
          </w:rPr>
          <w:t>10:</w:t>
        </w:r>
        <w:r w:rsidRPr="00025B9D">
          <w:rPr>
            <w:rStyle w:val="Hipervnculo"/>
            <w:rFonts w:ascii="Arial" w:hAnsi="Arial" w:cs="Arial"/>
            <w:noProof/>
          </w:rPr>
          <w:t xml:space="preserve"> </w:t>
        </w:r>
        <w:r w:rsidRPr="00025B9D">
          <w:rPr>
            <w:rStyle w:val="Hipervnculo"/>
            <w:rFonts w:ascii="Arial" w:hAnsi="Arial" w:cs="Arial"/>
            <w:i/>
            <w:caps w:val="0"/>
            <w:noProof/>
          </w:rPr>
          <w:t>Creación De Archivos *.Dll</w:t>
        </w:r>
        <w:r w:rsidRPr="00025B9D">
          <w:rPr>
            <w:rStyle w:val="Hipervnculo"/>
            <w:rFonts w:ascii="Arial" w:hAnsi="Arial" w:cs="Arial"/>
            <w:noProof/>
          </w:rPr>
          <w:t>.</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_Toc325517000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59</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7001" w:history="1">
        <w:r w:rsidRPr="00025B9D">
          <w:rPr>
            <w:rStyle w:val="Hipervnculo"/>
            <w:rFonts w:ascii="Arial" w:hAnsi="Arial" w:cs="Arial"/>
            <w:b/>
            <w:caps w:val="0"/>
            <w:noProof/>
          </w:rPr>
          <w:t xml:space="preserve">Figura </w:t>
        </w:r>
        <w:r w:rsidRPr="00025B9D">
          <w:rPr>
            <w:rStyle w:val="Hipervnculo"/>
            <w:rFonts w:ascii="Arial" w:hAnsi="Arial" w:cs="Arial"/>
            <w:b/>
            <w:noProof/>
          </w:rPr>
          <w:t>11:</w:t>
        </w:r>
        <w:r w:rsidRPr="00025B9D">
          <w:rPr>
            <w:rStyle w:val="Hipervnculo"/>
            <w:rFonts w:ascii="Arial" w:hAnsi="Arial" w:cs="Arial"/>
            <w:noProof/>
          </w:rPr>
          <w:t xml:space="preserve"> </w:t>
        </w:r>
        <w:r w:rsidRPr="00025B9D">
          <w:rPr>
            <w:rStyle w:val="Hipervnculo"/>
            <w:rFonts w:ascii="Arial" w:hAnsi="Arial" w:cs="Arial"/>
            <w:i/>
            <w:caps w:val="0"/>
            <w:noProof/>
          </w:rPr>
          <w:t>Añadir Referencia En Visual Basic .Net.</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_Toc325517001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60</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7002" w:history="1">
        <w:r w:rsidRPr="00025B9D">
          <w:rPr>
            <w:rStyle w:val="Hipervnculo"/>
            <w:rFonts w:ascii="Arial" w:hAnsi="Arial" w:cs="Arial"/>
            <w:b/>
            <w:caps w:val="0"/>
            <w:noProof/>
          </w:rPr>
          <w:t xml:space="preserve">Figura </w:t>
        </w:r>
        <w:r w:rsidRPr="00025B9D">
          <w:rPr>
            <w:rStyle w:val="Hipervnculo"/>
            <w:rFonts w:ascii="Arial" w:hAnsi="Arial" w:cs="Arial"/>
            <w:b/>
            <w:noProof/>
          </w:rPr>
          <w:t>12:</w:t>
        </w:r>
        <w:r w:rsidRPr="00025B9D">
          <w:rPr>
            <w:rStyle w:val="Hipervnculo"/>
            <w:rFonts w:ascii="Arial" w:hAnsi="Arial" w:cs="Arial"/>
            <w:noProof/>
          </w:rPr>
          <w:t xml:space="preserve"> </w:t>
        </w:r>
        <w:r w:rsidRPr="00025B9D">
          <w:rPr>
            <w:rStyle w:val="Hipervnculo"/>
            <w:rFonts w:ascii="Arial" w:hAnsi="Arial" w:cs="Arial"/>
            <w:i/>
            <w:caps w:val="0"/>
            <w:noProof/>
          </w:rPr>
          <w:t>Gráfica De Dispersión De Las Variables “Tensión Sistólica” Vs. “Edad”</w:t>
        </w:r>
        <w:r w:rsidRPr="00025B9D">
          <w:rPr>
            <w:rStyle w:val="Hipervnculo"/>
            <w:rFonts w:ascii="Arial" w:hAnsi="Arial" w:cs="Arial"/>
            <w:noProof/>
          </w:rPr>
          <w:t>.</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_Toc325517002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66</w:t>
        </w:r>
        <w:r w:rsidRPr="00025B9D">
          <w:rPr>
            <w:rFonts w:ascii="Arial" w:hAnsi="Arial" w:cs="Arial"/>
            <w:noProof/>
            <w:webHidden/>
          </w:rPr>
          <w:fldChar w:fldCharType="end"/>
        </w:r>
      </w:hyperlink>
    </w:p>
    <w:p w:rsidR="00025B9D" w:rsidRPr="00025B9D" w:rsidRDefault="00025B9D">
      <w:pPr>
        <w:pStyle w:val="Tabladeilustraciones"/>
        <w:tabs>
          <w:tab w:val="right" w:leader="dot" w:pos="8268"/>
        </w:tabs>
        <w:rPr>
          <w:rFonts w:ascii="Arial" w:eastAsiaTheme="minorEastAsia" w:hAnsi="Arial" w:cs="Arial"/>
          <w:caps w:val="0"/>
          <w:noProof/>
          <w:sz w:val="22"/>
          <w:szCs w:val="22"/>
          <w:lang w:val="es-EC" w:eastAsia="es-EC"/>
        </w:rPr>
      </w:pPr>
      <w:hyperlink w:anchor="_Toc325517003" w:history="1">
        <w:r w:rsidRPr="00025B9D">
          <w:rPr>
            <w:rStyle w:val="Hipervnculo"/>
            <w:rFonts w:ascii="Arial" w:hAnsi="Arial" w:cs="Arial"/>
            <w:b/>
            <w:caps w:val="0"/>
            <w:noProof/>
          </w:rPr>
          <w:t xml:space="preserve">Figura </w:t>
        </w:r>
        <w:r w:rsidRPr="00025B9D">
          <w:rPr>
            <w:rStyle w:val="Hipervnculo"/>
            <w:rFonts w:ascii="Arial" w:hAnsi="Arial" w:cs="Arial"/>
            <w:b/>
            <w:noProof/>
          </w:rPr>
          <w:t>13:</w:t>
        </w:r>
        <w:r w:rsidRPr="00025B9D">
          <w:rPr>
            <w:rStyle w:val="Hipervnculo"/>
            <w:rFonts w:ascii="Arial" w:hAnsi="Arial" w:cs="Arial"/>
            <w:noProof/>
          </w:rPr>
          <w:t xml:space="preserve"> </w:t>
        </w:r>
        <w:r w:rsidRPr="00025B9D">
          <w:rPr>
            <w:rStyle w:val="Hipervnculo"/>
            <w:rFonts w:ascii="Arial" w:hAnsi="Arial" w:cs="Arial"/>
            <w:i/>
            <w:caps w:val="0"/>
            <w:noProof/>
          </w:rPr>
          <w:t xml:space="preserve">Histogramas De Frecuencias Y Diagramas De Cajas De </w:t>
        </w:r>
        <w:r w:rsidRPr="00025B9D">
          <w:rPr>
            <w:rStyle w:val="Hipervnculo"/>
            <w:rFonts w:ascii="Arial" w:hAnsi="Arial" w:cs="Arial"/>
            <w:bCs/>
            <w:i/>
            <w:caps w:val="0"/>
            <w:noProof/>
          </w:rPr>
          <w:t>B</w:t>
        </w:r>
        <w:r w:rsidRPr="00025B9D">
          <w:rPr>
            <w:rStyle w:val="Hipervnculo"/>
            <w:rFonts w:ascii="Arial" w:hAnsi="Arial" w:cs="Arial"/>
            <w:bCs/>
            <w:i/>
            <w:caps w:val="0"/>
            <w:noProof/>
            <w:vertAlign w:val="subscript"/>
          </w:rPr>
          <w:t>0</w:t>
        </w:r>
        <w:r w:rsidRPr="00025B9D">
          <w:rPr>
            <w:rStyle w:val="Hipervnculo"/>
            <w:rFonts w:ascii="Arial" w:hAnsi="Arial" w:cs="Arial"/>
            <w:bCs/>
            <w:i/>
            <w:caps w:val="0"/>
            <w:noProof/>
          </w:rPr>
          <w:t>,</w:t>
        </w:r>
        <w:r w:rsidRPr="00025B9D">
          <w:rPr>
            <w:rStyle w:val="Hipervnculo"/>
            <w:rFonts w:ascii="Arial" w:hAnsi="Arial" w:cs="Arial"/>
            <w:bCs/>
            <w:i/>
            <w:caps w:val="0"/>
            <w:noProof/>
            <w:vertAlign w:val="subscript"/>
          </w:rPr>
          <w:t xml:space="preserve">  </w:t>
        </w:r>
        <w:r w:rsidRPr="00025B9D">
          <w:rPr>
            <w:rStyle w:val="Hipervnculo"/>
            <w:rFonts w:ascii="Arial" w:hAnsi="Arial" w:cs="Arial"/>
            <w:bCs/>
            <w:i/>
            <w:caps w:val="0"/>
            <w:noProof/>
          </w:rPr>
          <w:t>B</w:t>
        </w:r>
        <w:r w:rsidRPr="00025B9D">
          <w:rPr>
            <w:rStyle w:val="Hipervnculo"/>
            <w:rFonts w:ascii="Arial" w:hAnsi="Arial" w:cs="Arial"/>
            <w:bCs/>
            <w:i/>
            <w:caps w:val="0"/>
            <w:noProof/>
            <w:vertAlign w:val="subscript"/>
          </w:rPr>
          <w:t>1</w:t>
        </w:r>
        <w:r w:rsidRPr="00025B9D">
          <w:rPr>
            <w:rStyle w:val="Hipervnculo"/>
            <w:rFonts w:ascii="Arial" w:hAnsi="Arial" w:cs="Arial"/>
            <w:bCs/>
            <w:i/>
            <w:caps w:val="0"/>
            <w:noProof/>
          </w:rPr>
          <w:t xml:space="preserve">, </w:t>
        </w:r>
        <w:r w:rsidRPr="00025B9D">
          <w:rPr>
            <w:rFonts w:ascii="Arial" w:hAnsi="Arial" w:cs="Arial"/>
            <w:b/>
            <w:i/>
            <w:noProof/>
            <w:position w:val="-14"/>
          </w:rPr>
          <w:object w:dxaOrig="320" w:dyaOrig="380">
            <v:shape id="_x0000_i12227" type="#_x0000_t75" style="width:14.8pt;height:19.05pt" o:ole="">
              <v:imagedata r:id="rId19" o:title=""/>
            </v:shape>
            <o:OLEObject Type="Embed" ProgID="Equation.DSMT4" ShapeID="_x0000_i12227" DrawAspect="Content" ObjectID="_1399264890" r:id="rId20"/>
          </w:object>
        </w:r>
        <w:r w:rsidRPr="00025B9D">
          <w:rPr>
            <w:rStyle w:val="Hipervnculo"/>
            <w:rFonts w:ascii="Arial" w:hAnsi="Arial" w:cs="Arial"/>
            <w:i/>
            <w:caps w:val="0"/>
            <w:noProof/>
          </w:rPr>
          <w:t xml:space="preserve">Y </w:t>
        </w:r>
        <w:r w:rsidRPr="00025B9D">
          <w:rPr>
            <w:rFonts w:ascii="Arial" w:hAnsi="Arial" w:cs="Arial"/>
            <w:b/>
            <w:i/>
            <w:noProof/>
            <w:position w:val="-14"/>
          </w:rPr>
          <w:object w:dxaOrig="300" w:dyaOrig="380">
            <v:shape id="_x0000_i12228" type="#_x0000_t75" style="width:14.8pt;height:19.05pt" o:ole="">
              <v:imagedata r:id="rId21" o:title=""/>
            </v:shape>
            <o:OLEObject Type="Embed" ProgID="Equation.DSMT4" ShapeID="_x0000_i12228" DrawAspect="Content" ObjectID="_1399264891" r:id="rId22"/>
          </w:objec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_Toc325517003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69</w:t>
        </w:r>
        <w:r w:rsidRPr="00025B9D">
          <w:rPr>
            <w:rFonts w:ascii="Arial" w:hAnsi="Arial" w:cs="Arial"/>
            <w:noProof/>
            <w:webHidden/>
          </w:rPr>
          <w:fldChar w:fldCharType="end"/>
        </w:r>
      </w:hyperlink>
    </w:p>
    <w:p w:rsidR="00025B9D" w:rsidRDefault="00025B9D">
      <w:pPr>
        <w:pStyle w:val="Tabladeilustraciones"/>
        <w:tabs>
          <w:tab w:val="right" w:leader="dot" w:pos="8268"/>
        </w:tabs>
        <w:rPr>
          <w:rFonts w:asciiTheme="minorHAnsi" w:eastAsiaTheme="minorEastAsia" w:hAnsiTheme="minorHAnsi" w:cstheme="minorBidi"/>
          <w:caps w:val="0"/>
          <w:noProof/>
          <w:sz w:val="22"/>
          <w:szCs w:val="22"/>
          <w:lang w:val="es-EC" w:eastAsia="es-EC"/>
        </w:rPr>
      </w:pPr>
      <w:hyperlink w:anchor="_Toc325517004" w:history="1">
        <w:r w:rsidRPr="00025B9D">
          <w:rPr>
            <w:rStyle w:val="Hipervnculo"/>
            <w:rFonts w:ascii="Arial" w:hAnsi="Arial" w:cs="Arial"/>
            <w:b/>
            <w:caps w:val="0"/>
            <w:noProof/>
          </w:rPr>
          <w:t xml:space="preserve">Figura </w:t>
        </w:r>
        <w:r w:rsidRPr="00025B9D">
          <w:rPr>
            <w:rStyle w:val="Hipervnculo"/>
            <w:rFonts w:ascii="Arial" w:hAnsi="Arial" w:cs="Arial"/>
            <w:b/>
            <w:noProof/>
          </w:rPr>
          <w:t>14:</w:t>
        </w:r>
        <w:r w:rsidRPr="00025B9D">
          <w:rPr>
            <w:rStyle w:val="Hipervnculo"/>
            <w:rFonts w:ascii="Arial" w:hAnsi="Arial" w:cs="Arial"/>
            <w:noProof/>
          </w:rPr>
          <w:t xml:space="preserve"> </w:t>
        </w:r>
        <w:r w:rsidRPr="00025B9D">
          <w:rPr>
            <w:rStyle w:val="Hipervnculo"/>
            <w:rFonts w:ascii="Arial" w:hAnsi="Arial" w:cs="Arial"/>
            <w:i/>
            <w:caps w:val="0"/>
            <w:noProof/>
          </w:rPr>
          <w:t>Graficas De Tendencia De Los Indicadores De Selección De Modelos</w:t>
        </w:r>
        <w:r w:rsidRPr="00025B9D">
          <w:rPr>
            <w:rStyle w:val="Hipervnculo"/>
            <w:rFonts w:ascii="Arial" w:hAnsi="Arial" w:cs="Arial"/>
            <w:noProof/>
          </w:rPr>
          <w:t>:</w:t>
        </w:r>
        <w:r w:rsidRPr="00025B9D">
          <w:rPr>
            <w:rFonts w:ascii="Arial" w:hAnsi="Arial" w:cs="Arial"/>
            <w:noProof/>
            <w:webHidden/>
          </w:rPr>
          <w:tab/>
        </w:r>
        <w:r w:rsidRPr="00025B9D">
          <w:rPr>
            <w:rFonts w:ascii="Arial" w:hAnsi="Arial" w:cs="Arial"/>
            <w:noProof/>
            <w:webHidden/>
          </w:rPr>
          <w:fldChar w:fldCharType="begin"/>
        </w:r>
        <w:r w:rsidRPr="00025B9D">
          <w:rPr>
            <w:rFonts w:ascii="Arial" w:hAnsi="Arial" w:cs="Arial"/>
            <w:noProof/>
            <w:webHidden/>
          </w:rPr>
          <w:instrText xml:space="preserve"> PAGEREF _Toc325517004 \h </w:instrText>
        </w:r>
        <w:r w:rsidRPr="00025B9D">
          <w:rPr>
            <w:rFonts w:ascii="Arial" w:hAnsi="Arial" w:cs="Arial"/>
            <w:noProof/>
            <w:webHidden/>
          </w:rPr>
        </w:r>
        <w:r w:rsidRPr="00025B9D">
          <w:rPr>
            <w:rFonts w:ascii="Arial" w:hAnsi="Arial" w:cs="Arial"/>
            <w:noProof/>
            <w:webHidden/>
          </w:rPr>
          <w:fldChar w:fldCharType="separate"/>
        </w:r>
        <w:r w:rsidR="00872374">
          <w:rPr>
            <w:rFonts w:ascii="Arial" w:hAnsi="Arial" w:cs="Arial"/>
            <w:noProof/>
            <w:webHidden/>
          </w:rPr>
          <w:t>78</w:t>
        </w:r>
        <w:r w:rsidRPr="00025B9D">
          <w:rPr>
            <w:rFonts w:ascii="Arial" w:hAnsi="Arial" w:cs="Arial"/>
            <w:noProof/>
            <w:webHidden/>
          </w:rPr>
          <w:fldChar w:fldCharType="end"/>
        </w:r>
      </w:hyperlink>
    </w:p>
    <w:p w:rsidR="00073583" w:rsidRPr="00C52724" w:rsidRDefault="00E461B7" w:rsidP="00324EA1">
      <w:pPr>
        <w:pStyle w:val="Titulo0"/>
        <w:spacing w:line="360" w:lineRule="auto"/>
      </w:pPr>
      <w:r w:rsidRPr="00C52724">
        <w:rPr>
          <w:sz w:val="20"/>
          <w:szCs w:val="20"/>
        </w:rPr>
        <w:fldChar w:fldCharType="end"/>
      </w:r>
    </w:p>
    <w:p w:rsidR="00073583" w:rsidRPr="00C52724" w:rsidRDefault="00073583" w:rsidP="00A41C84">
      <w:pPr>
        <w:pStyle w:val="Titulo0"/>
      </w:pPr>
    </w:p>
    <w:p w:rsidR="005D74E6" w:rsidRPr="00C52724" w:rsidRDefault="005D74E6" w:rsidP="0020622D">
      <w:pPr>
        <w:spacing w:after="0" w:line="480" w:lineRule="auto"/>
        <w:rPr>
          <w:rFonts w:ascii="Arial" w:hAnsi="Arial" w:cs="Arial"/>
          <w:b/>
          <w:sz w:val="24"/>
          <w:szCs w:val="18"/>
        </w:rPr>
      </w:pPr>
    </w:p>
    <w:p w:rsidR="005D74E6" w:rsidRPr="00C52724" w:rsidRDefault="005D74E6" w:rsidP="0020622D">
      <w:pPr>
        <w:spacing w:after="0" w:line="480" w:lineRule="auto"/>
        <w:rPr>
          <w:rFonts w:ascii="Arial" w:hAnsi="Arial" w:cs="Arial"/>
          <w:b/>
          <w:sz w:val="24"/>
          <w:szCs w:val="18"/>
        </w:rPr>
      </w:pPr>
    </w:p>
    <w:p w:rsidR="00CA6665" w:rsidRPr="00C52724" w:rsidRDefault="00CA6665" w:rsidP="0020622D">
      <w:pPr>
        <w:spacing w:after="0" w:line="480" w:lineRule="auto"/>
        <w:rPr>
          <w:rFonts w:ascii="Arial" w:hAnsi="Arial" w:cs="Arial"/>
          <w:b/>
          <w:sz w:val="24"/>
          <w:szCs w:val="18"/>
        </w:rPr>
      </w:pPr>
    </w:p>
    <w:p w:rsidR="00CA6665" w:rsidRPr="00C52724" w:rsidRDefault="00CA6665" w:rsidP="0020622D">
      <w:pPr>
        <w:spacing w:after="0" w:line="480" w:lineRule="auto"/>
        <w:rPr>
          <w:rFonts w:ascii="Arial" w:hAnsi="Arial" w:cs="Arial"/>
          <w:b/>
          <w:sz w:val="24"/>
          <w:szCs w:val="18"/>
        </w:rPr>
      </w:pPr>
    </w:p>
    <w:p w:rsidR="00CA6665" w:rsidRPr="00C52724" w:rsidRDefault="00CA6665" w:rsidP="0020622D">
      <w:pPr>
        <w:spacing w:after="0" w:line="480" w:lineRule="auto"/>
        <w:rPr>
          <w:rFonts w:ascii="Arial" w:hAnsi="Arial" w:cs="Arial"/>
          <w:b/>
          <w:sz w:val="24"/>
          <w:szCs w:val="18"/>
        </w:rPr>
      </w:pPr>
    </w:p>
    <w:p w:rsidR="00CA6665" w:rsidRPr="00C52724" w:rsidRDefault="00CA6665" w:rsidP="0020622D">
      <w:pPr>
        <w:spacing w:after="0" w:line="480" w:lineRule="auto"/>
        <w:rPr>
          <w:rFonts w:ascii="Arial" w:hAnsi="Arial" w:cs="Arial"/>
          <w:b/>
          <w:sz w:val="24"/>
          <w:szCs w:val="18"/>
        </w:rPr>
      </w:pPr>
    </w:p>
    <w:p w:rsidR="00CA6665" w:rsidRPr="00C52724" w:rsidRDefault="00CA6665" w:rsidP="0020622D">
      <w:pPr>
        <w:spacing w:after="0" w:line="480" w:lineRule="auto"/>
        <w:rPr>
          <w:rFonts w:ascii="Arial" w:hAnsi="Arial" w:cs="Arial"/>
          <w:b/>
          <w:sz w:val="24"/>
          <w:szCs w:val="18"/>
        </w:rPr>
      </w:pPr>
    </w:p>
    <w:p w:rsidR="00CA6665" w:rsidRPr="00C52724" w:rsidRDefault="00CA6665" w:rsidP="0020622D">
      <w:pPr>
        <w:spacing w:after="0" w:line="480" w:lineRule="auto"/>
        <w:rPr>
          <w:rFonts w:ascii="Arial" w:hAnsi="Arial" w:cs="Arial"/>
          <w:b/>
          <w:sz w:val="24"/>
          <w:szCs w:val="18"/>
        </w:rPr>
      </w:pPr>
    </w:p>
    <w:p w:rsidR="00340CE3" w:rsidRPr="00C52724" w:rsidRDefault="00340CE3" w:rsidP="0020622D">
      <w:pPr>
        <w:spacing w:after="0" w:line="480" w:lineRule="auto"/>
        <w:rPr>
          <w:rFonts w:ascii="Arial" w:hAnsi="Arial" w:cs="Arial"/>
          <w:b/>
          <w:sz w:val="24"/>
          <w:szCs w:val="18"/>
        </w:rPr>
      </w:pPr>
    </w:p>
    <w:p w:rsidR="00340CE3" w:rsidRPr="00C52724" w:rsidRDefault="00340CE3" w:rsidP="0020622D">
      <w:pPr>
        <w:spacing w:after="0" w:line="480" w:lineRule="auto"/>
        <w:rPr>
          <w:rFonts w:ascii="Arial" w:hAnsi="Arial" w:cs="Arial"/>
          <w:b/>
          <w:sz w:val="24"/>
          <w:szCs w:val="18"/>
        </w:rPr>
      </w:pPr>
    </w:p>
    <w:p w:rsidR="00CA6665" w:rsidRPr="00C52724" w:rsidRDefault="00CA6665" w:rsidP="00CA6665">
      <w:pPr>
        <w:pStyle w:val="Titulo0"/>
      </w:pPr>
      <w:bookmarkStart w:id="4" w:name="_Toc325516626"/>
      <w:r w:rsidRPr="0009499D">
        <w:rPr>
          <w:sz w:val="36"/>
        </w:rPr>
        <w:lastRenderedPageBreak/>
        <w:t xml:space="preserve">INDICE </w:t>
      </w:r>
      <w:r w:rsidR="00A4731E" w:rsidRPr="0009499D">
        <w:rPr>
          <w:sz w:val="36"/>
        </w:rPr>
        <w:t>DE TABLAS</w:t>
      </w:r>
      <w:bookmarkEnd w:id="4"/>
    </w:p>
    <w:p w:rsidR="005D74E6" w:rsidRPr="00C52724" w:rsidRDefault="005D74E6" w:rsidP="0096108E">
      <w:pPr>
        <w:pStyle w:val="Figuras"/>
        <w:jc w:val="both"/>
      </w:pPr>
    </w:p>
    <w:p w:rsidR="00CA6665" w:rsidRPr="00C52724" w:rsidRDefault="00E461B7" w:rsidP="003D7ED0">
      <w:pPr>
        <w:pStyle w:val="Tabladeilustraciones"/>
        <w:tabs>
          <w:tab w:val="right" w:leader="dot" w:pos="8268"/>
        </w:tabs>
        <w:spacing w:line="360" w:lineRule="auto"/>
        <w:rPr>
          <w:rFonts w:ascii="Arial" w:eastAsia="Times New Roman" w:hAnsi="Arial" w:cs="Arial"/>
          <w:caps w:val="0"/>
          <w:noProof/>
          <w:sz w:val="22"/>
          <w:szCs w:val="22"/>
          <w:lang w:eastAsia="es-EC"/>
        </w:rPr>
      </w:pPr>
      <w:r w:rsidRPr="00E461B7">
        <w:rPr>
          <w:b/>
          <w:sz w:val="24"/>
        </w:rPr>
        <w:fldChar w:fldCharType="begin"/>
      </w:r>
      <w:r w:rsidR="00CA6665" w:rsidRPr="00C52724">
        <w:rPr>
          <w:b/>
          <w:sz w:val="24"/>
        </w:rPr>
        <w:instrText xml:space="preserve"> TOC \h \z \c "Tabla" </w:instrText>
      </w:r>
      <w:r w:rsidRPr="00E461B7">
        <w:rPr>
          <w:b/>
          <w:sz w:val="24"/>
        </w:rPr>
        <w:fldChar w:fldCharType="separate"/>
      </w:r>
      <w:hyperlink w:anchor="_Toc300543424" w:history="1">
        <w:r w:rsidR="0098493D" w:rsidRPr="00C52724">
          <w:rPr>
            <w:rStyle w:val="Hipervnculo"/>
            <w:rFonts w:ascii="Arial" w:hAnsi="Arial" w:cs="Arial"/>
            <w:b/>
            <w:caps w:val="0"/>
            <w:noProof/>
          </w:rPr>
          <w:t>Tabla 1:</w:t>
        </w:r>
        <w:r w:rsidR="0098493D" w:rsidRPr="00C52724">
          <w:rPr>
            <w:rStyle w:val="Hipervnculo"/>
            <w:rFonts w:ascii="Arial" w:hAnsi="Arial" w:cs="Arial"/>
            <w:caps w:val="0"/>
            <w:noProof/>
          </w:rPr>
          <w:t xml:space="preserve">  </w:t>
        </w:r>
        <w:r w:rsidR="0098493D" w:rsidRPr="00C52724">
          <w:rPr>
            <w:rFonts w:ascii="Arial" w:hAnsi="Arial" w:cs="Arial"/>
            <w:i/>
            <w:caps w:val="0"/>
            <w:noProof/>
          </w:rPr>
          <w:t xml:space="preserve">Tabla </w:t>
        </w:r>
        <w:r w:rsidR="00CE4707" w:rsidRPr="00C52724">
          <w:rPr>
            <w:rFonts w:ascii="Arial" w:hAnsi="Arial" w:cs="Arial"/>
            <w:i/>
            <w:caps w:val="0"/>
            <w:noProof/>
          </w:rPr>
          <w:t>d</w:t>
        </w:r>
        <w:r w:rsidR="0098493D" w:rsidRPr="00C52724">
          <w:rPr>
            <w:rFonts w:ascii="Arial" w:hAnsi="Arial" w:cs="Arial"/>
            <w:i/>
            <w:caps w:val="0"/>
            <w:noProof/>
          </w:rPr>
          <w:t xml:space="preserve">e Análisis </w:t>
        </w:r>
        <w:r w:rsidR="00CE4707" w:rsidRPr="00C52724">
          <w:rPr>
            <w:rFonts w:ascii="Arial" w:hAnsi="Arial" w:cs="Arial"/>
            <w:i/>
            <w:caps w:val="0"/>
            <w:noProof/>
          </w:rPr>
          <w:t>d</w:t>
        </w:r>
        <w:r w:rsidR="0098493D" w:rsidRPr="00C52724">
          <w:rPr>
            <w:rFonts w:ascii="Arial" w:hAnsi="Arial" w:cs="Arial"/>
            <w:i/>
            <w:caps w:val="0"/>
            <w:noProof/>
          </w:rPr>
          <w:t>e Varianza - Anova</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_Toc300543424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29</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rPr>
          <w:rFonts w:ascii="Arial" w:eastAsia="Times New Roman" w:hAnsi="Arial" w:cs="Arial"/>
          <w:caps w:val="0"/>
          <w:noProof/>
          <w:sz w:val="22"/>
          <w:szCs w:val="22"/>
          <w:lang w:eastAsia="es-EC"/>
        </w:rPr>
      </w:pPr>
      <w:hyperlink w:anchor="_Toc300543425" w:history="1">
        <w:r w:rsidR="0098493D" w:rsidRPr="00C52724">
          <w:rPr>
            <w:rStyle w:val="Hipervnculo"/>
            <w:rFonts w:ascii="Arial" w:hAnsi="Arial" w:cs="Arial"/>
            <w:b/>
            <w:caps w:val="0"/>
            <w:noProof/>
          </w:rPr>
          <w:t>Tabla 2:</w:t>
        </w:r>
        <w:r w:rsidR="0098493D" w:rsidRPr="00C52724">
          <w:rPr>
            <w:rStyle w:val="Hipervnculo"/>
            <w:rFonts w:ascii="Arial" w:hAnsi="Arial" w:cs="Arial"/>
            <w:caps w:val="0"/>
            <w:noProof/>
          </w:rPr>
          <w:t xml:space="preserve">  </w:t>
        </w:r>
        <w:r w:rsidR="0098493D" w:rsidRPr="00C52724">
          <w:rPr>
            <w:rFonts w:ascii="Arial" w:hAnsi="Arial" w:cs="Arial"/>
            <w:i/>
            <w:caps w:val="0"/>
            <w:noProof/>
          </w:rPr>
          <w:t xml:space="preserve">Tabla </w:t>
        </w:r>
        <w:r w:rsidR="00CE4707" w:rsidRPr="00C52724">
          <w:rPr>
            <w:rFonts w:ascii="Arial" w:hAnsi="Arial" w:cs="Arial"/>
            <w:i/>
            <w:caps w:val="0"/>
            <w:noProof/>
          </w:rPr>
          <w:t>d</w:t>
        </w:r>
        <w:r w:rsidR="0098493D" w:rsidRPr="00C52724">
          <w:rPr>
            <w:rFonts w:ascii="Arial" w:hAnsi="Arial" w:cs="Arial"/>
            <w:i/>
            <w:caps w:val="0"/>
            <w:noProof/>
          </w:rPr>
          <w:t xml:space="preserve">e Análisis </w:t>
        </w:r>
        <w:r w:rsidR="00CE4707" w:rsidRPr="00C52724">
          <w:rPr>
            <w:rFonts w:ascii="Arial" w:hAnsi="Arial" w:cs="Arial"/>
            <w:i/>
            <w:caps w:val="0"/>
            <w:noProof/>
          </w:rPr>
          <w:t>d</w:t>
        </w:r>
        <w:r w:rsidR="0098493D" w:rsidRPr="00C52724">
          <w:rPr>
            <w:rFonts w:ascii="Arial" w:hAnsi="Arial" w:cs="Arial"/>
            <w:i/>
            <w:caps w:val="0"/>
            <w:noProof/>
          </w:rPr>
          <w:t>e Varianza - (Anova) Forma Matricial</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_Toc300543425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32</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rPr>
          <w:rFonts w:ascii="Arial" w:eastAsia="Times New Roman" w:hAnsi="Arial" w:cs="Arial"/>
          <w:caps w:val="0"/>
          <w:noProof/>
          <w:sz w:val="22"/>
          <w:szCs w:val="22"/>
          <w:lang w:eastAsia="es-EC"/>
        </w:rPr>
      </w:pPr>
      <w:hyperlink w:anchor="_Toc300543426" w:history="1">
        <w:r w:rsidR="0098493D" w:rsidRPr="00C52724">
          <w:rPr>
            <w:rStyle w:val="Hipervnculo"/>
            <w:rFonts w:ascii="Arial" w:hAnsi="Arial" w:cs="Arial"/>
            <w:b/>
            <w:caps w:val="0"/>
            <w:noProof/>
          </w:rPr>
          <w:t>Tabla 3:</w:t>
        </w:r>
        <w:r w:rsidR="0098493D" w:rsidRPr="00C52724">
          <w:rPr>
            <w:rStyle w:val="Hipervnculo"/>
            <w:rFonts w:ascii="Arial" w:hAnsi="Arial" w:cs="Arial"/>
            <w:caps w:val="0"/>
            <w:noProof/>
          </w:rPr>
          <w:t xml:space="preserve">  </w:t>
        </w:r>
        <w:r w:rsidR="0098493D" w:rsidRPr="00C52724">
          <w:rPr>
            <w:rFonts w:ascii="Arial" w:hAnsi="Arial" w:cs="Arial"/>
            <w:i/>
            <w:caps w:val="0"/>
            <w:noProof/>
          </w:rPr>
          <w:t xml:space="preserve">Tensión Arterial Sistólica </w:t>
        </w:r>
        <w:r w:rsidR="009E0545" w:rsidRPr="00C52724">
          <w:rPr>
            <w:rFonts w:ascii="Arial" w:hAnsi="Arial" w:cs="Arial"/>
            <w:i/>
            <w:caps w:val="0"/>
            <w:noProof/>
          </w:rPr>
          <w:t>y Edad d</w:t>
        </w:r>
        <w:r w:rsidR="0098493D" w:rsidRPr="00C52724">
          <w:rPr>
            <w:rFonts w:ascii="Arial" w:hAnsi="Arial" w:cs="Arial"/>
            <w:i/>
            <w:caps w:val="0"/>
            <w:noProof/>
          </w:rPr>
          <w:t>e 69 Pacientes</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_Toc300543426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63</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ind w:left="0" w:firstLine="0"/>
        <w:rPr>
          <w:rFonts w:ascii="Arial" w:eastAsia="Times New Roman" w:hAnsi="Arial" w:cs="Arial"/>
          <w:caps w:val="0"/>
          <w:noProof/>
          <w:sz w:val="22"/>
          <w:szCs w:val="22"/>
          <w:lang w:eastAsia="es-EC"/>
        </w:rPr>
      </w:pPr>
      <w:hyperlink w:anchor="_Toc300543427" w:history="1">
        <w:r w:rsidR="0098493D" w:rsidRPr="00C52724">
          <w:rPr>
            <w:rStyle w:val="Hipervnculo"/>
            <w:rFonts w:ascii="Arial" w:hAnsi="Arial" w:cs="Arial"/>
            <w:b/>
            <w:caps w:val="0"/>
            <w:noProof/>
          </w:rPr>
          <w:t>Tabla 4:</w:t>
        </w:r>
        <w:r w:rsidR="0098493D" w:rsidRPr="00C52724">
          <w:rPr>
            <w:rStyle w:val="Hipervnculo"/>
            <w:rFonts w:ascii="Arial" w:hAnsi="Arial" w:cs="Arial"/>
            <w:caps w:val="0"/>
            <w:noProof/>
          </w:rPr>
          <w:t xml:space="preserve">  </w:t>
        </w:r>
        <w:r w:rsidR="0098493D" w:rsidRPr="00C52724">
          <w:rPr>
            <w:rFonts w:ascii="Arial" w:hAnsi="Arial" w:cs="Arial"/>
            <w:i/>
            <w:caps w:val="0"/>
            <w:noProof/>
          </w:rPr>
          <w:t>Estadísticas</w:t>
        </w:r>
        <w:r w:rsidR="009E0545" w:rsidRPr="00C52724">
          <w:rPr>
            <w:rFonts w:ascii="Arial" w:hAnsi="Arial" w:cs="Arial"/>
            <w:i/>
            <w:caps w:val="0"/>
            <w:noProof/>
          </w:rPr>
          <w:t xml:space="preserve"> Básicas de l</w:t>
        </w:r>
        <w:r w:rsidR="0098493D" w:rsidRPr="00C52724">
          <w:rPr>
            <w:rFonts w:ascii="Arial" w:hAnsi="Arial" w:cs="Arial"/>
            <w:i/>
            <w:caps w:val="0"/>
            <w:noProof/>
          </w:rPr>
          <w:t>as</w:t>
        </w:r>
        <w:r w:rsidR="009E0545" w:rsidRPr="00C52724">
          <w:rPr>
            <w:rFonts w:ascii="Arial" w:hAnsi="Arial" w:cs="Arial"/>
            <w:i/>
            <w:caps w:val="0"/>
            <w:noProof/>
          </w:rPr>
          <w:t xml:space="preserve"> Variables “Tensión Sistólica” y </w:t>
        </w:r>
        <w:r w:rsidR="0098493D" w:rsidRPr="00C52724">
          <w:rPr>
            <w:rFonts w:ascii="Arial" w:hAnsi="Arial" w:cs="Arial"/>
            <w:i/>
            <w:caps w:val="0"/>
            <w:noProof/>
          </w:rPr>
          <w:t>“Edad” Caso: “Regresión Lineal Simple”</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_Toc300543427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64</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ind w:left="0" w:hanging="14"/>
        <w:rPr>
          <w:rFonts w:ascii="Arial" w:eastAsia="Times New Roman" w:hAnsi="Arial" w:cs="Arial"/>
          <w:caps w:val="0"/>
          <w:noProof/>
          <w:sz w:val="22"/>
          <w:szCs w:val="22"/>
          <w:lang w:eastAsia="es-EC"/>
        </w:rPr>
      </w:pPr>
      <w:hyperlink w:anchor="_Toc300543428" w:history="1">
        <w:r w:rsidR="0098493D" w:rsidRPr="00C52724">
          <w:rPr>
            <w:rStyle w:val="Hipervnculo"/>
            <w:rFonts w:ascii="Arial" w:hAnsi="Arial" w:cs="Arial"/>
            <w:b/>
            <w:caps w:val="0"/>
            <w:noProof/>
          </w:rPr>
          <w:t>Tabla 5:</w:t>
        </w:r>
        <w:r w:rsidR="0098493D" w:rsidRPr="00C52724">
          <w:rPr>
            <w:rStyle w:val="Hipervnculo"/>
            <w:rFonts w:ascii="Arial" w:hAnsi="Arial" w:cs="Arial"/>
            <w:caps w:val="0"/>
            <w:noProof/>
          </w:rPr>
          <w:t xml:space="preserve">  </w:t>
        </w:r>
        <w:r w:rsidR="0098493D" w:rsidRPr="00C52724">
          <w:rPr>
            <w:rFonts w:ascii="Arial" w:hAnsi="Arial" w:cs="Arial"/>
            <w:i/>
            <w:caps w:val="0"/>
            <w:noProof/>
          </w:rPr>
          <w:t xml:space="preserve">Tabla </w:t>
        </w:r>
        <w:r w:rsidR="009E0545" w:rsidRPr="00C52724">
          <w:rPr>
            <w:rFonts w:ascii="Arial" w:hAnsi="Arial" w:cs="Arial"/>
            <w:i/>
            <w:caps w:val="0"/>
            <w:noProof/>
          </w:rPr>
          <w:t>d</w:t>
        </w:r>
        <w:r w:rsidR="0098493D" w:rsidRPr="00C52724">
          <w:rPr>
            <w:rFonts w:ascii="Arial" w:hAnsi="Arial" w:cs="Arial"/>
            <w:i/>
            <w:caps w:val="0"/>
            <w:noProof/>
          </w:rPr>
          <w:t xml:space="preserve">e Análisis </w:t>
        </w:r>
        <w:r w:rsidR="009E0545" w:rsidRPr="00C52724">
          <w:rPr>
            <w:rFonts w:ascii="Arial" w:hAnsi="Arial" w:cs="Arial"/>
            <w:i/>
            <w:caps w:val="0"/>
            <w:noProof/>
          </w:rPr>
          <w:t>d</w:t>
        </w:r>
        <w:r w:rsidR="0098493D" w:rsidRPr="00C52724">
          <w:rPr>
            <w:rFonts w:ascii="Arial" w:hAnsi="Arial" w:cs="Arial"/>
            <w:i/>
            <w:caps w:val="0"/>
            <w:noProof/>
          </w:rPr>
          <w:t xml:space="preserve">e Varianza (Anova)  </w:t>
        </w:r>
        <w:r w:rsidR="009E0545" w:rsidRPr="00C52724">
          <w:rPr>
            <w:rFonts w:ascii="Arial" w:hAnsi="Arial" w:cs="Arial"/>
            <w:i/>
            <w:caps w:val="0"/>
            <w:noProof/>
          </w:rPr>
          <w:t>d</w:t>
        </w:r>
        <w:r w:rsidR="0098493D" w:rsidRPr="00C52724">
          <w:rPr>
            <w:rFonts w:ascii="Arial" w:hAnsi="Arial" w:cs="Arial"/>
            <w:i/>
            <w:caps w:val="0"/>
            <w:noProof/>
          </w:rPr>
          <w:t xml:space="preserve">e </w:t>
        </w:r>
        <w:r w:rsidR="009E0545" w:rsidRPr="00C52724">
          <w:rPr>
            <w:rFonts w:ascii="Arial" w:hAnsi="Arial" w:cs="Arial"/>
            <w:i/>
            <w:caps w:val="0"/>
            <w:noProof/>
          </w:rPr>
          <w:t>l</w:t>
        </w:r>
        <w:r w:rsidR="0098493D" w:rsidRPr="00C52724">
          <w:rPr>
            <w:rFonts w:ascii="Arial" w:hAnsi="Arial" w:cs="Arial"/>
            <w:i/>
            <w:caps w:val="0"/>
            <w:noProof/>
          </w:rPr>
          <w:t>as V</w:t>
        </w:r>
        <w:r w:rsidR="009E0545" w:rsidRPr="00C52724">
          <w:rPr>
            <w:rFonts w:ascii="Arial" w:hAnsi="Arial" w:cs="Arial"/>
            <w:i/>
            <w:caps w:val="0"/>
            <w:noProof/>
          </w:rPr>
          <w:t>ariables “Tensión Sistólica” y</w:t>
        </w:r>
        <w:r w:rsidR="0098493D" w:rsidRPr="00C52724">
          <w:rPr>
            <w:rFonts w:ascii="Arial" w:hAnsi="Arial" w:cs="Arial"/>
            <w:i/>
            <w:caps w:val="0"/>
            <w:noProof/>
          </w:rPr>
          <w:t xml:space="preserve"> “Edad” Caso: “Regresión Lineal Simple”</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_Toc300543428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65</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rPr>
          <w:rFonts w:ascii="Arial" w:eastAsia="Times New Roman" w:hAnsi="Arial" w:cs="Arial"/>
          <w:caps w:val="0"/>
          <w:noProof/>
          <w:sz w:val="22"/>
          <w:szCs w:val="22"/>
          <w:lang w:eastAsia="es-EC"/>
        </w:rPr>
      </w:pPr>
      <w:hyperlink w:anchor="_Toc300543429" w:history="1">
        <w:r w:rsidR="0098493D" w:rsidRPr="00C52724">
          <w:rPr>
            <w:rStyle w:val="Hipervnculo"/>
            <w:rFonts w:ascii="Arial" w:hAnsi="Arial" w:cs="Arial"/>
            <w:b/>
            <w:caps w:val="0"/>
            <w:noProof/>
          </w:rPr>
          <w:t>Tabla 6:</w:t>
        </w:r>
        <w:r w:rsidR="0098493D" w:rsidRPr="00C52724">
          <w:rPr>
            <w:rStyle w:val="Hipervnculo"/>
            <w:rFonts w:ascii="Arial" w:hAnsi="Arial" w:cs="Arial"/>
            <w:caps w:val="0"/>
            <w:noProof/>
          </w:rPr>
          <w:t xml:space="preserve">  </w:t>
        </w:r>
        <w:r w:rsidR="0098493D" w:rsidRPr="00C52724">
          <w:rPr>
            <w:rFonts w:ascii="Arial" w:hAnsi="Arial" w:cs="Arial"/>
            <w:i/>
            <w:caps w:val="0"/>
            <w:noProof/>
          </w:rPr>
          <w:t xml:space="preserve">Estimadores </w:t>
        </w:r>
        <w:r w:rsidR="009E0545" w:rsidRPr="00C52724">
          <w:rPr>
            <w:rFonts w:ascii="Arial" w:hAnsi="Arial" w:cs="Arial"/>
            <w:i/>
            <w:caps w:val="0"/>
            <w:noProof/>
          </w:rPr>
          <w:t>d</w:t>
        </w:r>
        <w:r w:rsidR="0098493D" w:rsidRPr="00C52724">
          <w:rPr>
            <w:rFonts w:ascii="Arial" w:hAnsi="Arial" w:cs="Arial"/>
            <w:i/>
            <w:caps w:val="0"/>
            <w:noProof/>
          </w:rPr>
          <w:t xml:space="preserve">e Parámetros Betas.  Muestra: 30, N=69 Y E  </w:t>
        </w:r>
        <w:r w:rsidR="0098493D" w:rsidRPr="00C52724">
          <w:rPr>
            <w:rFonts w:ascii="Cambria Math" w:hAnsi="Cambria Math" w:cs="Cambria Math"/>
            <w:i/>
            <w:caps w:val="0"/>
            <w:noProof/>
          </w:rPr>
          <w:t>̴</w:t>
        </w:r>
        <w:r w:rsidR="0098493D" w:rsidRPr="00C52724">
          <w:rPr>
            <w:rFonts w:ascii="Arial" w:hAnsi="Arial" w:cs="Arial"/>
            <w:i/>
            <w:caps w:val="0"/>
            <w:noProof/>
          </w:rPr>
          <w:t xml:space="preserve"> N(0,1)</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_Toc300543429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67</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rPr>
          <w:rFonts w:ascii="Arial" w:eastAsia="Times New Roman" w:hAnsi="Arial" w:cs="Arial"/>
          <w:caps w:val="0"/>
          <w:noProof/>
          <w:sz w:val="22"/>
          <w:szCs w:val="22"/>
          <w:lang w:eastAsia="es-EC"/>
        </w:rPr>
      </w:pPr>
      <w:hyperlink w:anchor="_Toc300543430" w:history="1">
        <w:r w:rsidR="0098493D" w:rsidRPr="00C52724">
          <w:rPr>
            <w:rStyle w:val="Hipervnculo"/>
            <w:rFonts w:ascii="Arial" w:hAnsi="Arial" w:cs="Arial"/>
            <w:b/>
            <w:caps w:val="0"/>
            <w:noProof/>
          </w:rPr>
          <w:t>Tabla 7:</w:t>
        </w:r>
        <w:r w:rsidR="0098493D" w:rsidRPr="00C52724">
          <w:rPr>
            <w:rStyle w:val="Hipervnculo"/>
            <w:rFonts w:ascii="Arial" w:hAnsi="Arial" w:cs="Arial"/>
            <w:caps w:val="0"/>
            <w:noProof/>
          </w:rPr>
          <w:t xml:space="preserve">  </w:t>
        </w:r>
        <w:r w:rsidR="0098493D" w:rsidRPr="00C52724">
          <w:rPr>
            <w:rFonts w:ascii="Arial" w:hAnsi="Arial" w:cs="Arial"/>
            <w:i/>
            <w:caps w:val="0"/>
            <w:noProof/>
          </w:rPr>
          <w:t>Estadísticas</w:t>
        </w:r>
        <w:r w:rsidR="009E0545" w:rsidRPr="00C52724">
          <w:rPr>
            <w:rFonts w:ascii="Arial" w:hAnsi="Arial" w:cs="Arial"/>
            <w:i/>
            <w:caps w:val="0"/>
            <w:noProof/>
          </w:rPr>
          <w:t xml:space="preserve"> Básicas de los Estimadores de l</w:t>
        </w:r>
        <w:r w:rsidR="0098493D" w:rsidRPr="00C52724">
          <w:rPr>
            <w:rFonts w:ascii="Arial" w:hAnsi="Arial" w:cs="Arial"/>
            <w:i/>
            <w:caps w:val="0"/>
            <w:noProof/>
          </w:rPr>
          <w:t>os Parámetros Betas</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_Toc300543430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68</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ind w:left="0" w:firstLine="0"/>
        <w:rPr>
          <w:rFonts w:ascii="Arial" w:eastAsia="Times New Roman" w:hAnsi="Arial" w:cs="Arial"/>
          <w:caps w:val="0"/>
          <w:noProof/>
          <w:sz w:val="22"/>
          <w:szCs w:val="22"/>
          <w:lang w:eastAsia="es-EC"/>
        </w:rPr>
      </w:pPr>
      <w:hyperlink w:anchor="_Toc300543431" w:history="1">
        <w:r w:rsidR="0098493D" w:rsidRPr="00C52724">
          <w:rPr>
            <w:rStyle w:val="Hipervnculo"/>
            <w:rFonts w:ascii="Arial" w:hAnsi="Arial" w:cs="Arial"/>
            <w:b/>
            <w:caps w:val="0"/>
            <w:noProof/>
          </w:rPr>
          <w:t>Tabla 8:</w:t>
        </w:r>
        <w:r w:rsidR="0098493D" w:rsidRPr="00C52724">
          <w:rPr>
            <w:rStyle w:val="Hipervnculo"/>
            <w:rFonts w:ascii="Arial" w:hAnsi="Arial" w:cs="Arial"/>
            <w:caps w:val="0"/>
            <w:noProof/>
          </w:rPr>
          <w:t xml:space="preserve">  </w:t>
        </w:r>
        <w:r w:rsidR="0098493D" w:rsidRPr="00C52724">
          <w:rPr>
            <w:rFonts w:ascii="Arial" w:hAnsi="Arial" w:cs="Arial"/>
            <w:i/>
            <w:caps w:val="0"/>
            <w:noProof/>
          </w:rPr>
          <w:t>Estadísticas</w:t>
        </w:r>
        <w:r w:rsidR="009E0545" w:rsidRPr="00C52724">
          <w:rPr>
            <w:rFonts w:ascii="Arial" w:hAnsi="Arial" w:cs="Arial"/>
            <w:i/>
            <w:caps w:val="0"/>
            <w:noProof/>
          </w:rPr>
          <w:t xml:space="preserve"> Básicas d</w:t>
        </w:r>
        <w:r w:rsidR="0098493D" w:rsidRPr="00C52724">
          <w:rPr>
            <w:rFonts w:ascii="Arial" w:hAnsi="Arial" w:cs="Arial"/>
            <w:i/>
            <w:caps w:val="0"/>
            <w:noProof/>
          </w:rPr>
          <w:t xml:space="preserve">e </w:t>
        </w:r>
        <w:r w:rsidR="009E0545" w:rsidRPr="00C52724">
          <w:rPr>
            <w:rFonts w:ascii="Arial" w:hAnsi="Arial" w:cs="Arial"/>
            <w:i/>
            <w:caps w:val="0"/>
            <w:noProof/>
          </w:rPr>
          <w:t>l</w:t>
        </w:r>
        <w:r w:rsidR="0098493D" w:rsidRPr="00C52724">
          <w:rPr>
            <w:rFonts w:ascii="Arial" w:hAnsi="Arial" w:cs="Arial"/>
            <w:i/>
            <w:caps w:val="0"/>
            <w:noProof/>
          </w:rPr>
          <w:t>as Variables “Imp</w:t>
        </w:r>
        <w:r w:rsidR="009E0545" w:rsidRPr="00C52724">
          <w:rPr>
            <w:rFonts w:ascii="Arial" w:hAnsi="Arial" w:cs="Arial"/>
            <w:i/>
            <w:caps w:val="0"/>
            <w:noProof/>
          </w:rPr>
          <w:t>ortaciones”, “Precio Relativo” y</w:t>
        </w:r>
        <w:r w:rsidR="0098493D" w:rsidRPr="00C52724">
          <w:rPr>
            <w:rFonts w:ascii="Arial" w:hAnsi="Arial" w:cs="Arial"/>
            <w:i/>
            <w:caps w:val="0"/>
            <w:noProof/>
          </w:rPr>
          <w:t xml:space="preserve"> “Pib Real” Caso: “Regresión Lineal Múltiple”</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_Toc300543431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71</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ind w:left="0" w:firstLine="0"/>
        <w:rPr>
          <w:rFonts w:ascii="Arial" w:eastAsia="Times New Roman" w:hAnsi="Arial" w:cs="Arial"/>
          <w:caps w:val="0"/>
          <w:noProof/>
          <w:sz w:val="22"/>
          <w:szCs w:val="22"/>
          <w:lang w:eastAsia="es-EC"/>
        </w:rPr>
      </w:pPr>
      <w:hyperlink w:anchor="_Toc300543432" w:history="1">
        <w:r w:rsidR="0098493D" w:rsidRPr="00C52724">
          <w:rPr>
            <w:rStyle w:val="Hipervnculo"/>
            <w:rFonts w:ascii="Arial" w:hAnsi="Arial" w:cs="Arial"/>
            <w:b/>
            <w:caps w:val="0"/>
            <w:noProof/>
          </w:rPr>
          <w:t>Tabla 9:</w:t>
        </w:r>
        <w:r w:rsidR="0098493D" w:rsidRPr="00C52724">
          <w:rPr>
            <w:rStyle w:val="Hipervnculo"/>
            <w:rFonts w:ascii="Arial" w:hAnsi="Arial" w:cs="Arial"/>
            <w:caps w:val="0"/>
            <w:noProof/>
          </w:rPr>
          <w:t xml:space="preserve">  </w:t>
        </w:r>
        <w:r w:rsidR="0098493D" w:rsidRPr="00C52724">
          <w:rPr>
            <w:rFonts w:ascii="Arial" w:hAnsi="Arial" w:cs="Arial"/>
            <w:i/>
            <w:caps w:val="0"/>
            <w:noProof/>
          </w:rPr>
          <w:t xml:space="preserve">Tabla </w:t>
        </w:r>
        <w:r w:rsidR="009E0545" w:rsidRPr="00C52724">
          <w:rPr>
            <w:rFonts w:ascii="Arial" w:hAnsi="Arial" w:cs="Arial"/>
            <w:i/>
            <w:caps w:val="0"/>
            <w:noProof/>
          </w:rPr>
          <w:t>d</w:t>
        </w:r>
        <w:r w:rsidR="0098493D" w:rsidRPr="00C52724">
          <w:rPr>
            <w:rFonts w:ascii="Arial" w:hAnsi="Arial" w:cs="Arial"/>
            <w:i/>
            <w:caps w:val="0"/>
            <w:noProof/>
          </w:rPr>
          <w:t xml:space="preserve">e Análisis </w:t>
        </w:r>
        <w:r w:rsidR="009E0545" w:rsidRPr="00C52724">
          <w:rPr>
            <w:rFonts w:ascii="Arial" w:hAnsi="Arial" w:cs="Arial"/>
            <w:i/>
            <w:caps w:val="0"/>
            <w:noProof/>
          </w:rPr>
          <w:t>de Varianza (Anova)  de l</w:t>
        </w:r>
        <w:r w:rsidR="0098493D" w:rsidRPr="00C52724">
          <w:rPr>
            <w:rFonts w:ascii="Arial" w:hAnsi="Arial" w:cs="Arial"/>
            <w:i/>
            <w:caps w:val="0"/>
            <w:noProof/>
          </w:rPr>
          <w:t>as Variables “Importaciones”, “Precio Relativo” Y Pib Real” Caso: “Regresión Lineal Múltiple”</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_Toc300543432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72</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ind w:left="0" w:firstLine="0"/>
        <w:rPr>
          <w:rFonts w:ascii="Arial" w:eastAsia="Times New Roman" w:hAnsi="Arial" w:cs="Arial"/>
          <w:caps w:val="0"/>
          <w:noProof/>
          <w:sz w:val="22"/>
          <w:szCs w:val="22"/>
          <w:lang w:eastAsia="es-EC"/>
        </w:rPr>
      </w:pPr>
      <w:hyperlink w:anchor="_Toc300543433" w:history="1">
        <w:r w:rsidR="0098493D" w:rsidRPr="00C52724">
          <w:rPr>
            <w:rStyle w:val="Hipervnculo"/>
            <w:rFonts w:ascii="Arial" w:hAnsi="Arial" w:cs="Arial"/>
            <w:b/>
            <w:caps w:val="0"/>
            <w:noProof/>
          </w:rPr>
          <w:t>Tabla 10:</w:t>
        </w:r>
        <w:r w:rsidR="0098493D" w:rsidRPr="00C52724">
          <w:rPr>
            <w:rStyle w:val="Hipervnculo"/>
            <w:rFonts w:ascii="Arial" w:hAnsi="Arial" w:cs="Arial"/>
            <w:caps w:val="0"/>
            <w:noProof/>
          </w:rPr>
          <w:t xml:space="preserve">  </w:t>
        </w:r>
        <w:r w:rsidR="0098493D" w:rsidRPr="00C52724">
          <w:rPr>
            <w:rFonts w:ascii="Arial" w:hAnsi="Arial" w:cs="Arial"/>
            <w:i/>
            <w:caps w:val="0"/>
            <w:noProof/>
          </w:rPr>
          <w:t xml:space="preserve">Estimadores </w:t>
        </w:r>
        <w:r w:rsidR="009E0545" w:rsidRPr="00C52724">
          <w:rPr>
            <w:rFonts w:ascii="Arial" w:hAnsi="Arial" w:cs="Arial"/>
            <w:i/>
            <w:caps w:val="0"/>
            <w:noProof/>
          </w:rPr>
          <w:t>d</w:t>
        </w:r>
        <w:r w:rsidR="0098493D" w:rsidRPr="00C52724">
          <w:rPr>
            <w:rFonts w:ascii="Arial" w:hAnsi="Arial" w:cs="Arial"/>
            <w:i/>
            <w:caps w:val="0"/>
            <w:noProof/>
          </w:rPr>
          <w:t>e Parámet</w:t>
        </w:r>
        <w:r w:rsidR="009E0545" w:rsidRPr="00C52724">
          <w:rPr>
            <w:rFonts w:ascii="Arial" w:hAnsi="Arial" w:cs="Arial"/>
            <w:i/>
            <w:caps w:val="0"/>
            <w:noProof/>
          </w:rPr>
          <w:t>ros Betas.  Muestra: 30, N=41  y e</w:t>
        </w:r>
        <w:r w:rsidR="0098493D" w:rsidRPr="00C52724">
          <w:rPr>
            <w:rFonts w:ascii="Arial" w:hAnsi="Arial" w:cs="Arial"/>
            <w:i/>
            <w:caps w:val="0"/>
            <w:noProof/>
          </w:rPr>
          <w:t xml:space="preserve">  </w:t>
        </w:r>
        <w:r w:rsidR="0098493D" w:rsidRPr="00C52724">
          <w:rPr>
            <w:rFonts w:ascii="Cambria Math" w:hAnsi="Cambria Math" w:cs="Cambria Math"/>
            <w:i/>
            <w:caps w:val="0"/>
            <w:noProof/>
          </w:rPr>
          <w:t>̴</w:t>
        </w:r>
        <w:r w:rsidR="0098493D" w:rsidRPr="00C52724">
          <w:rPr>
            <w:rFonts w:ascii="Arial" w:hAnsi="Arial" w:cs="Arial"/>
            <w:i/>
            <w:caps w:val="0"/>
            <w:noProof/>
          </w:rPr>
          <w:t xml:space="preserve"> N(0,1) Caso: “Regresión Lineal Múltiple”</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_Toc300543433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73</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ind w:left="0" w:firstLine="0"/>
        <w:rPr>
          <w:rFonts w:ascii="Arial" w:eastAsia="Times New Roman" w:hAnsi="Arial" w:cs="Arial"/>
          <w:caps w:val="0"/>
          <w:noProof/>
          <w:sz w:val="22"/>
          <w:szCs w:val="22"/>
          <w:lang w:eastAsia="es-EC"/>
        </w:rPr>
      </w:pPr>
      <w:hyperlink w:anchor="_Toc300543434" w:history="1">
        <w:r w:rsidR="0098493D" w:rsidRPr="00C52724">
          <w:rPr>
            <w:rStyle w:val="Hipervnculo"/>
            <w:rFonts w:ascii="Arial" w:hAnsi="Arial" w:cs="Arial"/>
            <w:b/>
            <w:caps w:val="0"/>
            <w:noProof/>
          </w:rPr>
          <w:t>Tabla 11:</w:t>
        </w:r>
        <w:r w:rsidR="0098493D" w:rsidRPr="00C52724">
          <w:rPr>
            <w:rStyle w:val="Hipervnculo"/>
            <w:rFonts w:ascii="Arial" w:hAnsi="Arial" w:cs="Arial"/>
            <w:caps w:val="0"/>
            <w:noProof/>
          </w:rPr>
          <w:t xml:space="preserve">  </w:t>
        </w:r>
        <w:r w:rsidR="009E0545" w:rsidRPr="00C52724">
          <w:rPr>
            <w:rFonts w:ascii="Arial" w:hAnsi="Arial" w:cs="Arial"/>
            <w:i/>
            <w:caps w:val="0"/>
            <w:noProof/>
          </w:rPr>
          <w:t>Estadísticas Básicas de los Estimadores de l</w:t>
        </w:r>
        <w:r w:rsidR="0098493D" w:rsidRPr="00C52724">
          <w:rPr>
            <w:rFonts w:ascii="Arial" w:hAnsi="Arial" w:cs="Arial"/>
            <w:i/>
            <w:caps w:val="0"/>
            <w:noProof/>
          </w:rPr>
          <w:t>os Parámetros Betas Caso: “Regresión Lineal Múltiple”</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_Toc300543434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74</w:t>
        </w:r>
        <w:r w:rsidRPr="00C52724">
          <w:rPr>
            <w:rFonts w:ascii="Arial" w:hAnsi="Arial" w:cs="Arial"/>
            <w:noProof/>
            <w:webHidden/>
          </w:rPr>
          <w:fldChar w:fldCharType="end"/>
        </w:r>
      </w:hyperlink>
    </w:p>
    <w:p w:rsidR="00CA6665" w:rsidRPr="00C52724" w:rsidRDefault="00E461B7" w:rsidP="003D7ED0">
      <w:pPr>
        <w:pStyle w:val="Tabladeilustraciones"/>
        <w:tabs>
          <w:tab w:val="right" w:leader="dot" w:pos="8268"/>
        </w:tabs>
        <w:spacing w:line="360" w:lineRule="auto"/>
        <w:ind w:left="0" w:firstLine="0"/>
        <w:rPr>
          <w:rFonts w:eastAsia="Times New Roman"/>
          <w:caps w:val="0"/>
          <w:noProof/>
          <w:sz w:val="22"/>
          <w:szCs w:val="22"/>
          <w:lang w:eastAsia="es-EC"/>
        </w:rPr>
      </w:pPr>
      <w:hyperlink w:anchor="_Toc300543435" w:history="1">
        <w:r w:rsidR="0098493D" w:rsidRPr="00C52724">
          <w:rPr>
            <w:rStyle w:val="Hipervnculo"/>
            <w:rFonts w:ascii="Arial" w:hAnsi="Arial" w:cs="Arial"/>
            <w:b/>
            <w:caps w:val="0"/>
            <w:noProof/>
          </w:rPr>
          <w:t>Tabla 12:</w:t>
        </w:r>
        <w:r w:rsidR="0098493D" w:rsidRPr="00C52724">
          <w:rPr>
            <w:rStyle w:val="Hipervnculo"/>
            <w:rFonts w:ascii="Arial" w:hAnsi="Arial" w:cs="Arial"/>
            <w:caps w:val="0"/>
            <w:noProof/>
          </w:rPr>
          <w:t xml:space="preserve">  </w:t>
        </w:r>
        <w:r w:rsidR="009E0545" w:rsidRPr="00C52724">
          <w:rPr>
            <w:rFonts w:ascii="Arial" w:hAnsi="Arial" w:cs="Arial"/>
            <w:i/>
            <w:caps w:val="0"/>
            <w:noProof/>
          </w:rPr>
          <w:t>Valores de l</w:t>
        </w:r>
        <w:r w:rsidR="0098493D" w:rsidRPr="00C52724">
          <w:rPr>
            <w:rFonts w:ascii="Arial" w:hAnsi="Arial" w:cs="Arial"/>
            <w:i/>
            <w:caps w:val="0"/>
            <w:noProof/>
          </w:rPr>
          <w:t>os Indicadores R</w:t>
        </w:r>
        <w:r w:rsidR="0098493D" w:rsidRPr="00C52724">
          <w:rPr>
            <w:rFonts w:ascii="Arial" w:hAnsi="Arial" w:cs="Arial"/>
            <w:i/>
            <w:caps w:val="0"/>
            <w:noProof/>
            <w:vertAlign w:val="superscript"/>
          </w:rPr>
          <w:t>2</w:t>
        </w:r>
        <w:r w:rsidR="0098493D" w:rsidRPr="00C52724">
          <w:rPr>
            <w:rFonts w:ascii="Arial" w:hAnsi="Arial" w:cs="Arial"/>
            <w:i/>
            <w:caps w:val="0"/>
            <w:noProof/>
          </w:rPr>
          <w:t xml:space="preserve"> Ajustado, C</w:t>
        </w:r>
        <w:r w:rsidR="0098493D" w:rsidRPr="00C52724">
          <w:rPr>
            <w:rFonts w:ascii="Arial" w:hAnsi="Arial" w:cs="Arial"/>
            <w:i/>
            <w:caps w:val="0"/>
            <w:noProof/>
            <w:vertAlign w:val="subscript"/>
          </w:rPr>
          <w:t>p</w:t>
        </w:r>
        <w:r w:rsidR="009E0545" w:rsidRPr="00C52724">
          <w:rPr>
            <w:rFonts w:ascii="Arial" w:hAnsi="Arial" w:cs="Arial"/>
            <w:i/>
            <w:caps w:val="0"/>
            <w:noProof/>
          </w:rPr>
          <w:t xml:space="preserve"> Mallows, Akaike y Press – De Las 1024 combinaciones de las diez variables de e</w:t>
        </w:r>
        <w:r w:rsidR="0098493D" w:rsidRPr="00C52724">
          <w:rPr>
            <w:rFonts w:ascii="Arial" w:hAnsi="Arial" w:cs="Arial"/>
            <w:i/>
            <w:caps w:val="0"/>
            <w:noProof/>
          </w:rPr>
          <w:t>xplicación (Once Parámetros)</w:t>
        </w:r>
        <w:r w:rsidR="0098493D" w:rsidRPr="00C52724">
          <w:rPr>
            <w:rFonts w:ascii="Arial" w:hAnsi="Arial" w:cs="Arial"/>
            <w:caps w:val="0"/>
            <w:noProof/>
            <w:webHidden/>
          </w:rPr>
          <w:tab/>
        </w:r>
        <w:r w:rsidRPr="00C52724">
          <w:rPr>
            <w:rFonts w:ascii="Arial" w:hAnsi="Arial" w:cs="Arial"/>
            <w:noProof/>
            <w:webHidden/>
          </w:rPr>
          <w:fldChar w:fldCharType="begin"/>
        </w:r>
        <w:r w:rsidR="00CA6665" w:rsidRPr="00C52724">
          <w:rPr>
            <w:rFonts w:ascii="Arial" w:hAnsi="Arial" w:cs="Arial"/>
            <w:noProof/>
            <w:webHidden/>
          </w:rPr>
          <w:instrText xml:space="preserve"> PAGEREF _Toc300543435 \h </w:instrText>
        </w:r>
        <w:r w:rsidRPr="00C52724">
          <w:rPr>
            <w:rFonts w:ascii="Arial" w:hAnsi="Arial" w:cs="Arial"/>
            <w:noProof/>
            <w:webHidden/>
          </w:rPr>
        </w:r>
        <w:r w:rsidRPr="00C52724">
          <w:rPr>
            <w:rFonts w:ascii="Arial" w:hAnsi="Arial" w:cs="Arial"/>
            <w:noProof/>
            <w:webHidden/>
          </w:rPr>
          <w:fldChar w:fldCharType="separate"/>
        </w:r>
        <w:r w:rsidR="00872374">
          <w:rPr>
            <w:rFonts w:ascii="Arial" w:hAnsi="Arial" w:cs="Arial"/>
            <w:noProof/>
            <w:webHidden/>
          </w:rPr>
          <w:t>76</w:t>
        </w:r>
        <w:r w:rsidRPr="00C52724">
          <w:rPr>
            <w:rFonts w:ascii="Arial" w:hAnsi="Arial" w:cs="Arial"/>
            <w:noProof/>
            <w:webHidden/>
          </w:rPr>
          <w:fldChar w:fldCharType="end"/>
        </w:r>
      </w:hyperlink>
    </w:p>
    <w:p w:rsidR="0096108E" w:rsidRPr="00C52724" w:rsidRDefault="00E461B7" w:rsidP="0096108E">
      <w:pPr>
        <w:pStyle w:val="Figuras"/>
        <w:jc w:val="both"/>
        <w:rPr>
          <w:b w:val="0"/>
          <w:sz w:val="24"/>
        </w:rPr>
      </w:pPr>
      <w:r w:rsidRPr="00C52724">
        <w:rPr>
          <w:b w:val="0"/>
          <w:sz w:val="24"/>
        </w:rPr>
        <w:fldChar w:fldCharType="end"/>
      </w:r>
    </w:p>
    <w:p w:rsidR="00CA6665" w:rsidRPr="00C52724" w:rsidRDefault="00CA6665" w:rsidP="0096108E">
      <w:pPr>
        <w:pStyle w:val="Figuras"/>
        <w:jc w:val="both"/>
        <w:rPr>
          <w:b w:val="0"/>
          <w:sz w:val="24"/>
        </w:rPr>
      </w:pPr>
    </w:p>
    <w:p w:rsidR="00CA6665" w:rsidRPr="00C52724" w:rsidRDefault="00CA6665" w:rsidP="0096108E">
      <w:pPr>
        <w:pStyle w:val="Figuras"/>
        <w:jc w:val="both"/>
        <w:rPr>
          <w:b w:val="0"/>
          <w:sz w:val="24"/>
        </w:rPr>
      </w:pPr>
    </w:p>
    <w:p w:rsidR="00CA6665" w:rsidRDefault="00CA6665" w:rsidP="00CA6665">
      <w:pPr>
        <w:pStyle w:val="Figuras"/>
        <w:jc w:val="left"/>
        <w:rPr>
          <w:b w:val="0"/>
          <w:sz w:val="24"/>
        </w:rPr>
      </w:pPr>
    </w:p>
    <w:p w:rsidR="0009499D" w:rsidRDefault="0009499D" w:rsidP="00CA6665">
      <w:pPr>
        <w:pStyle w:val="Figuras"/>
        <w:jc w:val="left"/>
        <w:rPr>
          <w:b w:val="0"/>
          <w:sz w:val="24"/>
        </w:rPr>
      </w:pPr>
    </w:p>
    <w:p w:rsidR="00E17797" w:rsidRDefault="00E17797" w:rsidP="00CA6665">
      <w:pPr>
        <w:pStyle w:val="Figuras"/>
        <w:jc w:val="left"/>
        <w:rPr>
          <w:b w:val="0"/>
          <w:sz w:val="24"/>
        </w:rPr>
      </w:pPr>
    </w:p>
    <w:p w:rsidR="00217976" w:rsidRDefault="00217976" w:rsidP="00CA6665">
      <w:pPr>
        <w:pStyle w:val="Figuras"/>
        <w:jc w:val="left"/>
        <w:rPr>
          <w:b w:val="0"/>
          <w:sz w:val="24"/>
        </w:rPr>
      </w:pPr>
    </w:p>
    <w:p w:rsidR="00217976" w:rsidRDefault="00217976" w:rsidP="00CA6665">
      <w:pPr>
        <w:pStyle w:val="Figuras"/>
        <w:jc w:val="left"/>
        <w:rPr>
          <w:b w:val="0"/>
          <w:sz w:val="24"/>
        </w:rPr>
      </w:pPr>
    </w:p>
    <w:p w:rsidR="00217976" w:rsidRDefault="00217976" w:rsidP="00CA6665">
      <w:pPr>
        <w:pStyle w:val="Figuras"/>
        <w:jc w:val="left"/>
        <w:rPr>
          <w:b w:val="0"/>
          <w:sz w:val="24"/>
        </w:rPr>
      </w:pPr>
    </w:p>
    <w:p w:rsidR="00217976" w:rsidRDefault="00217976" w:rsidP="00CA6665">
      <w:pPr>
        <w:pStyle w:val="Figuras"/>
        <w:jc w:val="left"/>
        <w:rPr>
          <w:b w:val="0"/>
          <w:sz w:val="24"/>
        </w:rPr>
      </w:pPr>
    </w:p>
    <w:p w:rsidR="00217976" w:rsidRDefault="00217976" w:rsidP="00CA6665">
      <w:pPr>
        <w:pStyle w:val="Figuras"/>
        <w:jc w:val="left"/>
        <w:rPr>
          <w:b w:val="0"/>
          <w:sz w:val="24"/>
        </w:rPr>
      </w:pPr>
    </w:p>
    <w:p w:rsidR="00217976" w:rsidRDefault="00217976" w:rsidP="00CA6665">
      <w:pPr>
        <w:pStyle w:val="Figuras"/>
        <w:jc w:val="left"/>
        <w:rPr>
          <w:b w:val="0"/>
          <w:sz w:val="24"/>
        </w:rPr>
      </w:pPr>
    </w:p>
    <w:p w:rsidR="00E17797" w:rsidRDefault="00E17797" w:rsidP="00CA6665">
      <w:pPr>
        <w:pStyle w:val="Figuras"/>
        <w:jc w:val="left"/>
        <w:rPr>
          <w:b w:val="0"/>
          <w:sz w:val="24"/>
        </w:rPr>
      </w:pPr>
    </w:p>
    <w:p w:rsidR="0009499D" w:rsidRDefault="0009499D" w:rsidP="00CA6665">
      <w:pPr>
        <w:pStyle w:val="Figuras"/>
        <w:jc w:val="left"/>
        <w:rPr>
          <w:b w:val="0"/>
          <w:sz w:val="24"/>
        </w:rPr>
      </w:pPr>
    </w:p>
    <w:p w:rsidR="0009499D" w:rsidRPr="00C52724" w:rsidRDefault="0009499D" w:rsidP="00CA6665">
      <w:pPr>
        <w:pStyle w:val="Figuras"/>
        <w:jc w:val="left"/>
        <w:rPr>
          <w:b w:val="0"/>
          <w:sz w:val="24"/>
        </w:rPr>
      </w:pPr>
    </w:p>
    <w:p w:rsidR="008E386D" w:rsidRPr="0009499D" w:rsidRDefault="0047399E" w:rsidP="004E6206">
      <w:pPr>
        <w:pStyle w:val="Titulo0"/>
        <w:rPr>
          <w:sz w:val="36"/>
          <w:szCs w:val="36"/>
        </w:rPr>
      </w:pPr>
      <w:bookmarkStart w:id="5" w:name="_Toc272887934"/>
      <w:bookmarkStart w:id="6" w:name="_Toc288989233"/>
      <w:bookmarkStart w:id="7" w:name="_Toc299402408"/>
      <w:bookmarkStart w:id="8" w:name="_Toc325516627"/>
      <w:r w:rsidRPr="0009499D">
        <w:rPr>
          <w:sz w:val="36"/>
          <w:szCs w:val="36"/>
        </w:rPr>
        <w:lastRenderedPageBreak/>
        <w:t>INTRODUCCIÓN</w:t>
      </w:r>
      <w:bookmarkEnd w:id="5"/>
      <w:bookmarkEnd w:id="6"/>
      <w:bookmarkEnd w:id="7"/>
      <w:bookmarkEnd w:id="8"/>
    </w:p>
    <w:p w:rsidR="007165DE" w:rsidRPr="004E6206" w:rsidRDefault="007165DE" w:rsidP="005E5000">
      <w:pPr>
        <w:spacing w:after="0" w:line="480" w:lineRule="auto"/>
        <w:ind w:left="567"/>
        <w:jc w:val="both"/>
        <w:rPr>
          <w:rFonts w:ascii="Arial" w:hAnsi="Arial" w:cs="Arial"/>
          <w:i/>
          <w:sz w:val="24"/>
          <w:szCs w:val="24"/>
        </w:rPr>
      </w:pPr>
      <w:r w:rsidRPr="004E6206">
        <w:rPr>
          <w:rFonts w:ascii="Arial" w:hAnsi="Arial" w:cs="Arial"/>
          <w:i/>
          <w:sz w:val="24"/>
          <w:szCs w:val="24"/>
        </w:rPr>
        <w:t xml:space="preserve">En la actualidad se encuentran en el mundo un sin número de paquetes o </w:t>
      </w:r>
      <w:r w:rsidR="00D25A25" w:rsidRPr="004E6206">
        <w:rPr>
          <w:rFonts w:ascii="Arial" w:hAnsi="Arial" w:cs="Arial"/>
          <w:i/>
          <w:sz w:val="24"/>
          <w:szCs w:val="24"/>
        </w:rPr>
        <w:t>aplicaciones</w:t>
      </w:r>
      <w:r w:rsidR="00CB491C" w:rsidRPr="004E6206">
        <w:rPr>
          <w:rFonts w:ascii="Arial" w:hAnsi="Arial" w:cs="Arial"/>
          <w:i/>
          <w:sz w:val="24"/>
          <w:szCs w:val="24"/>
        </w:rPr>
        <w:t xml:space="preserve"> estadística</w:t>
      </w:r>
      <w:r w:rsidRPr="004E6206">
        <w:rPr>
          <w:rFonts w:ascii="Arial" w:hAnsi="Arial" w:cs="Arial"/>
          <w:i/>
          <w:sz w:val="24"/>
          <w:szCs w:val="24"/>
        </w:rPr>
        <w:t xml:space="preserve">s los cuales </w:t>
      </w:r>
      <w:r w:rsidR="00CE045F" w:rsidRPr="004E6206">
        <w:rPr>
          <w:rFonts w:ascii="Arial" w:hAnsi="Arial" w:cs="Arial"/>
          <w:i/>
          <w:sz w:val="24"/>
          <w:szCs w:val="24"/>
        </w:rPr>
        <w:t xml:space="preserve">permiten efectuar </w:t>
      </w:r>
      <w:r w:rsidRPr="004E6206">
        <w:rPr>
          <w:rFonts w:ascii="Arial" w:hAnsi="Arial" w:cs="Arial"/>
          <w:i/>
          <w:sz w:val="24"/>
          <w:szCs w:val="24"/>
        </w:rPr>
        <w:t>el an</w:t>
      </w:r>
      <w:r w:rsidR="00CE045F" w:rsidRPr="004E6206">
        <w:rPr>
          <w:rFonts w:ascii="Arial" w:hAnsi="Arial" w:cs="Arial"/>
          <w:i/>
          <w:sz w:val="24"/>
          <w:szCs w:val="24"/>
        </w:rPr>
        <w:t>álisis descriptivo, inferencial</w:t>
      </w:r>
      <w:r w:rsidRPr="004E6206">
        <w:rPr>
          <w:rFonts w:ascii="Arial" w:hAnsi="Arial" w:cs="Arial"/>
          <w:i/>
          <w:sz w:val="24"/>
          <w:szCs w:val="24"/>
        </w:rPr>
        <w:t>, de un conjunto de datos. Estos paquetes para llegar al mercado pasan por un proceso de transición en el cual se llegan a co</w:t>
      </w:r>
      <w:r w:rsidR="00F36FA9" w:rsidRPr="004E6206">
        <w:rPr>
          <w:rFonts w:ascii="Arial" w:hAnsi="Arial" w:cs="Arial"/>
          <w:i/>
          <w:sz w:val="24"/>
          <w:szCs w:val="24"/>
        </w:rPr>
        <w:t>rregir errores o fallas.  Día tras</w:t>
      </w:r>
      <w:r w:rsidRPr="004E6206">
        <w:rPr>
          <w:rFonts w:ascii="Arial" w:hAnsi="Arial" w:cs="Arial"/>
          <w:i/>
          <w:sz w:val="24"/>
          <w:szCs w:val="24"/>
        </w:rPr>
        <w:t xml:space="preserve"> día se busca que los programas sean cada vez </w:t>
      </w:r>
      <w:r w:rsidR="00274D96" w:rsidRPr="004E6206">
        <w:rPr>
          <w:rFonts w:ascii="Arial" w:hAnsi="Arial" w:cs="Arial"/>
          <w:i/>
          <w:sz w:val="24"/>
          <w:szCs w:val="24"/>
        </w:rPr>
        <w:t>más</w:t>
      </w:r>
      <w:r w:rsidRPr="004E6206">
        <w:rPr>
          <w:rFonts w:ascii="Arial" w:hAnsi="Arial" w:cs="Arial"/>
          <w:i/>
          <w:sz w:val="24"/>
          <w:szCs w:val="24"/>
        </w:rPr>
        <w:t xml:space="preserve"> amigables a la vista del usuario</w:t>
      </w:r>
      <w:r w:rsidR="00F36FA9" w:rsidRPr="004E6206">
        <w:rPr>
          <w:rFonts w:ascii="Arial" w:hAnsi="Arial" w:cs="Arial"/>
          <w:i/>
          <w:sz w:val="24"/>
          <w:szCs w:val="24"/>
        </w:rPr>
        <w:t>,</w:t>
      </w:r>
      <w:r w:rsidRPr="004E6206">
        <w:rPr>
          <w:rFonts w:ascii="Arial" w:hAnsi="Arial" w:cs="Arial"/>
          <w:i/>
          <w:sz w:val="24"/>
          <w:szCs w:val="24"/>
        </w:rPr>
        <w:t xml:space="preserve"> sin perder por supuesto el propósito del mismo,  es por todo esto que como proyecto de graduación en las aulas del Instituto de Ciencias Matemáticas de la ESPOL, nace la idea de </w:t>
      </w:r>
      <w:r w:rsidR="00824BD0" w:rsidRPr="004E6206">
        <w:rPr>
          <w:rFonts w:ascii="Arial" w:hAnsi="Arial" w:cs="Arial"/>
          <w:i/>
          <w:sz w:val="24"/>
          <w:szCs w:val="24"/>
        </w:rPr>
        <w:t>desarrollar</w:t>
      </w:r>
      <w:r w:rsidRPr="004E6206">
        <w:rPr>
          <w:rFonts w:ascii="Arial" w:hAnsi="Arial" w:cs="Arial"/>
          <w:i/>
          <w:sz w:val="24"/>
          <w:szCs w:val="24"/>
        </w:rPr>
        <w:t xml:space="preserve"> un programa que cumpla con lo antes propuesto, </w:t>
      </w:r>
      <w:r w:rsidR="00824BD0" w:rsidRPr="004E6206">
        <w:rPr>
          <w:rFonts w:ascii="Arial" w:hAnsi="Arial" w:cs="Arial"/>
          <w:i/>
          <w:sz w:val="24"/>
          <w:szCs w:val="24"/>
        </w:rPr>
        <w:t xml:space="preserve">el cual es </w:t>
      </w:r>
      <w:r w:rsidR="0063471F" w:rsidRPr="004E6206">
        <w:rPr>
          <w:rFonts w:ascii="Arial" w:hAnsi="Arial" w:cs="Arial"/>
          <w:i/>
          <w:sz w:val="24"/>
          <w:szCs w:val="24"/>
        </w:rPr>
        <w:t>“ERLA”</w:t>
      </w:r>
      <w:r w:rsidRPr="004E6206">
        <w:rPr>
          <w:rFonts w:ascii="Arial" w:hAnsi="Arial" w:cs="Arial"/>
          <w:i/>
          <w:sz w:val="24"/>
          <w:szCs w:val="24"/>
        </w:rPr>
        <w:t>.</w:t>
      </w:r>
    </w:p>
    <w:p w:rsidR="0063471F" w:rsidRPr="004E6206" w:rsidRDefault="0063471F" w:rsidP="005E5000">
      <w:pPr>
        <w:spacing w:after="0" w:line="480" w:lineRule="auto"/>
        <w:ind w:left="567"/>
        <w:jc w:val="both"/>
        <w:rPr>
          <w:rFonts w:ascii="Arial" w:hAnsi="Arial" w:cs="Arial"/>
          <w:i/>
          <w:sz w:val="24"/>
          <w:szCs w:val="24"/>
        </w:rPr>
      </w:pPr>
    </w:p>
    <w:p w:rsidR="007165DE" w:rsidRPr="004E6206" w:rsidRDefault="0063471F" w:rsidP="005E5000">
      <w:pPr>
        <w:spacing w:after="0" w:line="480" w:lineRule="auto"/>
        <w:ind w:left="567"/>
        <w:jc w:val="both"/>
        <w:rPr>
          <w:rFonts w:ascii="Arial" w:hAnsi="Arial" w:cs="Arial"/>
          <w:i/>
          <w:sz w:val="24"/>
          <w:szCs w:val="24"/>
        </w:rPr>
      </w:pPr>
      <w:r w:rsidRPr="004E6206">
        <w:rPr>
          <w:rFonts w:ascii="Arial" w:hAnsi="Arial" w:cs="Arial"/>
          <w:i/>
          <w:sz w:val="24"/>
          <w:szCs w:val="24"/>
        </w:rPr>
        <w:t>El desarrollo de “ERLA”</w:t>
      </w:r>
      <w:r w:rsidR="00D22DD0" w:rsidRPr="004E6206">
        <w:rPr>
          <w:rFonts w:ascii="Arial" w:hAnsi="Arial" w:cs="Arial"/>
          <w:i/>
          <w:sz w:val="24"/>
          <w:szCs w:val="24"/>
        </w:rPr>
        <w:t xml:space="preserve"> ha sido</w:t>
      </w:r>
      <w:r w:rsidRPr="004E6206">
        <w:rPr>
          <w:rFonts w:ascii="Arial" w:hAnsi="Arial" w:cs="Arial"/>
          <w:i/>
          <w:sz w:val="24"/>
          <w:szCs w:val="24"/>
        </w:rPr>
        <w:t xml:space="preserve"> realizado en dos plataformas informáticas estas fueron Matlab </w:t>
      </w:r>
      <w:r w:rsidR="008E6C83" w:rsidRPr="004E6206">
        <w:rPr>
          <w:rFonts w:ascii="Arial" w:hAnsi="Arial" w:cs="Arial"/>
          <w:i/>
          <w:sz w:val="24"/>
          <w:szCs w:val="24"/>
        </w:rPr>
        <w:t>R2010</w:t>
      </w:r>
      <w:r w:rsidR="006A63A4" w:rsidRPr="004E6206">
        <w:rPr>
          <w:rFonts w:ascii="Arial" w:hAnsi="Arial" w:cs="Arial"/>
          <w:i/>
          <w:sz w:val="24"/>
          <w:szCs w:val="24"/>
        </w:rPr>
        <w:t>a</w:t>
      </w:r>
      <w:r w:rsidR="006A63A4" w:rsidRPr="004E6206">
        <w:rPr>
          <w:rStyle w:val="Refdenotaalpie"/>
          <w:rFonts w:ascii="Arial" w:hAnsi="Arial" w:cs="Arial"/>
          <w:i/>
          <w:sz w:val="24"/>
          <w:szCs w:val="24"/>
        </w:rPr>
        <w:footnoteReference w:id="1"/>
      </w:r>
      <w:r w:rsidR="008E6C83" w:rsidRPr="004E6206">
        <w:rPr>
          <w:rFonts w:ascii="Arial" w:hAnsi="Arial" w:cs="Arial"/>
          <w:i/>
          <w:sz w:val="24"/>
          <w:szCs w:val="24"/>
        </w:rPr>
        <w:t xml:space="preserve"> </w:t>
      </w:r>
      <w:r w:rsidR="005C5FAB" w:rsidRPr="004E6206">
        <w:rPr>
          <w:rFonts w:ascii="Arial" w:hAnsi="Arial" w:cs="Arial"/>
          <w:i/>
          <w:sz w:val="24"/>
          <w:szCs w:val="24"/>
        </w:rPr>
        <w:t>y Visual Net</w:t>
      </w:r>
      <w:r w:rsidR="006A63A4" w:rsidRPr="004E6206">
        <w:rPr>
          <w:rFonts w:ascii="Arial" w:hAnsi="Arial" w:cs="Arial"/>
          <w:i/>
          <w:sz w:val="24"/>
          <w:szCs w:val="24"/>
        </w:rPr>
        <w:t xml:space="preserve"> 2008</w:t>
      </w:r>
      <w:r w:rsidR="00CD06A6" w:rsidRPr="004E6206">
        <w:rPr>
          <w:rStyle w:val="Refdenotaalpie"/>
          <w:rFonts w:ascii="Arial" w:hAnsi="Arial" w:cs="Arial"/>
          <w:i/>
          <w:sz w:val="24"/>
          <w:szCs w:val="24"/>
        </w:rPr>
        <w:footnoteReference w:id="2"/>
      </w:r>
      <w:r w:rsidR="005C5FAB" w:rsidRPr="004E6206">
        <w:rPr>
          <w:rFonts w:ascii="Arial" w:hAnsi="Arial" w:cs="Arial"/>
          <w:i/>
          <w:sz w:val="24"/>
          <w:szCs w:val="24"/>
        </w:rPr>
        <w:t>,</w:t>
      </w:r>
      <w:r w:rsidRPr="004E6206">
        <w:rPr>
          <w:rFonts w:ascii="Arial" w:hAnsi="Arial" w:cs="Arial"/>
          <w:i/>
          <w:sz w:val="24"/>
          <w:szCs w:val="24"/>
        </w:rPr>
        <w:t xml:space="preserve"> </w:t>
      </w:r>
      <w:r w:rsidR="005C5FAB" w:rsidRPr="004E6206">
        <w:rPr>
          <w:rFonts w:ascii="Arial" w:hAnsi="Arial" w:cs="Arial"/>
          <w:i/>
          <w:sz w:val="24"/>
          <w:szCs w:val="24"/>
        </w:rPr>
        <w:t xml:space="preserve">lográndose </w:t>
      </w:r>
      <w:r w:rsidRPr="004E6206">
        <w:rPr>
          <w:rFonts w:ascii="Arial" w:hAnsi="Arial" w:cs="Arial"/>
          <w:i/>
          <w:sz w:val="24"/>
          <w:szCs w:val="24"/>
        </w:rPr>
        <w:t>una conexión basados en una estructura cliente/servidor</w:t>
      </w:r>
      <w:r w:rsidR="000E01E9" w:rsidRPr="004E6206">
        <w:rPr>
          <w:rFonts w:ascii="Arial" w:hAnsi="Arial" w:cs="Arial"/>
          <w:i/>
          <w:sz w:val="24"/>
          <w:szCs w:val="24"/>
        </w:rPr>
        <w:t>;</w:t>
      </w:r>
      <w:r w:rsidRPr="004E6206">
        <w:rPr>
          <w:rFonts w:ascii="Arial" w:hAnsi="Arial" w:cs="Arial"/>
          <w:i/>
          <w:sz w:val="24"/>
          <w:szCs w:val="24"/>
        </w:rPr>
        <w:t xml:space="preserve"> esta conexión en el ambiente informático es </w:t>
      </w:r>
      <w:r w:rsidR="00D270F8" w:rsidRPr="004E6206">
        <w:rPr>
          <w:rFonts w:ascii="Arial" w:hAnsi="Arial" w:cs="Arial"/>
          <w:i/>
          <w:sz w:val="24"/>
          <w:szCs w:val="24"/>
        </w:rPr>
        <w:t xml:space="preserve">administrada por el componente </w:t>
      </w:r>
      <w:r w:rsidRPr="004E6206">
        <w:rPr>
          <w:rFonts w:ascii="Arial" w:hAnsi="Arial" w:cs="Arial"/>
          <w:i/>
          <w:sz w:val="24"/>
          <w:szCs w:val="24"/>
        </w:rPr>
        <w:t xml:space="preserve">conocido como </w:t>
      </w:r>
      <w:r w:rsidR="000E01E9" w:rsidRPr="004E6206">
        <w:rPr>
          <w:rFonts w:ascii="Arial" w:hAnsi="Arial" w:cs="Arial"/>
          <w:i/>
          <w:sz w:val="24"/>
          <w:szCs w:val="24"/>
        </w:rPr>
        <w:t>Middleware</w:t>
      </w:r>
      <w:r w:rsidR="009645B1" w:rsidRPr="004E6206">
        <w:rPr>
          <w:rStyle w:val="Refdenotaalpie"/>
          <w:rFonts w:ascii="Arial" w:hAnsi="Arial" w:cs="Arial"/>
          <w:i/>
          <w:sz w:val="24"/>
          <w:szCs w:val="24"/>
        </w:rPr>
        <w:footnoteReference w:id="3"/>
      </w:r>
      <w:r w:rsidR="000E01E9" w:rsidRPr="004E6206">
        <w:rPr>
          <w:rFonts w:ascii="Arial" w:hAnsi="Arial" w:cs="Arial"/>
          <w:i/>
          <w:sz w:val="24"/>
          <w:szCs w:val="24"/>
        </w:rPr>
        <w:t xml:space="preserve"> (</w:t>
      </w:r>
      <w:r w:rsidRPr="004E6206">
        <w:rPr>
          <w:rFonts w:ascii="Arial" w:hAnsi="Arial" w:cs="Arial"/>
          <w:i/>
          <w:sz w:val="24"/>
          <w:szCs w:val="24"/>
        </w:rPr>
        <w:t xml:space="preserve">COM). El middleware es un software de conectividad que ofrece un conjunto de servicios que hacen posible el funcionamiento de aplicaciones distribuidas sobre plataformas </w:t>
      </w:r>
      <w:r w:rsidRPr="004E6206">
        <w:rPr>
          <w:rFonts w:ascii="Arial" w:hAnsi="Arial" w:cs="Arial"/>
          <w:i/>
          <w:sz w:val="24"/>
          <w:szCs w:val="24"/>
        </w:rPr>
        <w:lastRenderedPageBreak/>
        <w:t xml:space="preserve">heterogéneas y COM es el tipo de Middleware que permite la conexión </w:t>
      </w:r>
      <w:r w:rsidR="00D270F8" w:rsidRPr="004E6206">
        <w:rPr>
          <w:rFonts w:ascii="Arial" w:hAnsi="Arial" w:cs="Arial"/>
          <w:i/>
          <w:sz w:val="24"/>
          <w:szCs w:val="24"/>
        </w:rPr>
        <w:t>específica entre</w:t>
      </w:r>
      <w:r w:rsidRPr="004E6206">
        <w:rPr>
          <w:rFonts w:ascii="Arial" w:hAnsi="Arial" w:cs="Arial"/>
          <w:i/>
          <w:sz w:val="24"/>
          <w:szCs w:val="24"/>
        </w:rPr>
        <w:t xml:space="preserve"> las dos plataformas usadas</w:t>
      </w:r>
      <w:r w:rsidR="00D270F8" w:rsidRPr="004E6206">
        <w:rPr>
          <w:rFonts w:ascii="Arial" w:hAnsi="Arial" w:cs="Arial"/>
          <w:i/>
          <w:sz w:val="24"/>
          <w:szCs w:val="24"/>
        </w:rPr>
        <w:t xml:space="preserve"> en nuestro caso</w:t>
      </w:r>
      <w:r w:rsidRPr="004E6206">
        <w:rPr>
          <w:rFonts w:ascii="Arial" w:hAnsi="Arial" w:cs="Arial"/>
          <w:i/>
          <w:sz w:val="24"/>
          <w:szCs w:val="24"/>
        </w:rPr>
        <w:t>.</w:t>
      </w:r>
    </w:p>
    <w:p w:rsidR="003C5BFA" w:rsidRPr="004E6206" w:rsidRDefault="003C5BFA" w:rsidP="005E5000">
      <w:pPr>
        <w:spacing w:after="0" w:line="480" w:lineRule="auto"/>
        <w:ind w:left="567"/>
        <w:jc w:val="both"/>
        <w:rPr>
          <w:rFonts w:ascii="Arial" w:hAnsi="Arial" w:cs="Arial"/>
          <w:i/>
          <w:sz w:val="24"/>
          <w:szCs w:val="24"/>
        </w:rPr>
      </w:pPr>
    </w:p>
    <w:p w:rsidR="008E386D" w:rsidRPr="00C52724" w:rsidRDefault="0063471F" w:rsidP="005E5000">
      <w:pPr>
        <w:spacing w:after="0" w:line="480" w:lineRule="auto"/>
        <w:ind w:left="567"/>
        <w:jc w:val="both"/>
        <w:rPr>
          <w:rFonts w:ascii="Arial" w:hAnsi="Arial" w:cs="Arial"/>
        </w:rPr>
      </w:pPr>
      <w:r w:rsidRPr="004E6206">
        <w:rPr>
          <w:rFonts w:ascii="Arial" w:hAnsi="Arial" w:cs="Arial"/>
          <w:i/>
          <w:sz w:val="24"/>
          <w:szCs w:val="24"/>
        </w:rPr>
        <w:t>“ERLA”</w:t>
      </w:r>
      <w:r w:rsidR="007165DE" w:rsidRPr="004E6206">
        <w:rPr>
          <w:rFonts w:ascii="Arial" w:hAnsi="Arial" w:cs="Arial"/>
          <w:i/>
          <w:sz w:val="24"/>
          <w:szCs w:val="24"/>
        </w:rPr>
        <w:t xml:space="preserve"> es un software </w:t>
      </w:r>
      <w:r w:rsidR="00A450AC" w:rsidRPr="004E6206">
        <w:rPr>
          <w:rFonts w:ascii="Arial" w:hAnsi="Arial" w:cs="Arial"/>
          <w:i/>
          <w:sz w:val="24"/>
          <w:szCs w:val="24"/>
        </w:rPr>
        <w:t xml:space="preserve">direccionado a resolver problemas estadísticos utilizando </w:t>
      </w:r>
      <w:r w:rsidR="003D700F" w:rsidRPr="004E6206">
        <w:rPr>
          <w:rFonts w:ascii="Arial" w:hAnsi="Arial" w:cs="Arial"/>
          <w:i/>
          <w:sz w:val="24"/>
          <w:szCs w:val="24"/>
        </w:rPr>
        <w:t xml:space="preserve">Regresión Lineal. </w:t>
      </w:r>
      <w:r w:rsidR="00CA1C36" w:rsidRPr="004E6206">
        <w:rPr>
          <w:rFonts w:ascii="Arial" w:hAnsi="Arial" w:cs="Arial"/>
          <w:i/>
          <w:sz w:val="24"/>
          <w:szCs w:val="24"/>
        </w:rPr>
        <w:t xml:space="preserve"> E</w:t>
      </w:r>
      <w:r w:rsidR="007165DE" w:rsidRPr="004E6206">
        <w:rPr>
          <w:rFonts w:ascii="Arial" w:hAnsi="Arial" w:cs="Arial"/>
          <w:i/>
          <w:sz w:val="24"/>
          <w:szCs w:val="24"/>
        </w:rPr>
        <w:t xml:space="preserve">ste </w:t>
      </w:r>
      <w:r w:rsidR="003D700F" w:rsidRPr="004E6206">
        <w:rPr>
          <w:rFonts w:ascii="Arial" w:hAnsi="Arial" w:cs="Arial"/>
          <w:i/>
          <w:sz w:val="24"/>
          <w:szCs w:val="24"/>
        </w:rPr>
        <w:t>“</w:t>
      </w:r>
      <w:r w:rsidR="007165DE" w:rsidRPr="004E6206">
        <w:rPr>
          <w:rFonts w:ascii="Arial" w:hAnsi="Arial" w:cs="Arial"/>
          <w:i/>
          <w:sz w:val="24"/>
          <w:szCs w:val="24"/>
        </w:rPr>
        <w:t>paquete</w:t>
      </w:r>
      <w:r w:rsidR="003D700F" w:rsidRPr="004E6206">
        <w:rPr>
          <w:rFonts w:ascii="Arial" w:hAnsi="Arial" w:cs="Arial"/>
          <w:i/>
          <w:sz w:val="24"/>
          <w:szCs w:val="24"/>
        </w:rPr>
        <w:t>”</w:t>
      </w:r>
      <w:r w:rsidR="007165DE" w:rsidRPr="004E6206">
        <w:rPr>
          <w:rFonts w:ascii="Arial" w:hAnsi="Arial" w:cs="Arial"/>
          <w:i/>
          <w:sz w:val="24"/>
          <w:szCs w:val="24"/>
        </w:rPr>
        <w:t xml:space="preserve"> </w:t>
      </w:r>
      <w:r w:rsidR="00CA1C36" w:rsidRPr="004E6206">
        <w:rPr>
          <w:rFonts w:ascii="Arial" w:hAnsi="Arial" w:cs="Arial"/>
          <w:i/>
          <w:sz w:val="24"/>
          <w:szCs w:val="24"/>
        </w:rPr>
        <w:t xml:space="preserve">contiene </w:t>
      </w:r>
      <w:r w:rsidR="007165DE" w:rsidRPr="004E6206">
        <w:rPr>
          <w:rFonts w:ascii="Arial" w:hAnsi="Arial" w:cs="Arial"/>
          <w:i/>
          <w:sz w:val="24"/>
          <w:szCs w:val="24"/>
        </w:rPr>
        <w:t xml:space="preserve">desde estadística básica como </w:t>
      </w:r>
      <w:r w:rsidR="000E01E9" w:rsidRPr="004E6206">
        <w:rPr>
          <w:rFonts w:ascii="Arial" w:hAnsi="Arial" w:cs="Arial"/>
          <w:i/>
          <w:sz w:val="24"/>
          <w:szCs w:val="24"/>
        </w:rPr>
        <w:t xml:space="preserve">Tablas de </w:t>
      </w:r>
      <w:r w:rsidR="00C4634B" w:rsidRPr="004E6206">
        <w:rPr>
          <w:rFonts w:ascii="Arial" w:hAnsi="Arial" w:cs="Arial"/>
          <w:i/>
          <w:sz w:val="24"/>
          <w:szCs w:val="24"/>
        </w:rPr>
        <w:t>F</w:t>
      </w:r>
      <w:r w:rsidR="007165DE" w:rsidRPr="004E6206">
        <w:rPr>
          <w:rFonts w:ascii="Arial" w:hAnsi="Arial" w:cs="Arial"/>
          <w:i/>
          <w:sz w:val="24"/>
          <w:szCs w:val="24"/>
        </w:rPr>
        <w:t xml:space="preserve">recuencias, </w:t>
      </w:r>
      <w:r w:rsidR="000E01E9" w:rsidRPr="004E6206">
        <w:rPr>
          <w:rFonts w:ascii="Arial" w:hAnsi="Arial" w:cs="Arial"/>
          <w:i/>
          <w:sz w:val="24"/>
          <w:szCs w:val="24"/>
        </w:rPr>
        <w:t xml:space="preserve">Estadísticas </w:t>
      </w:r>
      <w:r w:rsidR="00C4634B" w:rsidRPr="004E6206">
        <w:rPr>
          <w:rFonts w:ascii="Arial" w:hAnsi="Arial" w:cs="Arial"/>
          <w:i/>
          <w:sz w:val="24"/>
          <w:szCs w:val="24"/>
        </w:rPr>
        <w:t>D</w:t>
      </w:r>
      <w:r w:rsidR="007165DE" w:rsidRPr="004E6206">
        <w:rPr>
          <w:rFonts w:ascii="Arial" w:hAnsi="Arial" w:cs="Arial"/>
          <w:i/>
          <w:sz w:val="24"/>
          <w:szCs w:val="24"/>
        </w:rPr>
        <w:t xml:space="preserve">escriptivas hasta </w:t>
      </w:r>
      <w:r w:rsidR="00C4634B" w:rsidRPr="004E6206">
        <w:rPr>
          <w:rFonts w:ascii="Arial" w:hAnsi="Arial" w:cs="Arial"/>
          <w:i/>
          <w:sz w:val="24"/>
          <w:szCs w:val="24"/>
        </w:rPr>
        <w:t>R</w:t>
      </w:r>
      <w:r w:rsidR="007165DE" w:rsidRPr="004E6206">
        <w:rPr>
          <w:rFonts w:ascii="Arial" w:hAnsi="Arial" w:cs="Arial"/>
          <w:i/>
          <w:sz w:val="24"/>
          <w:szCs w:val="24"/>
        </w:rPr>
        <w:t xml:space="preserve">egresión de </w:t>
      </w:r>
      <w:r w:rsidR="00C4634B" w:rsidRPr="004E6206">
        <w:rPr>
          <w:rFonts w:ascii="Arial" w:hAnsi="Arial" w:cs="Arial"/>
          <w:i/>
          <w:sz w:val="24"/>
          <w:szCs w:val="24"/>
        </w:rPr>
        <w:t>R</w:t>
      </w:r>
      <w:r w:rsidR="007165DE" w:rsidRPr="004E6206">
        <w:rPr>
          <w:rFonts w:ascii="Arial" w:hAnsi="Arial" w:cs="Arial"/>
          <w:i/>
          <w:sz w:val="24"/>
          <w:szCs w:val="24"/>
        </w:rPr>
        <w:t xml:space="preserve">idge, </w:t>
      </w:r>
      <w:r w:rsidR="00F36FA9" w:rsidRPr="004E6206">
        <w:rPr>
          <w:rFonts w:ascii="Arial" w:hAnsi="Arial" w:cs="Arial"/>
          <w:i/>
          <w:sz w:val="24"/>
          <w:szCs w:val="24"/>
        </w:rPr>
        <w:t xml:space="preserve">Regresión Logística, </w:t>
      </w:r>
      <w:r w:rsidR="00C4634B" w:rsidRPr="004E6206">
        <w:rPr>
          <w:rFonts w:ascii="Arial" w:hAnsi="Arial" w:cs="Arial"/>
          <w:i/>
          <w:sz w:val="24"/>
          <w:szCs w:val="24"/>
        </w:rPr>
        <w:t>Selección de M</w:t>
      </w:r>
      <w:r w:rsidR="008E6C83" w:rsidRPr="004E6206">
        <w:rPr>
          <w:rFonts w:ascii="Arial" w:hAnsi="Arial" w:cs="Arial"/>
          <w:i/>
          <w:sz w:val="24"/>
          <w:szCs w:val="24"/>
        </w:rPr>
        <w:t>odelos, Puntos de I</w:t>
      </w:r>
      <w:r w:rsidR="007165DE" w:rsidRPr="004E6206">
        <w:rPr>
          <w:rFonts w:ascii="Arial" w:hAnsi="Arial" w:cs="Arial"/>
          <w:i/>
          <w:sz w:val="24"/>
          <w:szCs w:val="24"/>
        </w:rPr>
        <w:t xml:space="preserve">nfluencia y más. </w:t>
      </w:r>
      <w:r w:rsidR="00464050" w:rsidRPr="004E6206">
        <w:rPr>
          <w:rFonts w:ascii="Arial" w:hAnsi="Arial" w:cs="Arial"/>
          <w:i/>
          <w:sz w:val="24"/>
          <w:szCs w:val="24"/>
        </w:rPr>
        <w:t>Siendo los indicadores de calidad de Selección de Modelos la co</w:t>
      </w:r>
      <w:r w:rsidR="008E6C83" w:rsidRPr="004E6206">
        <w:rPr>
          <w:rFonts w:ascii="Arial" w:hAnsi="Arial" w:cs="Arial"/>
          <w:i/>
          <w:sz w:val="24"/>
          <w:szCs w:val="24"/>
        </w:rPr>
        <w:t>ntribución específica que se detallará en este reporte.</w:t>
      </w:r>
      <w:r w:rsidR="00464050" w:rsidRPr="00C52724">
        <w:rPr>
          <w:rFonts w:ascii="Arial" w:hAnsi="Arial" w:cs="Arial"/>
          <w:sz w:val="24"/>
          <w:szCs w:val="24"/>
        </w:rPr>
        <w:t xml:space="preserve">  </w:t>
      </w:r>
    </w:p>
    <w:p w:rsidR="000917AD" w:rsidRPr="00C52724" w:rsidRDefault="000917AD" w:rsidP="0020622D">
      <w:pPr>
        <w:pStyle w:val="Estilo2Capitulos"/>
        <w:spacing w:line="480" w:lineRule="auto"/>
        <w:rPr>
          <w:rFonts w:ascii="Arial" w:hAnsi="Arial" w:cs="Arial"/>
        </w:rPr>
        <w:sectPr w:rsidR="000917AD" w:rsidRPr="00C52724" w:rsidSect="007F793A">
          <w:headerReference w:type="default" r:id="rId23"/>
          <w:footerReference w:type="default" r:id="rId24"/>
          <w:pgSz w:w="11907" w:h="16840" w:code="9"/>
          <w:pgMar w:top="2268" w:right="1361" w:bottom="2268" w:left="2268" w:header="709" w:footer="1134" w:gutter="0"/>
          <w:pgNumType w:fmt="lowerRoman" w:start="3"/>
          <w:cols w:space="708"/>
          <w:docGrid w:linePitch="360"/>
        </w:sectPr>
      </w:pPr>
    </w:p>
    <w:p w:rsidR="00D42B98" w:rsidRPr="008A56E1" w:rsidRDefault="00D42B98" w:rsidP="0020622D">
      <w:pPr>
        <w:pStyle w:val="Titulos1"/>
        <w:spacing w:line="480" w:lineRule="auto"/>
        <w:rPr>
          <w:sz w:val="40"/>
          <w:szCs w:val="40"/>
        </w:rPr>
      </w:pPr>
      <w:bookmarkStart w:id="9" w:name="_Toc288989234"/>
      <w:bookmarkStart w:id="10" w:name="_Toc299402409"/>
      <w:r w:rsidRPr="008A56E1">
        <w:rPr>
          <w:sz w:val="40"/>
          <w:szCs w:val="40"/>
        </w:rPr>
        <w:lastRenderedPageBreak/>
        <w:t xml:space="preserve">CAPÍTULO </w:t>
      </w:r>
      <w:r w:rsidR="00701AD8" w:rsidRPr="008A56E1">
        <w:rPr>
          <w:sz w:val="40"/>
          <w:szCs w:val="40"/>
        </w:rPr>
        <w:t>1</w:t>
      </w:r>
      <w:bookmarkEnd w:id="9"/>
      <w:bookmarkEnd w:id="10"/>
    </w:p>
    <w:p w:rsidR="00135CF8" w:rsidRPr="00C52724" w:rsidRDefault="00382141" w:rsidP="00382141">
      <w:pPr>
        <w:pStyle w:val="CAPITULOS"/>
      </w:pPr>
      <w:bookmarkStart w:id="11" w:name="_Toc300400668"/>
      <w:bookmarkStart w:id="12" w:name="_Toc325516628"/>
      <w:r w:rsidRPr="00C52724">
        <w:t>CAPÍTULO 1: MODELOS DE REGRESIÓN</w:t>
      </w:r>
      <w:bookmarkEnd w:id="11"/>
      <w:bookmarkEnd w:id="12"/>
    </w:p>
    <w:p w:rsidR="000917AD" w:rsidRPr="008A56E1" w:rsidRDefault="003F577C" w:rsidP="0020622D">
      <w:pPr>
        <w:pStyle w:val="Titulos2"/>
        <w:spacing w:line="480" w:lineRule="auto"/>
        <w:rPr>
          <w:sz w:val="36"/>
          <w:szCs w:val="36"/>
        </w:rPr>
      </w:pPr>
      <w:bookmarkStart w:id="13" w:name="_Toc299402410"/>
      <w:bookmarkStart w:id="14" w:name="_Toc300400669"/>
      <w:r w:rsidRPr="008A56E1">
        <w:rPr>
          <w:rFonts w:eastAsiaTheme="minorHAnsi" w:cstheme="minorBidi"/>
          <w:smallCaps/>
          <w:spacing w:val="5"/>
          <w:sz w:val="36"/>
          <w:szCs w:val="36"/>
          <w:lang w:val="es-ES_tradnl" w:bidi="en-US"/>
        </w:rPr>
        <w:t>MODELOS DE REGRESIÓN</w:t>
      </w:r>
      <w:bookmarkEnd w:id="13"/>
      <w:bookmarkEnd w:id="14"/>
    </w:p>
    <w:p w:rsidR="008A6029" w:rsidRPr="008A56E1" w:rsidRDefault="008A56E1" w:rsidP="006B63E9">
      <w:pPr>
        <w:pStyle w:val="Titulos3F"/>
        <w:ind w:left="284" w:hanging="283"/>
        <w:rPr>
          <w:i/>
          <w:sz w:val="24"/>
          <w:szCs w:val="24"/>
        </w:rPr>
      </w:pPr>
      <w:bookmarkStart w:id="15" w:name="_Toc325516629"/>
      <w:r w:rsidRPr="008A56E1">
        <w:rPr>
          <w:i/>
          <w:sz w:val="24"/>
          <w:szCs w:val="24"/>
        </w:rPr>
        <w:t>Introducción</w:t>
      </w:r>
      <w:bookmarkEnd w:id="15"/>
    </w:p>
    <w:p w:rsidR="00147293" w:rsidRPr="00C52724" w:rsidRDefault="00147293" w:rsidP="0020622D">
      <w:pPr>
        <w:spacing w:after="0" w:line="480" w:lineRule="auto"/>
        <w:jc w:val="both"/>
        <w:rPr>
          <w:rFonts w:ascii="Arial" w:hAnsi="Arial" w:cs="Arial"/>
          <w:sz w:val="24"/>
          <w:szCs w:val="24"/>
        </w:rPr>
      </w:pPr>
    </w:p>
    <w:p w:rsidR="00E03A51" w:rsidRPr="00C52724" w:rsidRDefault="00E03A51" w:rsidP="006B63E9">
      <w:pPr>
        <w:spacing w:after="0" w:line="480" w:lineRule="auto"/>
        <w:ind w:left="709"/>
        <w:jc w:val="both"/>
        <w:rPr>
          <w:rFonts w:ascii="Arial" w:hAnsi="Arial" w:cs="Arial"/>
          <w:sz w:val="24"/>
          <w:szCs w:val="24"/>
        </w:rPr>
      </w:pPr>
      <w:r w:rsidRPr="00C52724">
        <w:rPr>
          <w:rFonts w:ascii="Arial" w:hAnsi="Arial" w:cs="Arial"/>
          <w:sz w:val="24"/>
          <w:szCs w:val="24"/>
        </w:rPr>
        <w:t>Una de las técn</w:t>
      </w:r>
      <w:r w:rsidR="00E02320" w:rsidRPr="00C52724">
        <w:rPr>
          <w:rFonts w:ascii="Arial" w:hAnsi="Arial" w:cs="Arial"/>
          <w:sz w:val="24"/>
          <w:szCs w:val="24"/>
        </w:rPr>
        <w:t xml:space="preserve">icas Estadísticas </w:t>
      </w:r>
      <w:r w:rsidR="00A802CF" w:rsidRPr="00C52724">
        <w:rPr>
          <w:rFonts w:ascii="Arial" w:hAnsi="Arial" w:cs="Arial"/>
          <w:sz w:val="24"/>
          <w:szCs w:val="24"/>
        </w:rPr>
        <w:t xml:space="preserve">de mayor </w:t>
      </w:r>
      <w:r w:rsidR="009B41EA" w:rsidRPr="00C52724">
        <w:rPr>
          <w:rFonts w:ascii="Arial" w:hAnsi="Arial" w:cs="Arial"/>
          <w:sz w:val="24"/>
          <w:szCs w:val="24"/>
        </w:rPr>
        <w:t>relevancia</w:t>
      </w:r>
      <w:r w:rsidR="002D656C" w:rsidRPr="00C52724">
        <w:rPr>
          <w:rFonts w:ascii="Arial" w:hAnsi="Arial" w:cs="Arial"/>
          <w:sz w:val="24"/>
          <w:szCs w:val="24"/>
        </w:rPr>
        <w:t xml:space="preserve"> es </w:t>
      </w:r>
      <w:r w:rsidRPr="00C52724">
        <w:rPr>
          <w:rFonts w:ascii="Arial" w:hAnsi="Arial" w:cs="Arial"/>
          <w:sz w:val="24"/>
          <w:szCs w:val="24"/>
        </w:rPr>
        <w:t>Regresión Lineal</w:t>
      </w:r>
      <w:r w:rsidR="002D656C" w:rsidRPr="00C52724">
        <w:rPr>
          <w:rFonts w:ascii="Arial" w:hAnsi="Arial" w:cs="Arial"/>
          <w:sz w:val="24"/>
          <w:szCs w:val="24"/>
        </w:rPr>
        <w:t>;</w:t>
      </w:r>
      <w:r w:rsidRPr="00C52724">
        <w:rPr>
          <w:rFonts w:ascii="Arial" w:hAnsi="Arial" w:cs="Arial"/>
          <w:sz w:val="24"/>
          <w:szCs w:val="24"/>
        </w:rPr>
        <w:t xml:space="preserve"> en un marco gen</w:t>
      </w:r>
      <w:r w:rsidR="005764DD" w:rsidRPr="00C52724">
        <w:rPr>
          <w:rFonts w:ascii="Arial" w:hAnsi="Arial" w:cs="Arial"/>
          <w:sz w:val="24"/>
          <w:szCs w:val="24"/>
        </w:rPr>
        <w:t xml:space="preserve">eralizado es determinar la </w:t>
      </w:r>
      <w:r w:rsidRPr="00C52724">
        <w:rPr>
          <w:rFonts w:ascii="Arial" w:hAnsi="Arial" w:cs="Arial"/>
          <w:sz w:val="24"/>
          <w:szCs w:val="24"/>
        </w:rPr>
        <w:t xml:space="preserve">dependencia o la relación existente entre </w:t>
      </w:r>
      <w:r w:rsidR="00914772" w:rsidRPr="00C52724">
        <w:rPr>
          <w:rFonts w:ascii="Arial" w:hAnsi="Arial" w:cs="Arial"/>
          <w:sz w:val="24"/>
          <w:szCs w:val="24"/>
        </w:rPr>
        <w:t>una variable respuesta</w:t>
      </w:r>
      <w:r w:rsidR="005764DD" w:rsidRPr="00C52724">
        <w:rPr>
          <w:rFonts w:ascii="Arial" w:hAnsi="Arial" w:cs="Arial"/>
          <w:sz w:val="24"/>
          <w:szCs w:val="24"/>
        </w:rPr>
        <w:t xml:space="preserve"> Y</w:t>
      </w:r>
      <w:r w:rsidR="00464870" w:rsidRPr="00C52724">
        <w:rPr>
          <w:rFonts w:ascii="Arial" w:hAnsi="Arial" w:cs="Arial"/>
          <w:sz w:val="24"/>
          <w:szCs w:val="24"/>
        </w:rPr>
        <w:t xml:space="preserve"> </w:t>
      </w:r>
      <w:r w:rsidR="00914772" w:rsidRPr="00C52724">
        <w:rPr>
          <w:rFonts w:ascii="Arial" w:hAnsi="Arial" w:cs="Arial"/>
          <w:sz w:val="24"/>
          <w:szCs w:val="24"/>
        </w:rPr>
        <w:t>y u</w:t>
      </w:r>
      <w:r w:rsidR="005B3150" w:rsidRPr="00C52724">
        <w:rPr>
          <w:rFonts w:ascii="Arial" w:hAnsi="Arial" w:cs="Arial"/>
          <w:sz w:val="24"/>
          <w:szCs w:val="24"/>
        </w:rPr>
        <w:t>na o más variables explicativas</w:t>
      </w:r>
      <w:r w:rsidR="00464870" w:rsidRPr="00C52724">
        <w:rPr>
          <w:rFonts w:ascii="Arial" w:hAnsi="Arial" w:cs="Arial"/>
          <w:sz w:val="24"/>
          <w:szCs w:val="24"/>
        </w:rPr>
        <w:t xml:space="preserve">, </w:t>
      </w:r>
      <w:r w:rsidR="005764DD" w:rsidRPr="00C52724">
        <w:rPr>
          <w:rFonts w:ascii="Arial" w:hAnsi="Arial" w:cs="Arial"/>
          <w:sz w:val="24"/>
          <w:szCs w:val="24"/>
        </w:rPr>
        <w:t>X</w:t>
      </w:r>
      <w:r w:rsidR="00464870" w:rsidRPr="00C52724">
        <w:rPr>
          <w:rFonts w:ascii="Arial" w:hAnsi="Arial" w:cs="Arial"/>
          <w:i/>
          <w:sz w:val="24"/>
          <w:szCs w:val="24"/>
          <w:vertAlign w:val="subscript"/>
        </w:rPr>
        <w:t>1</w:t>
      </w:r>
      <w:r w:rsidR="00464870" w:rsidRPr="00C52724">
        <w:rPr>
          <w:rFonts w:ascii="Arial" w:hAnsi="Arial" w:cs="Arial"/>
          <w:i/>
          <w:sz w:val="24"/>
          <w:szCs w:val="24"/>
        </w:rPr>
        <w:t xml:space="preserve">, </w:t>
      </w:r>
      <w:r w:rsidR="005764DD" w:rsidRPr="00C52724">
        <w:rPr>
          <w:rFonts w:ascii="Arial" w:hAnsi="Arial" w:cs="Arial"/>
          <w:i/>
          <w:sz w:val="24"/>
          <w:szCs w:val="24"/>
        </w:rPr>
        <w:t>X</w:t>
      </w:r>
      <w:r w:rsidR="00464870" w:rsidRPr="00C52724">
        <w:rPr>
          <w:rFonts w:ascii="Arial" w:hAnsi="Arial" w:cs="Arial"/>
          <w:i/>
          <w:sz w:val="24"/>
          <w:szCs w:val="24"/>
          <w:vertAlign w:val="subscript"/>
        </w:rPr>
        <w:t>2</w:t>
      </w:r>
      <w:r w:rsidR="00464870" w:rsidRPr="00C52724">
        <w:rPr>
          <w:rFonts w:ascii="Arial" w:hAnsi="Arial" w:cs="Arial"/>
          <w:i/>
          <w:sz w:val="24"/>
          <w:szCs w:val="24"/>
        </w:rPr>
        <w:t xml:space="preserve">, …, </w:t>
      </w:r>
      <w:r w:rsidR="005764DD" w:rsidRPr="00C52724">
        <w:rPr>
          <w:rFonts w:ascii="Arial" w:hAnsi="Arial" w:cs="Arial"/>
          <w:i/>
          <w:sz w:val="24"/>
          <w:szCs w:val="24"/>
        </w:rPr>
        <w:t>X</w:t>
      </w:r>
      <w:r w:rsidR="00464870" w:rsidRPr="00C52724">
        <w:rPr>
          <w:rFonts w:ascii="Arial" w:hAnsi="Arial" w:cs="Arial"/>
          <w:i/>
          <w:sz w:val="24"/>
          <w:szCs w:val="24"/>
          <w:vertAlign w:val="subscript"/>
        </w:rPr>
        <w:t>p-1</w:t>
      </w:r>
      <w:r w:rsidR="00464870" w:rsidRPr="00C52724">
        <w:rPr>
          <w:rFonts w:ascii="Arial" w:hAnsi="Arial" w:cs="Arial"/>
          <w:sz w:val="24"/>
          <w:szCs w:val="24"/>
        </w:rPr>
        <w:t>.</w:t>
      </w:r>
    </w:p>
    <w:p w:rsidR="00E03A51" w:rsidRPr="00C52724" w:rsidRDefault="00E03A51" w:rsidP="006B63E9">
      <w:pPr>
        <w:spacing w:after="0" w:line="480" w:lineRule="auto"/>
        <w:ind w:left="709"/>
        <w:jc w:val="both"/>
        <w:rPr>
          <w:rFonts w:ascii="Arial" w:hAnsi="Arial" w:cs="Arial"/>
          <w:sz w:val="24"/>
          <w:szCs w:val="24"/>
        </w:rPr>
      </w:pPr>
    </w:p>
    <w:p w:rsidR="00C43835" w:rsidRPr="00C52724" w:rsidRDefault="00E03A51" w:rsidP="006B63E9">
      <w:pPr>
        <w:spacing w:after="0" w:line="480" w:lineRule="auto"/>
        <w:ind w:left="709"/>
        <w:jc w:val="both"/>
        <w:rPr>
          <w:rFonts w:ascii="Arial" w:hAnsi="Arial" w:cs="Arial"/>
          <w:sz w:val="24"/>
          <w:szCs w:val="24"/>
        </w:rPr>
      </w:pPr>
      <w:r w:rsidRPr="00C52724">
        <w:rPr>
          <w:rFonts w:ascii="Arial" w:hAnsi="Arial" w:cs="Arial"/>
          <w:sz w:val="24"/>
          <w:szCs w:val="24"/>
        </w:rPr>
        <w:t xml:space="preserve">En este capítulo se </w:t>
      </w:r>
      <w:r w:rsidR="00F13A3C" w:rsidRPr="00C52724">
        <w:rPr>
          <w:rFonts w:ascii="Arial" w:hAnsi="Arial" w:cs="Arial"/>
          <w:sz w:val="24"/>
          <w:szCs w:val="24"/>
        </w:rPr>
        <w:t>consideran los principal</w:t>
      </w:r>
      <w:r w:rsidR="002908CB" w:rsidRPr="00C52724">
        <w:rPr>
          <w:rFonts w:ascii="Arial" w:hAnsi="Arial" w:cs="Arial"/>
          <w:sz w:val="24"/>
          <w:szCs w:val="24"/>
        </w:rPr>
        <w:t xml:space="preserve">es fundamentos teóricos de la </w:t>
      </w:r>
      <w:r w:rsidR="00D810E0" w:rsidRPr="00C52724">
        <w:rPr>
          <w:rFonts w:ascii="Arial" w:hAnsi="Arial" w:cs="Arial"/>
          <w:sz w:val="24"/>
          <w:szCs w:val="24"/>
        </w:rPr>
        <w:t>técnica</w:t>
      </w:r>
      <w:r w:rsidR="002D656C" w:rsidRPr="00C52724">
        <w:rPr>
          <w:rFonts w:ascii="Arial" w:hAnsi="Arial" w:cs="Arial"/>
          <w:sz w:val="24"/>
          <w:szCs w:val="24"/>
        </w:rPr>
        <w:t xml:space="preserve">, </w:t>
      </w:r>
      <w:r w:rsidR="004F684E" w:rsidRPr="00C52724">
        <w:rPr>
          <w:rFonts w:ascii="Arial" w:hAnsi="Arial" w:cs="Arial"/>
          <w:i/>
          <w:sz w:val="24"/>
          <w:szCs w:val="24"/>
        </w:rPr>
        <w:t>“</w:t>
      </w:r>
      <w:r w:rsidR="002D656C" w:rsidRPr="00C52724">
        <w:rPr>
          <w:rFonts w:ascii="Arial" w:hAnsi="Arial" w:cs="Arial"/>
          <w:i/>
          <w:sz w:val="24"/>
          <w:szCs w:val="24"/>
        </w:rPr>
        <w:t>Regresión Lineal Simple y Múltiple</w:t>
      </w:r>
      <w:r w:rsidR="004F684E" w:rsidRPr="00C52724">
        <w:rPr>
          <w:rFonts w:ascii="Arial" w:hAnsi="Arial" w:cs="Arial"/>
          <w:i/>
          <w:sz w:val="24"/>
          <w:szCs w:val="24"/>
        </w:rPr>
        <w:t>”</w:t>
      </w:r>
      <w:r w:rsidR="002D656C" w:rsidRPr="00C52724">
        <w:rPr>
          <w:rFonts w:ascii="Arial" w:hAnsi="Arial" w:cs="Arial"/>
          <w:sz w:val="24"/>
          <w:szCs w:val="24"/>
        </w:rPr>
        <w:t xml:space="preserve">; </w:t>
      </w:r>
      <w:r w:rsidR="006D42E7" w:rsidRPr="00C52724">
        <w:rPr>
          <w:rFonts w:ascii="Arial" w:hAnsi="Arial" w:cs="Arial"/>
          <w:sz w:val="24"/>
          <w:szCs w:val="24"/>
        </w:rPr>
        <w:t xml:space="preserve">entre ellos la </w:t>
      </w:r>
      <w:r w:rsidR="00F13A3C" w:rsidRPr="00C52724">
        <w:rPr>
          <w:rFonts w:ascii="Arial" w:hAnsi="Arial" w:cs="Arial"/>
          <w:sz w:val="24"/>
          <w:szCs w:val="24"/>
        </w:rPr>
        <w:t xml:space="preserve">estimación de parámetros por mínimos cuadrados y máxima verosimilitud, </w:t>
      </w:r>
      <w:r w:rsidR="006D42E7" w:rsidRPr="00C52724">
        <w:rPr>
          <w:rFonts w:ascii="Arial" w:hAnsi="Arial" w:cs="Arial"/>
          <w:sz w:val="24"/>
          <w:szCs w:val="24"/>
        </w:rPr>
        <w:t xml:space="preserve">los supuestos que se debe considerar en el modelo, </w:t>
      </w:r>
      <w:r w:rsidR="00F13A3C" w:rsidRPr="00C52724">
        <w:rPr>
          <w:rFonts w:ascii="Arial" w:hAnsi="Arial" w:cs="Arial"/>
          <w:sz w:val="24"/>
          <w:szCs w:val="24"/>
        </w:rPr>
        <w:t>contrastes de hipótesis, elaboración de la tabla ANOVA.</w:t>
      </w:r>
      <w:r w:rsidR="002D656C" w:rsidRPr="00C52724">
        <w:rPr>
          <w:rFonts w:ascii="Arial" w:hAnsi="Arial" w:cs="Arial"/>
          <w:sz w:val="24"/>
          <w:szCs w:val="24"/>
        </w:rPr>
        <w:t xml:space="preserve">  Además se explicará el Coeficiente de Determinación, los supuestos que deben cumplir las variables e</w:t>
      </w:r>
      <w:r w:rsidR="00914772" w:rsidRPr="00C52724">
        <w:rPr>
          <w:rFonts w:ascii="Arial" w:hAnsi="Arial" w:cs="Arial"/>
          <w:sz w:val="24"/>
          <w:szCs w:val="24"/>
        </w:rPr>
        <w:t>xplicativas y de respuesta.</w:t>
      </w:r>
    </w:p>
    <w:p w:rsidR="003659E1" w:rsidRPr="00C52724" w:rsidRDefault="003659E1" w:rsidP="0020622D">
      <w:pPr>
        <w:spacing w:after="0" w:line="480" w:lineRule="auto"/>
        <w:jc w:val="both"/>
        <w:rPr>
          <w:rFonts w:ascii="Arial" w:hAnsi="Arial" w:cs="Arial"/>
          <w:sz w:val="24"/>
          <w:szCs w:val="24"/>
        </w:rPr>
      </w:pPr>
    </w:p>
    <w:p w:rsidR="006B63E9" w:rsidRDefault="006B63E9" w:rsidP="0020622D">
      <w:pPr>
        <w:spacing w:after="0" w:line="480" w:lineRule="auto"/>
        <w:jc w:val="both"/>
        <w:rPr>
          <w:rFonts w:ascii="Arial" w:hAnsi="Arial" w:cs="Arial"/>
          <w:sz w:val="24"/>
          <w:szCs w:val="24"/>
        </w:rPr>
      </w:pPr>
    </w:p>
    <w:p w:rsidR="0009499D" w:rsidRPr="00C52724" w:rsidRDefault="0009499D" w:rsidP="0020622D">
      <w:pPr>
        <w:spacing w:after="0" w:line="480" w:lineRule="auto"/>
        <w:jc w:val="both"/>
        <w:rPr>
          <w:rFonts w:ascii="Arial" w:hAnsi="Arial" w:cs="Arial"/>
          <w:sz w:val="24"/>
          <w:szCs w:val="24"/>
        </w:rPr>
      </w:pPr>
    </w:p>
    <w:p w:rsidR="00FD37C9" w:rsidRPr="0009499D" w:rsidRDefault="0009499D" w:rsidP="006B63E9">
      <w:pPr>
        <w:pStyle w:val="Titulos3F"/>
        <w:ind w:left="284" w:hanging="283"/>
        <w:rPr>
          <w:i/>
          <w:sz w:val="24"/>
          <w:szCs w:val="24"/>
        </w:rPr>
      </w:pPr>
      <w:bookmarkStart w:id="16" w:name="_Toc288989237"/>
      <w:bookmarkStart w:id="17" w:name="_Toc299402412"/>
      <w:bookmarkStart w:id="18" w:name="_Toc325516630"/>
      <w:r w:rsidRPr="0009499D">
        <w:rPr>
          <w:i/>
          <w:sz w:val="24"/>
          <w:szCs w:val="24"/>
        </w:rPr>
        <w:lastRenderedPageBreak/>
        <w:t>Regresión Lineal</w:t>
      </w:r>
      <w:bookmarkEnd w:id="16"/>
      <w:bookmarkEnd w:id="17"/>
      <w:bookmarkEnd w:id="18"/>
    </w:p>
    <w:p w:rsidR="004B51E3" w:rsidRPr="00C52724" w:rsidRDefault="004B51E3" w:rsidP="0020622D">
      <w:pPr>
        <w:spacing w:after="0" w:line="480" w:lineRule="auto"/>
        <w:ind w:left="712"/>
        <w:jc w:val="both"/>
        <w:rPr>
          <w:rFonts w:ascii="Arial" w:hAnsi="Arial" w:cs="Arial"/>
          <w:sz w:val="24"/>
          <w:szCs w:val="24"/>
        </w:rPr>
      </w:pPr>
    </w:p>
    <w:p w:rsidR="00946F94" w:rsidRPr="00C52724" w:rsidRDefault="00946F94" w:rsidP="006B63E9">
      <w:pPr>
        <w:spacing w:after="0" w:line="480" w:lineRule="auto"/>
        <w:ind w:left="709"/>
        <w:jc w:val="both"/>
        <w:rPr>
          <w:rFonts w:ascii="Arial" w:hAnsi="Arial" w:cs="Arial"/>
          <w:sz w:val="24"/>
          <w:szCs w:val="24"/>
        </w:rPr>
      </w:pPr>
      <w:r w:rsidRPr="00C52724">
        <w:rPr>
          <w:rFonts w:ascii="Arial" w:hAnsi="Arial" w:cs="Arial"/>
          <w:sz w:val="24"/>
          <w:szCs w:val="24"/>
        </w:rPr>
        <w:t xml:space="preserve">El término </w:t>
      </w:r>
      <w:r w:rsidRPr="00C52724">
        <w:rPr>
          <w:rFonts w:ascii="Arial" w:hAnsi="Arial" w:cs="Arial"/>
          <w:i/>
          <w:iCs/>
          <w:sz w:val="24"/>
          <w:szCs w:val="24"/>
        </w:rPr>
        <w:t>regresión</w:t>
      </w:r>
      <w:r w:rsidRPr="00C52724">
        <w:rPr>
          <w:rFonts w:ascii="Arial" w:hAnsi="Arial" w:cs="Arial"/>
          <w:sz w:val="24"/>
          <w:szCs w:val="24"/>
        </w:rPr>
        <w:t xml:space="preserve"> </w:t>
      </w:r>
      <w:r w:rsidR="00791BB8" w:rsidRPr="00C52724">
        <w:rPr>
          <w:rFonts w:ascii="Arial" w:hAnsi="Arial" w:cs="Arial"/>
          <w:sz w:val="24"/>
          <w:szCs w:val="24"/>
        </w:rPr>
        <w:t xml:space="preserve">fue introducido por </w:t>
      </w:r>
      <w:r w:rsidR="00B4553D" w:rsidRPr="00C52724">
        <w:rPr>
          <w:rFonts w:ascii="Arial" w:hAnsi="Arial" w:cs="Arial"/>
          <w:sz w:val="24"/>
          <w:szCs w:val="24"/>
        </w:rPr>
        <w:t xml:space="preserve">el científico inglés </w:t>
      </w:r>
      <w:r w:rsidR="00791BB8" w:rsidRPr="00C52724">
        <w:rPr>
          <w:rFonts w:ascii="Arial" w:hAnsi="Arial" w:cs="Arial"/>
          <w:sz w:val="24"/>
          <w:szCs w:val="24"/>
        </w:rPr>
        <w:t xml:space="preserve">Francis Galton en su libro </w:t>
      </w:r>
      <w:r w:rsidR="003165DA" w:rsidRPr="00C52724">
        <w:rPr>
          <w:rFonts w:ascii="Arial" w:hAnsi="Arial" w:cs="Arial"/>
          <w:i/>
          <w:sz w:val="24"/>
          <w:szCs w:val="24"/>
        </w:rPr>
        <w:t>“Natural Inhe</w:t>
      </w:r>
      <w:r w:rsidR="00507132" w:rsidRPr="00C52724">
        <w:rPr>
          <w:rFonts w:ascii="Arial" w:hAnsi="Arial" w:cs="Arial"/>
          <w:i/>
          <w:sz w:val="24"/>
          <w:szCs w:val="24"/>
        </w:rPr>
        <w:t>ritance”</w:t>
      </w:r>
      <w:r w:rsidR="00507132" w:rsidRPr="00C52724">
        <w:rPr>
          <w:rFonts w:ascii="Arial" w:hAnsi="Arial" w:cs="Arial"/>
          <w:sz w:val="24"/>
          <w:szCs w:val="24"/>
        </w:rPr>
        <w:t xml:space="preserve"> y </w:t>
      </w:r>
      <w:r w:rsidRPr="00C52724">
        <w:rPr>
          <w:rFonts w:ascii="Arial" w:hAnsi="Arial" w:cs="Arial"/>
          <w:sz w:val="24"/>
          <w:szCs w:val="24"/>
        </w:rPr>
        <w:t>se utilizó por primera vez en el estudio de variables antropométricas</w:t>
      </w:r>
      <w:r w:rsidR="00F51CDF" w:rsidRPr="00C52724">
        <w:rPr>
          <w:rFonts w:ascii="Arial" w:hAnsi="Arial" w:cs="Arial"/>
          <w:sz w:val="24"/>
          <w:szCs w:val="24"/>
        </w:rPr>
        <w:t>,</w:t>
      </w:r>
      <w:r w:rsidRPr="00C52724">
        <w:rPr>
          <w:rFonts w:ascii="Arial" w:hAnsi="Arial" w:cs="Arial"/>
          <w:sz w:val="24"/>
          <w:szCs w:val="24"/>
        </w:rPr>
        <w:t xml:space="preserve"> al comparar la estatura de padres e hijos, resultó que los hijos cuyos padres tenían una estatura muy superior al valor medio tendían a igualarse a éste, mientras que aquellos cuyos padres eran muy bajos tendían a reducir su diferencia respecto a la estatura media; es decir, "regresaban" al promedio. La constatación empírica de esta propiedad se vio reforzada más tarde con la justificación teórica de ese fenómeno.</w:t>
      </w:r>
    </w:p>
    <w:p w:rsidR="00946F94" w:rsidRPr="00C52724" w:rsidRDefault="00946F94" w:rsidP="006B63E9">
      <w:pPr>
        <w:spacing w:after="0" w:line="480" w:lineRule="auto"/>
        <w:ind w:left="709"/>
        <w:jc w:val="both"/>
        <w:rPr>
          <w:rFonts w:ascii="Arial" w:hAnsi="Arial" w:cs="Arial"/>
          <w:sz w:val="24"/>
          <w:szCs w:val="24"/>
        </w:rPr>
      </w:pPr>
    </w:p>
    <w:p w:rsidR="00946F94" w:rsidRPr="00C52724" w:rsidRDefault="00B4553D" w:rsidP="006B63E9">
      <w:pPr>
        <w:spacing w:after="0" w:line="480" w:lineRule="auto"/>
        <w:ind w:left="709"/>
        <w:jc w:val="both"/>
        <w:rPr>
          <w:rFonts w:ascii="Arial" w:hAnsi="Arial" w:cs="Arial"/>
          <w:sz w:val="24"/>
          <w:szCs w:val="24"/>
        </w:rPr>
      </w:pPr>
      <w:r w:rsidRPr="00C52724">
        <w:rPr>
          <w:rFonts w:ascii="Arial" w:hAnsi="Arial" w:cs="Arial"/>
          <w:sz w:val="24"/>
          <w:szCs w:val="24"/>
        </w:rPr>
        <w:t>E</w:t>
      </w:r>
      <w:r w:rsidR="003165DA" w:rsidRPr="00C52724">
        <w:rPr>
          <w:rFonts w:ascii="Arial" w:hAnsi="Arial" w:cs="Arial"/>
          <w:sz w:val="24"/>
          <w:szCs w:val="24"/>
        </w:rPr>
        <w:t>sta</w:t>
      </w:r>
      <w:r w:rsidRPr="00C52724">
        <w:rPr>
          <w:rFonts w:ascii="Arial" w:hAnsi="Arial" w:cs="Arial"/>
          <w:sz w:val="24"/>
          <w:szCs w:val="24"/>
        </w:rPr>
        <w:t xml:space="preserve"> técnica</w:t>
      </w:r>
      <w:r w:rsidR="003165DA" w:rsidRPr="00C52724">
        <w:rPr>
          <w:rFonts w:ascii="Arial" w:hAnsi="Arial" w:cs="Arial"/>
          <w:sz w:val="24"/>
          <w:szCs w:val="24"/>
        </w:rPr>
        <w:t xml:space="preserve"> </w:t>
      </w:r>
      <w:r w:rsidR="008E386D" w:rsidRPr="00C52724">
        <w:rPr>
          <w:rFonts w:ascii="Arial" w:hAnsi="Arial" w:cs="Arial"/>
          <w:sz w:val="24"/>
          <w:szCs w:val="24"/>
        </w:rPr>
        <w:t xml:space="preserve">establece </w:t>
      </w:r>
      <w:r w:rsidR="003165DA" w:rsidRPr="00C52724">
        <w:rPr>
          <w:rFonts w:ascii="Arial" w:hAnsi="Arial" w:cs="Arial"/>
          <w:sz w:val="24"/>
          <w:szCs w:val="24"/>
        </w:rPr>
        <w:t xml:space="preserve">una </w:t>
      </w:r>
      <w:r w:rsidR="001A3875" w:rsidRPr="00C52724">
        <w:rPr>
          <w:rFonts w:ascii="Arial" w:hAnsi="Arial" w:cs="Arial"/>
          <w:sz w:val="24"/>
          <w:szCs w:val="24"/>
        </w:rPr>
        <w:t>relación funcional entre un</w:t>
      </w:r>
      <w:r w:rsidR="00D94E2F" w:rsidRPr="00C52724">
        <w:rPr>
          <w:rFonts w:ascii="Arial" w:hAnsi="Arial" w:cs="Arial"/>
          <w:sz w:val="24"/>
          <w:szCs w:val="24"/>
        </w:rPr>
        <w:t>a</w:t>
      </w:r>
      <w:r w:rsidR="001A3875" w:rsidRPr="00C52724">
        <w:rPr>
          <w:rFonts w:ascii="Arial" w:hAnsi="Arial" w:cs="Arial"/>
          <w:sz w:val="24"/>
          <w:szCs w:val="24"/>
        </w:rPr>
        <w:t xml:space="preserve"> variable dependiente y un</w:t>
      </w:r>
      <w:r w:rsidR="008E386D" w:rsidRPr="00C52724">
        <w:rPr>
          <w:rFonts w:ascii="Arial" w:hAnsi="Arial" w:cs="Arial"/>
          <w:sz w:val="24"/>
          <w:szCs w:val="24"/>
        </w:rPr>
        <w:t xml:space="preserve"> conjunto de variables independientes. Un aspecto de</w:t>
      </w:r>
      <w:r w:rsidR="00B6441D" w:rsidRPr="00C52724">
        <w:rPr>
          <w:rFonts w:ascii="Arial" w:hAnsi="Arial" w:cs="Arial"/>
          <w:sz w:val="24"/>
          <w:szCs w:val="24"/>
        </w:rPr>
        <w:t xml:space="preserve"> interés sería </w:t>
      </w:r>
      <w:r w:rsidRPr="00C52724">
        <w:rPr>
          <w:rFonts w:ascii="Arial" w:hAnsi="Arial" w:cs="Arial"/>
          <w:sz w:val="24"/>
          <w:szCs w:val="24"/>
        </w:rPr>
        <w:t>determinar qué</w:t>
      </w:r>
      <w:r w:rsidR="008E386D" w:rsidRPr="00C52724">
        <w:rPr>
          <w:rFonts w:ascii="Arial" w:hAnsi="Arial" w:cs="Arial"/>
          <w:sz w:val="24"/>
          <w:szCs w:val="24"/>
        </w:rPr>
        <w:t xml:space="preserve"> variabl</w:t>
      </w:r>
      <w:r w:rsidR="00D94E2F" w:rsidRPr="00C52724">
        <w:rPr>
          <w:rFonts w:ascii="Arial" w:hAnsi="Arial" w:cs="Arial"/>
          <w:sz w:val="24"/>
          <w:szCs w:val="24"/>
        </w:rPr>
        <w:t>es independientes explican a la</w:t>
      </w:r>
      <w:r w:rsidR="008E386D" w:rsidRPr="00C52724">
        <w:rPr>
          <w:rFonts w:ascii="Arial" w:hAnsi="Arial" w:cs="Arial"/>
          <w:sz w:val="24"/>
          <w:szCs w:val="24"/>
        </w:rPr>
        <w:t xml:space="preserve"> dependiente.</w:t>
      </w:r>
      <w:r w:rsidR="00F92B29" w:rsidRPr="00C52724">
        <w:rPr>
          <w:rFonts w:ascii="Arial" w:hAnsi="Arial" w:cs="Arial"/>
          <w:sz w:val="24"/>
          <w:szCs w:val="24"/>
        </w:rPr>
        <w:t xml:space="preserve"> </w:t>
      </w:r>
      <w:r w:rsidRPr="00C52724">
        <w:rPr>
          <w:rFonts w:ascii="Arial" w:hAnsi="Arial" w:cs="Arial"/>
          <w:sz w:val="24"/>
          <w:szCs w:val="24"/>
        </w:rPr>
        <w:t>Puede</w:t>
      </w:r>
      <w:r w:rsidR="00D94E2F" w:rsidRPr="00C52724">
        <w:rPr>
          <w:rFonts w:ascii="Arial" w:hAnsi="Arial" w:cs="Arial"/>
          <w:sz w:val="24"/>
          <w:szCs w:val="24"/>
        </w:rPr>
        <w:t xml:space="preserve"> existir </w:t>
      </w:r>
      <w:r w:rsidR="00CD506E" w:rsidRPr="00C52724">
        <w:rPr>
          <w:rFonts w:ascii="Arial" w:hAnsi="Arial" w:cs="Arial"/>
          <w:sz w:val="24"/>
          <w:szCs w:val="24"/>
        </w:rPr>
        <w:t xml:space="preserve">también </w:t>
      </w:r>
      <w:r w:rsidR="00D94E2F" w:rsidRPr="00C52724">
        <w:rPr>
          <w:rFonts w:ascii="Arial" w:hAnsi="Arial" w:cs="Arial"/>
          <w:sz w:val="24"/>
          <w:szCs w:val="24"/>
        </w:rPr>
        <w:t>más de una variable dependiente</w:t>
      </w:r>
      <w:r w:rsidRPr="00C52724">
        <w:rPr>
          <w:rFonts w:ascii="Arial" w:hAnsi="Arial" w:cs="Arial"/>
          <w:sz w:val="24"/>
          <w:szCs w:val="24"/>
        </w:rPr>
        <w:t>,</w:t>
      </w:r>
      <w:r w:rsidR="00F66DC4" w:rsidRPr="00C52724">
        <w:rPr>
          <w:rFonts w:ascii="Arial" w:hAnsi="Arial" w:cs="Arial"/>
          <w:sz w:val="24"/>
          <w:szCs w:val="24"/>
        </w:rPr>
        <w:t xml:space="preserve"> (Regresión Multivariada)</w:t>
      </w:r>
      <w:r w:rsidRPr="00C52724">
        <w:rPr>
          <w:rFonts w:ascii="Arial" w:hAnsi="Arial" w:cs="Arial"/>
          <w:sz w:val="24"/>
          <w:szCs w:val="24"/>
        </w:rPr>
        <w:t xml:space="preserve"> caso que no consideraremos en este desarrollo.</w:t>
      </w:r>
      <w:r w:rsidR="008E386D" w:rsidRPr="00C52724">
        <w:rPr>
          <w:rFonts w:ascii="Arial" w:hAnsi="Arial" w:cs="Arial"/>
          <w:sz w:val="24"/>
          <w:szCs w:val="24"/>
        </w:rPr>
        <w:t xml:space="preserve"> </w:t>
      </w:r>
    </w:p>
    <w:p w:rsidR="00946F94" w:rsidRPr="00C52724" w:rsidRDefault="00946F94" w:rsidP="006B63E9">
      <w:pPr>
        <w:spacing w:after="0" w:line="480" w:lineRule="auto"/>
        <w:ind w:left="709"/>
        <w:jc w:val="both"/>
        <w:rPr>
          <w:rFonts w:ascii="Arial" w:hAnsi="Arial" w:cs="Arial"/>
          <w:sz w:val="24"/>
          <w:szCs w:val="24"/>
        </w:rPr>
      </w:pPr>
    </w:p>
    <w:p w:rsidR="008E386D" w:rsidRPr="00C52724" w:rsidRDefault="008E386D" w:rsidP="006B63E9">
      <w:pPr>
        <w:spacing w:after="0" w:line="480" w:lineRule="auto"/>
        <w:ind w:left="709"/>
        <w:jc w:val="both"/>
        <w:rPr>
          <w:rFonts w:ascii="Arial" w:hAnsi="Arial" w:cs="Arial"/>
          <w:sz w:val="24"/>
          <w:szCs w:val="24"/>
        </w:rPr>
      </w:pPr>
      <w:r w:rsidRPr="00C52724">
        <w:rPr>
          <w:rFonts w:ascii="Arial" w:hAnsi="Arial" w:cs="Arial"/>
          <w:sz w:val="24"/>
          <w:szCs w:val="24"/>
        </w:rPr>
        <w:t>Se pueden distinguir tres casos de acuerdo con el número de variables</w:t>
      </w:r>
      <w:r w:rsidR="001C72D0" w:rsidRPr="00C52724">
        <w:rPr>
          <w:rFonts w:ascii="Arial" w:hAnsi="Arial" w:cs="Arial"/>
          <w:sz w:val="24"/>
          <w:szCs w:val="24"/>
        </w:rPr>
        <w:t xml:space="preserve"> de explicación</w:t>
      </w:r>
      <w:r w:rsidR="009B41EA" w:rsidRPr="00C52724">
        <w:rPr>
          <w:rFonts w:ascii="Arial" w:hAnsi="Arial" w:cs="Arial"/>
          <w:sz w:val="24"/>
          <w:szCs w:val="24"/>
        </w:rPr>
        <w:t xml:space="preserve"> y al modelo que se utilice</w:t>
      </w:r>
      <w:r w:rsidRPr="00C52724">
        <w:rPr>
          <w:rFonts w:ascii="Arial" w:hAnsi="Arial" w:cs="Arial"/>
          <w:sz w:val="24"/>
          <w:szCs w:val="24"/>
        </w:rPr>
        <w:t>:</w:t>
      </w:r>
    </w:p>
    <w:p w:rsidR="008E386D" w:rsidRPr="00C52724" w:rsidRDefault="008E386D" w:rsidP="006B63E9">
      <w:pPr>
        <w:spacing w:after="0" w:line="480" w:lineRule="auto"/>
        <w:ind w:left="709"/>
        <w:jc w:val="both"/>
        <w:rPr>
          <w:rFonts w:ascii="Arial" w:hAnsi="Arial" w:cs="Arial"/>
          <w:sz w:val="24"/>
          <w:szCs w:val="24"/>
        </w:rPr>
      </w:pPr>
    </w:p>
    <w:p w:rsidR="008E386D" w:rsidRPr="00C52724" w:rsidRDefault="008E386D" w:rsidP="0045162A">
      <w:pPr>
        <w:pStyle w:val="Prrafodelista"/>
        <w:numPr>
          <w:ilvl w:val="0"/>
          <w:numId w:val="5"/>
        </w:numPr>
        <w:spacing w:after="0" w:line="480" w:lineRule="auto"/>
        <w:ind w:left="1429"/>
        <w:jc w:val="both"/>
        <w:rPr>
          <w:rFonts w:ascii="Arial" w:hAnsi="Arial" w:cs="Arial"/>
          <w:sz w:val="24"/>
          <w:szCs w:val="24"/>
        </w:rPr>
      </w:pPr>
      <w:r w:rsidRPr="00C52724">
        <w:rPr>
          <w:rFonts w:ascii="Arial" w:hAnsi="Arial" w:cs="Arial"/>
          <w:b/>
          <w:sz w:val="24"/>
          <w:szCs w:val="24"/>
        </w:rPr>
        <w:lastRenderedPageBreak/>
        <w:t>Regresión Lineal Simple</w:t>
      </w:r>
      <w:r w:rsidR="00905B1B" w:rsidRPr="00C52724">
        <w:rPr>
          <w:rFonts w:ascii="Arial" w:hAnsi="Arial" w:cs="Arial"/>
          <w:sz w:val="24"/>
          <w:szCs w:val="24"/>
        </w:rPr>
        <w:t xml:space="preserve">: en este caso se tiene </w:t>
      </w:r>
      <w:r w:rsidRPr="00C52724">
        <w:rPr>
          <w:rFonts w:ascii="Arial" w:hAnsi="Arial" w:cs="Arial"/>
          <w:sz w:val="24"/>
          <w:szCs w:val="24"/>
        </w:rPr>
        <w:t>una variable independi</w:t>
      </w:r>
      <w:r w:rsidR="00B639A5" w:rsidRPr="00C52724">
        <w:rPr>
          <w:rFonts w:ascii="Arial" w:hAnsi="Arial" w:cs="Arial"/>
          <w:sz w:val="24"/>
          <w:szCs w:val="24"/>
        </w:rPr>
        <w:t xml:space="preserve">ente, </w:t>
      </w:r>
      <w:r w:rsidR="001C72D0" w:rsidRPr="00C52724">
        <w:rPr>
          <w:rFonts w:ascii="Arial" w:hAnsi="Arial" w:cs="Arial"/>
          <w:sz w:val="24"/>
          <w:szCs w:val="24"/>
        </w:rPr>
        <w:t>una variable dependiente y una relación rectilínea entre ellos.</w:t>
      </w:r>
    </w:p>
    <w:p w:rsidR="00202640" w:rsidRPr="00C52724" w:rsidRDefault="00202640" w:rsidP="006B63E9">
      <w:pPr>
        <w:pStyle w:val="Prrafodelista"/>
        <w:spacing w:after="0" w:line="480" w:lineRule="auto"/>
        <w:ind w:left="1429"/>
        <w:jc w:val="both"/>
        <w:rPr>
          <w:rFonts w:ascii="Arial" w:hAnsi="Arial" w:cs="Arial"/>
          <w:sz w:val="24"/>
          <w:szCs w:val="24"/>
        </w:rPr>
      </w:pPr>
    </w:p>
    <w:p w:rsidR="00FB30C5" w:rsidRPr="00C52724" w:rsidRDefault="00FB30C5" w:rsidP="0045162A">
      <w:pPr>
        <w:pStyle w:val="Prrafodelista"/>
        <w:numPr>
          <w:ilvl w:val="0"/>
          <w:numId w:val="5"/>
        </w:numPr>
        <w:spacing w:after="0" w:line="480" w:lineRule="auto"/>
        <w:ind w:left="1429"/>
        <w:jc w:val="both"/>
        <w:rPr>
          <w:rFonts w:ascii="Arial" w:hAnsi="Arial" w:cs="Arial"/>
          <w:sz w:val="24"/>
          <w:szCs w:val="24"/>
        </w:rPr>
      </w:pPr>
      <w:r w:rsidRPr="00C52724">
        <w:rPr>
          <w:rFonts w:ascii="Arial" w:hAnsi="Arial" w:cs="Arial"/>
          <w:b/>
          <w:sz w:val="24"/>
          <w:szCs w:val="24"/>
        </w:rPr>
        <w:t>Regresión Polinómica</w:t>
      </w:r>
      <w:r w:rsidR="00315E19" w:rsidRPr="00C52724">
        <w:rPr>
          <w:rFonts w:ascii="Arial" w:hAnsi="Arial" w:cs="Arial"/>
          <w:sz w:val="24"/>
          <w:szCs w:val="24"/>
        </w:rPr>
        <w:t xml:space="preserve">: </w:t>
      </w:r>
      <w:r w:rsidRPr="00C52724">
        <w:rPr>
          <w:rFonts w:ascii="Arial" w:hAnsi="Arial" w:cs="Arial"/>
          <w:sz w:val="24"/>
          <w:szCs w:val="24"/>
        </w:rPr>
        <w:t>se tiene una variable dependiente</w:t>
      </w:r>
      <w:r w:rsidR="009B41EA" w:rsidRPr="00C52724">
        <w:rPr>
          <w:rFonts w:ascii="Arial" w:hAnsi="Arial" w:cs="Arial"/>
          <w:sz w:val="24"/>
          <w:szCs w:val="24"/>
        </w:rPr>
        <w:t xml:space="preserve"> y una </w:t>
      </w:r>
      <w:r w:rsidRPr="00C52724">
        <w:rPr>
          <w:rFonts w:ascii="Arial" w:hAnsi="Arial" w:cs="Arial"/>
          <w:sz w:val="24"/>
          <w:szCs w:val="24"/>
        </w:rPr>
        <w:t>variable</w:t>
      </w:r>
      <w:r w:rsidR="009B41EA" w:rsidRPr="00C52724">
        <w:rPr>
          <w:rFonts w:ascii="Arial" w:hAnsi="Arial" w:cs="Arial"/>
          <w:sz w:val="24"/>
          <w:szCs w:val="24"/>
        </w:rPr>
        <w:t xml:space="preserve"> </w:t>
      </w:r>
      <w:r w:rsidR="00B639A5" w:rsidRPr="00C52724">
        <w:rPr>
          <w:rFonts w:ascii="Arial" w:hAnsi="Arial" w:cs="Arial"/>
          <w:sz w:val="24"/>
          <w:szCs w:val="24"/>
        </w:rPr>
        <w:t>de explicación</w:t>
      </w:r>
      <w:r w:rsidRPr="00C52724">
        <w:rPr>
          <w:rFonts w:ascii="Arial" w:hAnsi="Arial" w:cs="Arial"/>
          <w:sz w:val="24"/>
          <w:szCs w:val="24"/>
        </w:rPr>
        <w:t xml:space="preserve">, </w:t>
      </w:r>
      <w:r w:rsidR="00C12885" w:rsidRPr="00C52724">
        <w:rPr>
          <w:rFonts w:ascii="Arial" w:hAnsi="Arial" w:cs="Arial"/>
          <w:sz w:val="24"/>
          <w:szCs w:val="24"/>
        </w:rPr>
        <w:t xml:space="preserve">que </w:t>
      </w:r>
      <w:r w:rsidR="009B41EA" w:rsidRPr="00C52724">
        <w:rPr>
          <w:rFonts w:ascii="Arial" w:hAnsi="Arial" w:cs="Arial"/>
          <w:sz w:val="24"/>
          <w:szCs w:val="24"/>
        </w:rPr>
        <w:t>se re</w:t>
      </w:r>
      <w:r w:rsidR="00B639A5" w:rsidRPr="00C52724">
        <w:rPr>
          <w:rFonts w:ascii="Arial" w:hAnsi="Arial" w:cs="Arial"/>
          <w:sz w:val="24"/>
          <w:szCs w:val="24"/>
        </w:rPr>
        <w:t>laciona</w:t>
      </w:r>
      <w:r w:rsidR="00905B1B" w:rsidRPr="00C52724">
        <w:rPr>
          <w:rFonts w:ascii="Arial" w:hAnsi="Arial" w:cs="Arial"/>
          <w:sz w:val="24"/>
          <w:szCs w:val="24"/>
        </w:rPr>
        <w:t>n</w:t>
      </w:r>
      <w:r w:rsidR="00B639A5" w:rsidRPr="00C52724">
        <w:rPr>
          <w:rFonts w:ascii="Arial" w:hAnsi="Arial" w:cs="Arial"/>
          <w:sz w:val="24"/>
          <w:szCs w:val="24"/>
        </w:rPr>
        <w:t xml:space="preserve"> por un modelo polinómico</w:t>
      </w:r>
      <w:r w:rsidR="00C12885" w:rsidRPr="00C52724">
        <w:rPr>
          <w:rFonts w:ascii="Arial" w:hAnsi="Arial" w:cs="Arial"/>
          <w:sz w:val="24"/>
          <w:szCs w:val="24"/>
        </w:rPr>
        <w:t>.</w:t>
      </w:r>
    </w:p>
    <w:p w:rsidR="00FB30C5" w:rsidRPr="00C52724" w:rsidRDefault="00FB30C5" w:rsidP="006B63E9">
      <w:pPr>
        <w:pStyle w:val="Prrafodelista"/>
        <w:spacing w:after="0" w:line="480" w:lineRule="auto"/>
        <w:ind w:left="1429"/>
        <w:jc w:val="both"/>
        <w:rPr>
          <w:rFonts w:ascii="Arial" w:hAnsi="Arial" w:cs="Arial"/>
          <w:sz w:val="24"/>
          <w:szCs w:val="24"/>
        </w:rPr>
      </w:pPr>
    </w:p>
    <w:p w:rsidR="00202640" w:rsidRPr="00C52724" w:rsidRDefault="008E386D" w:rsidP="0045162A">
      <w:pPr>
        <w:pStyle w:val="Prrafodelista"/>
        <w:numPr>
          <w:ilvl w:val="0"/>
          <w:numId w:val="5"/>
        </w:numPr>
        <w:spacing w:after="0" w:line="480" w:lineRule="auto"/>
        <w:ind w:left="1429"/>
        <w:jc w:val="both"/>
        <w:rPr>
          <w:rFonts w:ascii="Arial" w:hAnsi="Arial" w:cs="Arial"/>
          <w:sz w:val="24"/>
          <w:szCs w:val="24"/>
        </w:rPr>
      </w:pPr>
      <w:r w:rsidRPr="00C52724">
        <w:rPr>
          <w:rFonts w:ascii="Arial" w:hAnsi="Arial" w:cs="Arial"/>
          <w:b/>
          <w:sz w:val="24"/>
          <w:szCs w:val="24"/>
        </w:rPr>
        <w:t>Regresión Lineal Múltiple</w:t>
      </w:r>
      <w:r w:rsidRPr="00C52724">
        <w:rPr>
          <w:rFonts w:ascii="Arial" w:hAnsi="Arial" w:cs="Arial"/>
          <w:sz w:val="24"/>
          <w:szCs w:val="24"/>
        </w:rPr>
        <w:t>: para este</w:t>
      </w:r>
      <w:r w:rsidR="00D250A9" w:rsidRPr="00C52724">
        <w:rPr>
          <w:rFonts w:ascii="Arial" w:hAnsi="Arial" w:cs="Arial"/>
          <w:sz w:val="24"/>
          <w:szCs w:val="24"/>
        </w:rPr>
        <w:t xml:space="preserve"> caso se tiene a una variable</w:t>
      </w:r>
      <w:r w:rsidR="00B639A5" w:rsidRPr="00C52724">
        <w:rPr>
          <w:rFonts w:ascii="Arial" w:hAnsi="Arial" w:cs="Arial"/>
          <w:sz w:val="24"/>
          <w:szCs w:val="24"/>
        </w:rPr>
        <w:t xml:space="preserve"> </w:t>
      </w:r>
      <w:r w:rsidRPr="00C52724">
        <w:rPr>
          <w:rFonts w:ascii="Arial" w:hAnsi="Arial" w:cs="Arial"/>
          <w:sz w:val="24"/>
          <w:szCs w:val="24"/>
        </w:rPr>
        <w:t>dependiente y varias variables</w:t>
      </w:r>
      <w:r w:rsidR="004B393B" w:rsidRPr="00C52724">
        <w:rPr>
          <w:rFonts w:ascii="Arial" w:hAnsi="Arial" w:cs="Arial"/>
          <w:sz w:val="24"/>
          <w:szCs w:val="24"/>
        </w:rPr>
        <w:t xml:space="preserve"> de explicación o </w:t>
      </w:r>
      <w:r w:rsidR="00D250A9" w:rsidRPr="00C52724">
        <w:rPr>
          <w:rFonts w:ascii="Arial" w:hAnsi="Arial" w:cs="Arial"/>
          <w:sz w:val="24"/>
          <w:szCs w:val="24"/>
        </w:rPr>
        <w:t>in</w:t>
      </w:r>
      <w:r w:rsidRPr="00C52724">
        <w:rPr>
          <w:rFonts w:ascii="Arial" w:hAnsi="Arial" w:cs="Arial"/>
          <w:sz w:val="24"/>
          <w:szCs w:val="24"/>
        </w:rPr>
        <w:t>dependientes.</w:t>
      </w:r>
    </w:p>
    <w:p w:rsidR="00D250A9" w:rsidRPr="00C52724" w:rsidRDefault="00D250A9" w:rsidP="00D250A9">
      <w:pPr>
        <w:pStyle w:val="Prrafodelista"/>
        <w:rPr>
          <w:rFonts w:ascii="Arial" w:hAnsi="Arial" w:cs="Arial"/>
          <w:sz w:val="24"/>
          <w:szCs w:val="24"/>
        </w:rPr>
      </w:pPr>
    </w:p>
    <w:p w:rsidR="001F171A" w:rsidRPr="0009499D" w:rsidRDefault="0009499D" w:rsidP="006B63E9">
      <w:pPr>
        <w:pStyle w:val="Titulos3F"/>
        <w:ind w:left="284" w:hanging="283"/>
        <w:rPr>
          <w:i/>
          <w:sz w:val="24"/>
          <w:szCs w:val="24"/>
        </w:rPr>
      </w:pPr>
      <w:bookmarkStart w:id="19" w:name="_Toc288989238"/>
      <w:bookmarkStart w:id="20" w:name="_Toc299402413"/>
      <w:bookmarkStart w:id="21" w:name="_Toc325516631"/>
      <w:r w:rsidRPr="0009499D">
        <w:rPr>
          <w:i/>
          <w:sz w:val="24"/>
          <w:szCs w:val="24"/>
        </w:rPr>
        <w:t>Regresión Lineal Simple</w:t>
      </w:r>
      <w:bookmarkEnd w:id="19"/>
      <w:bookmarkEnd w:id="20"/>
      <w:bookmarkEnd w:id="21"/>
    </w:p>
    <w:p w:rsidR="00413D0B" w:rsidRPr="00C52724" w:rsidRDefault="00560F9D" w:rsidP="006B63E9">
      <w:pPr>
        <w:spacing w:after="0" w:line="480" w:lineRule="auto"/>
        <w:ind w:left="851"/>
        <w:jc w:val="both"/>
        <w:rPr>
          <w:rFonts w:ascii="Arial" w:hAnsi="Arial" w:cs="Arial"/>
          <w:sz w:val="24"/>
          <w:szCs w:val="24"/>
        </w:rPr>
      </w:pPr>
      <w:r w:rsidRPr="00C52724">
        <w:rPr>
          <w:rFonts w:ascii="Arial" w:hAnsi="Arial" w:cs="Arial"/>
          <w:sz w:val="24"/>
          <w:szCs w:val="24"/>
        </w:rPr>
        <w:t xml:space="preserve">En la vida real se presentan variables de estudio, donde en </w:t>
      </w:r>
      <w:r w:rsidR="00D22DD0" w:rsidRPr="00C52724">
        <w:rPr>
          <w:rFonts w:ascii="Arial" w:hAnsi="Arial" w:cs="Arial"/>
          <w:sz w:val="24"/>
          <w:szCs w:val="24"/>
        </w:rPr>
        <w:t>diferentes</w:t>
      </w:r>
      <w:r w:rsidRPr="00C52724">
        <w:rPr>
          <w:rFonts w:ascii="Arial" w:hAnsi="Arial" w:cs="Arial"/>
          <w:sz w:val="24"/>
          <w:szCs w:val="24"/>
        </w:rPr>
        <w:t xml:space="preserve"> ocasiones se presenta el interés de explicar una de estas variables en términos de otra.  Definiendo “Y”</w:t>
      </w:r>
      <w:r w:rsidR="001E7552" w:rsidRPr="00C52724">
        <w:rPr>
          <w:rFonts w:ascii="Arial" w:hAnsi="Arial" w:cs="Arial"/>
          <w:sz w:val="24"/>
          <w:szCs w:val="24"/>
        </w:rPr>
        <w:t xml:space="preserve"> </w:t>
      </w:r>
      <w:r w:rsidRPr="00C52724">
        <w:rPr>
          <w:rFonts w:ascii="Arial" w:hAnsi="Arial" w:cs="Arial"/>
          <w:sz w:val="24"/>
          <w:szCs w:val="24"/>
        </w:rPr>
        <w:t>como la variable que se quiere explicar y “X”</w:t>
      </w:r>
      <w:r w:rsidR="001E7552" w:rsidRPr="00C52724">
        <w:rPr>
          <w:rFonts w:ascii="Arial" w:hAnsi="Arial" w:cs="Arial"/>
          <w:sz w:val="24"/>
          <w:szCs w:val="24"/>
        </w:rPr>
        <w:t xml:space="preserve"> </w:t>
      </w:r>
      <w:r w:rsidRPr="00C52724">
        <w:rPr>
          <w:rFonts w:ascii="Arial" w:hAnsi="Arial" w:cs="Arial"/>
          <w:sz w:val="24"/>
          <w:szCs w:val="24"/>
        </w:rPr>
        <w:t xml:space="preserve">la variable que explica a “Y” por </w:t>
      </w:r>
      <w:r w:rsidR="00D22DD0" w:rsidRPr="00C52724">
        <w:rPr>
          <w:rFonts w:ascii="Arial" w:hAnsi="Arial" w:cs="Arial"/>
          <w:sz w:val="24"/>
          <w:szCs w:val="24"/>
        </w:rPr>
        <w:t>medio de una relación funcional,</w:t>
      </w:r>
      <w:r w:rsidRPr="00C52724">
        <w:rPr>
          <w:rFonts w:ascii="Arial" w:hAnsi="Arial" w:cs="Arial"/>
          <w:sz w:val="24"/>
          <w:szCs w:val="24"/>
        </w:rPr>
        <w:t xml:space="preserve"> que no conocemos donde experimentalmente podemos fijar </w:t>
      </w:r>
      <w:r w:rsidRPr="00C52724">
        <w:rPr>
          <w:rFonts w:ascii="Arial" w:hAnsi="Arial" w:cs="Arial"/>
          <w:b/>
          <w:i/>
          <w:sz w:val="24"/>
          <w:szCs w:val="24"/>
        </w:rPr>
        <w:t>n</w:t>
      </w:r>
      <w:r w:rsidRPr="00C52724">
        <w:rPr>
          <w:rFonts w:ascii="Arial" w:hAnsi="Arial" w:cs="Arial"/>
          <w:sz w:val="24"/>
          <w:szCs w:val="24"/>
        </w:rPr>
        <w:t xml:space="preserve"> valores  de “X” y leer “Y”, obteniendo n valores de “Y”; </w:t>
      </w:r>
      <w:r w:rsidR="00905B1B" w:rsidRPr="00C52724">
        <w:rPr>
          <w:rFonts w:ascii="Arial" w:hAnsi="Arial" w:cs="Arial"/>
          <w:sz w:val="24"/>
          <w:szCs w:val="24"/>
        </w:rPr>
        <w:t xml:space="preserve">existirían </w:t>
      </w:r>
      <w:r w:rsidRPr="00C52724">
        <w:rPr>
          <w:rFonts w:ascii="Arial" w:hAnsi="Arial" w:cs="Arial"/>
          <w:sz w:val="24"/>
          <w:szCs w:val="24"/>
        </w:rPr>
        <w:t>entonces n pares, (x</w:t>
      </w:r>
      <w:r w:rsidRPr="00C52724">
        <w:rPr>
          <w:rFonts w:ascii="Arial" w:hAnsi="Arial" w:cs="Arial"/>
          <w:sz w:val="24"/>
          <w:szCs w:val="24"/>
          <w:vertAlign w:val="subscript"/>
        </w:rPr>
        <w:t>1</w:t>
      </w:r>
      <w:r w:rsidRPr="00C52724">
        <w:rPr>
          <w:rFonts w:ascii="Arial" w:hAnsi="Arial" w:cs="Arial"/>
          <w:sz w:val="24"/>
          <w:szCs w:val="24"/>
        </w:rPr>
        <w:t>, y</w:t>
      </w:r>
      <w:r w:rsidRPr="00C52724">
        <w:rPr>
          <w:rFonts w:ascii="Arial" w:hAnsi="Arial" w:cs="Arial"/>
          <w:sz w:val="24"/>
          <w:szCs w:val="24"/>
          <w:vertAlign w:val="subscript"/>
        </w:rPr>
        <w:t>1</w:t>
      </w:r>
      <w:r w:rsidRPr="00C52724">
        <w:rPr>
          <w:rFonts w:ascii="Arial" w:hAnsi="Arial" w:cs="Arial"/>
          <w:sz w:val="24"/>
          <w:szCs w:val="24"/>
        </w:rPr>
        <w:t>)</w:t>
      </w:r>
      <w:r w:rsidR="00905B1B" w:rsidRPr="00C52724">
        <w:rPr>
          <w:rFonts w:ascii="Arial" w:hAnsi="Arial" w:cs="Arial"/>
          <w:sz w:val="24"/>
          <w:szCs w:val="24"/>
          <w:vertAlign w:val="superscript"/>
        </w:rPr>
        <w:t>T</w:t>
      </w:r>
      <w:r w:rsidRPr="00C52724">
        <w:rPr>
          <w:rFonts w:ascii="Arial" w:hAnsi="Arial" w:cs="Arial"/>
          <w:sz w:val="24"/>
          <w:szCs w:val="24"/>
        </w:rPr>
        <w:t>, (x</w:t>
      </w:r>
      <w:r w:rsidRPr="00C52724">
        <w:rPr>
          <w:rFonts w:ascii="Arial" w:hAnsi="Arial" w:cs="Arial"/>
          <w:sz w:val="24"/>
          <w:szCs w:val="24"/>
          <w:vertAlign w:val="subscript"/>
        </w:rPr>
        <w:t>2</w:t>
      </w:r>
      <w:r w:rsidRPr="00C52724">
        <w:rPr>
          <w:rFonts w:ascii="Arial" w:hAnsi="Arial" w:cs="Arial"/>
          <w:sz w:val="24"/>
          <w:szCs w:val="24"/>
        </w:rPr>
        <w:t>, y</w:t>
      </w:r>
      <w:r w:rsidRPr="00C52724">
        <w:rPr>
          <w:rFonts w:ascii="Arial" w:hAnsi="Arial" w:cs="Arial"/>
          <w:sz w:val="24"/>
          <w:szCs w:val="24"/>
          <w:vertAlign w:val="subscript"/>
        </w:rPr>
        <w:t>2</w:t>
      </w:r>
      <w:r w:rsidRPr="00C52724">
        <w:rPr>
          <w:rFonts w:ascii="Arial" w:hAnsi="Arial" w:cs="Arial"/>
          <w:sz w:val="24"/>
          <w:szCs w:val="24"/>
        </w:rPr>
        <w:t>)</w:t>
      </w:r>
      <w:r w:rsidR="00905B1B" w:rsidRPr="00C52724">
        <w:rPr>
          <w:rFonts w:ascii="Arial" w:hAnsi="Arial" w:cs="Arial"/>
          <w:sz w:val="24"/>
          <w:szCs w:val="24"/>
          <w:vertAlign w:val="superscript"/>
        </w:rPr>
        <w:t>T</w:t>
      </w:r>
      <w:r w:rsidRPr="00C52724">
        <w:rPr>
          <w:rFonts w:ascii="Arial" w:hAnsi="Arial" w:cs="Arial"/>
          <w:sz w:val="24"/>
          <w:szCs w:val="24"/>
        </w:rPr>
        <w:t>, … , (x</w:t>
      </w:r>
      <w:r w:rsidRPr="00C52724">
        <w:rPr>
          <w:rFonts w:ascii="Arial" w:hAnsi="Arial" w:cs="Arial"/>
          <w:sz w:val="24"/>
          <w:szCs w:val="24"/>
          <w:vertAlign w:val="subscript"/>
        </w:rPr>
        <w:t>n</w:t>
      </w:r>
      <w:r w:rsidRPr="00C52724">
        <w:rPr>
          <w:rFonts w:ascii="Arial" w:hAnsi="Arial" w:cs="Arial"/>
          <w:sz w:val="24"/>
          <w:szCs w:val="24"/>
        </w:rPr>
        <w:t>, y</w:t>
      </w:r>
      <w:r w:rsidRPr="00C52724">
        <w:rPr>
          <w:rFonts w:ascii="Arial" w:hAnsi="Arial" w:cs="Arial"/>
          <w:sz w:val="24"/>
          <w:szCs w:val="24"/>
          <w:vertAlign w:val="subscript"/>
        </w:rPr>
        <w:t>n</w:t>
      </w:r>
      <w:r w:rsidRPr="00C52724">
        <w:rPr>
          <w:rFonts w:ascii="Arial" w:hAnsi="Arial" w:cs="Arial"/>
          <w:sz w:val="24"/>
          <w:szCs w:val="24"/>
        </w:rPr>
        <w:t>)</w:t>
      </w:r>
      <w:r w:rsidR="00905B1B" w:rsidRPr="00C52724">
        <w:rPr>
          <w:rFonts w:ascii="Arial" w:hAnsi="Arial" w:cs="Arial"/>
          <w:sz w:val="24"/>
          <w:szCs w:val="24"/>
          <w:vertAlign w:val="superscript"/>
        </w:rPr>
        <w:t>T</w:t>
      </w:r>
      <w:r w:rsidRPr="00C52724">
        <w:rPr>
          <w:rFonts w:ascii="Arial" w:hAnsi="Arial" w:cs="Arial"/>
          <w:sz w:val="24"/>
          <w:szCs w:val="24"/>
        </w:rPr>
        <w:t xml:space="preserve">.  Simplificando </w:t>
      </w:r>
      <w:r w:rsidR="00E446FC" w:rsidRPr="00C52724">
        <w:rPr>
          <w:rFonts w:ascii="Arial" w:hAnsi="Arial" w:cs="Arial"/>
          <w:sz w:val="24"/>
          <w:szCs w:val="24"/>
        </w:rPr>
        <w:t xml:space="preserve">tendríamos </w:t>
      </w:r>
      <w:r w:rsidRPr="00C52724">
        <w:rPr>
          <w:rFonts w:ascii="Arial" w:hAnsi="Arial" w:cs="Arial"/>
          <w:sz w:val="24"/>
          <w:szCs w:val="24"/>
        </w:rPr>
        <w:t>vectores bivariados</w:t>
      </w:r>
      <w:r w:rsidR="00E446FC" w:rsidRPr="00C52724">
        <w:rPr>
          <w:rFonts w:ascii="Arial" w:hAnsi="Arial" w:cs="Arial"/>
          <w:sz w:val="24"/>
          <w:szCs w:val="24"/>
        </w:rPr>
        <w:t xml:space="preserve"> </w:t>
      </w:r>
      <w:r w:rsidR="00E446FC" w:rsidRPr="00C52724">
        <w:rPr>
          <w:position w:val="-10"/>
        </w:rPr>
        <w:object w:dxaOrig="1320" w:dyaOrig="360">
          <v:shape id="_x0000_i11683" type="#_x0000_t75" style="width:67.75pt;height:16.95pt" o:ole="">
            <v:imagedata r:id="rId25" o:title=""/>
          </v:shape>
          <o:OLEObject Type="Embed" ProgID="Equation.DSMT4" ShapeID="_x0000_i11683" DrawAspect="Content" ObjectID="_1399264892" r:id="rId26"/>
        </w:object>
      </w:r>
      <w:r w:rsidR="000979C6" w:rsidRPr="00C52724">
        <w:rPr>
          <w:rFonts w:ascii="Arial" w:hAnsi="Arial" w:cs="Arial"/>
          <w:sz w:val="24"/>
          <w:szCs w:val="24"/>
        </w:rPr>
        <w:t xml:space="preserve">; donde </w:t>
      </w:r>
      <w:r w:rsidR="000979C6" w:rsidRPr="00C52724">
        <w:rPr>
          <w:position w:val="-10"/>
        </w:rPr>
        <w:object w:dxaOrig="2120" w:dyaOrig="360">
          <v:shape id="_x0000_i11684" type="#_x0000_t75" style="width:103.75pt;height:16.95pt" o:ole="">
            <v:imagedata r:id="rId27" o:title=""/>
          </v:shape>
          <o:OLEObject Type="Embed" ProgID="Equation.DSMT4" ShapeID="_x0000_i11684" DrawAspect="Content" ObjectID="_1399264893" r:id="rId28"/>
        </w:object>
      </w:r>
      <w:r w:rsidR="000979C6" w:rsidRPr="00C52724">
        <w:rPr>
          <w:rFonts w:ascii="Arial" w:hAnsi="Arial" w:cs="Arial"/>
          <w:sz w:val="24"/>
          <w:szCs w:val="24"/>
        </w:rPr>
        <w:t xml:space="preserve">, esto es </w:t>
      </w:r>
      <w:r w:rsidR="000979C6" w:rsidRPr="00C52724">
        <w:rPr>
          <w:position w:val="-14"/>
        </w:rPr>
        <w:object w:dxaOrig="1140" w:dyaOrig="400">
          <v:shape id="_x0000_i11685" type="#_x0000_t75" style="width:57.2pt;height:21.2pt" o:ole="">
            <v:imagedata r:id="rId29" o:title=""/>
          </v:shape>
          <o:OLEObject Type="Embed" ProgID="Equation.DSMT4" ShapeID="_x0000_i11685" DrawAspect="Content" ObjectID="_1399264894" r:id="rId30"/>
        </w:object>
      </w:r>
      <w:r w:rsidR="00413D0B" w:rsidRPr="00C52724">
        <w:t>.</w:t>
      </w:r>
    </w:p>
    <w:p w:rsidR="00413D0B" w:rsidRPr="00C52724" w:rsidRDefault="00E446FC" w:rsidP="006B63E9">
      <w:pPr>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Recordando </w:t>
      </w:r>
      <w:r w:rsidR="00413D0B" w:rsidRPr="00C52724">
        <w:rPr>
          <w:rFonts w:ascii="Arial" w:hAnsi="Arial" w:cs="Arial"/>
          <w:sz w:val="24"/>
          <w:szCs w:val="24"/>
        </w:rPr>
        <w:t xml:space="preserve">la expresión </w:t>
      </w:r>
      <w:r w:rsidR="00413D0B" w:rsidRPr="00C52724">
        <w:rPr>
          <w:position w:val="-10"/>
        </w:rPr>
        <w:object w:dxaOrig="1100" w:dyaOrig="320">
          <v:shape id="_x0000_i11686" type="#_x0000_t75" style="width:55.05pt;height:14.8pt" o:ole="">
            <v:imagedata r:id="rId31" o:title=""/>
          </v:shape>
          <o:OLEObject Type="Embed" ProgID="Equation.DSMT4" ShapeID="_x0000_i11686" DrawAspect="Content" ObjectID="_1399264895" r:id="rId32"/>
        </w:object>
      </w:r>
      <w:r w:rsidR="00413D0B" w:rsidRPr="00C52724">
        <w:rPr>
          <w:rFonts w:ascii="Arial" w:hAnsi="Arial" w:cs="Arial"/>
          <w:sz w:val="24"/>
          <w:szCs w:val="24"/>
        </w:rPr>
        <w:t xml:space="preserve">que explica una recta </w:t>
      </w:r>
      <w:r w:rsidRPr="00C52724">
        <w:rPr>
          <w:rFonts w:ascii="Arial" w:hAnsi="Arial" w:cs="Arial"/>
          <w:sz w:val="24"/>
          <w:szCs w:val="24"/>
        </w:rPr>
        <w:t xml:space="preserve">con pendiente </w:t>
      </w:r>
      <w:r w:rsidRPr="00C52724">
        <w:rPr>
          <w:rFonts w:ascii="Arial" w:hAnsi="Arial" w:cs="Arial"/>
          <w:i/>
          <w:sz w:val="24"/>
          <w:szCs w:val="24"/>
        </w:rPr>
        <w:t>m</w:t>
      </w:r>
      <w:r w:rsidRPr="00C52724">
        <w:rPr>
          <w:rFonts w:ascii="Arial" w:hAnsi="Arial" w:cs="Arial"/>
          <w:sz w:val="24"/>
          <w:szCs w:val="24"/>
        </w:rPr>
        <w:t xml:space="preserve"> e intersección con el eje vertical igual a </w:t>
      </w:r>
      <w:r w:rsidRPr="00C52724">
        <w:rPr>
          <w:rFonts w:ascii="Arial" w:hAnsi="Arial" w:cs="Arial"/>
          <w:i/>
          <w:sz w:val="24"/>
          <w:szCs w:val="24"/>
        </w:rPr>
        <w:t>b</w:t>
      </w:r>
      <w:r w:rsidR="00413D0B" w:rsidRPr="00C52724">
        <w:rPr>
          <w:rFonts w:ascii="Arial" w:hAnsi="Arial" w:cs="Arial"/>
          <w:sz w:val="24"/>
          <w:szCs w:val="24"/>
        </w:rPr>
        <w:t>, se propone un modelo de la siguiente forma:</w:t>
      </w:r>
    </w:p>
    <w:p w:rsidR="0084337B" w:rsidRPr="00C52724" w:rsidRDefault="00413D0B" w:rsidP="00413D0B">
      <w:pPr>
        <w:spacing w:after="0" w:line="480" w:lineRule="auto"/>
        <w:ind w:left="851"/>
        <w:jc w:val="center"/>
        <w:rPr>
          <w:rFonts w:ascii="Arial" w:hAnsi="Arial" w:cs="Arial"/>
          <w:sz w:val="24"/>
          <w:szCs w:val="24"/>
        </w:rPr>
      </w:pPr>
      <w:r w:rsidRPr="00C52724">
        <w:rPr>
          <w:position w:val="-12"/>
        </w:rPr>
        <w:object w:dxaOrig="1240" w:dyaOrig="360">
          <v:shape id="_x0000_i11687" type="#_x0000_t75" style="width:61.4pt;height:16.95pt" o:ole="">
            <v:imagedata r:id="rId33" o:title=""/>
          </v:shape>
          <o:OLEObject Type="Embed" ProgID="Equation.DSMT4" ShapeID="_x0000_i11687" DrawAspect="Content" ObjectID="_1399264896" r:id="rId34"/>
        </w:object>
      </w:r>
    </w:p>
    <w:p w:rsidR="00A00366" w:rsidRPr="00C52724" w:rsidRDefault="00B03C22" w:rsidP="006B63E9">
      <w:pPr>
        <w:spacing w:after="0" w:line="480" w:lineRule="auto"/>
        <w:ind w:left="851"/>
        <w:jc w:val="both"/>
        <w:rPr>
          <w:rFonts w:ascii="Arial" w:hAnsi="Arial" w:cs="Arial"/>
          <w:sz w:val="24"/>
          <w:szCs w:val="24"/>
        </w:rPr>
      </w:pPr>
      <w:r w:rsidRPr="00C52724">
        <w:rPr>
          <w:rFonts w:ascii="Arial" w:hAnsi="Arial" w:cs="Arial"/>
          <w:sz w:val="24"/>
          <w:szCs w:val="24"/>
        </w:rPr>
        <w:t>Donde β</w:t>
      </w:r>
      <w:r w:rsidRPr="00C52724">
        <w:rPr>
          <w:rFonts w:ascii="Arial" w:hAnsi="Arial" w:cs="Arial"/>
          <w:sz w:val="24"/>
          <w:szCs w:val="24"/>
          <w:vertAlign w:val="subscript"/>
        </w:rPr>
        <w:t>0</w:t>
      </w:r>
      <w:r w:rsidRPr="00C52724">
        <w:rPr>
          <w:rFonts w:ascii="Arial" w:hAnsi="Arial" w:cs="Arial"/>
          <w:sz w:val="24"/>
          <w:szCs w:val="24"/>
        </w:rPr>
        <w:t xml:space="preserve"> y β</w:t>
      </w:r>
      <w:r w:rsidRPr="00C52724">
        <w:rPr>
          <w:rFonts w:ascii="Arial" w:hAnsi="Arial" w:cs="Arial"/>
          <w:sz w:val="24"/>
          <w:szCs w:val="24"/>
          <w:vertAlign w:val="subscript"/>
        </w:rPr>
        <w:t>1</w:t>
      </w:r>
      <w:r w:rsidRPr="00C52724">
        <w:rPr>
          <w:rFonts w:ascii="Arial" w:hAnsi="Arial" w:cs="Arial"/>
          <w:sz w:val="24"/>
          <w:szCs w:val="24"/>
        </w:rPr>
        <w:t xml:space="preserve"> son constantes desconocidas, pero estimables estadísticamente</w:t>
      </w:r>
      <w:r w:rsidR="00E446FC" w:rsidRPr="00C52724">
        <w:rPr>
          <w:rFonts w:ascii="Arial" w:hAnsi="Arial" w:cs="Arial"/>
          <w:sz w:val="24"/>
          <w:szCs w:val="24"/>
        </w:rPr>
        <w:t>;</w:t>
      </w:r>
      <w:r w:rsidRPr="00C52724">
        <w:rPr>
          <w:rFonts w:ascii="Arial" w:hAnsi="Arial" w:cs="Arial"/>
          <w:sz w:val="24"/>
          <w:szCs w:val="24"/>
        </w:rPr>
        <w:t xml:space="preserve">  β</w:t>
      </w:r>
      <w:r w:rsidRPr="00C52724">
        <w:rPr>
          <w:rFonts w:ascii="Arial" w:hAnsi="Arial" w:cs="Arial"/>
          <w:sz w:val="24"/>
          <w:szCs w:val="24"/>
          <w:vertAlign w:val="subscript"/>
        </w:rPr>
        <w:t>1</w:t>
      </w:r>
      <w:r w:rsidRPr="00C52724">
        <w:rPr>
          <w:rFonts w:ascii="Arial" w:hAnsi="Arial" w:cs="Arial"/>
          <w:sz w:val="24"/>
          <w:szCs w:val="24"/>
        </w:rPr>
        <w:t xml:space="preserve"> es la pendiente de la recta, en tanto que β</w:t>
      </w:r>
      <w:r w:rsidRPr="00C52724">
        <w:rPr>
          <w:rFonts w:ascii="Arial" w:hAnsi="Arial" w:cs="Arial"/>
          <w:sz w:val="24"/>
          <w:szCs w:val="24"/>
          <w:vertAlign w:val="subscript"/>
        </w:rPr>
        <w:t>0</w:t>
      </w:r>
      <w:r w:rsidRPr="00C52724">
        <w:rPr>
          <w:rFonts w:ascii="Arial" w:hAnsi="Arial" w:cs="Arial"/>
          <w:sz w:val="24"/>
          <w:szCs w:val="24"/>
        </w:rPr>
        <w:t xml:space="preserve"> es el punto de intersección con el eje de </w:t>
      </w:r>
      <w:r w:rsidRPr="00C52724">
        <w:rPr>
          <w:rFonts w:ascii="Arial" w:hAnsi="Arial" w:cs="Arial"/>
          <w:i/>
          <w:sz w:val="24"/>
          <w:szCs w:val="24"/>
        </w:rPr>
        <w:t>Y</w:t>
      </w:r>
      <w:r w:rsidRPr="00C52724">
        <w:rPr>
          <w:rFonts w:ascii="Arial" w:hAnsi="Arial" w:cs="Arial"/>
          <w:sz w:val="24"/>
          <w:szCs w:val="24"/>
        </w:rPr>
        <w:t>.</w:t>
      </w:r>
      <w:r w:rsidR="00C24A85" w:rsidRPr="00C52724">
        <w:rPr>
          <w:rFonts w:ascii="Arial" w:hAnsi="Arial" w:cs="Arial"/>
          <w:sz w:val="24"/>
          <w:szCs w:val="24"/>
        </w:rPr>
        <w:t xml:space="preserve">  </w:t>
      </w:r>
      <w:r w:rsidR="00A00366" w:rsidRPr="00C52724">
        <w:rPr>
          <w:rFonts w:ascii="Arial" w:hAnsi="Arial" w:cs="Arial"/>
          <w:sz w:val="24"/>
          <w:szCs w:val="24"/>
        </w:rPr>
        <w:t xml:space="preserve">En la Figura 1 se muestra </w:t>
      </w:r>
      <w:r w:rsidR="00EE0F55" w:rsidRPr="00C52724">
        <w:rPr>
          <w:rFonts w:ascii="Arial" w:hAnsi="Arial" w:cs="Arial"/>
          <w:sz w:val="24"/>
          <w:szCs w:val="24"/>
        </w:rPr>
        <w:t>un</w:t>
      </w:r>
      <w:r w:rsidR="00A00366" w:rsidRPr="00C52724">
        <w:rPr>
          <w:rFonts w:ascii="Arial" w:hAnsi="Arial" w:cs="Arial"/>
          <w:sz w:val="24"/>
          <w:szCs w:val="24"/>
        </w:rPr>
        <w:t>a Relación Lineal entre X y Y.</w:t>
      </w: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6946"/>
      </w:tblGrid>
      <w:tr w:rsidR="004A49E4" w:rsidRPr="00C52724" w:rsidTr="00DE3233">
        <w:trPr>
          <w:trHeight w:val="4809"/>
          <w:jc w:val="right"/>
        </w:trPr>
        <w:tc>
          <w:tcPr>
            <w:tcW w:w="6946" w:type="dxa"/>
            <w:vAlign w:val="center"/>
          </w:tcPr>
          <w:p w:rsidR="004A49E4" w:rsidRPr="00C52724" w:rsidRDefault="004A49E4" w:rsidP="00DE3233">
            <w:pPr>
              <w:pStyle w:val="Figuras"/>
            </w:pPr>
          </w:p>
          <w:p w:rsidR="004A49E4" w:rsidRPr="00C52724" w:rsidRDefault="004A49E4" w:rsidP="00DE3233">
            <w:pPr>
              <w:pStyle w:val="Figuras"/>
            </w:pPr>
            <w:bookmarkStart w:id="22" w:name="_Toc325516991"/>
            <w:r w:rsidRPr="00C52724">
              <w:t xml:space="preserve">Figura </w:t>
            </w:r>
            <w:r w:rsidR="00E461B7">
              <w:fldChar w:fldCharType="begin"/>
            </w:r>
            <w:r w:rsidR="0097033A">
              <w:instrText xml:space="preserve"> SEQ Figura \* ARABIC </w:instrText>
            </w:r>
            <w:r w:rsidR="00E461B7">
              <w:fldChar w:fldCharType="separate"/>
            </w:r>
            <w:r w:rsidR="00872374">
              <w:rPr>
                <w:noProof/>
              </w:rPr>
              <w:t>1</w:t>
            </w:r>
            <w:r w:rsidR="00E461B7">
              <w:rPr>
                <w:noProof/>
              </w:rPr>
              <w:fldChar w:fldCharType="end"/>
            </w:r>
            <w:r w:rsidR="00E17797">
              <w:rPr>
                <w:noProof/>
              </w:rPr>
              <w:t xml:space="preserve">: </w:t>
            </w:r>
            <w:r w:rsidR="00E17797" w:rsidRPr="00E17797">
              <w:rPr>
                <w:b w:val="0"/>
              </w:rPr>
              <w:t>Relación Lineal entre X y Y</w:t>
            </w:r>
            <w:bookmarkEnd w:id="22"/>
          </w:p>
          <w:p w:rsidR="004A49E4" w:rsidRPr="00C52724" w:rsidRDefault="004A49E4" w:rsidP="00DE3233">
            <w:pPr>
              <w:pStyle w:val="Estilo1nosirve"/>
              <w:spacing w:line="240" w:lineRule="auto"/>
              <w:ind w:left="0" w:firstLine="11"/>
              <w:jc w:val="center"/>
              <w:rPr>
                <w:b/>
                <w:i/>
                <w:sz w:val="18"/>
                <w:szCs w:val="18"/>
              </w:rPr>
            </w:pPr>
            <w:r w:rsidRPr="00C52724">
              <w:rPr>
                <w:b/>
                <w:i/>
                <w:sz w:val="18"/>
                <w:szCs w:val="18"/>
              </w:rPr>
              <w:t>“</w:t>
            </w:r>
            <w:r w:rsidR="00E17797" w:rsidRPr="00E17797">
              <w:rPr>
                <w:b/>
                <w:bCs/>
                <w:i/>
                <w:iCs/>
                <w:sz w:val="18"/>
                <w:szCs w:val="18"/>
                <w:lang w:val="es-EC"/>
              </w:rPr>
              <w:t xml:space="preserve">Construcción </w:t>
            </w:r>
            <w:r w:rsidR="00E17797">
              <w:rPr>
                <w:b/>
                <w:bCs/>
                <w:i/>
                <w:iCs/>
                <w:sz w:val="18"/>
                <w:szCs w:val="18"/>
                <w:lang w:val="es-EC"/>
              </w:rPr>
              <w:t>d</w:t>
            </w:r>
            <w:r w:rsidR="00E17797" w:rsidRPr="00E17797">
              <w:rPr>
                <w:b/>
                <w:bCs/>
                <w:i/>
                <w:iCs/>
                <w:sz w:val="18"/>
                <w:szCs w:val="18"/>
                <w:lang w:val="es-EC"/>
              </w:rPr>
              <w:t>e S</w:t>
            </w:r>
            <w:r w:rsidR="00E17797">
              <w:rPr>
                <w:b/>
                <w:bCs/>
                <w:i/>
                <w:iCs/>
                <w:sz w:val="18"/>
                <w:szCs w:val="18"/>
                <w:lang w:val="es-EC"/>
              </w:rPr>
              <w:t>oftware p</w:t>
            </w:r>
            <w:r w:rsidR="00E17797" w:rsidRPr="00E17797">
              <w:rPr>
                <w:b/>
                <w:bCs/>
                <w:i/>
                <w:iCs/>
                <w:sz w:val="18"/>
                <w:szCs w:val="18"/>
                <w:lang w:val="es-EC"/>
              </w:rPr>
              <w:t>ara Regr</w:t>
            </w:r>
            <w:r w:rsidR="00E17797">
              <w:rPr>
                <w:b/>
                <w:bCs/>
                <w:i/>
                <w:iCs/>
                <w:sz w:val="18"/>
                <w:szCs w:val="18"/>
                <w:lang w:val="es-EC"/>
              </w:rPr>
              <w:t>esión El Caso de Selección del Modelo y</w:t>
            </w:r>
            <w:r w:rsidR="00E17797" w:rsidRPr="00E17797">
              <w:rPr>
                <w:b/>
                <w:bCs/>
                <w:i/>
                <w:iCs/>
                <w:sz w:val="18"/>
                <w:szCs w:val="18"/>
                <w:lang w:val="es-EC"/>
              </w:rPr>
              <w:t xml:space="preserve"> Pruebas </w:t>
            </w:r>
            <w:r w:rsidR="00E17797">
              <w:rPr>
                <w:b/>
                <w:bCs/>
                <w:i/>
                <w:iCs/>
                <w:sz w:val="18"/>
                <w:szCs w:val="18"/>
                <w:lang w:val="es-EC"/>
              </w:rPr>
              <w:t>d</w:t>
            </w:r>
            <w:r w:rsidR="00E17797" w:rsidRPr="00E17797">
              <w:rPr>
                <w:b/>
                <w:bCs/>
                <w:i/>
                <w:iCs/>
                <w:sz w:val="18"/>
                <w:szCs w:val="18"/>
                <w:lang w:val="es-EC"/>
              </w:rPr>
              <w:t>e Homocedasticidad</w:t>
            </w:r>
            <w:r w:rsidRPr="00C52724">
              <w:rPr>
                <w:b/>
                <w:i/>
                <w:sz w:val="18"/>
                <w:szCs w:val="18"/>
              </w:rPr>
              <w:t>”</w:t>
            </w:r>
          </w:p>
          <w:p w:rsidR="004A49E4" w:rsidRPr="00C52724" w:rsidRDefault="004A49E4" w:rsidP="00DE3233">
            <w:pPr>
              <w:pStyle w:val="Figuras"/>
            </w:pPr>
          </w:p>
          <w:p w:rsidR="004A49E4" w:rsidRPr="00C52724" w:rsidRDefault="00BA2365" w:rsidP="00DE3233">
            <w:pPr>
              <w:pStyle w:val="Figuras"/>
            </w:pPr>
            <w:r w:rsidRPr="00C52724">
              <w:rPr>
                <w:noProof/>
                <w:lang w:val="es-EC" w:eastAsia="es-EC"/>
              </w:rPr>
              <w:drawing>
                <wp:anchor distT="0" distB="0" distL="114300" distR="114300" simplePos="0" relativeHeight="251656192" behindDoc="0" locked="0" layoutInCell="1" allowOverlap="1">
                  <wp:simplePos x="0" y="0"/>
                  <wp:positionH relativeFrom="column">
                    <wp:posOffset>3307715</wp:posOffset>
                  </wp:positionH>
                  <wp:positionV relativeFrom="paragraph">
                    <wp:posOffset>719455</wp:posOffset>
                  </wp:positionV>
                  <wp:extent cx="784225" cy="234950"/>
                  <wp:effectExtent l="0" t="0" r="0" b="0"/>
                  <wp:wrapSquare wrapText="bothSides"/>
                  <wp:docPr id="10"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5" cstate="print"/>
                          <a:srcRect/>
                          <a:stretch>
                            <a:fillRect/>
                          </a:stretch>
                        </pic:blipFill>
                        <pic:spPr bwMode="auto">
                          <a:xfrm>
                            <a:off x="0" y="0"/>
                            <a:ext cx="784225" cy="234950"/>
                          </a:xfrm>
                          <a:prstGeom prst="rect">
                            <a:avLst/>
                          </a:prstGeom>
                          <a:noFill/>
                          <a:ln w="9525">
                            <a:noFill/>
                            <a:miter lim="800000"/>
                            <a:headEnd/>
                            <a:tailEnd/>
                          </a:ln>
                        </pic:spPr>
                      </pic:pic>
                    </a:graphicData>
                  </a:graphic>
                </wp:anchor>
              </w:drawing>
            </w:r>
            <w:r w:rsidRPr="00C52724">
              <w:rPr>
                <w:noProof/>
                <w:lang w:val="es-EC" w:eastAsia="es-EC"/>
              </w:rPr>
              <w:drawing>
                <wp:anchor distT="0" distB="0" distL="114300" distR="114300" simplePos="0" relativeHeight="251655168" behindDoc="0" locked="0" layoutInCell="1" allowOverlap="1">
                  <wp:simplePos x="0" y="0"/>
                  <wp:positionH relativeFrom="column">
                    <wp:posOffset>614680</wp:posOffset>
                  </wp:positionH>
                  <wp:positionV relativeFrom="paragraph">
                    <wp:posOffset>218440</wp:posOffset>
                  </wp:positionV>
                  <wp:extent cx="3190240" cy="2690495"/>
                  <wp:effectExtent l="0" t="0" r="0" b="0"/>
                  <wp:wrapSquare wrapText="bothSides"/>
                  <wp:docPr id="11"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6" cstate="print"/>
                          <a:srcRect l="15706" t="7018" r="11943" b="7601"/>
                          <a:stretch>
                            <a:fillRect/>
                          </a:stretch>
                        </pic:blipFill>
                        <pic:spPr bwMode="auto">
                          <a:xfrm>
                            <a:off x="0" y="0"/>
                            <a:ext cx="3190240" cy="2690495"/>
                          </a:xfrm>
                          <a:prstGeom prst="rect">
                            <a:avLst/>
                          </a:prstGeom>
                          <a:noFill/>
                          <a:ln w="9525">
                            <a:noFill/>
                            <a:miter lim="800000"/>
                            <a:headEnd/>
                            <a:tailEnd/>
                          </a:ln>
                        </pic:spPr>
                      </pic:pic>
                    </a:graphicData>
                  </a:graphic>
                </wp:anchor>
              </w:drawing>
            </w:r>
            <w:r w:rsidR="00E461B7" w:rsidRPr="00E461B7">
              <w:rPr>
                <w:noProof/>
                <w:lang w:eastAsia="es-EC"/>
              </w:rPr>
              <w:pict>
                <v:shapetype id="_x0000_t202" coordsize="21600,21600" o:spt="202" path="m,l,21600r21600,l21600,xe">
                  <v:stroke joinstyle="miter"/>
                  <v:path gradientshapeok="t" o:connecttype="rect"/>
                </v:shapetype>
                <v:shape id="_x0000_s1857" type="#_x0000_t202" style="position:absolute;left:0;text-align:left;margin-left:98.8pt;margin-top:205.5pt;width:25.9pt;height:34.9pt;z-index:251665408;mso-position-horizontal-relative:text;mso-position-vertical-relative:text" filled="f" stroked="f">
                  <v:textbox style="mso-next-textbox:#_x0000_s1857">
                    <w:txbxContent>
                      <w:p w:rsidR="00346096" w:rsidRPr="000B2FEA" w:rsidRDefault="00346096" w:rsidP="004A49E4">
                        <w:r w:rsidRPr="00B17EC3">
                          <w:rPr>
                            <w:rFonts w:ascii="Arial" w:hAnsi="Arial" w:cs="Arial"/>
                            <w:sz w:val="24"/>
                            <w:szCs w:val="24"/>
                          </w:rPr>
                          <w:t>β</w:t>
                        </w:r>
                        <w:r w:rsidRPr="00C166B1">
                          <w:rPr>
                            <w:rFonts w:ascii="Arial" w:hAnsi="Arial" w:cs="Arial"/>
                            <w:sz w:val="24"/>
                            <w:szCs w:val="24"/>
                            <w:vertAlign w:val="subscript"/>
                          </w:rPr>
                          <w:t>0</w:t>
                        </w:r>
                      </w:p>
                    </w:txbxContent>
                  </v:textbox>
                </v:shape>
              </w:pict>
            </w:r>
            <w:r w:rsidR="00E461B7" w:rsidRPr="00E461B7">
              <w:rPr>
                <w:noProof/>
                <w:sz w:val="24"/>
                <w:szCs w:val="24"/>
                <w:lang w:eastAsia="es-EC"/>
              </w:rPr>
              <w:pict>
                <v:shape id="_x0000_s1858" type="#_x0000_t202" style="position:absolute;left:0;text-align:left;margin-left:247.05pt;margin-top:113.65pt;width:25.9pt;height:34.9pt;z-index:251666432;mso-position-horizontal-relative:text;mso-position-vertical-relative:text" filled="f" stroked="f">
                  <v:textbox style="mso-next-textbox:#_x0000_s1858">
                    <w:txbxContent>
                      <w:p w:rsidR="00346096" w:rsidRPr="000B2FEA" w:rsidRDefault="00346096" w:rsidP="004A49E4">
                        <w:r w:rsidRPr="00B17EC3">
                          <w:rPr>
                            <w:rFonts w:ascii="Arial" w:hAnsi="Arial" w:cs="Arial"/>
                            <w:sz w:val="24"/>
                            <w:szCs w:val="24"/>
                          </w:rPr>
                          <w:t>β</w:t>
                        </w:r>
                        <w:r w:rsidRPr="00C166B1">
                          <w:rPr>
                            <w:rFonts w:ascii="Arial" w:hAnsi="Arial" w:cs="Arial"/>
                            <w:sz w:val="24"/>
                            <w:szCs w:val="24"/>
                            <w:vertAlign w:val="subscript"/>
                          </w:rPr>
                          <w:t>1</w:t>
                        </w:r>
                      </w:p>
                    </w:txbxContent>
                  </v:textbox>
                </v:shape>
              </w:pict>
            </w:r>
            <w:r w:rsidR="00E461B7" w:rsidRPr="00E461B7">
              <w:rPr>
                <w:noProof/>
                <w:lang w:eastAsia="es-EC"/>
              </w:rPr>
              <w:pict>
                <v:shape id="_x0000_s1856" type="#_x0000_t202" style="position:absolute;left:0;text-align:left;margin-left:295.5pt;margin-top:212pt;width:17.45pt;height:34.9pt;z-index:251667456;mso-position-horizontal-relative:text;mso-position-vertical-relative:text" filled="f" stroked="f">
                  <v:textbox style="mso-next-textbox:#_x0000_s1856">
                    <w:txbxContent>
                      <w:p w:rsidR="00346096" w:rsidRPr="000B2FEA" w:rsidRDefault="00346096" w:rsidP="004A49E4">
                        <w:pPr>
                          <w:rPr>
                            <w:b/>
                            <w:sz w:val="28"/>
                            <w:lang w:val="en-US"/>
                          </w:rPr>
                        </w:pPr>
                        <w:r w:rsidRPr="000B2FEA">
                          <w:rPr>
                            <w:b/>
                            <w:sz w:val="28"/>
                            <w:lang w:val="en-US"/>
                          </w:rPr>
                          <w:t>X</w:t>
                        </w:r>
                      </w:p>
                    </w:txbxContent>
                  </v:textbox>
                </v:shape>
              </w:pict>
            </w:r>
            <w:r w:rsidR="00E461B7" w:rsidRPr="00E461B7">
              <w:rPr>
                <w:noProof/>
                <w:lang w:eastAsia="es-EC"/>
              </w:rPr>
              <w:pict>
                <v:shape id="_x0000_s1855" type="#_x0000_t202" style="position:absolute;left:0;text-align:left;margin-left:82.55pt;margin-top:.05pt;width:17.45pt;height:34.9pt;z-index:251668480;mso-position-horizontal-relative:text;mso-position-vertical-relative:text" filled="f" stroked="f">
                  <v:textbox style="mso-next-textbox:#_x0000_s1855">
                    <w:txbxContent>
                      <w:p w:rsidR="00346096" w:rsidRPr="000B2FEA" w:rsidRDefault="00346096" w:rsidP="004A49E4">
                        <w:pPr>
                          <w:rPr>
                            <w:b/>
                            <w:sz w:val="28"/>
                            <w:lang w:val="en-US"/>
                          </w:rPr>
                        </w:pPr>
                        <w:r w:rsidRPr="000B2FEA">
                          <w:rPr>
                            <w:b/>
                            <w:sz w:val="28"/>
                            <w:lang w:val="en-US"/>
                          </w:rPr>
                          <w:t>Y</w:t>
                        </w:r>
                      </w:p>
                    </w:txbxContent>
                  </v:textbox>
                </v:shape>
              </w:pict>
            </w:r>
          </w:p>
          <w:p w:rsidR="004A49E4" w:rsidRPr="00C52724" w:rsidRDefault="004A49E4" w:rsidP="00DE3233"/>
          <w:p w:rsidR="004A49E4" w:rsidRPr="00C52724" w:rsidRDefault="004A49E4" w:rsidP="00DE3233"/>
          <w:p w:rsidR="004A49E4" w:rsidRPr="00C52724" w:rsidRDefault="004A49E4" w:rsidP="00DE3233"/>
          <w:p w:rsidR="004A49E4" w:rsidRPr="00C52724" w:rsidRDefault="004A49E4" w:rsidP="00DE3233"/>
          <w:p w:rsidR="004A49E4" w:rsidRPr="00C52724" w:rsidRDefault="004A49E4" w:rsidP="00DE3233"/>
          <w:p w:rsidR="004A49E4" w:rsidRPr="00C52724" w:rsidRDefault="004A49E4" w:rsidP="00DE3233">
            <w:pPr>
              <w:pStyle w:val="Estilo1nosirve"/>
              <w:spacing w:line="240" w:lineRule="auto"/>
              <w:ind w:left="0"/>
              <w:rPr>
                <w:b/>
                <w:i/>
                <w:sz w:val="20"/>
                <w:szCs w:val="20"/>
              </w:rPr>
            </w:pPr>
          </w:p>
          <w:p w:rsidR="004A49E4" w:rsidRPr="00C52724" w:rsidRDefault="004A49E4" w:rsidP="00DE3233">
            <w:pPr>
              <w:pStyle w:val="Estilo1nosirve"/>
              <w:spacing w:line="240" w:lineRule="auto"/>
              <w:ind w:left="851"/>
              <w:jc w:val="center"/>
              <w:rPr>
                <w:b/>
                <w:i/>
                <w:sz w:val="20"/>
                <w:szCs w:val="20"/>
              </w:rPr>
            </w:pPr>
          </w:p>
          <w:p w:rsidR="004A49E4" w:rsidRPr="00C52724" w:rsidRDefault="004A49E4" w:rsidP="00DE3233">
            <w:pPr>
              <w:pStyle w:val="Estilo1nosirve"/>
              <w:spacing w:line="240" w:lineRule="auto"/>
              <w:ind w:left="851"/>
              <w:jc w:val="center"/>
              <w:rPr>
                <w:b/>
                <w:i/>
                <w:sz w:val="20"/>
                <w:szCs w:val="20"/>
              </w:rPr>
            </w:pPr>
          </w:p>
          <w:p w:rsidR="004A49E4" w:rsidRPr="00C52724" w:rsidRDefault="004A49E4" w:rsidP="00DE3233">
            <w:pPr>
              <w:pStyle w:val="Estilo1nosirve"/>
              <w:spacing w:line="240" w:lineRule="auto"/>
              <w:ind w:left="851"/>
              <w:jc w:val="center"/>
              <w:rPr>
                <w:b/>
                <w:i/>
                <w:sz w:val="20"/>
                <w:szCs w:val="20"/>
              </w:rPr>
            </w:pPr>
          </w:p>
          <w:p w:rsidR="004A49E4" w:rsidRPr="00C52724" w:rsidRDefault="004A49E4" w:rsidP="00DE3233">
            <w:pPr>
              <w:pStyle w:val="Estilo1nosirve"/>
              <w:spacing w:line="240" w:lineRule="auto"/>
              <w:ind w:left="851"/>
              <w:jc w:val="center"/>
              <w:rPr>
                <w:b/>
                <w:i/>
                <w:sz w:val="20"/>
                <w:szCs w:val="20"/>
              </w:rPr>
            </w:pPr>
          </w:p>
          <w:p w:rsidR="004A49E4" w:rsidRPr="00C52724" w:rsidRDefault="004A49E4" w:rsidP="00DE3233">
            <w:pPr>
              <w:pStyle w:val="Estilo1nosirve"/>
              <w:spacing w:line="240" w:lineRule="auto"/>
              <w:ind w:left="851"/>
              <w:jc w:val="center"/>
              <w:rPr>
                <w:b/>
                <w:i/>
                <w:sz w:val="20"/>
                <w:szCs w:val="20"/>
              </w:rPr>
            </w:pPr>
          </w:p>
          <w:p w:rsidR="004A49E4" w:rsidRDefault="004A49E4" w:rsidP="00A502A0">
            <w:pPr>
              <w:pStyle w:val="Estilo1nosirve"/>
              <w:keepNext/>
              <w:spacing w:line="480" w:lineRule="auto"/>
              <w:ind w:left="0"/>
              <w:rPr>
                <w:b/>
                <w:i/>
                <w:sz w:val="20"/>
                <w:szCs w:val="20"/>
              </w:rPr>
            </w:pPr>
          </w:p>
          <w:p w:rsidR="00BA2365" w:rsidRDefault="00E461B7" w:rsidP="00BA2365">
            <w:pPr>
              <w:pStyle w:val="Estilo1nosirve"/>
              <w:keepNext/>
              <w:spacing w:line="240" w:lineRule="auto"/>
              <w:ind w:left="0"/>
              <w:rPr>
                <w:b/>
                <w:i/>
                <w:sz w:val="20"/>
                <w:szCs w:val="20"/>
              </w:rPr>
            </w:pPr>
            <w:r w:rsidRPr="00E461B7">
              <w:rPr>
                <w:noProof/>
                <w:lang w:eastAsia="es-EC"/>
              </w:rPr>
              <w:pict>
                <v:shape id="_x0000_s1861" type="#_x0000_t202" style="position:absolute;left:0;text-align:left;margin-left:226.95pt;margin-top:-17.65pt;width:42.5pt;height:34.9pt;z-index:251672576" filled="f" stroked="f">
                  <v:textbox style="mso-next-textbox:#_x0000_s1861">
                    <w:txbxContent>
                      <w:p w:rsidR="00346096" w:rsidRPr="004A49E4" w:rsidRDefault="00346096" w:rsidP="004A49E4">
                        <w:pPr>
                          <w:rPr>
                            <w:rFonts w:ascii="Arial" w:hAnsi="Arial" w:cs="Arial"/>
                            <w:sz w:val="24"/>
                            <w:szCs w:val="24"/>
                            <w:lang w:val="en-US"/>
                          </w:rPr>
                        </w:pPr>
                        <w:r w:rsidRPr="004A49E4">
                          <w:rPr>
                            <w:rFonts w:ascii="Arial" w:hAnsi="Arial" w:cs="Arial"/>
                            <w:sz w:val="24"/>
                            <w:szCs w:val="24"/>
                            <w:lang w:val="en-US"/>
                          </w:rPr>
                          <w:t>x+1</w:t>
                        </w:r>
                      </w:p>
                    </w:txbxContent>
                  </v:textbox>
                </v:shape>
              </w:pict>
            </w:r>
            <w:r w:rsidRPr="00E461B7">
              <w:rPr>
                <w:noProof/>
                <w:lang w:eastAsia="es-EC"/>
              </w:rPr>
              <w:pict>
                <v:shape id="_x0000_s1860" type="#_x0000_t202" style="position:absolute;left:0;text-align:left;margin-left:196.9pt;margin-top:-19.65pt;width:17.45pt;height:35.6pt;z-index:251673600" filled="f" stroked="f">
                  <v:textbox style="mso-next-textbox:#_x0000_s1860">
                    <w:txbxContent>
                      <w:p w:rsidR="00346096" w:rsidRPr="004A49E4" w:rsidRDefault="00346096" w:rsidP="004A49E4">
                        <w:pPr>
                          <w:rPr>
                            <w:rFonts w:ascii="Arial" w:hAnsi="Arial" w:cs="Arial"/>
                            <w:sz w:val="24"/>
                            <w:szCs w:val="24"/>
                            <w:lang w:val="en-US"/>
                          </w:rPr>
                        </w:pPr>
                        <w:r w:rsidRPr="004A49E4">
                          <w:rPr>
                            <w:rFonts w:ascii="Arial" w:hAnsi="Arial" w:cs="Arial"/>
                            <w:sz w:val="24"/>
                            <w:szCs w:val="24"/>
                            <w:lang w:val="en-US"/>
                          </w:rPr>
                          <w:t>x</w:t>
                        </w:r>
                      </w:p>
                    </w:txbxContent>
                  </v:textbox>
                </v:shape>
              </w:pict>
            </w:r>
          </w:p>
          <w:p w:rsidR="00BA2365" w:rsidRPr="00BA2365" w:rsidRDefault="0009499D" w:rsidP="00BA2365">
            <w:pPr>
              <w:pStyle w:val="Estilo1nosirve"/>
              <w:keepNext/>
              <w:spacing w:line="240" w:lineRule="auto"/>
              <w:ind w:left="0"/>
              <w:rPr>
                <w:sz w:val="20"/>
                <w:szCs w:val="20"/>
              </w:rPr>
            </w:pPr>
            <w:r>
              <w:rPr>
                <w:b/>
                <w:sz w:val="20"/>
                <w:szCs w:val="20"/>
              </w:rPr>
              <w:t>Autoría</w:t>
            </w:r>
            <w:r w:rsidR="00BA2365" w:rsidRPr="00BA2365">
              <w:rPr>
                <w:b/>
                <w:sz w:val="20"/>
                <w:szCs w:val="20"/>
              </w:rPr>
              <w:t xml:space="preserve">: </w:t>
            </w:r>
            <w:r w:rsidR="00BA2365" w:rsidRPr="00BA2365">
              <w:rPr>
                <w:sz w:val="20"/>
                <w:szCs w:val="20"/>
              </w:rPr>
              <w:t>Macías S. – Pincay C.</w:t>
            </w:r>
          </w:p>
        </w:tc>
      </w:tr>
    </w:tbl>
    <w:p w:rsidR="003B7893" w:rsidRPr="00C52724" w:rsidRDefault="003B7893" w:rsidP="003B7893">
      <w:pPr>
        <w:spacing w:after="0" w:line="480" w:lineRule="auto"/>
        <w:ind w:left="851"/>
        <w:jc w:val="both"/>
        <w:rPr>
          <w:position w:val="-12"/>
        </w:rPr>
      </w:pPr>
      <w:r w:rsidRPr="00C52724">
        <w:rPr>
          <w:rFonts w:ascii="Arial" w:hAnsi="Arial" w:cs="Arial"/>
          <w:sz w:val="24"/>
          <w:szCs w:val="24"/>
        </w:rPr>
        <w:t xml:space="preserve">Regresión Lineal Simple es la técnica estadística con que se </w:t>
      </w:r>
      <w:r w:rsidR="006127C1" w:rsidRPr="00C52724">
        <w:rPr>
          <w:rFonts w:ascii="Arial" w:hAnsi="Arial" w:cs="Arial"/>
          <w:sz w:val="24"/>
          <w:szCs w:val="24"/>
        </w:rPr>
        <w:t xml:space="preserve">utiliza </w:t>
      </w:r>
      <w:r w:rsidRPr="00C52724">
        <w:rPr>
          <w:rFonts w:ascii="Arial" w:hAnsi="Arial" w:cs="Arial"/>
          <w:sz w:val="24"/>
          <w:szCs w:val="24"/>
        </w:rPr>
        <w:t xml:space="preserve">el modelo mencionado anteriormente.  Mientras que la aproximación estadística es la siguiente; se supone que “X” explica a “Y” en </w:t>
      </w:r>
      <w:r w:rsidRPr="00C52724">
        <w:rPr>
          <w:rFonts w:ascii="Arial" w:hAnsi="Arial" w:cs="Arial"/>
          <w:sz w:val="24"/>
          <w:szCs w:val="24"/>
        </w:rPr>
        <w:lastRenderedPageBreak/>
        <w:t>términos de una recta</w:t>
      </w:r>
      <w:r w:rsidR="00417435" w:rsidRPr="00C52724">
        <w:rPr>
          <w:rFonts w:ascii="Arial" w:hAnsi="Arial" w:cs="Arial"/>
          <w:sz w:val="24"/>
          <w:szCs w:val="24"/>
        </w:rPr>
        <w:t>,</w:t>
      </w:r>
      <w:r w:rsidRPr="00C52724">
        <w:rPr>
          <w:rFonts w:ascii="Arial" w:hAnsi="Arial" w:cs="Arial"/>
          <w:sz w:val="24"/>
          <w:szCs w:val="24"/>
        </w:rPr>
        <w:t xml:space="preserve"> esto induce a que cada valor observado de “Y” no siempre determina un punto que pertenece a la recta, es porque al efectuar la medida de </w:t>
      </w:r>
      <w:r w:rsidR="004577E7" w:rsidRPr="00C52724">
        <w:rPr>
          <w:rFonts w:ascii="Arial" w:hAnsi="Arial" w:cs="Arial"/>
          <w:sz w:val="24"/>
          <w:szCs w:val="24"/>
        </w:rPr>
        <w:t xml:space="preserve">“Y” </w:t>
      </w:r>
      <w:r w:rsidRPr="00C52724">
        <w:rPr>
          <w:rFonts w:ascii="Arial" w:hAnsi="Arial" w:cs="Arial"/>
          <w:sz w:val="24"/>
          <w:szCs w:val="24"/>
        </w:rPr>
        <w:t xml:space="preserve">una vez fijada </w:t>
      </w:r>
      <w:r w:rsidR="004577E7" w:rsidRPr="00C52724">
        <w:rPr>
          <w:rFonts w:ascii="Arial" w:hAnsi="Arial" w:cs="Arial"/>
          <w:sz w:val="24"/>
          <w:szCs w:val="24"/>
        </w:rPr>
        <w:t xml:space="preserve">“X” </w:t>
      </w:r>
      <w:r w:rsidRPr="00C52724">
        <w:rPr>
          <w:rFonts w:ascii="Arial" w:hAnsi="Arial" w:cs="Arial"/>
          <w:sz w:val="24"/>
          <w:szCs w:val="24"/>
        </w:rPr>
        <w:t xml:space="preserve">se genera un Error aleatorio </w:t>
      </w:r>
      <w:r w:rsidR="004577E7" w:rsidRPr="00C52724">
        <w:rPr>
          <w:rFonts w:ascii="Arial" w:hAnsi="Arial" w:cs="Arial"/>
          <w:sz w:val="24"/>
          <w:szCs w:val="24"/>
        </w:rPr>
        <w:t>“</w:t>
      </w:r>
      <w:r w:rsidR="004577E7" w:rsidRPr="00C52724">
        <w:rPr>
          <w:position w:val="-6"/>
        </w:rPr>
        <w:object w:dxaOrig="180" w:dyaOrig="220">
          <v:shape id="_x0000_i11688" type="#_x0000_t75" style="width:8.45pt;height:10.6pt" o:ole="">
            <v:imagedata r:id="rId37" o:title=""/>
          </v:shape>
          <o:OLEObject Type="Embed" ProgID="Equation.DSMT4" ShapeID="_x0000_i11688" DrawAspect="Content" ObjectID="_1399264897" r:id="rId38"/>
        </w:object>
      </w:r>
      <w:r w:rsidR="004577E7" w:rsidRPr="00C52724">
        <w:rPr>
          <w:rFonts w:ascii="Arial" w:hAnsi="Arial" w:cs="Arial"/>
          <w:sz w:val="24"/>
          <w:szCs w:val="24"/>
        </w:rPr>
        <w:t xml:space="preserve">”, </w:t>
      </w:r>
      <w:r w:rsidRPr="00C52724">
        <w:rPr>
          <w:rFonts w:ascii="Arial" w:hAnsi="Arial" w:cs="Arial"/>
          <w:sz w:val="24"/>
          <w:szCs w:val="24"/>
        </w:rPr>
        <w:t xml:space="preserve">de tal manera que los valores de </w:t>
      </w:r>
      <w:r w:rsidR="004577E7" w:rsidRPr="00C52724">
        <w:rPr>
          <w:rFonts w:ascii="Arial" w:hAnsi="Arial" w:cs="Arial"/>
          <w:sz w:val="24"/>
          <w:szCs w:val="24"/>
        </w:rPr>
        <w:t xml:space="preserve">“Y” </w:t>
      </w:r>
      <w:r w:rsidRPr="00C52724">
        <w:rPr>
          <w:rFonts w:ascii="Arial" w:hAnsi="Arial" w:cs="Arial"/>
          <w:sz w:val="24"/>
          <w:szCs w:val="24"/>
        </w:rPr>
        <w:t xml:space="preserve">son dados </w:t>
      </w:r>
      <w:r w:rsidR="00F90EA4" w:rsidRPr="00C52724">
        <w:rPr>
          <w:rFonts w:ascii="Arial" w:hAnsi="Arial" w:cs="Arial"/>
          <w:sz w:val="24"/>
          <w:szCs w:val="24"/>
        </w:rPr>
        <w:t>por la siguiente relación funcional</w:t>
      </w:r>
      <w:r w:rsidR="004577E7" w:rsidRPr="00C52724">
        <w:rPr>
          <w:rFonts w:ascii="Arial" w:hAnsi="Arial" w:cs="Arial"/>
          <w:sz w:val="24"/>
          <w:szCs w:val="24"/>
        </w:rPr>
        <w:t>,</w:t>
      </w:r>
      <w:r w:rsidR="00F90EA4" w:rsidRPr="00C52724">
        <w:rPr>
          <w:rFonts w:ascii="Arial" w:hAnsi="Arial" w:cs="Arial"/>
          <w:sz w:val="24"/>
          <w:szCs w:val="24"/>
        </w:rPr>
        <w:t xml:space="preserve"> denominad</w:t>
      </w:r>
      <w:r w:rsidR="004577E7" w:rsidRPr="00C52724">
        <w:rPr>
          <w:rFonts w:ascii="Arial" w:hAnsi="Arial" w:cs="Arial"/>
          <w:sz w:val="24"/>
          <w:szCs w:val="24"/>
        </w:rPr>
        <w:t>a</w:t>
      </w:r>
      <w:r w:rsidR="00F90EA4" w:rsidRPr="00C52724">
        <w:rPr>
          <w:rFonts w:ascii="Arial" w:hAnsi="Arial" w:cs="Arial"/>
          <w:sz w:val="24"/>
          <w:szCs w:val="24"/>
        </w:rPr>
        <w:t xml:space="preserve"> Regresión Lineal Simple</w:t>
      </w:r>
      <w:r w:rsidR="00185F18" w:rsidRPr="00C52724">
        <w:rPr>
          <w:rFonts w:ascii="Arial" w:hAnsi="Arial" w:cs="Arial"/>
          <w:sz w:val="24"/>
          <w:szCs w:val="24"/>
        </w:rPr>
        <w:t>.</w:t>
      </w:r>
    </w:p>
    <w:p w:rsidR="00185F18" w:rsidRPr="00C52724" w:rsidRDefault="00185F18" w:rsidP="00185F18">
      <w:pPr>
        <w:tabs>
          <w:tab w:val="left" w:pos="2835"/>
        </w:tabs>
        <w:spacing w:after="0" w:line="480" w:lineRule="auto"/>
        <w:ind w:left="851"/>
        <w:jc w:val="center"/>
      </w:pPr>
    </w:p>
    <w:p w:rsidR="00892B6E" w:rsidRPr="00C52724" w:rsidRDefault="00185F18" w:rsidP="00185F18">
      <w:pPr>
        <w:tabs>
          <w:tab w:val="left" w:pos="2835"/>
        </w:tabs>
        <w:spacing w:after="0" w:line="480" w:lineRule="auto"/>
        <w:ind w:left="851"/>
        <w:jc w:val="right"/>
        <w:rPr>
          <w:rFonts w:ascii="Arial" w:hAnsi="Arial" w:cs="Arial"/>
          <w:b/>
          <w:sz w:val="24"/>
          <w:szCs w:val="24"/>
        </w:rPr>
      </w:pPr>
      <w:r w:rsidRPr="00C52724">
        <w:rPr>
          <w:position w:val="-10"/>
        </w:rPr>
        <w:object w:dxaOrig="1060" w:dyaOrig="300">
          <v:shape id="_x0000_i11689" type="#_x0000_t75" style="width:52.95pt;height:14.8pt" o:ole="">
            <v:imagedata r:id="rId39" o:title=""/>
          </v:shape>
          <o:OLEObject Type="Embed" ProgID="Equation.DSMT4" ShapeID="_x0000_i11689" DrawAspect="Content" ObjectID="_1399264898" r:id="rId40"/>
        </w:object>
      </w:r>
      <w:r w:rsidRPr="00C52724">
        <w:t xml:space="preserve"> </w:t>
      </w:r>
      <w:r w:rsidRPr="00C52724">
        <w:rPr>
          <w:rFonts w:ascii="Arial" w:hAnsi="Arial" w:cs="Arial"/>
          <w:sz w:val="24"/>
          <w:szCs w:val="24"/>
        </w:rPr>
        <w:t>donde</w:t>
      </w:r>
      <w:r w:rsidRPr="00C52724">
        <w:t xml:space="preserve"> </w:t>
      </w:r>
      <w:r w:rsidRPr="00C52724">
        <w:rPr>
          <w:position w:val="-12"/>
        </w:rPr>
        <w:t xml:space="preserve"> </w:t>
      </w:r>
      <w:r w:rsidRPr="00C52724">
        <w:rPr>
          <w:position w:val="-12"/>
        </w:rPr>
        <w:object w:dxaOrig="1320" w:dyaOrig="360">
          <v:shape id="_x0000_i11690" type="#_x0000_t75" style="width:63.55pt;height:16.95pt" o:ole="">
            <v:imagedata r:id="rId41" o:title=""/>
          </v:shape>
          <o:OLEObject Type="Embed" ProgID="Equation.DSMT4" ShapeID="_x0000_i11690" DrawAspect="Content" ObjectID="_1399264899" r:id="rId42"/>
        </w:object>
      </w:r>
      <w:r w:rsidRPr="00C52724">
        <w:tab/>
      </w:r>
      <w:r w:rsidRPr="00C52724">
        <w:tab/>
      </w:r>
      <w:r w:rsidRPr="00C52724">
        <w:tab/>
      </w:r>
      <w:r w:rsidR="00332E81" w:rsidRPr="00C52724">
        <w:rPr>
          <w:rFonts w:ascii="Arial" w:hAnsi="Arial" w:cs="Arial"/>
          <w:b/>
          <w:sz w:val="24"/>
          <w:szCs w:val="24"/>
        </w:rPr>
        <w:t>(1.1)</w:t>
      </w:r>
    </w:p>
    <w:p w:rsidR="0097106D" w:rsidRPr="00C52724" w:rsidRDefault="0097106D" w:rsidP="006B63E9">
      <w:pPr>
        <w:spacing w:after="0" w:line="480" w:lineRule="auto"/>
        <w:ind w:left="851"/>
        <w:jc w:val="both"/>
        <w:rPr>
          <w:rFonts w:ascii="Arial" w:hAnsi="Arial" w:cs="Arial"/>
          <w:position w:val="-12"/>
          <w:sz w:val="24"/>
          <w:szCs w:val="24"/>
        </w:rPr>
      </w:pPr>
    </w:p>
    <w:p w:rsidR="007B6856" w:rsidRPr="00C52724" w:rsidRDefault="00892B6E" w:rsidP="006B63E9">
      <w:pPr>
        <w:spacing w:after="0" w:line="480" w:lineRule="auto"/>
        <w:ind w:left="851"/>
        <w:jc w:val="both"/>
        <w:rPr>
          <w:rFonts w:ascii="Arial" w:hAnsi="Arial" w:cs="Arial"/>
          <w:position w:val="-12"/>
          <w:sz w:val="24"/>
          <w:szCs w:val="24"/>
        </w:rPr>
      </w:pPr>
      <w:r w:rsidRPr="00C52724">
        <w:rPr>
          <w:rFonts w:ascii="Arial" w:hAnsi="Arial" w:cs="Arial"/>
          <w:position w:val="-12"/>
          <w:sz w:val="24"/>
          <w:szCs w:val="24"/>
        </w:rPr>
        <w:t>La distribución de los Y</w:t>
      </w:r>
      <w:r w:rsidRPr="00C52724">
        <w:rPr>
          <w:rFonts w:ascii="Arial" w:hAnsi="Arial" w:cs="Arial"/>
          <w:position w:val="-12"/>
          <w:sz w:val="24"/>
          <w:szCs w:val="24"/>
          <w:vertAlign w:val="subscript"/>
        </w:rPr>
        <w:t>i,</w:t>
      </w:r>
      <w:r w:rsidRPr="00C52724">
        <w:rPr>
          <w:rFonts w:ascii="Arial" w:hAnsi="Arial" w:cs="Arial"/>
          <w:position w:val="-12"/>
          <w:sz w:val="24"/>
          <w:szCs w:val="24"/>
        </w:rPr>
        <w:t xml:space="preserve"> junto con la recta que representa </w:t>
      </w:r>
      <w:r w:rsidR="00E35A2A" w:rsidRPr="00C52724">
        <w:rPr>
          <w:rFonts w:ascii="Arial" w:hAnsi="Arial" w:cs="Arial"/>
          <w:position w:val="-12"/>
          <w:sz w:val="24"/>
          <w:szCs w:val="24"/>
        </w:rPr>
        <w:t xml:space="preserve">la parte </w:t>
      </w:r>
      <w:r w:rsidR="00985F7E">
        <w:rPr>
          <w:rFonts w:ascii="Arial" w:hAnsi="Arial" w:cs="Arial"/>
          <w:position w:val="-12"/>
          <w:sz w:val="24"/>
          <w:szCs w:val="24"/>
        </w:rPr>
        <w:t>determiní</w:t>
      </w:r>
      <w:r w:rsidR="004577E7" w:rsidRPr="00C52724">
        <w:rPr>
          <w:rFonts w:ascii="Arial" w:hAnsi="Arial" w:cs="Arial"/>
          <w:position w:val="-12"/>
          <w:sz w:val="24"/>
          <w:szCs w:val="24"/>
        </w:rPr>
        <w:t>stica</w:t>
      </w:r>
      <w:r w:rsidR="00E35A2A" w:rsidRPr="00C52724">
        <w:rPr>
          <w:rFonts w:ascii="Arial" w:hAnsi="Arial" w:cs="Arial"/>
          <w:position w:val="-12"/>
          <w:sz w:val="24"/>
          <w:szCs w:val="24"/>
        </w:rPr>
        <w:t xml:space="preserve"> de </w:t>
      </w:r>
      <w:r w:rsidRPr="00C52724">
        <w:rPr>
          <w:rFonts w:ascii="Arial" w:hAnsi="Arial" w:cs="Arial"/>
          <w:position w:val="-12"/>
          <w:sz w:val="24"/>
          <w:szCs w:val="24"/>
        </w:rPr>
        <w:t xml:space="preserve">este modelo se la puede </w:t>
      </w:r>
      <w:r w:rsidR="00E35A2A" w:rsidRPr="00C52724">
        <w:rPr>
          <w:rFonts w:ascii="Arial" w:hAnsi="Arial" w:cs="Arial"/>
          <w:position w:val="-12"/>
          <w:sz w:val="24"/>
          <w:szCs w:val="24"/>
        </w:rPr>
        <w:t xml:space="preserve">apreciar en la </w:t>
      </w:r>
      <w:r w:rsidR="00E35A2A" w:rsidRPr="00C52724">
        <w:rPr>
          <w:rFonts w:ascii="Arial" w:hAnsi="Arial" w:cs="Arial"/>
          <w:i/>
          <w:position w:val="-12"/>
          <w:sz w:val="24"/>
          <w:szCs w:val="24"/>
        </w:rPr>
        <w:t xml:space="preserve">Figura </w:t>
      </w:r>
      <w:r w:rsidR="004577E7" w:rsidRPr="00C52724">
        <w:rPr>
          <w:rFonts w:ascii="Arial" w:hAnsi="Arial" w:cs="Arial"/>
          <w:i/>
          <w:position w:val="-12"/>
          <w:sz w:val="24"/>
          <w:szCs w:val="24"/>
        </w:rPr>
        <w:t>2</w:t>
      </w:r>
    </w:p>
    <w:p w:rsidR="00316FEE" w:rsidRPr="00C52724" w:rsidRDefault="00316FEE" w:rsidP="006B63E9">
      <w:pPr>
        <w:spacing w:after="0" w:line="480" w:lineRule="auto"/>
        <w:ind w:left="851"/>
        <w:jc w:val="both"/>
        <w:rPr>
          <w:rFonts w:ascii="Arial" w:hAnsi="Arial" w:cs="Arial"/>
          <w:position w:val="-12"/>
          <w:sz w:val="24"/>
          <w:szCs w:val="24"/>
        </w:rPr>
      </w:pP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6946"/>
      </w:tblGrid>
      <w:tr w:rsidR="00205AA1" w:rsidRPr="00C52724" w:rsidTr="00316FEE">
        <w:trPr>
          <w:trHeight w:val="4809"/>
          <w:jc w:val="right"/>
        </w:trPr>
        <w:tc>
          <w:tcPr>
            <w:tcW w:w="6946" w:type="dxa"/>
            <w:vAlign w:val="center"/>
          </w:tcPr>
          <w:p w:rsidR="004C10D0" w:rsidRPr="00C52724" w:rsidRDefault="004C10D0" w:rsidP="006B63E9">
            <w:pPr>
              <w:pStyle w:val="Estilo1nosirve"/>
              <w:spacing w:line="240" w:lineRule="auto"/>
              <w:ind w:left="851"/>
              <w:jc w:val="center"/>
              <w:rPr>
                <w:b/>
                <w:sz w:val="18"/>
                <w:szCs w:val="18"/>
              </w:rPr>
            </w:pPr>
          </w:p>
          <w:p w:rsidR="002F466E" w:rsidRPr="00C52724" w:rsidRDefault="00836F16" w:rsidP="00316FEE">
            <w:pPr>
              <w:pStyle w:val="Figuras"/>
            </w:pPr>
            <w:bookmarkStart w:id="23" w:name="_Toc325516992"/>
            <w:r w:rsidRPr="00C52724">
              <w:t xml:space="preserve">Figura </w:t>
            </w:r>
            <w:r w:rsidR="00E461B7">
              <w:fldChar w:fldCharType="begin"/>
            </w:r>
            <w:r w:rsidR="0097033A">
              <w:instrText xml:space="preserve"> SEQ Figura \* ARABIC </w:instrText>
            </w:r>
            <w:r w:rsidR="00E461B7">
              <w:fldChar w:fldCharType="separate"/>
            </w:r>
            <w:r w:rsidR="00872374">
              <w:rPr>
                <w:noProof/>
              </w:rPr>
              <w:t>2</w:t>
            </w:r>
            <w:r w:rsidR="00E461B7">
              <w:rPr>
                <w:noProof/>
              </w:rPr>
              <w:fldChar w:fldCharType="end"/>
            </w:r>
            <w:r w:rsidR="00E17797">
              <w:rPr>
                <w:noProof/>
              </w:rPr>
              <w:t xml:space="preserve">: </w:t>
            </w:r>
            <w:bookmarkStart w:id="24" w:name="_Toc300179472"/>
            <w:r w:rsidR="00E17797" w:rsidRPr="00E17797">
              <w:rPr>
                <w:b w:val="0"/>
              </w:rPr>
              <w:t>Distribución de Y</w:t>
            </w:r>
            <w:r w:rsidR="00E17797" w:rsidRPr="00E17797">
              <w:rPr>
                <w:b w:val="0"/>
                <w:vertAlign w:val="subscript"/>
              </w:rPr>
              <w:t>i</w:t>
            </w:r>
            <w:bookmarkEnd w:id="24"/>
            <w:bookmarkEnd w:id="23"/>
          </w:p>
          <w:p w:rsidR="00D659D3" w:rsidRPr="00C52724" w:rsidRDefault="00D810E0" w:rsidP="00316FEE">
            <w:pPr>
              <w:pStyle w:val="Estilo1nosirve"/>
              <w:spacing w:line="240" w:lineRule="auto"/>
              <w:ind w:left="0" w:firstLine="11"/>
              <w:jc w:val="center"/>
              <w:rPr>
                <w:b/>
                <w:i/>
                <w:sz w:val="18"/>
                <w:szCs w:val="18"/>
              </w:rPr>
            </w:pPr>
            <w:r w:rsidRPr="00C52724">
              <w:rPr>
                <w:b/>
                <w:i/>
                <w:sz w:val="18"/>
                <w:szCs w:val="18"/>
              </w:rPr>
              <w:t>“</w:t>
            </w:r>
            <w:r w:rsidR="00E17797" w:rsidRPr="00E17797">
              <w:rPr>
                <w:b/>
                <w:i/>
                <w:sz w:val="18"/>
                <w:szCs w:val="18"/>
              </w:rPr>
              <w:t>Construcción de Software para Regresión El Caso de Selección del Modelo y Pruebas de Homocedasticidad</w:t>
            </w:r>
            <w:r w:rsidRPr="00C52724">
              <w:rPr>
                <w:b/>
                <w:i/>
                <w:sz w:val="18"/>
                <w:szCs w:val="18"/>
              </w:rPr>
              <w:t>”</w:t>
            </w:r>
          </w:p>
          <w:p w:rsidR="002F466E" w:rsidRPr="00C52724" w:rsidRDefault="002F466E" w:rsidP="00316FEE">
            <w:pPr>
              <w:pStyle w:val="Figuras"/>
            </w:pPr>
          </w:p>
          <w:p w:rsidR="00205AA1" w:rsidRPr="00C52724" w:rsidRDefault="00205AA1" w:rsidP="006B63E9">
            <w:pPr>
              <w:pStyle w:val="Estilo1nosirve"/>
              <w:spacing w:line="240" w:lineRule="auto"/>
              <w:ind w:left="851"/>
              <w:jc w:val="center"/>
              <w:rPr>
                <w:b/>
                <w:i/>
                <w:sz w:val="20"/>
                <w:szCs w:val="20"/>
              </w:rPr>
            </w:pPr>
          </w:p>
          <w:p w:rsidR="00336AB6" w:rsidRPr="00C52724" w:rsidRDefault="00336AB6"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205AA1" w:rsidRPr="00C52724" w:rsidRDefault="00205AA1" w:rsidP="006B63E9">
            <w:pPr>
              <w:pStyle w:val="Estilo1nosirve"/>
              <w:spacing w:line="240" w:lineRule="auto"/>
              <w:ind w:left="851"/>
              <w:jc w:val="center"/>
              <w:rPr>
                <w:b/>
                <w:i/>
                <w:sz w:val="20"/>
                <w:szCs w:val="20"/>
              </w:rPr>
            </w:pPr>
          </w:p>
          <w:p w:rsidR="00985F7E" w:rsidRPr="00C52724" w:rsidRDefault="00985F7E" w:rsidP="00985F7E">
            <w:pPr>
              <w:pStyle w:val="Estilo1nosirve"/>
              <w:keepNext/>
              <w:spacing w:line="240" w:lineRule="auto"/>
              <w:ind w:left="12"/>
              <w:jc w:val="left"/>
              <w:rPr>
                <w:b/>
                <w:i/>
                <w:sz w:val="20"/>
                <w:szCs w:val="20"/>
              </w:rPr>
            </w:pPr>
            <w:r w:rsidRPr="00C52724">
              <w:rPr>
                <w:i/>
                <w:noProof/>
                <w:sz w:val="20"/>
                <w:szCs w:val="20"/>
                <w:lang w:val="es-EC" w:eastAsia="es-EC"/>
              </w:rPr>
              <w:drawing>
                <wp:anchor distT="0" distB="0" distL="114300" distR="114300" simplePos="0" relativeHeight="251640832" behindDoc="0" locked="0" layoutInCell="1" allowOverlap="1">
                  <wp:simplePos x="0" y="0"/>
                  <wp:positionH relativeFrom="column">
                    <wp:posOffset>835660</wp:posOffset>
                  </wp:positionH>
                  <wp:positionV relativeFrom="paragraph">
                    <wp:posOffset>-2562860</wp:posOffset>
                  </wp:positionV>
                  <wp:extent cx="2297430" cy="2520950"/>
                  <wp:effectExtent l="0" t="0" r="0" b="0"/>
                  <wp:wrapSquare wrapText="bothSides"/>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 cstate="print"/>
                          <a:srcRect/>
                          <a:stretch>
                            <a:fillRect/>
                          </a:stretch>
                        </pic:blipFill>
                        <pic:spPr bwMode="auto">
                          <a:xfrm>
                            <a:off x="0" y="0"/>
                            <a:ext cx="2297430" cy="2520950"/>
                          </a:xfrm>
                          <a:prstGeom prst="rect">
                            <a:avLst/>
                          </a:prstGeom>
                          <a:noFill/>
                          <a:ln w="9525">
                            <a:noFill/>
                            <a:miter lim="800000"/>
                            <a:headEnd/>
                            <a:tailEnd/>
                          </a:ln>
                        </pic:spPr>
                      </pic:pic>
                    </a:graphicData>
                  </a:graphic>
                </wp:anchor>
              </w:drawing>
            </w:r>
            <w:r w:rsidR="00AB26FF">
              <w:rPr>
                <w:b/>
                <w:sz w:val="20"/>
                <w:szCs w:val="20"/>
              </w:rPr>
              <w:t>Autoría</w:t>
            </w:r>
            <w:r w:rsidRPr="00BA2365">
              <w:rPr>
                <w:b/>
                <w:sz w:val="20"/>
                <w:szCs w:val="20"/>
              </w:rPr>
              <w:t xml:space="preserve">: </w:t>
            </w:r>
            <w:r w:rsidRPr="00BA2365">
              <w:rPr>
                <w:sz w:val="20"/>
                <w:szCs w:val="20"/>
              </w:rPr>
              <w:t>Macías S. – Pincay C.</w:t>
            </w:r>
          </w:p>
        </w:tc>
      </w:tr>
    </w:tbl>
    <w:p w:rsidR="008C5DD7" w:rsidRPr="00C52724" w:rsidRDefault="00914195" w:rsidP="00BC46BC">
      <w:pPr>
        <w:tabs>
          <w:tab w:val="center" w:pos="1560"/>
        </w:tabs>
        <w:spacing w:after="0" w:line="480" w:lineRule="auto"/>
        <w:ind w:left="851"/>
        <w:jc w:val="both"/>
        <w:rPr>
          <w:rFonts w:ascii="Arial" w:hAnsi="Arial" w:cs="Arial"/>
          <w:sz w:val="24"/>
          <w:szCs w:val="24"/>
        </w:rPr>
      </w:pPr>
      <w:r w:rsidRPr="00C52724">
        <w:rPr>
          <w:rFonts w:ascii="Arial" w:hAnsi="Arial" w:cs="Arial"/>
          <w:sz w:val="24"/>
          <w:szCs w:val="24"/>
        </w:rPr>
        <w:lastRenderedPageBreak/>
        <w:t>Entonces</w:t>
      </w:r>
      <w:r w:rsidR="008C5DD7" w:rsidRPr="00C52724">
        <w:rPr>
          <w:rFonts w:ascii="Arial" w:hAnsi="Arial" w:cs="Arial"/>
          <w:sz w:val="24"/>
          <w:szCs w:val="24"/>
        </w:rPr>
        <w:t>:</w:t>
      </w:r>
      <w:r w:rsidR="004577E7" w:rsidRPr="00C52724">
        <w:rPr>
          <w:rFonts w:ascii="Arial" w:hAnsi="Arial" w:cs="Arial"/>
          <w:sz w:val="24"/>
          <w:szCs w:val="24"/>
        </w:rPr>
        <w:t xml:space="preserve"> </w:t>
      </w:r>
    </w:p>
    <w:p w:rsidR="008C5DD7" w:rsidRPr="00C52724" w:rsidRDefault="006127C1" w:rsidP="008C5DD7">
      <w:pPr>
        <w:tabs>
          <w:tab w:val="center" w:pos="1560"/>
        </w:tabs>
        <w:spacing w:line="480" w:lineRule="auto"/>
        <w:ind w:left="851"/>
        <w:jc w:val="center"/>
        <w:rPr>
          <w:rFonts w:ascii="Arial" w:hAnsi="Arial" w:cs="Arial"/>
        </w:rPr>
      </w:pPr>
      <w:r w:rsidRPr="00C52724">
        <w:rPr>
          <w:rFonts w:ascii="Arial" w:hAnsi="Arial" w:cs="Arial"/>
          <w:position w:val="-14"/>
        </w:rPr>
        <w:object w:dxaOrig="3040" w:dyaOrig="400">
          <v:shape id="_x0000_i11691" type="#_x0000_t75" style="width:148.25pt;height:23.3pt" o:ole="">
            <v:imagedata r:id="rId44" o:title=""/>
          </v:shape>
          <o:OLEObject Type="Embed" ProgID="Equation.DSMT4" ShapeID="_x0000_i11691" DrawAspect="Content" ObjectID="_1399264900" r:id="rId45"/>
        </w:object>
      </w:r>
    </w:p>
    <w:p w:rsidR="002714D9" w:rsidRPr="00C52724" w:rsidRDefault="00ED72D8" w:rsidP="00BC46BC">
      <w:pPr>
        <w:tabs>
          <w:tab w:val="center" w:pos="1560"/>
        </w:tabs>
        <w:spacing w:after="0" w:line="480" w:lineRule="auto"/>
        <w:ind w:left="851"/>
        <w:jc w:val="both"/>
        <w:rPr>
          <w:rFonts w:ascii="Arial" w:hAnsi="Arial" w:cs="Arial"/>
          <w:sz w:val="24"/>
          <w:szCs w:val="24"/>
        </w:rPr>
      </w:pPr>
      <w:r w:rsidRPr="00C52724">
        <w:rPr>
          <w:rFonts w:ascii="Arial" w:hAnsi="Arial" w:cs="Arial"/>
        </w:rPr>
        <w:t xml:space="preserve"> </w:t>
      </w:r>
      <w:r w:rsidR="008C5DD7" w:rsidRPr="00C52724">
        <w:rPr>
          <w:rFonts w:ascii="Arial" w:hAnsi="Arial" w:cs="Arial"/>
        </w:rPr>
        <w:t>S</w:t>
      </w:r>
      <w:r w:rsidR="00BA4AC2" w:rsidRPr="00C52724">
        <w:rPr>
          <w:rFonts w:ascii="Arial" w:hAnsi="Arial" w:cs="Arial"/>
          <w:sz w:val="24"/>
          <w:szCs w:val="24"/>
        </w:rPr>
        <w:t xml:space="preserve">uponiendo se tienen </w:t>
      </w:r>
      <w:r w:rsidR="00BA4AC2" w:rsidRPr="00C52724">
        <w:rPr>
          <w:rFonts w:ascii="Arial" w:hAnsi="Arial" w:cs="Arial"/>
          <w:i/>
          <w:sz w:val="24"/>
          <w:szCs w:val="24"/>
        </w:rPr>
        <w:t>n</w:t>
      </w:r>
      <w:r w:rsidR="00BA4AC2" w:rsidRPr="00C52724">
        <w:rPr>
          <w:rFonts w:ascii="Arial" w:hAnsi="Arial" w:cs="Arial"/>
          <w:b/>
          <w:i/>
          <w:sz w:val="24"/>
          <w:szCs w:val="24"/>
        </w:rPr>
        <w:t xml:space="preserve"> </w:t>
      </w:r>
      <w:r w:rsidR="00BA4AC2" w:rsidRPr="00C52724">
        <w:rPr>
          <w:rFonts w:ascii="Arial" w:hAnsi="Arial" w:cs="Arial"/>
          <w:sz w:val="24"/>
          <w:szCs w:val="24"/>
        </w:rPr>
        <w:t>pares de observaciones</w:t>
      </w:r>
      <w:r w:rsidR="000F5AC4" w:rsidRPr="00C52724">
        <w:rPr>
          <w:rFonts w:ascii="Arial" w:hAnsi="Arial" w:cs="Arial"/>
          <w:sz w:val="24"/>
          <w:szCs w:val="24"/>
        </w:rPr>
        <w:t xml:space="preserve"> </w:t>
      </w:r>
      <w:r w:rsidR="00106643" w:rsidRPr="00C52724">
        <w:rPr>
          <w:rFonts w:ascii="Arial" w:hAnsi="Arial" w:cs="Arial"/>
          <w:sz w:val="24"/>
          <w:szCs w:val="24"/>
        </w:rPr>
        <w:t xml:space="preserve"> </w:t>
      </w:r>
      <w:r w:rsidR="00106643" w:rsidRPr="00C52724">
        <w:rPr>
          <w:rFonts w:ascii="Arial" w:hAnsi="Arial" w:cs="Arial"/>
          <w:position w:val="-32"/>
        </w:rPr>
        <w:object w:dxaOrig="520" w:dyaOrig="760">
          <v:shape id="_x0000_i11692" type="#_x0000_t75" style="width:29.65pt;height:33.9pt" o:ole="">
            <v:imagedata r:id="rId46" o:title=""/>
          </v:shape>
          <o:OLEObject Type="Embed" ProgID="Equation.DSMT4" ShapeID="_x0000_i11692" DrawAspect="Content" ObjectID="_1399264901" r:id="rId47"/>
        </w:object>
      </w:r>
      <w:r w:rsidR="00106643" w:rsidRPr="00C52724">
        <w:rPr>
          <w:rFonts w:ascii="Arial" w:hAnsi="Arial" w:cs="Arial"/>
        </w:rPr>
        <w:t xml:space="preserve"> </w:t>
      </w:r>
      <w:r w:rsidR="000F5AC4" w:rsidRPr="00C52724">
        <w:rPr>
          <w:rFonts w:ascii="Arial" w:hAnsi="Arial" w:cs="Arial"/>
          <w:sz w:val="24"/>
          <w:szCs w:val="24"/>
        </w:rPr>
        <w:t>para i</w:t>
      </w:r>
      <w:r w:rsidR="00106643" w:rsidRPr="00C52724">
        <w:rPr>
          <w:rFonts w:ascii="Arial" w:hAnsi="Arial" w:cs="Arial"/>
          <w:sz w:val="24"/>
          <w:szCs w:val="24"/>
        </w:rPr>
        <w:t xml:space="preserve"> </w:t>
      </w:r>
      <w:r w:rsidR="000F5AC4" w:rsidRPr="00C52724">
        <w:rPr>
          <w:rFonts w:ascii="Arial" w:hAnsi="Arial" w:cs="Arial"/>
          <w:sz w:val="24"/>
          <w:szCs w:val="24"/>
        </w:rPr>
        <w:t>=</w:t>
      </w:r>
      <w:r w:rsidR="0049397E" w:rsidRPr="00C52724">
        <w:rPr>
          <w:rFonts w:ascii="Arial" w:hAnsi="Arial" w:cs="Arial"/>
          <w:sz w:val="24"/>
          <w:szCs w:val="24"/>
        </w:rPr>
        <w:t xml:space="preserve"> </w:t>
      </w:r>
      <w:r w:rsidR="000F5AC4" w:rsidRPr="00C52724">
        <w:rPr>
          <w:rFonts w:ascii="Arial" w:hAnsi="Arial" w:cs="Arial"/>
          <w:sz w:val="24"/>
          <w:szCs w:val="24"/>
        </w:rPr>
        <w:t>1, 2, 3</w:t>
      </w:r>
      <w:r w:rsidR="003F281A" w:rsidRPr="00C52724">
        <w:rPr>
          <w:rFonts w:ascii="Arial" w:hAnsi="Arial" w:cs="Arial"/>
          <w:sz w:val="24"/>
          <w:szCs w:val="24"/>
        </w:rPr>
        <w:t>,…</w:t>
      </w:r>
      <w:r w:rsidR="006127C1" w:rsidRPr="00C52724">
        <w:rPr>
          <w:rFonts w:ascii="Arial" w:hAnsi="Arial" w:cs="Arial"/>
          <w:sz w:val="24"/>
          <w:szCs w:val="24"/>
        </w:rPr>
        <w:t>,n,</w:t>
      </w:r>
      <w:r w:rsidR="0049397E" w:rsidRPr="00C52724">
        <w:rPr>
          <w:rFonts w:ascii="Arial" w:hAnsi="Arial" w:cs="Arial"/>
          <w:sz w:val="24"/>
          <w:szCs w:val="24"/>
        </w:rPr>
        <w:t xml:space="preserve"> </w:t>
      </w:r>
      <w:r w:rsidR="00A3556A" w:rsidRPr="00C52724">
        <w:rPr>
          <w:rFonts w:ascii="Arial" w:hAnsi="Arial" w:cs="Arial"/>
          <w:sz w:val="24"/>
          <w:szCs w:val="24"/>
        </w:rPr>
        <w:t xml:space="preserve"> </w:t>
      </w:r>
      <w:r w:rsidR="006127C1" w:rsidRPr="00C52724">
        <w:rPr>
          <w:rFonts w:ascii="Arial" w:hAnsi="Arial" w:cs="Arial"/>
          <w:sz w:val="24"/>
          <w:szCs w:val="24"/>
        </w:rPr>
        <w:t>c</w:t>
      </w:r>
      <w:r w:rsidR="00A3556A" w:rsidRPr="00C52724">
        <w:rPr>
          <w:rFonts w:ascii="Arial" w:hAnsi="Arial" w:cs="Arial"/>
          <w:sz w:val="24"/>
          <w:szCs w:val="24"/>
        </w:rPr>
        <w:t xml:space="preserve">on </w:t>
      </w:r>
      <w:r w:rsidR="002714D9" w:rsidRPr="00C52724">
        <w:rPr>
          <w:rFonts w:ascii="Arial" w:hAnsi="Arial" w:cs="Arial"/>
          <w:sz w:val="24"/>
          <w:szCs w:val="24"/>
        </w:rPr>
        <w:t xml:space="preserve">las </w:t>
      </w:r>
      <w:r w:rsidR="002714D9" w:rsidRPr="00C52724">
        <w:rPr>
          <w:rFonts w:ascii="Arial" w:hAnsi="Arial" w:cs="Arial"/>
          <w:i/>
          <w:sz w:val="24"/>
          <w:szCs w:val="24"/>
        </w:rPr>
        <w:t>n</w:t>
      </w:r>
      <w:r w:rsidR="002714D9" w:rsidRPr="00C52724">
        <w:rPr>
          <w:rFonts w:ascii="Arial" w:hAnsi="Arial" w:cs="Arial"/>
          <w:sz w:val="24"/>
          <w:szCs w:val="24"/>
        </w:rPr>
        <w:t xml:space="preserve"> observaciones el modelo de regresión lineal simple es el siguiente:</w:t>
      </w:r>
    </w:p>
    <w:p w:rsidR="008C5DD7" w:rsidRPr="00C52724" w:rsidRDefault="008C5DD7" w:rsidP="00BC46BC">
      <w:pPr>
        <w:tabs>
          <w:tab w:val="center" w:pos="1560"/>
        </w:tabs>
        <w:spacing w:after="0" w:line="480" w:lineRule="auto"/>
        <w:ind w:left="851"/>
        <w:jc w:val="both"/>
        <w:rPr>
          <w:rFonts w:ascii="Arial" w:hAnsi="Arial" w:cs="Arial"/>
          <w:sz w:val="24"/>
          <w:szCs w:val="24"/>
        </w:rPr>
      </w:pPr>
    </w:p>
    <w:p w:rsidR="008E0077" w:rsidRPr="00C52724" w:rsidRDefault="00340CE3" w:rsidP="00340CE3">
      <w:pPr>
        <w:tabs>
          <w:tab w:val="left" w:pos="1843"/>
        </w:tabs>
        <w:spacing w:after="0" w:line="480" w:lineRule="auto"/>
        <w:jc w:val="right"/>
        <w:rPr>
          <w:rFonts w:ascii="Arial" w:hAnsi="Arial" w:cs="Arial"/>
          <w:b/>
          <w:sz w:val="24"/>
          <w:szCs w:val="24"/>
        </w:rPr>
      </w:pPr>
      <w:r w:rsidRPr="00C52724">
        <w:rPr>
          <w:position w:val="-34"/>
        </w:rPr>
        <w:object w:dxaOrig="4440" w:dyaOrig="800">
          <v:shape id="_x0000_i11693" type="#_x0000_t75" style="width:220.25pt;height:40.25pt" o:ole="">
            <v:imagedata r:id="rId48" o:title=""/>
          </v:shape>
          <o:OLEObject Type="Embed" ProgID="Equation.DSMT4" ShapeID="_x0000_i11693" DrawAspect="Content" ObjectID="_1399264902" r:id="rId49"/>
        </w:object>
      </w:r>
      <w:r w:rsidRPr="00C52724">
        <w:rPr>
          <w:rFonts w:ascii="Arial" w:hAnsi="Arial" w:cs="Arial"/>
          <w:b/>
          <w:sz w:val="24"/>
          <w:szCs w:val="24"/>
        </w:rPr>
        <w:t xml:space="preserve"> </w:t>
      </w:r>
      <w:r w:rsidRPr="00C52724">
        <w:rPr>
          <w:rFonts w:ascii="Arial" w:hAnsi="Arial" w:cs="Arial"/>
          <w:b/>
          <w:sz w:val="24"/>
          <w:szCs w:val="24"/>
        </w:rPr>
        <w:tab/>
      </w:r>
      <w:r w:rsidR="00332E81" w:rsidRPr="00C52724">
        <w:rPr>
          <w:rFonts w:ascii="Arial" w:hAnsi="Arial" w:cs="Arial"/>
          <w:b/>
          <w:sz w:val="24"/>
          <w:szCs w:val="24"/>
        </w:rPr>
        <w:t>(1.2</w:t>
      </w:r>
      <w:r w:rsidR="00E26216" w:rsidRPr="00C52724">
        <w:rPr>
          <w:rFonts w:ascii="Arial" w:hAnsi="Arial" w:cs="Arial"/>
          <w:b/>
          <w:sz w:val="24"/>
          <w:szCs w:val="24"/>
        </w:rPr>
        <w:t>)</w:t>
      </w:r>
    </w:p>
    <w:p w:rsidR="008C297F" w:rsidRPr="00C52724" w:rsidRDefault="008C297F" w:rsidP="00340CE3">
      <w:pPr>
        <w:tabs>
          <w:tab w:val="left" w:pos="1843"/>
        </w:tabs>
        <w:spacing w:after="0" w:line="480" w:lineRule="auto"/>
        <w:jc w:val="right"/>
        <w:rPr>
          <w:rFonts w:ascii="Arial" w:hAnsi="Arial" w:cs="Arial"/>
          <w:b/>
          <w:sz w:val="24"/>
          <w:szCs w:val="24"/>
        </w:rPr>
      </w:pPr>
    </w:p>
    <w:p w:rsidR="008C297F" w:rsidRPr="00C52724" w:rsidRDefault="008C297F" w:rsidP="00C52724">
      <w:pPr>
        <w:tabs>
          <w:tab w:val="center" w:pos="1560"/>
        </w:tabs>
        <w:spacing w:after="0" w:line="480" w:lineRule="auto"/>
        <w:ind w:left="851"/>
        <w:jc w:val="both"/>
        <w:rPr>
          <w:rFonts w:ascii="Arial" w:hAnsi="Arial" w:cs="Arial"/>
          <w:sz w:val="24"/>
          <w:szCs w:val="24"/>
        </w:rPr>
      </w:pPr>
      <w:r w:rsidRPr="00C52724">
        <w:rPr>
          <w:rFonts w:ascii="Arial" w:hAnsi="Arial" w:cs="Arial"/>
          <w:sz w:val="24"/>
          <w:szCs w:val="24"/>
        </w:rPr>
        <w:t xml:space="preserve">Siendo </w:t>
      </w:r>
      <w:r w:rsidRPr="00C52724">
        <w:rPr>
          <w:rFonts w:ascii="Arial" w:hAnsi="Arial" w:cs="Arial"/>
          <w:position w:val="-12"/>
          <w:sz w:val="24"/>
          <w:szCs w:val="24"/>
        </w:rPr>
        <w:object w:dxaOrig="920" w:dyaOrig="360">
          <v:shape id="_x0000_i11694" type="#_x0000_t75" style="width:46.6pt;height:19.05pt" o:ole="">
            <v:imagedata r:id="rId50" o:title=""/>
          </v:shape>
          <o:OLEObject Type="Embed" ProgID="Equation.DSMT4" ShapeID="_x0000_i11694" DrawAspect="Content" ObjectID="_1399264903" r:id="rId51"/>
        </w:object>
      </w:r>
      <w:r w:rsidR="00C52724" w:rsidRPr="00C52724">
        <w:rPr>
          <w:rFonts w:ascii="Arial" w:hAnsi="Arial" w:cs="Arial"/>
          <w:sz w:val="24"/>
          <w:szCs w:val="24"/>
        </w:rPr>
        <w:t xml:space="preserve"> la parte determin</w:t>
      </w:r>
      <w:r w:rsidR="0081271C" w:rsidRPr="0081271C">
        <w:rPr>
          <w:rFonts w:ascii="Arial" w:hAnsi="Arial" w:cs="Arial"/>
          <w:sz w:val="24"/>
          <w:szCs w:val="24"/>
        </w:rPr>
        <w:t>í</w:t>
      </w:r>
      <w:r w:rsidR="00C52724" w:rsidRPr="00C52724">
        <w:rPr>
          <w:rFonts w:ascii="Arial" w:hAnsi="Arial" w:cs="Arial"/>
          <w:sz w:val="24"/>
          <w:szCs w:val="24"/>
        </w:rPr>
        <w:t xml:space="preserve">stica del modelo ya que </w:t>
      </w:r>
      <w:r w:rsidR="00C52724" w:rsidRPr="00C52724">
        <w:rPr>
          <w:rFonts w:ascii="Arial" w:hAnsi="Arial" w:cs="Arial"/>
          <w:position w:val="-10"/>
          <w:sz w:val="24"/>
          <w:szCs w:val="24"/>
        </w:rPr>
        <w:object w:dxaOrig="260" w:dyaOrig="340">
          <v:shape id="_x0000_i11695" type="#_x0000_t75" style="width:12.7pt;height:16.95pt" o:ole="">
            <v:imagedata r:id="rId52" o:title=""/>
          </v:shape>
          <o:OLEObject Type="Embed" ProgID="Equation.DSMT4" ShapeID="_x0000_i11695" DrawAspect="Content" ObjectID="_1399264904" r:id="rId53"/>
        </w:object>
      </w:r>
      <w:r w:rsidR="00C52724" w:rsidRPr="00C52724">
        <w:rPr>
          <w:rFonts w:ascii="Arial" w:hAnsi="Arial" w:cs="Arial"/>
          <w:sz w:val="24"/>
          <w:szCs w:val="24"/>
        </w:rPr>
        <w:t xml:space="preserve"> se fija con anticipación.</w:t>
      </w:r>
    </w:p>
    <w:p w:rsidR="0041666B" w:rsidRPr="00C52724" w:rsidRDefault="00AF75AD" w:rsidP="00AF75AD">
      <w:pPr>
        <w:spacing w:after="0" w:line="480" w:lineRule="auto"/>
        <w:ind w:left="851" w:firstLine="4"/>
        <w:jc w:val="center"/>
        <w:rPr>
          <w:rFonts w:ascii="Arial" w:hAnsi="Arial" w:cs="Arial"/>
          <w:sz w:val="24"/>
          <w:szCs w:val="24"/>
        </w:rPr>
      </w:pPr>
      <w:r w:rsidRPr="00C52724">
        <w:rPr>
          <w:rFonts w:ascii="Arial" w:hAnsi="Arial" w:cs="Arial"/>
          <w:sz w:val="24"/>
          <w:szCs w:val="24"/>
        </w:rPr>
        <w:object w:dxaOrig="2439" w:dyaOrig="760">
          <v:shape id="_x0000_i11696" type="#_x0000_t75" style="width:120.7pt;height:42.35pt" o:ole="">
            <v:imagedata r:id="rId54" o:title=""/>
          </v:shape>
          <o:OLEObject Type="Embed" ProgID="Equation.DSMT4" ShapeID="_x0000_i11696" DrawAspect="Content" ObjectID="_1399264905" r:id="rId55"/>
        </w:object>
      </w:r>
    </w:p>
    <w:p w:rsidR="00F16EF5" w:rsidRPr="00C52724" w:rsidRDefault="00F16EF5" w:rsidP="008A4039">
      <w:pPr>
        <w:spacing w:after="0" w:line="480" w:lineRule="auto"/>
        <w:ind w:left="1701" w:firstLine="4"/>
        <w:jc w:val="center"/>
        <w:rPr>
          <w:rFonts w:ascii="Arial" w:hAnsi="Arial" w:cs="Arial"/>
          <w:sz w:val="24"/>
          <w:szCs w:val="24"/>
        </w:rPr>
      </w:pPr>
    </w:p>
    <w:p w:rsidR="003673DB" w:rsidRPr="00C52724" w:rsidRDefault="003673DB" w:rsidP="003673DB">
      <w:pPr>
        <w:pStyle w:val="Prrafodelista"/>
        <w:spacing w:after="0" w:line="480" w:lineRule="auto"/>
        <w:ind w:left="851"/>
        <w:jc w:val="both"/>
        <w:rPr>
          <w:rFonts w:ascii="Arial" w:hAnsi="Arial" w:cs="Arial"/>
          <w:sz w:val="24"/>
          <w:szCs w:val="24"/>
        </w:rPr>
      </w:pPr>
      <w:r w:rsidRPr="00C52724">
        <w:rPr>
          <w:rFonts w:ascii="Arial" w:hAnsi="Arial" w:cs="Arial"/>
          <w:sz w:val="24"/>
          <w:szCs w:val="24"/>
        </w:rPr>
        <w:t xml:space="preserve">Siendo </w:t>
      </w:r>
      <w:r w:rsidRPr="00C52724">
        <w:rPr>
          <w:rFonts w:ascii="Arial" w:hAnsi="Arial" w:cs="Arial"/>
          <w:sz w:val="24"/>
          <w:szCs w:val="24"/>
        </w:rPr>
        <w:object w:dxaOrig="300" w:dyaOrig="320">
          <v:shape id="_x0000_i11697" type="#_x0000_t75" style="width:14.8pt;height:14.8pt" o:ole="">
            <v:imagedata r:id="rId56" o:title=""/>
          </v:shape>
          <o:OLEObject Type="Embed" ProgID="Equation.DSMT4" ShapeID="_x0000_i11697" DrawAspect="Content" ObjectID="_1399264906" r:id="rId57"/>
        </w:object>
      </w:r>
      <w:r w:rsidRPr="00C52724">
        <w:rPr>
          <w:rFonts w:ascii="Arial" w:hAnsi="Arial" w:cs="Arial"/>
          <w:sz w:val="24"/>
          <w:szCs w:val="24"/>
        </w:rPr>
        <w:t xml:space="preserve"> una constante.</w:t>
      </w:r>
    </w:p>
    <w:p w:rsidR="00CB6ECB" w:rsidRPr="00C52724" w:rsidRDefault="003673DB" w:rsidP="003673DB">
      <w:pPr>
        <w:pStyle w:val="Prrafodelista"/>
        <w:spacing w:after="0" w:line="480" w:lineRule="auto"/>
        <w:ind w:left="851"/>
        <w:jc w:val="both"/>
        <w:rPr>
          <w:rFonts w:ascii="Arial" w:hAnsi="Arial" w:cs="Arial"/>
          <w:sz w:val="24"/>
          <w:szCs w:val="24"/>
        </w:rPr>
      </w:pPr>
      <w:r w:rsidRPr="00C52724">
        <w:rPr>
          <w:rFonts w:ascii="Arial" w:hAnsi="Arial" w:cs="Arial"/>
          <w:sz w:val="24"/>
          <w:szCs w:val="24"/>
        </w:rPr>
        <w:t xml:space="preserve"> </w:t>
      </w:r>
    </w:p>
    <w:p w:rsidR="00BF779E" w:rsidRPr="00AB26FF" w:rsidRDefault="00AB26FF" w:rsidP="00A07936">
      <w:pPr>
        <w:pStyle w:val="Titulos4F"/>
        <w:ind w:left="284" w:hanging="221"/>
        <w:rPr>
          <w:i/>
        </w:rPr>
      </w:pPr>
      <w:bookmarkStart w:id="25" w:name="_Toc325516632"/>
      <w:r w:rsidRPr="00AB26FF">
        <w:rPr>
          <w:i/>
        </w:rPr>
        <w:t>Ilustraciones</w:t>
      </w:r>
      <w:bookmarkEnd w:id="25"/>
    </w:p>
    <w:p w:rsidR="00BF779E" w:rsidRPr="00C52724" w:rsidRDefault="00BF779E" w:rsidP="00DD35E2">
      <w:pPr>
        <w:spacing w:after="0" w:line="480" w:lineRule="auto"/>
        <w:ind w:left="1778"/>
        <w:jc w:val="both"/>
        <w:rPr>
          <w:rFonts w:ascii="Arial" w:hAnsi="Arial" w:cs="Arial"/>
          <w:sz w:val="24"/>
          <w:szCs w:val="24"/>
        </w:rPr>
      </w:pPr>
    </w:p>
    <w:p w:rsidR="008824F3" w:rsidRPr="00C52724" w:rsidRDefault="008824F3" w:rsidP="00A07936">
      <w:pPr>
        <w:spacing w:after="0" w:line="480" w:lineRule="auto"/>
        <w:ind w:left="851"/>
        <w:jc w:val="both"/>
        <w:rPr>
          <w:rFonts w:ascii="Arial" w:hAnsi="Arial" w:cs="Arial"/>
          <w:sz w:val="24"/>
          <w:szCs w:val="24"/>
        </w:rPr>
      </w:pPr>
      <w:r w:rsidRPr="00C52724">
        <w:rPr>
          <w:rFonts w:ascii="Arial" w:hAnsi="Arial" w:cs="Arial"/>
          <w:sz w:val="24"/>
          <w:szCs w:val="24"/>
        </w:rPr>
        <w:t>Con la matriz de datos siguiente:</w:t>
      </w:r>
    </w:p>
    <w:p w:rsidR="00892B6E" w:rsidRPr="00C52724" w:rsidRDefault="00892B6E" w:rsidP="00A07936">
      <w:pPr>
        <w:spacing w:after="0" w:line="480" w:lineRule="auto"/>
        <w:ind w:left="851"/>
        <w:jc w:val="both"/>
        <w:rPr>
          <w:rFonts w:ascii="Arial" w:hAnsi="Arial" w:cs="Arial"/>
          <w:sz w:val="24"/>
          <w:szCs w:val="24"/>
        </w:rPr>
      </w:pPr>
    </w:p>
    <w:p w:rsidR="008824F3" w:rsidRPr="00C52724" w:rsidRDefault="00772783" w:rsidP="00A07936">
      <w:pPr>
        <w:spacing w:after="0" w:line="480" w:lineRule="auto"/>
        <w:ind w:left="851"/>
        <w:jc w:val="center"/>
        <w:rPr>
          <w:rFonts w:ascii="Arial" w:hAnsi="Arial" w:cs="Arial"/>
          <w:position w:val="-68"/>
          <w:sz w:val="24"/>
          <w:szCs w:val="24"/>
        </w:rPr>
      </w:pPr>
      <w:r w:rsidRPr="00C52724">
        <w:rPr>
          <w:rFonts w:ascii="Arial" w:hAnsi="Arial" w:cs="Arial"/>
          <w:position w:val="-84"/>
          <w:sz w:val="24"/>
          <w:szCs w:val="24"/>
        </w:rPr>
        <w:object w:dxaOrig="800" w:dyaOrig="1800">
          <v:shape id="_x0000_i11698" type="#_x0000_t75" style="width:42.35pt;height:101.65pt" o:ole="">
            <v:imagedata r:id="rId58" o:title=""/>
          </v:shape>
          <o:OLEObject Type="Embed" ProgID="Equation.DSMT4" ShapeID="_x0000_i11698" DrawAspect="Content" ObjectID="_1399264907" r:id="rId59"/>
        </w:object>
      </w:r>
    </w:p>
    <w:p w:rsidR="003F1B54" w:rsidRPr="00C52724" w:rsidRDefault="003F1B54" w:rsidP="00A07936">
      <w:pPr>
        <w:spacing w:after="0" w:line="480" w:lineRule="auto"/>
        <w:ind w:left="851"/>
        <w:jc w:val="both"/>
        <w:rPr>
          <w:rFonts w:ascii="Arial" w:hAnsi="Arial" w:cs="Arial"/>
          <w:sz w:val="24"/>
          <w:szCs w:val="24"/>
        </w:rPr>
      </w:pPr>
    </w:p>
    <w:p w:rsidR="00E676FF" w:rsidRPr="00C52724" w:rsidRDefault="008824F3"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La </w:t>
      </w:r>
      <w:r w:rsidR="00082EA8" w:rsidRPr="00C52724">
        <w:rPr>
          <w:rFonts w:ascii="Arial" w:hAnsi="Arial" w:cs="Arial"/>
          <w:sz w:val="24"/>
          <w:szCs w:val="24"/>
        </w:rPr>
        <w:t>primer</w:t>
      </w:r>
      <w:r w:rsidR="009A766F" w:rsidRPr="00C52724">
        <w:rPr>
          <w:rFonts w:ascii="Arial" w:hAnsi="Arial" w:cs="Arial"/>
          <w:sz w:val="24"/>
          <w:szCs w:val="24"/>
        </w:rPr>
        <w:t>a</w:t>
      </w:r>
      <w:r w:rsidR="00082EA8" w:rsidRPr="00C52724">
        <w:rPr>
          <w:rFonts w:ascii="Arial" w:hAnsi="Arial" w:cs="Arial"/>
          <w:sz w:val="24"/>
          <w:szCs w:val="24"/>
        </w:rPr>
        <w:t xml:space="preserve"> </w:t>
      </w:r>
      <w:r w:rsidRPr="00C52724">
        <w:rPr>
          <w:rFonts w:ascii="Arial" w:hAnsi="Arial" w:cs="Arial"/>
          <w:sz w:val="24"/>
          <w:szCs w:val="24"/>
        </w:rPr>
        <w:t xml:space="preserve">columna  se </w:t>
      </w:r>
      <w:r w:rsidR="00082EA8" w:rsidRPr="00C52724">
        <w:rPr>
          <w:rFonts w:ascii="Arial" w:hAnsi="Arial" w:cs="Arial"/>
          <w:sz w:val="24"/>
          <w:szCs w:val="24"/>
        </w:rPr>
        <w:t xml:space="preserve">la </w:t>
      </w:r>
      <w:r w:rsidRPr="00C52724">
        <w:rPr>
          <w:rFonts w:ascii="Arial" w:hAnsi="Arial" w:cs="Arial"/>
          <w:sz w:val="24"/>
          <w:szCs w:val="24"/>
        </w:rPr>
        <w:t>identifica como la variable respuesta y la segunda</w:t>
      </w:r>
      <w:r w:rsidR="00B207B9" w:rsidRPr="00C52724">
        <w:rPr>
          <w:rFonts w:ascii="Arial" w:hAnsi="Arial" w:cs="Arial"/>
          <w:sz w:val="24"/>
          <w:szCs w:val="24"/>
        </w:rPr>
        <w:t xml:space="preserve"> como la variable de explicación, por lo tanto </w:t>
      </w:r>
      <w:r w:rsidR="00240EAB" w:rsidRPr="00C52724">
        <w:rPr>
          <w:rFonts w:ascii="Arial" w:hAnsi="Arial" w:cs="Arial"/>
          <w:sz w:val="24"/>
          <w:szCs w:val="24"/>
        </w:rPr>
        <w:t>tomando en cuenta los supuestos</w:t>
      </w:r>
      <w:r w:rsidR="009145B7" w:rsidRPr="00C52724">
        <w:rPr>
          <w:rFonts w:ascii="Arial" w:hAnsi="Arial" w:cs="Arial"/>
          <w:sz w:val="24"/>
          <w:szCs w:val="24"/>
        </w:rPr>
        <w:t xml:space="preserve"> previamente mencionadas, </w:t>
      </w:r>
      <w:r w:rsidR="00B207B9" w:rsidRPr="00C52724">
        <w:rPr>
          <w:rFonts w:ascii="Arial" w:hAnsi="Arial" w:cs="Arial"/>
          <w:sz w:val="24"/>
          <w:szCs w:val="24"/>
        </w:rPr>
        <w:t xml:space="preserve">del modelo </w:t>
      </w:r>
      <w:r w:rsidR="00313784" w:rsidRPr="00C52724">
        <w:rPr>
          <w:rFonts w:ascii="Arial" w:hAnsi="Arial" w:cs="Arial"/>
          <w:position w:val="-12"/>
          <w:sz w:val="24"/>
          <w:szCs w:val="24"/>
        </w:rPr>
        <w:object w:dxaOrig="1760" w:dyaOrig="360">
          <v:shape id="_x0000_i11699" type="#_x0000_t75" style="width:84.7pt;height:23.3pt" o:ole="">
            <v:imagedata r:id="rId60" o:title=""/>
          </v:shape>
          <o:OLEObject Type="Embed" ProgID="Equation.DSMT4" ShapeID="_x0000_i11699" DrawAspect="Content" ObjectID="_1399264908" r:id="rId61"/>
        </w:object>
      </w:r>
      <w:r w:rsidR="0041666B" w:rsidRPr="00C52724">
        <w:rPr>
          <w:rFonts w:ascii="Arial" w:hAnsi="Arial" w:cs="Arial"/>
          <w:position w:val="-12"/>
          <w:sz w:val="24"/>
          <w:szCs w:val="24"/>
        </w:rPr>
        <w:t xml:space="preserve"> </w:t>
      </w:r>
      <w:r w:rsidR="00313784" w:rsidRPr="00C52724">
        <w:rPr>
          <w:rFonts w:ascii="Arial" w:hAnsi="Arial" w:cs="Arial"/>
          <w:sz w:val="24"/>
          <w:szCs w:val="24"/>
        </w:rPr>
        <w:t xml:space="preserve">para </w:t>
      </w:r>
      <w:r w:rsidR="009D17D7" w:rsidRPr="00C52724">
        <w:rPr>
          <w:position w:val="-8"/>
        </w:rPr>
        <w:object w:dxaOrig="1540" w:dyaOrig="300">
          <v:shape id="_x0000_i11700" type="#_x0000_t75" style="width:80.45pt;height:12.7pt" o:ole="">
            <v:imagedata r:id="rId62" o:title=""/>
          </v:shape>
          <o:OLEObject Type="Embed" ProgID="Equation.DSMT4" ShapeID="_x0000_i11700" DrawAspect="Content" ObjectID="_1399264909" r:id="rId63"/>
        </w:object>
      </w:r>
      <w:r w:rsidR="00E676FF" w:rsidRPr="00C52724">
        <w:rPr>
          <w:rFonts w:ascii="Arial" w:hAnsi="Arial" w:cs="Arial"/>
          <w:sz w:val="24"/>
          <w:szCs w:val="24"/>
        </w:rPr>
        <w:t xml:space="preserve"> </w:t>
      </w:r>
      <w:r w:rsidR="00313784" w:rsidRPr="00C52724">
        <w:rPr>
          <w:rFonts w:ascii="Arial" w:hAnsi="Arial" w:cs="Arial"/>
          <w:sz w:val="24"/>
          <w:szCs w:val="24"/>
        </w:rPr>
        <w:t xml:space="preserve">con </w:t>
      </w:r>
      <w:r w:rsidR="00082EA8" w:rsidRPr="00C52724">
        <w:rPr>
          <w:rFonts w:ascii="Arial" w:hAnsi="Arial" w:cs="Arial"/>
          <w:sz w:val="24"/>
          <w:szCs w:val="24"/>
        </w:rPr>
        <w:t xml:space="preserve">dos coeficientes de regresión </w:t>
      </w:r>
      <w:r w:rsidR="00E676FF" w:rsidRPr="00C52724">
        <w:rPr>
          <w:rFonts w:ascii="Arial" w:hAnsi="Arial" w:cs="Arial"/>
          <w:sz w:val="24"/>
          <w:szCs w:val="24"/>
        </w:rPr>
        <w:t xml:space="preserve">se </w:t>
      </w:r>
      <w:r w:rsidR="00DF6C7E" w:rsidRPr="00C52724">
        <w:rPr>
          <w:rFonts w:ascii="Arial" w:hAnsi="Arial" w:cs="Arial"/>
          <w:sz w:val="24"/>
          <w:szCs w:val="24"/>
        </w:rPr>
        <w:t>obtiene</w:t>
      </w:r>
      <w:r w:rsidR="00062C85" w:rsidRPr="00C52724">
        <w:rPr>
          <w:rFonts w:ascii="Arial" w:hAnsi="Arial" w:cs="Arial"/>
          <w:sz w:val="24"/>
          <w:szCs w:val="24"/>
        </w:rPr>
        <w:t>:</w:t>
      </w:r>
    </w:p>
    <w:p w:rsidR="00B207B9" w:rsidRPr="00C52724" w:rsidRDefault="00772783" w:rsidP="00A07936">
      <w:pPr>
        <w:spacing w:after="0" w:line="480" w:lineRule="auto"/>
        <w:ind w:left="851"/>
        <w:jc w:val="center"/>
        <w:rPr>
          <w:rFonts w:ascii="Arial" w:hAnsi="Arial" w:cs="Arial"/>
          <w:position w:val="-66"/>
          <w:sz w:val="24"/>
          <w:szCs w:val="24"/>
        </w:rPr>
      </w:pPr>
      <w:r w:rsidRPr="00C52724">
        <w:rPr>
          <w:rFonts w:ascii="Arial" w:hAnsi="Arial" w:cs="Arial"/>
          <w:position w:val="-66"/>
          <w:sz w:val="24"/>
          <w:szCs w:val="24"/>
        </w:rPr>
        <w:object w:dxaOrig="1579" w:dyaOrig="1440">
          <v:shape id="_x0000_i11701" type="#_x0000_t75" style="width:84.7pt;height:78.35pt" o:ole="">
            <v:imagedata r:id="rId64" o:title=""/>
          </v:shape>
          <o:OLEObject Type="Embed" ProgID="Equation.DSMT4" ShapeID="_x0000_i11701" DrawAspect="Content" ObjectID="_1399264910" r:id="rId65"/>
        </w:object>
      </w:r>
    </w:p>
    <w:p w:rsidR="0041666B" w:rsidRPr="00C52724" w:rsidRDefault="00D64FE3" w:rsidP="00A07936">
      <w:pPr>
        <w:spacing w:after="0" w:line="480" w:lineRule="auto"/>
        <w:ind w:left="851"/>
        <w:jc w:val="both"/>
        <w:rPr>
          <w:rFonts w:ascii="Arial" w:hAnsi="Arial" w:cs="Arial"/>
          <w:position w:val="-12"/>
          <w:sz w:val="24"/>
          <w:szCs w:val="24"/>
        </w:rPr>
      </w:pPr>
      <w:r w:rsidRPr="00C52724">
        <w:rPr>
          <w:rFonts w:ascii="Arial" w:hAnsi="Arial" w:cs="Arial"/>
          <w:position w:val="-12"/>
          <w:sz w:val="24"/>
          <w:szCs w:val="24"/>
        </w:rPr>
        <w:t>Representando</w:t>
      </w:r>
      <w:r w:rsidR="00062C85" w:rsidRPr="00C52724">
        <w:rPr>
          <w:rFonts w:ascii="Arial" w:hAnsi="Arial" w:cs="Arial"/>
          <w:position w:val="-12"/>
          <w:sz w:val="24"/>
          <w:szCs w:val="24"/>
        </w:rPr>
        <w:t xml:space="preserve"> en forma matricial se tiene:</w:t>
      </w:r>
      <w:r w:rsidR="00B207B9" w:rsidRPr="00C52724">
        <w:rPr>
          <w:rFonts w:ascii="Arial" w:hAnsi="Arial" w:cs="Arial"/>
          <w:position w:val="-12"/>
          <w:sz w:val="24"/>
          <w:szCs w:val="24"/>
        </w:rPr>
        <w:t xml:space="preserve"> </w:t>
      </w:r>
    </w:p>
    <w:p w:rsidR="00062C85" w:rsidRPr="00C52724" w:rsidRDefault="00062C85" w:rsidP="00A07936">
      <w:pPr>
        <w:spacing w:after="0" w:line="480" w:lineRule="auto"/>
        <w:ind w:left="851"/>
        <w:jc w:val="both"/>
        <w:rPr>
          <w:rFonts w:ascii="Arial" w:hAnsi="Arial" w:cs="Arial"/>
          <w:position w:val="-10"/>
          <w:sz w:val="24"/>
          <w:szCs w:val="24"/>
        </w:rPr>
      </w:pPr>
    </w:p>
    <w:p w:rsidR="00062C85" w:rsidRPr="00C52724" w:rsidRDefault="00F847C1" w:rsidP="00A07936">
      <w:pPr>
        <w:spacing w:after="0" w:line="480" w:lineRule="auto"/>
        <w:ind w:left="851"/>
        <w:jc w:val="center"/>
        <w:rPr>
          <w:rFonts w:ascii="Arial" w:hAnsi="Arial" w:cs="Arial"/>
        </w:rPr>
      </w:pPr>
      <w:r w:rsidRPr="00C52724">
        <w:rPr>
          <w:rFonts w:ascii="Arial" w:hAnsi="Arial" w:cs="Arial"/>
          <w:position w:val="-68"/>
        </w:rPr>
        <w:object w:dxaOrig="2480" w:dyaOrig="1480">
          <v:shape id="_x0000_i11702" type="#_x0000_t75" style="width:122.8pt;height:1in" o:ole="">
            <v:imagedata r:id="rId66" o:title=""/>
          </v:shape>
          <o:OLEObject Type="Embed" ProgID="Equation.DSMT4" ShapeID="_x0000_i11702" DrawAspect="Content" ObjectID="_1399264911" r:id="rId67"/>
        </w:object>
      </w:r>
    </w:p>
    <w:p w:rsidR="00062C85" w:rsidRPr="00C52724" w:rsidRDefault="00062C85" w:rsidP="00A07936">
      <w:pPr>
        <w:spacing w:after="0" w:line="480" w:lineRule="auto"/>
        <w:ind w:left="851"/>
        <w:rPr>
          <w:rFonts w:ascii="Arial" w:hAnsi="Arial" w:cs="Arial"/>
          <w:position w:val="-12"/>
          <w:sz w:val="24"/>
          <w:szCs w:val="24"/>
        </w:rPr>
      </w:pPr>
    </w:p>
    <w:p w:rsidR="00062C85" w:rsidRPr="00C52724" w:rsidRDefault="00062C85" w:rsidP="00A07936">
      <w:pPr>
        <w:spacing w:after="0" w:line="480" w:lineRule="auto"/>
        <w:ind w:left="851"/>
        <w:rPr>
          <w:rFonts w:ascii="Arial" w:hAnsi="Arial" w:cs="Arial"/>
          <w:position w:val="-12"/>
          <w:sz w:val="24"/>
          <w:szCs w:val="24"/>
        </w:rPr>
      </w:pPr>
      <w:r w:rsidRPr="00C52724">
        <w:rPr>
          <w:rFonts w:ascii="Arial" w:hAnsi="Arial" w:cs="Arial"/>
          <w:position w:val="-12"/>
          <w:sz w:val="24"/>
          <w:szCs w:val="24"/>
        </w:rPr>
        <w:t>Expresando</w:t>
      </w:r>
      <w:r w:rsidR="00772783" w:rsidRPr="00C52724">
        <w:rPr>
          <w:rFonts w:ascii="Arial" w:hAnsi="Arial" w:cs="Arial"/>
          <w:position w:val="-12"/>
          <w:sz w:val="24"/>
          <w:szCs w:val="24"/>
        </w:rPr>
        <w:t xml:space="preserve"> la regresión </w:t>
      </w:r>
      <w:r w:rsidR="009A766F" w:rsidRPr="00C52724">
        <w:rPr>
          <w:rFonts w:ascii="Arial" w:hAnsi="Arial" w:cs="Arial"/>
          <w:position w:val="-12"/>
          <w:sz w:val="24"/>
          <w:szCs w:val="24"/>
        </w:rPr>
        <w:t xml:space="preserve">lineal </w:t>
      </w:r>
      <w:r w:rsidR="00772783" w:rsidRPr="00C52724">
        <w:rPr>
          <w:rFonts w:ascii="Arial" w:hAnsi="Arial" w:cs="Arial"/>
          <w:position w:val="-12"/>
          <w:sz w:val="24"/>
          <w:szCs w:val="24"/>
        </w:rPr>
        <w:t xml:space="preserve">simple </w:t>
      </w:r>
      <w:r w:rsidRPr="00C52724">
        <w:rPr>
          <w:rFonts w:ascii="Arial" w:hAnsi="Arial" w:cs="Arial"/>
          <w:position w:val="-12"/>
          <w:sz w:val="24"/>
          <w:szCs w:val="24"/>
        </w:rPr>
        <w:t>en forma general</w:t>
      </w:r>
      <w:r w:rsidR="00772783" w:rsidRPr="00C52724">
        <w:rPr>
          <w:rFonts w:ascii="Arial" w:hAnsi="Arial" w:cs="Arial"/>
          <w:position w:val="-12"/>
          <w:sz w:val="24"/>
          <w:szCs w:val="24"/>
        </w:rPr>
        <w:t xml:space="preserve"> como</w:t>
      </w:r>
      <w:r w:rsidRPr="00C52724">
        <w:rPr>
          <w:rFonts w:ascii="Arial" w:hAnsi="Arial" w:cs="Arial"/>
          <w:position w:val="-12"/>
          <w:sz w:val="24"/>
          <w:szCs w:val="24"/>
        </w:rPr>
        <w:t>:</w:t>
      </w:r>
    </w:p>
    <w:p w:rsidR="00062C85" w:rsidRPr="00C52724" w:rsidRDefault="00062C85" w:rsidP="00A07936">
      <w:pPr>
        <w:spacing w:after="0" w:line="480" w:lineRule="auto"/>
        <w:ind w:left="851"/>
        <w:rPr>
          <w:rFonts w:ascii="Arial" w:hAnsi="Arial" w:cs="Arial"/>
          <w:position w:val="-12"/>
          <w:sz w:val="24"/>
          <w:szCs w:val="24"/>
        </w:rPr>
      </w:pPr>
    </w:p>
    <w:p w:rsidR="00062C85" w:rsidRPr="00C52724" w:rsidRDefault="00F847C1" w:rsidP="00A07936">
      <w:pPr>
        <w:spacing w:after="0" w:line="480" w:lineRule="auto"/>
        <w:ind w:left="851"/>
        <w:jc w:val="center"/>
        <w:rPr>
          <w:rFonts w:ascii="Arial" w:hAnsi="Arial" w:cs="Arial"/>
          <w:position w:val="-12"/>
          <w:sz w:val="24"/>
          <w:szCs w:val="24"/>
        </w:rPr>
      </w:pPr>
      <w:r w:rsidRPr="00C52724">
        <w:rPr>
          <w:rFonts w:ascii="Arial" w:hAnsi="Arial" w:cs="Arial"/>
          <w:position w:val="-68"/>
        </w:rPr>
        <w:object w:dxaOrig="2780" w:dyaOrig="1480">
          <v:shape id="_x0000_i11703" type="#_x0000_t75" style="width:139.75pt;height:1in" o:ole="">
            <v:imagedata r:id="rId68" o:title=""/>
          </v:shape>
          <o:OLEObject Type="Embed" ProgID="Equation.DSMT4" ShapeID="_x0000_i11703" DrawAspect="Content" ObjectID="_1399264912" r:id="rId69"/>
        </w:object>
      </w:r>
    </w:p>
    <w:p w:rsidR="00062C85" w:rsidRPr="00C52724" w:rsidRDefault="00062C85" w:rsidP="00A07936">
      <w:pPr>
        <w:spacing w:after="0" w:line="480" w:lineRule="auto"/>
        <w:ind w:left="851"/>
        <w:rPr>
          <w:rFonts w:ascii="Arial" w:hAnsi="Arial" w:cs="Arial"/>
          <w:position w:val="-12"/>
          <w:sz w:val="24"/>
          <w:szCs w:val="24"/>
        </w:rPr>
      </w:pPr>
    </w:p>
    <w:p w:rsidR="00340CE3" w:rsidRPr="00C52724" w:rsidRDefault="00062C85" w:rsidP="00340CE3">
      <w:pPr>
        <w:spacing w:after="0" w:line="480" w:lineRule="auto"/>
        <w:ind w:left="851"/>
        <w:rPr>
          <w:rFonts w:ascii="Arial" w:hAnsi="Arial" w:cs="Arial"/>
          <w:position w:val="-12"/>
          <w:sz w:val="24"/>
          <w:szCs w:val="24"/>
        </w:rPr>
      </w:pPr>
      <w:r w:rsidRPr="00C52724">
        <w:rPr>
          <w:rFonts w:ascii="Arial" w:hAnsi="Arial" w:cs="Arial"/>
          <w:position w:val="-12"/>
          <w:sz w:val="24"/>
          <w:szCs w:val="24"/>
        </w:rPr>
        <w:t>Y con esto se reduce a:</w:t>
      </w:r>
    </w:p>
    <w:p w:rsidR="00060399" w:rsidRPr="00C52724" w:rsidRDefault="00060399" w:rsidP="00340CE3">
      <w:pPr>
        <w:spacing w:after="0" w:line="480" w:lineRule="auto"/>
        <w:ind w:left="851"/>
        <w:rPr>
          <w:rFonts w:ascii="Arial" w:hAnsi="Arial" w:cs="Arial"/>
          <w:position w:val="-12"/>
          <w:sz w:val="24"/>
          <w:szCs w:val="24"/>
        </w:rPr>
      </w:pPr>
    </w:p>
    <w:p w:rsidR="00A72EB9" w:rsidRPr="00C52724" w:rsidRDefault="00F847C1" w:rsidP="00340CE3">
      <w:pPr>
        <w:spacing w:after="0" w:line="480" w:lineRule="auto"/>
        <w:ind w:left="851"/>
        <w:jc w:val="right"/>
        <w:rPr>
          <w:rFonts w:ascii="Arial" w:hAnsi="Arial" w:cs="Arial"/>
          <w:position w:val="-12"/>
          <w:sz w:val="24"/>
          <w:szCs w:val="24"/>
        </w:rPr>
      </w:pPr>
      <w:r w:rsidRPr="00C52724">
        <w:rPr>
          <w:rFonts w:ascii="Arial" w:hAnsi="Arial" w:cs="Arial"/>
        </w:rPr>
        <w:t xml:space="preserve">  </w:t>
      </w:r>
      <w:r w:rsidRPr="00C52724">
        <w:rPr>
          <w:rFonts w:ascii="Arial" w:hAnsi="Arial" w:cs="Arial"/>
        </w:rPr>
        <w:tab/>
      </w:r>
      <w:r w:rsidRPr="00C52724">
        <w:rPr>
          <w:rFonts w:ascii="Arial" w:hAnsi="Arial" w:cs="Arial"/>
        </w:rPr>
        <w:tab/>
        <w:t xml:space="preserve">       </w:t>
      </w:r>
      <w:r w:rsidR="00340CE3" w:rsidRPr="00C52724">
        <w:rPr>
          <w:position w:val="-10"/>
        </w:rPr>
        <w:object w:dxaOrig="1120" w:dyaOrig="320">
          <v:shape id="_x0000_i11704" type="#_x0000_t75" style="width:57.2pt;height:14.8pt" o:ole="">
            <v:imagedata r:id="rId70" o:title=""/>
          </v:shape>
          <o:OLEObject Type="Embed" ProgID="Equation.DSMT4" ShapeID="_x0000_i11704" DrawAspect="Content" ObjectID="_1399264913" r:id="rId71"/>
        </w:object>
      </w:r>
      <w:r w:rsidR="00340CE3" w:rsidRPr="00C52724">
        <w:rPr>
          <w:rFonts w:ascii="Arial" w:hAnsi="Arial" w:cs="Arial"/>
          <w:b/>
          <w:sz w:val="24"/>
          <w:szCs w:val="24"/>
        </w:rPr>
        <w:t xml:space="preserve"> </w:t>
      </w:r>
      <w:r w:rsidR="00340CE3" w:rsidRPr="00C52724">
        <w:rPr>
          <w:rFonts w:ascii="Arial" w:hAnsi="Arial" w:cs="Arial"/>
          <w:b/>
          <w:sz w:val="24"/>
          <w:szCs w:val="24"/>
        </w:rPr>
        <w:tab/>
      </w:r>
      <w:r w:rsidR="00340CE3" w:rsidRPr="00C52724">
        <w:rPr>
          <w:rFonts w:ascii="Arial" w:hAnsi="Arial" w:cs="Arial"/>
          <w:b/>
          <w:sz w:val="24"/>
          <w:szCs w:val="24"/>
        </w:rPr>
        <w:tab/>
      </w:r>
      <w:r w:rsidR="00340CE3" w:rsidRPr="00C52724">
        <w:rPr>
          <w:rFonts w:ascii="Arial" w:hAnsi="Arial" w:cs="Arial"/>
          <w:b/>
          <w:sz w:val="24"/>
          <w:szCs w:val="24"/>
        </w:rPr>
        <w:tab/>
      </w:r>
      <w:r w:rsidR="00340CE3" w:rsidRPr="00C52724">
        <w:rPr>
          <w:rFonts w:ascii="Arial" w:hAnsi="Arial" w:cs="Arial"/>
          <w:b/>
          <w:sz w:val="24"/>
          <w:szCs w:val="24"/>
        </w:rPr>
        <w:tab/>
      </w:r>
      <w:r w:rsidRPr="00C52724">
        <w:rPr>
          <w:rFonts w:ascii="Arial" w:hAnsi="Arial" w:cs="Arial"/>
          <w:b/>
          <w:sz w:val="24"/>
          <w:szCs w:val="24"/>
        </w:rPr>
        <w:t>(1.3)</w:t>
      </w:r>
    </w:p>
    <w:p w:rsidR="00060399" w:rsidRPr="00C52724" w:rsidRDefault="00060399" w:rsidP="00A07936">
      <w:pPr>
        <w:spacing w:after="0" w:line="480" w:lineRule="auto"/>
        <w:ind w:left="851"/>
        <w:jc w:val="both"/>
        <w:rPr>
          <w:rFonts w:ascii="Arial" w:hAnsi="Arial" w:cs="Arial"/>
          <w:sz w:val="24"/>
          <w:szCs w:val="24"/>
        </w:rPr>
      </w:pPr>
    </w:p>
    <w:p w:rsidR="00BD03DD" w:rsidRPr="00C52724" w:rsidRDefault="00B636B1" w:rsidP="00060399">
      <w:pPr>
        <w:spacing w:after="0" w:line="480" w:lineRule="auto"/>
        <w:ind w:left="851"/>
        <w:jc w:val="both"/>
        <w:rPr>
          <w:rFonts w:ascii="Arial" w:hAnsi="Arial" w:cs="Arial"/>
          <w:sz w:val="24"/>
          <w:szCs w:val="24"/>
        </w:rPr>
      </w:pPr>
      <w:r w:rsidRPr="00C52724">
        <w:rPr>
          <w:rFonts w:ascii="Arial" w:hAnsi="Arial" w:cs="Arial"/>
          <w:sz w:val="24"/>
          <w:szCs w:val="24"/>
        </w:rPr>
        <w:t xml:space="preserve">Donde </w:t>
      </w:r>
      <w:r w:rsidRPr="00C52724">
        <w:rPr>
          <w:rFonts w:ascii="Arial" w:hAnsi="Arial" w:cs="Arial"/>
          <w:position w:val="-4"/>
        </w:rPr>
        <w:object w:dxaOrig="740" w:dyaOrig="300">
          <v:shape id="_x0000_i11705" type="#_x0000_t75" style="width:38.1pt;height:12.7pt" o:ole="">
            <v:imagedata r:id="rId72" o:title=""/>
          </v:shape>
          <o:OLEObject Type="Embed" ProgID="Equation.DSMT4" ShapeID="_x0000_i11705" DrawAspect="Content" ObjectID="_1399264914" r:id="rId73"/>
        </w:object>
      </w:r>
      <w:r w:rsidRPr="00C52724">
        <w:rPr>
          <w:rFonts w:ascii="Arial" w:hAnsi="Arial" w:cs="Arial"/>
          <w:sz w:val="24"/>
          <w:szCs w:val="24"/>
        </w:rPr>
        <w:t>; además</w:t>
      </w:r>
      <w:r w:rsidR="00EE773A" w:rsidRPr="00C52724">
        <w:rPr>
          <w:rFonts w:ascii="Arial" w:hAnsi="Arial" w:cs="Arial"/>
          <w:sz w:val="24"/>
          <w:szCs w:val="24"/>
        </w:rPr>
        <w:t xml:space="preserve"> </w:t>
      </w:r>
      <w:r w:rsidR="00EE773A" w:rsidRPr="00C52724">
        <w:rPr>
          <w:rFonts w:ascii="Arial" w:hAnsi="Arial" w:cs="Arial"/>
          <w:b/>
          <w:sz w:val="24"/>
          <w:szCs w:val="24"/>
        </w:rPr>
        <w:t>X</w:t>
      </w:r>
      <w:r w:rsidR="00EE773A" w:rsidRPr="00C52724">
        <w:rPr>
          <w:rFonts w:ascii="Arial" w:hAnsi="Arial" w:cs="Arial"/>
          <w:sz w:val="24"/>
          <w:szCs w:val="24"/>
        </w:rPr>
        <w:t xml:space="preserve"> </w:t>
      </w:r>
      <w:r w:rsidR="00833077" w:rsidRPr="00C52724">
        <w:rPr>
          <w:rFonts w:ascii="Arial" w:hAnsi="Arial" w:cs="Arial"/>
          <w:sz w:val="24"/>
          <w:szCs w:val="24"/>
        </w:rPr>
        <w:t xml:space="preserve">es </w:t>
      </w:r>
      <w:r w:rsidR="00D640C1" w:rsidRPr="00C52724">
        <w:rPr>
          <w:rFonts w:ascii="Arial" w:hAnsi="Arial" w:cs="Arial"/>
          <w:sz w:val="24"/>
          <w:szCs w:val="24"/>
        </w:rPr>
        <w:t xml:space="preserve"> la Matriz de Diseño</w:t>
      </w:r>
      <w:r w:rsidRPr="00C52724">
        <w:rPr>
          <w:rFonts w:ascii="Arial" w:hAnsi="Arial" w:cs="Arial"/>
          <w:sz w:val="24"/>
          <w:szCs w:val="24"/>
        </w:rPr>
        <w:t xml:space="preserve"> que es n x 2</w:t>
      </w:r>
      <w:r w:rsidR="00245E29" w:rsidRPr="00C52724">
        <w:rPr>
          <w:rFonts w:ascii="Arial" w:hAnsi="Arial" w:cs="Arial"/>
          <w:sz w:val="24"/>
          <w:szCs w:val="24"/>
        </w:rPr>
        <w:t>;</w:t>
      </w:r>
      <w:r w:rsidR="00BD03DD" w:rsidRPr="00C52724">
        <w:rPr>
          <w:rFonts w:ascii="Arial" w:hAnsi="Arial" w:cs="Arial"/>
          <w:sz w:val="24"/>
          <w:szCs w:val="24"/>
        </w:rPr>
        <w:t xml:space="preserve"> </w:t>
      </w:r>
      <w:r w:rsidR="00BD03DD" w:rsidRPr="00C52724">
        <w:rPr>
          <w:position w:val="-10"/>
        </w:rPr>
        <w:object w:dxaOrig="680" w:dyaOrig="360">
          <v:shape id="_x0000_i11706" type="#_x0000_t75" style="width:31.75pt;height:16.95pt" o:ole="">
            <v:imagedata r:id="rId74" o:title=""/>
          </v:shape>
          <o:OLEObject Type="Embed" ProgID="Equation.DSMT4" ShapeID="_x0000_i11706" DrawAspect="Content" ObjectID="_1399264915" r:id="rId75"/>
        </w:object>
      </w:r>
      <w:r w:rsidR="00D6337C" w:rsidRPr="00C52724">
        <w:t xml:space="preserve"> </w:t>
      </w:r>
      <w:r w:rsidR="00D6337C" w:rsidRPr="00C52724">
        <w:rPr>
          <w:rFonts w:ascii="Arial" w:hAnsi="Arial" w:cs="Arial"/>
          <w:sz w:val="24"/>
          <w:szCs w:val="24"/>
        </w:rPr>
        <w:t>es el</w:t>
      </w:r>
      <w:r w:rsidR="00D640C1" w:rsidRPr="00C52724">
        <w:rPr>
          <w:rFonts w:ascii="Arial" w:hAnsi="Arial" w:cs="Arial"/>
          <w:sz w:val="24"/>
          <w:szCs w:val="24"/>
        </w:rPr>
        <w:t xml:space="preserve"> vector de </w:t>
      </w:r>
      <w:r w:rsidR="004647DF" w:rsidRPr="00C52724">
        <w:rPr>
          <w:rFonts w:ascii="Arial" w:hAnsi="Arial" w:cs="Arial"/>
          <w:sz w:val="24"/>
          <w:szCs w:val="24"/>
        </w:rPr>
        <w:t>parámetros</w:t>
      </w:r>
      <w:r w:rsidR="009A766F" w:rsidRPr="00C52724">
        <w:rPr>
          <w:rFonts w:ascii="Arial" w:hAnsi="Arial" w:cs="Arial"/>
          <w:sz w:val="24"/>
          <w:szCs w:val="24"/>
        </w:rPr>
        <w:t xml:space="preserve">; </w:t>
      </w:r>
      <w:r w:rsidR="00D640C1" w:rsidRPr="00C52724">
        <w:rPr>
          <w:rFonts w:ascii="Arial" w:hAnsi="Arial" w:cs="Arial"/>
          <w:sz w:val="24"/>
          <w:szCs w:val="24"/>
        </w:rPr>
        <w:t>y</w:t>
      </w:r>
      <w:r w:rsidR="009A766F" w:rsidRPr="00C52724">
        <w:rPr>
          <w:rFonts w:ascii="Arial" w:hAnsi="Arial" w:cs="Arial"/>
          <w:sz w:val="24"/>
          <w:szCs w:val="24"/>
        </w:rPr>
        <w:t xml:space="preserve">, </w:t>
      </w:r>
      <w:r w:rsidR="00BD03DD" w:rsidRPr="00C52724">
        <w:rPr>
          <w:rFonts w:ascii="Arial" w:hAnsi="Arial" w:cs="Arial"/>
          <w:sz w:val="24"/>
          <w:szCs w:val="24"/>
        </w:rPr>
        <w:t xml:space="preserve"> </w:t>
      </w:r>
      <w:r w:rsidR="00BD03DD" w:rsidRPr="00C52724">
        <w:rPr>
          <w:position w:val="-6"/>
        </w:rPr>
        <w:object w:dxaOrig="660" w:dyaOrig="320">
          <v:shape id="_x0000_i11707" type="#_x0000_t75" style="width:31.75pt;height:14.8pt" o:ole="">
            <v:imagedata r:id="rId76" o:title=""/>
          </v:shape>
          <o:OLEObject Type="Embed" ProgID="Equation.DSMT4" ShapeID="_x0000_i11707" DrawAspect="Content" ObjectID="_1399264916" r:id="rId77"/>
        </w:object>
      </w:r>
      <w:r w:rsidR="00B64FAC" w:rsidRPr="00C52724">
        <w:rPr>
          <w:rFonts w:ascii="Arial" w:hAnsi="Arial" w:cs="Arial"/>
          <w:sz w:val="24"/>
          <w:szCs w:val="24"/>
        </w:rPr>
        <w:t xml:space="preserve"> </w:t>
      </w:r>
      <w:r w:rsidR="00CE31E8" w:rsidRPr="00C52724">
        <w:rPr>
          <w:rFonts w:ascii="Arial" w:hAnsi="Arial" w:cs="Arial"/>
          <w:sz w:val="24"/>
          <w:szCs w:val="24"/>
        </w:rPr>
        <w:t xml:space="preserve">es </w:t>
      </w:r>
      <w:r w:rsidR="00B64FAC" w:rsidRPr="00C52724">
        <w:rPr>
          <w:rFonts w:ascii="Arial" w:hAnsi="Arial" w:cs="Arial"/>
          <w:sz w:val="24"/>
          <w:szCs w:val="24"/>
        </w:rPr>
        <w:t>el vector de errores</w:t>
      </w:r>
      <w:r w:rsidR="00C13725" w:rsidRPr="00C52724">
        <w:rPr>
          <w:rFonts w:ascii="Arial" w:hAnsi="Arial" w:cs="Arial"/>
          <w:sz w:val="24"/>
          <w:szCs w:val="24"/>
        </w:rPr>
        <w:t>.</w:t>
      </w:r>
    </w:p>
    <w:p w:rsidR="00BD03DD" w:rsidRPr="00C52724" w:rsidRDefault="00BD03DD" w:rsidP="0020622D">
      <w:pPr>
        <w:spacing w:after="0" w:line="480" w:lineRule="auto"/>
        <w:ind w:left="1134"/>
        <w:jc w:val="center"/>
        <w:rPr>
          <w:rFonts w:ascii="Arial" w:hAnsi="Arial" w:cs="Arial"/>
          <w:sz w:val="24"/>
          <w:szCs w:val="24"/>
        </w:rPr>
      </w:pPr>
    </w:p>
    <w:p w:rsidR="00DA484C" w:rsidRPr="00AB26FF" w:rsidRDefault="00AB26FF" w:rsidP="00A07936">
      <w:pPr>
        <w:pStyle w:val="Titulos4F"/>
        <w:ind w:left="426" w:hanging="363"/>
        <w:rPr>
          <w:i/>
        </w:rPr>
      </w:pPr>
      <w:bookmarkStart w:id="26" w:name="_Toc288989241"/>
      <w:bookmarkStart w:id="27" w:name="_Toc299402415"/>
      <w:bookmarkStart w:id="28" w:name="_Toc325516633"/>
      <w:r>
        <w:rPr>
          <w:i/>
        </w:rPr>
        <w:t xml:space="preserve">Estimación </w:t>
      </w:r>
      <w:r w:rsidR="002A3191">
        <w:rPr>
          <w:i/>
        </w:rPr>
        <w:t>d</w:t>
      </w:r>
      <w:r w:rsidR="002A3191" w:rsidRPr="00AB26FF">
        <w:rPr>
          <w:i/>
        </w:rPr>
        <w:t xml:space="preserve">e </w:t>
      </w:r>
      <w:r w:rsidR="002A3191">
        <w:rPr>
          <w:i/>
        </w:rPr>
        <w:t>l</w:t>
      </w:r>
      <w:r w:rsidR="002A3191" w:rsidRPr="00AB26FF">
        <w:rPr>
          <w:i/>
        </w:rPr>
        <w:t xml:space="preserve">os </w:t>
      </w:r>
      <w:r w:rsidRPr="00AB26FF">
        <w:rPr>
          <w:i/>
        </w:rPr>
        <w:t>Parámetros</w:t>
      </w:r>
      <w:bookmarkEnd w:id="26"/>
      <w:bookmarkEnd w:id="27"/>
      <w:bookmarkEnd w:id="28"/>
    </w:p>
    <w:p w:rsidR="00B63CCA" w:rsidRPr="00C52724" w:rsidRDefault="00B63CCA" w:rsidP="0020622D">
      <w:pPr>
        <w:spacing w:after="0" w:line="480" w:lineRule="auto"/>
        <w:ind w:left="1134"/>
        <w:jc w:val="both"/>
        <w:rPr>
          <w:rFonts w:ascii="Arial" w:hAnsi="Arial" w:cs="Arial"/>
          <w:sz w:val="24"/>
          <w:szCs w:val="24"/>
        </w:rPr>
      </w:pPr>
    </w:p>
    <w:p w:rsidR="00060399" w:rsidRPr="00C52724" w:rsidRDefault="00321B75" w:rsidP="00A07936">
      <w:pPr>
        <w:spacing w:after="0" w:line="480" w:lineRule="auto"/>
        <w:ind w:left="851"/>
        <w:jc w:val="both"/>
        <w:rPr>
          <w:rFonts w:ascii="Arial" w:hAnsi="Arial" w:cs="Arial"/>
          <w:sz w:val="24"/>
          <w:szCs w:val="24"/>
        </w:rPr>
      </w:pPr>
      <w:r w:rsidRPr="00C52724">
        <w:rPr>
          <w:rFonts w:ascii="Arial" w:hAnsi="Arial" w:cs="Arial"/>
          <w:sz w:val="24"/>
          <w:szCs w:val="24"/>
        </w:rPr>
        <w:t>En e</w:t>
      </w:r>
      <w:r w:rsidR="002D7E7C" w:rsidRPr="00C52724">
        <w:rPr>
          <w:rFonts w:ascii="Arial" w:hAnsi="Arial" w:cs="Arial"/>
          <w:sz w:val="24"/>
          <w:szCs w:val="24"/>
        </w:rPr>
        <w:t>l modelo</w:t>
      </w:r>
      <w:r w:rsidR="00647834" w:rsidRPr="00C52724">
        <w:rPr>
          <w:rFonts w:ascii="Arial" w:hAnsi="Arial" w:cs="Arial"/>
          <w:sz w:val="24"/>
          <w:szCs w:val="24"/>
        </w:rPr>
        <w:t xml:space="preserve"> </w:t>
      </w:r>
      <w:r w:rsidR="00FC2B97" w:rsidRPr="00C52724">
        <w:rPr>
          <w:rFonts w:ascii="Arial" w:hAnsi="Arial" w:cs="Arial"/>
          <w:b/>
          <w:sz w:val="24"/>
          <w:szCs w:val="24"/>
        </w:rPr>
        <w:t>(1.2</w:t>
      </w:r>
      <w:r w:rsidR="00766134" w:rsidRPr="00C52724">
        <w:rPr>
          <w:rFonts w:ascii="Arial" w:hAnsi="Arial" w:cs="Arial"/>
          <w:b/>
          <w:sz w:val="24"/>
          <w:szCs w:val="24"/>
        </w:rPr>
        <w:t>)</w:t>
      </w:r>
      <w:r w:rsidR="002D7E7C" w:rsidRPr="00C52724">
        <w:rPr>
          <w:rFonts w:ascii="Arial" w:hAnsi="Arial" w:cs="Arial"/>
          <w:sz w:val="24"/>
          <w:szCs w:val="24"/>
        </w:rPr>
        <w:t xml:space="preserve"> </w:t>
      </w:r>
      <w:r w:rsidRPr="00C52724">
        <w:rPr>
          <w:rFonts w:ascii="Arial" w:hAnsi="Arial" w:cs="Arial"/>
          <w:sz w:val="24"/>
          <w:szCs w:val="24"/>
        </w:rPr>
        <w:t xml:space="preserve">aparecen </w:t>
      </w:r>
      <w:r w:rsidR="002D7E7C" w:rsidRPr="00C52724">
        <w:rPr>
          <w:rFonts w:ascii="Arial" w:hAnsi="Arial" w:cs="Arial"/>
          <w:sz w:val="24"/>
          <w:szCs w:val="24"/>
        </w:rPr>
        <w:t>parámetros</w:t>
      </w:r>
      <w:r w:rsidR="00202205" w:rsidRPr="00C52724">
        <w:rPr>
          <w:rFonts w:ascii="Arial" w:hAnsi="Arial" w:cs="Arial"/>
          <w:sz w:val="24"/>
          <w:szCs w:val="24"/>
        </w:rPr>
        <w:t xml:space="preserve"> β</w:t>
      </w:r>
      <w:r w:rsidR="00202205" w:rsidRPr="00C52724">
        <w:rPr>
          <w:rFonts w:ascii="Arial" w:hAnsi="Arial" w:cs="Arial"/>
          <w:sz w:val="24"/>
          <w:szCs w:val="24"/>
          <w:vertAlign w:val="subscript"/>
        </w:rPr>
        <w:t>0</w:t>
      </w:r>
      <w:r w:rsidR="00202205" w:rsidRPr="00C52724">
        <w:rPr>
          <w:rFonts w:ascii="Arial" w:hAnsi="Arial" w:cs="Arial"/>
          <w:sz w:val="24"/>
          <w:szCs w:val="24"/>
        </w:rPr>
        <w:t>, β</w:t>
      </w:r>
      <w:r w:rsidR="00202205" w:rsidRPr="00C52724">
        <w:rPr>
          <w:rFonts w:ascii="Arial" w:hAnsi="Arial" w:cs="Arial"/>
          <w:sz w:val="24"/>
          <w:szCs w:val="24"/>
          <w:vertAlign w:val="subscript"/>
        </w:rPr>
        <w:t>1</w:t>
      </w:r>
      <w:r w:rsidR="00202205" w:rsidRPr="00C52724">
        <w:rPr>
          <w:rFonts w:ascii="Arial" w:hAnsi="Arial" w:cs="Arial"/>
          <w:sz w:val="24"/>
          <w:szCs w:val="24"/>
        </w:rPr>
        <w:t xml:space="preserve"> y σ</w:t>
      </w:r>
      <w:r w:rsidR="00202205" w:rsidRPr="00C52724">
        <w:rPr>
          <w:rFonts w:ascii="Arial" w:hAnsi="Arial" w:cs="Arial"/>
          <w:sz w:val="24"/>
          <w:szCs w:val="24"/>
          <w:vertAlign w:val="superscript"/>
        </w:rPr>
        <w:t>2</w:t>
      </w:r>
      <w:r w:rsidR="002D7E7C" w:rsidRPr="00C52724">
        <w:rPr>
          <w:rFonts w:ascii="Arial" w:hAnsi="Arial" w:cs="Arial"/>
          <w:sz w:val="24"/>
          <w:szCs w:val="24"/>
        </w:rPr>
        <w:t xml:space="preserve"> a los cuales en una situación pre experimental n</w:t>
      </w:r>
      <w:r w:rsidR="00DF6C7E" w:rsidRPr="00C52724">
        <w:rPr>
          <w:rFonts w:ascii="Arial" w:hAnsi="Arial" w:cs="Arial"/>
          <w:sz w:val="24"/>
          <w:szCs w:val="24"/>
        </w:rPr>
        <w:t>unca</w:t>
      </w:r>
      <w:r w:rsidR="002D7E7C" w:rsidRPr="00C52724">
        <w:rPr>
          <w:rFonts w:ascii="Arial" w:hAnsi="Arial" w:cs="Arial"/>
          <w:sz w:val="24"/>
          <w:szCs w:val="24"/>
        </w:rPr>
        <w:t xml:space="preserve"> se los </w:t>
      </w:r>
      <w:r w:rsidR="00C4537D" w:rsidRPr="00C52724">
        <w:rPr>
          <w:rFonts w:ascii="Arial" w:hAnsi="Arial" w:cs="Arial"/>
          <w:sz w:val="24"/>
          <w:szCs w:val="24"/>
        </w:rPr>
        <w:t>conoce;</w:t>
      </w:r>
      <w:r w:rsidR="002D7E7C" w:rsidRPr="00C52724">
        <w:rPr>
          <w:rFonts w:ascii="Arial" w:hAnsi="Arial" w:cs="Arial"/>
          <w:sz w:val="24"/>
          <w:szCs w:val="24"/>
        </w:rPr>
        <w:t xml:space="preserve"> es aquí donde </w:t>
      </w:r>
      <w:r w:rsidR="00274D96" w:rsidRPr="00C52724">
        <w:rPr>
          <w:rFonts w:ascii="Arial" w:hAnsi="Arial" w:cs="Arial"/>
          <w:sz w:val="24"/>
          <w:szCs w:val="24"/>
        </w:rPr>
        <w:t>aparece</w:t>
      </w:r>
      <w:r w:rsidR="00417435" w:rsidRPr="00C52724">
        <w:rPr>
          <w:rFonts w:ascii="Arial" w:hAnsi="Arial" w:cs="Arial"/>
          <w:sz w:val="24"/>
          <w:szCs w:val="24"/>
        </w:rPr>
        <w:t xml:space="preserve"> la necesidad de dispone</w:t>
      </w:r>
      <w:r w:rsidR="006B1902">
        <w:rPr>
          <w:rFonts w:ascii="Arial" w:hAnsi="Arial" w:cs="Arial"/>
          <w:sz w:val="24"/>
          <w:szCs w:val="24"/>
        </w:rPr>
        <w:t>r</w:t>
      </w:r>
      <w:r w:rsidR="00417435" w:rsidRPr="00C52724">
        <w:rPr>
          <w:rFonts w:ascii="Arial" w:hAnsi="Arial" w:cs="Arial"/>
          <w:sz w:val="24"/>
          <w:szCs w:val="24"/>
        </w:rPr>
        <w:t xml:space="preserve"> de </w:t>
      </w:r>
      <w:r w:rsidR="002D7E7C" w:rsidRPr="00C52724">
        <w:rPr>
          <w:rFonts w:ascii="Arial" w:hAnsi="Arial" w:cs="Arial"/>
          <w:sz w:val="24"/>
          <w:szCs w:val="24"/>
        </w:rPr>
        <w:t xml:space="preserve">métodos para la estimación de estos parámetros. </w:t>
      </w:r>
      <w:r w:rsidR="004C1E13" w:rsidRPr="00C52724">
        <w:rPr>
          <w:rFonts w:ascii="Arial" w:hAnsi="Arial" w:cs="Arial"/>
          <w:sz w:val="24"/>
          <w:szCs w:val="24"/>
        </w:rPr>
        <w:t xml:space="preserve">Como métodos de estimación de los parámetros del modelo de regresión </w:t>
      </w:r>
      <w:r w:rsidR="00647834" w:rsidRPr="00C52724">
        <w:rPr>
          <w:rFonts w:ascii="Arial" w:hAnsi="Arial" w:cs="Arial"/>
          <w:sz w:val="24"/>
          <w:szCs w:val="24"/>
        </w:rPr>
        <w:t>se identifican</w:t>
      </w:r>
      <w:r w:rsidR="00C4537D" w:rsidRPr="00C52724">
        <w:rPr>
          <w:rFonts w:ascii="Arial" w:hAnsi="Arial" w:cs="Arial"/>
          <w:sz w:val="24"/>
          <w:szCs w:val="24"/>
        </w:rPr>
        <w:t xml:space="preserve"> al de</w:t>
      </w:r>
      <w:r w:rsidR="0033436C" w:rsidRPr="00C52724">
        <w:rPr>
          <w:rFonts w:ascii="Arial" w:hAnsi="Arial" w:cs="Arial"/>
          <w:sz w:val="24"/>
          <w:szCs w:val="24"/>
        </w:rPr>
        <w:t xml:space="preserve">nominado de </w:t>
      </w:r>
      <w:r w:rsidR="00C4537D" w:rsidRPr="00C52724">
        <w:rPr>
          <w:rFonts w:ascii="Arial" w:hAnsi="Arial" w:cs="Arial"/>
          <w:sz w:val="24"/>
          <w:szCs w:val="24"/>
        </w:rPr>
        <w:t xml:space="preserve">Mínimos Cuadrados </w:t>
      </w:r>
      <w:r w:rsidR="0033436C" w:rsidRPr="00C52724">
        <w:rPr>
          <w:rFonts w:ascii="Arial" w:hAnsi="Arial" w:cs="Arial"/>
          <w:sz w:val="24"/>
          <w:szCs w:val="24"/>
        </w:rPr>
        <w:t>así como la</w:t>
      </w:r>
      <w:r w:rsidR="00C4537D" w:rsidRPr="00C52724">
        <w:rPr>
          <w:rFonts w:ascii="Arial" w:hAnsi="Arial" w:cs="Arial"/>
          <w:sz w:val="24"/>
          <w:szCs w:val="24"/>
        </w:rPr>
        <w:t xml:space="preserve"> estimación </w:t>
      </w:r>
      <w:r w:rsidR="0033436C" w:rsidRPr="00C52724">
        <w:rPr>
          <w:rFonts w:ascii="Arial" w:hAnsi="Arial" w:cs="Arial"/>
          <w:sz w:val="24"/>
          <w:szCs w:val="24"/>
        </w:rPr>
        <w:t>de</w:t>
      </w:r>
      <w:r w:rsidR="00C4537D" w:rsidRPr="00C52724">
        <w:rPr>
          <w:rFonts w:ascii="Arial" w:hAnsi="Arial" w:cs="Arial"/>
          <w:sz w:val="24"/>
          <w:szCs w:val="24"/>
        </w:rPr>
        <w:t xml:space="preserve"> </w:t>
      </w:r>
      <w:r w:rsidR="00DE5DC9" w:rsidRPr="00C52724">
        <w:rPr>
          <w:rFonts w:ascii="Arial" w:hAnsi="Arial" w:cs="Arial"/>
          <w:sz w:val="24"/>
          <w:szCs w:val="24"/>
        </w:rPr>
        <w:t>M</w:t>
      </w:r>
      <w:r w:rsidR="00C4537D" w:rsidRPr="00C52724">
        <w:rPr>
          <w:rFonts w:ascii="Arial" w:hAnsi="Arial" w:cs="Arial"/>
          <w:sz w:val="24"/>
          <w:szCs w:val="24"/>
        </w:rPr>
        <w:t>áxima verosimilitud</w:t>
      </w:r>
      <w:r w:rsidR="004C1E13" w:rsidRPr="00C52724">
        <w:rPr>
          <w:rFonts w:ascii="Arial" w:hAnsi="Arial" w:cs="Arial"/>
          <w:sz w:val="24"/>
          <w:szCs w:val="24"/>
        </w:rPr>
        <w:t>.</w:t>
      </w:r>
      <w:r w:rsidR="007E2DB4" w:rsidRPr="00C52724">
        <w:rPr>
          <w:rFonts w:ascii="Arial" w:hAnsi="Arial" w:cs="Arial"/>
          <w:sz w:val="24"/>
          <w:szCs w:val="24"/>
        </w:rPr>
        <w:t xml:space="preserve"> </w:t>
      </w:r>
    </w:p>
    <w:p w:rsidR="00060399" w:rsidRPr="00C52724" w:rsidRDefault="00060399" w:rsidP="00A07936">
      <w:pPr>
        <w:spacing w:after="0" w:line="480" w:lineRule="auto"/>
        <w:ind w:left="851"/>
        <w:jc w:val="both"/>
        <w:rPr>
          <w:rFonts w:ascii="Arial" w:hAnsi="Arial" w:cs="Arial"/>
          <w:sz w:val="24"/>
          <w:szCs w:val="24"/>
        </w:rPr>
      </w:pPr>
    </w:p>
    <w:p w:rsidR="008676FE" w:rsidRPr="00C52724" w:rsidRDefault="007E2DB4" w:rsidP="00A07936">
      <w:pPr>
        <w:spacing w:after="0" w:line="480" w:lineRule="auto"/>
        <w:ind w:left="851"/>
        <w:jc w:val="both"/>
        <w:rPr>
          <w:rFonts w:ascii="Arial" w:hAnsi="Arial" w:cs="Arial"/>
          <w:sz w:val="24"/>
          <w:szCs w:val="24"/>
        </w:rPr>
      </w:pPr>
      <w:r w:rsidRPr="00C52724">
        <w:rPr>
          <w:rFonts w:ascii="Arial" w:hAnsi="Arial" w:cs="Arial"/>
          <w:sz w:val="24"/>
          <w:szCs w:val="24"/>
        </w:rPr>
        <w:t>Estos métodos utilizan técnicas de maximización y minimización de funciones</w:t>
      </w:r>
      <w:r w:rsidR="009A4C06" w:rsidRPr="00C52724">
        <w:rPr>
          <w:rFonts w:ascii="Arial" w:hAnsi="Arial" w:cs="Arial"/>
          <w:sz w:val="24"/>
          <w:szCs w:val="24"/>
        </w:rPr>
        <w:t xml:space="preserve">, estas funciones pueden tener, en un determinado </w:t>
      </w:r>
      <w:r w:rsidR="009A4C06" w:rsidRPr="00C52724">
        <w:rPr>
          <w:rFonts w:ascii="Arial" w:hAnsi="Arial" w:cs="Arial"/>
          <w:sz w:val="24"/>
          <w:szCs w:val="24"/>
        </w:rPr>
        <w:lastRenderedPageBreak/>
        <w:t>intervalo, máximos y mínimos</w:t>
      </w:r>
      <w:r w:rsidR="00E1062C" w:rsidRPr="00C52724">
        <w:rPr>
          <w:rFonts w:ascii="Arial" w:hAnsi="Arial" w:cs="Arial"/>
          <w:sz w:val="24"/>
          <w:szCs w:val="24"/>
        </w:rPr>
        <w:t xml:space="preserve">, gráficamente un máximo se presenta cuando a la izquierda de la función esta crece y a su derecha decrece </w:t>
      </w:r>
      <w:r w:rsidR="000A4EBA" w:rsidRPr="00C52724">
        <w:rPr>
          <w:rFonts w:ascii="Arial" w:hAnsi="Arial" w:cs="Arial"/>
          <w:sz w:val="24"/>
          <w:szCs w:val="24"/>
        </w:rPr>
        <w:t>y el</w:t>
      </w:r>
      <w:r w:rsidR="00E1062C" w:rsidRPr="00C52724">
        <w:rPr>
          <w:rFonts w:ascii="Arial" w:hAnsi="Arial" w:cs="Arial"/>
          <w:sz w:val="24"/>
          <w:szCs w:val="24"/>
        </w:rPr>
        <w:t xml:space="preserve"> mínimo cuando </w:t>
      </w:r>
      <w:r w:rsidR="00776F30" w:rsidRPr="00C52724">
        <w:rPr>
          <w:rFonts w:ascii="Arial" w:hAnsi="Arial" w:cs="Arial"/>
          <w:sz w:val="24"/>
          <w:szCs w:val="24"/>
        </w:rPr>
        <w:t xml:space="preserve">a </w:t>
      </w:r>
      <w:r w:rsidR="00E1062C" w:rsidRPr="00C52724">
        <w:rPr>
          <w:rFonts w:ascii="Arial" w:hAnsi="Arial" w:cs="Arial"/>
          <w:sz w:val="24"/>
          <w:szCs w:val="24"/>
        </w:rPr>
        <w:t xml:space="preserve">la </w:t>
      </w:r>
      <w:r w:rsidR="00776F30" w:rsidRPr="00C52724">
        <w:rPr>
          <w:rFonts w:ascii="Arial" w:hAnsi="Arial" w:cs="Arial"/>
          <w:sz w:val="24"/>
          <w:szCs w:val="24"/>
        </w:rPr>
        <w:t xml:space="preserve">izquierda la </w:t>
      </w:r>
      <w:r w:rsidR="00E1062C" w:rsidRPr="00C52724">
        <w:rPr>
          <w:rFonts w:ascii="Arial" w:hAnsi="Arial" w:cs="Arial"/>
          <w:sz w:val="24"/>
          <w:szCs w:val="24"/>
        </w:rPr>
        <w:t xml:space="preserve">función </w:t>
      </w:r>
      <w:r w:rsidR="00776F30" w:rsidRPr="00C52724">
        <w:rPr>
          <w:rFonts w:ascii="Arial" w:hAnsi="Arial" w:cs="Arial"/>
          <w:sz w:val="24"/>
          <w:szCs w:val="24"/>
        </w:rPr>
        <w:t>decrece y a su derecha crece</w:t>
      </w:r>
      <w:r w:rsidR="009A4C06" w:rsidRPr="00C52724">
        <w:rPr>
          <w:rFonts w:ascii="Arial" w:hAnsi="Arial" w:cs="Arial"/>
          <w:sz w:val="24"/>
          <w:szCs w:val="24"/>
        </w:rPr>
        <w:t xml:space="preserve">; analíticamente </w:t>
      </w:r>
      <w:r w:rsidR="008676FE" w:rsidRPr="00C52724">
        <w:rPr>
          <w:rFonts w:ascii="Arial" w:hAnsi="Arial" w:cs="Arial"/>
          <w:sz w:val="24"/>
          <w:szCs w:val="24"/>
        </w:rPr>
        <w:t xml:space="preserve">para la determinación de máximos y mínimos podemos utilizar los siguientes criterios: </w:t>
      </w:r>
    </w:p>
    <w:p w:rsidR="008676FE" w:rsidRPr="00C52724" w:rsidRDefault="008676FE" w:rsidP="00A07936">
      <w:pPr>
        <w:pStyle w:val="vspace"/>
        <w:spacing w:line="480" w:lineRule="auto"/>
        <w:ind w:left="851"/>
        <w:jc w:val="both"/>
        <w:rPr>
          <w:rFonts w:ascii="Arial" w:eastAsia="Calibri" w:hAnsi="Arial" w:cs="Arial"/>
          <w:b/>
          <w:lang w:eastAsia="en-US"/>
        </w:rPr>
      </w:pPr>
      <w:r w:rsidRPr="00C52724">
        <w:rPr>
          <w:rFonts w:ascii="Arial" w:eastAsia="Calibri" w:hAnsi="Arial" w:cs="Arial"/>
          <w:b/>
          <w:lang w:eastAsia="en-US"/>
        </w:rPr>
        <w:t xml:space="preserve">Criterio de la primera derivada: </w:t>
      </w:r>
    </w:p>
    <w:p w:rsidR="008676FE" w:rsidRPr="00C52724" w:rsidRDefault="00014B3E" w:rsidP="00A07936">
      <w:pPr>
        <w:pStyle w:val="vspace"/>
        <w:spacing w:line="480" w:lineRule="auto"/>
        <w:ind w:left="851"/>
        <w:jc w:val="both"/>
        <w:rPr>
          <w:rFonts w:ascii="Arial" w:eastAsia="Calibri" w:hAnsi="Arial" w:cs="Arial"/>
          <w:lang w:eastAsia="en-US"/>
        </w:rPr>
      </w:pPr>
      <w:r w:rsidRPr="00C52724">
        <w:rPr>
          <w:rFonts w:ascii="Arial" w:eastAsia="Calibri" w:hAnsi="Arial" w:cs="Arial"/>
          <w:lang w:eastAsia="en-US"/>
        </w:rPr>
        <w:t xml:space="preserve">El método o teorema utilizado frecuentemente en el cálculo matemático para determinar los mínimos relativos y máximo relativos que pueden existir en una función </w:t>
      </w:r>
      <w:r w:rsidR="00DF6C7E" w:rsidRPr="00C52724">
        <w:rPr>
          <w:rFonts w:ascii="Arial" w:hAnsi="Arial" w:cs="Arial"/>
          <w:position w:val="-4"/>
        </w:rPr>
        <w:object w:dxaOrig="180" w:dyaOrig="240">
          <v:shape id="_x0000_i11708" type="#_x0000_t75" style="width:8.45pt;height:14.8pt" o:ole="">
            <v:imagedata r:id="rId78" o:title=""/>
          </v:shape>
          <o:OLEObject Type="Embed" ProgID="Equation.DSMT4" ShapeID="_x0000_i11708" DrawAspect="Content" ObjectID="_1399264917" r:id="rId79"/>
        </w:object>
      </w:r>
      <w:r w:rsidRPr="00C52724">
        <w:rPr>
          <w:rFonts w:ascii="Arial" w:eastAsia="Calibri" w:hAnsi="Arial" w:cs="Arial"/>
          <w:lang w:eastAsia="en-US"/>
        </w:rPr>
        <w:t xml:space="preserve"> mediante el uso de la prime</w:t>
      </w:r>
      <w:r w:rsidR="00F76170" w:rsidRPr="00C52724">
        <w:rPr>
          <w:rFonts w:ascii="Arial" w:eastAsia="Calibri" w:hAnsi="Arial" w:cs="Arial"/>
          <w:lang w:eastAsia="en-US"/>
        </w:rPr>
        <w:t>ra derivada</w:t>
      </w:r>
      <w:r w:rsidRPr="00C52724">
        <w:rPr>
          <w:rFonts w:ascii="Arial" w:eastAsia="Calibri" w:hAnsi="Arial" w:cs="Arial"/>
          <w:lang w:eastAsia="en-US"/>
        </w:rPr>
        <w:t>, donde se observa el cambio de signo, en un intervalo abierto señalado que contiene al punto crítico sea este máximo o mínimo.</w:t>
      </w:r>
      <w:r w:rsidR="008676FE" w:rsidRPr="00C52724">
        <w:rPr>
          <w:rFonts w:ascii="Arial" w:eastAsia="Calibri" w:hAnsi="Arial" w:cs="Arial"/>
          <w:lang w:eastAsia="en-US"/>
        </w:rPr>
        <w:t xml:space="preserve"> </w:t>
      </w:r>
    </w:p>
    <w:p w:rsidR="0079274C" w:rsidRPr="00C52724" w:rsidRDefault="00905703" w:rsidP="00A07936">
      <w:pPr>
        <w:pStyle w:val="vspace"/>
        <w:spacing w:line="480" w:lineRule="auto"/>
        <w:ind w:left="851"/>
        <w:jc w:val="both"/>
        <w:rPr>
          <w:rFonts w:ascii="Arial" w:hAnsi="Arial" w:cs="Arial"/>
        </w:rPr>
      </w:pPr>
      <w:r w:rsidRPr="00C52724">
        <w:rPr>
          <w:rFonts w:ascii="Arial" w:eastAsia="Calibri" w:hAnsi="Arial" w:cs="Arial"/>
          <w:lang w:eastAsia="en-US"/>
        </w:rPr>
        <w:t xml:space="preserve">Luego de calcular </w:t>
      </w:r>
      <w:r w:rsidR="008676FE" w:rsidRPr="00C52724">
        <w:rPr>
          <w:rFonts w:ascii="Arial" w:eastAsia="Calibri" w:hAnsi="Arial" w:cs="Arial"/>
          <w:lang w:eastAsia="en-US"/>
        </w:rPr>
        <w:t>la primera derivada, la igualamos a cero</w:t>
      </w:r>
      <w:r w:rsidR="00D75C0A" w:rsidRPr="00C52724">
        <w:rPr>
          <w:rFonts w:ascii="Arial" w:eastAsia="Calibri" w:hAnsi="Arial" w:cs="Arial"/>
          <w:lang w:eastAsia="en-US"/>
        </w:rPr>
        <w:t xml:space="preserve"> </w:t>
      </w:r>
      <w:r w:rsidR="00D75C0A" w:rsidRPr="00C52724">
        <w:rPr>
          <w:position w:val="-14"/>
        </w:rPr>
        <w:object w:dxaOrig="1040" w:dyaOrig="400">
          <v:shape id="_x0000_i11709" type="#_x0000_t75" style="width:50.8pt;height:21.2pt" o:ole="">
            <v:imagedata r:id="rId80" o:title=""/>
          </v:shape>
          <o:OLEObject Type="Embed" ProgID="Equation.DSMT4" ShapeID="_x0000_i11709" DrawAspect="Content" ObjectID="_1399264918" r:id="rId81"/>
        </w:object>
      </w:r>
      <w:r w:rsidR="00793503" w:rsidRPr="00C52724">
        <w:rPr>
          <w:rFonts w:ascii="Arial" w:eastAsia="Calibri" w:hAnsi="Arial" w:cs="Arial"/>
          <w:lang w:eastAsia="en-US"/>
        </w:rPr>
        <w:t xml:space="preserve"> y </w:t>
      </w:r>
      <w:r w:rsidR="008676FE" w:rsidRPr="00C52724">
        <w:rPr>
          <w:rFonts w:ascii="Arial" w:eastAsia="Calibri" w:hAnsi="Arial" w:cs="Arial"/>
          <w:lang w:eastAsia="en-US"/>
        </w:rPr>
        <w:t xml:space="preserve">resolvemos </w:t>
      </w:r>
      <w:r w:rsidR="00D678FC" w:rsidRPr="00C52724">
        <w:rPr>
          <w:rFonts w:ascii="Arial" w:eastAsia="Calibri" w:hAnsi="Arial" w:cs="Arial"/>
          <w:lang w:eastAsia="en-US"/>
        </w:rPr>
        <w:t>la ecuación resultante, determinamos</w:t>
      </w:r>
      <w:r w:rsidR="00D75C0A" w:rsidRPr="00C52724">
        <w:rPr>
          <w:rFonts w:ascii="Arial" w:eastAsia="Calibri" w:hAnsi="Arial" w:cs="Arial"/>
          <w:lang w:eastAsia="en-US"/>
        </w:rPr>
        <w:t xml:space="preserve"> </w:t>
      </w:r>
      <w:r w:rsidR="008676FE" w:rsidRPr="00C52724">
        <w:rPr>
          <w:rFonts w:ascii="Arial" w:eastAsia="Calibri" w:hAnsi="Arial" w:cs="Arial"/>
          <w:lang w:eastAsia="en-US"/>
        </w:rPr>
        <w:t>la segunda derivada. Las raíces de la ecuación obtenida se sustituyen en la segunda derivada. Si el resultado obtenido es positivo existe</w:t>
      </w:r>
      <w:r w:rsidRPr="00C52724">
        <w:rPr>
          <w:rFonts w:ascii="Arial" w:eastAsia="Calibri" w:hAnsi="Arial" w:cs="Arial"/>
          <w:lang w:eastAsia="en-US"/>
        </w:rPr>
        <w:t xml:space="preserve"> un </w:t>
      </w:r>
      <w:r w:rsidR="008676FE" w:rsidRPr="00C52724">
        <w:rPr>
          <w:rFonts w:ascii="Arial" w:eastAsia="Calibri" w:hAnsi="Arial" w:cs="Arial"/>
          <w:lang w:eastAsia="en-US"/>
        </w:rPr>
        <w:t>mínimo</w:t>
      </w:r>
      <w:r w:rsidRPr="00C52724">
        <w:rPr>
          <w:rFonts w:ascii="Arial" w:eastAsia="Calibri" w:hAnsi="Arial" w:cs="Arial"/>
          <w:lang w:eastAsia="en-US"/>
        </w:rPr>
        <w:t xml:space="preserve"> en tal punto</w:t>
      </w:r>
      <w:r w:rsidR="008676FE" w:rsidRPr="00C52724">
        <w:rPr>
          <w:rFonts w:ascii="Arial" w:eastAsia="Calibri" w:hAnsi="Arial" w:cs="Arial"/>
          <w:lang w:eastAsia="en-US"/>
        </w:rPr>
        <w:t xml:space="preserve"> y si es negativo</w:t>
      </w:r>
      <w:r w:rsidRPr="00C52724">
        <w:rPr>
          <w:rFonts w:ascii="Arial" w:eastAsia="Calibri" w:hAnsi="Arial" w:cs="Arial"/>
          <w:lang w:eastAsia="en-US"/>
        </w:rPr>
        <w:t xml:space="preserve"> se tiene un </w:t>
      </w:r>
      <w:r w:rsidR="008676FE" w:rsidRPr="00C52724">
        <w:rPr>
          <w:rFonts w:ascii="Arial" w:eastAsia="Calibri" w:hAnsi="Arial" w:cs="Arial"/>
          <w:lang w:eastAsia="en-US"/>
        </w:rPr>
        <w:t xml:space="preserve">máximo. </w:t>
      </w:r>
    </w:p>
    <w:p w:rsidR="008676FE" w:rsidRPr="00C52724" w:rsidRDefault="00D75C0A" w:rsidP="00A07936">
      <w:pPr>
        <w:spacing w:after="0" w:line="480" w:lineRule="auto"/>
        <w:ind w:left="851"/>
        <w:jc w:val="center"/>
        <w:rPr>
          <w:rFonts w:ascii="Arial" w:hAnsi="Arial" w:cs="Arial"/>
          <w:sz w:val="24"/>
          <w:szCs w:val="24"/>
        </w:rPr>
      </w:pPr>
      <w:r w:rsidRPr="00C52724">
        <w:rPr>
          <w:rFonts w:ascii="Arial" w:hAnsi="Arial" w:cs="Arial"/>
          <w:position w:val="-58"/>
        </w:rPr>
        <w:object w:dxaOrig="4500" w:dyaOrig="1260">
          <v:shape id="_x0000_i11710" type="#_x0000_t75" style="width:224.45pt;height:63.55pt" o:ole="">
            <v:imagedata r:id="rId82" o:title=""/>
          </v:shape>
          <o:OLEObject Type="Embed" ProgID="Equation.DSMT4" ShapeID="_x0000_i11710" DrawAspect="Content" ObjectID="_1399264919" r:id="rId83"/>
        </w:object>
      </w:r>
    </w:p>
    <w:p w:rsidR="00C61AC1" w:rsidRPr="00C52724" w:rsidRDefault="00C36563" w:rsidP="00A07936">
      <w:pPr>
        <w:spacing w:after="0" w:line="480" w:lineRule="auto"/>
        <w:ind w:left="851"/>
        <w:jc w:val="both"/>
        <w:rPr>
          <w:rFonts w:ascii="Arial" w:hAnsi="Arial" w:cs="Arial"/>
          <w:sz w:val="24"/>
          <w:szCs w:val="24"/>
        </w:rPr>
      </w:pPr>
      <w:r w:rsidRPr="00C52724">
        <w:rPr>
          <w:rFonts w:ascii="Arial" w:hAnsi="Arial" w:cs="Arial"/>
          <w:sz w:val="24"/>
          <w:szCs w:val="24"/>
        </w:rPr>
        <w:lastRenderedPageBreak/>
        <w:t>E</w:t>
      </w:r>
      <w:r w:rsidR="00DE0CF5" w:rsidRPr="00C52724">
        <w:rPr>
          <w:rFonts w:ascii="Arial" w:hAnsi="Arial" w:cs="Arial"/>
          <w:sz w:val="24"/>
          <w:szCs w:val="24"/>
        </w:rPr>
        <w:t xml:space="preserve">n la </w:t>
      </w:r>
      <w:r w:rsidR="0056577E" w:rsidRPr="00C52724">
        <w:rPr>
          <w:rFonts w:ascii="Arial" w:hAnsi="Arial" w:cs="Arial"/>
          <w:i/>
          <w:sz w:val="24"/>
          <w:szCs w:val="24"/>
        </w:rPr>
        <w:t>F</w:t>
      </w:r>
      <w:r w:rsidR="008676FE" w:rsidRPr="00C52724">
        <w:rPr>
          <w:rFonts w:ascii="Arial" w:hAnsi="Arial" w:cs="Arial"/>
          <w:i/>
          <w:sz w:val="24"/>
          <w:szCs w:val="24"/>
        </w:rPr>
        <w:t>igura 2</w:t>
      </w:r>
      <w:r w:rsidRPr="00C52724">
        <w:rPr>
          <w:rFonts w:ascii="Arial" w:hAnsi="Arial" w:cs="Arial"/>
          <w:sz w:val="24"/>
          <w:szCs w:val="24"/>
        </w:rPr>
        <w:t xml:space="preserve"> se puede observar </w:t>
      </w:r>
      <w:r w:rsidR="00D75C0A" w:rsidRPr="00C52724">
        <w:rPr>
          <w:rFonts w:ascii="Arial" w:hAnsi="Arial" w:cs="Arial"/>
          <w:sz w:val="24"/>
          <w:szCs w:val="24"/>
        </w:rPr>
        <w:t>gráficamente</w:t>
      </w:r>
      <w:r w:rsidRPr="00C52724">
        <w:rPr>
          <w:rFonts w:ascii="Arial" w:hAnsi="Arial" w:cs="Arial"/>
          <w:sz w:val="24"/>
          <w:szCs w:val="24"/>
        </w:rPr>
        <w:t xml:space="preserve"> el crite</w:t>
      </w:r>
      <w:r w:rsidR="00D75C0A" w:rsidRPr="00C52724">
        <w:rPr>
          <w:rFonts w:ascii="Arial" w:hAnsi="Arial" w:cs="Arial"/>
          <w:sz w:val="24"/>
          <w:szCs w:val="24"/>
        </w:rPr>
        <w:t xml:space="preserve">rio de la Primera derivada y </w:t>
      </w:r>
      <w:r w:rsidRPr="00C52724">
        <w:rPr>
          <w:rFonts w:ascii="Arial" w:hAnsi="Arial" w:cs="Arial"/>
          <w:sz w:val="24"/>
          <w:szCs w:val="24"/>
        </w:rPr>
        <w:t>de la Segunda derivada.</w:t>
      </w: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6946"/>
      </w:tblGrid>
      <w:tr w:rsidR="00C61AC1" w:rsidRPr="00C52724" w:rsidTr="00A23BF9">
        <w:trPr>
          <w:trHeight w:val="4809"/>
          <w:jc w:val="right"/>
        </w:trPr>
        <w:tc>
          <w:tcPr>
            <w:tcW w:w="6946" w:type="dxa"/>
            <w:vAlign w:val="center"/>
          </w:tcPr>
          <w:p w:rsidR="00C61AC1" w:rsidRPr="00C52724" w:rsidRDefault="00C61AC1" w:rsidP="00A07936">
            <w:pPr>
              <w:pStyle w:val="Estilo1nosirve"/>
              <w:spacing w:line="240" w:lineRule="auto"/>
              <w:ind w:left="851"/>
              <w:jc w:val="center"/>
              <w:rPr>
                <w:b/>
                <w:sz w:val="18"/>
                <w:szCs w:val="18"/>
              </w:rPr>
            </w:pPr>
          </w:p>
          <w:p w:rsidR="002F466E" w:rsidRPr="000D0012" w:rsidRDefault="00F4058E" w:rsidP="00F71939">
            <w:pPr>
              <w:pStyle w:val="Figuras"/>
              <w:ind w:firstLine="0"/>
              <w:rPr>
                <w:b w:val="0"/>
              </w:rPr>
            </w:pPr>
            <w:bookmarkStart w:id="29" w:name="_Toc325516993"/>
            <w:r w:rsidRPr="00C52724">
              <w:t xml:space="preserve">Figura </w:t>
            </w:r>
            <w:r w:rsidR="00E461B7">
              <w:fldChar w:fldCharType="begin"/>
            </w:r>
            <w:r w:rsidR="0097033A">
              <w:instrText xml:space="preserve"> SEQ Figura \* ARABIC </w:instrText>
            </w:r>
            <w:r w:rsidR="00E461B7">
              <w:fldChar w:fldCharType="separate"/>
            </w:r>
            <w:r w:rsidR="00872374">
              <w:rPr>
                <w:noProof/>
              </w:rPr>
              <w:t>3</w:t>
            </w:r>
            <w:r w:rsidR="00E461B7">
              <w:rPr>
                <w:noProof/>
              </w:rPr>
              <w:fldChar w:fldCharType="end"/>
            </w:r>
            <w:r w:rsidR="000D0012">
              <w:rPr>
                <w:noProof/>
              </w:rPr>
              <w:t xml:space="preserve">: </w:t>
            </w:r>
            <w:r w:rsidR="000D0012" w:rsidRPr="000D0012">
              <w:rPr>
                <w:b w:val="0"/>
              </w:rPr>
              <w:t>Representación Gráfica del Máximo y Mínimo de una función</w:t>
            </w:r>
            <w:bookmarkEnd w:id="29"/>
          </w:p>
          <w:p w:rsidR="00F4058E" w:rsidRPr="00C52724" w:rsidRDefault="00F4058E" w:rsidP="00F71939">
            <w:pPr>
              <w:pStyle w:val="Figuras"/>
              <w:ind w:firstLine="0"/>
              <w:rPr>
                <w:i/>
              </w:rPr>
            </w:pPr>
            <w:r w:rsidRPr="00C52724">
              <w:rPr>
                <w:i/>
              </w:rPr>
              <w:t>“</w:t>
            </w:r>
            <w:r w:rsidR="000D0012" w:rsidRPr="000D0012">
              <w:rPr>
                <w:i/>
              </w:rPr>
              <w:t>Construcción de Software para Regresión El Caso de Selección del Modelo y Pruebas de Homocedasticidad</w:t>
            </w:r>
            <w:r w:rsidRPr="00C52724">
              <w:rPr>
                <w:i/>
              </w:rPr>
              <w:t>”</w:t>
            </w:r>
          </w:p>
          <w:p w:rsidR="00C61AC1" w:rsidRPr="00C52724" w:rsidRDefault="00C61AC1" w:rsidP="00F71939">
            <w:pPr>
              <w:pStyle w:val="Figuras"/>
              <w:ind w:firstLine="0"/>
            </w:pPr>
          </w:p>
          <w:p w:rsidR="00C61AC1" w:rsidRPr="00C52724" w:rsidRDefault="00C61AC1" w:rsidP="00A07936">
            <w:pPr>
              <w:pStyle w:val="Estilo1nosirve"/>
              <w:spacing w:line="240" w:lineRule="auto"/>
              <w:ind w:left="851"/>
              <w:jc w:val="center"/>
              <w:rPr>
                <w:b/>
                <w:i/>
                <w:sz w:val="20"/>
                <w:szCs w:val="20"/>
              </w:rPr>
            </w:pPr>
          </w:p>
          <w:p w:rsidR="00C61AC1" w:rsidRPr="00C52724" w:rsidRDefault="00C61AC1" w:rsidP="00A07936">
            <w:pPr>
              <w:pStyle w:val="Estilo1nosirve"/>
              <w:spacing w:line="240" w:lineRule="auto"/>
              <w:ind w:left="851"/>
              <w:jc w:val="center"/>
              <w:rPr>
                <w:b/>
                <w:i/>
                <w:sz w:val="20"/>
                <w:szCs w:val="20"/>
              </w:rPr>
            </w:pPr>
          </w:p>
          <w:p w:rsidR="00C61AC1" w:rsidRPr="00C52724" w:rsidRDefault="00161C53" w:rsidP="00A07936">
            <w:pPr>
              <w:pStyle w:val="Estilo1nosirve"/>
              <w:spacing w:line="240" w:lineRule="auto"/>
              <w:ind w:left="851"/>
              <w:jc w:val="center"/>
              <w:rPr>
                <w:b/>
                <w:i/>
                <w:sz w:val="20"/>
                <w:szCs w:val="20"/>
              </w:rPr>
            </w:pPr>
            <w:r w:rsidRPr="00C52724">
              <w:rPr>
                <w:b/>
                <w:noProof/>
                <w:sz w:val="18"/>
                <w:szCs w:val="18"/>
                <w:lang w:val="es-EC" w:eastAsia="es-EC"/>
              </w:rPr>
              <w:drawing>
                <wp:anchor distT="0" distB="0" distL="114300" distR="114300" simplePos="0" relativeHeight="251642880" behindDoc="0" locked="0" layoutInCell="1" allowOverlap="1">
                  <wp:simplePos x="0" y="0"/>
                  <wp:positionH relativeFrom="column">
                    <wp:posOffset>85725</wp:posOffset>
                  </wp:positionH>
                  <wp:positionV relativeFrom="paragraph">
                    <wp:posOffset>120650</wp:posOffset>
                  </wp:positionV>
                  <wp:extent cx="4164330" cy="2313305"/>
                  <wp:effectExtent l="19050" t="0" r="7620" b="0"/>
                  <wp:wrapSquare wrapText="bothSides"/>
                  <wp:docPr id="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4" cstate="print"/>
                          <a:srcRect/>
                          <a:stretch>
                            <a:fillRect/>
                          </a:stretch>
                        </pic:blipFill>
                        <pic:spPr bwMode="auto">
                          <a:xfrm>
                            <a:off x="0" y="0"/>
                            <a:ext cx="4164330" cy="2313305"/>
                          </a:xfrm>
                          <a:prstGeom prst="rect">
                            <a:avLst/>
                          </a:prstGeom>
                          <a:noFill/>
                          <a:ln w="9525">
                            <a:noFill/>
                            <a:miter lim="800000"/>
                            <a:headEnd/>
                            <a:tailEnd/>
                          </a:ln>
                        </pic:spPr>
                      </pic:pic>
                    </a:graphicData>
                  </a:graphic>
                </wp:anchor>
              </w:drawing>
            </w:r>
          </w:p>
          <w:p w:rsidR="00C61AC1" w:rsidRPr="00C52724" w:rsidRDefault="00AB26FF" w:rsidP="00A005D1">
            <w:pPr>
              <w:pStyle w:val="Estilo1nosirve"/>
              <w:keepNext/>
              <w:spacing w:line="240" w:lineRule="auto"/>
              <w:ind w:left="12"/>
              <w:jc w:val="left"/>
              <w:rPr>
                <w:b/>
                <w:i/>
                <w:sz w:val="20"/>
                <w:szCs w:val="20"/>
              </w:rPr>
            </w:pPr>
            <w:r>
              <w:rPr>
                <w:b/>
                <w:sz w:val="20"/>
                <w:szCs w:val="20"/>
              </w:rPr>
              <w:t>Autoría</w:t>
            </w:r>
            <w:r w:rsidR="00A005D1" w:rsidRPr="00BA2365">
              <w:rPr>
                <w:b/>
                <w:sz w:val="20"/>
                <w:szCs w:val="20"/>
              </w:rPr>
              <w:t xml:space="preserve">: </w:t>
            </w:r>
            <w:r w:rsidR="00A005D1" w:rsidRPr="00BA2365">
              <w:rPr>
                <w:sz w:val="20"/>
                <w:szCs w:val="20"/>
              </w:rPr>
              <w:t>Macías S. – Pincay C.</w:t>
            </w:r>
          </w:p>
        </w:tc>
      </w:tr>
    </w:tbl>
    <w:p w:rsidR="00A005D1" w:rsidRDefault="00A005D1" w:rsidP="00A005D1">
      <w:pPr>
        <w:pStyle w:val="Titulos4F"/>
        <w:numPr>
          <w:ilvl w:val="0"/>
          <w:numId w:val="0"/>
        </w:numPr>
        <w:ind w:left="284"/>
      </w:pPr>
      <w:bookmarkStart w:id="30" w:name="_Toc288989242"/>
    </w:p>
    <w:p w:rsidR="00220297" w:rsidRPr="00AB26FF" w:rsidRDefault="00220297" w:rsidP="00220297">
      <w:pPr>
        <w:pStyle w:val="Titulos4F"/>
        <w:ind w:left="284" w:hanging="221"/>
        <w:rPr>
          <w:i/>
        </w:rPr>
      </w:pPr>
      <w:bookmarkStart w:id="31" w:name="_Toc325516634"/>
      <w:r w:rsidRPr="00AB26FF">
        <w:rPr>
          <w:i/>
        </w:rPr>
        <w:t xml:space="preserve">Tipos </w:t>
      </w:r>
      <w:r w:rsidR="00AB26FF">
        <w:rPr>
          <w:i/>
        </w:rPr>
        <w:t>d</w:t>
      </w:r>
      <w:r w:rsidR="00AB26FF" w:rsidRPr="00AB26FF">
        <w:rPr>
          <w:i/>
        </w:rPr>
        <w:t xml:space="preserve">e </w:t>
      </w:r>
      <w:r w:rsidRPr="00AB26FF">
        <w:rPr>
          <w:i/>
        </w:rPr>
        <w:t>Estimadores</w:t>
      </w:r>
      <w:r w:rsidR="00AB26FF" w:rsidRPr="00AB26FF">
        <w:rPr>
          <w:i/>
        </w:rPr>
        <w:t>.</w:t>
      </w:r>
      <w:bookmarkEnd w:id="31"/>
    </w:p>
    <w:p w:rsidR="00220297" w:rsidRPr="00220297" w:rsidRDefault="00220297" w:rsidP="00220297">
      <w:pPr>
        <w:pStyle w:val="Estilo21SUBCA"/>
        <w:numPr>
          <w:ilvl w:val="0"/>
          <w:numId w:val="22"/>
        </w:numPr>
        <w:spacing w:line="480" w:lineRule="auto"/>
        <w:ind w:left="851"/>
        <w:jc w:val="both"/>
        <w:rPr>
          <w:b/>
          <w:sz w:val="24"/>
          <w:szCs w:val="24"/>
        </w:rPr>
      </w:pPr>
      <w:r w:rsidRPr="00220297">
        <w:rPr>
          <w:sz w:val="24"/>
          <w:szCs w:val="24"/>
        </w:rPr>
        <w:t xml:space="preserve">ESTIMADOR INSESGADO significa que su media o valor esperado coincide con el valor del parámetro </w:t>
      </w:r>
      <w:r w:rsidRPr="00220297">
        <w:rPr>
          <w:position w:val="-6"/>
          <w:sz w:val="24"/>
          <w:szCs w:val="24"/>
        </w:rPr>
        <w:object w:dxaOrig="200" w:dyaOrig="279">
          <v:shape id="_x0000_i11711" type="#_x0000_t75" style="width:8.45pt;height:12.7pt" o:ole="">
            <v:imagedata r:id="rId85" o:title=""/>
          </v:shape>
          <o:OLEObject Type="Embed" ProgID="Equation.DSMT4" ShapeID="_x0000_i11711" DrawAspect="Content" ObjectID="_1399264920" r:id="rId86"/>
        </w:object>
      </w:r>
      <w:r w:rsidRPr="00220297">
        <w:rPr>
          <w:position w:val="-6"/>
          <w:sz w:val="24"/>
          <w:szCs w:val="24"/>
        </w:rPr>
        <w:t xml:space="preserve"> </w:t>
      </w:r>
      <w:r w:rsidRPr="00220297">
        <w:rPr>
          <w:sz w:val="24"/>
          <w:szCs w:val="24"/>
        </w:rPr>
        <w:t xml:space="preserve">desconocido, pero estadísticamente estimable, esto es: </w:t>
      </w:r>
      <w:r w:rsidRPr="00220297">
        <w:rPr>
          <w:position w:val="-18"/>
          <w:sz w:val="24"/>
          <w:szCs w:val="24"/>
        </w:rPr>
        <w:object w:dxaOrig="960" w:dyaOrig="480">
          <v:shape id="_x0000_i11712" type="#_x0000_t75" style="width:48.7pt;height:23.3pt" o:ole="">
            <v:imagedata r:id="rId87" o:title=""/>
          </v:shape>
          <o:OLEObject Type="Embed" ProgID="Equation.DSMT4" ShapeID="_x0000_i11712" DrawAspect="Content" ObjectID="_1399264921" r:id="rId88"/>
        </w:object>
      </w:r>
      <w:r w:rsidRPr="00220297">
        <w:rPr>
          <w:sz w:val="24"/>
          <w:szCs w:val="24"/>
        </w:rPr>
        <w:t xml:space="preserve"> y por lo tanto, su sesgo </w:t>
      </w:r>
      <w:r w:rsidRPr="00220297">
        <w:rPr>
          <w:position w:val="-18"/>
          <w:sz w:val="24"/>
          <w:szCs w:val="24"/>
        </w:rPr>
        <w:object w:dxaOrig="1280" w:dyaOrig="480">
          <v:shape id="_x0000_i11713" type="#_x0000_t75" style="width:63.55pt;height:23.3pt" o:ole="">
            <v:imagedata r:id="rId89" o:title=""/>
          </v:shape>
          <o:OLEObject Type="Embed" ProgID="Equation.DSMT4" ShapeID="_x0000_i11713" DrawAspect="Content" ObjectID="_1399264922" r:id="rId90"/>
        </w:object>
      </w:r>
      <w:r w:rsidRPr="00220297">
        <w:rPr>
          <w:position w:val="-14"/>
          <w:sz w:val="24"/>
          <w:szCs w:val="24"/>
        </w:rPr>
        <w:t xml:space="preserve"> </w:t>
      </w:r>
      <w:r w:rsidRPr="00220297">
        <w:rPr>
          <w:sz w:val="24"/>
          <w:szCs w:val="24"/>
        </w:rPr>
        <w:t xml:space="preserve">por lo que; si  </w:t>
      </w:r>
      <w:r w:rsidRPr="00220297">
        <w:rPr>
          <w:position w:val="-6"/>
          <w:sz w:val="24"/>
          <w:szCs w:val="24"/>
        </w:rPr>
        <w:object w:dxaOrig="200" w:dyaOrig="340">
          <v:shape id="_x0000_i11714" type="#_x0000_t75" style="width:8.45pt;height:12.7pt" o:ole="">
            <v:imagedata r:id="rId91" o:title=""/>
          </v:shape>
          <o:OLEObject Type="Embed" ProgID="Equation.DSMT4" ShapeID="_x0000_i11714" DrawAspect="Content" ObjectID="_1399264923" r:id="rId92"/>
        </w:object>
      </w:r>
      <w:r w:rsidRPr="00220297">
        <w:rPr>
          <w:position w:val="-14"/>
          <w:sz w:val="24"/>
          <w:szCs w:val="24"/>
        </w:rPr>
        <w:t xml:space="preserve"> </w:t>
      </w:r>
      <w:r w:rsidRPr="00220297">
        <w:rPr>
          <w:sz w:val="24"/>
          <w:szCs w:val="24"/>
        </w:rPr>
        <w:t xml:space="preserve">es insesgado, entonces la media cuadrática del error a ser estudiada más adelante será </w:t>
      </w:r>
      <w:r w:rsidRPr="00220297">
        <w:rPr>
          <w:position w:val="-18"/>
          <w:sz w:val="24"/>
          <w:szCs w:val="24"/>
        </w:rPr>
        <w:object w:dxaOrig="1960" w:dyaOrig="480">
          <v:shape id="_x0000_i11715" type="#_x0000_t75" style="width:101.65pt;height:23.3pt" o:ole="">
            <v:imagedata r:id="rId93" o:title=""/>
          </v:shape>
          <o:OLEObject Type="Embed" ProgID="Equation.DSMT4" ShapeID="_x0000_i11715" DrawAspect="Content" ObjectID="_1399264924" r:id="rId94"/>
        </w:object>
      </w:r>
    </w:p>
    <w:p w:rsidR="00220297" w:rsidRPr="00220297" w:rsidRDefault="00220297" w:rsidP="00220297">
      <w:pPr>
        <w:pStyle w:val="Estilo21SUBCA"/>
        <w:numPr>
          <w:ilvl w:val="0"/>
          <w:numId w:val="22"/>
        </w:numPr>
        <w:spacing w:line="480" w:lineRule="auto"/>
        <w:ind w:left="851"/>
        <w:jc w:val="both"/>
        <w:rPr>
          <w:b/>
          <w:sz w:val="24"/>
          <w:szCs w:val="24"/>
        </w:rPr>
      </w:pPr>
      <w:r w:rsidRPr="00220297">
        <w:rPr>
          <w:sz w:val="24"/>
          <w:szCs w:val="24"/>
        </w:rPr>
        <w:lastRenderedPageBreak/>
        <w:t>ESTIMADOR EFICIENTE: si para estimar un mismo parámetro</w:t>
      </w:r>
      <w:r w:rsidRPr="00220297">
        <w:rPr>
          <w:position w:val="-6"/>
          <w:sz w:val="24"/>
          <w:szCs w:val="24"/>
        </w:rPr>
        <w:object w:dxaOrig="200" w:dyaOrig="279">
          <v:shape id="_x0000_i11716" type="#_x0000_t75" style="width:10.6pt;height:16.95pt" o:ole="">
            <v:imagedata r:id="rId95" o:title=""/>
          </v:shape>
          <o:OLEObject Type="Embed" ProgID="Equation.DSMT4" ShapeID="_x0000_i11716" DrawAspect="Content" ObjectID="_1399264925" r:id="rId96"/>
        </w:object>
      </w:r>
      <w:r w:rsidRPr="00220297">
        <w:rPr>
          <w:sz w:val="24"/>
          <w:szCs w:val="24"/>
        </w:rPr>
        <w:t>, disponemos de dos estimadores insesgados, el estimador más eficiente entre los dos es el de menor varianza.</w:t>
      </w:r>
    </w:p>
    <w:p w:rsidR="00220297" w:rsidRPr="00220297" w:rsidRDefault="00220297" w:rsidP="00220297">
      <w:pPr>
        <w:pStyle w:val="Estilo21SUBCA"/>
        <w:spacing w:line="480" w:lineRule="auto"/>
        <w:ind w:left="851"/>
        <w:rPr>
          <w:b/>
          <w:sz w:val="24"/>
          <w:szCs w:val="24"/>
        </w:rPr>
      </w:pPr>
      <w:r w:rsidRPr="00220297">
        <w:rPr>
          <w:sz w:val="24"/>
          <w:szCs w:val="24"/>
        </w:rPr>
        <w:t xml:space="preserve">Sea </w:t>
      </w:r>
      <w:r w:rsidRPr="00220297">
        <w:rPr>
          <w:position w:val="-10"/>
          <w:sz w:val="24"/>
          <w:szCs w:val="24"/>
        </w:rPr>
        <w:object w:dxaOrig="240" w:dyaOrig="380">
          <v:shape id="_x0000_i11717" type="#_x0000_t75" style="width:12.7pt;height:23.3pt" o:ole="">
            <v:imagedata r:id="rId97" o:title=""/>
          </v:shape>
          <o:OLEObject Type="Embed" ProgID="Equation.DSMT4" ShapeID="_x0000_i11717" DrawAspect="Content" ObjectID="_1399264926" r:id="rId98"/>
        </w:object>
      </w:r>
      <w:r w:rsidRPr="00220297">
        <w:rPr>
          <w:sz w:val="24"/>
          <w:szCs w:val="24"/>
        </w:rPr>
        <w:t xml:space="preserve"> y </w:t>
      </w:r>
      <w:r w:rsidRPr="00220297">
        <w:rPr>
          <w:position w:val="-10"/>
          <w:sz w:val="24"/>
          <w:szCs w:val="24"/>
        </w:rPr>
        <w:object w:dxaOrig="279" w:dyaOrig="380">
          <v:shape id="_x0000_i11718" type="#_x0000_t75" style="width:12.7pt;height:23.3pt" o:ole="">
            <v:imagedata r:id="rId99" o:title=""/>
          </v:shape>
          <o:OLEObject Type="Embed" ProgID="Equation.DSMT4" ShapeID="_x0000_i11718" DrawAspect="Content" ObjectID="_1399264927" r:id="rId100"/>
        </w:object>
      </w:r>
      <w:r w:rsidRPr="00220297">
        <w:rPr>
          <w:sz w:val="24"/>
          <w:szCs w:val="24"/>
        </w:rPr>
        <w:t xml:space="preserve"> dos estimadores insesgados de un mismo parámetro</w:t>
      </w:r>
      <w:r w:rsidRPr="00220297">
        <w:rPr>
          <w:position w:val="-6"/>
          <w:sz w:val="24"/>
          <w:szCs w:val="24"/>
        </w:rPr>
        <w:object w:dxaOrig="200" w:dyaOrig="279">
          <v:shape id="_x0000_i11719" type="#_x0000_t75" style="width:10.6pt;height:16.95pt" o:ole="">
            <v:imagedata r:id="rId95" o:title=""/>
          </v:shape>
          <o:OLEObject Type="Embed" ProgID="Equation.DSMT4" ShapeID="_x0000_i11719" DrawAspect="Content" ObjectID="_1399264928" r:id="rId101"/>
        </w:object>
      </w:r>
      <w:r w:rsidRPr="00220297">
        <w:rPr>
          <w:sz w:val="24"/>
          <w:szCs w:val="24"/>
        </w:rPr>
        <w:t xml:space="preserve">. Si </w:t>
      </w:r>
      <w:r w:rsidRPr="00220297">
        <w:rPr>
          <w:position w:val="-18"/>
          <w:sz w:val="24"/>
          <w:szCs w:val="24"/>
        </w:rPr>
        <w:object w:dxaOrig="1960" w:dyaOrig="480">
          <v:shape id="_x0000_i11720" type="#_x0000_t75" style="width:101.65pt;height:23.3pt" o:ole="">
            <v:imagedata r:id="rId102" o:title=""/>
          </v:shape>
          <o:OLEObject Type="Embed" ProgID="Equation.DSMT4" ShapeID="_x0000_i11720" DrawAspect="Content" ObjectID="_1399264929" r:id="rId103"/>
        </w:object>
      </w:r>
      <w:r w:rsidRPr="00220297">
        <w:rPr>
          <w:position w:val="-14"/>
          <w:sz w:val="24"/>
          <w:szCs w:val="24"/>
        </w:rPr>
        <w:t xml:space="preserve"> </w:t>
      </w:r>
      <w:r w:rsidRPr="00220297">
        <w:rPr>
          <w:sz w:val="24"/>
          <w:szCs w:val="24"/>
        </w:rPr>
        <w:t xml:space="preserve">entonces </w:t>
      </w:r>
      <w:r w:rsidRPr="00220297">
        <w:rPr>
          <w:position w:val="-10"/>
          <w:sz w:val="24"/>
          <w:szCs w:val="24"/>
        </w:rPr>
        <w:object w:dxaOrig="240" w:dyaOrig="380">
          <v:shape id="_x0000_i11721" type="#_x0000_t75" style="width:12.7pt;height:19.05pt" o:ole="">
            <v:imagedata r:id="rId104" o:title=""/>
          </v:shape>
          <o:OLEObject Type="Embed" ProgID="Equation.DSMT4" ShapeID="_x0000_i11721" DrawAspect="Content" ObjectID="_1399264930" r:id="rId105"/>
        </w:object>
      </w:r>
      <w:r w:rsidRPr="00220297">
        <w:rPr>
          <w:sz w:val="24"/>
          <w:szCs w:val="24"/>
        </w:rPr>
        <w:t xml:space="preserve"> es un  estimador insesgado más eficiente de </w:t>
      </w:r>
      <w:r w:rsidRPr="00220297">
        <w:rPr>
          <w:position w:val="-6"/>
          <w:sz w:val="24"/>
          <w:szCs w:val="24"/>
        </w:rPr>
        <w:object w:dxaOrig="200" w:dyaOrig="279">
          <v:shape id="_x0000_i11722" type="#_x0000_t75" style="width:10.6pt;height:14.8pt" o:ole="">
            <v:imagedata r:id="rId106" o:title=""/>
          </v:shape>
          <o:OLEObject Type="Embed" ProgID="Equation.DSMT4" ShapeID="_x0000_i11722" DrawAspect="Content" ObjectID="_1399264931" r:id="rId107"/>
        </w:object>
      </w:r>
      <w:r w:rsidRPr="00220297">
        <w:rPr>
          <w:sz w:val="24"/>
          <w:szCs w:val="24"/>
        </w:rPr>
        <w:t xml:space="preserve"> que </w:t>
      </w:r>
      <w:r w:rsidRPr="00220297">
        <w:rPr>
          <w:position w:val="-10"/>
          <w:sz w:val="24"/>
          <w:szCs w:val="24"/>
        </w:rPr>
        <w:object w:dxaOrig="279" w:dyaOrig="380">
          <v:shape id="_x0000_i11723" type="#_x0000_t75" style="width:16.95pt;height:19.05pt" o:ole="">
            <v:imagedata r:id="rId108" o:title=""/>
          </v:shape>
          <o:OLEObject Type="Embed" ProgID="Equation.DSMT4" ShapeID="_x0000_i11723" DrawAspect="Content" ObjectID="_1399264932" r:id="rId109"/>
        </w:object>
      </w:r>
      <w:r w:rsidRPr="00220297">
        <w:rPr>
          <w:sz w:val="24"/>
          <w:szCs w:val="24"/>
        </w:rPr>
        <w:t>;</w:t>
      </w:r>
      <w:r w:rsidRPr="00220297">
        <w:rPr>
          <w:position w:val="-10"/>
          <w:sz w:val="24"/>
          <w:szCs w:val="24"/>
        </w:rPr>
        <w:t xml:space="preserve"> </w:t>
      </w:r>
      <w:r w:rsidRPr="00220297">
        <w:rPr>
          <w:sz w:val="24"/>
          <w:szCs w:val="24"/>
        </w:rPr>
        <w:t xml:space="preserve">y, </w:t>
      </w:r>
      <w:r w:rsidRPr="00220297">
        <w:rPr>
          <w:position w:val="-10"/>
          <w:sz w:val="24"/>
          <w:szCs w:val="24"/>
        </w:rPr>
        <w:object w:dxaOrig="279" w:dyaOrig="380">
          <v:shape id="_x0000_i11724" type="#_x0000_t75" style="width:14.8pt;height:19.05pt" o:ole="">
            <v:imagedata r:id="rId110" o:title=""/>
          </v:shape>
          <o:OLEObject Type="Embed" ProgID="Equation.DSMT4" ShapeID="_x0000_i11724" DrawAspect="Content" ObjectID="_1399264933" r:id="rId111"/>
        </w:object>
      </w:r>
      <w:r w:rsidRPr="00220297">
        <w:rPr>
          <w:position w:val="-10"/>
          <w:sz w:val="24"/>
          <w:szCs w:val="24"/>
        </w:rPr>
        <w:t xml:space="preserve"> </w:t>
      </w:r>
      <w:r w:rsidRPr="00220297">
        <w:rPr>
          <w:sz w:val="24"/>
          <w:szCs w:val="24"/>
        </w:rPr>
        <w:t xml:space="preserve">sigue siendo un estimador insesgado pero menos eficiente que </w:t>
      </w:r>
      <w:r w:rsidRPr="00220297">
        <w:rPr>
          <w:position w:val="-10"/>
          <w:sz w:val="24"/>
          <w:szCs w:val="24"/>
        </w:rPr>
        <w:object w:dxaOrig="240" w:dyaOrig="380">
          <v:shape id="_x0000_i11725" type="#_x0000_t75" style="width:12.7pt;height:19.05pt" o:ole="">
            <v:imagedata r:id="rId104" o:title=""/>
          </v:shape>
          <o:OLEObject Type="Embed" ProgID="Equation.DSMT4" ShapeID="_x0000_i11725" DrawAspect="Content" ObjectID="_1399264934" r:id="rId112"/>
        </w:object>
      </w:r>
      <w:r w:rsidRPr="00220297">
        <w:rPr>
          <w:sz w:val="24"/>
          <w:szCs w:val="24"/>
        </w:rPr>
        <w:t>.</w:t>
      </w:r>
    </w:p>
    <w:p w:rsidR="00220297" w:rsidRPr="00220297" w:rsidRDefault="00220297" w:rsidP="00220297">
      <w:pPr>
        <w:pStyle w:val="Estilo21SUBCA"/>
        <w:spacing w:line="480" w:lineRule="auto"/>
        <w:ind w:left="851"/>
        <w:rPr>
          <w:b/>
          <w:sz w:val="24"/>
          <w:szCs w:val="24"/>
        </w:rPr>
      </w:pPr>
      <w:r w:rsidRPr="00220297">
        <w:rPr>
          <w:sz w:val="24"/>
          <w:szCs w:val="24"/>
        </w:rPr>
        <w:t xml:space="preserve"> </w:t>
      </w:r>
    </w:p>
    <w:p w:rsidR="00220297" w:rsidRPr="00220297" w:rsidRDefault="00220297" w:rsidP="00220297">
      <w:pPr>
        <w:pStyle w:val="Estilo21SUBCA"/>
        <w:numPr>
          <w:ilvl w:val="0"/>
          <w:numId w:val="22"/>
        </w:numPr>
        <w:spacing w:line="480" w:lineRule="auto"/>
        <w:ind w:left="851"/>
        <w:jc w:val="both"/>
        <w:rPr>
          <w:b/>
          <w:sz w:val="24"/>
          <w:szCs w:val="24"/>
        </w:rPr>
      </w:pPr>
      <w:r w:rsidRPr="00220297">
        <w:rPr>
          <w:sz w:val="24"/>
          <w:szCs w:val="24"/>
        </w:rPr>
        <w:t xml:space="preserve">Un estimador </w:t>
      </w:r>
      <w:r w:rsidRPr="00220297">
        <w:rPr>
          <w:position w:val="-6"/>
          <w:sz w:val="24"/>
          <w:szCs w:val="24"/>
        </w:rPr>
        <w:object w:dxaOrig="200" w:dyaOrig="340">
          <v:shape id="_x0000_i11726" type="#_x0000_t75" style="width:10.6pt;height:16.95pt" o:ole="">
            <v:imagedata r:id="rId113" o:title=""/>
          </v:shape>
          <o:OLEObject Type="Embed" ProgID="Equation.DSMT4" ShapeID="_x0000_i11726" DrawAspect="Content" ObjectID="_1399264935" r:id="rId114"/>
        </w:object>
      </w:r>
      <w:r w:rsidRPr="00220297">
        <w:rPr>
          <w:sz w:val="24"/>
          <w:szCs w:val="24"/>
        </w:rPr>
        <w:t xml:space="preserve"> de </w:t>
      </w:r>
      <w:r w:rsidRPr="00220297">
        <w:rPr>
          <w:position w:val="-6"/>
          <w:sz w:val="24"/>
          <w:szCs w:val="24"/>
        </w:rPr>
        <w:object w:dxaOrig="200" w:dyaOrig="279">
          <v:shape id="_x0000_i11727" type="#_x0000_t75" style="width:10.6pt;height:14.8pt" o:ole="">
            <v:imagedata r:id="rId115" o:title=""/>
          </v:shape>
          <o:OLEObject Type="Embed" ProgID="Equation.DSMT4" ShapeID="_x0000_i11727" DrawAspect="Content" ObjectID="_1399264936" r:id="rId116"/>
        </w:object>
      </w:r>
      <w:r w:rsidRPr="00220297">
        <w:rPr>
          <w:sz w:val="24"/>
          <w:szCs w:val="24"/>
        </w:rPr>
        <w:t xml:space="preserve"> es un Estimador Asintóticamente Insesgado si al aumentar el tamaño de la muestra, su media tiende a coincidir con el parámetro θ, y por lo tanto, su sesgo tiende a cero.</w:t>
      </w:r>
    </w:p>
    <w:p w:rsidR="00220297" w:rsidRDefault="00220297" w:rsidP="00220297">
      <w:pPr>
        <w:pStyle w:val="Estilo21SUBCA"/>
        <w:spacing w:line="480" w:lineRule="auto"/>
        <w:jc w:val="center"/>
        <w:rPr>
          <w:sz w:val="24"/>
          <w:szCs w:val="24"/>
        </w:rPr>
      </w:pPr>
      <w:r w:rsidRPr="00220297">
        <w:rPr>
          <w:sz w:val="24"/>
          <w:szCs w:val="24"/>
        </w:rPr>
        <w:t xml:space="preserve">Esto es </w:t>
      </w:r>
      <w:r w:rsidRPr="00220297">
        <w:rPr>
          <w:position w:val="-20"/>
          <w:sz w:val="24"/>
          <w:szCs w:val="24"/>
        </w:rPr>
        <w:object w:dxaOrig="1340" w:dyaOrig="499">
          <v:shape id="_x0000_i11728" type="#_x0000_t75" style="width:67.75pt;height:25.4pt" o:ole="">
            <v:imagedata r:id="rId117" o:title=""/>
          </v:shape>
          <o:OLEObject Type="Embed" ProgID="Equation.DSMT4" ShapeID="_x0000_i11728" DrawAspect="Content" ObjectID="_1399264937" r:id="rId118"/>
        </w:object>
      </w:r>
      <w:r w:rsidRPr="00220297">
        <w:rPr>
          <w:sz w:val="24"/>
          <w:szCs w:val="24"/>
        </w:rPr>
        <w:t>.</w:t>
      </w:r>
    </w:p>
    <w:p w:rsidR="00220297" w:rsidRPr="00220297" w:rsidRDefault="00220297" w:rsidP="00220297">
      <w:pPr>
        <w:numPr>
          <w:ilvl w:val="0"/>
          <w:numId w:val="25"/>
        </w:numPr>
        <w:tabs>
          <w:tab w:val="left" w:pos="7355"/>
        </w:tabs>
        <w:spacing w:before="100" w:beforeAutospacing="1" w:after="100" w:afterAutospacing="1" w:line="480" w:lineRule="auto"/>
        <w:ind w:left="851"/>
        <w:jc w:val="both"/>
        <w:rPr>
          <w:rFonts w:ascii="Arial" w:hAnsi="Arial" w:cs="Arial"/>
          <w:sz w:val="24"/>
          <w:szCs w:val="24"/>
        </w:rPr>
      </w:pPr>
      <w:r w:rsidRPr="00220297">
        <w:rPr>
          <w:rFonts w:ascii="Arial" w:hAnsi="Arial" w:cs="Arial"/>
          <w:sz w:val="24"/>
          <w:szCs w:val="24"/>
        </w:rPr>
        <w:t xml:space="preserve">ESTIMADOR CONSISTENTE significa que a medida que crece el tamaño de la muestra las estimaciones que nos proporciona el estimador </w:t>
      </w:r>
      <w:r w:rsidRPr="00220297">
        <w:rPr>
          <w:rFonts w:ascii="Arial" w:hAnsi="Arial" w:cs="Arial"/>
          <w:position w:val="-6"/>
          <w:sz w:val="24"/>
          <w:szCs w:val="24"/>
        </w:rPr>
        <w:object w:dxaOrig="200" w:dyaOrig="340">
          <v:shape id="_x0000_i11729" type="#_x0000_t75" style="width:10.6pt;height:21.2pt" o:ole="">
            <v:imagedata r:id="rId119" o:title=""/>
          </v:shape>
          <o:OLEObject Type="Embed" ProgID="Equation.DSMT4" ShapeID="_x0000_i11729" DrawAspect="Content" ObjectID="_1399264938" r:id="rId120"/>
        </w:object>
      </w:r>
      <w:r w:rsidRPr="00220297">
        <w:rPr>
          <w:rFonts w:ascii="Arial" w:hAnsi="Arial" w:cs="Arial"/>
          <w:sz w:val="24"/>
          <w:szCs w:val="24"/>
        </w:rPr>
        <w:t>se aproximan cada vez más al valor del parámetro</w:t>
      </w:r>
      <w:r w:rsidRPr="00220297">
        <w:rPr>
          <w:rFonts w:ascii="Arial" w:hAnsi="Arial" w:cs="Arial"/>
          <w:position w:val="-6"/>
          <w:sz w:val="24"/>
          <w:szCs w:val="24"/>
        </w:rPr>
        <w:t xml:space="preserve"> </w:t>
      </w:r>
      <w:r w:rsidRPr="00220297">
        <w:rPr>
          <w:rFonts w:ascii="Arial" w:hAnsi="Arial" w:cs="Arial"/>
          <w:position w:val="-6"/>
          <w:sz w:val="24"/>
          <w:szCs w:val="24"/>
        </w:rPr>
        <w:object w:dxaOrig="200" w:dyaOrig="279">
          <v:shape id="_x0000_i11730" type="#_x0000_t75" style="width:10.6pt;height:16.95pt" o:ole="">
            <v:imagedata r:id="rId121" o:title=""/>
          </v:shape>
          <o:OLEObject Type="Embed" ProgID="Equation.DSMT4" ShapeID="_x0000_i11730" DrawAspect="Content" ObjectID="_1399264939" r:id="rId122"/>
        </w:object>
      </w:r>
      <w:r w:rsidRPr="00220297">
        <w:rPr>
          <w:rFonts w:ascii="Arial" w:hAnsi="Arial" w:cs="Arial"/>
          <w:sz w:val="24"/>
          <w:szCs w:val="24"/>
        </w:rPr>
        <w:t xml:space="preserve">. </w:t>
      </w:r>
    </w:p>
    <w:p w:rsidR="00220297" w:rsidRPr="00220297" w:rsidRDefault="00220297" w:rsidP="00220297">
      <w:pPr>
        <w:tabs>
          <w:tab w:val="left" w:pos="7355"/>
        </w:tabs>
        <w:spacing w:before="100" w:beforeAutospacing="1" w:after="100" w:afterAutospacing="1" w:line="480" w:lineRule="auto"/>
        <w:ind w:left="851"/>
        <w:rPr>
          <w:rFonts w:ascii="Arial" w:hAnsi="Arial" w:cs="Arial"/>
          <w:sz w:val="24"/>
          <w:szCs w:val="24"/>
        </w:rPr>
      </w:pPr>
      <w:r w:rsidRPr="00220297">
        <w:rPr>
          <w:rFonts w:ascii="Arial" w:hAnsi="Arial" w:cs="Arial"/>
          <w:sz w:val="24"/>
          <w:szCs w:val="24"/>
        </w:rPr>
        <w:t xml:space="preserve">Decimos que </w:t>
      </w:r>
      <w:r w:rsidRPr="00220297">
        <w:rPr>
          <w:rFonts w:ascii="Arial" w:hAnsi="Arial" w:cs="Arial"/>
          <w:position w:val="-6"/>
          <w:sz w:val="24"/>
          <w:szCs w:val="24"/>
        </w:rPr>
        <w:object w:dxaOrig="200" w:dyaOrig="340">
          <v:shape id="_x0000_i11731" type="#_x0000_t75" style="width:10.6pt;height:21.2pt" o:ole="">
            <v:imagedata r:id="rId123" o:title=""/>
          </v:shape>
          <o:OLEObject Type="Embed" ProgID="Equation.DSMT4" ShapeID="_x0000_i11731" DrawAspect="Content" ObjectID="_1399264940" r:id="rId124"/>
        </w:object>
      </w:r>
      <w:r w:rsidRPr="00220297">
        <w:rPr>
          <w:rFonts w:ascii="Arial" w:hAnsi="Arial" w:cs="Arial"/>
          <w:position w:val="-10"/>
          <w:sz w:val="24"/>
          <w:szCs w:val="24"/>
        </w:rPr>
        <w:t xml:space="preserve"> </w:t>
      </w:r>
      <w:r w:rsidRPr="00220297">
        <w:rPr>
          <w:rFonts w:ascii="Arial" w:hAnsi="Arial" w:cs="Arial"/>
          <w:sz w:val="24"/>
          <w:szCs w:val="24"/>
        </w:rPr>
        <w:t xml:space="preserve">es un estimador consistente del parámetro </w:t>
      </w:r>
      <w:r w:rsidRPr="00220297">
        <w:rPr>
          <w:rFonts w:ascii="Arial" w:hAnsi="Arial" w:cs="Arial"/>
          <w:position w:val="-6"/>
          <w:sz w:val="24"/>
          <w:szCs w:val="24"/>
        </w:rPr>
        <w:object w:dxaOrig="200" w:dyaOrig="279">
          <v:shape id="_x0000_i11732" type="#_x0000_t75" style="width:10.6pt;height:16.95pt" o:ole="">
            <v:imagedata r:id="rId125" o:title=""/>
          </v:shape>
          <o:OLEObject Type="Embed" ProgID="Equation.DSMT4" ShapeID="_x0000_i11732" DrawAspect="Content" ObjectID="_1399264941" r:id="rId126"/>
        </w:object>
      </w:r>
      <w:r w:rsidRPr="00220297">
        <w:rPr>
          <w:rFonts w:ascii="Arial" w:hAnsi="Arial" w:cs="Arial"/>
          <w:sz w:val="24"/>
          <w:szCs w:val="24"/>
        </w:rPr>
        <w:t>si:</w:t>
      </w:r>
    </w:p>
    <w:p w:rsidR="00220297" w:rsidRPr="00220297" w:rsidRDefault="00220297" w:rsidP="00220297">
      <w:pPr>
        <w:tabs>
          <w:tab w:val="left" w:pos="7355"/>
        </w:tabs>
        <w:spacing w:before="100" w:beforeAutospacing="1" w:after="100" w:afterAutospacing="1" w:line="480" w:lineRule="auto"/>
        <w:ind w:left="851"/>
        <w:jc w:val="center"/>
        <w:rPr>
          <w:rFonts w:ascii="Arial" w:hAnsi="Arial" w:cs="Arial"/>
          <w:sz w:val="24"/>
          <w:szCs w:val="24"/>
        </w:rPr>
      </w:pPr>
      <w:r w:rsidRPr="00220297">
        <w:rPr>
          <w:rFonts w:ascii="Arial" w:hAnsi="Arial" w:cs="Arial"/>
          <w:position w:val="-20"/>
          <w:sz w:val="24"/>
          <w:szCs w:val="24"/>
        </w:rPr>
        <w:object w:dxaOrig="3120" w:dyaOrig="499">
          <v:shape id="_x0000_i11733" type="#_x0000_t75" style="width:156.7pt;height:25.4pt" o:ole="">
            <v:imagedata r:id="rId127" o:title=""/>
          </v:shape>
          <o:OLEObject Type="Embed" ProgID="Equation.DSMT4" ShapeID="_x0000_i11733" DrawAspect="Content" ObjectID="_1399264942" r:id="rId128"/>
        </w:object>
      </w:r>
    </w:p>
    <w:p w:rsidR="00220297" w:rsidRPr="00220297" w:rsidRDefault="00220297" w:rsidP="00220297">
      <w:pPr>
        <w:tabs>
          <w:tab w:val="left" w:pos="7355"/>
        </w:tabs>
        <w:spacing w:before="100" w:beforeAutospacing="1" w:after="100" w:afterAutospacing="1" w:line="480" w:lineRule="auto"/>
        <w:ind w:left="851"/>
        <w:rPr>
          <w:rFonts w:ascii="Arial" w:hAnsi="Arial" w:cs="Arial"/>
          <w:sz w:val="24"/>
          <w:szCs w:val="24"/>
        </w:rPr>
      </w:pPr>
      <w:r w:rsidRPr="00220297">
        <w:rPr>
          <w:rFonts w:ascii="Arial" w:hAnsi="Arial" w:cs="Arial"/>
          <w:sz w:val="24"/>
          <w:szCs w:val="24"/>
        </w:rPr>
        <w:t>O lo que es equivalente:</w:t>
      </w:r>
    </w:p>
    <w:p w:rsidR="00DA18BB" w:rsidRPr="00220297" w:rsidRDefault="00220297" w:rsidP="00220297">
      <w:pPr>
        <w:pStyle w:val="nuevo"/>
        <w:ind w:left="851"/>
        <w:jc w:val="center"/>
        <w:rPr>
          <w:rFonts w:eastAsia="Times New Roman"/>
          <w:lang w:eastAsia="es-EC"/>
        </w:rPr>
      </w:pPr>
      <w:r w:rsidRPr="00220297">
        <w:rPr>
          <w:position w:val="-20"/>
        </w:rPr>
        <w:object w:dxaOrig="3060" w:dyaOrig="499">
          <v:shape id="_x0000_i11734" type="#_x0000_t75" style="width:152.45pt;height:25.4pt" o:ole="">
            <v:imagedata r:id="rId129" o:title=""/>
          </v:shape>
          <o:OLEObject Type="Embed" ProgID="Equation.DSMT4" ShapeID="_x0000_i11734" DrawAspect="Content" ObjectID="_1399264943" r:id="rId130"/>
        </w:object>
      </w:r>
      <w:r w:rsidRPr="00220297">
        <w:rPr>
          <w:rFonts w:eastAsia="Times New Roman"/>
          <w:lang w:eastAsia="es-EC"/>
        </w:rPr>
        <w:t xml:space="preserve"> </w:t>
      </w:r>
      <w:r w:rsidRPr="00220297">
        <w:rPr>
          <w:rFonts w:eastAsia="Times New Roman"/>
          <w:lang w:eastAsia="es-EC"/>
        </w:rPr>
        <w:br w:type="textWrapping" w:clear="all"/>
      </w:r>
    </w:p>
    <w:p w:rsidR="00F11ADB" w:rsidRPr="00AB26FF" w:rsidRDefault="00AB26FF" w:rsidP="00A07936">
      <w:pPr>
        <w:pStyle w:val="Titulos5F"/>
        <w:ind w:left="1134" w:hanging="1073"/>
        <w:rPr>
          <w:i/>
        </w:rPr>
      </w:pPr>
      <w:bookmarkStart w:id="32" w:name="_Toc325516635"/>
      <w:r w:rsidRPr="00AB26FF">
        <w:rPr>
          <w:i/>
        </w:rPr>
        <w:t xml:space="preserve">Estimación </w:t>
      </w:r>
      <w:r>
        <w:rPr>
          <w:i/>
        </w:rPr>
        <w:t>p</w:t>
      </w:r>
      <w:r w:rsidRPr="00AB26FF">
        <w:rPr>
          <w:i/>
        </w:rPr>
        <w:t>or Mínimos Cuadrados</w:t>
      </w:r>
      <w:bookmarkEnd w:id="32"/>
    </w:p>
    <w:bookmarkEnd w:id="30"/>
    <w:p w:rsidR="00B207B9" w:rsidRPr="00C52724" w:rsidRDefault="00B207B9"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Este </w:t>
      </w:r>
      <w:r w:rsidR="00D75C0A" w:rsidRPr="00C52724">
        <w:rPr>
          <w:rFonts w:ascii="Arial" w:hAnsi="Arial" w:cs="Arial"/>
          <w:sz w:val="24"/>
          <w:szCs w:val="24"/>
        </w:rPr>
        <w:t xml:space="preserve">es </w:t>
      </w:r>
      <w:r w:rsidRPr="00C52724">
        <w:rPr>
          <w:rFonts w:ascii="Arial" w:hAnsi="Arial" w:cs="Arial"/>
          <w:sz w:val="24"/>
          <w:szCs w:val="24"/>
        </w:rPr>
        <w:t>un método de ajuste de curvas que a principios del siglo XIX sugirió el matemático francés Adrien Legendre.</w:t>
      </w:r>
    </w:p>
    <w:p w:rsidR="00B207B9" w:rsidRPr="00C52724" w:rsidRDefault="00B207B9" w:rsidP="00A07936">
      <w:pPr>
        <w:spacing w:after="0" w:line="480" w:lineRule="auto"/>
        <w:ind w:left="851"/>
        <w:jc w:val="both"/>
        <w:rPr>
          <w:rFonts w:ascii="Arial" w:hAnsi="Arial" w:cs="Arial"/>
          <w:sz w:val="24"/>
          <w:szCs w:val="24"/>
        </w:rPr>
      </w:pPr>
    </w:p>
    <w:p w:rsidR="00EF78FA" w:rsidRPr="00C52724" w:rsidRDefault="00B207B9" w:rsidP="00EF78FA">
      <w:pPr>
        <w:spacing w:after="0" w:line="480" w:lineRule="auto"/>
        <w:ind w:left="851"/>
        <w:jc w:val="both"/>
        <w:rPr>
          <w:rFonts w:ascii="Arial" w:hAnsi="Arial" w:cs="Arial"/>
          <w:sz w:val="24"/>
          <w:szCs w:val="24"/>
        </w:rPr>
      </w:pPr>
      <w:r w:rsidRPr="00C52724">
        <w:rPr>
          <w:rFonts w:ascii="Arial" w:hAnsi="Arial" w:cs="Arial"/>
          <w:sz w:val="24"/>
          <w:szCs w:val="24"/>
        </w:rPr>
        <w:t>Para la estimación por mínimos cuadrados se</w:t>
      </w:r>
      <w:r w:rsidR="00592C12" w:rsidRPr="00C52724">
        <w:rPr>
          <w:rFonts w:ascii="Arial" w:hAnsi="Arial" w:cs="Arial"/>
          <w:sz w:val="24"/>
          <w:szCs w:val="24"/>
        </w:rPr>
        <w:t xml:space="preserve"> efectúa la diferencia entre el valor observado</w:t>
      </w:r>
      <w:r w:rsidRPr="00C52724">
        <w:rPr>
          <w:rFonts w:ascii="Arial" w:hAnsi="Arial" w:cs="Arial"/>
          <w:sz w:val="24"/>
          <w:szCs w:val="24"/>
        </w:rPr>
        <w:t xml:space="preserve"> y</w:t>
      </w:r>
      <w:r w:rsidRPr="00C52724">
        <w:rPr>
          <w:rFonts w:ascii="Arial" w:hAnsi="Arial" w:cs="Arial"/>
          <w:sz w:val="24"/>
          <w:szCs w:val="24"/>
          <w:vertAlign w:val="subscript"/>
        </w:rPr>
        <w:t>i</w:t>
      </w:r>
      <w:r w:rsidR="00AF51EE" w:rsidRPr="00C52724">
        <w:rPr>
          <w:rFonts w:ascii="Arial" w:hAnsi="Arial" w:cs="Arial"/>
          <w:i/>
          <w:sz w:val="24"/>
          <w:szCs w:val="24"/>
        </w:rPr>
        <w:t xml:space="preserve">  </w:t>
      </w:r>
      <w:r w:rsidR="00AF51EE" w:rsidRPr="00C52724">
        <w:rPr>
          <w:rFonts w:ascii="Arial" w:hAnsi="Arial" w:cs="Arial"/>
          <w:sz w:val="24"/>
          <w:szCs w:val="24"/>
        </w:rPr>
        <w:t>y el valor esperado de</w:t>
      </w:r>
      <w:r w:rsidRPr="00C52724">
        <w:rPr>
          <w:rFonts w:ascii="Arial" w:hAnsi="Arial" w:cs="Arial"/>
          <w:sz w:val="24"/>
          <w:szCs w:val="24"/>
        </w:rPr>
        <w:t xml:space="preserve"> y</w:t>
      </w:r>
      <w:r w:rsidRPr="00C52724">
        <w:rPr>
          <w:rFonts w:ascii="Arial" w:hAnsi="Arial" w:cs="Arial"/>
          <w:sz w:val="24"/>
          <w:szCs w:val="24"/>
          <w:vertAlign w:val="subscript"/>
        </w:rPr>
        <w:t>i</w:t>
      </w:r>
      <w:r w:rsidRPr="00C52724">
        <w:rPr>
          <w:rFonts w:ascii="Arial" w:hAnsi="Arial" w:cs="Arial"/>
          <w:sz w:val="24"/>
          <w:szCs w:val="24"/>
        </w:rPr>
        <w:t xml:space="preserve"> el cual es</w:t>
      </w:r>
      <w:r w:rsidR="00EF78FA" w:rsidRPr="00C52724">
        <w:rPr>
          <w:rFonts w:ascii="Arial" w:hAnsi="Arial" w:cs="Arial"/>
          <w:sz w:val="24"/>
          <w:szCs w:val="24"/>
        </w:rPr>
        <w:t xml:space="preserve"> </w:t>
      </w:r>
      <w:r w:rsidR="00EF78FA" w:rsidRPr="00C52724">
        <w:rPr>
          <w:position w:val="-12"/>
        </w:rPr>
        <w:object w:dxaOrig="1380" w:dyaOrig="360">
          <v:shape id="_x0000_i11735" type="#_x0000_t75" style="width:69.9pt;height:16.95pt" o:ole="">
            <v:imagedata r:id="rId131" o:title=""/>
          </v:shape>
          <o:OLEObject Type="Embed" ProgID="Equation.DSMT4" ShapeID="_x0000_i11735" DrawAspect="Content" ObjectID="_1399264944" r:id="rId132"/>
        </w:object>
      </w:r>
      <w:r w:rsidR="00AF51EE" w:rsidRPr="00C52724">
        <w:rPr>
          <w:rFonts w:ascii="Arial" w:hAnsi="Arial" w:cs="Arial"/>
          <w:sz w:val="24"/>
          <w:szCs w:val="24"/>
        </w:rPr>
        <w:t xml:space="preserve"> </w:t>
      </w:r>
      <w:r w:rsidRPr="00C52724">
        <w:rPr>
          <w:rFonts w:ascii="Arial" w:hAnsi="Arial" w:cs="Arial"/>
          <w:sz w:val="24"/>
          <w:szCs w:val="24"/>
        </w:rPr>
        <w:t>con lo que se tiene</w:t>
      </w:r>
      <w:r w:rsidR="00EF78FA" w:rsidRPr="00C52724">
        <w:rPr>
          <w:rFonts w:ascii="Arial" w:hAnsi="Arial" w:cs="Arial"/>
          <w:sz w:val="24"/>
          <w:szCs w:val="24"/>
        </w:rPr>
        <w:t xml:space="preserve"> </w:t>
      </w:r>
      <w:r w:rsidR="00EF78FA" w:rsidRPr="00C52724">
        <w:rPr>
          <w:position w:val="-12"/>
        </w:rPr>
        <w:object w:dxaOrig="2540" w:dyaOrig="360">
          <v:shape id="_x0000_i11736" type="#_x0000_t75" style="width:127.05pt;height:16.95pt" o:ole="">
            <v:imagedata r:id="rId133" o:title=""/>
          </v:shape>
          <o:OLEObject Type="Embed" ProgID="Equation.DSMT4" ShapeID="_x0000_i11736" DrawAspect="Content" ObjectID="_1399264945" r:id="rId134"/>
        </w:object>
      </w:r>
      <w:r w:rsidR="007C6CFB" w:rsidRPr="00C52724">
        <w:rPr>
          <w:rFonts w:ascii="Arial" w:hAnsi="Arial" w:cs="Arial"/>
          <w:sz w:val="24"/>
          <w:szCs w:val="24"/>
        </w:rPr>
        <w:t xml:space="preserve"> y cuyo estimador es</w:t>
      </w:r>
      <w:r w:rsidR="00EF78FA" w:rsidRPr="00C52724">
        <w:rPr>
          <w:rFonts w:ascii="Arial" w:hAnsi="Arial" w:cs="Arial"/>
          <w:sz w:val="24"/>
          <w:szCs w:val="24"/>
        </w:rPr>
        <w:t xml:space="preserve"> </w:t>
      </w:r>
      <w:r w:rsidR="00EF78FA" w:rsidRPr="00C52724">
        <w:rPr>
          <w:position w:val="-14"/>
        </w:rPr>
        <w:object w:dxaOrig="1640" w:dyaOrig="400">
          <v:shape id="_x0000_i11737" type="#_x0000_t75" style="width:82.6pt;height:21.2pt" o:ole="">
            <v:imagedata r:id="rId135" o:title=""/>
          </v:shape>
          <o:OLEObject Type="Embed" ProgID="Equation.DSMT4" ShapeID="_x0000_i11737" DrawAspect="Content" ObjectID="_1399264946" r:id="rId136"/>
        </w:object>
      </w:r>
      <w:r w:rsidR="007C6CFB" w:rsidRPr="00C52724">
        <w:rPr>
          <w:rFonts w:ascii="Arial" w:hAnsi="Arial" w:cs="Arial"/>
          <w:sz w:val="24"/>
          <w:szCs w:val="24"/>
        </w:rPr>
        <w:t xml:space="preserve"> </w:t>
      </w:r>
      <w:r w:rsidRPr="00C52724">
        <w:rPr>
          <w:rFonts w:ascii="Arial" w:hAnsi="Arial" w:cs="Arial"/>
          <w:sz w:val="24"/>
          <w:szCs w:val="24"/>
        </w:rPr>
        <w:t xml:space="preserve"> para</w:t>
      </w:r>
      <w:r w:rsidR="00EF78FA" w:rsidRPr="00C52724">
        <w:rPr>
          <w:rFonts w:ascii="Arial" w:hAnsi="Arial" w:cs="Arial"/>
          <w:sz w:val="24"/>
          <w:szCs w:val="24"/>
        </w:rPr>
        <w:t xml:space="preserve"> </w:t>
      </w:r>
      <w:r w:rsidR="00EF78FA" w:rsidRPr="00C52724">
        <w:rPr>
          <w:position w:val="-10"/>
        </w:rPr>
        <w:object w:dxaOrig="1579" w:dyaOrig="320">
          <v:shape id="_x0000_i11738" type="#_x0000_t75" style="width:80.45pt;height:14.8pt" o:ole="">
            <v:imagedata r:id="rId137" o:title=""/>
          </v:shape>
          <o:OLEObject Type="Embed" ProgID="Equation.DSMT4" ShapeID="_x0000_i11738" DrawAspect="Content" ObjectID="_1399264947" r:id="rId138"/>
        </w:object>
      </w:r>
      <w:r w:rsidR="0095238A" w:rsidRPr="00C52724">
        <w:rPr>
          <w:rFonts w:ascii="Arial" w:hAnsi="Arial" w:cs="Arial"/>
          <w:position w:val="-12"/>
          <w:sz w:val="24"/>
          <w:szCs w:val="24"/>
        </w:rPr>
        <w:t xml:space="preserve"> </w:t>
      </w:r>
      <w:r w:rsidRPr="00C52724">
        <w:rPr>
          <w:rFonts w:ascii="Arial" w:hAnsi="Arial" w:cs="Arial"/>
          <w:sz w:val="24"/>
          <w:szCs w:val="24"/>
        </w:rPr>
        <w:t xml:space="preserve">estos errores </w:t>
      </w:r>
      <w:r w:rsidR="00C4537D" w:rsidRPr="00C52724">
        <w:rPr>
          <w:rFonts w:ascii="Arial" w:hAnsi="Arial" w:cs="Arial"/>
          <w:sz w:val="24"/>
          <w:szCs w:val="24"/>
        </w:rPr>
        <w:t>se espera sean</w:t>
      </w:r>
      <w:r w:rsidRPr="00C52724">
        <w:rPr>
          <w:rFonts w:ascii="Arial" w:hAnsi="Arial" w:cs="Arial"/>
          <w:sz w:val="24"/>
          <w:szCs w:val="24"/>
        </w:rPr>
        <w:t xml:space="preserve"> lo más pequeño</w:t>
      </w:r>
      <w:r w:rsidR="00C4537D" w:rsidRPr="00C52724">
        <w:rPr>
          <w:rFonts w:ascii="Arial" w:hAnsi="Arial" w:cs="Arial"/>
          <w:sz w:val="24"/>
          <w:szCs w:val="24"/>
        </w:rPr>
        <w:t>s</w:t>
      </w:r>
      <w:r w:rsidRPr="00C52724">
        <w:rPr>
          <w:rFonts w:ascii="Arial" w:hAnsi="Arial" w:cs="Arial"/>
          <w:sz w:val="24"/>
          <w:szCs w:val="24"/>
        </w:rPr>
        <w:t xml:space="preserve"> posible. Una aproximación para lograr esto</w:t>
      </w:r>
      <w:r w:rsidR="00C4537D" w:rsidRPr="00C52724">
        <w:rPr>
          <w:rFonts w:ascii="Arial" w:hAnsi="Arial" w:cs="Arial"/>
          <w:sz w:val="24"/>
          <w:szCs w:val="24"/>
        </w:rPr>
        <w:t>,</w:t>
      </w:r>
      <w:r w:rsidRPr="00C52724">
        <w:rPr>
          <w:rFonts w:ascii="Arial" w:hAnsi="Arial" w:cs="Arial"/>
          <w:sz w:val="24"/>
          <w:szCs w:val="24"/>
        </w:rPr>
        <w:t xml:space="preserve"> es minimizar la función</w:t>
      </w:r>
    </w:p>
    <w:p w:rsidR="00E82CD0" w:rsidRPr="00C52724" w:rsidRDefault="00EF78FA" w:rsidP="00EF78FA">
      <w:pPr>
        <w:spacing w:after="0" w:line="480" w:lineRule="auto"/>
        <w:ind w:left="851"/>
        <w:jc w:val="right"/>
        <w:rPr>
          <w:rFonts w:ascii="Arial" w:hAnsi="Arial" w:cs="Arial"/>
          <w:sz w:val="24"/>
          <w:szCs w:val="24"/>
        </w:rPr>
      </w:pPr>
      <w:r w:rsidRPr="00C52724">
        <w:rPr>
          <w:position w:val="-28"/>
        </w:rPr>
        <w:object w:dxaOrig="5020" w:dyaOrig="680">
          <v:shape id="_x0000_i11739" type="#_x0000_t75" style="width:249.9pt;height:31.75pt" o:ole="">
            <v:imagedata r:id="rId139" o:title=""/>
          </v:shape>
          <o:OLEObject Type="Embed" ProgID="Equation.DSMT4" ShapeID="_x0000_i11739" DrawAspect="Content" ObjectID="_1399264948" r:id="rId140"/>
        </w:object>
      </w:r>
      <w:r w:rsidRPr="00C52724">
        <w:rPr>
          <w:rFonts w:ascii="Arial" w:hAnsi="Arial" w:cs="Arial"/>
          <w:b/>
          <w:sz w:val="24"/>
          <w:szCs w:val="24"/>
        </w:rPr>
        <w:t xml:space="preserve">       </w:t>
      </w:r>
      <w:r w:rsidR="00192E20" w:rsidRPr="00C52724">
        <w:rPr>
          <w:rFonts w:ascii="Arial" w:hAnsi="Arial" w:cs="Arial"/>
          <w:b/>
          <w:sz w:val="24"/>
          <w:szCs w:val="24"/>
        </w:rPr>
        <w:t>(1.4)</w:t>
      </w:r>
    </w:p>
    <w:p w:rsidR="00EF78FA" w:rsidRPr="00C52724" w:rsidRDefault="00EF78FA" w:rsidP="00A07936">
      <w:pPr>
        <w:spacing w:after="0" w:line="480" w:lineRule="auto"/>
        <w:ind w:left="851"/>
        <w:jc w:val="both"/>
        <w:rPr>
          <w:rFonts w:ascii="Arial" w:hAnsi="Arial" w:cs="Arial"/>
          <w:sz w:val="24"/>
          <w:szCs w:val="24"/>
        </w:rPr>
      </w:pPr>
    </w:p>
    <w:p w:rsidR="00B207B9" w:rsidRPr="00C52724" w:rsidRDefault="00B207B9" w:rsidP="00A07936">
      <w:pPr>
        <w:spacing w:after="0" w:line="480" w:lineRule="auto"/>
        <w:ind w:left="851"/>
        <w:jc w:val="both"/>
        <w:rPr>
          <w:rFonts w:ascii="Arial" w:hAnsi="Arial" w:cs="Arial"/>
          <w:sz w:val="24"/>
          <w:szCs w:val="24"/>
        </w:rPr>
      </w:pPr>
      <w:r w:rsidRPr="00C52724">
        <w:rPr>
          <w:rFonts w:ascii="Arial" w:hAnsi="Arial" w:cs="Arial"/>
          <w:sz w:val="24"/>
          <w:szCs w:val="24"/>
        </w:rPr>
        <w:t>Para la minimización de esta función se aplican derivadas con respecto a los parámetros</w:t>
      </w:r>
      <w:r w:rsidR="003D6D83" w:rsidRPr="00C52724">
        <w:rPr>
          <w:rFonts w:ascii="Arial" w:hAnsi="Arial" w:cs="Arial"/>
          <w:sz w:val="24"/>
          <w:szCs w:val="24"/>
        </w:rPr>
        <w:t xml:space="preserve"> β</w:t>
      </w:r>
      <w:r w:rsidR="003D6D83" w:rsidRPr="00C52724">
        <w:rPr>
          <w:rFonts w:ascii="Arial" w:hAnsi="Arial" w:cs="Arial"/>
          <w:sz w:val="24"/>
          <w:szCs w:val="24"/>
          <w:vertAlign w:val="subscript"/>
        </w:rPr>
        <w:t>0</w:t>
      </w:r>
      <w:r w:rsidR="003D6D83" w:rsidRPr="00C52724">
        <w:rPr>
          <w:rFonts w:ascii="Arial" w:hAnsi="Arial" w:cs="Arial"/>
          <w:sz w:val="24"/>
          <w:szCs w:val="24"/>
        </w:rPr>
        <w:t xml:space="preserve"> y β</w:t>
      </w:r>
      <w:r w:rsidR="003D6D83" w:rsidRPr="00C52724">
        <w:rPr>
          <w:rFonts w:ascii="Arial" w:hAnsi="Arial" w:cs="Arial"/>
          <w:sz w:val="24"/>
          <w:szCs w:val="24"/>
          <w:vertAlign w:val="subscript"/>
        </w:rPr>
        <w:t>1</w:t>
      </w:r>
      <w:r w:rsidR="003D6D83" w:rsidRPr="00C52724">
        <w:rPr>
          <w:rFonts w:ascii="Arial" w:hAnsi="Arial" w:cs="Arial"/>
          <w:sz w:val="24"/>
          <w:szCs w:val="24"/>
        </w:rPr>
        <w:t xml:space="preserve">,  se iguala a cero </w:t>
      </w:r>
      <w:r w:rsidRPr="00C52724">
        <w:rPr>
          <w:rFonts w:ascii="Arial" w:hAnsi="Arial" w:cs="Arial"/>
          <w:sz w:val="24"/>
          <w:szCs w:val="24"/>
        </w:rPr>
        <w:t xml:space="preserve"> para determinar los estimadore</w:t>
      </w:r>
      <w:r w:rsidR="003D6D83" w:rsidRPr="00C52724">
        <w:rPr>
          <w:rFonts w:ascii="Arial" w:hAnsi="Arial" w:cs="Arial"/>
          <w:sz w:val="24"/>
          <w:szCs w:val="24"/>
        </w:rPr>
        <w:t xml:space="preserve">s </w:t>
      </w:r>
      <w:r w:rsidR="00892364" w:rsidRPr="00C52724">
        <w:rPr>
          <w:rFonts w:ascii="Arial" w:hAnsi="Arial" w:cs="Arial"/>
          <w:sz w:val="24"/>
          <w:szCs w:val="24"/>
        </w:rPr>
        <w:t>b</w:t>
      </w:r>
      <w:r w:rsidR="00892364" w:rsidRPr="00C52724">
        <w:rPr>
          <w:rFonts w:ascii="Arial" w:hAnsi="Arial" w:cs="Arial"/>
          <w:sz w:val="24"/>
          <w:szCs w:val="24"/>
          <w:vertAlign w:val="subscript"/>
        </w:rPr>
        <w:t>0</w:t>
      </w:r>
      <w:r w:rsidR="00892364" w:rsidRPr="00C52724">
        <w:rPr>
          <w:rFonts w:ascii="Arial" w:hAnsi="Arial" w:cs="Arial"/>
          <w:sz w:val="24"/>
          <w:szCs w:val="24"/>
        </w:rPr>
        <w:t xml:space="preserve"> y b</w:t>
      </w:r>
      <w:r w:rsidR="00892364" w:rsidRPr="00C52724">
        <w:rPr>
          <w:rFonts w:ascii="Arial" w:hAnsi="Arial" w:cs="Arial"/>
          <w:sz w:val="24"/>
          <w:szCs w:val="24"/>
          <w:vertAlign w:val="subscript"/>
        </w:rPr>
        <w:t>1</w:t>
      </w:r>
      <w:r w:rsidR="00892364" w:rsidRPr="00C52724">
        <w:rPr>
          <w:rFonts w:ascii="Arial" w:hAnsi="Arial" w:cs="Arial"/>
          <w:sz w:val="24"/>
          <w:szCs w:val="24"/>
        </w:rPr>
        <w:t xml:space="preserve"> de β</w:t>
      </w:r>
      <w:r w:rsidR="00892364" w:rsidRPr="00C52724">
        <w:rPr>
          <w:rFonts w:ascii="Arial" w:hAnsi="Arial" w:cs="Arial"/>
          <w:sz w:val="24"/>
          <w:szCs w:val="24"/>
          <w:vertAlign w:val="subscript"/>
        </w:rPr>
        <w:t>0</w:t>
      </w:r>
      <w:r w:rsidR="00892364" w:rsidRPr="00C52724">
        <w:rPr>
          <w:rFonts w:ascii="Arial" w:hAnsi="Arial" w:cs="Arial"/>
          <w:sz w:val="24"/>
          <w:szCs w:val="24"/>
        </w:rPr>
        <w:t xml:space="preserve"> y β</w:t>
      </w:r>
      <w:r w:rsidR="00892364" w:rsidRPr="00C52724">
        <w:rPr>
          <w:rFonts w:ascii="Arial" w:hAnsi="Arial" w:cs="Arial"/>
          <w:sz w:val="24"/>
          <w:szCs w:val="24"/>
          <w:vertAlign w:val="subscript"/>
        </w:rPr>
        <w:t>1</w:t>
      </w:r>
      <w:r w:rsidR="00892364" w:rsidRPr="00C52724">
        <w:rPr>
          <w:rFonts w:ascii="Arial" w:hAnsi="Arial" w:cs="Arial"/>
          <w:sz w:val="24"/>
          <w:szCs w:val="24"/>
        </w:rPr>
        <w:t xml:space="preserve"> respectivamente.</w:t>
      </w:r>
    </w:p>
    <w:p w:rsidR="00984B3A" w:rsidRPr="00C52724" w:rsidRDefault="00984B3A" w:rsidP="00A07936">
      <w:pPr>
        <w:spacing w:after="0" w:line="480" w:lineRule="auto"/>
        <w:ind w:left="851"/>
        <w:jc w:val="both"/>
        <w:rPr>
          <w:rFonts w:ascii="Arial" w:hAnsi="Arial" w:cs="Arial"/>
          <w:sz w:val="24"/>
          <w:szCs w:val="24"/>
        </w:rPr>
      </w:pPr>
    </w:p>
    <w:p w:rsidR="00B207B9" w:rsidRPr="00C52724" w:rsidRDefault="00B207B9"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Esta aproximación usa la distancia </w:t>
      </w:r>
      <w:r w:rsidR="00806DD5" w:rsidRPr="00C52724">
        <w:rPr>
          <w:rFonts w:ascii="Arial" w:hAnsi="Arial" w:cs="Arial"/>
          <w:sz w:val="24"/>
          <w:szCs w:val="24"/>
        </w:rPr>
        <w:t>cuadrática</w:t>
      </w:r>
      <w:r w:rsidRPr="00C52724">
        <w:rPr>
          <w:rFonts w:ascii="Arial" w:hAnsi="Arial" w:cs="Arial"/>
          <w:sz w:val="24"/>
          <w:szCs w:val="24"/>
        </w:rPr>
        <w:t xml:space="preserve"> como una medida de proximidad.  Cabe mencionar que se p</w:t>
      </w:r>
      <w:r w:rsidR="003F34F1" w:rsidRPr="00C52724">
        <w:rPr>
          <w:rFonts w:ascii="Arial" w:hAnsi="Arial" w:cs="Arial"/>
          <w:sz w:val="24"/>
          <w:szCs w:val="24"/>
        </w:rPr>
        <w:t xml:space="preserve">ueden utilizar otras medidas </w:t>
      </w:r>
      <w:r w:rsidRPr="00C52724">
        <w:rPr>
          <w:rFonts w:ascii="Arial" w:hAnsi="Arial" w:cs="Arial"/>
          <w:sz w:val="24"/>
          <w:szCs w:val="24"/>
        </w:rPr>
        <w:lastRenderedPageBreak/>
        <w:t>tales como el valor absoluto de la diferencia.  Tomando las derivadas con respecto a</w:t>
      </w:r>
      <w:r w:rsidR="003F34F1" w:rsidRPr="00C52724">
        <w:rPr>
          <w:rFonts w:ascii="Arial" w:hAnsi="Arial" w:cs="Arial"/>
          <w:sz w:val="24"/>
          <w:szCs w:val="24"/>
        </w:rPr>
        <w:t xml:space="preserve"> β</w:t>
      </w:r>
      <w:r w:rsidR="003F34F1" w:rsidRPr="00C52724">
        <w:rPr>
          <w:rFonts w:ascii="Arial" w:hAnsi="Arial" w:cs="Arial"/>
          <w:sz w:val="24"/>
          <w:szCs w:val="24"/>
          <w:vertAlign w:val="subscript"/>
        </w:rPr>
        <w:t>0</w:t>
      </w:r>
      <w:r w:rsidRPr="00C52724">
        <w:rPr>
          <w:rFonts w:ascii="Arial" w:hAnsi="Arial" w:cs="Arial"/>
          <w:position w:val="-12"/>
          <w:sz w:val="24"/>
          <w:szCs w:val="24"/>
        </w:rPr>
        <w:t xml:space="preserve"> </w:t>
      </w:r>
      <w:r w:rsidR="003F34F1" w:rsidRPr="00C52724">
        <w:rPr>
          <w:rFonts w:ascii="Arial" w:hAnsi="Arial" w:cs="Arial"/>
          <w:sz w:val="24"/>
          <w:szCs w:val="24"/>
        </w:rPr>
        <w:t>y β</w:t>
      </w:r>
      <w:r w:rsidR="003F34F1" w:rsidRPr="00C52724">
        <w:rPr>
          <w:rFonts w:ascii="Arial" w:hAnsi="Arial" w:cs="Arial"/>
          <w:sz w:val="24"/>
          <w:szCs w:val="24"/>
          <w:vertAlign w:val="subscript"/>
        </w:rPr>
        <w:t xml:space="preserve">1 </w:t>
      </w:r>
      <w:r w:rsidRPr="00C52724">
        <w:rPr>
          <w:rFonts w:ascii="Arial" w:hAnsi="Arial" w:cs="Arial"/>
          <w:sz w:val="24"/>
          <w:szCs w:val="24"/>
        </w:rPr>
        <w:t>e</w:t>
      </w:r>
      <w:r w:rsidR="003F34F1" w:rsidRPr="00C52724">
        <w:rPr>
          <w:rFonts w:ascii="Arial" w:hAnsi="Arial" w:cs="Arial"/>
          <w:sz w:val="24"/>
          <w:szCs w:val="24"/>
        </w:rPr>
        <w:t xml:space="preserve"> </w:t>
      </w:r>
      <w:r w:rsidRPr="00C52724">
        <w:rPr>
          <w:rFonts w:ascii="Arial" w:hAnsi="Arial" w:cs="Arial"/>
          <w:sz w:val="24"/>
          <w:szCs w:val="24"/>
        </w:rPr>
        <w:t>igualando a cero, se tiene:</w:t>
      </w:r>
    </w:p>
    <w:p w:rsidR="00004C80" w:rsidRPr="00C52724" w:rsidRDefault="00004C80" w:rsidP="00A07936">
      <w:pPr>
        <w:spacing w:after="0" w:line="480" w:lineRule="auto"/>
        <w:ind w:left="851"/>
        <w:jc w:val="both"/>
        <w:rPr>
          <w:rFonts w:ascii="Arial" w:hAnsi="Arial" w:cs="Arial"/>
          <w:sz w:val="24"/>
          <w:szCs w:val="24"/>
        </w:rPr>
      </w:pPr>
    </w:p>
    <w:p w:rsidR="00004C80" w:rsidRPr="00C52724" w:rsidRDefault="00004C80" w:rsidP="00A07936">
      <w:pPr>
        <w:spacing w:after="0" w:line="480" w:lineRule="auto"/>
        <w:ind w:left="851"/>
        <w:jc w:val="both"/>
        <w:rPr>
          <w:rFonts w:ascii="Arial" w:hAnsi="Arial" w:cs="Arial"/>
          <w:sz w:val="24"/>
          <w:szCs w:val="24"/>
        </w:rPr>
      </w:pPr>
    </w:p>
    <w:p w:rsidR="00B207B9" w:rsidRPr="00C52724" w:rsidRDefault="00E461B7" w:rsidP="00A07936">
      <w:pPr>
        <w:spacing w:after="0" w:line="480" w:lineRule="auto"/>
        <w:ind w:left="851"/>
        <w:jc w:val="center"/>
        <w:rPr>
          <w:rFonts w:ascii="Arial" w:hAnsi="Arial" w:cs="Arial"/>
          <w:sz w:val="24"/>
          <w:szCs w:val="24"/>
        </w:rPr>
      </w:pPr>
      <w:r w:rsidRPr="00E461B7">
        <w:rPr>
          <w:rFonts w:ascii="Arial" w:hAnsi="Arial" w:cs="Arial"/>
          <w:noProof/>
          <w:sz w:val="24"/>
          <w:szCs w:val="24"/>
          <w:lang w:eastAsia="es-EC"/>
        </w:rPr>
        <w:pict>
          <v:shape id="_x0000_s1594" type="#_x0000_t202" style="position:absolute;left:0;text-align:left;margin-left:365.1pt;margin-top:67.85pt;width:57.75pt;height:33.75pt;z-index:251671552" filled="f" stroked="f">
            <v:textbox style="mso-next-textbox:#_x0000_s1594">
              <w:txbxContent>
                <w:p w:rsidR="00346096" w:rsidRPr="000F48D1" w:rsidRDefault="00346096" w:rsidP="000F48D1">
                  <w:pPr>
                    <w:jc w:val="right"/>
                  </w:pPr>
                  <w:r>
                    <w:rPr>
                      <w:rFonts w:ascii="Arial" w:hAnsi="Arial" w:cs="Arial"/>
                      <w:b/>
                      <w:sz w:val="24"/>
                      <w:szCs w:val="24"/>
                    </w:rPr>
                    <w:t xml:space="preserve"> (1.6</w:t>
                  </w:r>
                  <w:r w:rsidRPr="002F051A">
                    <w:rPr>
                      <w:rFonts w:ascii="Arial" w:hAnsi="Arial" w:cs="Arial"/>
                      <w:b/>
                      <w:sz w:val="24"/>
                      <w:szCs w:val="24"/>
                    </w:rPr>
                    <w:t>)</w:t>
                  </w:r>
                </w:p>
              </w:txbxContent>
            </v:textbox>
          </v:shape>
        </w:pict>
      </w:r>
      <w:r w:rsidRPr="00E461B7">
        <w:rPr>
          <w:rFonts w:ascii="Arial" w:hAnsi="Arial" w:cs="Arial"/>
          <w:noProof/>
          <w:sz w:val="24"/>
          <w:szCs w:val="24"/>
          <w:lang w:eastAsia="es-EC"/>
        </w:rPr>
        <w:pict>
          <v:shape id="_x0000_s1593" type="#_x0000_t202" style="position:absolute;left:0;text-align:left;margin-left:365.1pt;margin-top:4.1pt;width:57.75pt;height:33.75pt;z-index:251670528" filled="f" stroked="f">
            <v:textbox style="mso-next-textbox:#_x0000_s1593">
              <w:txbxContent>
                <w:p w:rsidR="00346096" w:rsidRPr="000F48D1" w:rsidRDefault="00346096" w:rsidP="000F48D1">
                  <w:pPr>
                    <w:jc w:val="right"/>
                  </w:pPr>
                  <w:r>
                    <w:rPr>
                      <w:rFonts w:ascii="Arial" w:hAnsi="Arial" w:cs="Arial"/>
                      <w:b/>
                      <w:sz w:val="24"/>
                      <w:szCs w:val="24"/>
                    </w:rPr>
                    <w:t>(1.5</w:t>
                  </w:r>
                  <w:r w:rsidRPr="002F051A">
                    <w:rPr>
                      <w:rFonts w:ascii="Arial" w:hAnsi="Arial" w:cs="Arial"/>
                      <w:b/>
                      <w:sz w:val="24"/>
                      <w:szCs w:val="24"/>
                    </w:rPr>
                    <w:t>)</w:t>
                  </w:r>
                </w:p>
              </w:txbxContent>
            </v:textbox>
          </v:shape>
        </w:pict>
      </w:r>
      <w:r w:rsidR="006258ED" w:rsidRPr="00C52724">
        <w:rPr>
          <w:rFonts w:ascii="Arial" w:hAnsi="Arial" w:cs="Arial"/>
          <w:position w:val="-92"/>
        </w:rPr>
        <w:object w:dxaOrig="3519" w:dyaOrig="1960">
          <v:shape id="_x0000_i11740" type="#_x0000_t75" style="width:173.65pt;height:101.65pt" o:ole="">
            <v:imagedata r:id="rId141" o:title=""/>
          </v:shape>
          <o:OLEObject Type="Embed" ProgID="Equation.DSMT4" ShapeID="_x0000_i11740" DrawAspect="Content" ObjectID="_1399264949" r:id="rId142"/>
        </w:object>
      </w:r>
    </w:p>
    <w:p w:rsidR="00B63CCA" w:rsidRPr="00C52724" w:rsidRDefault="00B63CCA" w:rsidP="00A07936">
      <w:pPr>
        <w:spacing w:after="0" w:line="480" w:lineRule="auto"/>
        <w:ind w:left="851"/>
        <w:jc w:val="right"/>
        <w:rPr>
          <w:rFonts w:ascii="Arial" w:hAnsi="Arial" w:cs="Arial"/>
        </w:rPr>
      </w:pPr>
    </w:p>
    <w:p w:rsidR="00B207B9" w:rsidRPr="00C52724" w:rsidRDefault="00FD1393"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Luego de la derivación </w:t>
      </w:r>
      <w:r w:rsidR="000B06BD" w:rsidRPr="00C52724">
        <w:rPr>
          <w:rFonts w:ascii="Arial" w:hAnsi="Arial" w:cs="Arial"/>
          <w:sz w:val="24"/>
          <w:szCs w:val="24"/>
        </w:rPr>
        <w:t>y sustituyendo β</w:t>
      </w:r>
      <w:r w:rsidR="000B06BD" w:rsidRPr="00C52724">
        <w:rPr>
          <w:rFonts w:ascii="Arial" w:hAnsi="Arial" w:cs="Arial"/>
          <w:sz w:val="24"/>
          <w:szCs w:val="24"/>
          <w:vertAlign w:val="subscript"/>
        </w:rPr>
        <w:t>0</w:t>
      </w:r>
      <w:r w:rsidR="000B06BD" w:rsidRPr="00C52724">
        <w:rPr>
          <w:rFonts w:ascii="Arial" w:hAnsi="Arial" w:cs="Arial"/>
          <w:position w:val="-12"/>
          <w:sz w:val="24"/>
          <w:szCs w:val="24"/>
        </w:rPr>
        <w:t xml:space="preserve"> </w:t>
      </w:r>
      <w:r w:rsidR="000B06BD" w:rsidRPr="00C52724">
        <w:rPr>
          <w:rFonts w:ascii="Arial" w:hAnsi="Arial" w:cs="Arial"/>
          <w:sz w:val="24"/>
          <w:szCs w:val="24"/>
        </w:rPr>
        <w:t>por b</w:t>
      </w:r>
      <w:r w:rsidR="000B06BD" w:rsidRPr="00C52724">
        <w:rPr>
          <w:rFonts w:ascii="Arial" w:hAnsi="Arial" w:cs="Arial"/>
          <w:sz w:val="24"/>
          <w:szCs w:val="24"/>
          <w:vertAlign w:val="subscript"/>
        </w:rPr>
        <w:t>0</w:t>
      </w:r>
      <w:r w:rsidR="000B06BD" w:rsidRPr="00C52724">
        <w:rPr>
          <w:rFonts w:ascii="Arial" w:hAnsi="Arial" w:cs="Arial"/>
          <w:position w:val="-12"/>
          <w:sz w:val="24"/>
          <w:szCs w:val="24"/>
        </w:rPr>
        <w:t xml:space="preserve"> </w:t>
      </w:r>
      <w:r w:rsidR="000B06BD" w:rsidRPr="00C52724">
        <w:rPr>
          <w:rFonts w:ascii="Arial" w:hAnsi="Arial" w:cs="Arial"/>
          <w:sz w:val="24"/>
          <w:szCs w:val="24"/>
        </w:rPr>
        <w:t>y β</w:t>
      </w:r>
      <w:r w:rsidR="000B06BD" w:rsidRPr="00C52724">
        <w:rPr>
          <w:rFonts w:ascii="Arial" w:hAnsi="Arial" w:cs="Arial"/>
          <w:sz w:val="24"/>
          <w:szCs w:val="24"/>
          <w:vertAlign w:val="subscript"/>
        </w:rPr>
        <w:t>1</w:t>
      </w:r>
      <w:r w:rsidR="000B06BD" w:rsidRPr="00C52724">
        <w:rPr>
          <w:rFonts w:ascii="Arial" w:hAnsi="Arial" w:cs="Arial"/>
          <w:sz w:val="24"/>
          <w:szCs w:val="24"/>
        </w:rPr>
        <w:t xml:space="preserve"> por b</w:t>
      </w:r>
      <w:r w:rsidR="000B06BD" w:rsidRPr="00C52724">
        <w:rPr>
          <w:rFonts w:ascii="Arial" w:hAnsi="Arial" w:cs="Arial"/>
          <w:sz w:val="24"/>
          <w:szCs w:val="24"/>
          <w:vertAlign w:val="subscript"/>
        </w:rPr>
        <w:t>1</w:t>
      </w:r>
      <w:r w:rsidR="000B06BD" w:rsidRPr="00C52724">
        <w:rPr>
          <w:rFonts w:ascii="Arial" w:hAnsi="Arial" w:cs="Arial"/>
          <w:sz w:val="24"/>
          <w:szCs w:val="24"/>
        </w:rPr>
        <w:t>, s</w:t>
      </w:r>
      <w:r w:rsidRPr="00C52724">
        <w:rPr>
          <w:rFonts w:ascii="Arial" w:hAnsi="Arial" w:cs="Arial"/>
          <w:sz w:val="24"/>
          <w:szCs w:val="24"/>
        </w:rPr>
        <w:t>e obt</w:t>
      </w:r>
      <w:r w:rsidR="00004C80" w:rsidRPr="00C52724">
        <w:rPr>
          <w:rFonts w:ascii="Arial" w:hAnsi="Arial" w:cs="Arial"/>
          <w:sz w:val="24"/>
          <w:szCs w:val="24"/>
        </w:rPr>
        <w:t xml:space="preserve">ienen las </w:t>
      </w:r>
      <w:r w:rsidR="00A3671F" w:rsidRPr="00C52724">
        <w:rPr>
          <w:rFonts w:ascii="Arial" w:hAnsi="Arial" w:cs="Arial"/>
          <w:sz w:val="24"/>
          <w:szCs w:val="24"/>
        </w:rPr>
        <w:t xml:space="preserve"> ecuaciones</w:t>
      </w:r>
    </w:p>
    <w:p w:rsidR="004711ED" w:rsidRPr="00C52724" w:rsidRDefault="004711ED" w:rsidP="00A07936">
      <w:pPr>
        <w:spacing w:after="0" w:line="480" w:lineRule="auto"/>
        <w:ind w:left="851"/>
        <w:jc w:val="both"/>
        <w:rPr>
          <w:rFonts w:ascii="Arial" w:hAnsi="Arial" w:cs="Arial"/>
          <w:sz w:val="24"/>
          <w:szCs w:val="24"/>
        </w:rPr>
      </w:pPr>
    </w:p>
    <w:p w:rsidR="00051E34" w:rsidRPr="00C52724" w:rsidRDefault="00DE38EE" w:rsidP="00A07936">
      <w:pPr>
        <w:spacing w:after="0" w:line="480" w:lineRule="auto"/>
        <w:ind w:left="851"/>
        <w:jc w:val="right"/>
        <w:rPr>
          <w:rFonts w:ascii="Arial" w:hAnsi="Arial" w:cs="Arial"/>
          <w:sz w:val="24"/>
          <w:szCs w:val="24"/>
        </w:rPr>
      </w:pPr>
      <w:r w:rsidRPr="00C52724">
        <w:rPr>
          <w:rFonts w:ascii="Arial" w:hAnsi="Arial" w:cs="Arial"/>
          <w:position w:val="-26"/>
        </w:rPr>
        <w:object w:dxaOrig="1920" w:dyaOrig="620">
          <v:shape id="_x0000_i11741" type="#_x0000_t75" style="width:95.3pt;height:29.65pt" o:ole="">
            <v:imagedata r:id="rId143" o:title=""/>
          </v:shape>
          <o:OLEObject Type="Embed" ProgID="Equation.DSMT4" ShapeID="_x0000_i11741" DrawAspect="Content" ObjectID="_1399264950" r:id="rId144"/>
        </w:object>
      </w:r>
      <w:r w:rsidR="001C3986" w:rsidRPr="00C52724">
        <w:rPr>
          <w:rFonts w:ascii="Arial" w:hAnsi="Arial" w:cs="Arial"/>
        </w:rPr>
        <w:tab/>
      </w:r>
      <w:r w:rsidR="001C3986" w:rsidRPr="00C52724">
        <w:rPr>
          <w:rFonts w:ascii="Arial" w:hAnsi="Arial" w:cs="Arial"/>
        </w:rPr>
        <w:tab/>
      </w:r>
      <w:r w:rsidR="001C3986" w:rsidRPr="00C52724">
        <w:rPr>
          <w:rFonts w:ascii="Arial" w:hAnsi="Arial" w:cs="Arial"/>
        </w:rPr>
        <w:tab/>
      </w:r>
      <w:r w:rsidR="001C3986" w:rsidRPr="00C52724">
        <w:rPr>
          <w:rFonts w:ascii="Arial" w:hAnsi="Arial" w:cs="Arial"/>
        </w:rPr>
        <w:tab/>
      </w:r>
      <w:r w:rsidR="00051E34" w:rsidRPr="00C52724">
        <w:rPr>
          <w:rFonts w:ascii="Arial" w:hAnsi="Arial" w:cs="Arial"/>
        </w:rPr>
        <w:t xml:space="preserve"> </w:t>
      </w:r>
      <w:r w:rsidR="00051E34" w:rsidRPr="00C52724">
        <w:rPr>
          <w:rFonts w:ascii="Arial" w:hAnsi="Arial" w:cs="Arial"/>
          <w:b/>
          <w:sz w:val="24"/>
          <w:szCs w:val="24"/>
        </w:rPr>
        <w:t>(1.7)</w:t>
      </w:r>
    </w:p>
    <w:p w:rsidR="00B207B9" w:rsidRPr="00C52724" w:rsidRDefault="00DE38EE" w:rsidP="00A07936">
      <w:pPr>
        <w:spacing w:after="0" w:line="480" w:lineRule="auto"/>
        <w:ind w:left="851"/>
        <w:jc w:val="right"/>
        <w:rPr>
          <w:rFonts w:ascii="Arial" w:hAnsi="Arial" w:cs="Arial"/>
          <w:position w:val="-32"/>
          <w:sz w:val="24"/>
          <w:szCs w:val="24"/>
        </w:rPr>
      </w:pPr>
      <w:r w:rsidRPr="00C52724">
        <w:rPr>
          <w:rFonts w:ascii="Arial" w:hAnsi="Arial" w:cs="Arial"/>
          <w:position w:val="-26"/>
        </w:rPr>
        <w:object w:dxaOrig="2120" w:dyaOrig="620">
          <v:shape id="_x0000_i11742" type="#_x0000_t75" style="width:110.1pt;height:29.65pt" o:ole="">
            <v:imagedata r:id="rId145" o:title=""/>
          </v:shape>
          <o:OLEObject Type="Embed" ProgID="Equation.DSMT4" ShapeID="_x0000_i11742" DrawAspect="Content" ObjectID="_1399264951" r:id="rId146"/>
        </w:object>
      </w:r>
      <w:r w:rsidR="000F48D1" w:rsidRPr="00C52724">
        <w:rPr>
          <w:rFonts w:ascii="Arial" w:hAnsi="Arial" w:cs="Arial"/>
        </w:rPr>
        <w:tab/>
      </w:r>
      <w:r w:rsidR="000F48D1" w:rsidRPr="00C52724">
        <w:rPr>
          <w:rFonts w:ascii="Arial" w:hAnsi="Arial" w:cs="Arial"/>
        </w:rPr>
        <w:tab/>
      </w:r>
      <w:r w:rsidR="000F48D1" w:rsidRPr="00C52724">
        <w:rPr>
          <w:rFonts w:ascii="Arial" w:hAnsi="Arial" w:cs="Arial"/>
        </w:rPr>
        <w:tab/>
      </w:r>
      <w:r w:rsidR="00051E34" w:rsidRPr="00C52724">
        <w:rPr>
          <w:rFonts w:ascii="Arial" w:hAnsi="Arial" w:cs="Arial"/>
        </w:rPr>
        <w:t xml:space="preserve"> </w:t>
      </w:r>
      <w:r w:rsidR="00051E34" w:rsidRPr="00C52724">
        <w:rPr>
          <w:rFonts w:ascii="Arial" w:hAnsi="Arial" w:cs="Arial"/>
          <w:b/>
          <w:sz w:val="24"/>
          <w:szCs w:val="24"/>
        </w:rPr>
        <w:t>(1.8)</w:t>
      </w:r>
    </w:p>
    <w:p w:rsidR="00051E34" w:rsidRPr="00C52724" w:rsidRDefault="00051E34" w:rsidP="00A07936">
      <w:pPr>
        <w:spacing w:after="0" w:line="480" w:lineRule="auto"/>
        <w:ind w:left="851"/>
        <w:jc w:val="both"/>
        <w:rPr>
          <w:rFonts w:ascii="Arial" w:hAnsi="Arial" w:cs="Arial"/>
          <w:sz w:val="24"/>
          <w:szCs w:val="24"/>
        </w:rPr>
      </w:pPr>
    </w:p>
    <w:p w:rsidR="00B207B9" w:rsidRPr="00C52724" w:rsidRDefault="00A462D7" w:rsidP="00A07936">
      <w:pPr>
        <w:spacing w:after="0" w:line="480" w:lineRule="auto"/>
        <w:ind w:left="851"/>
        <w:jc w:val="both"/>
        <w:rPr>
          <w:rFonts w:ascii="Arial" w:hAnsi="Arial" w:cs="Arial"/>
          <w:position w:val="-32"/>
          <w:sz w:val="24"/>
          <w:szCs w:val="24"/>
        </w:rPr>
      </w:pPr>
      <w:r w:rsidRPr="00C52724">
        <w:rPr>
          <w:rFonts w:ascii="Arial" w:hAnsi="Arial" w:cs="Arial"/>
          <w:sz w:val="24"/>
          <w:szCs w:val="24"/>
        </w:rPr>
        <w:t xml:space="preserve">A </w:t>
      </w:r>
      <w:r w:rsidR="00030957" w:rsidRPr="00C52724">
        <w:rPr>
          <w:rFonts w:ascii="Arial" w:hAnsi="Arial" w:cs="Arial"/>
          <w:sz w:val="24"/>
          <w:szCs w:val="24"/>
        </w:rPr>
        <w:t>estas</w:t>
      </w:r>
      <w:r w:rsidRPr="00C52724">
        <w:rPr>
          <w:rFonts w:ascii="Arial" w:hAnsi="Arial" w:cs="Arial"/>
          <w:sz w:val="24"/>
          <w:szCs w:val="24"/>
        </w:rPr>
        <w:t xml:space="preserve"> </w:t>
      </w:r>
      <w:r w:rsidR="00D75C0A" w:rsidRPr="00C52724">
        <w:rPr>
          <w:rFonts w:ascii="Arial" w:hAnsi="Arial" w:cs="Arial"/>
          <w:sz w:val="24"/>
          <w:szCs w:val="24"/>
        </w:rPr>
        <w:t xml:space="preserve">dos </w:t>
      </w:r>
      <w:r w:rsidR="00030957" w:rsidRPr="00C52724">
        <w:rPr>
          <w:rFonts w:ascii="Arial" w:hAnsi="Arial" w:cs="Arial"/>
          <w:sz w:val="24"/>
          <w:szCs w:val="24"/>
        </w:rPr>
        <w:t xml:space="preserve">últimas </w:t>
      </w:r>
      <w:r w:rsidR="00D75C0A" w:rsidRPr="00C52724">
        <w:rPr>
          <w:rFonts w:ascii="Arial" w:hAnsi="Arial" w:cs="Arial"/>
          <w:sz w:val="24"/>
          <w:szCs w:val="24"/>
        </w:rPr>
        <w:t xml:space="preserve">igualdades </w:t>
      </w:r>
      <w:r w:rsidRPr="00C52724">
        <w:rPr>
          <w:rFonts w:ascii="Arial" w:hAnsi="Arial" w:cs="Arial"/>
          <w:sz w:val="24"/>
          <w:szCs w:val="24"/>
        </w:rPr>
        <w:t>se las denomina Ecuaciones N</w:t>
      </w:r>
      <w:r w:rsidR="00B207B9" w:rsidRPr="00C52724">
        <w:rPr>
          <w:rFonts w:ascii="Arial" w:hAnsi="Arial" w:cs="Arial"/>
          <w:sz w:val="24"/>
          <w:szCs w:val="24"/>
        </w:rPr>
        <w:t xml:space="preserve">ormales.  Suponemos que </w:t>
      </w:r>
      <w:r w:rsidR="005F5FF5" w:rsidRPr="00C52724">
        <w:rPr>
          <w:rFonts w:ascii="Arial" w:hAnsi="Arial" w:cs="Arial"/>
          <w:i/>
          <w:sz w:val="24"/>
          <w:szCs w:val="24"/>
        </w:rPr>
        <w:t>b</w:t>
      </w:r>
      <w:r w:rsidR="005F5FF5" w:rsidRPr="00C52724">
        <w:rPr>
          <w:rFonts w:ascii="Arial" w:hAnsi="Arial" w:cs="Arial"/>
          <w:i/>
          <w:sz w:val="24"/>
          <w:szCs w:val="24"/>
          <w:vertAlign w:val="subscript"/>
        </w:rPr>
        <w:t>0</w:t>
      </w:r>
      <w:r w:rsidR="005F5FF5" w:rsidRPr="00C52724">
        <w:rPr>
          <w:rFonts w:ascii="Arial" w:hAnsi="Arial" w:cs="Arial"/>
          <w:position w:val="-12"/>
          <w:sz w:val="24"/>
          <w:szCs w:val="24"/>
        </w:rPr>
        <w:t xml:space="preserve"> </w:t>
      </w:r>
      <w:r w:rsidR="005F5FF5" w:rsidRPr="00C52724">
        <w:rPr>
          <w:rFonts w:ascii="Arial" w:hAnsi="Arial" w:cs="Arial"/>
          <w:sz w:val="24"/>
          <w:szCs w:val="24"/>
        </w:rPr>
        <w:t xml:space="preserve">y </w:t>
      </w:r>
      <w:r w:rsidR="005F5FF5" w:rsidRPr="00C52724">
        <w:rPr>
          <w:rFonts w:ascii="Arial" w:hAnsi="Arial" w:cs="Arial"/>
          <w:i/>
          <w:sz w:val="24"/>
          <w:szCs w:val="24"/>
        </w:rPr>
        <w:t>b</w:t>
      </w:r>
      <w:r w:rsidR="005F5FF5" w:rsidRPr="00C52724">
        <w:rPr>
          <w:rFonts w:ascii="Arial" w:hAnsi="Arial" w:cs="Arial"/>
          <w:i/>
          <w:sz w:val="24"/>
          <w:szCs w:val="24"/>
          <w:vertAlign w:val="subscript"/>
        </w:rPr>
        <w:t>1</w:t>
      </w:r>
      <w:r w:rsidR="005F5FF5" w:rsidRPr="00C52724">
        <w:rPr>
          <w:rFonts w:ascii="Arial" w:hAnsi="Arial" w:cs="Arial"/>
          <w:sz w:val="24"/>
          <w:szCs w:val="24"/>
          <w:vertAlign w:val="subscript"/>
        </w:rPr>
        <w:t xml:space="preserve"> </w:t>
      </w:r>
      <w:r w:rsidRPr="00C52724">
        <w:rPr>
          <w:rFonts w:ascii="Arial" w:hAnsi="Arial" w:cs="Arial"/>
          <w:sz w:val="24"/>
          <w:szCs w:val="24"/>
        </w:rPr>
        <w:t>son</w:t>
      </w:r>
      <w:r w:rsidR="00B207B9" w:rsidRPr="00C52724">
        <w:rPr>
          <w:rFonts w:ascii="Arial" w:hAnsi="Arial" w:cs="Arial"/>
          <w:sz w:val="24"/>
          <w:szCs w:val="24"/>
        </w:rPr>
        <w:t xml:space="preserve"> la solución para </w:t>
      </w:r>
      <w:r w:rsidR="005F5FF5" w:rsidRPr="00C52724">
        <w:rPr>
          <w:rFonts w:ascii="Arial" w:hAnsi="Arial" w:cs="Arial"/>
          <w:sz w:val="24"/>
          <w:szCs w:val="24"/>
        </w:rPr>
        <w:t>β</w:t>
      </w:r>
      <w:r w:rsidR="005F5FF5" w:rsidRPr="00C52724">
        <w:rPr>
          <w:rFonts w:ascii="Arial" w:hAnsi="Arial" w:cs="Arial"/>
          <w:sz w:val="24"/>
          <w:szCs w:val="24"/>
          <w:vertAlign w:val="subscript"/>
        </w:rPr>
        <w:t>0</w:t>
      </w:r>
      <w:r w:rsidR="005F5FF5" w:rsidRPr="00C52724">
        <w:rPr>
          <w:rFonts w:ascii="Arial" w:hAnsi="Arial" w:cs="Arial"/>
          <w:position w:val="-12"/>
          <w:sz w:val="24"/>
          <w:szCs w:val="24"/>
        </w:rPr>
        <w:t xml:space="preserve"> </w:t>
      </w:r>
      <w:r w:rsidR="005F5FF5" w:rsidRPr="00C52724">
        <w:rPr>
          <w:rFonts w:ascii="Arial" w:hAnsi="Arial" w:cs="Arial"/>
          <w:sz w:val="24"/>
          <w:szCs w:val="24"/>
        </w:rPr>
        <w:t>y β</w:t>
      </w:r>
      <w:r w:rsidR="005F5FF5" w:rsidRPr="00C52724">
        <w:rPr>
          <w:rFonts w:ascii="Arial" w:hAnsi="Arial" w:cs="Arial"/>
          <w:sz w:val="24"/>
          <w:szCs w:val="24"/>
          <w:vertAlign w:val="subscript"/>
        </w:rPr>
        <w:t xml:space="preserve">1 </w:t>
      </w:r>
      <w:r w:rsidR="00B207B9" w:rsidRPr="00C52724">
        <w:rPr>
          <w:rFonts w:ascii="Arial" w:hAnsi="Arial" w:cs="Arial"/>
          <w:sz w:val="24"/>
          <w:szCs w:val="24"/>
        </w:rPr>
        <w:t>en el sistema de dos ecuaciones.  Resolviendo este sistema tenemos que:</w:t>
      </w:r>
    </w:p>
    <w:p w:rsidR="00B207B9" w:rsidRPr="00C52724" w:rsidRDefault="00B207B9" w:rsidP="00A07936">
      <w:pPr>
        <w:spacing w:after="0" w:line="480" w:lineRule="auto"/>
        <w:ind w:left="851"/>
        <w:jc w:val="center"/>
        <w:rPr>
          <w:rFonts w:ascii="Arial" w:hAnsi="Arial" w:cs="Arial"/>
          <w:position w:val="-32"/>
          <w:sz w:val="24"/>
          <w:szCs w:val="24"/>
        </w:rPr>
      </w:pPr>
    </w:p>
    <w:p w:rsidR="00BD0233" w:rsidRPr="00C52724" w:rsidRDefault="00A442E5" w:rsidP="00A07936">
      <w:pPr>
        <w:spacing w:after="0" w:line="480" w:lineRule="auto"/>
        <w:ind w:left="851"/>
        <w:jc w:val="center"/>
        <w:rPr>
          <w:rFonts w:ascii="Arial" w:hAnsi="Arial" w:cs="Arial"/>
          <w:position w:val="-26"/>
          <w:sz w:val="24"/>
          <w:szCs w:val="24"/>
        </w:rPr>
      </w:pPr>
      <w:r w:rsidRPr="00C52724">
        <w:rPr>
          <w:rFonts w:ascii="Arial" w:hAnsi="Arial" w:cs="Arial"/>
          <w:position w:val="-28"/>
          <w:sz w:val="24"/>
          <w:szCs w:val="24"/>
        </w:rPr>
        <w:object w:dxaOrig="2380" w:dyaOrig="680">
          <v:shape id="_x0000_i11743" type="#_x0000_t75" style="width:120.7pt;height:38.1pt" o:ole="">
            <v:imagedata r:id="rId147" o:title=""/>
          </v:shape>
          <o:OLEObject Type="Embed" ProgID="Equation.DSMT4" ShapeID="_x0000_i11743" DrawAspect="Content" ObjectID="_1399264952" r:id="rId148"/>
        </w:object>
      </w:r>
    </w:p>
    <w:p w:rsidR="00BD0233" w:rsidRPr="00C52724" w:rsidRDefault="00A442E5" w:rsidP="009733AD">
      <w:pPr>
        <w:spacing w:after="0" w:line="480" w:lineRule="auto"/>
        <w:ind w:left="851"/>
        <w:jc w:val="right"/>
        <w:rPr>
          <w:rFonts w:ascii="Arial" w:hAnsi="Arial" w:cs="Arial"/>
          <w:position w:val="-32"/>
          <w:sz w:val="24"/>
          <w:szCs w:val="24"/>
        </w:rPr>
      </w:pPr>
      <w:r w:rsidRPr="00C52724">
        <w:rPr>
          <w:rFonts w:ascii="Arial" w:hAnsi="Arial" w:cs="Arial"/>
          <w:sz w:val="24"/>
          <w:szCs w:val="24"/>
        </w:rPr>
        <w:lastRenderedPageBreak/>
        <w:tab/>
      </w:r>
      <w:r w:rsidRPr="00C52724">
        <w:rPr>
          <w:rFonts w:ascii="Arial" w:hAnsi="Arial" w:cs="Arial"/>
          <w:sz w:val="24"/>
          <w:szCs w:val="24"/>
        </w:rPr>
        <w:tab/>
      </w:r>
      <w:r w:rsidRPr="00C52724">
        <w:rPr>
          <w:rFonts w:ascii="Arial" w:hAnsi="Arial" w:cs="Arial"/>
          <w:sz w:val="24"/>
          <w:szCs w:val="24"/>
        </w:rPr>
        <w:tab/>
      </w:r>
      <w:r w:rsidRPr="00C52724">
        <w:rPr>
          <w:rFonts w:ascii="Arial" w:hAnsi="Arial" w:cs="Arial"/>
          <w:sz w:val="24"/>
          <w:szCs w:val="24"/>
        </w:rPr>
        <w:tab/>
      </w:r>
      <w:r w:rsidR="009733AD" w:rsidRPr="00C52724">
        <w:rPr>
          <w:position w:val="-12"/>
        </w:rPr>
        <w:object w:dxaOrig="1180" w:dyaOrig="360">
          <v:shape id="_x0000_i11744" type="#_x0000_t75" style="width:59.3pt;height:16.95pt" o:ole="">
            <v:imagedata r:id="rId149" o:title=""/>
          </v:shape>
          <o:OLEObject Type="Embed" ProgID="Equation.DSMT4" ShapeID="_x0000_i11744" DrawAspect="Content" ObjectID="_1399264953" r:id="rId150"/>
        </w:object>
      </w:r>
      <w:r w:rsidR="009733AD" w:rsidRPr="00C52724">
        <w:rPr>
          <w:rFonts w:ascii="Arial" w:hAnsi="Arial" w:cs="Arial"/>
          <w:sz w:val="24"/>
          <w:szCs w:val="24"/>
        </w:rPr>
        <w:tab/>
      </w:r>
      <w:r w:rsidR="009733AD" w:rsidRPr="00C52724">
        <w:rPr>
          <w:rFonts w:ascii="Arial" w:hAnsi="Arial" w:cs="Arial"/>
          <w:sz w:val="24"/>
          <w:szCs w:val="24"/>
        </w:rPr>
        <w:tab/>
      </w:r>
      <w:r w:rsidR="009733AD" w:rsidRPr="00C52724">
        <w:rPr>
          <w:rFonts w:ascii="Arial" w:hAnsi="Arial" w:cs="Arial"/>
          <w:sz w:val="24"/>
          <w:szCs w:val="24"/>
        </w:rPr>
        <w:tab/>
      </w:r>
      <w:r w:rsidR="009733AD" w:rsidRPr="00C52724">
        <w:rPr>
          <w:rFonts w:ascii="Arial" w:hAnsi="Arial" w:cs="Arial"/>
          <w:sz w:val="24"/>
          <w:szCs w:val="24"/>
        </w:rPr>
        <w:tab/>
        <w:t xml:space="preserve">   </w:t>
      </w:r>
      <w:r w:rsidRPr="00C52724">
        <w:rPr>
          <w:rFonts w:ascii="Arial" w:hAnsi="Arial" w:cs="Arial"/>
          <w:b/>
          <w:sz w:val="24"/>
          <w:szCs w:val="24"/>
        </w:rPr>
        <w:t>(1.9)</w:t>
      </w:r>
    </w:p>
    <w:p w:rsidR="00B207B9" w:rsidRPr="00C52724" w:rsidRDefault="00B207B9" w:rsidP="00A07936">
      <w:pPr>
        <w:spacing w:after="0" w:line="480" w:lineRule="auto"/>
        <w:ind w:left="851"/>
        <w:jc w:val="both"/>
        <w:rPr>
          <w:rFonts w:ascii="Arial" w:hAnsi="Arial" w:cs="Arial"/>
          <w:sz w:val="24"/>
          <w:szCs w:val="24"/>
        </w:rPr>
      </w:pPr>
    </w:p>
    <w:p w:rsidR="00BD0233" w:rsidRPr="00C52724" w:rsidRDefault="00806DD5" w:rsidP="00A07936">
      <w:pPr>
        <w:spacing w:after="0" w:line="480" w:lineRule="auto"/>
        <w:ind w:left="851"/>
        <w:jc w:val="right"/>
        <w:rPr>
          <w:rFonts w:ascii="Arial" w:hAnsi="Arial" w:cs="Arial"/>
          <w:sz w:val="24"/>
          <w:szCs w:val="24"/>
        </w:rPr>
      </w:pPr>
      <w:r w:rsidRPr="00C52724">
        <w:rPr>
          <w:rFonts w:ascii="Arial" w:hAnsi="Arial" w:cs="Arial"/>
          <w:position w:val="-60"/>
        </w:rPr>
        <w:object w:dxaOrig="3000" w:dyaOrig="1320">
          <v:shape id="_x0000_i11745" type="#_x0000_t75" style="width:152.45pt;height:67.75pt" o:ole="">
            <v:imagedata r:id="rId151" o:title=""/>
          </v:shape>
          <o:OLEObject Type="Embed" ProgID="Equation.DSMT4" ShapeID="_x0000_i11745" DrawAspect="Content" ObjectID="_1399264954" r:id="rId152"/>
        </w:object>
      </w:r>
      <w:r w:rsidR="00245FC0" w:rsidRPr="00C52724">
        <w:rPr>
          <w:rFonts w:ascii="Arial" w:hAnsi="Arial" w:cs="Arial"/>
        </w:rPr>
        <w:tab/>
      </w:r>
      <w:r w:rsidR="001C3986" w:rsidRPr="00C52724">
        <w:rPr>
          <w:rFonts w:ascii="Arial" w:hAnsi="Arial" w:cs="Arial"/>
        </w:rPr>
        <w:t xml:space="preserve">   </w:t>
      </w:r>
      <w:r w:rsidR="00245FC0" w:rsidRPr="00C52724">
        <w:rPr>
          <w:rFonts w:ascii="Arial" w:hAnsi="Arial" w:cs="Arial"/>
        </w:rPr>
        <w:tab/>
        <w:t xml:space="preserve">       </w:t>
      </w:r>
      <w:r w:rsidR="001C3986" w:rsidRPr="00C52724">
        <w:rPr>
          <w:rFonts w:ascii="Arial" w:hAnsi="Arial" w:cs="Arial"/>
        </w:rPr>
        <w:t xml:space="preserve">    </w:t>
      </w:r>
      <w:r w:rsidR="00245FC0" w:rsidRPr="00C52724">
        <w:rPr>
          <w:rFonts w:ascii="Arial" w:hAnsi="Arial" w:cs="Arial"/>
          <w:b/>
          <w:sz w:val="24"/>
          <w:szCs w:val="24"/>
        </w:rPr>
        <w:t>(1.10)</w:t>
      </w:r>
    </w:p>
    <w:p w:rsidR="00B207B9" w:rsidRPr="00C52724" w:rsidRDefault="00B207B9" w:rsidP="00A07936">
      <w:pPr>
        <w:spacing w:after="0" w:line="480" w:lineRule="auto"/>
        <w:ind w:left="851"/>
        <w:jc w:val="both"/>
        <w:rPr>
          <w:rFonts w:ascii="Arial" w:hAnsi="Arial" w:cs="Arial"/>
          <w:sz w:val="24"/>
          <w:szCs w:val="24"/>
        </w:rPr>
      </w:pPr>
    </w:p>
    <w:p w:rsidR="0086164C" w:rsidRPr="00C52724" w:rsidRDefault="0086164C" w:rsidP="00A07936">
      <w:pPr>
        <w:spacing w:after="0" w:line="480" w:lineRule="auto"/>
        <w:ind w:left="851"/>
        <w:jc w:val="both"/>
        <w:rPr>
          <w:rFonts w:ascii="Arial" w:hAnsi="Arial" w:cs="Arial"/>
          <w:sz w:val="24"/>
          <w:szCs w:val="24"/>
        </w:rPr>
      </w:pPr>
      <w:r w:rsidRPr="00C52724">
        <w:rPr>
          <w:rFonts w:ascii="Arial" w:hAnsi="Arial" w:cs="Arial"/>
          <w:i/>
          <w:sz w:val="24"/>
          <w:szCs w:val="24"/>
        </w:rPr>
        <w:t>b</w:t>
      </w:r>
      <w:r w:rsidRPr="00C52724">
        <w:rPr>
          <w:rFonts w:ascii="Arial" w:hAnsi="Arial" w:cs="Arial"/>
          <w:i/>
          <w:sz w:val="24"/>
          <w:szCs w:val="24"/>
          <w:vertAlign w:val="subscript"/>
        </w:rPr>
        <w:t>0</w:t>
      </w:r>
      <w:r w:rsidRPr="00C52724">
        <w:rPr>
          <w:rFonts w:ascii="Arial" w:hAnsi="Arial" w:cs="Arial"/>
          <w:position w:val="-12"/>
          <w:sz w:val="24"/>
          <w:szCs w:val="24"/>
        </w:rPr>
        <w:t xml:space="preserve"> </w:t>
      </w:r>
      <w:r w:rsidRPr="00C52724">
        <w:rPr>
          <w:rFonts w:ascii="Arial" w:hAnsi="Arial" w:cs="Arial"/>
          <w:sz w:val="24"/>
          <w:szCs w:val="24"/>
        </w:rPr>
        <w:t xml:space="preserve">y </w:t>
      </w:r>
      <w:r w:rsidRPr="00C52724">
        <w:rPr>
          <w:rFonts w:ascii="Arial" w:hAnsi="Arial" w:cs="Arial"/>
          <w:i/>
          <w:sz w:val="24"/>
          <w:szCs w:val="24"/>
        </w:rPr>
        <w:t>b</w:t>
      </w:r>
      <w:r w:rsidRPr="00C52724">
        <w:rPr>
          <w:rFonts w:ascii="Arial" w:hAnsi="Arial" w:cs="Arial"/>
          <w:i/>
          <w:sz w:val="24"/>
          <w:szCs w:val="24"/>
          <w:vertAlign w:val="subscript"/>
        </w:rPr>
        <w:t>1</w:t>
      </w:r>
      <w:r w:rsidRPr="00C52724">
        <w:rPr>
          <w:rFonts w:ascii="Arial" w:hAnsi="Arial" w:cs="Arial"/>
          <w:sz w:val="24"/>
          <w:szCs w:val="24"/>
          <w:vertAlign w:val="subscript"/>
        </w:rPr>
        <w:t xml:space="preserve"> </w:t>
      </w:r>
      <w:r w:rsidRPr="00C52724">
        <w:rPr>
          <w:rFonts w:ascii="Arial" w:hAnsi="Arial" w:cs="Arial"/>
          <w:sz w:val="24"/>
          <w:szCs w:val="24"/>
        </w:rPr>
        <w:t xml:space="preserve">son llamados estimadores de mínimos cuadrados </w:t>
      </w:r>
      <w:r w:rsidR="00EF78FA" w:rsidRPr="00C52724">
        <w:rPr>
          <w:rFonts w:ascii="Arial" w:hAnsi="Arial" w:cs="Arial"/>
          <w:sz w:val="24"/>
          <w:szCs w:val="24"/>
        </w:rPr>
        <w:t>de</w:t>
      </w:r>
      <w:r w:rsidR="009733AD" w:rsidRPr="00C52724">
        <w:rPr>
          <w:rFonts w:ascii="Arial" w:hAnsi="Arial" w:cs="Arial"/>
          <w:sz w:val="24"/>
          <w:szCs w:val="24"/>
        </w:rPr>
        <w:t xml:space="preserve"> </w:t>
      </w:r>
      <w:r w:rsidR="009733AD" w:rsidRPr="00C52724">
        <w:rPr>
          <w:i/>
        </w:rPr>
        <w:t>“</w:t>
      </w:r>
      <w:r w:rsidR="009733AD" w:rsidRPr="00C52724">
        <w:rPr>
          <w:position w:val="-12"/>
        </w:rPr>
        <w:object w:dxaOrig="300" w:dyaOrig="400">
          <v:shape id="_x0000_i11746" type="#_x0000_t75" style="width:14.8pt;height:21.2pt" o:ole="">
            <v:imagedata r:id="rId153" o:title=""/>
          </v:shape>
          <o:OLEObject Type="Embed" ProgID="Equation.DSMT4" ShapeID="_x0000_i11746" DrawAspect="Content" ObjectID="_1399264955" r:id="rId154"/>
        </w:object>
      </w:r>
      <w:r w:rsidR="009733AD" w:rsidRPr="00C52724">
        <w:rPr>
          <w:i/>
        </w:rPr>
        <w:t xml:space="preserve">” </w:t>
      </w:r>
      <w:r w:rsidRPr="00C52724">
        <w:rPr>
          <w:rFonts w:ascii="Arial" w:hAnsi="Arial" w:cs="Arial"/>
          <w:i/>
          <w:sz w:val="24"/>
          <w:szCs w:val="24"/>
        </w:rPr>
        <w:t xml:space="preserve"> </w:t>
      </w:r>
      <w:r w:rsidR="009733AD" w:rsidRPr="00C52724">
        <w:rPr>
          <w:rFonts w:ascii="Arial" w:hAnsi="Arial" w:cs="Arial"/>
          <w:i/>
          <w:sz w:val="24"/>
          <w:szCs w:val="24"/>
        </w:rPr>
        <w:t xml:space="preserve"> y   “</w:t>
      </w:r>
      <w:r w:rsidR="009733AD" w:rsidRPr="00C52724">
        <w:rPr>
          <w:position w:val="-10"/>
        </w:rPr>
        <w:object w:dxaOrig="260" w:dyaOrig="380">
          <v:shape id="_x0000_i11747" type="#_x0000_t75" style="width:12.7pt;height:19.05pt" o:ole="">
            <v:imagedata r:id="rId155" o:title=""/>
          </v:shape>
          <o:OLEObject Type="Embed" ProgID="Equation.DSMT4" ShapeID="_x0000_i11747" DrawAspect="Content" ObjectID="_1399264956" r:id="rId156"/>
        </w:object>
      </w:r>
      <w:r w:rsidR="009733AD" w:rsidRPr="00C52724">
        <w:rPr>
          <w:rFonts w:ascii="Arial" w:hAnsi="Arial" w:cs="Arial"/>
          <w:i/>
          <w:sz w:val="24"/>
          <w:szCs w:val="24"/>
        </w:rPr>
        <w:t xml:space="preserve">” </w:t>
      </w:r>
      <w:r w:rsidRPr="00C52724">
        <w:rPr>
          <w:rFonts w:ascii="Arial" w:hAnsi="Arial" w:cs="Arial"/>
          <w:sz w:val="24"/>
          <w:szCs w:val="24"/>
        </w:rPr>
        <w:t xml:space="preserve">respectivamente; los mismos que minimizan S </w:t>
      </w:r>
      <w:r w:rsidR="00FB160F" w:rsidRPr="00C52724">
        <w:rPr>
          <w:rFonts w:ascii="Arial" w:hAnsi="Arial" w:cs="Arial"/>
          <w:sz w:val="24"/>
          <w:szCs w:val="24"/>
        </w:rPr>
        <w:t xml:space="preserve">en </w:t>
      </w:r>
      <w:r w:rsidRPr="00C52724">
        <w:rPr>
          <w:rFonts w:ascii="Arial" w:hAnsi="Arial" w:cs="Arial"/>
          <w:b/>
          <w:sz w:val="24"/>
          <w:szCs w:val="24"/>
        </w:rPr>
        <w:t>(1.4)</w:t>
      </w:r>
      <w:r w:rsidRPr="00C52724">
        <w:rPr>
          <w:rFonts w:ascii="Arial" w:hAnsi="Arial" w:cs="Arial"/>
          <w:sz w:val="24"/>
          <w:szCs w:val="24"/>
        </w:rPr>
        <w:t xml:space="preserve"> lo cual puede ser comprobado con el criterio de la segunda derivada.</w:t>
      </w:r>
    </w:p>
    <w:p w:rsidR="0086164C" w:rsidRPr="00C52724" w:rsidRDefault="0086164C" w:rsidP="00A07936">
      <w:pPr>
        <w:spacing w:after="0" w:line="480" w:lineRule="auto"/>
        <w:ind w:left="851"/>
        <w:jc w:val="both"/>
        <w:rPr>
          <w:rFonts w:ascii="Arial" w:hAnsi="Arial" w:cs="Arial"/>
          <w:sz w:val="24"/>
          <w:szCs w:val="24"/>
        </w:rPr>
      </w:pPr>
    </w:p>
    <w:p w:rsidR="00B207B9" w:rsidRPr="00C52724" w:rsidRDefault="00B207B9" w:rsidP="00A07936">
      <w:pPr>
        <w:spacing w:after="0" w:line="480" w:lineRule="auto"/>
        <w:ind w:left="851"/>
        <w:jc w:val="both"/>
        <w:rPr>
          <w:rFonts w:ascii="Arial" w:hAnsi="Arial" w:cs="Arial"/>
          <w:sz w:val="24"/>
          <w:szCs w:val="24"/>
        </w:rPr>
      </w:pPr>
      <w:r w:rsidRPr="00C52724">
        <w:rPr>
          <w:rFonts w:ascii="Arial" w:hAnsi="Arial" w:cs="Arial"/>
          <w:sz w:val="24"/>
          <w:szCs w:val="24"/>
        </w:rPr>
        <w:t>Claramente se observa que</w:t>
      </w:r>
      <w:r w:rsidR="000B06BD" w:rsidRPr="00C52724">
        <w:rPr>
          <w:rFonts w:ascii="Arial" w:hAnsi="Arial" w:cs="Arial"/>
          <w:sz w:val="24"/>
          <w:szCs w:val="24"/>
        </w:rPr>
        <w:t>,</w:t>
      </w:r>
      <w:r w:rsidRPr="00C52724">
        <w:rPr>
          <w:rFonts w:ascii="Arial" w:hAnsi="Arial" w:cs="Arial"/>
          <w:sz w:val="24"/>
          <w:szCs w:val="24"/>
        </w:rPr>
        <w:t xml:space="preserve"> </w:t>
      </w:r>
      <w:r w:rsidR="000B06BD" w:rsidRPr="00C52724">
        <w:rPr>
          <w:rFonts w:ascii="Arial" w:hAnsi="Arial" w:cs="Arial"/>
          <w:sz w:val="24"/>
          <w:szCs w:val="24"/>
        </w:rPr>
        <w:t>el numerador</w:t>
      </w:r>
      <w:r w:rsidR="00A3671F" w:rsidRPr="00C52724">
        <w:rPr>
          <w:rFonts w:ascii="Arial" w:hAnsi="Arial" w:cs="Arial"/>
          <w:sz w:val="24"/>
          <w:szCs w:val="24"/>
        </w:rPr>
        <w:t xml:space="preserve"> de</w:t>
      </w:r>
      <w:r w:rsidR="000B06BD" w:rsidRPr="00C52724">
        <w:rPr>
          <w:rFonts w:ascii="Arial" w:hAnsi="Arial" w:cs="Arial"/>
          <w:sz w:val="24"/>
          <w:szCs w:val="24"/>
        </w:rPr>
        <w:t xml:space="preserve"> la expresión que determina a</w:t>
      </w:r>
      <w:r w:rsidR="00562D83" w:rsidRPr="00C52724">
        <w:rPr>
          <w:rFonts w:ascii="Arial" w:hAnsi="Arial" w:cs="Arial"/>
          <w:sz w:val="24"/>
          <w:szCs w:val="24"/>
        </w:rPr>
        <w:t xml:space="preserve"> </w:t>
      </w:r>
      <w:r w:rsidR="00030957" w:rsidRPr="00C52724">
        <w:rPr>
          <w:rFonts w:ascii="Arial" w:hAnsi="Arial" w:cs="Arial"/>
          <w:i/>
          <w:sz w:val="24"/>
          <w:szCs w:val="24"/>
        </w:rPr>
        <w:t>“</w:t>
      </w:r>
      <w:r w:rsidR="00562D83" w:rsidRPr="00C52724">
        <w:rPr>
          <w:i/>
          <w:position w:val="-10"/>
        </w:rPr>
        <w:object w:dxaOrig="220" w:dyaOrig="340">
          <v:shape id="_x0000_i11748" type="#_x0000_t75" style="width:10.6pt;height:16.95pt" o:ole="">
            <v:imagedata r:id="rId157" o:title=""/>
          </v:shape>
          <o:OLEObject Type="Embed" ProgID="Equation.DSMT4" ShapeID="_x0000_i11748" DrawAspect="Content" ObjectID="_1399264957" r:id="rId158"/>
        </w:object>
      </w:r>
      <w:r w:rsidR="00562D83" w:rsidRPr="00C52724">
        <w:rPr>
          <w:rFonts w:ascii="Arial" w:hAnsi="Arial" w:cs="Arial"/>
          <w:i/>
          <w:sz w:val="24"/>
          <w:szCs w:val="24"/>
        </w:rPr>
        <w:t>”</w:t>
      </w:r>
      <w:r w:rsidR="002D7E7C" w:rsidRPr="00C52724">
        <w:rPr>
          <w:rFonts w:ascii="Arial" w:hAnsi="Arial" w:cs="Arial"/>
          <w:sz w:val="24"/>
          <w:szCs w:val="24"/>
        </w:rPr>
        <w:t xml:space="preserve"> </w:t>
      </w:r>
      <w:r w:rsidRPr="00C52724">
        <w:rPr>
          <w:rFonts w:ascii="Arial" w:hAnsi="Arial" w:cs="Arial"/>
          <w:sz w:val="24"/>
          <w:szCs w:val="24"/>
        </w:rPr>
        <w:t xml:space="preserve">es </w:t>
      </w:r>
      <w:r w:rsidR="00814B13" w:rsidRPr="00C52724">
        <w:rPr>
          <w:rFonts w:ascii="Arial" w:hAnsi="Arial" w:cs="Arial"/>
          <w:sz w:val="24"/>
          <w:szCs w:val="24"/>
        </w:rPr>
        <w:t xml:space="preserve">el estimador de </w:t>
      </w:r>
      <w:r w:rsidRPr="00C52724">
        <w:rPr>
          <w:rFonts w:ascii="Arial" w:hAnsi="Arial" w:cs="Arial"/>
          <w:sz w:val="24"/>
          <w:szCs w:val="24"/>
        </w:rPr>
        <w:t xml:space="preserve">la covarianza entre </w:t>
      </w:r>
      <w:r w:rsidR="002D7E7C" w:rsidRPr="00C52724">
        <w:rPr>
          <w:rFonts w:ascii="Arial" w:hAnsi="Arial" w:cs="Arial"/>
          <w:i/>
          <w:sz w:val="24"/>
          <w:szCs w:val="24"/>
        </w:rPr>
        <w:t>“X”</w:t>
      </w:r>
      <w:r w:rsidR="002D7E7C" w:rsidRPr="00C52724">
        <w:rPr>
          <w:rFonts w:ascii="Arial" w:hAnsi="Arial" w:cs="Arial"/>
          <w:sz w:val="24"/>
          <w:szCs w:val="24"/>
        </w:rPr>
        <w:t xml:space="preserve"> </w:t>
      </w:r>
      <w:r w:rsidRPr="00C52724">
        <w:rPr>
          <w:rFonts w:ascii="Arial" w:hAnsi="Arial" w:cs="Arial"/>
          <w:sz w:val="24"/>
          <w:szCs w:val="24"/>
        </w:rPr>
        <w:t xml:space="preserve">y </w:t>
      </w:r>
      <w:r w:rsidR="002D7E7C" w:rsidRPr="00C52724">
        <w:rPr>
          <w:rFonts w:ascii="Arial" w:hAnsi="Arial" w:cs="Arial"/>
          <w:sz w:val="24"/>
          <w:szCs w:val="24"/>
        </w:rPr>
        <w:t>“</w:t>
      </w:r>
      <w:r w:rsidR="002D7E7C" w:rsidRPr="00C52724">
        <w:rPr>
          <w:rFonts w:ascii="Arial" w:hAnsi="Arial" w:cs="Arial"/>
          <w:i/>
          <w:sz w:val="24"/>
          <w:szCs w:val="24"/>
        </w:rPr>
        <w:t>Y</w:t>
      </w:r>
      <w:r w:rsidR="002D7E7C" w:rsidRPr="00C52724">
        <w:rPr>
          <w:rFonts w:ascii="Arial" w:hAnsi="Arial" w:cs="Arial"/>
          <w:sz w:val="24"/>
          <w:szCs w:val="24"/>
        </w:rPr>
        <w:t xml:space="preserve">” </w:t>
      </w:r>
      <w:r w:rsidRPr="00C52724">
        <w:rPr>
          <w:rFonts w:ascii="Arial" w:hAnsi="Arial" w:cs="Arial"/>
          <w:sz w:val="24"/>
          <w:szCs w:val="24"/>
        </w:rPr>
        <w:t>en tanto que el de</w:t>
      </w:r>
      <w:r w:rsidR="002D7E7C" w:rsidRPr="00C52724">
        <w:rPr>
          <w:rFonts w:ascii="Arial" w:hAnsi="Arial" w:cs="Arial"/>
          <w:sz w:val="24"/>
          <w:szCs w:val="24"/>
        </w:rPr>
        <w:t>nominador es</w:t>
      </w:r>
      <w:r w:rsidR="00814B13" w:rsidRPr="00C52724">
        <w:rPr>
          <w:rFonts w:ascii="Arial" w:hAnsi="Arial" w:cs="Arial"/>
          <w:sz w:val="24"/>
          <w:szCs w:val="24"/>
        </w:rPr>
        <w:t xml:space="preserve"> el estimador de </w:t>
      </w:r>
      <w:r w:rsidR="002D7E7C" w:rsidRPr="00C52724">
        <w:rPr>
          <w:rFonts w:ascii="Arial" w:hAnsi="Arial" w:cs="Arial"/>
          <w:sz w:val="24"/>
          <w:szCs w:val="24"/>
        </w:rPr>
        <w:t xml:space="preserve">la varianza de </w:t>
      </w:r>
      <w:r w:rsidR="002D7E7C" w:rsidRPr="00C52724">
        <w:rPr>
          <w:rFonts w:ascii="Arial" w:hAnsi="Arial" w:cs="Arial"/>
          <w:i/>
          <w:sz w:val="24"/>
          <w:szCs w:val="24"/>
        </w:rPr>
        <w:t>“X”</w:t>
      </w:r>
      <w:r w:rsidRPr="00C52724">
        <w:rPr>
          <w:rFonts w:ascii="Arial" w:hAnsi="Arial" w:cs="Arial"/>
          <w:sz w:val="24"/>
          <w:szCs w:val="24"/>
        </w:rPr>
        <w:t>.</w:t>
      </w:r>
    </w:p>
    <w:p w:rsidR="005A5CB7" w:rsidRPr="00C52724" w:rsidRDefault="005A5CB7" w:rsidP="00A07936">
      <w:pPr>
        <w:spacing w:after="0" w:line="480" w:lineRule="auto"/>
        <w:ind w:left="851"/>
        <w:jc w:val="both"/>
        <w:rPr>
          <w:rFonts w:ascii="Arial" w:hAnsi="Arial" w:cs="Arial"/>
          <w:sz w:val="24"/>
          <w:szCs w:val="24"/>
        </w:rPr>
      </w:pPr>
    </w:p>
    <w:p w:rsidR="005A5CB7" w:rsidRPr="00C52724" w:rsidRDefault="005A5CB7" w:rsidP="00A07936">
      <w:pPr>
        <w:spacing w:after="0" w:line="480" w:lineRule="auto"/>
        <w:ind w:left="851"/>
        <w:jc w:val="both"/>
        <w:rPr>
          <w:rFonts w:ascii="Arial" w:hAnsi="Arial" w:cs="Arial"/>
          <w:sz w:val="24"/>
          <w:szCs w:val="24"/>
        </w:rPr>
      </w:pPr>
      <w:r w:rsidRPr="00C52724">
        <w:rPr>
          <w:rFonts w:ascii="Arial" w:hAnsi="Arial" w:cs="Arial"/>
          <w:sz w:val="24"/>
          <w:szCs w:val="24"/>
        </w:rPr>
        <w:t>Las características de los estimadores</w:t>
      </w:r>
      <w:r w:rsidR="00FB160F" w:rsidRPr="00C52724">
        <w:rPr>
          <w:rFonts w:ascii="Arial" w:hAnsi="Arial" w:cs="Arial"/>
          <w:sz w:val="24"/>
          <w:szCs w:val="24"/>
        </w:rPr>
        <w:t xml:space="preserve"> </w:t>
      </w:r>
      <w:r w:rsidRPr="00C52724">
        <w:rPr>
          <w:rFonts w:ascii="Arial" w:hAnsi="Arial" w:cs="Arial"/>
          <w:sz w:val="24"/>
          <w:szCs w:val="24"/>
        </w:rPr>
        <w:t>b</w:t>
      </w:r>
      <w:r w:rsidRPr="00C52724">
        <w:rPr>
          <w:rFonts w:ascii="Arial" w:hAnsi="Arial" w:cs="Arial"/>
          <w:sz w:val="24"/>
          <w:szCs w:val="24"/>
          <w:vertAlign w:val="subscript"/>
        </w:rPr>
        <w:t>0</w:t>
      </w:r>
      <w:r w:rsidRPr="00C52724">
        <w:rPr>
          <w:rFonts w:ascii="Arial" w:hAnsi="Arial" w:cs="Arial"/>
          <w:sz w:val="24"/>
          <w:szCs w:val="24"/>
        </w:rPr>
        <w:t xml:space="preserve"> y b</w:t>
      </w:r>
      <w:r w:rsidRPr="00C52724">
        <w:rPr>
          <w:rFonts w:ascii="Arial" w:hAnsi="Arial" w:cs="Arial"/>
          <w:sz w:val="24"/>
          <w:szCs w:val="24"/>
          <w:vertAlign w:val="subscript"/>
        </w:rPr>
        <w:t>1</w:t>
      </w:r>
      <w:r w:rsidRPr="00C52724">
        <w:rPr>
          <w:rFonts w:ascii="Arial" w:hAnsi="Arial" w:cs="Arial"/>
          <w:sz w:val="24"/>
          <w:szCs w:val="24"/>
        </w:rPr>
        <w:t xml:space="preserve"> </w:t>
      </w:r>
      <w:r w:rsidR="00FB160F" w:rsidRPr="00C52724">
        <w:rPr>
          <w:rFonts w:ascii="Arial" w:hAnsi="Arial" w:cs="Arial"/>
          <w:sz w:val="24"/>
          <w:szCs w:val="24"/>
        </w:rPr>
        <w:t xml:space="preserve">por Mínimos Cuadrados </w:t>
      </w:r>
      <w:r w:rsidRPr="00C52724">
        <w:rPr>
          <w:rFonts w:ascii="Arial" w:hAnsi="Arial" w:cs="Arial"/>
          <w:sz w:val="24"/>
          <w:szCs w:val="24"/>
        </w:rPr>
        <w:t xml:space="preserve">de acuerdo con el Teorema de Gauss y Markov es que son insesgados y de </w:t>
      </w:r>
      <w:r w:rsidR="00924ADD" w:rsidRPr="00C52724">
        <w:rPr>
          <w:rFonts w:ascii="Arial" w:hAnsi="Arial" w:cs="Arial"/>
          <w:sz w:val="24"/>
          <w:szCs w:val="24"/>
        </w:rPr>
        <w:t>mínima</w:t>
      </w:r>
      <w:r w:rsidRPr="00C52724">
        <w:rPr>
          <w:rFonts w:ascii="Arial" w:hAnsi="Arial" w:cs="Arial"/>
          <w:sz w:val="24"/>
          <w:szCs w:val="24"/>
        </w:rPr>
        <w:t xml:space="preserve"> varianza. </w:t>
      </w:r>
    </w:p>
    <w:p w:rsidR="00BC63E4" w:rsidRDefault="00BC63E4" w:rsidP="00A07936">
      <w:pPr>
        <w:spacing w:after="0" w:line="480" w:lineRule="auto"/>
        <w:ind w:left="851"/>
        <w:jc w:val="both"/>
        <w:rPr>
          <w:rFonts w:ascii="Arial" w:hAnsi="Arial" w:cs="Arial"/>
          <w:sz w:val="24"/>
          <w:szCs w:val="24"/>
        </w:rPr>
      </w:pPr>
    </w:p>
    <w:p w:rsidR="00217976" w:rsidRDefault="00217976" w:rsidP="00A07936">
      <w:pPr>
        <w:spacing w:after="0" w:line="480" w:lineRule="auto"/>
        <w:ind w:left="851"/>
        <w:jc w:val="both"/>
        <w:rPr>
          <w:rFonts w:ascii="Arial" w:hAnsi="Arial" w:cs="Arial"/>
          <w:sz w:val="24"/>
          <w:szCs w:val="24"/>
        </w:rPr>
      </w:pPr>
    </w:p>
    <w:p w:rsidR="00217976" w:rsidRDefault="00217976" w:rsidP="00A07936">
      <w:pPr>
        <w:spacing w:after="0" w:line="480" w:lineRule="auto"/>
        <w:ind w:left="851"/>
        <w:jc w:val="both"/>
        <w:rPr>
          <w:rFonts w:ascii="Arial" w:hAnsi="Arial" w:cs="Arial"/>
          <w:sz w:val="24"/>
          <w:szCs w:val="24"/>
        </w:rPr>
      </w:pPr>
    </w:p>
    <w:p w:rsidR="00217976" w:rsidRDefault="00217976" w:rsidP="00A07936">
      <w:pPr>
        <w:spacing w:after="0" w:line="480" w:lineRule="auto"/>
        <w:ind w:left="851"/>
        <w:jc w:val="both"/>
        <w:rPr>
          <w:rFonts w:ascii="Arial" w:hAnsi="Arial" w:cs="Arial"/>
          <w:sz w:val="24"/>
          <w:szCs w:val="24"/>
        </w:rPr>
      </w:pPr>
    </w:p>
    <w:p w:rsidR="00217976" w:rsidRPr="00C52724" w:rsidRDefault="00217976" w:rsidP="00A07936">
      <w:pPr>
        <w:spacing w:after="0" w:line="480" w:lineRule="auto"/>
        <w:ind w:left="851"/>
        <w:jc w:val="both"/>
        <w:rPr>
          <w:rFonts w:ascii="Arial" w:hAnsi="Arial" w:cs="Arial"/>
          <w:sz w:val="24"/>
          <w:szCs w:val="24"/>
        </w:rPr>
      </w:pPr>
    </w:p>
    <w:p w:rsidR="00DA484C" w:rsidRPr="002A3191" w:rsidRDefault="002A3191" w:rsidP="00A07936">
      <w:pPr>
        <w:pStyle w:val="Titulos5F"/>
        <w:ind w:left="993" w:hanging="993"/>
        <w:jc w:val="both"/>
        <w:rPr>
          <w:i/>
        </w:rPr>
      </w:pPr>
      <w:bookmarkStart w:id="33" w:name="_Toc288989243"/>
      <w:bookmarkStart w:id="34" w:name="_Toc299402417"/>
      <w:bookmarkStart w:id="35" w:name="_Toc325516636"/>
      <w:r w:rsidRPr="002A3191">
        <w:rPr>
          <w:i/>
        </w:rPr>
        <w:lastRenderedPageBreak/>
        <w:t xml:space="preserve">Estimación </w:t>
      </w:r>
      <w:r>
        <w:rPr>
          <w:i/>
        </w:rPr>
        <w:t>p</w:t>
      </w:r>
      <w:r w:rsidRPr="002A3191">
        <w:rPr>
          <w:i/>
        </w:rPr>
        <w:t>or Máxima Verosimilitud</w:t>
      </w:r>
      <w:bookmarkEnd w:id="33"/>
      <w:bookmarkEnd w:id="34"/>
      <w:bookmarkEnd w:id="35"/>
    </w:p>
    <w:p w:rsidR="002F5FB1" w:rsidRPr="00C52724" w:rsidRDefault="002F5FB1" w:rsidP="00A844AF">
      <w:pPr>
        <w:spacing w:before="100" w:beforeAutospacing="1" w:after="100" w:afterAutospacing="1" w:line="480" w:lineRule="auto"/>
        <w:ind w:left="851"/>
        <w:jc w:val="both"/>
        <w:rPr>
          <w:rFonts w:ascii="Arial" w:hAnsi="Arial" w:cs="Arial"/>
          <w:sz w:val="24"/>
          <w:szCs w:val="24"/>
        </w:rPr>
      </w:pPr>
      <w:r w:rsidRPr="00C52724">
        <w:rPr>
          <w:rFonts w:ascii="Arial" w:hAnsi="Arial" w:cs="Arial"/>
          <w:sz w:val="24"/>
          <w:szCs w:val="24"/>
        </w:rPr>
        <w:t>Sea X una variable ale</w:t>
      </w:r>
      <w:r w:rsidR="00CE1954" w:rsidRPr="00C52724">
        <w:rPr>
          <w:rFonts w:ascii="Arial" w:hAnsi="Arial" w:cs="Arial"/>
          <w:sz w:val="24"/>
          <w:szCs w:val="24"/>
        </w:rPr>
        <w:t>a</w:t>
      </w:r>
      <w:r w:rsidRPr="00C52724">
        <w:rPr>
          <w:rFonts w:ascii="Arial" w:hAnsi="Arial" w:cs="Arial"/>
          <w:sz w:val="24"/>
          <w:szCs w:val="24"/>
        </w:rPr>
        <w:t>toria con función de probabilida</w:t>
      </w:r>
      <w:r w:rsidR="009733AD" w:rsidRPr="00C52724">
        <w:rPr>
          <w:rFonts w:ascii="Arial" w:hAnsi="Arial" w:cs="Arial"/>
          <w:sz w:val="24"/>
          <w:szCs w:val="24"/>
        </w:rPr>
        <w:t>d</w:t>
      </w:r>
      <w:r w:rsidR="00A844AF" w:rsidRPr="00C52724">
        <w:rPr>
          <w:rFonts w:ascii="Arial" w:hAnsi="Arial" w:cs="Arial"/>
          <w:sz w:val="24"/>
          <w:szCs w:val="24"/>
        </w:rPr>
        <w:t xml:space="preserve"> </w:t>
      </w:r>
      <w:r w:rsidR="00A844AF" w:rsidRPr="00C52724">
        <w:rPr>
          <w:position w:val="-14"/>
        </w:rPr>
        <w:object w:dxaOrig="740" w:dyaOrig="400">
          <v:shape id="_x0000_i11749" type="#_x0000_t75" style="width:38.1pt;height:21.2pt" o:ole="">
            <v:imagedata r:id="rId159" o:title=""/>
          </v:shape>
          <o:OLEObject Type="Embed" ProgID="Equation.DSMT4" ShapeID="_x0000_i11749" DrawAspect="Content" ObjectID="_1399264958" r:id="rId160"/>
        </w:object>
      </w:r>
      <w:r w:rsidRPr="00C52724">
        <w:rPr>
          <w:rFonts w:ascii="Arial" w:hAnsi="Arial" w:cs="Arial"/>
        </w:rPr>
        <w:t xml:space="preserve">, </w:t>
      </w:r>
      <w:r w:rsidRPr="00C52724">
        <w:rPr>
          <w:rFonts w:ascii="Arial" w:hAnsi="Arial" w:cs="Arial"/>
          <w:sz w:val="24"/>
          <w:szCs w:val="24"/>
        </w:rPr>
        <w:t>Las muestras aleatorias simples de tamaño n</w:t>
      </w:r>
      <w:r w:rsidR="009733AD" w:rsidRPr="00C52724">
        <w:rPr>
          <w:rFonts w:ascii="Arial" w:hAnsi="Arial" w:cs="Arial"/>
          <w:sz w:val="24"/>
          <w:szCs w:val="24"/>
        </w:rPr>
        <w:t xml:space="preserve">, </w:t>
      </w:r>
      <w:r w:rsidR="00FB3D5A" w:rsidRPr="00C52724">
        <w:rPr>
          <w:position w:val="-68"/>
        </w:rPr>
        <w:object w:dxaOrig="980" w:dyaOrig="1480">
          <v:shape id="_x0000_i11750" type="#_x0000_t75" style="width:48.7pt;height:74.1pt" o:ole="">
            <v:imagedata r:id="rId161" o:title=""/>
          </v:shape>
          <o:OLEObject Type="Embed" ProgID="Equation.DSMT4" ShapeID="_x0000_i11750" DrawAspect="Content" ObjectID="_1399264959" r:id="rId162"/>
        </w:object>
      </w:r>
      <w:r w:rsidRPr="00C52724">
        <w:rPr>
          <w:rFonts w:ascii="Arial" w:hAnsi="Arial" w:cs="Arial"/>
          <w:sz w:val="24"/>
          <w:szCs w:val="24"/>
        </w:rPr>
        <w:t xml:space="preserve"> tienen por distribución de probabilidad conjunta: </w:t>
      </w:r>
    </w:p>
    <w:p w:rsidR="00A844AF" w:rsidRPr="00C52724" w:rsidRDefault="00300161" w:rsidP="00A844AF">
      <w:pPr>
        <w:spacing w:before="100" w:beforeAutospacing="1" w:after="100" w:afterAutospacing="1" w:line="480" w:lineRule="auto"/>
        <w:ind w:left="851"/>
        <w:jc w:val="center"/>
        <w:rPr>
          <w:rFonts w:ascii="Arial" w:hAnsi="Arial" w:cs="Arial"/>
          <w:sz w:val="24"/>
          <w:szCs w:val="24"/>
        </w:rPr>
      </w:pPr>
      <w:r w:rsidRPr="00C52724">
        <w:rPr>
          <w:position w:val="-14"/>
        </w:rPr>
        <w:object w:dxaOrig="4560" w:dyaOrig="400">
          <v:shape id="_x0000_i11751" type="#_x0000_t75" style="width:228.7pt;height:21.2pt" o:ole="">
            <v:imagedata r:id="rId163" o:title=""/>
          </v:shape>
          <o:OLEObject Type="Embed" ProgID="Equation.DSMT4" ShapeID="_x0000_i11751" DrawAspect="Content" ObjectID="_1399264960" r:id="rId164"/>
        </w:object>
      </w:r>
    </w:p>
    <w:p w:rsidR="002F5FB1" w:rsidRPr="00C52724" w:rsidRDefault="002F5FB1" w:rsidP="00A07936">
      <w:pPr>
        <w:spacing w:before="100" w:beforeAutospacing="1" w:after="100" w:afterAutospacing="1" w:line="480" w:lineRule="auto"/>
        <w:ind w:left="851"/>
        <w:jc w:val="both"/>
        <w:rPr>
          <w:rFonts w:ascii="Arial" w:hAnsi="Arial" w:cs="Arial"/>
          <w:sz w:val="24"/>
          <w:szCs w:val="24"/>
        </w:rPr>
      </w:pPr>
      <w:r w:rsidRPr="00C52724">
        <w:rPr>
          <w:rFonts w:ascii="Arial" w:hAnsi="Arial" w:cs="Arial"/>
          <w:sz w:val="24"/>
          <w:szCs w:val="24"/>
        </w:rPr>
        <w:t xml:space="preserve">Esta función que depende de </w:t>
      </w:r>
      <w:r w:rsidR="00AA08E0" w:rsidRPr="00C52724">
        <w:rPr>
          <w:rFonts w:ascii="Arial" w:hAnsi="Arial" w:cs="Arial"/>
          <w:sz w:val="24"/>
          <w:szCs w:val="24"/>
        </w:rPr>
        <w:t xml:space="preserve">(n+1) </w:t>
      </w:r>
      <w:r w:rsidRPr="00C52724">
        <w:rPr>
          <w:rFonts w:ascii="Arial" w:hAnsi="Arial" w:cs="Arial"/>
          <w:sz w:val="24"/>
          <w:szCs w:val="24"/>
        </w:rPr>
        <w:t xml:space="preserve">cantidades se la considera de dos maneras: </w:t>
      </w:r>
    </w:p>
    <w:p w:rsidR="0047799C" w:rsidRPr="00C52724" w:rsidRDefault="002F5FB1" w:rsidP="0045162A">
      <w:pPr>
        <w:numPr>
          <w:ilvl w:val="0"/>
          <w:numId w:val="21"/>
        </w:numPr>
        <w:spacing w:before="100" w:beforeAutospacing="1" w:after="100" w:afterAutospacing="1" w:line="480" w:lineRule="auto"/>
        <w:ind w:left="1701"/>
        <w:jc w:val="both"/>
        <w:rPr>
          <w:rFonts w:ascii="Arial" w:hAnsi="Arial" w:cs="Arial"/>
          <w:sz w:val="24"/>
          <w:szCs w:val="24"/>
        </w:rPr>
      </w:pPr>
      <w:r w:rsidRPr="00C52724">
        <w:rPr>
          <w:rFonts w:ascii="Arial" w:hAnsi="Arial" w:cs="Arial"/>
          <w:sz w:val="24"/>
          <w:szCs w:val="24"/>
        </w:rPr>
        <w:t>Fijando θ, es una función de las n cantidades x</w:t>
      </w:r>
      <w:r w:rsidRPr="00C52724">
        <w:rPr>
          <w:rFonts w:ascii="Arial" w:hAnsi="Arial" w:cs="Arial"/>
          <w:sz w:val="24"/>
          <w:szCs w:val="24"/>
          <w:vertAlign w:val="subscript"/>
        </w:rPr>
        <w:t>i</w:t>
      </w:r>
      <w:r w:rsidRPr="00C52724">
        <w:rPr>
          <w:rFonts w:ascii="Arial" w:hAnsi="Arial" w:cs="Arial"/>
          <w:sz w:val="24"/>
          <w:szCs w:val="24"/>
        </w:rPr>
        <w:t xml:space="preserve">. </w:t>
      </w:r>
    </w:p>
    <w:p w:rsidR="002F5FB1" w:rsidRPr="00C52724" w:rsidRDefault="002F5FB1" w:rsidP="0045162A">
      <w:pPr>
        <w:numPr>
          <w:ilvl w:val="0"/>
          <w:numId w:val="21"/>
        </w:numPr>
        <w:spacing w:before="100" w:beforeAutospacing="1" w:after="100" w:afterAutospacing="1" w:line="480" w:lineRule="auto"/>
        <w:ind w:left="1701"/>
        <w:jc w:val="both"/>
        <w:rPr>
          <w:rFonts w:ascii="Arial" w:hAnsi="Arial" w:cs="Arial"/>
          <w:sz w:val="24"/>
          <w:szCs w:val="24"/>
        </w:rPr>
      </w:pPr>
      <w:r w:rsidRPr="00C52724">
        <w:rPr>
          <w:rFonts w:ascii="Arial" w:hAnsi="Arial" w:cs="Arial"/>
          <w:sz w:val="24"/>
          <w:szCs w:val="24"/>
        </w:rPr>
        <w:t>Fijados los x</w:t>
      </w:r>
      <w:r w:rsidRPr="00C52724">
        <w:rPr>
          <w:rFonts w:ascii="Arial" w:hAnsi="Arial" w:cs="Arial"/>
          <w:sz w:val="24"/>
          <w:szCs w:val="24"/>
          <w:vertAlign w:val="subscript"/>
        </w:rPr>
        <w:t>i</w:t>
      </w:r>
      <w:r w:rsidRPr="00C52724">
        <w:rPr>
          <w:rFonts w:ascii="Arial" w:hAnsi="Arial" w:cs="Arial"/>
          <w:sz w:val="24"/>
          <w:szCs w:val="24"/>
        </w:rPr>
        <w:t xml:space="preserve"> como consecuencia de los resultados de elegir una muestra mediante un experimento aleatorio, es únicamente función de θ. A esta función de θ  la denominamos </w:t>
      </w:r>
      <w:r w:rsidRPr="00C52724">
        <w:rPr>
          <w:rFonts w:ascii="Arial" w:hAnsi="Arial" w:cs="Arial"/>
          <w:i/>
          <w:sz w:val="24"/>
          <w:szCs w:val="24"/>
        </w:rPr>
        <w:t>“función de verosimilitud”</w:t>
      </w:r>
      <w:r w:rsidRPr="00C52724">
        <w:rPr>
          <w:rFonts w:ascii="Arial" w:hAnsi="Arial" w:cs="Arial"/>
          <w:sz w:val="24"/>
          <w:szCs w:val="24"/>
        </w:rPr>
        <w:t>.</w:t>
      </w:r>
    </w:p>
    <w:p w:rsidR="002F5FB1" w:rsidRPr="00C52724" w:rsidRDefault="002F5FB1"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El método de </w:t>
      </w:r>
      <w:r w:rsidRPr="00C52724">
        <w:rPr>
          <w:rFonts w:ascii="Arial" w:hAnsi="Arial" w:cs="Arial"/>
          <w:i/>
          <w:sz w:val="24"/>
          <w:szCs w:val="24"/>
        </w:rPr>
        <w:t>“Máxima Verosimilitud”</w:t>
      </w:r>
      <w:r w:rsidRPr="00C52724">
        <w:rPr>
          <w:rFonts w:ascii="Arial" w:hAnsi="Arial" w:cs="Arial"/>
          <w:sz w:val="24"/>
          <w:szCs w:val="24"/>
        </w:rPr>
        <w:t>, propone como un estimador el valor que maximiza la probabilidad de obtener la muestra ya disponible. Este método se basa, en la distribución del error. A tales efectos, se suele suponer que los errores aleatorios</w:t>
      </w:r>
      <w:r w:rsidR="00897366" w:rsidRPr="00C52724">
        <w:rPr>
          <w:rFonts w:ascii="Arial" w:hAnsi="Arial" w:cs="Arial"/>
          <w:sz w:val="24"/>
          <w:szCs w:val="24"/>
        </w:rPr>
        <w:t xml:space="preserve"> tienen una distribución Normal, con lo que </w:t>
      </w:r>
      <w:r w:rsidR="00897366" w:rsidRPr="00C52724">
        <w:rPr>
          <w:position w:val="-16"/>
        </w:rPr>
        <w:object w:dxaOrig="2140" w:dyaOrig="440">
          <v:shape id="_x0000_i11752" type="#_x0000_t75" style="width:105.9pt;height:23.3pt" o:ole="">
            <v:imagedata r:id="rId165" o:title=""/>
          </v:shape>
          <o:OLEObject Type="Embed" ProgID="Equation.DSMT4" ShapeID="_x0000_i11752" DrawAspect="Content" ObjectID="_1399264961" r:id="rId166"/>
        </w:object>
      </w:r>
      <w:r w:rsidR="00897366" w:rsidRPr="00C52724">
        <w:t>.</w:t>
      </w:r>
    </w:p>
    <w:p w:rsidR="002F5FB1" w:rsidRPr="00C52724" w:rsidRDefault="006242E5" w:rsidP="00A07936">
      <w:pPr>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Como consecuencia de lo anterior, se supondrá que del </w:t>
      </w:r>
      <w:r w:rsidR="002F5FB1" w:rsidRPr="00C52724">
        <w:rPr>
          <w:rFonts w:ascii="Arial" w:hAnsi="Arial" w:cs="Arial"/>
          <w:sz w:val="24"/>
          <w:szCs w:val="24"/>
        </w:rPr>
        <w:t>modelo</w:t>
      </w:r>
      <w:r w:rsidR="00A844AF" w:rsidRPr="00C52724">
        <w:rPr>
          <w:rFonts w:ascii="Arial" w:hAnsi="Arial" w:cs="Arial"/>
          <w:sz w:val="24"/>
          <w:szCs w:val="24"/>
        </w:rPr>
        <w:t xml:space="preserve"> </w:t>
      </w:r>
      <w:r w:rsidR="00A844AF" w:rsidRPr="00C52724">
        <w:rPr>
          <w:position w:val="-12"/>
        </w:rPr>
        <w:object w:dxaOrig="1719" w:dyaOrig="360">
          <v:shape id="_x0000_i11753" type="#_x0000_t75" style="width:86.8pt;height:16.95pt" o:ole="">
            <v:imagedata r:id="rId167" o:title=""/>
          </v:shape>
          <o:OLEObject Type="Embed" ProgID="Equation.DSMT4" ShapeID="_x0000_i11753" DrawAspect="Content" ObjectID="_1399264962" r:id="rId168"/>
        </w:object>
      </w:r>
      <w:r w:rsidR="002F5FB1" w:rsidRPr="00C52724">
        <w:rPr>
          <w:rFonts w:ascii="Arial" w:hAnsi="Arial" w:cs="Arial"/>
          <w:sz w:val="24"/>
          <w:szCs w:val="24"/>
        </w:rPr>
        <w:t>, el término aleatorio</w:t>
      </w:r>
      <w:r w:rsidRPr="00C52724">
        <w:rPr>
          <w:rFonts w:ascii="Arial" w:hAnsi="Arial" w:cs="Arial"/>
          <w:sz w:val="24"/>
          <w:szCs w:val="24"/>
        </w:rPr>
        <w:t xml:space="preserve"> </w:t>
      </w:r>
      <w:r w:rsidRPr="00C52724">
        <w:rPr>
          <w:position w:val="-10"/>
        </w:rPr>
        <w:object w:dxaOrig="260" w:dyaOrig="340">
          <v:shape id="_x0000_i11754" type="#_x0000_t75" style="width:12.7pt;height:16.95pt" o:ole="">
            <v:imagedata r:id="rId169" o:title=""/>
          </v:shape>
          <o:OLEObject Type="Embed" ProgID="Equation.DSMT4" ShapeID="_x0000_i11754" DrawAspect="Content" ObjectID="_1399264963" r:id="rId170"/>
        </w:object>
      </w:r>
      <w:r w:rsidR="00185C08" w:rsidRPr="00C52724">
        <w:t xml:space="preserve"> </w:t>
      </w:r>
      <w:r w:rsidR="002F5FB1" w:rsidRPr="00C52724">
        <w:rPr>
          <w:rFonts w:ascii="Arial" w:hAnsi="Arial" w:cs="Arial"/>
          <w:sz w:val="24"/>
          <w:szCs w:val="24"/>
        </w:rPr>
        <w:t>sigue una distribución Normal con la siguiente función de densidad:</w:t>
      </w:r>
    </w:p>
    <w:p w:rsidR="002F5FB1" w:rsidRPr="00C52724" w:rsidRDefault="002F5FB1" w:rsidP="00A07936">
      <w:pPr>
        <w:spacing w:after="0" w:line="480" w:lineRule="auto"/>
        <w:ind w:left="851"/>
        <w:jc w:val="right"/>
        <w:rPr>
          <w:rFonts w:ascii="Arial" w:hAnsi="Arial" w:cs="Arial"/>
        </w:rPr>
      </w:pPr>
    </w:p>
    <w:p w:rsidR="002F5FB1" w:rsidRPr="00C52724" w:rsidRDefault="00185C08" w:rsidP="00A07936">
      <w:pPr>
        <w:spacing w:after="0" w:line="480" w:lineRule="auto"/>
        <w:ind w:left="851"/>
        <w:jc w:val="right"/>
        <w:rPr>
          <w:rFonts w:ascii="Arial" w:hAnsi="Arial" w:cs="Arial"/>
          <w:position w:val="-28"/>
          <w:sz w:val="24"/>
          <w:szCs w:val="24"/>
        </w:rPr>
      </w:pPr>
      <w:r w:rsidRPr="00C52724">
        <w:rPr>
          <w:rFonts w:ascii="Arial" w:hAnsi="Arial" w:cs="Arial"/>
          <w:position w:val="-28"/>
        </w:rPr>
        <w:object w:dxaOrig="3100" w:dyaOrig="720">
          <v:shape id="_x0000_i11755" type="#_x0000_t75" style="width:154.6pt;height:38.1pt" o:ole="">
            <v:imagedata r:id="rId171" o:title=""/>
          </v:shape>
          <o:OLEObject Type="Embed" ProgID="Equation.DSMT4" ShapeID="_x0000_i11755" DrawAspect="Content" ObjectID="_1399264964" r:id="rId172"/>
        </w:object>
      </w:r>
      <w:r w:rsidR="002F5FB1" w:rsidRPr="00C52724">
        <w:rPr>
          <w:rFonts w:ascii="Arial" w:hAnsi="Arial" w:cs="Arial"/>
        </w:rPr>
        <w:tab/>
      </w:r>
      <w:r w:rsidR="002F5FB1" w:rsidRPr="00C52724">
        <w:rPr>
          <w:rFonts w:ascii="Arial" w:hAnsi="Arial" w:cs="Arial"/>
        </w:rPr>
        <w:tab/>
      </w:r>
      <w:r w:rsidR="002F5FB1" w:rsidRPr="00C52724">
        <w:rPr>
          <w:rFonts w:ascii="Arial" w:hAnsi="Arial" w:cs="Arial"/>
        </w:rPr>
        <w:tab/>
        <w:t xml:space="preserve"> </w:t>
      </w:r>
      <w:r w:rsidR="002F5FB1" w:rsidRPr="00C52724">
        <w:rPr>
          <w:rFonts w:ascii="Arial" w:hAnsi="Arial" w:cs="Arial"/>
          <w:b/>
          <w:sz w:val="24"/>
          <w:szCs w:val="24"/>
        </w:rPr>
        <w:t>(1.11)</w:t>
      </w:r>
    </w:p>
    <w:p w:rsidR="002F5FB1" w:rsidRPr="00C52724" w:rsidRDefault="002F5FB1" w:rsidP="00A07936">
      <w:pPr>
        <w:spacing w:after="0" w:line="480" w:lineRule="auto"/>
        <w:ind w:left="851"/>
        <w:jc w:val="center"/>
        <w:rPr>
          <w:rFonts w:ascii="Arial" w:hAnsi="Arial" w:cs="Arial"/>
          <w:sz w:val="24"/>
          <w:szCs w:val="24"/>
        </w:rPr>
      </w:pPr>
    </w:p>
    <w:p w:rsidR="00E14B8C" w:rsidRPr="00C52724" w:rsidRDefault="00185C08"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Ya que </w:t>
      </w:r>
      <w:r w:rsidRPr="00C52724">
        <w:rPr>
          <w:position w:val="-16"/>
        </w:rPr>
        <w:object w:dxaOrig="1340" w:dyaOrig="440">
          <v:shape id="_x0000_i11756" type="#_x0000_t75" style="width:67.75pt;height:23.3pt" o:ole="">
            <v:imagedata r:id="rId173" o:title=""/>
          </v:shape>
          <o:OLEObject Type="Embed" ProgID="Equation.DSMT4" ShapeID="_x0000_i11756" DrawAspect="Content" ObjectID="_1399264965" r:id="rId174"/>
        </w:object>
      </w:r>
      <w:r w:rsidR="00E14B8C" w:rsidRPr="00C52724">
        <w:t xml:space="preserve"> </w:t>
      </w:r>
      <w:r w:rsidRPr="00C52724">
        <w:rPr>
          <w:rFonts w:ascii="Arial" w:hAnsi="Arial" w:cs="Arial"/>
          <w:sz w:val="24"/>
          <w:szCs w:val="24"/>
        </w:rPr>
        <w:t xml:space="preserve">siendo </w:t>
      </w:r>
      <w:r w:rsidRPr="00C52724">
        <w:rPr>
          <w:position w:val="-6"/>
        </w:rPr>
        <w:object w:dxaOrig="300" w:dyaOrig="320">
          <v:shape id="_x0000_i11757" type="#_x0000_t75" style="width:14.8pt;height:14.8pt" o:ole="">
            <v:imagedata r:id="rId56" o:title=""/>
          </v:shape>
          <o:OLEObject Type="Embed" ProgID="Equation.DSMT4" ShapeID="_x0000_i11757" DrawAspect="Content" ObjectID="_1399264966" r:id="rId175"/>
        </w:object>
      </w:r>
      <w:r w:rsidRPr="00C52724">
        <w:t xml:space="preserve"> </w:t>
      </w:r>
      <w:r w:rsidRPr="00C52724">
        <w:rPr>
          <w:rFonts w:ascii="Arial" w:hAnsi="Arial" w:cs="Arial"/>
          <w:sz w:val="24"/>
          <w:szCs w:val="24"/>
        </w:rPr>
        <w:t>constante, decimos que</w:t>
      </w:r>
      <w:r w:rsidR="00E14B8C" w:rsidRPr="00C52724">
        <w:rPr>
          <w:rFonts w:ascii="Arial" w:hAnsi="Arial" w:cs="Arial"/>
          <w:sz w:val="24"/>
          <w:szCs w:val="24"/>
        </w:rPr>
        <w:t xml:space="preserve"> el modelo planteado es homocedá</w:t>
      </w:r>
      <w:r w:rsidRPr="00C52724">
        <w:rPr>
          <w:rFonts w:ascii="Arial" w:hAnsi="Arial" w:cs="Arial"/>
          <w:sz w:val="24"/>
          <w:szCs w:val="24"/>
        </w:rPr>
        <w:t xml:space="preserve">stico. </w:t>
      </w:r>
    </w:p>
    <w:p w:rsidR="00E14B8C" w:rsidRPr="00C52724" w:rsidRDefault="00E14B8C" w:rsidP="00A07936">
      <w:pPr>
        <w:spacing w:after="0" w:line="480" w:lineRule="auto"/>
        <w:ind w:left="851"/>
        <w:jc w:val="both"/>
        <w:rPr>
          <w:rFonts w:ascii="Arial" w:hAnsi="Arial" w:cs="Arial"/>
          <w:sz w:val="24"/>
          <w:szCs w:val="24"/>
        </w:rPr>
      </w:pPr>
    </w:p>
    <w:p w:rsidR="002F5FB1" w:rsidRPr="00C52724" w:rsidRDefault="00E14B8C"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La función </w:t>
      </w:r>
      <w:r w:rsidR="00F410C6" w:rsidRPr="00C52724">
        <w:rPr>
          <w:rFonts w:ascii="Arial" w:hAnsi="Arial" w:cs="Arial"/>
          <w:b/>
          <w:sz w:val="24"/>
          <w:szCs w:val="24"/>
        </w:rPr>
        <w:t xml:space="preserve">(1.11) </w:t>
      </w:r>
      <w:r w:rsidR="00F410C6" w:rsidRPr="00C52724">
        <w:rPr>
          <w:rFonts w:ascii="Arial" w:hAnsi="Arial" w:cs="Arial"/>
          <w:sz w:val="24"/>
          <w:szCs w:val="24"/>
        </w:rPr>
        <w:t>es para i = 1,</w:t>
      </w:r>
      <w:r w:rsidR="00372166" w:rsidRPr="00C52724">
        <w:rPr>
          <w:rFonts w:ascii="Arial" w:hAnsi="Arial" w:cs="Arial"/>
          <w:sz w:val="24"/>
          <w:szCs w:val="24"/>
        </w:rPr>
        <w:t xml:space="preserve"> p</w:t>
      </w:r>
      <w:r w:rsidR="002F5FB1" w:rsidRPr="00C52724">
        <w:rPr>
          <w:rFonts w:ascii="Arial" w:hAnsi="Arial" w:cs="Arial"/>
          <w:sz w:val="24"/>
          <w:szCs w:val="24"/>
        </w:rPr>
        <w:t xml:space="preserve">or tanto, la expresión de la función de densidad conjunta </w:t>
      </w:r>
      <w:r w:rsidR="00372166" w:rsidRPr="00C52724">
        <w:rPr>
          <w:rFonts w:ascii="Arial" w:hAnsi="Arial" w:cs="Arial"/>
          <w:sz w:val="24"/>
          <w:szCs w:val="24"/>
        </w:rPr>
        <w:t>para el vector</w:t>
      </w:r>
      <w:r w:rsidR="00965714" w:rsidRPr="00C52724">
        <w:rPr>
          <w:rFonts w:ascii="Arial" w:hAnsi="Arial" w:cs="Arial"/>
          <w:sz w:val="24"/>
          <w:szCs w:val="24"/>
        </w:rPr>
        <w:t xml:space="preserve"> </w:t>
      </w:r>
      <w:r w:rsidR="00965714" w:rsidRPr="00C52724">
        <w:rPr>
          <w:position w:val="-68"/>
        </w:rPr>
        <w:object w:dxaOrig="980" w:dyaOrig="1480">
          <v:shape id="_x0000_i11758" type="#_x0000_t75" style="width:48.7pt;height:74.1pt" o:ole="">
            <v:imagedata r:id="rId176" o:title=""/>
          </v:shape>
          <o:OLEObject Type="Embed" ProgID="Equation.DSMT4" ShapeID="_x0000_i11758" DrawAspect="Content" ObjectID="_1399264967" r:id="rId177"/>
        </w:object>
      </w:r>
      <w:r w:rsidR="00965714" w:rsidRPr="00C52724">
        <w:t xml:space="preserve"> </w:t>
      </w:r>
      <w:r w:rsidR="002F5FB1" w:rsidRPr="00C52724">
        <w:rPr>
          <w:rFonts w:ascii="Arial" w:hAnsi="Arial" w:cs="Arial"/>
          <w:sz w:val="24"/>
          <w:szCs w:val="24"/>
        </w:rPr>
        <w:t>es la siguiente:</w:t>
      </w:r>
    </w:p>
    <w:p w:rsidR="002F5FB1" w:rsidRPr="00C52724" w:rsidRDefault="002F5FB1" w:rsidP="00A07936">
      <w:pPr>
        <w:spacing w:after="0" w:line="480" w:lineRule="auto"/>
        <w:ind w:left="851"/>
        <w:jc w:val="right"/>
        <w:rPr>
          <w:rFonts w:ascii="Arial" w:hAnsi="Arial" w:cs="Arial"/>
        </w:rPr>
      </w:pPr>
    </w:p>
    <w:p w:rsidR="002F5FB1" w:rsidRPr="00C52724" w:rsidRDefault="00965714" w:rsidP="00A07936">
      <w:pPr>
        <w:spacing w:after="0" w:line="480" w:lineRule="auto"/>
        <w:ind w:left="851"/>
        <w:jc w:val="right"/>
        <w:rPr>
          <w:rFonts w:ascii="Arial" w:hAnsi="Arial" w:cs="Arial"/>
          <w:sz w:val="24"/>
          <w:szCs w:val="24"/>
        </w:rPr>
      </w:pPr>
      <w:r w:rsidRPr="00C52724">
        <w:rPr>
          <w:rFonts w:ascii="Arial" w:hAnsi="Arial" w:cs="Arial"/>
          <w:position w:val="-68"/>
        </w:rPr>
        <w:object w:dxaOrig="5539" w:dyaOrig="1480">
          <v:shape id="_x0000_i11759" type="#_x0000_t75" style="width:279.55pt;height:76.25pt" o:ole="">
            <v:imagedata r:id="rId178" o:title=""/>
          </v:shape>
          <o:OLEObject Type="Embed" ProgID="Equation.DSMT4" ShapeID="_x0000_i11759" DrawAspect="Content" ObjectID="_1399264968" r:id="rId179"/>
        </w:object>
      </w:r>
      <w:r w:rsidR="002F5FB1" w:rsidRPr="00C52724">
        <w:rPr>
          <w:rFonts w:ascii="Arial" w:hAnsi="Arial" w:cs="Arial"/>
        </w:rPr>
        <w:tab/>
        <w:t xml:space="preserve"> </w:t>
      </w:r>
      <w:r w:rsidR="002F5FB1" w:rsidRPr="00C52724">
        <w:rPr>
          <w:rFonts w:ascii="Arial" w:hAnsi="Arial" w:cs="Arial"/>
          <w:b/>
          <w:sz w:val="24"/>
          <w:szCs w:val="24"/>
        </w:rPr>
        <w:t>(1.12)</w:t>
      </w:r>
    </w:p>
    <w:p w:rsidR="0082740B" w:rsidRPr="00C52724" w:rsidRDefault="0082740B" w:rsidP="00A07936">
      <w:pPr>
        <w:spacing w:after="0" w:line="480" w:lineRule="auto"/>
        <w:ind w:left="851"/>
        <w:jc w:val="both"/>
        <w:rPr>
          <w:rFonts w:ascii="Arial" w:hAnsi="Arial" w:cs="Arial"/>
          <w:sz w:val="24"/>
          <w:szCs w:val="24"/>
        </w:rPr>
      </w:pPr>
    </w:p>
    <w:p w:rsidR="002F5FB1" w:rsidRPr="00C52724" w:rsidRDefault="002F5FB1" w:rsidP="00A07936">
      <w:pPr>
        <w:spacing w:after="0" w:line="480" w:lineRule="auto"/>
        <w:ind w:left="851"/>
        <w:jc w:val="both"/>
        <w:rPr>
          <w:rFonts w:ascii="Arial" w:hAnsi="Arial" w:cs="Arial"/>
          <w:sz w:val="24"/>
          <w:szCs w:val="24"/>
        </w:rPr>
      </w:pPr>
      <w:r w:rsidRPr="00C52724">
        <w:rPr>
          <w:rFonts w:ascii="Arial" w:hAnsi="Arial" w:cs="Arial"/>
          <w:sz w:val="24"/>
          <w:szCs w:val="24"/>
        </w:rPr>
        <w:t>Como</w:t>
      </w:r>
      <w:r w:rsidR="00965714" w:rsidRPr="00C52724">
        <w:rPr>
          <w:rFonts w:ascii="Arial" w:hAnsi="Arial" w:cs="Arial"/>
          <w:sz w:val="24"/>
          <w:szCs w:val="24"/>
        </w:rPr>
        <w:t xml:space="preserve"> </w:t>
      </w:r>
      <w:r w:rsidR="00965714" w:rsidRPr="00C52724">
        <w:rPr>
          <w:position w:val="-4"/>
        </w:rPr>
        <w:object w:dxaOrig="260" w:dyaOrig="260">
          <v:shape id="_x0000_i11760" type="#_x0000_t75" style="width:12.7pt;height:12.7pt" o:ole="">
            <v:imagedata r:id="rId180" o:title=""/>
          </v:shape>
          <o:OLEObject Type="Embed" ProgID="Equation.DSMT4" ShapeID="_x0000_i11760" DrawAspect="Content" ObjectID="_1399264969" r:id="rId181"/>
        </w:object>
      </w:r>
      <w:r w:rsidR="00372166" w:rsidRPr="00C52724">
        <w:t xml:space="preserve"> </w:t>
      </w:r>
      <w:r w:rsidRPr="00C52724">
        <w:rPr>
          <w:rFonts w:ascii="Arial" w:hAnsi="Arial" w:cs="Arial"/>
          <w:sz w:val="24"/>
          <w:szCs w:val="24"/>
        </w:rPr>
        <w:t xml:space="preserve">sigue una distribución Normal de orden n; </w:t>
      </w:r>
      <w:r w:rsidR="006C0B16" w:rsidRPr="00C52724">
        <w:rPr>
          <w:rFonts w:ascii="Arial" w:hAnsi="Arial" w:cs="Arial"/>
          <w:sz w:val="24"/>
          <w:szCs w:val="24"/>
        </w:rPr>
        <w:t>el vector aleatorio</w:t>
      </w:r>
      <w:r w:rsidRPr="00C52724">
        <w:rPr>
          <w:rFonts w:ascii="Arial" w:hAnsi="Arial" w:cs="Arial"/>
          <w:sz w:val="24"/>
          <w:szCs w:val="24"/>
        </w:rPr>
        <w:t xml:space="preserve"> </w:t>
      </w:r>
      <w:r w:rsidR="006C0B16" w:rsidRPr="00C52724">
        <w:rPr>
          <w:position w:val="-4"/>
        </w:rPr>
        <w:object w:dxaOrig="260" w:dyaOrig="260">
          <v:shape id="_x0000_i11761" type="#_x0000_t75" style="width:12.7pt;height:12.7pt" o:ole="">
            <v:imagedata r:id="rId180" o:title=""/>
          </v:shape>
          <o:OLEObject Type="Embed" ProgID="Equation.DSMT4" ShapeID="_x0000_i11761" DrawAspect="Content" ObjectID="_1399264970" r:id="rId182"/>
        </w:object>
      </w:r>
      <w:r w:rsidRPr="00C52724">
        <w:rPr>
          <w:rFonts w:ascii="Arial" w:hAnsi="Arial" w:cs="Arial"/>
          <w:sz w:val="24"/>
          <w:szCs w:val="24"/>
        </w:rPr>
        <w:t xml:space="preserve">al </w:t>
      </w:r>
      <w:r w:rsidR="006C0B16" w:rsidRPr="00C52724">
        <w:rPr>
          <w:rFonts w:ascii="Arial" w:hAnsi="Arial" w:cs="Arial"/>
          <w:sz w:val="24"/>
          <w:szCs w:val="24"/>
        </w:rPr>
        <w:t>incluir</w:t>
      </w:r>
      <w:r w:rsidR="0082740B" w:rsidRPr="00C52724">
        <w:rPr>
          <w:rFonts w:ascii="Arial" w:hAnsi="Arial" w:cs="Arial"/>
          <w:sz w:val="24"/>
          <w:szCs w:val="24"/>
        </w:rPr>
        <w:t xml:space="preserve"> </w:t>
      </w:r>
      <w:r w:rsidRPr="00C52724">
        <w:rPr>
          <w:rFonts w:ascii="Arial" w:hAnsi="Arial" w:cs="Arial"/>
          <w:sz w:val="24"/>
          <w:szCs w:val="24"/>
        </w:rPr>
        <w:t xml:space="preserve">los errores aleatorios, también </w:t>
      </w:r>
      <w:r w:rsidR="008821AE" w:rsidRPr="00C52724">
        <w:rPr>
          <w:rFonts w:ascii="Arial" w:hAnsi="Arial" w:cs="Arial"/>
          <w:sz w:val="24"/>
          <w:szCs w:val="24"/>
        </w:rPr>
        <w:t>tendrá</w:t>
      </w:r>
      <w:r w:rsidR="00DD372A" w:rsidRPr="00C52724">
        <w:rPr>
          <w:rFonts w:ascii="Arial" w:hAnsi="Arial" w:cs="Arial"/>
          <w:sz w:val="24"/>
          <w:szCs w:val="24"/>
        </w:rPr>
        <w:t xml:space="preserve"> distribución Normal</w:t>
      </w:r>
      <w:r w:rsidR="006C0B16" w:rsidRPr="00C52724">
        <w:rPr>
          <w:rFonts w:ascii="Arial" w:hAnsi="Arial" w:cs="Arial"/>
          <w:sz w:val="24"/>
          <w:szCs w:val="24"/>
        </w:rPr>
        <w:t xml:space="preserve"> Multivariada</w:t>
      </w:r>
      <w:r w:rsidR="00DD372A" w:rsidRPr="00C52724">
        <w:rPr>
          <w:rFonts w:ascii="Arial" w:hAnsi="Arial" w:cs="Arial"/>
          <w:sz w:val="24"/>
          <w:szCs w:val="24"/>
        </w:rPr>
        <w:t xml:space="preserve">; </w:t>
      </w:r>
      <w:r w:rsidRPr="00C52724">
        <w:rPr>
          <w:rFonts w:ascii="Arial" w:hAnsi="Arial" w:cs="Arial"/>
          <w:sz w:val="24"/>
          <w:szCs w:val="24"/>
        </w:rPr>
        <w:t xml:space="preserve">pues, para que la función de densidad conjunta sea una </w:t>
      </w:r>
      <w:r w:rsidRPr="00C52724">
        <w:rPr>
          <w:rFonts w:ascii="Arial" w:hAnsi="Arial" w:cs="Arial"/>
          <w:sz w:val="24"/>
          <w:szCs w:val="24"/>
        </w:rPr>
        <w:lastRenderedPageBreak/>
        <w:t xml:space="preserve">función de verosimilitud, el vector aleatorio </w:t>
      </w:r>
      <w:r w:rsidR="00DD372A" w:rsidRPr="00C52724">
        <w:rPr>
          <w:position w:val="-6"/>
        </w:rPr>
        <w:object w:dxaOrig="180" w:dyaOrig="220">
          <v:shape id="_x0000_i11762" type="#_x0000_t75" style="width:8.45pt;height:12.7pt" o:ole="">
            <v:imagedata r:id="rId183" o:title=""/>
          </v:shape>
          <o:OLEObject Type="Embed" ProgID="Equation.DSMT4" ShapeID="_x0000_i11762" DrawAspect="Content" ObjectID="_1399264971" r:id="rId184"/>
        </w:object>
      </w:r>
      <w:r w:rsidR="00DD372A" w:rsidRPr="00C52724">
        <w:t xml:space="preserve"> </w:t>
      </w:r>
      <w:r w:rsidRPr="00C52724">
        <w:rPr>
          <w:rFonts w:ascii="Arial" w:hAnsi="Arial" w:cs="Arial"/>
          <w:sz w:val="24"/>
          <w:szCs w:val="24"/>
        </w:rPr>
        <w:t xml:space="preserve">ha de expresarse en función del vector </w:t>
      </w:r>
      <w:r w:rsidRPr="00C52724">
        <w:rPr>
          <w:rFonts w:ascii="Arial" w:hAnsi="Arial" w:cs="Arial"/>
          <w:b/>
          <w:sz w:val="24"/>
          <w:szCs w:val="24"/>
        </w:rPr>
        <w:t>Y</w:t>
      </w:r>
      <w:r w:rsidRPr="00C52724">
        <w:rPr>
          <w:rFonts w:ascii="Arial" w:hAnsi="Arial" w:cs="Arial"/>
          <w:sz w:val="24"/>
          <w:szCs w:val="24"/>
        </w:rPr>
        <w:t xml:space="preserve">, es decir:  </w:t>
      </w:r>
    </w:p>
    <w:p w:rsidR="002F5FB1" w:rsidRPr="00C52724" w:rsidRDefault="002F5FB1" w:rsidP="00A07936">
      <w:pPr>
        <w:spacing w:after="0" w:line="480" w:lineRule="auto"/>
        <w:ind w:left="851"/>
        <w:jc w:val="both"/>
        <w:rPr>
          <w:rFonts w:ascii="Arial" w:hAnsi="Arial" w:cs="Arial"/>
          <w:sz w:val="24"/>
          <w:szCs w:val="24"/>
        </w:rPr>
      </w:pPr>
    </w:p>
    <w:p w:rsidR="002F5FB1" w:rsidRPr="00C52724" w:rsidRDefault="008821AE" w:rsidP="00B9525D">
      <w:pPr>
        <w:tabs>
          <w:tab w:val="left" w:pos="2694"/>
        </w:tabs>
        <w:spacing w:after="0" w:line="480" w:lineRule="auto"/>
        <w:ind w:left="851"/>
        <w:jc w:val="right"/>
        <w:rPr>
          <w:rFonts w:ascii="Arial" w:hAnsi="Arial" w:cs="Arial"/>
          <w:b/>
          <w:sz w:val="24"/>
          <w:szCs w:val="24"/>
        </w:rPr>
      </w:pPr>
      <w:r w:rsidRPr="00C52724">
        <w:rPr>
          <w:rFonts w:ascii="Arial" w:hAnsi="Arial" w:cs="Arial"/>
          <w:position w:val="-28"/>
        </w:rPr>
        <w:object w:dxaOrig="3739" w:dyaOrig="720">
          <v:shape id="_x0000_i11763" type="#_x0000_t75" style="width:186.35pt;height:38.1pt" o:ole="">
            <v:imagedata r:id="rId185" o:title=""/>
          </v:shape>
          <o:OLEObject Type="Embed" ProgID="Equation.DSMT4" ShapeID="_x0000_i11763" DrawAspect="Content" ObjectID="_1399264972" r:id="rId186"/>
        </w:object>
      </w:r>
      <w:r w:rsidR="00B9525D" w:rsidRPr="00C52724">
        <w:rPr>
          <w:rFonts w:ascii="Arial" w:hAnsi="Arial" w:cs="Arial"/>
        </w:rPr>
        <w:tab/>
      </w:r>
      <w:r w:rsidR="00B9525D" w:rsidRPr="00C52724">
        <w:rPr>
          <w:rFonts w:ascii="Arial" w:hAnsi="Arial" w:cs="Arial"/>
        </w:rPr>
        <w:tab/>
        <w:t xml:space="preserve">  </w:t>
      </w:r>
      <w:r w:rsidR="00B9525D" w:rsidRPr="00C52724">
        <w:rPr>
          <w:rFonts w:ascii="Arial" w:hAnsi="Arial" w:cs="Arial"/>
          <w:b/>
          <w:sz w:val="24"/>
          <w:szCs w:val="24"/>
        </w:rPr>
        <w:t>(1.13)</w:t>
      </w:r>
    </w:p>
    <w:p w:rsidR="002F5FB1" w:rsidRPr="00C52724" w:rsidRDefault="002F5FB1" w:rsidP="00A07936">
      <w:pPr>
        <w:spacing w:after="0" w:line="480" w:lineRule="auto"/>
        <w:ind w:left="851"/>
        <w:rPr>
          <w:rFonts w:ascii="Arial" w:hAnsi="Arial" w:cs="Arial"/>
          <w:sz w:val="24"/>
          <w:szCs w:val="24"/>
        </w:rPr>
      </w:pPr>
    </w:p>
    <w:p w:rsidR="008821AE" w:rsidRPr="00C52724" w:rsidRDefault="008821AE"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Siendo ahora parámetros </w:t>
      </w:r>
      <w:r w:rsidRPr="00C52724">
        <w:rPr>
          <w:position w:val="-68"/>
        </w:rPr>
        <w:object w:dxaOrig="1040" w:dyaOrig="1480">
          <v:shape id="_x0000_i11764" type="#_x0000_t75" style="width:50.8pt;height:74.1pt" o:ole="">
            <v:imagedata r:id="rId187" o:title=""/>
          </v:shape>
          <o:OLEObject Type="Embed" ProgID="Equation.DSMT4" ShapeID="_x0000_i11764" DrawAspect="Content" ObjectID="_1399264973" r:id="rId188"/>
        </w:object>
      </w:r>
      <w:r w:rsidRPr="00C52724">
        <w:t xml:space="preserve"> </w:t>
      </w:r>
      <w:r w:rsidRPr="00C52724">
        <w:rPr>
          <w:rFonts w:ascii="Arial" w:hAnsi="Arial" w:cs="Arial"/>
          <w:sz w:val="24"/>
          <w:szCs w:val="24"/>
        </w:rPr>
        <w:t xml:space="preserve">y </w:t>
      </w:r>
      <w:r w:rsidR="00B77EC6" w:rsidRPr="00C52724">
        <w:rPr>
          <w:position w:val="-6"/>
        </w:rPr>
        <w:object w:dxaOrig="300" w:dyaOrig="320">
          <v:shape id="_x0000_i11765" type="#_x0000_t75" style="width:14.8pt;height:14.8pt" o:ole="">
            <v:imagedata r:id="rId56" o:title=""/>
          </v:shape>
          <o:OLEObject Type="Embed" ProgID="Equation.DSMT4" ShapeID="_x0000_i11765" DrawAspect="Content" ObjectID="_1399264974" r:id="rId189"/>
        </w:object>
      </w:r>
      <w:r w:rsidR="00030957" w:rsidRPr="00C52724">
        <w:rPr>
          <w:rFonts w:ascii="Arial" w:hAnsi="Arial" w:cs="Arial"/>
          <w:sz w:val="24"/>
          <w:szCs w:val="24"/>
        </w:rPr>
        <w:t>constante.</w:t>
      </w:r>
    </w:p>
    <w:p w:rsidR="005778E7" w:rsidRPr="00C52724" w:rsidRDefault="005778E7" w:rsidP="00A07936">
      <w:pPr>
        <w:spacing w:after="0" w:line="480" w:lineRule="auto"/>
        <w:ind w:left="851"/>
        <w:jc w:val="both"/>
        <w:rPr>
          <w:rFonts w:ascii="Arial" w:hAnsi="Arial" w:cs="Arial"/>
          <w:sz w:val="24"/>
          <w:szCs w:val="24"/>
        </w:rPr>
      </w:pPr>
    </w:p>
    <w:p w:rsidR="002F5FB1" w:rsidRPr="00C52724" w:rsidRDefault="002F5FB1" w:rsidP="00A07936">
      <w:pPr>
        <w:spacing w:after="0" w:line="480" w:lineRule="auto"/>
        <w:ind w:left="851"/>
        <w:jc w:val="both"/>
        <w:rPr>
          <w:rFonts w:ascii="Arial" w:hAnsi="Arial" w:cs="Arial"/>
          <w:sz w:val="24"/>
          <w:szCs w:val="24"/>
        </w:rPr>
      </w:pPr>
      <w:r w:rsidRPr="00C52724">
        <w:rPr>
          <w:rFonts w:ascii="Arial" w:hAnsi="Arial" w:cs="Arial"/>
          <w:sz w:val="24"/>
          <w:szCs w:val="24"/>
        </w:rPr>
        <w:t>Se t</w:t>
      </w:r>
      <w:r w:rsidR="00DD372A" w:rsidRPr="00C52724">
        <w:rPr>
          <w:rFonts w:ascii="Arial" w:hAnsi="Arial" w:cs="Arial"/>
          <w:sz w:val="24"/>
          <w:szCs w:val="24"/>
        </w:rPr>
        <w:t xml:space="preserve">rata, por tanto, de maximizar </w:t>
      </w:r>
      <w:r w:rsidR="00B77EC6" w:rsidRPr="00C52724">
        <w:rPr>
          <w:rFonts w:ascii="Arial" w:hAnsi="Arial" w:cs="Arial"/>
          <w:sz w:val="24"/>
          <w:szCs w:val="24"/>
        </w:rPr>
        <w:t xml:space="preserve">la función de verosimilitud L, presentada en </w:t>
      </w:r>
      <w:r w:rsidR="00B77EC6" w:rsidRPr="00C52724">
        <w:rPr>
          <w:rFonts w:ascii="Arial" w:hAnsi="Arial" w:cs="Arial"/>
          <w:b/>
          <w:sz w:val="24"/>
          <w:szCs w:val="24"/>
        </w:rPr>
        <w:t>(1.13)</w:t>
      </w:r>
      <w:r w:rsidR="00B77EC6" w:rsidRPr="00C52724">
        <w:rPr>
          <w:rFonts w:ascii="Arial" w:hAnsi="Arial" w:cs="Arial"/>
          <w:sz w:val="24"/>
          <w:szCs w:val="24"/>
        </w:rPr>
        <w:t>.</w:t>
      </w:r>
    </w:p>
    <w:p w:rsidR="00B77EC6" w:rsidRPr="00C52724" w:rsidRDefault="00B77EC6" w:rsidP="00A07936">
      <w:pPr>
        <w:spacing w:after="0" w:line="480" w:lineRule="auto"/>
        <w:ind w:left="851"/>
        <w:jc w:val="both"/>
        <w:rPr>
          <w:rFonts w:ascii="Arial" w:hAnsi="Arial" w:cs="Arial"/>
          <w:sz w:val="24"/>
          <w:szCs w:val="24"/>
        </w:rPr>
      </w:pPr>
    </w:p>
    <w:p w:rsidR="002F5FB1" w:rsidRPr="00C52724" w:rsidRDefault="002F5FB1"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Para calcular el máximo de la </w:t>
      </w:r>
      <w:r w:rsidR="00B77EC6" w:rsidRPr="00C52724">
        <w:rPr>
          <w:rFonts w:ascii="Arial" w:hAnsi="Arial" w:cs="Arial"/>
          <w:sz w:val="24"/>
          <w:szCs w:val="24"/>
        </w:rPr>
        <w:t xml:space="preserve">función de </w:t>
      </w:r>
      <w:r w:rsidRPr="00C52724">
        <w:rPr>
          <w:rFonts w:ascii="Arial" w:hAnsi="Arial" w:cs="Arial"/>
          <w:sz w:val="24"/>
          <w:szCs w:val="24"/>
        </w:rPr>
        <w:t>verosimilitud</w:t>
      </w:r>
      <w:r w:rsidR="00B77EC6" w:rsidRPr="00C52724">
        <w:rPr>
          <w:rFonts w:ascii="Arial" w:hAnsi="Arial" w:cs="Arial"/>
          <w:sz w:val="24"/>
          <w:szCs w:val="24"/>
        </w:rPr>
        <w:t xml:space="preserve"> L</w:t>
      </w:r>
      <w:r w:rsidRPr="00C52724">
        <w:rPr>
          <w:rFonts w:ascii="Arial" w:hAnsi="Arial" w:cs="Arial"/>
          <w:sz w:val="24"/>
          <w:szCs w:val="24"/>
        </w:rPr>
        <w:t xml:space="preserve">, es necesario determinar los valores para los cuales la derivada </w:t>
      </w:r>
      <w:r w:rsidR="00B9525D" w:rsidRPr="00C52724">
        <w:rPr>
          <w:rFonts w:ascii="Arial" w:hAnsi="Arial" w:cs="Arial"/>
          <w:sz w:val="24"/>
          <w:szCs w:val="24"/>
        </w:rPr>
        <w:t xml:space="preserve">con respecto a </w:t>
      </w:r>
      <w:r w:rsidR="00B9525D" w:rsidRPr="00C52724">
        <w:rPr>
          <w:rFonts w:ascii="Arial" w:hAnsi="Arial" w:cs="Arial"/>
          <w:b/>
          <w:sz w:val="24"/>
          <w:szCs w:val="24"/>
        </w:rPr>
        <w:t>β</w:t>
      </w:r>
      <w:r w:rsidR="00B9525D" w:rsidRPr="00C52724">
        <w:rPr>
          <w:rFonts w:ascii="Arial" w:hAnsi="Arial" w:cs="Arial"/>
          <w:sz w:val="24"/>
          <w:szCs w:val="24"/>
        </w:rPr>
        <w:t xml:space="preserve"> y σ</w:t>
      </w:r>
      <w:r w:rsidR="00B9525D" w:rsidRPr="00C52724">
        <w:rPr>
          <w:rFonts w:ascii="Arial" w:hAnsi="Arial" w:cs="Arial"/>
          <w:b/>
          <w:sz w:val="24"/>
          <w:szCs w:val="24"/>
          <w:vertAlign w:val="superscript"/>
        </w:rPr>
        <w:t>2</w:t>
      </w:r>
      <w:r w:rsidR="00B9525D" w:rsidRPr="00C52724">
        <w:rPr>
          <w:rFonts w:ascii="Arial" w:hAnsi="Arial" w:cs="Arial"/>
          <w:sz w:val="24"/>
          <w:szCs w:val="24"/>
        </w:rPr>
        <w:t xml:space="preserve"> </w:t>
      </w:r>
      <w:r w:rsidRPr="00C52724">
        <w:rPr>
          <w:rFonts w:ascii="Arial" w:hAnsi="Arial" w:cs="Arial"/>
          <w:sz w:val="24"/>
          <w:szCs w:val="24"/>
        </w:rPr>
        <w:t>de</w:t>
      </w:r>
      <w:r w:rsidR="00B9525D" w:rsidRPr="00C52724">
        <w:rPr>
          <w:rFonts w:ascii="Arial" w:hAnsi="Arial" w:cs="Arial"/>
          <w:sz w:val="24"/>
          <w:szCs w:val="24"/>
        </w:rPr>
        <w:t xml:space="preserve"> la verosimilitud es igual a cero</w:t>
      </w:r>
      <w:r w:rsidRPr="00C52724">
        <w:rPr>
          <w:rFonts w:ascii="Arial" w:hAnsi="Arial" w:cs="Arial"/>
          <w:sz w:val="24"/>
          <w:szCs w:val="24"/>
        </w:rPr>
        <w:t xml:space="preserve">, pero por definición la </w:t>
      </w:r>
      <w:r w:rsidR="006C7929" w:rsidRPr="00C52724">
        <w:rPr>
          <w:rFonts w:ascii="Arial" w:hAnsi="Arial" w:cs="Arial"/>
          <w:sz w:val="24"/>
          <w:szCs w:val="24"/>
        </w:rPr>
        <w:t xml:space="preserve">función de verosimilitud es un producto de </w:t>
      </w:r>
      <w:r w:rsidRPr="00C52724">
        <w:rPr>
          <w:rFonts w:ascii="Arial" w:hAnsi="Arial" w:cs="Arial"/>
          <w:sz w:val="24"/>
          <w:szCs w:val="24"/>
        </w:rPr>
        <w:t>densidades, lo cu</w:t>
      </w:r>
      <w:r w:rsidR="005778E7" w:rsidRPr="00C52724">
        <w:rPr>
          <w:rFonts w:ascii="Arial" w:hAnsi="Arial" w:cs="Arial"/>
          <w:sz w:val="24"/>
          <w:szCs w:val="24"/>
        </w:rPr>
        <w:t>al puede ser bastante engorroso</w:t>
      </w:r>
      <w:r w:rsidRPr="00C52724">
        <w:rPr>
          <w:rFonts w:ascii="Arial" w:hAnsi="Arial" w:cs="Arial"/>
          <w:sz w:val="24"/>
          <w:szCs w:val="24"/>
        </w:rPr>
        <w:t xml:space="preserve"> de derivar. </w:t>
      </w:r>
      <w:r w:rsidR="00DC5AD7" w:rsidRPr="00C52724">
        <w:rPr>
          <w:rFonts w:ascii="Arial" w:hAnsi="Arial" w:cs="Arial"/>
          <w:sz w:val="24"/>
          <w:szCs w:val="24"/>
        </w:rPr>
        <w:t>Por lo tanto e</w:t>
      </w:r>
      <w:r w:rsidRPr="00C52724">
        <w:rPr>
          <w:rFonts w:ascii="Arial" w:hAnsi="Arial" w:cs="Arial"/>
          <w:sz w:val="24"/>
          <w:szCs w:val="24"/>
        </w:rPr>
        <w:t>s preferible derivar una suma, y es por est</w:t>
      </w:r>
      <w:r w:rsidR="00DC5AD7" w:rsidRPr="00C52724">
        <w:rPr>
          <w:rFonts w:ascii="Arial" w:hAnsi="Arial" w:cs="Arial"/>
          <w:sz w:val="24"/>
          <w:szCs w:val="24"/>
        </w:rPr>
        <w:t xml:space="preserve">o que se substituye </w:t>
      </w:r>
      <w:r w:rsidRPr="00C52724">
        <w:rPr>
          <w:rFonts w:ascii="Arial" w:hAnsi="Arial" w:cs="Arial"/>
          <w:sz w:val="24"/>
          <w:szCs w:val="24"/>
        </w:rPr>
        <w:t xml:space="preserve">la función de verosimilitud por </w:t>
      </w:r>
      <w:r w:rsidR="001D1E20" w:rsidRPr="00C52724">
        <w:rPr>
          <w:rFonts w:ascii="Arial" w:hAnsi="Arial" w:cs="Arial"/>
          <w:sz w:val="24"/>
          <w:szCs w:val="24"/>
        </w:rPr>
        <w:t>su logaritmo. Ya que</w:t>
      </w:r>
      <w:r w:rsidRPr="00C52724">
        <w:rPr>
          <w:rFonts w:ascii="Arial" w:hAnsi="Arial" w:cs="Arial"/>
          <w:sz w:val="24"/>
          <w:szCs w:val="24"/>
        </w:rPr>
        <w:t xml:space="preserve"> la función logarítmica </w:t>
      </w:r>
      <w:r w:rsidR="001D1E20" w:rsidRPr="00C52724">
        <w:rPr>
          <w:rFonts w:ascii="Arial" w:hAnsi="Arial" w:cs="Arial"/>
          <w:sz w:val="24"/>
          <w:szCs w:val="24"/>
        </w:rPr>
        <w:t xml:space="preserve">es </w:t>
      </w:r>
      <w:r w:rsidRPr="00C52724">
        <w:rPr>
          <w:rFonts w:ascii="Arial" w:hAnsi="Arial" w:cs="Arial"/>
          <w:sz w:val="24"/>
          <w:szCs w:val="24"/>
        </w:rPr>
        <w:t>una función monót</w:t>
      </w:r>
      <w:r w:rsidR="00DC5AD7" w:rsidRPr="00C52724">
        <w:rPr>
          <w:rFonts w:ascii="Arial" w:hAnsi="Arial" w:cs="Arial"/>
          <w:sz w:val="24"/>
          <w:szCs w:val="24"/>
        </w:rPr>
        <w:t xml:space="preserve">ona creciente, </w:t>
      </w:r>
      <w:r w:rsidR="001D1E20" w:rsidRPr="00C52724">
        <w:rPr>
          <w:rFonts w:ascii="Arial" w:hAnsi="Arial" w:cs="Arial"/>
          <w:sz w:val="24"/>
          <w:szCs w:val="24"/>
        </w:rPr>
        <w:t xml:space="preserve">por lo que </w:t>
      </w:r>
      <w:r w:rsidR="00DC5AD7" w:rsidRPr="00C52724">
        <w:rPr>
          <w:rFonts w:ascii="Arial" w:hAnsi="Arial" w:cs="Arial"/>
          <w:sz w:val="24"/>
          <w:szCs w:val="24"/>
        </w:rPr>
        <w:t xml:space="preserve">es equivalente </w:t>
      </w:r>
      <w:r w:rsidRPr="00C52724">
        <w:rPr>
          <w:rFonts w:ascii="Arial" w:hAnsi="Arial" w:cs="Arial"/>
          <w:sz w:val="24"/>
          <w:szCs w:val="24"/>
        </w:rPr>
        <w:t>maximiza</w:t>
      </w:r>
      <w:r w:rsidR="00B26764" w:rsidRPr="00C52724">
        <w:rPr>
          <w:rFonts w:ascii="Arial" w:hAnsi="Arial" w:cs="Arial"/>
          <w:sz w:val="24"/>
          <w:szCs w:val="24"/>
        </w:rPr>
        <w:t xml:space="preserve">r </w:t>
      </w:r>
      <w:r w:rsidR="006C7929" w:rsidRPr="00C52724">
        <w:rPr>
          <w:position w:val="-14"/>
        </w:rPr>
        <w:object w:dxaOrig="3100" w:dyaOrig="400">
          <v:shape id="_x0000_i11766" type="#_x0000_t75" style="width:154.6pt;height:21.2pt" o:ole="">
            <v:imagedata r:id="rId190" o:title=""/>
          </v:shape>
          <o:OLEObject Type="Embed" ProgID="Equation.DSMT4" ShapeID="_x0000_i11766" DrawAspect="Content" ObjectID="_1399264975" r:id="rId191"/>
        </w:object>
      </w:r>
      <w:r w:rsidRPr="00C52724">
        <w:rPr>
          <w:rFonts w:ascii="Arial" w:hAnsi="Arial" w:cs="Arial"/>
        </w:rPr>
        <w:t xml:space="preserve">. </w:t>
      </w:r>
      <w:r w:rsidRPr="00C52724">
        <w:rPr>
          <w:rFonts w:ascii="Arial" w:hAnsi="Arial" w:cs="Arial"/>
          <w:sz w:val="24"/>
          <w:szCs w:val="24"/>
        </w:rPr>
        <w:t>Una vez determi</w:t>
      </w:r>
      <w:r w:rsidR="00FD672B" w:rsidRPr="00C52724">
        <w:rPr>
          <w:rFonts w:ascii="Arial" w:hAnsi="Arial" w:cs="Arial"/>
          <w:sz w:val="24"/>
          <w:szCs w:val="24"/>
        </w:rPr>
        <w:t xml:space="preserve">nado el valor de  los </w:t>
      </w:r>
      <w:r w:rsidR="00FD672B" w:rsidRPr="00C52724">
        <w:rPr>
          <w:rFonts w:ascii="Arial" w:hAnsi="Arial" w:cs="Arial"/>
          <w:sz w:val="24"/>
          <w:szCs w:val="24"/>
        </w:rPr>
        <w:lastRenderedPageBreak/>
        <w:t xml:space="preserve">estimadores de los parámetros </w:t>
      </w:r>
      <w:r w:rsidR="00FD672B" w:rsidRPr="00C52724">
        <w:rPr>
          <w:rFonts w:ascii="Arial" w:hAnsi="Arial" w:cs="Arial"/>
          <w:b/>
          <w:sz w:val="24"/>
          <w:szCs w:val="24"/>
        </w:rPr>
        <w:t>β</w:t>
      </w:r>
      <w:r w:rsidR="00FD672B" w:rsidRPr="00C52724">
        <w:rPr>
          <w:rFonts w:ascii="Arial" w:hAnsi="Arial" w:cs="Arial"/>
          <w:sz w:val="24"/>
          <w:szCs w:val="24"/>
        </w:rPr>
        <w:t xml:space="preserve"> y σ</w:t>
      </w:r>
      <w:r w:rsidR="00FD672B" w:rsidRPr="00C52724">
        <w:rPr>
          <w:rFonts w:ascii="Arial" w:hAnsi="Arial" w:cs="Arial"/>
          <w:sz w:val="24"/>
          <w:szCs w:val="24"/>
          <w:vertAlign w:val="superscript"/>
        </w:rPr>
        <w:t>2</w:t>
      </w:r>
      <w:r w:rsidR="00FD672B" w:rsidRPr="00C52724">
        <w:rPr>
          <w:rFonts w:ascii="Arial" w:hAnsi="Arial" w:cs="Arial"/>
          <w:b/>
          <w:sz w:val="24"/>
          <w:szCs w:val="24"/>
        </w:rPr>
        <w:t xml:space="preserve"> </w:t>
      </w:r>
      <w:r w:rsidR="00FD672B" w:rsidRPr="00C52724">
        <w:rPr>
          <w:rFonts w:ascii="Arial" w:hAnsi="Arial" w:cs="Arial"/>
          <w:sz w:val="24"/>
          <w:szCs w:val="24"/>
        </w:rPr>
        <w:t>obtenidos de la derivación</w:t>
      </w:r>
      <w:r w:rsidRPr="00C52724">
        <w:rPr>
          <w:rFonts w:ascii="Arial" w:hAnsi="Arial" w:cs="Arial"/>
          <w:sz w:val="24"/>
          <w:szCs w:val="24"/>
        </w:rPr>
        <w:t>, hay que verificar con el término de la segunda derivada, que el punto en cuestión es realmente un máximo.</w:t>
      </w:r>
    </w:p>
    <w:p w:rsidR="002F5FB1" w:rsidRPr="00C52724" w:rsidRDefault="002F5FB1" w:rsidP="00A07936">
      <w:pPr>
        <w:spacing w:after="0" w:line="480" w:lineRule="auto"/>
        <w:ind w:left="851"/>
        <w:jc w:val="both"/>
        <w:rPr>
          <w:rFonts w:ascii="Arial" w:hAnsi="Arial" w:cs="Arial"/>
          <w:sz w:val="24"/>
          <w:szCs w:val="24"/>
        </w:rPr>
      </w:pPr>
    </w:p>
    <w:p w:rsidR="002F5FB1" w:rsidRPr="00C52724" w:rsidRDefault="00EC6A15" w:rsidP="00E20C26">
      <w:pPr>
        <w:tabs>
          <w:tab w:val="left" w:pos="2127"/>
        </w:tabs>
        <w:spacing w:after="0" w:line="480" w:lineRule="auto"/>
        <w:ind w:left="851"/>
        <w:jc w:val="right"/>
        <w:rPr>
          <w:rFonts w:ascii="Arial" w:hAnsi="Arial" w:cs="Arial"/>
          <w:b/>
          <w:sz w:val="24"/>
          <w:szCs w:val="24"/>
        </w:rPr>
      </w:pPr>
      <w:r w:rsidRPr="00C52724">
        <w:rPr>
          <w:rFonts w:ascii="Arial" w:hAnsi="Arial" w:cs="Arial"/>
          <w:position w:val="-22"/>
        </w:rPr>
        <w:object w:dxaOrig="5120" w:dyaOrig="620">
          <v:shape id="_x0000_i11767" type="#_x0000_t75" style="width:258.35pt;height:29.65pt" o:ole="">
            <v:imagedata r:id="rId192" o:title=""/>
          </v:shape>
          <o:OLEObject Type="Embed" ProgID="Equation.DSMT4" ShapeID="_x0000_i11767" DrawAspect="Content" ObjectID="_1399264976" r:id="rId193"/>
        </w:object>
      </w:r>
      <w:r w:rsidR="00E20C26" w:rsidRPr="00C52724">
        <w:rPr>
          <w:rFonts w:ascii="Arial" w:hAnsi="Arial" w:cs="Arial"/>
        </w:rPr>
        <w:tab/>
      </w:r>
      <w:r w:rsidR="00E20C26" w:rsidRPr="00C52724">
        <w:rPr>
          <w:rFonts w:ascii="Arial" w:hAnsi="Arial" w:cs="Arial"/>
          <w:b/>
          <w:sz w:val="24"/>
          <w:szCs w:val="24"/>
        </w:rPr>
        <w:t>(1.14)</w:t>
      </w:r>
    </w:p>
    <w:p w:rsidR="002F5FB1" w:rsidRPr="00C52724" w:rsidRDefault="002F5FB1" w:rsidP="00A07936">
      <w:pPr>
        <w:spacing w:after="0" w:line="480" w:lineRule="auto"/>
        <w:ind w:left="851"/>
        <w:rPr>
          <w:rFonts w:ascii="Arial" w:hAnsi="Arial" w:cs="Arial"/>
          <w:sz w:val="24"/>
          <w:szCs w:val="24"/>
        </w:rPr>
      </w:pPr>
    </w:p>
    <w:p w:rsidR="002F5FB1" w:rsidRPr="00C52724" w:rsidRDefault="00674112" w:rsidP="006E509A">
      <w:pPr>
        <w:spacing w:after="0" w:line="480" w:lineRule="auto"/>
        <w:ind w:left="851"/>
        <w:jc w:val="both"/>
        <w:rPr>
          <w:rFonts w:ascii="Arial" w:hAnsi="Arial" w:cs="Arial"/>
          <w:sz w:val="24"/>
          <w:szCs w:val="24"/>
        </w:rPr>
      </w:pPr>
      <w:r w:rsidRPr="00C52724">
        <w:rPr>
          <w:rFonts w:ascii="Arial" w:hAnsi="Arial" w:cs="Arial"/>
          <w:sz w:val="24"/>
          <w:szCs w:val="24"/>
        </w:rPr>
        <w:t>Los estimadores de</w:t>
      </w:r>
      <w:r w:rsidR="00D616E3" w:rsidRPr="00C52724">
        <w:rPr>
          <w:rFonts w:ascii="Arial" w:hAnsi="Arial" w:cs="Arial"/>
          <w:sz w:val="24"/>
          <w:szCs w:val="24"/>
        </w:rPr>
        <w:t xml:space="preserve"> máxima </w:t>
      </w:r>
      <w:r w:rsidRPr="00C52724">
        <w:rPr>
          <w:rFonts w:ascii="Arial" w:hAnsi="Arial" w:cs="Arial"/>
          <w:sz w:val="24"/>
          <w:szCs w:val="24"/>
        </w:rPr>
        <w:t xml:space="preserve">verosimilitud </w:t>
      </w:r>
      <w:r w:rsidR="00D616E3" w:rsidRPr="00C52724">
        <w:rPr>
          <w:rFonts w:ascii="Arial" w:hAnsi="Arial" w:cs="Arial"/>
          <w:sz w:val="24"/>
          <w:szCs w:val="24"/>
        </w:rPr>
        <w:t xml:space="preserve">para </w:t>
      </w:r>
      <w:r w:rsidR="002F5FB1" w:rsidRPr="00C52724">
        <w:rPr>
          <w:rFonts w:ascii="Arial" w:hAnsi="Arial" w:cs="Arial"/>
          <w:b/>
          <w:sz w:val="24"/>
          <w:szCs w:val="24"/>
        </w:rPr>
        <w:t>β</w:t>
      </w:r>
      <w:r w:rsidR="00D616E3" w:rsidRPr="00C52724">
        <w:rPr>
          <w:rFonts w:ascii="Arial" w:hAnsi="Arial" w:cs="Arial"/>
          <w:b/>
          <w:sz w:val="24"/>
          <w:szCs w:val="24"/>
        </w:rPr>
        <w:t xml:space="preserve"> </w:t>
      </w:r>
      <w:r w:rsidR="001D1E20" w:rsidRPr="00C52724">
        <w:rPr>
          <w:rFonts w:ascii="Arial" w:hAnsi="Arial" w:cs="Arial"/>
          <w:sz w:val="24"/>
          <w:szCs w:val="24"/>
        </w:rPr>
        <w:t>se determinan</w:t>
      </w:r>
      <w:r w:rsidR="00A60DB9" w:rsidRPr="00C52724">
        <w:rPr>
          <w:rFonts w:ascii="Arial" w:hAnsi="Arial" w:cs="Arial"/>
          <w:sz w:val="24"/>
          <w:szCs w:val="24"/>
        </w:rPr>
        <w:t>, resultando ser</w:t>
      </w:r>
      <w:r w:rsidR="002F5FB1" w:rsidRPr="00C52724">
        <w:rPr>
          <w:rFonts w:ascii="Arial" w:hAnsi="Arial" w:cs="Arial"/>
          <w:sz w:val="24"/>
          <w:szCs w:val="24"/>
        </w:rPr>
        <w:t>:</w:t>
      </w:r>
    </w:p>
    <w:p w:rsidR="006E509A" w:rsidRPr="00C52724" w:rsidRDefault="006E509A" w:rsidP="006E509A">
      <w:pPr>
        <w:spacing w:after="0" w:line="480" w:lineRule="auto"/>
        <w:ind w:left="851"/>
        <w:jc w:val="center"/>
        <w:rPr>
          <w:rFonts w:ascii="Arial" w:hAnsi="Arial" w:cs="Arial"/>
          <w:sz w:val="24"/>
          <w:szCs w:val="24"/>
        </w:rPr>
      </w:pPr>
      <w:r w:rsidRPr="00C52724">
        <w:rPr>
          <w:position w:val="-68"/>
        </w:rPr>
        <w:object w:dxaOrig="2600" w:dyaOrig="1480">
          <v:shape id="_x0000_i11768" type="#_x0000_t75" style="width:129.2pt;height:74.1pt" o:ole="">
            <v:imagedata r:id="rId194" o:title=""/>
          </v:shape>
          <o:OLEObject Type="Embed" ProgID="Equation.DSMT4" ShapeID="_x0000_i11768" DrawAspect="Content" ObjectID="_1399264977" r:id="rId195"/>
        </w:object>
      </w:r>
    </w:p>
    <w:p w:rsidR="002F5FB1" w:rsidRPr="00C52724" w:rsidRDefault="002F5FB1" w:rsidP="00A07936">
      <w:pPr>
        <w:spacing w:after="0" w:line="480" w:lineRule="auto"/>
        <w:ind w:left="851"/>
        <w:jc w:val="both"/>
        <w:rPr>
          <w:rFonts w:ascii="Arial" w:hAnsi="Arial" w:cs="Arial"/>
          <w:sz w:val="24"/>
          <w:szCs w:val="24"/>
        </w:rPr>
      </w:pPr>
    </w:p>
    <w:p w:rsidR="002F5FB1" w:rsidRPr="00C52724" w:rsidRDefault="002F5FB1" w:rsidP="00A07936">
      <w:pPr>
        <w:spacing w:after="0" w:line="480" w:lineRule="auto"/>
        <w:ind w:left="851"/>
        <w:jc w:val="both"/>
        <w:rPr>
          <w:rFonts w:ascii="Arial" w:hAnsi="Arial" w:cs="Arial"/>
          <w:sz w:val="24"/>
          <w:szCs w:val="24"/>
        </w:rPr>
      </w:pPr>
      <w:r w:rsidRPr="00C52724">
        <w:rPr>
          <w:rFonts w:ascii="Arial" w:hAnsi="Arial" w:cs="Arial"/>
          <w:sz w:val="24"/>
          <w:szCs w:val="24"/>
        </w:rPr>
        <w:t>Cuya matriz de varianza</w:t>
      </w:r>
      <w:r w:rsidR="001D1E20" w:rsidRPr="00C52724">
        <w:rPr>
          <w:rFonts w:ascii="Arial" w:hAnsi="Arial" w:cs="Arial"/>
          <w:sz w:val="24"/>
          <w:szCs w:val="24"/>
        </w:rPr>
        <w:t>s y covarianzas es:</w:t>
      </w:r>
    </w:p>
    <w:p w:rsidR="002F5FB1" w:rsidRPr="00C52724" w:rsidRDefault="002F5FB1" w:rsidP="00A07936">
      <w:pPr>
        <w:spacing w:after="0" w:line="480" w:lineRule="auto"/>
        <w:ind w:left="851"/>
        <w:jc w:val="both"/>
        <w:rPr>
          <w:rFonts w:ascii="Arial" w:hAnsi="Arial" w:cs="Arial"/>
          <w:sz w:val="24"/>
          <w:szCs w:val="24"/>
        </w:rPr>
      </w:pPr>
    </w:p>
    <w:p w:rsidR="002F5FB1" w:rsidRPr="00C52724" w:rsidRDefault="007E3058" w:rsidP="00D616E3">
      <w:pPr>
        <w:tabs>
          <w:tab w:val="left" w:pos="3686"/>
        </w:tabs>
        <w:spacing w:after="0" w:line="480" w:lineRule="auto"/>
        <w:ind w:left="851"/>
        <w:jc w:val="right"/>
        <w:rPr>
          <w:rFonts w:ascii="Arial" w:hAnsi="Arial" w:cs="Arial"/>
          <w:b/>
          <w:sz w:val="24"/>
          <w:szCs w:val="24"/>
        </w:rPr>
      </w:pPr>
      <w:r w:rsidRPr="00C52724">
        <w:rPr>
          <w:rFonts w:ascii="Arial" w:hAnsi="Arial" w:cs="Arial"/>
          <w:position w:val="-16"/>
          <w:sz w:val="24"/>
          <w:szCs w:val="24"/>
        </w:rPr>
        <w:object w:dxaOrig="1660" w:dyaOrig="480">
          <v:shape id="_x0000_i11769" type="#_x0000_t75" style="width:84.7pt;height:23.3pt" o:ole="">
            <v:imagedata r:id="rId196" o:title=""/>
          </v:shape>
          <o:OLEObject Type="Embed" ProgID="Equation.DSMT4" ShapeID="_x0000_i11769" DrawAspect="Content" ObjectID="_1399264978" r:id="rId197"/>
        </w:object>
      </w:r>
      <w:r w:rsidR="00D616E3" w:rsidRPr="00C52724">
        <w:rPr>
          <w:rFonts w:ascii="Arial" w:hAnsi="Arial" w:cs="Arial"/>
          <w:sz w:val="24"/>
          <w:szCs w:val="24"/>
        </w:rPr>
        <w:t xml:space="preserve">     </w:t>
      </w:r>
      <w:r w:rsidR="00D616E3" w:rsidRPr="00C52724">
        <w:rPr>
          <w:rFonts w:ascii="Arial" w:hAnsi="Arial" w:cs="Arial"/>
          <w:sz w:val="24"/>
          <w:szCs w:val="24"/>
        </w:rPr>
        <w:tab/>
      </w:r>
      <w:r w:rsidR="00D616E3" w:rsidRPr="00C52724">
        <w:rPr>
          <w:rFonts w:ascii="Arial" w:hAnsi="Arial" w:cs="Arial"/>
          <w:sz w:val="24"/>
          <w:szCs w:val="24"/>
        </w:rPr>
        <w:tab/>
        <w:t xml:space="preserve">         </w:t>
      </w:r>
      <w:r w:rsidR="00D616E3" w:rsidRPr="00C52724">
        <w:rPr>
          <w:rFonts w:ascii="Arial" w:hAnsi="Arial" w:cs="Arial"/>
          <w:b/>
          <w:sz w:val="24"/>
          <w:szCs w:val="24"/>
        </w:rPr>
        <w:t>(1.15)</w:t>
      </w:r>
    </w:p>
    <w:p w:rsidR="002F5FB1" w:rsidRPr="00C52724" w:rsidRDefault="002F5FB1" w:rsidP="00A07936">
      <w:pPr>
        <w:spacing w:after="0" w:line="480" w:lineRule="auto"/>
        <w:ind w:left="851"/>
        <w:jc w:val="right"/>
        <w:rPr>
          <w:rFonts w:ascii="Arial" w:hAnsi="Arial" w:cs="Arial"/>
          <w:b/>
          <w:sz w:val="24"/>
          <w:szCs w:val="24"/>
        </w:rPr>
      </w:pPr>
    </w:p>
    <w:p w:rsidR="002F5FB1" w:rsidRPr="00C52724" w:rsidRDefault="002F5FB1" w:rsidP="00D616E3">
      <w:pPr>
        <w:tabs>
          <w:tab w:val="left" w:pos="3686"/>
        </w:tabs>
        <w:autoSpaceDE w:val="0"/>
        <w:autoSpaceDN w:val="0"/>
        <w:adjustRightInd w:val="0"/>
        <w:spacing w:after="0" w:line="480" w:lineRule="auto"/>
        <w:ind w:left="851"/>
        <w:jc w:val="both"/>
        <w:rPr>
          <w:rFonts w:ascii="Arial" w:hAnsi="Arial" w:cs="Arial"/>
          <w:sz w:val="24"/>
          <w:szCs w:val="24"/>
        </w:rPr>
      </w:pPr>
      <w:r w:rsidRPr="00C52724">
        <w:rPr>
          <w:rFonts w:ascii="Arial" w:hAnsi="Arial" w:cs="Arial"/>
          <w:sz w:val="24"/>
          <w:szCs w:val="24"/>
        </w:rPr>
        <w:t xml:space="preserve">Observamos que el estimador de </w:t>
      </w:r>
      <w:r w:rsidRPr="00C52724">
        <w:rPr>
          <w:rFonts w:ascii="Arial" w:hAnsi="Arial" w:cs="Arial"/>
          <w:i/>
          <w:sz w:val="24"/>
          <w:szCs w:val="24"/>
        </w:rPr>
        <w:t>“Máxima verosimilitud”</w:t>
      </w:r>
      <w:r w:rsidRPr="00C52724">
        <w:rPr>
          <w:rFonts w:ascii="Arial" w:hAnsi="Arial" w:cs="Arial"/>
          <w:sz w:val="24"/>
          <w:szCs w:val="24"/>
        </w:rPr>
        <w:t xml:space="preserve"> de </w:t>
      </w:r>
      <w:r w:rsidRPr="00C52724">
        <w:rPr>
          <w:rFonts w:ascii="Arial" w:hAnsi="Arial" w:cs="Arial"/>
          <w:b/>
          <w:sz w:val="24"/>
          <w:szCs w:val="24"/>
        </w:rPr>
        <w:t>β</w:t>
      </w:r>
      <w:r w:rsidRPr="00C52724">
        <w:rPr>
          <w:rFonts w:ascii="Arial" w:hAnsi="Arial" w:cs="Arial"/>
          <w:sz w:val="24"/>
          <w:szCs w:val="24"/>
        </w:rPr>
        <w:t xml:space="preserve"> coincide con el de </w:t>
      </w:r>
      <w:r w:rsidRPr="00C52724">
        <w:rPr>
          <w:rFonts w:ascii="Arial" w:hAnsi="Arial" w:cs="Arial"/>
          <w:i/>
          <w:sz w:val="24"/>
          <w:szCs w:val="24"/>
        </w:rPr>
        <w:t>“Mínimo Cuadrados”</w:t>
      </w:r>
      <w:r w:rsidRPr="00C52724">
        <w:rPr>
          <w:rFonts w:ascii="Arial" w:hAnsi="Arial" w:cs="Arial"/>
          <w:sz w:val="24"/>
          <w:szCs w:val="24"/>
        </w:rPr>
        <w:t xml:space="preserve">, con lo que tendrá las mismas propiedades: </w:t>
      </w:r>
      <w:r w:rsidR="00BF6A21" w:rsidRPr="00C52724">
        <w:rPr>
          <w:rFonts w:ascii="Arial" w:hAnsi="Arial" w:cs="Arial"/>
          <w:sz w:val="24"/>
          <w:szCs w:val="24"/>
        </w:rPr>
        <w:t xml:space="preserve">insesgados y de </w:t>
      </w:r>
      <w:r w:rsidR="005A5CB7" w:rsidRPr="00C52724">
        <w:rPr>
          <w:rFonts w:ascii="Arial" w:hAnsi="Arial" w:cs="Arial"/>
          <w:sz w:val="24"/>
          <w:szCs w:val="24"/>
        </w:rPr>
        <w:t>mínima</w:t>
      </w:r>
      <w:r w:rsidR="00BF6A21" w:rsidRPr="00C52724">
        <w:rPr>
          <w:rFonts w:ascii="Arial" w:hAnsi="Arial" w:cs="Arial"/>
          <w:sz w:val="24"/>
          <w:szCs w:val="24"/>
        </w:rPr>
        <w:t xml:space="preserve"> varianza, de acuerdo al Teorema de Gauss y Markov</w:t>
      </w:r>
      <w:r w:rsidRPr="00C52724">
        <w:rPr>
          <w:rFonts w:ascii="Arial" w:hAnsi="Arial" w:cs="Arial"/>
          <w:sz w:val="24"/>
          <w:szCs w:val="24"/>
        </w:rPr>
        <w:t>. El estimador de Máxima Verosimilitud de σ</w:t>
      </w:r>
      <w:r w:rsidRPr="00C52724">
        <w:rPr>
          <w:rFonts w:ascii="Arial" w:hAnsi="Arial" w:cs="Arial"/>
          <w:sz w:val="24"/>
          <w:szCs w:val="24"/>
          <w:vertAlign w:val="superscript"/>
        </w:rPr>
        <w:t>2</w:t>
      </w:r>
      <w:r w:rsidRPr="00C52724">
        <w:rPr>
          <w:rFonts w:ascii="Arial" w:hAnsi="Arial" w:cs="Arial"/>
          <w:sz w:val="24"/>
          <w:szCs w:val="24"/>
        </w:rPr>
        <w:t xml:space="preserve">, en cambio, resulta diferente del Mínimo </w:t>
      </w:r>
      <w:r w:rsidRPr="00C52724">
        <w:rPr>
          <w:rFonts w:ascii="Arial" w:hAnsi="Arial" w:cs="Arial"/>
          <w:sz w:val="24"/>
          <w:szCs w:val="24"/>
        </w:rPr>
        <w:lastRenderedPageBreak/>
        <w:t>Cuadrado y no es insesgado aunque sí es asintóticamente insesgado.</w:t>
      </w:r>
    </w:p>
    <w:p w:rsidR="00F6482B" w:rsidRPr="00C52724" w:rsidRDefault="00460D64" w:rsidP="003E7B2F">
      <w:pPr>
        <w:tabs>
          <w:tab w:val="left" w:pos="7355"/>
        </w:tabs>
        <w:spacing w:before="100" w:beforeAutospacing="1" w:after="100" w:afterAutospacing="1" w:line="480" w:lineRule="auto"/>
        <w:ind w:left="851"/>
        <w:jc w:val="both"/>
      </w:pPr>
      <w:bookmarkStart w:id="36" w:name="_Toc288989244"/>
      <w:r w:rsidRPr="00C52724">
        <w:tab/>
      </w:r>
    </w:p>
    <w:p w:rsidR="00DA484C" w:rsidRPr="002A3191" w:rsidRDefault="002A3191" w:rsidP="00A07936">
      <w:pPr>
        <w:pStyle w:val="Titulos3F"/>
        <w:ind w:left="709" w:hanging="708"/>
        <w:rPr>
          <w:i/>
          <w:sz w:val="24"/>
          <w:szCs w:val="24"/>
        </w:rPr>
      </w:pPr>
      <w:bookmarkStart w:id="37" w:name="_Toc299402418"/>
      <w:bookmarkStart w:id="38" w:name="_Toc325516637"/>
      <w:r w:rsidRPr="002A3191">
        <w:rPr>
          <w:i/>
          <w:sz w:val="24"/>
          <w:szCs w:val="24"/>
        </w:rPr>
        <w:t>Regresión Lineal Múltiple</w:t>
      </w:r>
      <w:bookmarkEnd w:id="36"/>
      <w:bookmarkEnd w:id="37"/>
      <w:bookmarkEnd w:id="38"/>
    </w:p>
    <w:p w:rsidR="0004714F" w:rsidRPr="00C52724" w:rsidRDefault="0004714F" w:rsidP="0020622D">
      <w:pPr>
        <w:spacing w:after="0" w:line="480" w:lineRule="auto"/>
        <w:ind w:left="2124"/>
        <w:jc w:val="both"/>
        <w:rPr>
          <w:rFonts w:ascii="Arial" w:hAnsi="Arial" w:cs="Arial"/>
          <w:sz w:val="24"/>
          <w:szCs w:val="24"/>
        </w:rPr>
      </w:pPr>
    </w:p>
    <w:p w:rsidR="00966100" w:rsidRPr="00C52724" w:rsidRDefault="00811A73"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En el modelo de regresión lineal múltiple se mantienen los mismos supuestos planteados para el </w:t>
      </w:r>
      <w:r w:rsidR="00966100" w:rsidRPr="00C52724">
        <w:rPr>
          <w:rFonts w:ascii="Arial" w:hAnsi="Arial" w:cs="Arial"/>
          <w:sz w:val="24"/>
          <w:szCs w:val="24"/>
        </w:rPr>
        <w:t>caso de regresión lineal si</w:t>
      </w:r>
      <w:r w:rsidR="00780BBE" w:rsidRPr="00C52724">
        <w:rPr>
          <w:rFonts w:ascii="Arial" w:hAnsi="Arial" w:cs="Arial"/>
          <w:sz w:val="24"/>
          <w:szCs w:val="24"/>
        </w:rPr>
        <w:t>mple, para este se consideran (p-1)</w:t>
      </w:r>
      <w:r w:rsidR="00966100" w:rsidRPr="00C52724">
        <w:rPr>
          <w:rFonts w:ascii="Arial" w:hAnsi="Arial" w:cs="Arial"/>
          <w:sz w:val="24"/>
          <w:szCs w:val="24"/>
        </w:rPr>
        <w:t xml:space="preserve"> variable</w:t>
      </w:r>
      <w:r w:rsidR="00780BBE" w:rsidRPr="00C52724">
        <w:rPr>
          <w:rFonts w:ascii="Arial" w:hAnsi="Arial" w:cs="Arial"/>
          <w:sz w:val="24"/>
          <w:szCs w:val="24"/>
        </w:rPr>
        <w:t>s</w:t>
      </w:r>
      <w:r w:rsidR="00966100" w:rsidRPr="00C52724">
        <w:rPr>
          <w:rFonts w:ascii="Arial" w:hAnsi="Arial" w:cs="Arial"/>
          <w:sz w:val="24"/>
          <w:szCs w:val="24"/>
        </w:rPr>
        <w:t xml:space="preserve"> de explicación, y se lo define como sigue: </w:t>
      </w:r>
    </w:p>
    <w:p w:rsidR="00A47B40" w:rsidRPr="00C52724" w:rsidRDefault="00966100"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 </w:t>
      </w:r>
    </w:p>
    <w:p w:rsidR="0057507F" w:rsidRPr="00C52724" w:rsidRDefault="00BD6312" w:rsidP="006E509A">
      <w:pPr>
        <w:spacing w:after="0" w:line="480" w:lineRule="auto"/>
        <w:ind w:left="851"/>
        <w:jc w:val="right"/>
        <w:rPr>
          <w:rFonts w:ascii="Arial" w:hAnsi="Arial" w:cs="Arial"/>
          <w:b/>
          <w:sz w:val="24"/>
          <w:szCs w:val="24"/>
        </w:rPr>
      </w:pPr>
      <w:r w:rsidRPr="00C52724">
        <w:rPr>
          <w:rFonts w:ascii="Arial" w:hAnsi="Arial" w:cs="Arial"/>
          <w:position w:val="-14"/>
        </w:rPr>
        <w:object w:dxaOrig="5539" w:dyaOrig="380">
          <v:shape id="_x0000_i11770" type="#_x0000_t75" style="width:275.3pt;height:23.3pt" o:ole="">
            <v:imagedata r:id="rId198" o:title=""/>
          </v:shape>
          <o:OLEObject Type="Embed" ProgID="Equation.DSMT4" ShapeID="_x0000_i11770" DrawAspect="Content" ObjectID="_1399264979" r:id="rId199"/>
        </w:object>
      </w:r>
      <w:r w:rsidR="00790D2C" w:rsidRPr="00C52724">
        <w:rPr>
          <w:rFonts w:ascii="Arial" w:hAnsi="Arial" w:cs="Arial"/>
        </w:rPr>
        <w:t xml:space="preserve"> </w:t>
      </w:r>
      <w:r w:rsidR="002233DB" w:rsidRPr="00C52724">
        <w:rPr>
          <w:rFonts w:ascii="Arial" w:hAnsi="Arial" w:cs="Arial"/>
        </w:rPr>
        <w:tab/>
      </w:r>
      <w:r w:rsidR="00790D2C" w:rsidRPr="00C52724">
        <w:rPr>
          <w:rFonts w:ascii="Arial" w:hAnsi="Arial" w:cs="Arial"/>
          <w:b/>
          <w:sz w:val="24"/>
          <w:szCs w:val="24"/>
        </w:rPr>
        <w:t>(1.16)</w:t>
      </w:r>
    </w:p>
    <w:p w:rsidR="006E509A" w:rsidRPr="00C52724" w:rsidRDefault="006E509A" w:rsidP="006E509A">
      <w:pPr>
        <w:spacing w:after="0" w:line="480" w:lineRule="auto"/>
        <w:ind w:left="851"/>
        <w:jc w:val="center"/>
        <w:rPr>
          <w:rFonts w:ascii="Arial" w:hAnsi="Arial" w:cs="Arial"/>
          <w:b/>
          <w:sz w:val="24"/>
          <w:szCs w:val="24"/>
        </w:rPr>
      </w:pPr>
      <w:r w:rsidRPr="00C52724">
        <w:rPr>
          <w:position w:val="-32"/>
        </w:rPr>
        <w:object w:dxaOrig="2439" w:dyaOrig="760">
          <v:shape id="_x0000_i11771" type="#_x0000_t75" style="width:120.7pt;height:40.25pt" o:ole="">
            <v:imagedata r:id="rId200" o:title=""/>
          </v:shape>
          <o:OLEObject Type="Embed" ProgID="Equation.DSMT4" ShapeID="_x0000_i11771" DrawAspect="Content" ObjectID="_1399264980" r:id="rId201"/>
        </w:object>
      </w:r>
    </w:p>
    <w:p w:rsidR="008A6029" w:rsidRPr="00C52724" w:rsidRDefault="006E509A" w:rsidP="006E509A">
      <w:pPr>
        <w:spacing w:after="0" w:line="480" w:lineRule="auto"/>
        <w:ind w:left="851"/>
        <w:rPr>
          <w:rFonts w:ascii="Arial" w:hAnsi="Arial" w:cs="Arial"/>
          <w:sz w:val="24"/>
          <w:szCs w:val="24"/>
        </w:rPr>
      </w:pPr>
      <w:r w:rsidRPr="00C52724">
        <w:rPr>
          <w:rFonts w:ascii="Arial" w:hAnsi="Arial" w:cs="Arial"/>
          <w:sz w:val="24"/>
          <w:szCs w:val="24"/>
        </w:rPr>
        <w:t>Siendo</w:t>
      </w:r>
      <w:r w:rsidR="00470457" w:rsidRPr="00C52724">
        <w:rPr>
          <w:rFonts w:ascii="Arial" w:hAnsi="Arial" w:cs="Arial"/>
          <w:sz w:val="24"/>
          <w:szCs w:val="24"/>
        </w:rPr>
        <w:t xml:space="preserve"> </w:t>
      </w:r>
      <w:r w:rsidR="00470457" w:rsidRPr="00C52724">
        <w:rPr>
          <w:position w:val="-6"/>
        </w:rPr>
        <w:object w:dxaOrig="300" w:dyaOrig="320">
          <v:shape id="_x0000_i11772" type="#_x0000_t75" style="width:16.95pt;height:16.95pt" o:ole="">
            <v:imagedata r:id="rId202" o:title=""/>
          </v:shape>
          <o:OLEObject Type="Embed" ProgID="Equation.DSMT4" ShapeID="_x0000_i11772" DrawAspect="Content" ObjectID="_1399264981" r:id="rId203"/>
        </w:object>
      </w:r>
      <w:r w:rsidRPr="00C52724">
        <w:rPr>
          <w:rFonts w:ascii="Arial" w:hAnsi="Arial" w:cs="Arial"/>
          <w:sz w:val="24"/>
          <w:szCs w:val="24"/>
        </w:rPr>
        <w:t xml:space="preserve"> constante, lo que indica homocedasticidad.</w:t>
      </w:r>
    </w:p>
    <w:p w:rsidR="003C5BFA" w:rsidRPr="00C52724" w:rsidRDefault="003C5BFA" w:rsidP="006E509A">
      <w:pPr>
        <w:spacing w:after="0" w:line="480" w:lineRule="auto"/>
        <w:ind w:left="851"/>
        <w:rPr>
          <w:rFonts w:ascii="Arial" w:hAnsi="Arial" w:cs="Arial"/>
          <w:b/>
          <w:sz w:val="24"/>
          <w:szCs w:val="24"/>
        </w:rPr>
      </w:pPr>
    </w:p>
    <w:p w:rsidR="00806CEE" w:rsidRPr="002A3191" w:rsidRDefault="002A3191" w:rsidP="00A07936">
      <w:pPr>
        <w:pStyle w:val="Titulos4F"/>
        <w:ind w:left="567"/>
        <w:rPr>
          <w:i/>
        </w:rPr>
      </w:pPr>
      <w:bookmarkStart w:id="39" w:name="_Toc288989245"/>
      <w:bookmarkStart w:id="40" w:name="_Toc299402419"/>
      <w:bookmarkStart w:id="41" w:name="_Toc325516638"/>
      <w:r w:rsidRPr="002A3191">
        <w:rPr>
          <w:i/>
        </w:rPr>
        <w:t>Representación Matricial</w:t>
      </w:r>
      <w:bookmarkEnd w:id="39"/>
      <w:bookmarkEnd w:id="40"/>
      <w:r w:rsidRPr="002A3191">
        <w:rPr>
          <w:i/>
        </w:rPr>
        <w:t xml:space="preserve"> </w:t>
      </w:r>
      <w:r>
        <w:rPr>
          <w:i/>
        </w:rPr>
        <w:t>del Modelo d</w:t>
      </w:r>
      <w:r w:rsidRPr="002A3191">
        <w:rPr>
          <w:i/>
        </w:rPr>
        <w:t>e Regresión Lineal Múltiple</w:t>
      </w:r>
      <w:bookmarkEnd w:id="41"/>
    </w:p>
    <w:p w:rsidR="00543E7F" w:rsidRPr="00C52724" w:rsidRDefault="0045354C" w:rsidP="00A07936">
      <w:pPr>
        <w:spacing w:after="0" w:line="480" w:lineRule="auto"/>
        <w:ind w:left="851"/>
        <w:jc w:val="both"/>
        <w:rPr>
          <w:rFonts w:ascii="Arial" w:hAnsi="Arial" w:cs="Arial"/>
          <w:sz w:val="24"/>
          <w:szCs w:val="24"/>
        </w:rPr>
      </w:pPr>
      <w:r w:rsidRPr="00C52724">
        <w:rPr>
          <w:rFonts w:ascii="Arial" w:hAnsi="Arial" w:cs="Arial"/>
          <w:sz w:val="24"/>
          <w:szCs w:val="24"/>
        </w:rPr>
        <w:t>El modelo</w:t>
      </w:r>
      <w:r w:rsidR="001F2F47" w:rsidRPr="00C52724">
        <w:rPr>
          <w:rFonts w:ascii="Arial" w:hAnsi="Arial" w:cs="Arial"/>
          <w:sz w:val="24"/>
          <w:szCs w:val="24"/>
        </w:rPr>
        <w:t xml:space="preserve"> </w:t>
      </w:r>
      <w:r w:rsidR="001F2F47" w:rsidRPr="00C52724">
        <w:rPr>
          <w:position w:val="-14"/>
        </w:rPr>
        <w:object w:dxaOrig="3920" w:dyaOrig="380">
          <v:shape id="_x0000_i11773" type="#_x0000_t75" style="width:194.8pt;height:19.05pt" o:ole="">
            <v:imagedata r:id="rId204" o:title=""/>
          </v:shape>
          <o:OLEObject Type="Embed" ProgID="Equation.DSMT4" ShapeID="_x0000_i11773" DrawAspect="Content" ObjectID="_1399264982" r:id="rId205"/>
        </w:object>
      </w:r>
      <w:r w:rsidRPr="00C52724">
        <w:rPr>
          <w:rFonts w:ascii="Arial" w:hAnsi="Arial" w:cs="Arial"/>
          <w:sz w:val="24"/>
          <w:szCs w:val="24"/>
        </w:rPr>
        <w:t xml:space="preserve">  para i=1, 2, 3</w:t>
      </w:r>
      <w:r w:rsidR="00160B35" w:rsidRPr="00C52724">
        <w:rPr>
          <w:rFonts w:ascii="Arial" w:hAnsi="Arial" w:cs="Arial"/>
          <w:sz w:val="24"/>
          <w:szCs w:val="24"/>
        </w:rPr>
        <w:t>,…, n</w:t>
      </w:r>
      <w:r w:rsidRPr="00C52724">
        <w:rPr>
          <w:rFonts w:ascii="Arial" w:hAnsi="Arial" w:cs="Arial"/>
          <w:sz w:val="24"/>
          <w:szCs w:val="24"/>
        </w:rPr>
        <w:t xml:space="preserve">, con </w:t>
      </w:r>
      <w:r w:rsidRPr="00C52724">
        <w:rPr>
          <w:rFonts w:ascii="Arial" w:hAnsi="Arial" w:cs="Arial"/>
          <w:i/>
          <w:sz w:val="24"/>
          <w:szCs w:val="24"/>
        </w:rPr>
        <w:t>p</w:t>
      </w:r>
      <w:r w:rsidRPr="00C52724">
        <w:rPr>
          <w:rFonts w:ascii="Arial" w:hAnsi="Arial" w:cs="Arial"/>
          <w:sz w:val="24"/>
          <w:szCs w:val="24"/>
        </w:rPr>
        <w:t xml:space="preserve"> parámetros</w:t>
      </w:r>
      <w:r w:rsidR="00780BBE" w:rsidRPr="00C52724">
        <w:rPr>
          <w:rFonts w:ascii="Arial" w:hAnsi="Arial" w:cs="Arial"/>
          <w:sz w:val="24"/>
          <w:szCs w:val="24"/>
        </w:rPr>
        <w:t xml:space="preserve"> ó (p-1) variables de explicación</w:t>
      </w:r>
      <w:r w:rsidR="009B057F" w:rsidRPr="00C52724">
        <w:rPr>
          <w:rFonts w:ascii="Arial" w:hAnsi="Arial" w:cs="Arial"/>
          <w:sz w:val="24"/>
          <w:szCs w:val="24"/>
        </w:rPr>
        <w:t xml:space="preserve">, </w:t>
      </w:r>
      <w:r w:rsidRPr="00C52724">
        <w:rPr>
          <w:rFonts w:ascii="Arial" w:hAnsi="Arial" w:cs="Arial"/>
          <w:sz w:val="24"/>
          <w:szCs w:val="24"/>
        </w:rPr>
        <w:t>se lo puede representar matricialmente de la siguiente manera:</w:t>
      </w:r>
    </w:p>
    <w:p w:rsidR="00543E7F" w:rsidRPr="00C52724" w:rsidRDefault="00543E7F" w:rsidP="00A07936">
      <w:pPr>
        <w:spacing w:after="0" w:line="480" w:lineRule="auto"/>
        <w:ind w:left="851"/>
        <w:jc w:val="center"/>
        <w:rPr>
          <w:rFonts w:ascii="Arial" w:hAnsi="Arial" w:cs="Arial"/>
          <w:sz w:val="24"/>
          <w:szCs w:val="24"/>
        </w:rPr>
      </w:pPr>
      <w:r w:rsidRPr="00C52724">
        <w:rPr>
          <w:rFonts w:ascii="Arial" w:hAnsi="Arial" w:cs="Arial"/>
          <w:position w:val="-68"/>
          <w:sz w:val="24"/>
          <w:szCs w:val="24"/>
        </w:rPr>
        <w:object w:dxaOrig="4160" w:dyaOrig="1480">
          <v:shape id="_x0000_i11774" type="#_x0000_t75" style="width:228.7pt;height:78.35pt" o:ole="">
            <v:imagedata r:id="rId206" o:title=""/>
          </v:shape>
          <o:OLEObject Type="Embed" ProgID="Equation.DSMT4" ShapeID="_x0000_i11774" DrawAspect="Content" ObjectID="_1399264983" r:id="rId207"/>
        </w:object>
      </w:r>
    </w:p>
    <w:p w:rsidR="0045354C" w:rsidRPr="00C52724" w:rsidRDefault="0045354C" w:rsidP="00A07936">
      <w:pPr>
        <w:spacing w:after="0" w:line="480" w:lineRule="auto"/>
        <w:ind w:left="851"/>
        <w:jc w:val="both"/>
        <w:rPr>
          <w:rFonts w:ascii="Arial" w:hAnsi="Arial" w:cs="Arial"/>
          <w:sz w:val="24"/>
          <w:szCs w:val="24"/>
        </w:rPr>
      </w:pPr>
    </w:p>
    <w:p w:rsidR="00543E7F" w:rsidRPr="00C52724" w:rsidRDefault="00543E7F" w:rsidP="00A07936">
      <w:pPr>
        <w:spacing w:after="0" w:line="480" w:lineRule="auto"/>
        <w:ind w:left="851"/>
        <w:jc w:val="both"/>
        <w:rPr>
          <w:rFonts w:ascii="Arial" w:hAnsi="Arial" w:cs="Arial"/>
          <w:sz w:val="24"/>
          <w:szCs w:val="24"/>
        </w:rPr>
      </w:pPr>
      <w:r w:rsidRPr="00C52724">
        <w:rPr>
          <w:rFonts w:ascii="Arial" w:hAnsi="Arial" w:cs="Arial"/>
          <w:sz w:val="24"/>
          <w:szCs w:val="24"/>
        </w:rPr>
        <w:t>Quedando</w:t>
      </w:r>
      <w:r w:rsidR="006D4DE9" w:rsidRPr="00C52724">
        <w:rPr>
          <w:rFonts w:ascii="Arial" w:hAnsi="Arial" w:cs="Arial"/>
          <w:sz w:val="24"/>
          <w:szCs w:val="24"/>
        </w:rPr>
        <w:t xml:space="preserve"> como en el caso previo</w:t>
      </w:r>
    </w:p>
    <w:p w:rsidR="00E313CB" w:rsidRPr="00C52724" w:rsidRDefault="00E313CB" w:rsidP="00E313CB">
      <w:pPr>
        <w:spacing w:after="0" w:line="480" w:lineRule="auto"/>
        <w:jc w:val="center"/>
      </w:pPr>
    </w:p>
    <w:p w:rsidR="005947C6" w:rsidRPr="00C52724" w:rsidRDefault="00E313CB" w:rsidP="00E313CB">
      <w:pPr>
        <w:spacing w:after="0" w:line="480" w:lineRule="auto"/>
        <w:jc w:val="center"/>
      </w:pPr>
      <w:r w:rsidRPr="00C52724">
        <w:rPr>
          <w:position w:val="-10"/>
        </w:rPr>
        <w:object w:dxaOrig="1120" w:dyaOrig="320">
          <v:shape id="_x0000_i11775" type="#_x0000_t75" style="width:57.2pt;height:14.8pt" o:ole="">
            <v:imagedata r:id="rId208" o:title=""/>
          </v:shape>
          <o:OLEObject Type="Embed" ProgID="Equation.DSMT4" ShapeID="_x0000_i11775" DrawAspect="Content" ObjectID="_1399264984" r:id="rId209"/>
        </w:object>
      </w:r>
    </w:p>
    <w:p w:rsidR="00543E7F" w:rsidRPr="00C52724" w:rsidRDefault="00D33BE6" w:rsidP="00A07936">
      <w:pPr>
        <w:spacing w:after="0" w:line="480" w:lineRule="auto"/>
        <w:ind w:left="851"/>
        <w:jc w:val="both"/>
        <w:rPr>
          <w:rFonts w:ascii="Arial" w:hAnsi="Arial" w:cs="Arial"/>
          <w:sz w:val="24"/>
          <w:szCs w:val="24"/>
        </w:rPr>
      </w:pPr>
      <w:r w:rsidRPr="00C52724">
        <w:rPr>
          <w:rFonts w:ascii="Arial" w:hAnsi="Arial" w:cs="Arial"/>
          <w:sz w:val="24"/>
          <w:szCs w:val="24"/>
        </w:rPr>
        <w:t>Donde</w:t>
      </w:r>
      <w:r w:rsidR="00E313CB" w:rsidRPr="00C52724">
        <w:rPr>
          <w:rFonts w:ascii="Arial" w:hAnsi="Arial" w:cs="Arial"/>
          <w:sz w:val="24"/>
          <w:szCs w:val="24"/>
        </w:rPr>
        <w:t xml:space="preserve"> </w:t>
      </w:r>
      <w:r w:rsidR="00E313CB" w:rsidRPr="00C52724">
        <w:rPr>
          <w:position w:val="-4"/>
        </w:rPr>
        <w:object w:dxaOrig="740" w:dyaOrig="300">
          <v:shape id="_x0000_i11776" type="#_x0000_t75" style="width:38.1pt;height:14.8pt" o:ole="">
            <v:imagedata r:id="rId210" o:title=""/>
          </v:shape>
          <o:OLEObject Type="Embed" ProgID="Equation.DSMT4" ShapeID="_x0000_i11776" DrawAspect="Content" ObjectID="_1399264985" r:id="rId211"/>
        </w:object>
      </w:r>
      <w:r w:rsidRPr="00C52724">
        <w:rPr>
          <w:rFonts w:ascii="Arial" w:hAnsi="Arial" w:cs="Arial"/>
          <w:sz w:val="24"/>
          <w:szCs w:val="24"/>
        </w:rPr>
        <w:t xml:space="preserve"> es el vector de la variable a ser explicada</w:t>
      </w:r>
      <w:r w:rsidR="00E313CB" w:rsidRPr="00C52724">
        <w:rPr>
          <w:rFonts w:ascii="Arial" w:hAnsi="Arial" w:cs="Arial"/>
          <w:sz w:val="24"/>
          <w:szCs w:val="24"/>
        </w:rPr>
        <w:t xml:space="preserve">, </w:t>
      </w:r>
      <w:r w:rsidR="00E313CB" w:rsidRPr="00C52724">
        <w:rPr>
          <w:position w:val="-10"/>
        </w:rPr>
        <w:object w:dxaOrig="920" w:dyaOrig="340">
          <v:shape id="_x0000_i11777" type="#_x0000_t75" style="width:46.6pt;height:16.95pt" o:ole="">
            <v:imagedata r:id="rId212" o:title=""/>
          </v:shape>
          <o:OLEObject Type="Embed" ProgID="Equation.DSMT4" ShapeID="_x0000_i11777" DrawAspect="Content" ObjectID="_1399264986" r:id="rId213"/>
        </w:object>
      </w:r>
      <w:r w:rsidRPr="00C52724">
        <w:rPr>
          <w:rFonts w:ascii="Arial" w:hAnsi="Arial" w:cs="Arial"/>
          <w:sz w:val="24"/>
          <w:szCs w:val="24"/>
        </w:rPr>
        <w:t>es la matriz de d</w:t>
      </w:r>
      <w:r w:rsidR="00AF119C" w:rsidRPr="00C52724">
        <w:rPr>
          <w:rFonts w:ascii="Arial" w:hAnsi="Arial" w:cs="Arial"/>
          <w:sz w:val="24"/>
          <w:szCs w:val="24"/>
        </w:rPr>
        <w:t>iseño</w:t>
      </w:r>
      <w:r w:rsidR="00E313CB" w:rsidRPr="00C52724">
        <w:rPr>
          <w:rFonts w:ascii="Arial" w:hAnsi="Arial" w:cs="Arial"/>
          <w:b/>
          <w:sz w:val="24"/>
          <w:szCs w:val="24"/>
        </w:rPr>
        <w:t xml:space="preserve">, </w:t>
      </w:r>
      <w:r w:rsidR="00E313CB" w:rsidRPr="00C52724">
        <w:rPr>
          <w:position w:val="-10"/>
        </w:rPr>
        <w:object w:dxaOrig="700" w:dyaOrig="400">
          <v:shape id="_x0000_i11778" type="#_x0000_t75" style="width:33.9pt;height:21.2pt" o:ole="">
            <v:imagedata r:id="rId214" o:title=""/>
          </v:shape>
          <o:OLEObject Type="Embed" ProgID="Equation.DSMT4" ShapeID="_x0000_i11778" DrawAspect="Content" ObjectID="_1399264987" r:id="rId215"/>
        </w:object>
      </w:r>
      <w:r w:rsidRPr="00C52724">
        <w:rPr>
          <w:rFonts w:ascii="Arial" w:hAnsi="Arial" w:cs="Arial"/>
          <w:sz w:val="24"/>
          <w:szCs w:val="24"/>
        </w:rPr>
        <w:t>es el vecto</w:t>
      </w:r>
      <w:r w:rsidR="00543E7F" w:rsidRPr="00C52724">
        <w:rPr>
          <w:rFonts w:ascii="Arial" w:hAnsi="Arial" w:cs="Arial"/>
          <w:sz w:val="24"/>
          <w:szCs w:val="24"/>
        </w:rPr>
        <w:t>r</w:t>
      </w:r>
      <w:r w:rsidRPr="00C52724">
        <w:rPr>
          <w:rFonts w:ascii="Arial" w:hAnsi="Arial" w:cs="Arial"/>
          <w:sz w:val="24"/>
          <w:szCs w:val="24"/>
        </w:rPr>
        <w:t xml:space="preserve"> de parámetros y</w:t>
      </w:r>
      <w:r w:rsidR="00E313CB" w:rsidRPr="00C52724">
        <w:rPr>
          <w:rFonts w:ascii="Arial" w:hAnsi="Arial" w:cs="Arial"/>
          <w:sz w:val="24"/>
          <w:szCs w:val="24"/>
        </w:rPr>
        <w:t xml:space="preserve"> </w:t>
      </w:r>
      <w:r w:rsidR="00E313CB" w:rsidRPr="00C52724">
        <w:rPr>
          <w:position w:val="-6"/>
        </w:rPr>
        <w:object w:dxaOrig="660" w:dyaOrig="320">
          <v:shape id="_x0000_i11779" type="#_x0000_t75" style="width:31.75pt;height:14.8pt" o:ole="">
            <v:imagedata r:id="rId216" o:title=""/>
          </v:shape>
          <o:OLEObject Type="Embed" ProgID="Equation.DSMT4" ShapeID="_x0000_i11779" DrawAspect="Content" ObjectID="_1399264988" r:id="rId217"/>
        </w:object>
      </w:r>
      <w:r w:rsidR="00BE1D9E" w:rsidRPr="00C52724">
        <w:rPr>
          <w:rFonts w:ascii="Arial" w:hAnsi="Arial" w:cs="Arial"/>
          <w:sz w:val="24"/>
          <w:szCs w:val="24"/>
        </w:rPr>
        <w:t xml:space="preserve"> </w:t>
      </w:r>
      <w:r w:rsidRPr="00C52724">
        <w:rPr>
          <w:rFonts w:ascii="Arial" w:hAnsi="Arial" w:cs="Arial"/>
          <w:sz w:val="24"/>
          <w:szCs w:val="24"/>
        </w:rPr>
        <w:t>el vector de errores</w:t>
      </w:r>
      <w:r w:rsidR="00BE1D9E" w:rsidRPr="00C52724">
        <w:rPr>
          <w:rFonts w:ascii="Arial" w:hAnsi="Arial" w:cs="Arial"/>
          <w:sz w:val="24"/>
          <w:szCs w:val="24"/>
        </w:rPr>
        <w:t>.</w:t>
      </w:r>
    </w:p>
    <w:p w:rsidR="00BE1D9E" w:rsidRPr="00C52724" w:rsidRDefault="00BE1D9E" w:rsidP="00A07936">
      <w:pPr>
        <w:pStyle w:val="Prrafodelista"/>
        <w:spacing w:after="0" w:line="480" w:lineRule="auto"/>
        <w:ind w:left="851"/>
        <w:jc w:val="both"/>
        <w:rPr>
          <w:rFonts w:ascii="Arial" w:hAnsi="Arial" w:cs="Arial"/>
          <w:sz w:val="24"/>
          <w:szCs w:val="24"/>
        </w:rPr>
      </w:pPr>
    </w:p>
    <w:p w:rsidR="00C06AEA" w:rsidRPr="00C52724" w:rsidRDefault="00241018" w:rsidP="00A07936">
      <w:pPr>
        <w:pStyle w:val="Prrafodelista"/>
        <w:spacing w:after="0" w:line="480" w:lineRule="auto"/>
        <w:ind w:left="851"/>
        <w:jc w:val="both"/>
        <w:rPr>
          <w:rFonts w:ascii="Arial" w:hAnsi="Arial" w:cs="Arial"/>
          <w:sz w:val="24"/>
          <w:szCs w:val="24"/>
        </w:rPr>
      </w:pPr>
      <w:r w:rsidRPr="00C52724">
        <w:rPr>
          <w:rFonts w:ascii="Arial" w:hAnsi="Arial" w:cs="Arial"/>
          <w:sz w:val="24"/>
          <w:szCs w:val="24"/>
        </w:rPr>
        <w:t>Para la estimación de los parámetros</w:t>
      </w:r>
      <w:r w:rsidR="00D92E47" w:rsidRPr="00C52724">
        <w:rPr>
          <w:rFonts w:ascii="Arial" w:hAnsi="Arial" w:cs="Arial"/>
          <w:sz w:val="24"/>
          <w:szCs w:val="24"/>
        </w:rPr>
        <w:t>,</w:t>
      </w:r>
      <w:r w:rsidRPr="00C52724">
        <w:rPr>
          <w:rFonts w:ascii="Arial" w:hAnsi="Arial" w:cs="Arial"/>
          <w:sz w:val="24"/>
          <w:szCs w:val="24"/>
        </w:rPr>
        <w:t xml:space="preserve"> Betas</w:t>
      </w:r>
      <w:r w:rsidR="00D92E47" w:rsidRPr="00C52724">
        <w:rPr>
          <w:rFonts w:ascii="Arial" w:hAnsi="Arial" w:cs="Arial"/>
          <w:sz w:val="24"/>
          <w:szCs w:val="24"/>
        </w:rPr>
        <w:t>,</w:t>
      </w:r>
      <w:r w:rsidRPr="00C52724">
        <w:rPr>
          <w:rFonts w:ascii="Arial" w:hAnsi="Arial" w:cs="Arial"/>
          <w:sz w:val="24"/>
          <w:szCs w:val="24"/>
        </w:rPr>
        <w:t xml:space="preserve"> se </w:t>
      </w:r>
      <w:r w:rsidR="00E81DE1" w:rsidRPr="00C52724">
        <w:rPr>
          <w:rFonts w:ascii="Arial" w:hAnsi="Arial" w:cs="Arial"/>
          <w:sz w:val="24"/>
          <w:szCs w:val="24"/>
        </w:rPr>
        <w:t>puede utilizar</w:t>
      </w:r>
      <w:r w:rsidR="001F2F47" w:rsidRPr="00C52724">
        <w:rPr>
          <w:rFonts w:ascii="Arial" w:hAnsi="Arial" w:cs="Arial"/>
          <w:sz w:val="24"/>
          <w:szCs w:val="24"/>
        </w:rPr>
        <w:t xml:space="preserve"> </w:t>
      </w:r>
      <w:r w:rsidRPr="00C52724">
        <w:rPr>
          <w:rFonts w:ascii="Arial" w:hAnsi="Arial" w:cs="Arial"/>
          <w:sz w:val="24"/>
          <w:szCs w:val="24"/>
        </w:rPr>
        <w:t>Mínimos Cuadrados</w:t>
      </w:r>
      <w:r w:rsidR="00E81DE1" w:rsidRPr="00C52724">
        <w:rPr>
          <w:rFonts w:ascii="Arial" w:hAnsi="Arial" w:cs="Arial"/>
          <w:sz w:val="24"/>
          <w:szCs w:val="24"/>
        </w:rPr>
        <w:t xml:space="preserve"> o de Máxima Verosimilitud</w:t>
      </w:r>
      <w:r w:rsidRPr="00C52724">
        <w:rPr>
          <w:rFonts w:ascii="Arial" w:hAnsi="Arial" w:cs="Arial"/>
          <w:sz w:val="24"/>
          <w:szCs w:val="24"/>
        </w:rPr>
        <w:t>.  P</w:t>
      </w:r>
      <w:r w:rsidR="00E81DE1" w:rsidRPr="00C52724">
        <w:rPr>
          <w:rFonts w:ascii="Arial" w:hAnsi="Arial" w:cs="Arial"/>
          <w:sz w:val="24"/>
          <w:szCs w:val="24"/>
        </w:rPr>
        <w:t>ara</w:t>
      </w:r>
      <w:r w:rsidR="00F87E56" w:rsidRPr="00C52724">
        <w:rPr>
          <w:rFonts w:ascii="Arial" w:hAnsi="Arial" w:cs="Arial"/>
          <w:sz w:val="24"/>
          <w:szCs w:val="24"/>
        </w:rPr>
        <w:t xml:space="preserve"> el caso de R</w:t>
      </w:r>
      <w:r w:rsidRPr="00C52724">
        <w:rPr>
          <w:rFonts w:ascii="Arial" w:hAnsi="Arial" w:cs="Arial"/>
          <w:sz w:val="24"/>
          <w:szCs w:val="24"/>
        </w:rPr>
        <w:t>eg</w:t>
      </w:r>
      <w:r w:rsidR="00F87E56" w:rsidRPr="00C52724">
        <w:rPr>
          <w:rFonts w:ascii="Arial" w:hAnsi="Arial" w:cs="Arial"/>
          <w:sz w:val="24"/>
          <w:szCs w:val="24"/>
        </w:rPr>
        <w:t>resión Lineal S</w:t>
      </w:r>
      <w:r w:rsidRPr="00C52724">
        <w:rPr>
          <w:rFonts w:ascii="Arial" w:hAnsi="Arial" w:cs="Arial"/>
          <w:sz w:val="24"/>
          <w:szCs w:val="24"/>
        </w:rPr>
        <w:t xml:space="preserve">imple </w:t>
      </w:r>
      <w:r w:rsidR="00E81DE1" w:rsidRPr="00C52724">
        <w:rPr>
          <w:rFonts w:ascii="Arial" w:hAnsi="Arial" w:cs="Arial"/>
          <w:sz w:val="24"/>
          <w:szCs w:val="24"/>
        </w:rPr>
        <w:t xml:space="preserve">utilizando mínimos cuadrados </w:t>
      </w:r>
      <w:r w:rsidRPr="00C52724">
        <w:rPr>
          <w:rFonts w:ascii="Arial" w:hAnsi="Arial" w:cs="Arial"/>
          <w:sz w:val="24"/>
          <w:szCs w:val="24"/>
        </w:rPr>
        <w:t>se realizaba la derivación de la diferencia</w:t>
      </w:r>
      <w:r w:rsidR="00C06AEA" w:rsidRPr="00C52724">
        <w:rPr>
          <w:rFonts w:ascii="Arial" w:hAnsi="Arial" w:cs="Arial"/>
          <w:sz w:val="24"/>
          <w:szCs w:val="24"/>
        </w:rPr>
        <w:t>:</w:t>
      </w:r>
    </w:p>
    <w:p w:rsidR="00A14ABB" w:rsidRPr="00C52724" w:rsidRDefault="00A14ABB" w:rsidP="00504A90">
      <w:pPr>
        <w:spacing w:after="0" w:line="480" w:lineRule="auto"/>
        <w:rPr>
          <w:rFonts w:ascii="Arial" w:hAnsi="Arial" w:cs="Arial"/>
          <w:sz w:val="24"/>
          <w:szCs w:val="24"/>
        </w:rPr>
      </w:pPr>
    </w:p>
    <w:p w:rsidR="00504A90" w:rsidRPr="00C52724" w:rsidRDefault="00504A90" w:rsidP="00504A90">
      <w:pPr>
        <w:spacing w:after="0" w:line="480" w:lineRule="auto"/>
        <w:jc w:val="center"/>
        <w:rPr>
          <w:rFonts w:ascii="Arial" w:hAnsi="Arial" w:cs="Arial"/>
          <w:sz w:val="24"/>
          <w:szCs w:val="24"/>
        </w:rPr>
      </w:pPr>
      <w:r w:rsidRPr="00C52724">
        <w:rPr>
          <w:position w:val="-22"/>
        </w:rPr>
        <w:object w:dxaOrig="4560" w:dyaOrig="560">
          <v:shape id="_x0000_i11780" type="#_x0000_t75" style="width:228.7pt;height:27.55pt" o:ole="">
            <v:imagedata r:id="rId218" o:title=""/>
          </v:shape>
          <o:OLEObject Type="Embed" ProgID="Equation.DSMT4" ShapeID="_x0000_i11780" DrawAspect="Content" ObjectID="_1399264989" r:id="rId219"/>
        </w:object>
      </w:r>
    </w:p>
    <w:p w:rsidR="00C06AEA" w:rsidRPr="00C52724" w:rsidRDefault="00C06AEA" w:rsidP="00A07936">
      <w:pPr>
        <w:pStyle w:val="Prrafodelista"/>
        <w:spacing w:after="0" w:line="480" w:lineRule="auto"/>
        <w:ind w:left="851"/>
        <w:jc w:val="both"/>
        <w:rPr>
          <w:rFonts w:ascii="Arial" w:hAnsi="Arial" w:cs="Arial"/>
          <w:sz w:val="24"/>
          <w:szCs w:val="24"/>
        </w:rPr>
      </w:pPr>
      <w:r w:rsidRPr="00C52724">
        <w:rPr>
          <w:rFonts w:ascii="Arial" w:hAnsi="Arial" w:cs="Arial"/>
          <w:sz w:val="24"/>
          <w:szCs w:val="24"/>
        </w:rPr>
        <w:t>En este caso se tendrá:</w:t>
      </w:r>
    </w:p>
    <w:p w:rsidR="00F6482B" w:rsidRPr="00C52724" w:rsidRDefault="00EB0A17" w:rsidP="00A07936">
      <w:pPr>
        <w:pStyle w:val="Prrafodelista"/>
        <w:spacing w:after="0" w:line="480" w:lineRule="auto"/>
        <w:ind w:left="851"/>
        <w:jc w:val="center"/>
        <w:rPr>
          <w:rFonts w:ascii="Arial" w:hAnsi="Arial" w:cs="Arial"/>
          <w:position w:val="-28"/>
          <w:sz w:val="24"/>
          <w:szCs w:val="24"/>
        </w:rPr>
      </w:pPr>
      <w:r w:rsidRPr="00C52724">
        <w:rPr>
          <w:rFonts w:ascii="Arial" w:hAnsi="Arial" w:cs="Arial"/>
          <w:position w:val="-54"/>
          <w:sz w:val="24"/>
          <w:szCs w:val="24"/>
        </w:rPr>
        <w:object w:dxaOrig="4920" w:dyaOrig="1200">
          <v:shape id="_x0000_i11781" type="#_x0000_t75" style="width:258.35pt;height:59.3pt" o:ole="">
            <v:imagedata r:id="rId220" o:title=""/>
          </v:shape>
          <o:OLEObject Type="Embed" ProgID="Equation.DSMT4" ShapeID="_x0000_i11781" DrawAspect="Content" ObjectID="_1399264990" r:id="rId221"/>
        </w:object>
      </w:r>
    </w:p>
    <w:p w:rsidR="00C06AEA" w:rsidRPr="00C52724" w:rsidRDefault="00AE572D" w:rsidP="00A07936">
      <w:pPr>
        <w:pStyle w:val="Prrafodelista"/>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Luego se determinan </w:t>
      </w:r>
      <w:r w:rsidR="00C06AEA" w:rsidRPr="00C52724">
        <w:rPr>
          <w:rFonts w:ascii="Arial" w:hAnsi="Arial" w:cs="Arial"/>
          <w:sz w:val="24"/>
          <w:szCs w:val="24"/>
        </w:rPr>
        <w:t xml:space="preserve">las derivadas </w:t>
      </w:r>
      <w:r w:rsidR="00B225A8" w:rsidRPr="00C52724">
        <w:rPr>
          <w:rFonts w:ascii="Arial" w:hAnsi="Arial" w:cs="Arial"/>
          <w:sz w:val="24"/>
          <w:szCs w:val="24"/>
        </w:rPr>
        <w:t>con respecto</w:t>
      </w:r>
      <w:r w:rsidR="00C06AEA" w:rsidRPr="00C52724">
        <w:rPr>
          <w:rFonts w:ascii="Arial" w:hAnsi="Arial" w:cs="Arial"/>
          <w:sz w:val="24"/>
          <w:szCs w:val="24"/>
        </w:rPr>
        <w:t xml:space="preserve"> a cada </w:t>
      </w:r>
      <w:r w:rsidR="00B225A8" w:rsidRPr="00C52724">
        <w:rPr>
          <w:rFonts w:ascii="Arial" w:hAnsi="Arial" w:cs="Arial"/>
          <w:sz w:val="24"/>
          <w:szCs w:val="24"/>
        </w:rPr>
        <w:t>“</w:t>
      </w:r>
      <w:r w:rsidR="00C06AEA" w:rsidRPr="00C52724">
        <w:rPr>
          <w:rFonts w:ascii="Arial" w:hAnsi="Arial" w:cs="Arial"/>
          <w:sz w:val="24"/>
          <w:szCs w:val="24"/>
        </w:rPr>
        <w:t>beta</w:t>
      </w:r>
      <w:r w:rsidR="00B225A8" w:rsidRPr="00C52724">
        <w:rPr>
          <w:rFonts w:ascii="Arial" w:hAnsi="Arial" w:cs="Arial"/>
          <w:sz w:val="24"/>
          <w:szCs w:val="24"/>
        </w:rPr>
        <w:t xml:space="preserve">” </w:t>
      </w:r>
      <w:r w:rsidR="00C06AEA" w:rsidRPr="00C52724">
        <w:rPr>
          <w:rFonts w:ascii="Arial" w:hAnsi="Arial" w:cs="Arial"/>
          <w:sz w:val="24"/>
          <w:szCs w:val="24"/>
        </w:rPr>
        <w:t>e igualando a cero, y se tiene:</w:t>
      </w:r>
    </w:p>
    <w:p w:rsidR="00C06AEA" w:rsidRPr="00C52724" w:rsidRDefault="00C06AEA" w:rsidP="00A07936">
      <w:pPr>
        <w:pStyle w:val="Prrafodelista"/>
        <w:spacing w:after="0" w:line="480" w:lineRule="auto"/>
        <w:ind w:left="851"/>
        <w:jc w:val="both"/>
        <w:rPr>
          <w:rFonts w:ascii="Arial" w:hAnsi="Arial" w:cs="Arial"/>
          <w:sz w:val="24"/>
          <w:szCs w:val="24"/>
        </w:rPr>
      </w:pPr>
    </w:p>
    <w:p w:rsidR="00C06AEA" w:rsidRPr="00C52724" w:rsidRDefault="00C06AEA" w:rsidP="00A07936">
      <w:pPr>
        <w:pStyle w:val="Prrafodelista"/>
        <w:spacing w:after="0" w:line="480" w:lineRule="auto"/>
        <w:ind w:left="851"/>
        <w:jc w:val="center"/>
        <w:rPr>
          <w:rFonts w:ascii="Arial" w:hAnsi="Arial" w:cs="Arial"/>
          <w:position w:val="-112"/>
          <w:sz w:val="24"/>
          <w:szCs w:val="24"/>
        </w:rPr>
      </w:pPr>
      <w:r w:rsidRPr="00C52724">
        <w:rPr>
          <w:rFonts w:ascii="Arial" w:hAnsi="Arial" w:cs="Arial"/>
          <w:position w:val="-112"/>
          <w:sz w:val="24"/>
          <w:szCs w:val="24"/>
        </w:rPr>
        <w:object w:dxaOrig="2020" w:dyaOrig="2360">
          <v:shape id="_x0000_i11782" type="#_x0000_t75" style="width:101.65pt;height:114.35pt" o:ole="">
            <v:imagedata r:id="rId222" o:title=""/>
          </v:shape>
          <o:OLEObject Type="Embed" ProgID="Equation.DSMT4" ShapeID="_x0000_i11782" DrawAspect="Content" ObjectID="_1399264991" r:id="rId223"/>
        </w:object>
      </w:r>
    </w:p>
    <w:p w:rsidR="00726E67" w:rsidRPr="00C52724" w:rsidRDefault="00726E67" w:rsidP="00A07936">
      <w:pPr>
        <w:pStyle w:val="Prrafodelista"/>
        <w:spacing w:after="0" w:line="480" w:lineRule="auto"/>
        <w:ind w:left="851"/>
        <w:jc w:val="both"/>
        <w:rPr>
          <w:rFonts w:ascii="Arial" w:hAnsi="Arial" w:cs="Arial"/>
          <w:sz w:val="24"/>
          <w:szCs w:val="24"/>
        </w:rPr>
      </w:pPr>
    </w:p>
    <w:p w:rsidR="00241018" w:rsidRPr="00C52724" w:rsidRDefault="00C14E3E" w:rsidP="00A07936">
      <w:pPr>
        <w:pStyle w:val="Prrafodelista"/>
        <w:spacing w:after="0" w:line="480" w:lineRule="auto"/>
        <w:ind w:left="851"/>
        <w:jc w:val="both"/>
        <w:rPr>
          <w:rFonts w:ascii="Arial" w:hAnsi="Arial" w:cs="Arial"/>
          <w:sz w:val="24"/>
          <w:szCs w:val="24"/>
        </w:rPr>
      </w:pPr>
      <w:r w:rsidRPr="00C52724">
        <w:rPr>
          <w:rFonts w:ascii="Arial" w:hAnsi="Arial" w:cs="Arial"/>
          <w:sz w:val="24"/>
          <w:szCs w:val="24"/>
        </w:rPr>
        <w:t xml:space="preserve">Es conveniente llevar </w:t>
      </w:r>
      <w:r w:rsidR="00C06AEA" w:rsidRPr="00C52724">
        <w:rPr>
          <w:rFonts w:ascii="Arial" w:hAnsi="Arial" w:cs="Arial"/>
          <w:sz w:val="24"/>
          <w:szCs w:val="24"/>
        </w:rPr>
        <w:t xml:space="preserve">estas </w:t>
      </w:r>
      <w:r w:rsidR="006D4DE9" w:rsidRPr="00C52724">
        <w:rPr>
          <w:rFonts w:ascii="Arial" w:hAnsi="Arial" w:cs="Arial"/>
          <w:i/>
          <w:sz w:val="24"/>
          <w:szCs w:val="24"/>
        </w:rPr>
        <w:t>“ecuaciones normales”</w:t>
      </w:r>
      <w:r w:rsidR="006D4DE9" w:rsidRPr="00C52724">
        <w:rPr>
          <w:rFonts w:ascii="Arial" w:hAnsi="Arial" w:cs="Arial"/>
          <w:sz w:val="24"/>
          <w:szCs w:val="24"/>
        </w:rPr>
        <w:t xml:space="preserve"> </w:t>
      </w:r>
      <w:r w:rsidR="00C06AEA" w:rsidRPr="00C52724">
        <w:rPr>
          <w:rFonts w:ascii="Arial" w:hAnsi="Arial" w:cs="Arial"/>
          <w:sz w:val="24"/>
          <w:szCs w:val="24"/>
        </w:rPr>
        <w:t>a la forma matricial</w:t>
      </w:r>
      <w:r w:rsidR="00D33428" w:rsidRPr="00C52724">
        <w:rPr>
          <w:rFonts w:ascii="Arial" w:hAnsi="Arial" w:cs="Arial"/>
          <w:sz w:val="24"/>
          <w:szCs w:val="24"/>
        </w:rPr>
        <w:t xml:space="preserve"> para mayor facilidad</w:t>
      </w:r>
      <w:r w:rsidR="00543E7F" w:rsidRPr="00C52724">
        <w:rPr>
          <w:rFonts w:ascii="Arial" w:hAnsi="Arial" w:cs="Arial"/>
          <w:sz w:val="24"/>
          <w:szCs w:val="24"/>
        </w:rPr>
        <w:t xml:space="preserve"> de cálculo</w:t>
      </w:r>
      <w:r w:rsidR="00D33428" w:rsidRPr="00C52724">
        <w:rPr>
          <w:rFonts w:ascii="Arial" w:hAnsi="Arial" w:cs="Arial"/>
          <w:sz w:val="24"/>
          <w:szCs w:val="24"/>
        </w:rPr>
        <w:t>.</w:t>
      </w:r>
    </w:p>
    <w:p w:rsidR="00BF3F45" w:rsidRPr="00C52724" w:rsidRDefault="00BF3F45" w:rsidP="00A07936">
      <w:pPr>
        <w:pStyle w:val="Prrafodelista"/>
        <w:spacing w:after="0" w:line="480" w:lineRule="auto"/>
        <w:ind w:left="851"/>
        <w:jc w:val="both"/>
        <w:rPr>
          <w:rFonts w:ascii="Arial" w:hAnsi="Arial" w:cs="Arial"/>
          <w:sz w:val="24"/>
          <w:szCs w:val="24"/>
        </w:rPr>
      </w:pPr>
    </w:p>
    <w:p w:rsidR="00BF3F45" w:rsidRPr="00C52724" w:rsidRDefault="00D92E47" w:rsidP="00A07936">
      <w:pPr>
        <w:pStyle w:val="Prrafodelista"/>
        <w:spacing w:after="0" w:line="480" w:lineRule="auto"/>
        <w:ind w:left="851"/>
        <w:jc w:val="both"/>
        <w:rPr>
          <w:rFonts w:ascii="Arial" w:hAnsi="Arial" w:cs="Arial"/>
          <w:sz w:val="24"/>
          <w:szCs w:val="24"/>
        </w:rPr>
      </w:pPr>
      <w:r w:rsidRPr="00C52724">
        <w:rPr>
          <w:rFonts w:ascii="Arial" w:hAnsi="Arial" w:cs="Arial"/>
          <w:sz w:val="24"/>
          <w:szCs w:val="24"/>
        </w:rPr>
        <w:t xml:space="preserve">Según el </w:t>
      </w:r>
      <w:r w:rsidR="00BF3F45" w:rsidRPr="00C52724">
        <w:rPr>
          <w:rFonts w:ascii="Arial" w:hAnsi="Arial" w:cs="Arial"/>
          <w:sz w:val="24"/>
          <w:szCs w:val="24"/>
        </w:rPr>
        <w:t>modelo de regresión lineal simple en el que solo se estiman dos parámetros, las ecuaciones normales serían:</w:t>
      </w:r>
    </w:p>
    <w:p w:rsidR="00957F3D" w:rsidRPr="00C52724" w:rsidRDefault="00957F3D" w:rsidP="00A07936">
      <w:pPr>
        <w:spacing w:after="0" w:line="480" w:lineRule="auto"/>
        <w:ind w:left="851"/>
        <w:rPr>
          <w:rFonts w:ascii="Arial" w:hAnsi="Arial" w:cs="Arial"/>
          <w:sz w:val="24"/>
          <w:szCs w:val="24"/>
        </w:rPr>
      </w:pPr>
    </w:p>
    <w:p w:rsidR="000917AD" w:rsidRPr="00C52724" w:rsidRDefault="00726E67" w:rsidP="00A07936">
      <w:pPr>
        <w:spacing w:after="0" w:line="480" w:lineRule="auto"/>
        <w:ind w:left="851"/>
        <w:jc w:val="center"/>
        <w:rPr>
          <w:rFonts w:ascii="Arial" w:hAnsi="Arial" w:cs="Arial"/>
          <w:sz w:val="24"/>
          <w:szCs w:val="24"/>
        </w:rPr>
      </w:pPr>
      <w:r w:rsidRPr="00C52724">
        <w:rPr>
          <w:rFonts w:ascii="Arial" w:hAnsi="Arial" w:cs="Arial"/>
          <w:position w:val="-26"/>
          <w:sz w:val="24"/>
          <w:szCs w:val="24"/>
        </w:rPr>
        <w:object w:dxaOrig="4220" w:dyaOrig="620">
          <v:shape id="_x0000_i11783" type="#_x0000_t75" style="width:209.65pt;height:29.65pt" o:ole="">
            <v:imagedata r:id="rId224" o:title=""/>
          </v:shape>
          <o:OLEObject Type="Embed" ProgID="Equation.DSMT4" ShapeID="_x0000_i11783" DrawAspect="Content" ObjectID="_1399264992" r:id="rId225"/>
        </w:object>
      </w:r>
    </w:p>
    <w:p w:rsidR="000917AD" w:rsidRPr="00C52724" w:rsidRDefault="000917AD" w:rsidP="00A07936">
      <w:pPr>
        <w:spacing w:after="0" w:line="480" w:lineRule="auto"/>
        <w:ind w:left="851"/>
        <w:jc w:val="both"/>
        <w:rPr>
          <w:rFonts w:ascii="Arial" w:hAnsi="Arial" w:cs="Arial"/>
          <w:sz w:val="24"/>
          <w:szCs w:val="24"/>
        </w:rPr>
      </w:pPr>
    </w:p>
    <w:p w:rsidR="000917AD" w:rsidRPr="00C52724" w:rsidRDefault="00726E67" w:rsidP="00A07936">
      <w:pPr>
        <w:spacing w:after="0" w:line="480" w:lineRule="auto"/>
        <w:ind w:left="851"/>
        <w:jc w:val="center"/>
        <w:rPr>
          <w:rFonts w:ascii="Arial" w:hAnsi="Arial" w:cs="Arial"/>
          <w:sz w:val="24"/>
          <w:szCs w:val="24"/>
        </w:rPr>
      </w:pPr>
      <w:r w:rsidRPr="00C52724">
        <w:rPr>
          <w:rFonts w:ascii="Arial" w:hAnsi="Arial" w:cs="Arial"/>
          <w:position w:val="-26"/>
          <w:sz w:val="24"/>
          <w:szCs w:val="24"/>
        </w:rPr>
        <w:object w:dxaOrig="5640" w:dyaOrig="620">
          <v:shape id="_x0000_i11784" type="#_x0000_t75" style="width:281.65pt;height:29.65pt" o:ole="">
            <v:imagedata r:id="rId226" o:title=""/>
          </v:shape>
          <o:OLEObject Type="Embed" ProgID="Equation.DSMT4" ShapeID="_x0000_i11784" DrawAspect="Content" ObjectID="_1399264993" r:id="rId227"/>
        </w:object>
      </w:r>
    </w:p>
    <w:p w:rsidR="000917AD" w:rsidRPr="00C52724" w:rsidRDefault="000917AD" w:rsidP="00A07936">
      <w:pPr>
        <w:spacing w:after="0" w:line="480" w:lineRule="auto"/>
        <w:ind w:left="851"/>
        <w:jc w:val="both"/>
        <w:rPr>
          <w:rFonts w:ascii="Arial" w:hAnsi="Arial" w:cs="Arial"/>
          <w:sz w:val="24"/>
          <w:szCs w:val="24"/>
        </w:rPr>
      </w:pPr>
    </w:p>
    <w:p w:rsidR="000917AD" w:rsidRPr="00C52724" w:rsidRDefault="008D184C" w:rsidP="00A07936">
      <w:pPr>
        <w:spacing w:after="0" w:line="480" w:lineRule="auto"/>
        <w:ind w:left="851"/>
        <w:jc w:val="both"/>
        <w:rPr>
          <w:rFonts w:ascii="Arial" w:hAnsi="Arial" w:cs="Arial"/>
          <w:sz w:val="24"/>
          <w:szCs w:val="24"/>
        </w:rPr>
      </w:pPr>
      <w:r w:rsidRPr="00C52724">
        <w:rPr>
          <w:rFonts w:ascii="Arial" w:hAnsi="Arial" w:cs="Arial"/>
          <w:sz w:val="24"/>
          <w:szCs w:val="24"/>
        </w:rPr>
        <w:t>La forma matricial de este sistema de dos ecuaciones es la siguiente:</w:t>
      </w:r>
    </w:p>
    <w:p w:rsidR="008D184C" w:rsidRPr="00C52724" w:rsidRDefault="00872100" w:rsidP="00A07936">
      <w:pPr>
        <w:spacing w:after="0" w:line="480" w:lineRule="auto"/>
        <w:ind w:left="851"/>
        <w:jc w:val="right"/>
        <w:rPr>
          <w:rFonts w:ascii="Arial" w:hAnsi="Arial" w:cs="Arial"/>
          <w:sz w:val="24"/>
          <w:szCs w:val="24"/>
        </w:rPr>
      </w:pPr>
      <w:r w:rsidRPr="00C52724">
        <w:rPr>
          <w:rFonts w:ascii="Arial" w:hAnsi="Arial" w:cs="Arial"/>
          <w:position w:val="-60"/>
        </w:rPr>
        <w:object w:dxaOrig="2900" w:dyaOrig="1300">
          <v:shape id="_x0000_i11785" type="#_x0000_t75" style="width:2in;height:63.55pt" o:ole="">
            <v:imagedata r:id="rId228" o:title=""/>
          </v:shape>
          <o:OLEObject Type="Embed" ProgID="Equation.DSMT4" ShapeID="_x0000_i11785" DrawAspect="Content" ObjectID="_1399264994" r:id="rId229"/>
        </w:object>
      </w:r>
      <w:r w:rsidRPr="00C52724">
        <w:rPr>
          <w:rFonts w:ascii="Arial" w:hAnsi="Arial" w:cs="Arial"/>
        </w:rPr>
        <w:tab/>
      </w:r>
      <w:r w:rsidRPr="00C52724">
        <w:rPr>
          <w:rFonts w:ascii="Arial" w:hAnsi="Arial" w:cs="Arial"/>
        </w:rPr>
        <w:tab/>
        <w:t xml:space="preserve">      </w:t>
      </w:r>
      <w:r w:rsidRPr="00C52724">
        <w:rPr>
          <w:rFonts w:ascii="Arial" w:hAnsi="Arial" w:cs="Arial"/>
          <w:b/>
          <w:sz w:val="24"/>
          <w:szCs w:val="24"/>
        </w:rPr>
        <w:t>(1.17)</w:t>
      </w:r>
    </w:p>
    <w:p w:rsidR="00D448BD" w:rsidRPr="00C52724" w:rsidRDefault="00D448BD" w:rsidP="00A07936">
      <w:pPr>
        <w:spacing w:after="0" w:line="480" w:lineRule="auto"/>
        <w:ind w:left="851"/>
        <w:jc w:val="both"/>
        <w:rPr>
          <w:rFonts w:ascii="Arial" w:hAnsi="Arial" w:cs="Arial"/>
          <w:sz w:val="24"/>
          <w:szCs w:val="24"/>
        </w:rPr>
      </w:pPr>
    </w:p>
    <w:p w:rsidR="0088413C" w:rsidRPr="00C52724" w:rsidRDefault="00E70339" w:rsidP="00A07936">
      <w:pPr>
        <w:spacing w:after="0" w:line="480" w:lineRule="auto"/>
        <w:ind w:left="851"/>
        <w:jc w:val="both"/>
        <w:rPr>
          <w:rFonts w:ascii="Arial" w:hAnsi="Arial" w:cs="Arial"/>
          <w:sz w:val="24"/>
          <w:szCs w:val="24"/>
        </w:rPr>
      </w:pPr>
      <w:r w:rsidRPr="00C52724">
        <w:rPr>
          <w:rFonts w:ascii="Arial" w:hAnsi="Arial" w:cs="Arial"/>
          <w:sz w:val="24"/>
          <w:szCs w:val="24"/>
        </w:rPr>
        <w:t>De esto se tiene que</w:t>
      </w:r>
    </w:p>
    <w:p w:rsidR="0088413C" w:rsidRPr="00C52724" w:rsidRDefault="00504A90" w:rsidP="00504A90">
      <w:pPr>
        <w:spacing w:after="0" w:line="480" w:lineRule="auto"/>
        <w:jc w:val="center"/>
        <w:rPr>
          <w:rFonts w:ascii="Arial" w:hAnsi="Arial" w:cs="Arial"/>
        </w:rPr>
      </w:pPr>
      <w:r w:rsidRPr="00C52724">
        <w:rPr>
          <w:position w:val="-10"/>
        </w:rPr>
        <w:object w:dxaOrig="1700" w:dyaOrig="360">
          <v:shape id="_x0000_i11786" type="#_x0000_t75" style="width:84.7pt;height:16.95pt" o:ole="">
            <v:imagedata r:id="rId230" o:title=""/>
          </v:shape>
          <o:OLEObject Type="Embed" ProgID="Equation.DSMT4" ShapeID="_x0000_i11786" DrawAspect="Content" ObjectID="_1399264995" r:id="rId231"/>
        </w:object>
      </w:r>
    </w:p>
    <w:p w:rsidR="00D448BD" w:rsidRPr="00C52724" w:rsidRDefault="00D448BD" w:rsidP="00A07936">
      <w:pPr>
        <w:spacing w:after="0" w:line="480" w:lineRule="auto"/>
        <w:ind w:left="851"/>
        <w:jc w:val="center"/>
        <w:rPr>
          <w:rFonts w:ascii="Arial" w:hAnsi="Arial" w:cs="Arial"/>
          <w:b/>
          <w:sz w:val="24"/>
          <w:szCs w:val="24"/>
        </w:rPr>
      </w:pPr>
    </w:p>
    <w:p w:rsidR="0088413C" w:rsidRPr="00C52724" w:rsidRDefault="0088413C" w:rsidP="00A07936">
      <w:pPr>
        <w:spacing w:after="0" w:line="480" w:lineRule="auto"/>
        <w:ind w:left="851"/>
        <w:jc w:val="both"/>
        <w:rPr>
          <w:rFonts w:ascii="Arial" w:hAnsi="Arial" w:cs="Arial"/>
          <w:sz w:val="24"/>
          <w:szCs w:val="24"/>
        </w:rPr>
      </w:pPr>
      <w:r w:rsidRPr="00C52724">
        <w:rPr>
          <w:rFonts w:ascii="Arial" w:hAnsi="Arial" w:cs="Arial"/>
          <w:sz w:val="24"/>
          <w:szCs w:val="24"/>
        </w:rPr>
        <w:t>D</w:t>
      </w:r>
      <w:r w:rsidR="006D4DE9" w:rsidRPr="00C52724">
        <w:rPr>
          <w:rFonts w:ascii="Arial" w:hAnsi="Arial" w:cs="Arial"/>
          <w:sz w:val="24"/>
          <w:szCs w:val="24"/>
        </w:rPr>
        <w:t xml:space="preserve">eterminando </w:t>
      </w:r>
      <w:r w:rsidR="006D4DE9" w:rsidRPr="00C52724">
        <w:rPr>
          <w:rFonts w:ascii="Arial" w:hAnsi="Arial" w:cs="Arial"/>
          <w:position w:val="-6"/>
        </w:rPr>
        <w:object w:dxaOrig="200" w:dyaOrig="279">
          <v:shape id="_x0000_i11787" type="#_x0000_t75" style="width:8.45pt;height:12.7pt" o:ole="">
            <v:imagedata r:id="rId232" o:title=""/>
          </v:shape>
          <o:OLEObject Type="Embed" ProgID="Equation.DSMT4" ShapeID="_x0000_i11787" DrawAspect="Content" ObjectID="_1399264996" r:id="rId233"/>
        </w:object>
      </w:r>
      <w:r w:rsidR="006D4DE9" w:rsidRPr="00C52724">
        <w:rPr>
          <w:rFonts w:ascii="Arial" w:hAnsi="Arial" w:cs="Arial"/>
        </w:rPr>
        <w:t>, se tiene</w:t>
      </w:r>
    </w:p>
    <w:p w:rsidR="00D448BD" w:rsidRPr="00C52724" w:rsidRDefault="00D448BD" w:rsidP="00A07936">
      <w:pPr>
        <w:spacing w:after="0" w:line="480" w:lineRule="auto"/>
        <w:ind w:left="851"/>
        <w:rPr>
          <w:rFonts w:ascii="Arial" w:hAnsi="Arial" w:cs="Arial"/>
        </w:rPr>
      </w:pPr>
    </w:p>
    <w:p w:rsidR="0088413C" w:rsidRPr="00C52724" w:rsidRDefault="00504A90" w:rsidP="00504A90">
      <w:pPr>
        <w:spacing w:after="0" w:line="480" w:lineRule="auto"/>
        <w:ind w:left="851"/>
        <w:jc w:val="right"/>
        <w:rPr>
          <w:rFonts w:ascii="Arial" w:hAnsi="Arial" w:cs="Arial"/>
          <w:b/>
          <w:sz w:val="24"/>
          <w:szCs w:val="24"/>
        </w:rPr>
      </w:pPr>
      <w:r w:rsidRPr="00C52724">
        <w:rPr>
          <w:position w:val="-10"/>
        </w:rPr>
        <w:object w:dxaOrig="1700" w:dyaOrig="360">
          <v:shape id="_x0000_i11788" type="#_x0000_t75" style="width:84.7pt;height:16.95pt" o:ole="">
            <v:imagedata r:id="rId234" o:title=""/>
          </v:shape>
          <o:OLEObject Type="Embed" ProgID="Equation.DSMT4" ShapeID="_x0000_i11788" DrawAspect="Content" ObjectID="_1399264997" r:id="rId235"/>
        </w:object>
      </w:r>
      <w:r w:rsidRPr="00C52724">
        <w:rPr>
          <w:rFonts w:ascii="Arial" w:hAnsi="Arial" w:cs="Arial"/>
          <w:b/>
          <w:sz w:val="24"/>
          <w:szCs w:val="24"/>
        </w:rPr>
        <w:t xml:space="preserve"> </w:t>
      </w:r>
      <w:r w:rsidRPr="00C52724">
        <w:rPr>
          <w:rFonts w:ascii="Arial" w:hAnsi="Arial" w:cs="Arial"/>
          <w:b/>
          <w:sz w:val="24"/>
          <w:szCs w:val="24"/>
        </w:rPr>
        <w:tab/>
      </w:r>
      <w:r w:rsidRPr="00C52724">
        <w:rPr>
          <w:rFonts w:ascii="Arial" w:hAnsi="Arial" w:cs="Arial"/>
          <w:b/>
          <w:sz w:val="24"/>
          <w:szCs w:val="24"/>
        </w:rPr>
        <w:tab/>
      </w:r>
      <w:r w:rsidRPr="00C52724">
        <w:rPr>
          <w:rFonts w:ascii="Arial" w:hAnsi="Arial" w:cs="Arial"/>
          <w:b/>
          <w:sz w:val="24"/>
          <w:szCs w:val="24"/>
        </w:rPr>
        <w:tab/>
      </w:r>
      <w:r w:rsidRPr="00C52724">
        <w:rPr>
          <w:rFonts w:ascii="Arial" w:hAnsi="Arial" w:cs="Arial"/>
          <w:b/>
          <w:sz w:val="24"/>
          <w:szCs w:val="24"/>
        </w:rPr>
        <w:tab/>
        <w:t xml:space="preserve">   </w:t>
      </w:r>
      <w:r w:rsidR="0088413C" w:rsidRPr="00C52724">
        <w:rPr>
          <w:rFonts w:ascii="Arial" w:hAnsi="Arial" w:cs="Arial"/>
          <w:b/>
          <w:sz w:val="24"/>
          <w:szCs w:val="24"/>
        </w:rPr>
        <w:t>(1.18)</w:t>
      </w:r>
    </w:p>
    <w:p w:rsidR="0088413C" w:rsidRPr="00C52724" w:rsidRDefault="0088413C" w:rsidP="00A07936">
      <w:pPr>
        <w:spacing w:after="0" w:line="480" w:lineRule="auto"/>
        <w:ind w:left="851"/>
        <w:jc w:val="both"/>
        <w:rPr>
          <w:rFonts w:ascii="Arial" w:hAnsi="Arial" w:cs="Arial"/>
          <w:sz w:val="24"/>
          <w:szCs w:val="24"/>
        </w:rPr>
      </w:pPr>
    </w:p>
    <w:p w:rsidR="004269CB" w:rsidRDefault="0088413C"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La ecuación </w:t>
      </w:r>
      <w:r w:rsidR="00640366" w:rsidRPr="00C52724">
        <w:rPr>
          <w:rFonts w:ascii="Arial" w:hAnsi="Arial" w:cs="Arial"/>
          <w:b/>
          <w:sz w:val="24"/>
          <w:szCs w:val="24"/>
        </w:rPr>
        <w:t>(1.18)</w:t>
      </w:r>
      <w:r w:rsidRPr="00C52724">
        <w:rPr>
          <w:rFonts w:ascii="Arial" w:hAnsi="Arial" w:cs="Arial"/>
          <w:b/>
          <w:sz w:val="24"/>
          <w:szCs w:val="24"/>
        </w:rPr>
        <w:t xml:space="preserve"> </w:t>
      </w:r>
      <w:r w:rsidRPr="00C52724">
        <w:rPr>
          <w:rFonts w:ascii="Arial" w:hAnsi="Arial" w:cs="Arial"/>
          <w:sz w:val="24"/>
          <w:szCs w:val="24"/>
        </w:rPr>
        <w:t xml:space="preserve">se la generaliza </w:t>
      </w:r>
      <w:r w:rsidR="00A548FA" w:rsidRPr="00C52724">
        <w:rPr>
          <w:rFonts w:ascii="Arial" w:hAnsi="Arial" w:cs="Arial"/>
          <w:sz w:val="24"/>
          <w:szCs w:val="24"/>
        </w:rPr>
        <w:t xml:space="preserve">para </w:t>
      </w:r>
      <w:r w:rsidR="00F271C0" w:rsidRPr="00C52724">
        <w:rPr>
          <w:rFonts w:ascii="Arial" w:hAnsi="Arial" w:cs="Arial"/>
          <w:sz w:val="24"/>
          <w:szCs w:val="24"/>
        </w:rPr>
        <w:t xml:space="preserve">la estimación </w:t>
      </w:r>
      <w:r w:rsidR="00E66959" w:rsidRPr="00C52724">
        <w:rPr>
          <w:rFonts w:ascii="Arial" w:hAnsi="Arial" w:cs="Arial"/>
          <w:sz w:val="24"/>
          <w:szCs w:val="24"/>
        </w:rPr>
        <w:t>de los p</w:t>
      </w:r>
      <w:r w:rsidR="001C22D9" w:rsidRPr="00C52724">
        <w:rPr>
          <w:rFonts w:ascii="Arial" w:hAnsi="Arial" w:cs="Arial"/>
          <w:sz w:val="24"/>
          <w:szCs w:val="24"/>
        </w:rPr>
        <w:t xml:space="preserve"> betas</w:t>
      </w:r>
      <w:r w:rsidR="00E66959" w:rsidRPr="00C52724">
        <w:rPr>
          <w:rFonts w:ascii="Arial" w:hAnsi="Arial" w:cs="Arial"/>
          <w:sz w:val="24"/>
          <w:szCs w:val="24"/>
        </w:rPr>
        <w:t xml:space="preserve"> del modelo</w:t>
      </w:r>
      <w:r w:rsidR="00822254" w:rsidRPr="00C52724">
        <w:rPr>
          <w:rFonts w:ascii="Arial" w:hAnsi="Arial" w:cs="Arial"/>
          <w:sz w:val="24"/>
          <w:szCs w:val="24"/>
        </w:rPr>
        <w:t xml:space="preserve"> </w:t>
      </w:r>
      <w:r w:rsidR="00822254" w:rsidRPr="00C52724">
        <w:rPr>
          <w:rFonts w:ascii="Arial" w:hAnsi="Arial" w:cs="Arial"/>
          <w:b/>
          <w:sz w:val="24"/>
          <w:szCs w:val="24"/>
        </w:rPr>
        <w:t>(1.16)</w:t>
      </w:r>
      <w:r w:rsidR="001C22D9" w:rsidRPr="00C52724">
        <w:rPr>
          <w:rFonts w:ascii="Arial" w:hAnsi="Arial" w:cs="Arial"/>
          <w:sz w:val="24"/>
          <w:szCs w:val="24"/>
        </w:rPr>
        <w:t>.</w:t>
      </w:r>
      <w:r w:rsidR="00272B14" w:rsidRPr="00C52724">
        <w:rPr>
          <w:rFonts w:ascii="Arial" w:hAnsi="Arial" w:cs="Arial"/>
          <w:b/>
          <w:sz w:val="24"/>
          <w:szCs w:val="24"/>
        </w:rPr>
        <w:t xml:space="preserve"> </w:t>
      </w:r>
      <w:r w:rsidR="001C22D9" w:rsidRPr="00C52724">
        <w:rPr>
          <w:rFonts w:ascii="Arial" w:hAnsi="Arial" w:cs="Arial"/>
          <w:sz w:val="24"/>
          <w:szCs w:val="24"/>
        </w:rPr>
        <w:t xml:space="preserve"> </w:t>
      </w:r>
      <w:r w:rsidR="00D92E47" w:rsidRPr="00C52724">
        <w:rPr>
          <w:rFonts w:ascii="Arial" w:hAnsi="Arial" w:cs="Arial"/>
          <w:sz w:val="24"/>
          <w:szCs w:val="24"/>
        </w:rPr>
        <w:t xml:space="preserve">Un punto a considerar es que debe existir la </w:t>
      </w:r>
      <w:r w:rsidR="001C22D9" w:rsidRPr="00C52724">
        <w:rPr>
          <w:rFonts w:ascii="Arial" w:hAnsi="Arial" w:cs="Arial"/>
          <w:sz w:val="24"/>
          <w:szCs w:val="24"/>
        </w:rPr>
        <w:t>inversa de</w:t>
      </w:r>
      <w:r w:rsidR="00A51694" w:rsidRPr="00C52724">
        <w:rPr>
          <w:rFonts w:ascii="Arial" w:hAnsi="Arial" w:cs="Arial"/>
          <w:sz w:val="24"/>
          <w:szCs w:val="24"/>
        </w:rPr>
        <w:t>l</w:t>
      </w:r>
      <w:r w:rsidR="001C22D9" w:rsidRPr="00C52724">
        <w:rPr>
          <w:rFonts w:ascii="Arial" w:hAnsi="Arial" w:cs="Arial"/>
          <w:sz w:val="24"/>
          <w:szCs w:val="24"/>
        </w:rPr>
        <w:t xml:space="preserve"> </w:t>
      </w:r>
      <w:r w:rsidR="00A51694" w:rsidRPr="00C52724">
        <w:rPr>
          <w:rFonts w:ascii="Arial" w:hAnsi="Arial" w:cs="Arial"/>
          <w:sz w:val="24"/>
          <w:szCs w:val="24"/>
        </w:rPr>
        <w:t xml:space="preserve">producto de las matrices </w:t>
      </w:r>
      <w:r w:rsidR="001C22D9" w:rsidRPr="00C52724">
        <w:rPr>
          <w:rFonts w:ascii="Arial" w:hAnsi="Arial" w:cs="Arial"/>
          <w:b/>
          <w:sz w:val="24"/>
          <w:szCs w:val="24"/>
        </w:rPr>
        <w:t>X</w:t>
      </w:r>
      <w:r w:rsidR="001C22D9" w:rsidRPr="00C52724">
        <w:rPr>
          <w:rFonts w:ascii="Arial" w:hAnsi="Arial" w:cs="Arial"/>
          <w:sz w:val="24"/>
          <w:szCs w:val="24"/>
          <w:vertAlign w:val="superscript"/>
        </w:rPr>
        <w:t>T</w:t>
      </w:r>
      <w:r w:rsidR="00A51694" w:rsidRPr="00C52724">
        <w:rPr>
          <w:rFonts w:ascii="Arial" w:hAnsi="Arial" w:cs="Arial"/>
          <w:sz w:val="24"/>
          <w:szCs w:val="24"/>
          <w:vertAlign w:val="superscript"/>
        </w:rPr>
        <w:t xml:space="preserve"> </w:t>
      </w:r>
      <w:r w:rsidR="00A51694" w:rsidRPr="00C52724">
        <w:rPr>
          <w:rFonts w:ascii="Arial" w:hAnsi="Arial" w:cs="Arial"/>
          <w:sz w:val="24"/>
          <w:szCs w:val="24"/>
        </w:rPr>
        <w:t>con</w:t>
      </w:r>
      <w:r w:rsidR="00A51694" w:rsidRPr="00C52724">
        <w:rPr>
          <w:rFonts w:ascii="Arial" w:hAnsi="Arial" w:cs="Arial"/>
          <w:sz w:val="24"/>
          <w:szCs w:val="24"/>
          <w:vertAlign w:val="superscript"/>
        </w:rPr>
        <w:t xml:space="preserve"> </w:t>
      </w:r>
      <w:r w:rsidR="00D92E47" w:rsidRPr="00C52724">
        <w:rPr>
          <w:rFonts w:ascii="Arial" w:hAnsi="Arial" w:cs="Arial"/>
          <w:b/>
          <w:sz w:val="24"/>
          <w:szCs w:val="24"/>
        </w:rPr>
        <w:t>X,</w:t>
      </w:r>
      <w:r w:rsidR="00156510" w:rsidRPr="00C52724">
        <w:rPr>
          <w:rFonts w:ascii="Arial" w:hAnsi="Arial" w:cs="Arial"/>
          <w:b/>
          <w:sz w:val="24"/>
          <w:szCs w:val="24"/>
        </w:rPr>
        <w:t xml:space="preserve"> </w:t>
      </w:r>
      <w:r w:rsidR="00156510" w:rsidRPr="00C52724">
        <w:rPr>
          <w:rFonts w:ascii="Arial" w:hAnsi="Arial" w:cs="Arial"/>
          <w:sz w:val="24"/>
          <w:szCs w:val="24"/>
        </w:rPr>
        <w:t>otra de las características es que (</w:t>
      </w:r>
      <w:r w:rsidR="00156510" w:rsidRPr="00C52724">
        <w:rPr>
          <w:rFonts w:ascii="Arial" w:hAnsi="Arial" w:cs="Arial"/>
          <w:b/>
          <w:sz w:val="24"/>
          <w:szCs w:val="24"/>
        </w:rPr>
        <w:t>X</w:t>
      </w:r>
      <w:r w:rsidR="00156510" w:rsidRPr="00C52724">
        <w:rPr>
          <w:rFonts w:ascii="Arial" w:hAnsi="Arial" w:cs="Arial"/>
          <w:b/>
          <w:sz w:val="24"/>
          <w:szCs w:val="24"/>
          <w:vertAlign w:val="superscript"/>
        </w:rPr>
        <w:t>T</w:t>
      </w:r>
      <w:r w:rsidR="00156510" w:rsidRPr="00C52724">
        <w:rPr>
          <w:rFonts w:ascii="Arial" w:hAnsi="Arial" w:cs="Arial"/>
          <w:b/>
          <w:sz w:val="24"/>
          <w:szCs w:val="24"/>
        </w:rPr>
        <w:t>X</w:t>
      </w:r>
      <w:r w:rsidR="00156510" w:rsidRPr="00C52724">
        <w:rPr>
          <w:rFonts w:ascii="Arial" w:hAnsi="Arial" w:cs="Arial"/>
          <w:sz w:val="24"/>
          <w:szCs w:val="24"/>
        </w:rPr>
        <w:t>) es simétrica y permite estimar la matriz de varianzas y covarianzas</w:t>
      </w:r>
      <w:r w:rsidR="00C06AE2" w:rsidRPr="00C52724">
        <w:rPr>
          <w:rFonts w:ascii="Arial" w:hAnsi="Arial" w:cs="Arial"/>
          <w:sz w:val="24"/>
          <w:szCs w:val="24"/>
        </w:rPr>
        <w:t xml:space="preserve"> </w:t>
      </w:r>
      <w:r w:rsidR="00C06AE2" w:rsidRPr="00C52724">
        <w:rPr>
          <w:position w:val="-12"/>
        </w:rPr>
        <w:object w:dxaOrig="320" w:dyaOrig="360">
          <v:shape id="_x0000_i11789" type="#_x0000_t75" style="width:14.8pt;height:16.95pt" o:ole="">
            <v:imagedata r:id="rId236" o:title=""/>
          </v:shape>
          <o:OLEObject Type="Embed" ProgID="Equation.DSMT4" ShapeID="_x0000_i11789" DrawAspect="Content" ObjectID="_1399264998" r:id="rId237"/>
        </w:object>
      </w:r>
      <w:r w:rsidR="00156510" w:rsidRPr="00C52724">
        <w:rPr>
          <w:rFonts w:ascii="Arial" w:hAnsi="Arial" w:cs="Arial"/>
          <w:position w:val="-4"/>
          <w:sz w:val="24"/>
          <w:szCs w:val="24"/>
        </w:rPr>
        <w:t xml:space="preserve"> </w:t>
      </w:r>
      <w:r w:rsidR="00156510" w:rsidRPr="00C52724">
        <w:rPr>
          <w:rFonts w:ascii="Arial" w:hAnsi="Arial" w:cs="Arial"/>
          <w:sz w:val="24"/>
          <w:szCs w:val="24"/>
        </w:rPr>
        <w:t>de los estimadores</w:t>
      </w:r>
      <w:r w:rsidR="00156510" w:rsidRPr="00C52724">
        <w:rPr>
          <w:rFonts w:ascii="Arial" w:hAnsi="Arial" w:cs="Arial"/>
          <w:position w:val="-4"/>
          <w:sz w:val="24"/>
          <w:szCs w:val="24"/>
        </w:rPr>
        <w:t xml:space="preserve"> </w:t>
      </w:r>
      <w:r w:rsidR="00156510" w:rsidRPr="00C52724">
        <w:rPr>
          <w:rFonts w:ascii="Arial" w:hAnsi="Arial" w:cs="Arial"/>
          <w:sz w:val="24"/>
          <w:szCs w:val="24"/>
        </w:rPr>
        <w:t>b</w:t>
      </w:r>
      <w:r w:rsidR="00156510" w:rsidRPr="00C52724">
        <w:rPr>
          <w:rFonts w:ascii="Arial" w:hAnsi="Arial" w:cs="Arial"/>
          <w:sz w:val="24"/>
          <w:szCs w:val="24"/>
          <w:vertAlign w:val="subscript"/>
        </w:rPr>
        <w:t>o</w:t>
      </w:r>
      <w:r w:rsidR="00156510" w:rsidRPr="00C52724">
        <w:rPr>
          <w:rFonts w:ascii="Arial" w:hAnsi="Arial" w:cs="Arial"/>
          <w:sz w:val="24"/>
          <w:szCs w:val="24"/>
        </w:rPr>
        <w:t>, b</w:t>
      </w:r>
      <w:r w:rsidR="00156510" w:rsidRPr="00C52724">
        <w:rPr>
          <w:rFonts w:ascii="Arial" w:hAnsi="Arial" w:cs="Arial"/>
          <w:sz w:val="24"/>
          <w:szCs w:val="24"/>
          <w:vertAlign w:val="subscript"/>
        </w:rPr>
        <w:t>1</w:t>
      </w:r>
      <w:r w:rsidR="00156510" w:rsidRPr="00C52724">
        <w:rPr>
          <w:rFonts w:ascii="Arial" w:hAnsi="Arial" w:cs="Arial"/>
          <w:sz w:val="24"/>
          <w:szCs w:val="24"/>
        </w:rPr>
        <w:t>,…,b</w:t>
      </w:r>
      <w:r w:rsidR="00156510" w:rsidRPr="00C52724">
        <w:rPr>
          <w:rFonts w:ascii="Arial" w:hAnsi="Arial" w:cs="Arial"/>
          <w:sz w:val="24"/>
          <w:szCs w:val="24"/>
          <w:vertAlign w:val="subscript"/>
        </w:rPr>
        <w:t>p-1</w:t>
      </w:r>
      <w:r w:rsidR="00156510" w:rsidRPr="00C52724">
        <w:rPr>
          <w:rFonts w:ascii="Arial" w:hAnsi="Arial" w:cs="Arial"/>
          <w:sz w:val="24"/>
          <w:szCs w:val="24"/>
        </w:rPr>
        <w:t xml:space="preserve">, </w:t>
      </w:r>
      <w:r w:rsidR="00783610" w:rsidRPr="00C52724">
        <w:rPr>
          <w:rFonts w:ascii="Arial" w:hAnsi="Arial" w:cs="Arial"/>
          <w:sz w:val="24"/>
          <w:szCs w:val="24"/>
        </w:rPr>
        <w:t xml:space="preserve">por lo que </w:t>
      </w:r>
      <w:r w:rsidR="001C22D9" w:rsidRPr="00C52724">
        <w:rPr>
          <w:rFonts w:ascii="Arial" w:hAnsi="Arial" w:cs="Arial"/>
          <w:sz w:val="24"/>
          <w:szCs w:val="24"/>
        </w:rPr>
        <w:t>se supone ésta es no singular, es decir su determinante es distinto de cero.</w:t>
      </w:r>
    </w:p>
    <w:p w:rsidR="005952B3" w:rsidRDefault="005952B3" w:rsidP="00A07936">
      <w:pPr>
        <w:spacing w:after="0" w:line="480" w:lineRule="auto"/>
        <w:ind w:left="851"/>
        <w:jc w:val="both"/>
        <w:rPr>
          <w:rFonts w:ascii="Arial" w:hAnsi="Arial" w:cs="Arial"/>
          <w:sz w:val="24"/>
          <w:szCs w:val="24"/>
        </w:rPr>
      </w:pPr>
    </w:p>
    <w:p w:rsidR="00D35723" w:rsidRPr="002A3191" w:rsidRDefault="002A3191" w:rsidP="00A07936">
      <w:pPr>
        <w:pStyle w:val="Titulos4F"/>
        <w:ind w:left="567"/>
        <w:rPr>
          <w:i/>
        </w:rPr>
      </w:pPr>
      <w:bookmarkStart w:id="42" w:name="_Toc288989246"/>
      <w:bookmarkStart w:id="43" w:name="_Toc299402420"/>
      <w:bookmarkStart w:id="44" w:name="_Toc325516639"/>
      <w:r w:rsidRPr="002A3191">
        <w:rPr>
          <w:i/>
        </w:rPr>
        <w:t>Matriz Hat</w:t>
      </w:r>
      <w:bookmarkEnd w:id="42"/>
      <w:bookmarkEnd w:id="43"/>
      <w:bookmarkEnd w:id="44"/>
    </w:p>
    <w:p w:rsidR="00A14ABB" w:rsidRPr="00C52724" w:rsidRDefault="005B3150" w:rsidP="00A07936">
      <w:pPr>
        <w:pStyle w:val="Prrafodelista"/>
        <w:spacing w:after="0" w:line="480" w:lineRule="auto"/>
        <w:ind w:left="851"/>
        <w:jc w:val="both"/>
        <w:rPr>
          <w:rFonts w:ascii="Arial" w:hAnsi="Arial" w:cs="Arial"/>
        </w:rPr>
      </w:pPr>
      <w:r w:rsidRPr="00C52724">
        <w:rPr>
          <w:rFonts w:ascii="Arial" w:hAnsi="Arial" w:cs="Arial"/>
          <w:sz w:val="24"/>
          <w:szCs w:val="24"/>
        </w:rPr>
        <w:t xml:space="preserve">La </w:t>
      </w:r>
      <w:r w:rsidR="00892B6E" w:rsidRPr="00C52724">
        <w:rPr>
          <w:rFonts w:ascii="Arial" w:hAnsi="Arial" w:cs="Arial"/>
          <w:sz w:val="24"/>
          <w:szCs w:val="24"/>
        </w:rPr>
        <w:t>“</w:t>
      </w:r>
      <w:r w:rsidR="00892B6E" w:rsidRPr="00C52724">
        <w:rPr>
          <w:rFonts w:ascii="Arial" w:hAnsi="Arial" w:cs="Arial"/>
          <w:i/>
          <w:sz w:val="24"/>
          <w:szCs w:val="24"/>
        </w:rPr>
        <w:t>Matriz Hat</w:t>
      </w:r>
      <w:r w:rsidR="00892B6E" w:rsidRPr="00C52724">
        <w:rPr>
          <w:rFonts w:ascii="Arial" w:hAnsi="Arial" w:cs="Arial"/>
          <w:sz w:val="24"/>
          <w:szCs w:val="24"/>
        </w:rPr>
        <w:t>”</w:t>
      </w:r>
      <w:r w:rsidRPr="00C52724">
        <w:rPr>
          <w:rFonts w:ascii="Arial" w:hAnsi="Arial" w:cs="Arial"/>
          <w:sz w:val="24"/>
          <w:szCs w:val="24"/>
        </w:rPr>
        <w:t xml:space="preserve">, </w:t>
      </w:r>
      <w:r w:rsidR="00892B6E" w:rsidRPr="00C52724">
        <w:rPr>
          <w:rFonts w:ascii="Arial" w:hAnsi="Arial" w:cs="Arial"/>
          <w:i/>
          <w:sz w:val="24"/>
          <w:szCs w:val="24"/>
        </w:rPr>
        <w:t>“H”</w:t>
      </w:r>
      <w:r w:rsidRPr="00C52724">
        <w:rPr>
          <w:rFonts w:ascii="Arial" w:hAnsi="Arial" w:cs="Arial"/>
          <w:sz w:val="24"/>
          <w:szCs w:val="24"/>
        </w:rPr>
        <w:t xml:space="preserve">, relaciona los valores ajustados </w:t>
      </w:r>
      <w:r w:rsidR="0058626E" w:rsidRPr="00C52724">
        <w:rPr>
          <w:position w:val="-10"/>
        </w:rPr>
        <w:object w:dxaOrig="279" w:dyaOrig="380">
          <v:shape id="_x0000_i11790" type="#_x0000_t75" style="width:14.8pt;height:19.05pt" o:ole="">
            <v:imagedata r:id="rId238" o:title=""/>
          </v:shape>
          <o:OLEObject Type="Embed" ProgID="Equation.DSMT4" ShapeID="_x0000_i11790" DrawAspect="Content" ObjectID="_1399264999" r:id="rId239"/>
        </w:object>
      </w:r>
      <w:r w:rsidRPr="00C52724">
        <w:rPr>
          <w:rFonts w:ascii="Arial" w:hAnsi="Arial" w:cs="Arial"/>
          <w:sz w:val="24"/>
          <w:szCs w:val="24"/>
        </w:rPr>
        <w:t>con los valores observados</w:t>
      </w:r>
      <w:r w:rsidR="0058626E" w:rsidRPr="00C52724">
        <w:t xml:space="preserve"> </w:t>
      </w:r>
      <w:r w:rsidR="0058626E" w:rsidRPr="00C52724">
        <w:rPr>
          <w:position w:val="-10"/>
        </w:rPr>
        <w:object w:dxaOrig="279" w:dyaOrig="340">
          <v:shape id="_x0000_i11791" type="#_x0000_t75" style="width:14.8pt;height:16.95pt" o:ole="">
            <v:imagedata r:id="rId240" o:title=""/>
          </v:shape>
          <o:OLEObject Type="Embed" ProgID="Equation.DSMT4" ShapeID="_x0000_i11791" DrawAspect="Content" ObjectID="_1399265000" r:id="rId241"/>
        </w:object>
      </w:r>
      <w:r w:rsidRPr="00C52724">
        <w:rPr>
          <w:rFonts w:ascii="Arial" w:hAnsi="Arial" w:cs="Arial"/>
          <w:sz w:val="24"/>
          <w:szCs w:val="24"/>
        </w:rPr>
        <w:t xml:space="preserve">, lo cual indica la influencia que cada valor observado </w:t>
      </w:r>
      <w:r w:rsidRPr="00C52724">
        <w:rPr>
          <w:rFonts w:ascii="Arial" w:hAnsi="Arial" w:cs="Arial"/>
          <w:sz w:val="24"/>
          <w:szCs w:val="24"/>
        </w:rPr>
        <w:lastRenderedPageBreak/>
        <w:t>tiene sobre cada valor ajustado.</w:t>
      </w:r>
      <w:r w:rsidR="00D448BD" w:rsidRPr="00C52724">
        <w:rPr>
          <w:rFonts w:ascii="Arial" w:hAnsi="Arial" w:cs="Arial"/>
          <w:sz w:val="24"/>
          <w:szCs w:val="24"/>
        </w:rPr>
        <w:t xml:space="preserve"> </w:t>
      </w:r>
      <w:r w:rsidR="00F23591" w:rsidRPr="00C52724">
        <w:rPr>
          <w:rFonts w:ascii="Arial" w:hAnsi="Arial" w:cs="Arial"/>
          <w:sz w:val="24"/>
          <w:szCs w:val="24"/>
        </w:rPr>
        <w:t xml:space="preserve">Pues bien, suponiendo un modelo de regresión </w:t>
      </w:r>
      <w:r w:rsidR="00E66959" w:rsidRPr="00C52724">
        <w:rPr>
          <w:rFonts w:ascii="Arial" w:hAnsi="Arial" w:cs="Arial"/>
          <w:sz w:val="24"/>
          <w:szCs w:val="24"/>
        </w:rPr>
        <w:t>lineal</w:t>
      </w:r>
      <w:r w:rsidR="0058626E" w:rsidRPr="00C52724">
        <w:rPr>
          <w:rFonts w:ascii="Arial" w:hAnsi="Arial" w:cs="Arial"/>
          <w:sz w:val="24"/>
          <w:szCs w:val="24"/>
        </w:rPr>
        <w:t>, s</w:t>
      </w:r>
      <w:r w:rsidR="00C73F32" w:rsidRPr="00C52724">
        <w:rPr>
          <w:rFonts w:ascii="Arial" w:hAnsi="Arial" w:cs="Arial"/>
          <w:sz w:val="24"/>
          <w:szCs w:val="24"/>
        </w:rPr>
        <w:t>e</w:t>
      </w:r>
      <w:r w:rsidR="00A14ABB" w:rsidRPr="00C52724">
        <w:rPr>
          <w:rFonts w:ascii="Arial" w:hAnsi="Arial" w:cs="Arial"/>
          <w:sz w:val="24"/>
          <w:szCs w:val="24"/>
        </w:rPr>
        <w:t xml:space="preserve"> tiene que</w:t>
      </w:r>
    </w:p>
    <w:p w:rsidR="00E66959" w:rsidRPr="00C52724" w:rsidRDefault="00FA0691" w:rsidP="00A07936">
      <w:pPr>
        <w:pStyle w:val="Prrafodelista"/>
        <w:spacing w:after="0" w:line="480" w:lineRule="auto"/>
        <w:ind w:left="851"/>
        <w:jc w:val="center"/>
        <w:rPr>
          <w:rFonts w:ascii="Arial" w:hAnsi="Arial" w:cs="Arial"/>
        </w:rPr>
      </w:pPr>
      <w:r w:rsidRPr="00C52724">
        <w:rPr>
          <w:rFonts w:ascii="Arial" w:hAnsi="Arial" w:cs="Arial"/>
          <w:position w:val="-6"/>
          <w:sz w:val="24"/>
          <w:szCs w:val="24"/>
        </w:rPr>
        <w:object w:dxaOrig="840" w:dyaOrig="340">
          <v:shape id="_x0000_i11792" type="#_x0000_t75" style="width:40.25pt;height:19.05pt" o:ole="">
            <v:imagedata r:id="rId242" o:title=""/>
          </v:shape>
          <o:OLEObject Type="Embed" ProgID="Equation.DSMT4" ShapeID="_x0000_i11792" DrawAspect="Content" ObjectID="_1399265001" r:id="rId243"/>
        </w:object>
      </w:r>
    </w:p>
    <w:p w:rsidR="00D448BD" w:rsidRPr="00C52724" w:rsidRDefault="00D448BD" w:rsidP="00A07936">
      <w:pPr>
        <w:pStyle w:val="Prrafodelista"/>
        <w:spacing w:after="0" w:line="480" w:lineRule="auto"/>
        <w:ind w:left="851"/>
        <w:jc w:val="center"/>
        <w:rPr>
          <w:rFonts w:ascii="Arial" w:hAnsi="Arial" w:cs="Arial"/>
        </w:rPr>
      </w:pPr>
    </w:p>
    <w:p w:rsidR="00E66959" w:rsidRPr="00C52724" w:rsidRDefault="00371BD3" w:rsidP="00A07936">
      <w:pPr>
        <w:pStyle w:val="Prrafodelista"/>
        <w:spacing w:after="0" w:line="480" w:lineRule="auto"/>
        <w:ind w:left="851"/>
        <w:jc w:val="both"/>
        <w:rPr>
          <w:rFonts w:ascii="Arial" w:hAnsi="Arial" w:cs="Arial"/>
          <w:sz w:val="24"/>
          <w:szCs w:val="24"/>
        </w:rPr>
      </w:pPr>
      <w:r w:rsidRPr="00C52724">
        <w:rPr>
          <w:rFonts w:ascii="Arial" w:hAnsi="Arial" w:cs="Arial"/>
          <w:sz w:val="24"/>
          <w:szCs w:val="24"/>
        </w:rPr>
        <w:t xml:space="preserve">Considerando la ecuación </w:t>
      </w:r>
      <w:r w:rsidRPr="00C52724">
        <w:rPr>
          <w:rFonts w:ascii="Arial" w:hAnsi="Arial" w:cs="Arial"/>
          <w:b/>
          <w:sz w:val="24"/>
          <w:szCs w:val="24"/>
        </w:rPr>
        <w:t>(1.18)</w:t>
      </w:r>
      <w:r w:rsidRPr="00C52724">
        <w:rPr>
          <w:rFonts w:ascii="Arial" w:hAnsi="Arial" w:cs="Arial"/>
          <w:sz w:val="24"/>
          <w:szCs w:val="24"/>
        </w:rPr>
        <w:t>, se obtiene:</w:t>
      </w:r>
    </w:p>
    <w:p w:rsidR="00371BD3" w:rsidRPr="00C52724" w:rsidRDefault="00FA0691" w:rsidP="00FA0691">
      <w:pPr>
        <w:pStyle w:val="Prrafodelista"/>
        <w:spacing w:after="0" w:line="480" w:lineRule="auto"/>
        <w:ind w:left="851"/>
        <w:jc w:val="right"/>
        <w:rPr>
          <w:rFonts w:ascii="Arial" w:hAnsi="Arial" w:cs="Arial"/>
        </w:rPr>
      </w:pPr>
      <w:r w:rsidRPr="00C52724">
        <w:rPr>
          <w:position w:val="-10"/>
        </w:rPr>
        <w:object w:dxaOrig="1939" w:dyaOrig="380">
          <v:shape id="_x0000_i11793" type="#_x0000_t75" style="width:97.4pt;height:19.05pt" o:ole="">
            <v:imagedata r:id="rId244" o:title=""/>
          </v:shape>
          <o:OLEObject Type="Embed" ProgID="Equation.DSMT4" ShapeID="_x0000_i11793" DrawAspect="Content" ObjectID="_1399265002" r:id="rId245"/>
        </w:object>
      </w:r>
      <w:r w:rsidR="008E7601" w:rsidRPr="00C52724">
        <w:rPr>
          <w:rFonts w:ascii="Arial" w:hAnsi="Arial" w:cs="Arial"/>
        </w:rPr>
        <w:tab/>
      </w:r>
      <w:r w:rsidR="008E7601" w:rsidRPr="00C52724">
        <w:rPr>
          <w:rFonts w:ascii="Arial" w:hAnsi="Arial" w:cs="Arial"/>
        </w:rPr>
        <w:tab/>
      </w:r>
      <w:r w:rsidR="008E7601" w:rsidRPr="00C52724">
        <w:rPr>
          <w:rFonts w:ascii="Arial" w:hAnsi="Arial" w:cs="Arial"/>
        </w:rPr>
        <w:tab/>
        <w:t xml:space="preserve">      </w:t>
      </w:r>
      <w:r w:rsidR="008E7601" w:rsidRPr="00C52724">
        <w:rPr>
          <w:rFonts w:ascii="Arial" w:hAnsi="Arial" w:cs="Arial"/>
          <w:b/>
          <w:sz w:val="24"/>
          <w:szCs w:val="24"/>
        </w:rPr>
        <w:t>(1.19)</w:t>
      </w:r>
    </w:p>
    <w:p w:rsidR="008E7601" w:rsidRPr="00C52724" w:rsidRDefault="008E7601" w:rsidP="00A07936">
      <w:pPr>
        <w:pStyle w:val="Prrafodelista"/>
        <w:spacing w:after="0" w:line="480" w:lineRule="auto"/>
        <w:ind w:left="851"/>
        <w:jc w:val="both"/>
        <w:rPr>
          <w:rFonts w:ascii="Arial" w:hAnsi="Arial" w:cs="Arial"/>
          <w:sz w:val="24"/>
          <w:szCs w:val="24"/>
        </w:rPr>
      </w:pPr>
    </w:p>
    <w:p w:rsidR="00F23591" w:rsidRPr="00C52724" w:rsidRDefault="004338EA" w:rsidP="00A07936">
      <w:pPr>
        <w:pStyle w:val="Prrafodelista"/>
        <w:spacing w:after="0" w:line="480" w:lineRule="auto"/>
        <w:ind w:left="851"/>
        <w:jc w:val="both"/>
        <w:rPr>
          <w:rFonts w:ascii="Arial" w:hAnsi="Arial" w:cs="Arial"/>
          <w:sz w:val="24"/>
          <w:szCs w:val="24"/>
        </w:rPr>
      </w:pPr>
      <w:r w:rsidRPr="00C52724">
        <w:rPr>
          <w:rFonts w:ascii="Arial" w:hAnsi="Arial" w:cs="Arial"/>
          <w:sz w:val="24"/>
          <w:szCs w:val="24"/>
        </w:rPr>
        <w:t xml:space="preserve">Llamaremos </w:t>
      </w:r>
      <w:r w:rsidR="008E7601" w:rsidRPr="00C52724">
        <w:rPr>
          <w:rFonts w:ascii="Arial" w:hAnsi="Arial" w:cs="Arial"/>
          <w:sz w:val="24"/>
          <w:szCs w:val="24"/>
        </w:rPr>
        <w:t xml:space="preserve">matriz </w:t>
      </w:r>
      <w:r w:rsidR="008E7601" w:rsidRPr="00C52724">
        <w:rPr>
          <w:rFonts w:ascii="Arial" w:hAnsi="Arial" w:cs="Arial"/>
          <w:i/>
          <w:sz w:val="24"/>
          <w:szCs w:val="24"/>
        </w:rPr>
        <w:t>“Hat”</w:t>
      </w:r>
      <w:r w:rsidRPr="00C52724">
        <w:rPr>
          <w:rFonts w:ascii="Arial" w:hAnsi="Arial" w:cs="Arial"/>
          <w:i/>
          <w:sz w:val="24"/>
          <w:szCs w:val="24"/>
        </w:rPr>
        <w:t xml:space="preserve"> </w:t>
      </w:r>
      <w:r w:rsidRPr="00C52724">
        <w:rPr>
          <w:rFonts w:ascii="Arial" w:hAnsi="Arial" w:cs="Arial"/>
          <w:sz w:val="24"/>
          <w:szCs w:val="24"/>
        </w:rPr>
        <w:t>a:</w:t>
      </w:r>
    </w:p>
    <w:p w:rsidR="008E7601" w:rsidRPr="00C52724" w:rsidRDefault="008E7601" w:rsidP="00A07936">
      <w:pPr>
        <w:pStyle w:val="Prrafodelista"/>
        <w:spacing w:after="0" w:line="480" w:lineRule="auto"/>
        <w:ind w:left="851"/>
        <w:jc w:val="both"/>
        <w:rPr>
          <w:rFonts w:ascii="Arial" w:hAnsi="Arial" w:cs="Arial"/>
          <w:sz w:val="24"/>
          <w:szCs w:val="24"/>
        </w:rPr>
      </w:pPr>
    </w:p>
    <w:p w:rsidR="00F23591" w:rsidRPr="00C52724" w:rsidRDefault="00FA0691" w:rsidP="00FA0691">
      <w:pPr>
        <w:pStyle w:val="Prrafodelista"/>
        <w:spacing w:after="0" w:line="480" w:lineRule="auto"/>
        <w:ind w:left="851"/>
        <w:jc w:val="right"/>
        <w:rPr>
          <w:rFonts w:ascii="Arial" w:hAnsi="Arial" w:cs="Arial"/>
          <w:sz w:val="24"/>
          <w:szCs w:val="24"/>
        </w:rPr>
      </w:pPr>
      <w:r w:rsidRPr="00C52724">
        <w:rPr>
          <w:position w:val="-16"/>
        </w:rPr>
        <w:object w:dxaOrig="1840" w:dyaOrig="480">
          <v:shape id="_x0000_i11794" type="#_x0000_t75" style="width:93.2pt;height:23.3pt" o:ole="">
            <v:imagedata r:id="rId246" o:title=""/>
          </v:shape>
          <o:OLEObject Type="Embed" ProgID="Equation.DSMT4" ShapeID="_x0000_i11794" DrawAspect="Content" ObjectID="_1399265003" r:id="rId247"/>
        </w:object>
      </w:r>
      <w:r w:rsidR="008E7601" w:rsidRPr="00C52724">
        <w:rPr>
          <w:rFonts w:ascii="Arial" w:hAnsi="Arial" w:cs="Arial"/>
          <w:sz w:val="24"/>
          <w:szCs w:val="24"/>
        </w:rPr>
        <w:tab/>
      </w:r>
      <w:r w:rsidR="008E7601" w:rsidRPr="00C52724">
        <w:rPr>
          <w:rFonts w:ascii="Arial" w:hAnsi="Arial" w:cs="Arial"/>
          <w:sz w:val="24"/>
          <w:szCs w:val="24"/>
        </w:rPr>
        <w:tab/>
      </w:r>
      <w:r w:rsidR="006D4DE9" w:rsidRPr="00C52724">
        <w:rPr>
          <w:rFonts w:ascii="Arial" w:hAnsi="Arial" w:cs="Arial"/>
          <w:sz w:val="24"/>
          <w:szCs w:val="24"/>
        </w:rPr>
        <w:tab/>
      </w:r>
      <w:r w:rsidR="000414BB" w:rsidRPr="00C52724">
        <w:rPr>
          <w:rFonts w:ascii="Arial" w:hAnsi="Arial" w:cs="Arial"/>
          <w:sz w:val="24"/>
          <w:szCs w:val="24"/>
        </w:rPr>
        <w:t xml:space="preserve">    </w:t>
      </w:r>
      <w:r w:rsidR="008E7601" w:rsidRPr="00C52724">
        <w:rPr>
          <w:rFonts w:ascii="Arial" w:hAnsi="Arial" w:cs="Arial"/>
          <w:b/>
          <w:sz w:val="24"/>
          <w:szCs w:val="24"/>
        </w:rPr>
        <w:t>(1.20)</w:t>
      </w:r>
    </w:p>
    <w:p w:rsidR="008E7601" w:rsidRPr="00C52724" w:rsidRDefault="008E7601" w:rsidP="00A07936">
      <w:pPr>
        <w:pStyle w:val="Prrafodelista"/>
        <w:spacing w:after="0" w:line="480" w:lineRule="auto"/>
        <w:ind w:left="851"/>
        <w:jc w:val="center"/>
        <w:rPr>
          <w:rFonts w:ascii="Arial" w:hAnsi="Arial" w:cs="Arial"/>
          <w:sz w:val="24"/>
          <w:szCs w:val="24"/>
        </w:rPr>
      </w:pPr>
    </w:p>
    <w:p w:rsidR="008E7601" w:rsidRPr="00C52724" w:rsidRDefault="008E7601" w:rsidP="00A07936">
      <w:pPr>
        <w:pStyle w:val="Prrafodelista"/>
        <w:spacing w:after="0" w:line="480" w:lineRule="auto"/>
        <w:ind w:left="851"/>
        <w:jc w:val="both"/>
        <w:rPr>
          <w:rFonts w:ascii="Arial" w:hAnsi="Arial" w:cs="Arial"/>
        </w:rPr>
      </w:pPr>
      <w:r w:rsidRPr="00C52724">
        <w:rPr>
          <w:rFonts w:ascii="Arial" w:hAnsi="Arial" w:cs="Arial"/>
          <w:sz w:val="24"/>
          <w:szCs w:val="24"/>
        </w:rPr>
        <w:t xml:space="preserve">Por lo tanto la expresión </w:t>
      </w:r>
      <w:r w:rsidRPr="00C52724">
        <w:rPr>
          <w:rFonts w:ascii="Arial" w:hAnsi="Arial" w:cs="Arial"/>
        </w:rPr>
        <w:t xml:space="preserve"> </w:t>
      </w:r>
      <w:r w:rsidRPr="00C52724">
        <w:rPr>
          <w:rFonts w:ascii="Arial" w:hAnsi="Arial" w:cs="Arial"/>
          <w:b/>
          <w:sz w:val="24"/>
          <w:szCs w:val="24"/>
        </w:rPr>
        <w:t xml:space="preserve">(1.19) </w:t>
      </w:r>
      <w:r w:rsidRPr="00C52724">
        <w:rPr>
          <w:rFonts w:ascii="Arial" w:hAnsi="Arial" w:cs="Arial"/>
          <w:sz w:val="24"/>
          <w:szCs w:val="24"/>
        </w:rPr>
        <w:t>se reduce a:</w:t>
      </w:r>
    </w:p>
    <w:p w:rsidR="008E7601" w:rsidRPr="00C52724" w:rsidRDefault="008E7601" w:rsidP="00A07936">
      <w:pPr>
        <w:pStyle w:val="Prrafodelista"/>
        <w:spacing w:after="0" w:line="480" w:lineRule="auto"/>
        <w:ind w:left="851"/>
        <w:rPr>
          <w:rFonts w:ascii="Arial" w:hAnsi="Arial" w:cs="Arial"/>
          <w:sz w:val="24"/>
          <w:szCs w:val="24"/>
        </w:rPr>
      </w:pPr>
    </w:p>
    <w:p w:rsidR="00F23591" w:rsidRPr="00C52724" w:rsidRDefault="00A60DB9" w:rsidP="005952B3">
      <w:pPr>
        <w:pStyle w:val="Prrafodelista"/>
        <w:spacing w:after="0" w:line="480" w:lineRule="auto"/>
        <w:ind w:left="851"/>
        <w:jc w:val="right"/>
        <w:rPr>
          <w:rFonts w:ascii="Arial" w:hAnsi="Arial" w:cs="Arial"/>
          <w:sz w:val="24"/>
          <w:szCs w:val="24"/>
        </w:rPr>
      </w:pPr>
      <w:r w:rsidRPr="00C52724">
        <w:rPr>
          <w:position w:val="-4"/>
        </w:rPr>
        <w:object w:dxaOrig="859" w:dyaOrig="320">
          <v:shape id="_x0000_i11795" type="#_x0000_t75" style="width:44.45pt;height:14.8pt" o:ole="">
            <v:imagedata r:id="rId248" o:title=""/>
          </v:shape>
          <o:OLEObject Type="Embed" ProgID="Equation.DSMT4" ShapeID="_x0000_i11795" DrawAspect="Content" ObjectID="_1399265004" r:id="rId249"/>
        </w:object>
      </w:r>
      <w:r w:rsidRPr="00C52724">
        <w:tab/>
      </w:r>
      <w:r w:rsidRPr="00C52724">
        <w:tab/>
      </w:r>
      <w:r w:rsidRPr="00C52724">
        <w:tab/>
      </w:r>
      <w:r w:rsidRPr="00C52724">
        <w:tab/>
      </w:r>
      <w:r w:rsidR="008E7601" w:rsidRPr="00C52724">
        <w:rPr>
          <w:rFonts w:ascii="Arial" w:hAnsi="Arial" w:cs="Arial"/>
          <w:b/>
          <w:sz w:val="24"/>
          <w:szCs w:val="24"/>
        </w:rPr>
        <w:t>(1.</w:t>
      </w:r>
      <w:r w:rsidR="000414BB" w:rsidRPr="00C52724">
        <w:rPr>
          <w:rFonts w:ascii="Arial" w:hAnsi="Arial" w:cs="Arial"/>
          <w:b/>
          <w:sz w:val="24"/>
          <w:szCs w:val="24"/>
        </w:rPr>
        <w:t>21</w:t>
      </w:r>
      <w:r w:rsidR="008E7601" w:rsidRPr="00C52724">
        <w:rPr>
          <w:rFonts w:ascii="Arial" w:hAnsi="Arial" w:cs="Arial"/>
          <w:b/>
          <w:sz w:val="24"/>
          <w:szCs w:val="24"/>
        </w:rPr>
        <w:t>)</w:t>
      </w:r>
    </w:p>
    <w:p w:rsidR="00FA0691" w:rsidRPr="00C52724" w:rsidRDefault="003C3800" w:rsidP="00FA0691">
      <w:pPr>
        <w:spacing w:after="0" w:line="480" w:lineRule="auto"/>
        <w:ind w:left="851"/>
        <w:jc w:val="both"/>
        <w:rPr>
          <w:rFonts w:ascii="Arial" w:hAnsi="Arial" w:cs="Arial"/>
          <w:sz w:val="24"/>
          <w:szCs w:val="24"/>
        </w:rPr>
      </w:pPr>
      <w:r w:rsidRPr="00C52724">
        <w:rPr>
          <w:rFonts w:ascii="Arial" w:hAnsi="Arial" w:cs="Arial"/>
          <w:sz w:val="24"/>
          <w:szCs w:val="24"/>
        </w:rPr>
        <w:t xml:space="preserve">El vector de </w:t>
      </w:r>
      <w:r w:rsidR="00A14ABB" w:rsidRPr="00C52724">
        <w:rPr>
          <w:rFonts w:ascii="Arial" w:hAnsi="Arial" w:cs="Arial"/>
          <w:sz w:val="24"/>
          <w:szCs w:val="24"/>
        </w:rPr>
        <w:t>residuales</w:t>
      </w:r>
      <w:r w:rsidR="000414BB" w:rsidRPr="00C52724">
        <w:rPr>
          <w:rFonts w:ascii="Arial" w:hAnsi="Arial" w:cs="Arial"/>
          <w:sz w:val="24"/>
          <w:szCs w:val="24"/>
        </w:rPr>
        <w:t xml:space="preserve"> </w:t>
      </w:r>
      <w:r w:rsidRPr="00C52724">
        <w:rPr>
          <w:rFonts w:ascii="Arial" w:hAnsi="Arial" w:cs="Arial"/>
          <w:sz w:val="24"/>
          <w:szCs w:val="24"/>
        </w:rPr>
        <w:t xml:space="preserve">se lo define </w:t>
      </w:r>
    </w:p>
    <w:p w:rsidR="000414BB" w:rsidRPr="00C52724" w:rsidRDefault="000414BB" w:rsidP="00A07936">
      <w:pPr>
        <w:spacing w:after="0" w:line="480" w:lineRule="auto"/>
        <w:ind w:left="851"/>
        <w:jc w:val="both"/>
        <w:rPr>
          <w:rFonts w:ascii="Arial" w:hAnsi="Arial" w:cs="Arial"/>
          <w:sz w:val="24"/>
          <w:szCs w:val="24"/>
        </w:rPr>
      </w:pPr>
    </w:p>
    <w:p w:rsidR="000414BB" w:rsidRPr="00C52724" w:rsidRDefault="00A60DB9" w:rsidP="00A60DB9">
      <w:pPr>
        <w:spacing w:after="0" w:line="480" w:lineRule="auto"/>
        <w:ind w:left="851" w:firstLine="426"/>
        <w:jc w:val="center"/>
        <w:rPr>
          <w:rFonts w:ascii="Arial" w:hAnsi="Arial" w:cs="Arial"/>
          <w:sz w:val="24"/>
          <w:szCs w:val="24"/>
        </w:rPr>
      </w:pPr>
      <w:r w:rsidRPr="00C52724">
        <w:rPr>
          <w:position w:val="-6"/>
        </w:rPr>
        <w:object w:dxaOrig="940" w:dyaOrig="340">
          <v:shape id="_x0000_i11796" type="#_x0000_t75" style="width:46.6pt;height:16.95pt" o:ole="">
            <v:imagedata r:id="rId250" o:title=""/>
          </v:shape>
          <o:OLEObject Type="Embed" ProgID="Equation.DSMT4" ShapeID="_x0000_i11796" DrawAspect="Content" ObjectID="_1399265005" r:id="rId251"/>
        </w:object>
      </w:r>
    </w:p>
    <w:p w:rsidR="000414BB" w:rsidRPr="00C52724" w:rsidRDefault="000414BB" w:rsidP="00A07936">
      <w:pPr>
        <w:spacing w:after="0" w:line="480" w:lineRule="auto"/>
        <w:ind w:left="851"/>
        <w:jc w:val="center"/>
        <w:rPr>
          <w:rFonts w:ascii="Arial" w:hAnsi="Arial" w:cs="Arial"/>
          <w:sz w:val="24"/>
          <w:szCs w:val="24"/>
        </w:rPr>
      </w:pPr>
    </w:p>
    <w:p w:rsidR="000414BB" w:rsidRPr="00C52724" w:rsidRDefault="000414BB" w:rsidP="00A07936">
      <w:pPr>
        <w:spacing w:after="0" w:line="480" w:lineRule="auto"/>
        <w:ind w:left="851"/>
        <w:jc w:val="both"/>
        <w:rPr>
          <w:rFonts w:ascii="Arial" w:hAnsi="Arial" w:cs="Arial"/>
          <w:sz w:val="24"/>
          <w:szCs w:val="24"/>
        </w:rPr>
      </w:pPr>
      <w:r w:rsidRPr="00C52724">
        <w:rPr>
          <w:rFonts w:ascii="Arial" w:hAnsi="Arial" w:cs="Arial"/>
          <w:sz w:val="24"/>
          <w:szCs w:val="24"/>
        </w:rPr>
        <w:t>En</w:t>
      </w:r>
      <w:r w:rsidR="003C3800" w:rsidRPr="00C52724">
        <w:rPr>
          <w:rFonts w:ascii="Arial" w:hAnsi="Arial" w:cs="Arial"/>
          <w:sz w:val="24"/>
          <w:szCs w:val="24"/>
        </w:rPr>
        <w:t xml:space="preserve"> términos de la matriz </w:t>
      </w:r>
      <w:r w:rsidR="009A63F9" w:rsidRPr="00C52724">
        <w:rPr>
          <w:rFonts w:ascii="Arial" w:hAnsi="Arial" w:cs="Arial"/>
          <w:i/>
          <w:sz w:val="24"/>
          <w:szCs w:val="24"/>
        </w:rPr>
        <w:t xml:space="preserve">“Hat” </w:t>
      </w:r>
      <w:r w:rsidR="003C3800" w:rsidRPr="00C52724">
        <w:rPr>
          <w:rFonts w:ascii="Arial" w:hAnsi="Arial" w:cs="Arial"/>
          <w:sz w:val="24"/>
          <w:szCs w:val="24"/>
        </w:rPr>
        <w:t>los</w:t>
      </w:r>
      <w:r w:rsidRPr="00C52724">
        <w:rPr>
          <w:rFonts w:ascii="Arial" w:hAnsi="Arial" w:cs="Arial"/>
          <w:sz w:val="24"/>
          <w:szCs w:val="24"/>
        </w:rPr>
        <w:t xml:space="preserve"> residuales</w:t>
      </w:r>
      <w:r w:rsidR="003C3800" w:rsidRPr="00C52724">
        <w:rPr>
          <w:rFonts w:ascii="Arial" w:hAnsi="Arial" w:cs="Arial"/>
          <w:sz w:val="24"/>
          <w:szCs w:val="24"/>
        </w:rPr>
        <w:t xml:space="preserve"> serían </w:t>
      </w:r>
    </w:p>
    <w:p w:rsidR="000414BB" w:rsidRPr="00C52724" w:rsidRDefault="000414BB" w:rsidP="00A07936">
      <w:pPr>
        <w:spacing w:after="0" w:line="480" w:lineRule="auto"/>
        <w:ind w:left="851"/>
        <w:jc w:val="both"/>
        <w:rPr>
          <w:rFonts w:ascii="Arial" w:hAnsi="Arial" w:cs="Arial"/>
          <w:sz w:val="24"/>
          <w:szCs w:val="24"/>
        </w:rPr>
      </w:pPr>
    </w:p>
    <w:p w:rsidR="000414BB" w:rsidRPr="00C52724" w:rsidRDefault="00C06AE2" w:rsidP="0075305C">
      <w:pPr>
        <w:spacing w:after="0" w:line="480" w:lineRule="auto"/>
        <w:ind w:left="851"/>
        <w:jc w:val="right"/>
        <w:rPr>
          <w:rFonts w:ascii="Arial" w:hAnsi="Arial" w:cs="Arial"/>
          <w:sz w:val="24"/>
          <w:szCs w:val="24"/>
        </w:rPr>
      </w:pPr>
      <w:r w:rsidRPr="00C52724">
        <w:rPr>
          <w:position w:val="-14"/>
        </w:rPr>
        <w:object w:dxaOrig="1260" w:dyaOrig="400">
          <v:shape id="_x0000_i11797" type="#_x0000_t75" style="width:63.55pt;height:21.2pt" o:ole="">
            <v:imagedata r:id="rId252" o:title=""/>
          </v:shape>
          <o:OLEObject Type="Embed" ProgID="Equation.DSMT4" ShapeID="_x0000_i11797" DrawAspect="Content" ObjectID="_1399265006" r:id="rId253"/>
        </w:object>
      </w:r>
      <w:r w:rsidRPr="00C52724">
        <w:rPr>
          <w:rFonts w:ascii="Arial" w:hAnsi="Arial" w:cs="Arial"/>
          <w:b/>
          <w:sz w:val="24"/>
          <w:szCs w:val="24"/>
        </w:rPr>
        <w:t xml:space="preserve"> </w:t>
      </w:r>
      <w:r w:rsidRPr="00C52724">
        <w:rPr>
          <w:rFonts w:ascii="Arial" w:hAnsi="Arial" w:cs="Arial"/>
          <w:b/>
          <w:sz w:val="24"/>
          <w:szCs w:val="24"/>
        </w:rPr>
        <w:tab/>
      </w:r>
      <w:r w:rsidRPr="00C52724">
        <w:rPr>
          <w:rFonts w:ascii="Arial" w:hAnsi="Arial" w:cs="Arial"/>
          <w:b/>
          <w:sz w:val="24"/>
          <w:szCs w:val="24"/>
        </w:rPr>
        <w:tab/>
      </w:r>
      <w:r w:rsidRPr="00C52724">
        <w:rPr>
          <w:rFonts w:ascii="Arial" w:hAnsi="Arial" w:cs="Arial"/>
          <w:b/>
          <w:sz w:val="24"/>
          <w:szCs w:val="24"/>
        </w:rPr>
        <w:tab/>
      </w:r>
      <w:r w:rsidR="000414BB" w:rsidRPr="00C52724">
        <w:rPr>
          <w:rFonts w:ascii="Arial" w:hAnsi="Arial" w:cs="Arial"/>
          <w:b/>
          <w:sz w:val="24"/>
          <w:szCs w:val="24"/>
        </w:rPr>
        <w:t>(1.22)</w:t>
      </w:r>
    </w:p>
    <w:p w:rsidR="00D448BD" w:rsidRPr="00C52724" w:rsidRDefault="005B3150" w:rsidP="00A07936">
      <w:pPr>
        <w:pStyle w:val="Prrafodelista"/>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La matriz </w:t>
      </w:r>
      <w:r w:rsidR="009A63F9" w:rsidRPr="00C52724">
        <w:rPr>
          <w:rFonts w:ascii="Arial" w:hAnsi="Arial" w:cs="Arial"/>
          <w:i/>
          <w:sz w:val="24"/>
          <w:szCs w:val="24"/>
        </w:rPr>
        <w:t xml:space="preserve">“Hat” </w:t>
      </w:r>
      <w:r w:rsidRPr="00C52724">
        <w:rPr>
          <w:rFonts w:ascii="Arial" w:hAnsi="Arial" w:cs="Arial"/>
          <w:sz w:val="24"/>
          <w:szCs w:val="24"/>
        </w:rPr>
        <w:t xml:space="preserve">tiene aplicaciones prácticas en el análisis de regresión, tales como </w:t>
      </w:r>
      <w:r w:rsidR="00AF78FD" w:rsidRPr="00C52724">
        <w:rPr>
          <w:rFonts w:ascii="Arial" w:hAnsi="Arial" w:cs="Arial"/>
          <w:sz w:val="24"/>
          <w:szCs w:val="24"/>
        </w:rPr>
        <w:t>“</w:t>
      </w:r>
      <w:r w:rsidRPr="00C52724">
        <w:rPr>
          <w:rFonts w:ascii="Arial" w:hAnsi="Arial" w:cs="Arial"/>
          <w:sz w:val="24"/>
          <w:szCs w:val="24"/>
        </w:rPr>
        <w:t>apalancamiento</w:t>
      </w:r>
      <w:r w:rsidR="00AF78FD" w:rsidRPr="00C52724">
        <w:rPr>
          <w:rFonts w:ascii="Arial" w:hAnsi="Arial" w:cs="Arial"/>
          <w:sz w:val="24"/>
          <w:szCs w:val="24"/>
        </w:rPr>
        <w:t>”</w:t>
      </w:r>
      <w:r w:rsidRPr="00C52724">
        <w:rPr>
          <w:rFonts w:ascii="Arial" w:hAnsi="Arial" w:cs="Arial"/>
          <w:sz w:val="24"/>
          <w:szCs w:val="24"/>
        </w:rPr>
        <w:t xml:space="preserve"> y </w:t>
      </w:r>
      <w:r w:rsidR="00AF78FD" w:rsidRPr="00C52724">
        <w:rPr>
          <w:rFonts w:ascii="Arial" w:hAnsi="Arial" w:cs="Arial"/>
          <w:sz w:val="24"/>
          <w:szCs w:val="24"/>
        </w:rPr>
        <w:t>“</w:t>
      </w:r>
      <w:r w:rsidRPr="00C52724">
        <w:rPr>
          <w:rFonts w:ascii="Arial" w:hAnsi="Arial" w:cs="Arial"/>
          <w:sz w:val="24"/>
          <w:szCs w:val="24"/>
        </w:rPr>
        <w:t>distancia Cook</w:t>
      </w:r>
      <w:r w:rsidR="00AF78FD" w:rsidRPr="00C52724">
        <w:rPr>
          <w:rFonts w:ascii="Arial" w:hAnsi="Arial" w:cs="Arial"/>
          <w:sz w:val="24"/>
          <w:szCs w:val="24"/>
        </w:rPr>
        <w:t>”</w:t>
      </w:r>
      <w:r w:rsidRPr="00C52724">
        <w:rPr>
          <w:rFonts w:ascii="Arial" w:hAnsi="Arial" w:cs="Arial"/>
          <w:sz w:val="24"/>
          <w:szCs w:val="24"/>
        </w:rPr>
        <w:t xml:space="preserve">, que se ocupan de la identificación de observaciones que tienen un gran efecto sobre </w:t>
      </w:r>
      <w:r w:rsidR="001A6D51" w:rsidRPr="00C52724">
        <w:rPr>
          <w:rFonts w:ascii="Arial" w:hAnsi="Arial" w:cs="Arial"/>
          <w:sz w:val="24"/>
          <w:szCs w:val="24"/>
        </w:rPr>
        <w:t>los resultados de una regresión, como veremos posteriormente en este trabajo.</w:t>
      </w:r>
    </w:p>
    <w:p w:rsidR="00A14ABB" w:rsidRPr="00C52724" w:rsidRDefault="00A14ABB" w:rsidP="0020622D">
      <w:pPr>
        <w:pStyle w:val="Prrafodelista"/>
        <w:spacing w:after="0" w:line="480" w:lineRule="auto"/>
        <w:ind w:left="1134"/>
        <w:jc w:val="both"/>
        <w:rPr>
          <w:rFonts w:ascii="Arial" w:hAnsi="Arial" w:cs="Arial"/>
          <w:sz w:val="24"/>
          <w:szCs w:val="24"/>
        </w:rPr>
      </w:pPr>
    </w:p>
    <w:p w:rsidR="000917AD" w:rsidRPr="002A3191" w:rsidRDefault="002A3191" w:rsidP="00A07936">
      <w:pPr>
        <w:pStyle w:val="Titulos4F"/>
        <w:ind w:left="567"/>
        <w:rPr>
          <w:i/>
        </w:rPr>
      </w:pPr>
      <w:bookmarkStart w:id="45" w:name="_Toc288989247"/>
      <w:bookmarkStart w:id="46" w:name="_Toc299402421"/>
      <w:bookmarkStart w:id="47" w:name="_Toc325516640"/>
      <w:r>
        <w:rPr>
          <w:i/>
        </w:rPr>
        <w:t>Análisis d</w:t>
      </w:r>
      <w:r w:rsidRPr="002A3191">
        <w:rPr>
          <w:i/>
        </w:rPr>
        <w:t>e Varianza</w:t>
      </w:r>
      <w:bookmarkEnd w:id="45"/>
      <w:bookmarkEnd w:id="46"/>
      <w:bookmarkEnd w:id="47"/>
    </w:p>
    <w:p w:rsidR="00A14ABB" w:rsidRPr="00C52724" w:rsidRDefault="00A14ABB" w:rsidP="00860DFA">
      <w:pPr>
        <w:pStyle w:val="Estilo21SUBCA"/>
      </w:pPr>
    </w:p>
    <w:p w:rsidR="004269CB" w:rsidRPr="00C52724" w:rsidRDefault="004269CB"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El </w:t>
      </w:r>
      <w:r w:rsidR="00543E7F" w:rsidRPr="00C52724">
        <w:rPr>
          <w:rFonts w:ascii="Arial" w:hAnsi="Arial" w:cs="Arial"/>
          <w:i/>
          <w:sz w:val="24"/>
          <w:szCs w:val="24"/>
        </w:rPr>
        <w:t>Análisis de V</w:t>
      </w:r>
      <w:r w:rsidRPr="00C52724">
        <w:rPr>
          <w:rFonts w:ascii="Arial" w:hAnsi="Arial" w:cs="Arial"/>
          <w:i/>
          <w:sz w:val="24"/>
          <w:szCs w:val="24"/>
        </w:rPr>
        <w:t xml:space="preserve">arianza </w:t>
      </w:r>
      <w:r w:rsidRPr="00C52724">
        <w:rPr>
          <w:rFonts w:ascii="Arial" w:hAnsi="Arial" w:cs="Arial"/>
          <w:sz w:val="24"/>
          <w:szCs w:val="24"/>
        </w:rPr>
        <w:t>es una aproximación para la evaluación del grado de fortaleza de la relación de regresión lineal</w:t>
      </w:r>
      <w:r w:rsidR="008E71C3" w:rsidRPr="00C52724">
        <w:rPr>
          <w:rFonts w:ascii="Arial" w:hAnsi="Arial" w:cs="Arial"/>
          <w:sz w:val="24"/>
          <w:szCs w:val="24"/>
        </w:rPr>
        <w:t>.</w:t>
      </w:r>
    </w:p>
    <w:p w:rsidR="004269CB" w:rsidRPr="00C52724" w:rsidRDefault="004269CB" w:rsidP="00A07936">
      <w:pPr>
        <w:spacing w:after="0" w:line="480" w:lineRule="auto"/>
        <w:ind w:left="851"/>
        <w:jc w:val="both"/>
        <w:rPr>
          <w:rFonts w:ascii="Arial" w:hAnsi="Arial" w:cs="Arial"/>
          <w:sz w:val="24"/>
          <w:szCs w:val="24"/>
        </w:rPr>
      </w:pPr>
    </w:p>
    <w:p w:rsidR="00A8513F" w:rsidRDefault="004269CB" w:rsidP="00A07936">
      <w:pPr>
        <w:spacing w:after="0" w:line="480" w:lineRule="auto"/>
        <w:ind w:left="851"/>
        <w:jc w:val="both"/>
        <w:rPr>
          <w:rFonts w:ascii="Arial" w:hAnsi="Arial" w:cs="Arial"/>
          <w:sz w:val="24"/>
          <w:szCs w:val="24"/>
        </w:rPr>
      </w:pPr>
      <w:r w:rsidRPr="00C52724">
        <w:rPr>
          <w:rFonts w:ascii="Arial" w:hAnsi="Arial" w:cs="Arial"/>
          <w:sz w:val="24"/>
          <w:szCs w:val="24"/>
        </w:rPr>
        <w:t>En este análisis se realizan contrastes de hipótesis para los betas, se determinan los residuos, el coeficiente de determinaci</w:t>
      </w:r>
      <w:r w:rsidR="00AF78FD" w:rsidRPr="00C52724">
        <w:rPr>
          <w:rFonts w:ascii="Arial" w:hAnsi="Arial" w:cs="Arial"/>
          <w:sz w:val="24"/>
          <w:szCs w:val="24"/>
        </w:rPr>
        <w:t>ón y la elaboración de la Tabla de Análisis de Varianza (</w:t>
      </w:r>
      <w:r w:rsidRPr="00C52724">
        <w:rPr>
          <w:rFonts w:ascii="Arial" w:hAnsi="Arial" w:cs="Arial"/>
          <w:sz w:val="24"/>
          <w:szCs w:val="24"/>
        </w:rPr>
        <w:t>ANOVA</w:t>
      </w:r>
      <w:r w:rsidR="00AF78FD" w:rsidRPr="00C52724">
        <w:rPr>
          <w:rFonts w:ascii="Arial" w:hAnsi="Arial" w:cs="Arial"/>
          <w:sz w:val="24"/>
          <w:szCs w:val="24"/>
        </w:rPr>
        <w:t>)</w:t>
      </w:r>
      <w:r w:rsidRPr="00C52724">
        <w:rPr>
          <w:rFonts w:ascii="Arial" w:hAnsi="Arial" w:cs="Arial"/>
          <w:sz w:val="24"/>
          <w:szCs w:val="24"/>
        </w:rPr>
        <w:t>.</w:t>
      </w:r>
      <w:r w:rsidR="00CD0982" w:rsidRPr="00C52724">
        <w:rPr>
          <w:rFonts w:ascii="Arial" w:hAnsi="Arial" w:cs="Arial"/>
          <w:sz w:val="24"/>
          <w:szCs w:val="24"/>
        </w:rPr>
        <w:t xml:space="preserve"> </w:t>
      </w:r>
    </w:p>
    <w:p w:rsidR="0075305C" w:rsidRPr="00C52724" w:rsidRDefault="0075305C" w:rsidP="00A07936">
      <w:pPr>
        <w:spacing w:after="0" w:line="480" w:lineRule="auto"/>
        <w:ind w:left="851"/>
        <w:jc w:val="both"/>
        <w:rPr>
          <w:rFonts w:ascii="Arial" w:hAnsi="Arial" w:cs="Arial"/>
          <w:sz w:val="24"/>
          <w:szCs w:val="24"/>
        </w:rPr>
      </w:pPr>
    </w:p>
    <w:p w:rsidR="000D692C" w:rsidRPr="002A3191" w:rsidRDefault="002A3191" w:rsidP="00A07936">
      <w:pPr>
        <w:pStyle w:val="Titulos5F"/>
        <w:ind w:left="1134" w:hanging="1052"/>
        <w:rPr>
          <w:i/>
        </w:rPr>
      </w:pPr>
      <w:bookmarkStart w:id="48" w:name="_Toc288989248"/>
      <w:bookmarkStart w:id="49" w:name="_Toc299402422"/>
      <w:bookmarkStart w:id="50" w:name="_Toc325516641"/>
      <w:r w:rsidRPr="002A3191">
        <w:rPr>
          <w:i/>
        </w:rPr>
        <w:t>Elaboración Tabla Anova</w:t>
      </w:r>
      <w:bookmarkEnd w:id="48"/>
      <w:bookmarkEnd w:id="49"/>
      <w:bookmarkEnd w:id="50"/>
    </w:p>
    <w:p w:rsidR="000638EB" w:rsidRPr="00C52724" w:rsidRDefault="00C01DE6" w:rsidP="00A07936">
      <w:pPr>
        <w:pStyle w:val="Estilo1nosirve"/>
        <w:spacing w:line="480" w:lineRule="auto"/>
        <w:ind w:left="851"/>
      </w:pPr>
      <w:r w:rsidRPr="00C52724">
        <w:t xml:space="preserve">La </w:t>
      </w:r>
      <w:r w:rsidR="00176778" w:rsidRPr="00C52724">
        <w:t>validez</w:t>
      </w:r>
      <w:r w:rsidRPr="00C52724">
        <w:t xml:space="preserve"> de l</w:t>
      </w:r>
      <w:r w:rsidR="00176778" w:rsidRPr="00C52724">
        <w:t>o</w:t>
      </w:r>
      <w:r w:rsidRPr="00C52724">
        <w:t xml:space="preserve">s </w:t>
      </w:r>
      <w:r w:rsidR="00176778" w:rsidRPr="00C52724">
        <w:t>valores estimados</w:t>
      </w:r>
      <w:r w:rsidRPr="00C52724">
        <w:t xml:space="preserve"> </w:t>
      </w:r>
      <w:r w:rsidR="008E71C3" w:rsidRPr="00C52724">
        <w:t xml:space="preserve">en el modelo </w:t>
      </w:r>
      <w:r w:rsidRPr="00C52724">
        <w:t>está dada por</w:t>
      </w:r>
      <w:r w:rsidR="00E147F6" w:rsidRPr="00C52724">
        <w:t xml:space="preserve"> el ajuste de</w:t>
      </w:r>
      <w:r w:rsidRPr="00C52724">
        <w:t>l</w:t>
      </w:r>
      <w:r w:rsidR="00E147F6" w:rsidRPr="00C52724">
        <w:t xml:space="preserve"> modelo</w:t>
      </w:r>
      <w:r w:rsidRPr="00C52724">
        <w:t xml:space="preserve">, </w:t>
      </w:r>
      <w:r w:rsidR="00E147F6" w:rsidRPr="00C52724">
        <w:t xml:space="preserve">ajuste que </w:t>
      </w:r>
      <w:r w:rsidRPr="00C52724">
        <w:t>se mide a través de</w:t>
      </w:r>
      <w:r w:rsidR="004C47A5" w:rsidRPr="00C52724">
        <w:t xml:space="preserve"> indicadores de calidad a ser estudiados en el </w:t>
      </w:r>
      <w:r w:rsidR="004C47A5" w:rsidRPr="00C52724">
        <w:rPr>
          <w:i/>
        </w:rPr>
        <w:t>Capítulo 2</w:t>
      </w:r>
      <w:r w:rsidRPr="00C52724">
        <w:t>.</w:t>
      </w:r>
    </w:p>
    <w:p w:rsidR="008E6865" w:rsidRPr="00C52724" w:rsidRDefault="008E6865" w:rsidP="00A07936">
      <w:pPr>
        <w:pStyle w:val="Estilo1nosirve"/>
        <w:spacing w:line="480" w:lineRule="auto"/>
        <w:ind w:left="851"/>
      </w:pPr>
    </w:p>
    <w:p w:rsidR="004C47A5" w:rsidRPr="00C52724" w:rsidRDefault="004C47A5" w:rsidP="00A07936">
      <w:pPr>
        <w:pStyle w:val="Estilo1nosirve"/>
        <w:spacing w:line="480" w:lineRule="auto"/>
        <w:ind w:left="851"/>
      </w:pPr>
      <w:r w:rsidRPr="00C52724">
        <w:t xml:space="preserve">La tabla </w:t>
      </w:r>
      <w:r w:rsidR="00187A96" w:rsidRPr="00C52724">
        <w:t>de Análisis de V</w:t>
      </w:r>
      <w:r w:rsidR="0064777C" w:rsidRPr="00C52724">
        <w:t>arianza (Tabla ANOVA)</w:t>
      </w:r>
      <w:r w:rsidR="00DD59D9" w:rsidRPr="00C52724">
        <w:t xml:space="preserve">, utilizada en Regresión para analizar estadísticamente la validez del modelo y los </w:t>
      </w:r>
      <w:r w:rsidR="00DD59D9" w:rsidRPr="00C52724">
        <w:lastRenderedPageBreak/>
        <w:t xml:space="preserve">supuestos alrededor del mismo, </w:t>
      </w:r>
      <w:r w:rsidRPr="00C52724">
        <w:t>es un arreglo matricial</w:t>
      </w:r>
      <w:r w:rsidR="00B43B81" w:rsidRPr="00C52724">
        <w:t>,</w:t>
      </w:r>
      <w:r w:rsidRPr="00C52724">
        <w:t xml:space="preserve"> </w:t>
      </w:r>
      <w:r w:rsidR="001B5664" w:rsidRPr="00C52724">
        <w:t>constituido</w:t>
      </w:r>
      <w:r w:rsidRPr="00C52724">
        <w:t xml:space="preserve"> </w:t>
      </w:r>
      <w:r w:rsidR="001B5664" w:rsidRPr="00C52724">
        <w:t>en sus filas las descripciones consideradas por la fuente de variación tales como la de regresión, la del error y la total; y en sus</w:t>
      </w:r>
      <w:r w:rsidRPr="00C52724">
        <w:t xml:space="preserve"> columnas </w:t>
      </w:r>
      <w:r w:rsidR="00DD59D9" w:rsidRPr="00C52724">
        <w:t xml:space="preserve">formadas </w:t>
      </w:r>
      <w:r w:rsidRPr="00C52724">
        <w:t>por: la fuente de variación, los grados de libertad, las sumas cuadráticas, las medias cuadr</w:t>
      </w:r>
      <w:r w:rsidR="001B5664" w:rsidRPr="00C52724">
        <w:t>áticas y el valor del estadístico de prueba con distribución F de Fisher</w:t>
      </w:r>
      <w:r w:rsidR="00DD59D9" w:rsidRPr="00C52724">
        <w:t>, estos parámetros serán explicados a continuación</w:t>
      </w:r>
      <w:r w:rsidR="001B5664" w:rsidRPr="00C52724">
        <w:t>.</w:t>
      </w:r>
      <w:r w:rsidRPr="00C52724">
        <w:t xml:space="preserve"> </w:t>
      </w:r>
    </w:p>
    <w:p w:rsidR="008E6865" w:rsidRPr="00C52724" w:rsidRDefault="008E6865" w:rsidP="00A07936">
      <w:pPr>
        <w:pStyle w:val="Estilo1nosirve"/>
        <w:spacing w:line="480" w:lineRule="auto"/>
        <w:ind w:left="851"/>
        <w:rPr>
          <w:highlight w:val="yellow"/>
        </w:rPr>
      </w:pPr>
    </w:p>
    <w:p w:rsidR="004C47A5" w:rsidRPr="00C52724" w:rsidRDefault="00B43B81" w:rsidP="00A07936">
      <w:pPr>
        <w:pStyle w:val="Estilo1nosirve"/>
        <w:spacing w:line="480" w:lineRule="auto"/>
        <w:ind w:left="851"/>
        <w:rPr>
          <w:b/>
        </w:rPr>
      </w:pPr>
      <w:r w:rsidRPr="00C52724">
        <w:rPr>
          <w:b/>
        </w:rPr>
        <w:t>FUENTES DE VARIACION</w:t>
      </w:r>
    </w:p>
    <w:p w:rsidR="00C06AE2" w:rsidRPr="00C52724" w:rsidRDefault="00C06AE2" w:rsidP="00A07936">
      <w:pPr>
        <w:pStyle w:val="Estilo1nosirve"/>
        <w:spacing w:line="480" w:lineRule="auto"/>
        <w:ind w:left="851"/>
      </w:pPr>
    </w:p>
    <w:p w:rsidR="000C3D7F" w:rsidRDefault="0064777C" w:rsidP="00A07936">
      <w:pPr>
        <w:pStyle w:val="Estilo1nosirve"/>
        <w:spacing w:line="480" w:lineRule="auto"/>
        <w:ind w:left="851"/>
      </w:pPr>
      <w:r w:rsidRPr="00C52724">
        <w:t>La tabla ANOVA está conformada por tres fuentes de variación</w:t>
      </w:r>
      <w:r w:rsidR="00187A96" w:rsidRPr="00C52724">
        <w:t>: la de “</w:t>
      </w:r>
      <w:r w:rsidR="00187A96" w:rsidRPr="00C52724">
        <w:rPr>
          <w:i/>
        </w:rPr>
        <w:t>R</w:t>
      </w:r>
      <w:r w:rsidR="00DD59D9" w:rsidRPr="00C52724">
        <w:rPr>
          <w:i/>
        </w:rPr>
        <w:t>egresión</w:t>
      </w:r>
      <w:r w:rsidR="00187A96" w:rsidRPr="00C52724">
        <w:rPr>
          <w:i/>
        </w:rPr>
        <w:t>”</w:t>
      </w:r>
      <w:r w:rsidR="00DD59D9" w:rsidRPr="00C52724">
        <w:t xml:space="preserve"> que presenta los valores que se estudian explícitamente para </w:t>
      </w:r>
      <w:r w:rsidR="00187A96" w:rsidRPr="00C52724">
        <w:t>las variables del modelo. La d</w:t>
      </w:r>
      <w:r w:rsidR="00AA04FF" w:rsidRPr="00C52724">
        <w:t>el</w:t>
      </w:r>
      <w:r w:rsidR="00AA04FF" w:rsidRPr="00C52724">
        <w:rPr>
          <w:i/>
        </w:rPr>
        <w:t xml:space="preserve"> ‘’ Error”</w:t>
      </w:r>
      <w:r w:rsidR="000C3D7F" w:rsidRPr="00C52724">
        <w:rPr>
          <w:i/>
        </w:rPr>
        <w:t xml:space="preserve">, </w:t>
      </w:r>
      <w:r w:rsidR="000C3D7F" w:rsidRPr="00C52724">
        <w:t>para estudiar los datos de los errores y l</w:t>
      </w:r>
      <w:r w:rsidR="00187A96" w:rsidRPr="00C52724">
        <w:t xml:space="preserve">a </w:t>
      </w:r>
      <w:r w:rsidR="00187A96" w:rsidRPr="00C52724">
        <w:rPr>
          <w:i/>
        </w:rPr>
        <w:t>“T</w:t>
      </w:r>
      <w:r w:rsidR="000C3D7F" w:rsidRPr="00C52724">
        <w:rPr>
          <w:i/>
        </w:rPr>
        <w:t>otal</w:t>
      </w:r>
      <w:r w:rsidR="00187A96" w:rsidRPr="00C52724">
        <w:rPr>
          <w:i/>
        </w:rPr>
        <w:t>”</w:t>
      </w:r>
      <w:r w:rsidR="000C3D7F" w:rsidRPr="00C52724">
        <w:t xml:space="preserve"> que presenta toda la información respecto al modelo completo.</w:t>
      </w:r>
    </w:p>
    <w:p w:rsidR="0075305C" w:rsidRPr="00C52724" w:rsidRDefault="0075305C" w:rsidP="00A07936">
      <w:pPr>
        <w:pStyle w:val="Estilo1nosirve"/>
        <w:spacing w:line="480" w:lineRule="auto"/>
        <w:ind w:left="851"/>
      </w:pPr>
    </w:p>
    <w:p w:rsidR="000C3D7F" w:rsidRPr="002A3191" w:rsidRDefault="002A3191" w:rsidP="000C3D7F">
      <w:pPr>
        <w:pStyle w:val="Titulos5F"/>
        <w:ind w:left="1134" w:hanging="1080"/>
        <w:rPr>
          <w:i/>
        </w:rPr>
      </w:pPr>
      <w:bookmarkStart w:id="51" w:name="_Toc299402423"/>
      <w:bookmarkStart w:id="52" w:name="_Toc325516642"/>
      <w:r>
        <w:rPr>
          <w:i/>
        </w:rPr>
        <w:t>Grados d</w:t>
      </w:r>
      <w:r w:rsidRPr="002A3191">
        <w:rPr>
          <w:i/>
        </w:rPr>
        <w:t>e Libertad</w:t>
      </w:r>
      <w:bookmarkEnd w:id="51"/>
      <w:bookmarkEnd w:id="52"/>
    </w:p>
    <w:p w:rsidR="00C06AE2" w:rsidRPr="00C52724" w:rsidRDefault="00C06AE2" w:rsidP="00934C0E">
      <w:pPr>
        <w:spacing w:after="0" w:line="480" w:lineRule="auto"/>
        <w:ind w:left="851"/>
        <w:jc w:val="both"/>
        <w:rPr>
          <w:rFonts w:ascii="Arial" w:hAnsi="Arial" w:cs="Arial"/>
          <w:sz w:val="24"/>
          <w:szCs w:val="24"/>
        </w:rPr>
      </w:pPr>
    </w:p>
    <w:p w:rsidR="000C3D7F" w:rsidRPr="00C52724" w:rsidRDefault="00934C0E" w:rsidP="00934C0E">
      <w:pPr>
        <w:spacing w:after="0" w:line="480" w:lineRule="auto"/>
        <w:ind w:left="851"/>
        <w:jc w:val="both"/>
        <w:rPr>
          <w:rFonts w:ascii="Arial" w:hAnsi="Arial" w:cs="Arial"/>
          <w:sz w:val="24"/>
          <w:szCs w:val="24"/>
        </w:rPr>
      </w:pPr>
      <w:r w:rsidRPr="00C52724">
        <w:rPr>
          <w:rFonts w:ascii="Arial" w:hAnsi="Arial" w:cs="Arial"/>
          <w:sz w:val="24"/>
          <w:szCs w:val="24"/>
        </w:rPr>
        <w:t xml:space="preserve">En </w:t>
      </w:r>
      <w:hyperlink r:id="rId254" w:tooltip="Estadística" w:history="1">
        <w:r w:rsidR="00187A96" w:rsidRPr="00C52724">
          <w:rPr>
            <w:rFonts w:ascii="Arial" w:hAnsi="Arial" w:cs="Arial"/>
            <w:sz w:val="24"/>
            <w:szCs w:val="24"/>
          </w:rPr>
          <w:t>E</w:t>
        </w:r>
        <w:r w:rsidRPr="00C52724">
          <w:rPr>
            <w:rFonts w:ascii="Arial" w:hAnsi="Arial" w:cs="Arial"/>
            <w:sz w:val="24"/>
            <w:szCs w:val="24"/>
          </w:rPr>
          <w:t>stadística</w:t>
        </w:r>
      </w:hyperlink>
      <w:r w:rsidRPr="00C52724">
        <w:rPr>
          <w:rFonts w:ascii="Arial" w:hAnsi="Arial" w:cs="Arial"/>
          <w:sz w:val="24"/>
          <w:szCs w:val="24"/>
        </w:rPr>
        <w:t>, grados de libertad es un estimador del número de categorías independientes en una prueba particular o experimento estadístico. En la tabla ANOVA se presentan varias consideraciones de grados de liberta</w:t>
      </w:r>
      <w:r w:rsidR="00187A96" w:rsidRPr="00C52724">
        <w:rPr>
          <w:rFonts w:ascii="Arial" w:hAnsi="Arial" w:cs="Arial"/>
          <w:sz w:val="24"/>
          <w:szCs w:val="24"/>
        </w:rPr>
        <w:t>d</w:t>
      </w:r>
      <w:r w:rsidRPr="00C52724">
        <w:rPr>
          <w:rFonts w:ascii="Arial" w:hAnsi="Arial" w:cs="Arial"/>
          <w:sz w:val="24"/>
          <w:szCs w:val="24"/>
        </w:rPr>
        <w:t>.</w:t>
      </w:r>
    </w:p>
    <w:p w:rsidR="000C3D7F" w:rsidRPr="00C52724" w:rsidRDefault="000C3D7F" w:rsidP="000C3D7F">
      <w:pPr>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La fuente de variación de Regresión tiene (p-1) grados de libertad donde </w:t>
      </w:r>
      <w:r w:rsidRPr="00C52724">
        <w:rPr>
          <w:rFonts w:ascii="Arial" w:hAnsi="Arial" w:cs="Arial"/>
          <w:i/>
          <w:sz w:val="24"/>
          <w:szCs w:val="24"/>
        </w:rPr>
        <w:t>p</w:t>
      </w:r>
      <w:r w:rsidRPr="00C52724">
        <w:rPr>
          <w:rFonts w:ascii="Arial" w:hAnsi="Arial" w:cs="Arial"/>
          <w:sz w:val="24"/>
          <w:szCs w:val="24"/>
        </w:rPr>
        <w:t xml:space="preserve"> es el número de variables y se le resta 1</w:t>
      </w:r>
      <w:r w:rsidRPr="00C52724">
        <w:rPr>
          <w:rFonts w:ascii="Arial" w:hAnsi="Arial" w:cs="Arial"/>
          <w:b/>
          <w:sz w:val="24"/>
          <w:szCs w:val="24"/>
        </w:rPr>
        <w:t xml:space="preserve"> </w:t>
      </w:r>
      <w:r w:rsidRPr="00C52724">
        <w:rPr>
          <w:rFonts w:ascii="Arial" w:hAnsi="Arial" w:cs="Arial"/>
          <w:sz w:val="24"/>
          <w:szCs w:val="24"/>
        </w:rPr>
        <w:t>por la variable dependiente</w:t>
      </w:r>
      <w:r w:rsidRPr="00C52724">
        <w:rPr>
          <w:rFonts w:ascii="Arial" w:hAnsi="Arial" w:cs="Arial"/>
          <w:i/>
          <w:sz w:val="24"/>
          <w:szCs w:val="24"/>
        </w:rPr>
        <w:t xml:space="preserve"> </w:t>
      </w:r>
      <w:r w:rsidRPr="00C52724">
        <w:rPr>
          <w:rFonts w:ascii="Arial" w:hAnsi="Arial" w:cs="Arial"/>
          <w:sz w:val="24"/>
          <w:szCs w:val="24"/>
        </w:rPr>
        <w:t>“Y”.  Para el Error es similar ya que ésta se ve influenciada por el número de observaciones “n” y el número de variables “p”, los grados de libertad son (n-p). En el caso de la fuente de variación Total es la suma de la de Regresión y Error que es (n-1)</w:t>
      </w:r>
      <w:r w:rsidR="00D93BF3" w:rsidRPr="00C52724">
        <w:rPr>
          <w:rFonts w:ascii="Arial" w:hAnsi="Arial" w:cs="Arial"/>
          <w:sz w:val="24"/>
          <w:szCs w:val="24"/>
        </w:rPr>
        <w:t xml:space="preserve"> donde n sigue siendo el número de observaciones</w:t>
      </w:r>
      <w:r w:rsidRPr="00C52724">
        <w:rPr>
          <w:rFonts w:ascii="Arial" w:hAnsi="Arial" w:cs="Arial"/>
          <w:sz w:val="24"/>
          <w:szCs w:val="24"/>
        </w:rPr>
        <w:t>.</w:t>
      </w:r>
    </w:p>
    <w:p w:rsidR="00D93BF3" w:rsidRPr="00C52724" w:rsidRDefault="00D93BF3" w:rsidP="000C3D7F">
      <w:pPr>
        <w:spacing w:after="0" w:line="480" w:lineRule="auto"/>
        <w:ind w:left="851"/>
        <w:jc w:val="both"/>
        <w:rPr>
          <w:rFonts w:ascii="Arial" w:hAnsi="Arial" w:cs="Arial"/>
          <w:sz w:val="24"/>
          <w:szCs w:val="24"/>
        </w:rPr>
      </w:pPr>
    </w:p>
    <w:p w:rsidR="000C3D7F" w:rsidRPr="00C52724" w:rsidRDefault="00D93BF3" w:rsidP="00A07936">
      <w:pPr>
        <w:pStyle w:val="Estilo1nosirve"/>
        <w:spacing w:line="480" w:lineRule="auto"/>
        <w:ind w:left="851"/>
        <w:rPr>
          <w:b/>
        </w:rPr>
      </w:pPr>
      <w:r w:rsidRPr="00C52724">
        <w:rPr>
          <w:b/>
        </w:rPr>
        <w:t>SUMAS CUADRATICAS</w:t>
      </w:r>
    </w:p>
    <w:p w:rsidR="00D93BF3" w:rsidRPr="00C52724" w:rsidRDefault="000624E5" w:rsidP="00A07936">
      <w:pPr>
        <w:pStyle w:val="Estilo1nosirve"/>
        <w:spacing w:line="480" w:lineRule="auto"/>
        <w:ind w:left="851"/>
      </w:pPr>
      <w:r w:rsidRPr="00C52724">
        <w:t xml:space="preserve">La </w:t>
      </w:r>
      <w:r w:rsidRPr="00C52724">
        <w:rPr>
          <w:i/>
        </w:rPr>
        <w:t>“Figura 3”</w:t>
      </w:r>
      <w:r w:rsidRPr="00C52724">
        <w:t>, explica un modelo ajustado a un dato. Para un valor “x</w:t>
      </w:r>
      <w:r w:rsidRPr="00C52724">
        <w:rPr>
          <w:vertAlign w:val="subscript"/>
        </w:rPr>
        <w:t>i</w:t>
      </w:r>
      <w:r w:rsidRPr="00C52724">
        <w:t>” de X se ha tomado el correspondiente valor de “y</w:t>
      </w:r>
      <w:r w:rsidRPr="00C52724">
        <w:rPr>
          <w:vertAlign w:val="subscript"/>
        </w:rPr>
        <w:t>i</w:t>
      </w:r>
      <w:r w:rsidRPr="00C52724">
        <w:t>” de Y.</w:t>
      </w:r>
    </w:p>
    <w:p w:rsidR="0064777C" w:rsidRPr="00C52724" w:rsidRDefault="0064777C" w:rsidP="00A07936">
      <w:pPr>
        <w:pStyle w:val="Estilo1nosirve"/>
        <w:spacing w:line="480" w:lineRule="auto"/>
        <w:ind w:left="851"/>
      </w:pPr>
      <w:r w:rsidRPr="00C52724">
        <w:t xml:space="preserve">  </w:t>
      </w:r>
    </w:p>
    <w:tbl>
      <w:tblPr>
        <w:tblW w:w="0" w:type="auto"/>
        <w:jc w:val="right"/>
        <w:tblInd w:w="-38"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left w:w="70" w:type="dxa"/>
          <w:right w:w="70" w:type="dxa"/>
        </w:tblCellMar>
        <w:tblLook w:val="04A0"/>
      </w:tblPr>
      <w:tblGrid>
        <w:gridCol w:w="6946"/>
      </w:tblGrid>
      <w:tr w:rsidR="003E7EF2" w:rsidRPr="00C52724" w:rsidTr="001B75E1">
        <w:trPr>
          <w:trHeight w:val="4809"/>
          <w:jc w:val="right"/>
        </w:trPr>
        <w:tc>
          <w:tcPr>
            <w:tcW w:w="6946" w:type="dxa"/>
            <w:vAlign w:val="center"/>
          </w:tcPr>
          <w:p w:rsidR="003E7EF2" w:rsidRPr="00C52724" w:rsidRDefault="003E7EF2" w:rsidP="00A07936">
            <w:pPr>
              <w:pStyle w:val="Estilo1nosirve"/>
              <w:spacing w:line="240" w:lineRule="auto"/>
              <w:ind w:left="851"/>
              <w:jc w:val="center"/>
              <w:rPr>
                <w:b/>
                <w:sz w:val="18"/>
                <w:szCs w:val="18"/>
              </w:rPr>
            </w:pPr>
          </w:p>
          <w:p w:rsidR="003E7EF2" w:rsidRPr="00C52724" w:rsidRDefault="003E7EF2" w:rsidP="007511B1">
            <w:pPr>
              <w:pStyle w:val="Figuras"/>
              <w:ind w:left="153"/>
            </w:pPr>
            <w:bookmarkStart w:id="53" w:name="_Toc325516994"/>
            <w:r w:rsidRPr="00C52724">
              <w:t xml:space="preserve">Figura </w:t>
            </w:r>
            <w:r w:rsidR="00E461B7">
              <w:fldChar w:fldCharType="begin"/>
            </w:r>
            <w:r w:rsidR="0097033A">
              <w:instrText xml:space="preserve"> SEQ Figura \* ARABIC </w:instrText>
            </w:r>
            <w:r w:rsidR="00E461B7">
              <w:fldChar w:fldCharType="separate"/>
            </w:r>
            <w:r w:rsidR="00872374">
              <w:rPr>
                <w:noProof/>
              </w:rPr>
              <w:t>4</w:t>
            </w:r>
            <w:r w:rsidR="00E461B7">
              <w:rPr>
                <w:noProof/>
              </w:rPr>
              <w:fldChar w:fldCharType="end"/>
            </w:r>
            <w:r w:rsidR="000D0012">
              <w:rPr>
                <w:noProof/>
              </w:rPr>
              <w:t xml:space="preserve">: </w:t>
            </w:r>
            <w:r w:rsidR="000D0012" w:rsidRPr="000D0012">
              <w:rPr>
                <w:b w:val="0"/>
              </w:rPr>
              <w:t>Representación Gráfica de la ecuación ajustada.</w:t>
            </w:r>
            <w:bookmarkEnd w:id="53"/>
          </w:p>
          <w:p w:rsidR="003E7EF2" w:rsidRPr="00C52724" w:rsidRDefault="003E7EF2" w:rsidP="007511B1">
            <w:pPr>
              <w:pStyle w:val="Figuras"/>
              <w:rPr>
                <w:i/>
              </w:rPr>
            </w:pPr>
            <w:r w:rsidRPr="00C52724">
              <w:rPr>
                <w:i/>
              </w:rPr>
              <w:t>“</w:t>
            </w:r>
            <w:r w:rsidR="000D0012" w:rsidRPr="000D0012">
              <w:rPr>
                <w:i/>
              </w:rPr>
              <w:t>Construcción de Software para Regresión El Caso de Selección del Modelo y Pruebas de Homocedasticidad</w:t>
            </w:r>
            <w:r w:rsidRPr="00C52724">
              <w:rPr>
                <w:i/>
              </w:rPr>
              <w:t>”</w:t>
            </w:r>
          </w:p>
          <w:p w:rsidR="003E7EF2" w:rsidRPr="000D0012" w:rsidRDefault="003E7EF2" w:rsidP="007511B1">
            <w:pPr>
              <w:pStyle w:val="Figuras"/>
              <w:rPr>
                <w:b w:val="0"/>
              </w:rPr>
            </w:pPr>
          </w:p>
          <w:p w:rsidR="0097033A" w:rsidRDefault="0097033A" w:rsidP="007511B1">
            <w:pPr>
              <w:pStyle w:val="Figuras"/>
            </w:pPr>
            <w:r w:rsidRPr="00C52724">
              <w:rPr>
                <w:b w:val="0"/>
                <w:i/>
                <w:noProof/>
                <w:sz w:val="20"/>
                <w:szCs w:val="20"/>
                <w:lang w:val="es-EC" w:eastAsia="es-EC"/>
              </w:rPr>
              <w:drawing>
                <wp:anchor distT="0" distB="0" distL="114300" distR="114300" simplePos="0" relativeHeight="251695104" behindDoc="0" locked="0" layoutInCell="1" allowOverlap="1">
                  <wp:simplePos x="0" y="0"/>
                  <wp:positionH relativeFrom="column">
                    <wp:posOffset>721360</wp:posOffset>
                  </wp:positionH>
                  <wp:positionV relativeFrom="paragraph">
                    <wp:posOffset>15875</wp:posOffset>
                  </wp:positionV>
                  <wp:extent cx="3051810" cy="2324735"/>
                  <wp:effectExtent l="0" t="0" r="0" b="0"/>
                  <wp:wrapSquare wrapText="bothSides"/>
                  <wp:docPr id="364" name="Imagen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28" t="11552" r="12996" b="7581"/>
                          <a:stretch>
                            <a:fillRect/>
                          </a:stretch>
                        </pic:blipFill>
                        <pic:spPr bwMode="auto">
                          <a:xfrm>
                            <a:off x="0" y="0"/>
                            <a:ext cx="3051810" cy="2324735"/>
                          </a:xfrm>
                          <a:prstGeom prst="rect">
                            <a:avLst/>
                          </a:prstGeom>
                          <a:noFill/>
                          <a:ln w="9525">
                            <a:noFill/>
                            <a:miter lim="800000"/>
                            <a:headEnd/>
                            <a:tailEnd/>
                          </a:ln>
                        </pic:spPr>
                      </pic:pic>
                    </a:graphicData>
                  </a:graphic>
                </wp:anchor>
              </w:drawing>
            </w:r>
          </w:p>
          <w:p w:rsidR="0097033A" w:rsidRPr="00C52724" w:rsidRDefault="0097033A" w:rsidP="007511B1">
            <w:pPr>
              <w:pStyle w:val="Figuras"/>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1B75E1" w:rsidRDefault="001B75E1"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2124C0">
            <w:pPr>
              <w:pStyle w:val="Estilo1nosirve"/>
              <w:spacing w:line="240" w:lineRule="auto"/>
              <w:ind w:left="0"/>
              <w:jc w:val="center"/>
              <w:rPr>
                <w:b/>
                <w:i/>
                <w:sz w:val="20"/>
                <w:szCs w:val="20"/>
              </w:rPr>
            </w:pPr>
          </w:p>
          <w:p w:rsidR="0097033A" w:rsidRDefault="0097033A" w:rsidP="0097033A">
            <w:pPr>
              <w:pStyle w:val="Estilo1nosirve"/>
              <w:spacing w:line="240" w:lineRule="auto"/>
              <w:ind w:left="0"/>
              <w:jc w:val="left"/>
              <w:rPr>
                <w:b/>
                <w:sz w:val="20"/>
                <w:szCs w:val="20"/>
              </w:rPr>
            </w:pPr>
          </w:p>
          <w:p w:rsidR="0097033A" w:rsidRPr="00C52724" w:rsidRDefault="002A3191" w:rsidP="0097033A">
            <w:pPr>
              <w:pStyle w:val="Estilo1nosirve"/>
              <w:spacing w:line="240" w:lineRule="auto"/>
              <w:ind w:left="0"/>
              <w:jc w:val="left"/>
              <w:rPr>
                <w:b/>
                <w:i/>
                <w:sz w:val="20"/>
                <w:szCs w:val="20"/>
              </w:rPr>
            </w:pPr>
            <w:r>
              <w:rPr>
                <w:b/>
                <w:sz w:val="20"/>
                <w:szCs w:val="20"/>
              </w:rPr>
              <w:t>Autoría</w:t>
            </w:r>
            <w:r w:rsidR="0097033A" w:rsidRPr="00BA2365">
              <w:rPr>
                <w:b/>
                <w:sz w:val="20"/>
                <w:szCs w:val="20"/>
              </w:rPr>
              <w:t xml:space="preserve">: </w:t>
            </w:r>
            <w:r w:rsidR="0097033A" w:rsidRPr="00BA2365">
              <w:rPr>
                <w:sz w:val="20"/>
                <w:szCs w:val="20"/>
              </w:rPr>
              <w:t>Macías S. – Pincay C.</w:t>
            </w:r>
          </w:p>
        </w:tc>
      </w:tr>
    </w:tbl>
    <w:p w:rsidR="0097033A" w:rsidRDefault="0097033A" w:rsidP="00A07936">
      <w:pPr>
        <w:pStyle w:val="Estilo1nosirve"/>
        <w:spacing w:line="480" w:lineRule="auto"/>
        <w:ind w:left="851"/>
      </w:pPr>
    </w:p>
    <w:p w:rsidR="003E4A91" w:rsidRPr="00C52724" w:rsidRDefault="00C01DE6" w:rsidP="00A07936">
      <w:pPr>
        <w:pStyle w:val="Estilo1nosirve"/>
        <w:spacing w:line="480" w:lineRule="auto"/>
        <w:ind w:left="851"/>
      </w:pPr>
      <w:r w:rsidRPr="00C52724">
        <w:lastRenderedPageBreak/>
        <w:t>La distancia que hay entre el valor observado y la media</w:t>
      </w:r>
      <w:r w:rsidR="00FA45A5" w:rsidRPr="00C52724">
        <w:t xml:space="preserve"> de los valores observados de y</w:t>
      </w:r>
      <w:r w:rsidR="00187A96" w:rsidRPr="00C52724">
        <w:t xml:space="preserve"> </w:t>
      </w:r>
      <w:r w:rsidR="00187A96" w:rsidRPr="00C52724">
        <w:rPr>
          <w:position w:val="-14"/>
        </w:rPr>
        <w:object w:dxaOrig="620" w:dyaOrig="400">
          <v:shape id="_x0000_i11798" type="#_x0000_t75" style="width:31.75pt;height:21.2pt" o:ole="">
            <v:imagedata r:id="rId256" o:title=""/>
          </v:shape>
          <o:OLEObject Type="Embed" ProgID="Equation.DSMT4" ShapeID="_x0000_i11798" DrawAspect="Content" ObjectID="_1399265007" r:id="rId257"/>
        </w:object>
      </w:r>
      <w:r w:rsidR="001C69EF" w:rsidRPr="00C52724">
        <w:t xml:space="preserve"> denominada distancia total</w:t>
      </w:r>
      <w:r w:rsidRPr="00C52724">
        <w:t>, puede descomponerse en dos partes que son: la distancia entre el valor observado y</w:t>
      </w:r>
      <w:r w:rsidR="00FA45A5" w:rsidRPr="00C52724">
        <w:t xml:space="preserve"> el estimado por la </w:t>
      </w:r>
      <w:r w:rsidRPr="00C52724">
        <w:t>regresión</w:t>
      </w:r>
      <w:r w:rsidR="003D5031" w:rsidRPr="00C52724">
        <w:t xml:space="preserve"> </w:t>
      </w:r>
      <w:r w:rsidR="003D5031" w:rsidRPr="00C52724">
        <w:rPr>
          <w:position w:val="-14"/>
        </w:rPr>
        <w:object w:dxaOrig="780" w:dyaOrig="400">
          <v:shape id="_x0000_i11799" type="#_x0000_t75" style="width:40.25pt;height:21.2pt" o:ole="">
            <v:imagedata r:id="rId258" o:title=""/>
          </v:shape>
          <o:OLEObject Type="Embed" ProgID="Equation.DSMT4" ShapeID="_x0000_i11799" DrawAspect="Content" ObjectID="_1399265008" r:id="rId259"/>
        </w:object>
      </w:r>
      <w:r w:rsidR="00FA45A5" w:rsidRPr="00C52724">
        <w:t>;</w:t>
      </w:r>
      <w:r w:rsidR="006B04A4" w:rsidRPr="00C52724">
        <w:t xml:space="preserve"> </w:t>
      </w:r>
      <w:r w:rsidRPr="00C52724">
        <w:t>y</w:t>
      </w:r>
      <w:r w:rsidR="00FA45A5" w:rsidRPr="00C52724">
        <w:t>,</w:t>
      </w:r>
      <w:r w:rsidRPr="00C52724">
        <w:t xml:space="preserve"> la distancia entre el valor estimado y el promedio</w:t>
      </w:r>
      <w:r w:rsidR="003D5031" w:rsidRPr="00C52724">
        <w:t xml:space="preserve"> </w:t>
      </w:r>
      <w:r w:rsidR="003D5031" w:rsidRPr="00C52724">
        <w:rPr>
          <w:position w:val="-14"/>
        </w:rPr>
        <w:object w:dxaOrig="720" w:dyaOrig="400">
          <v:shape id="_x0000_i11800" type="#_x0000_t75" style="width:38.1pt;height:21.2pt" o:ole="">
            <v:imagedata r:id="rId260" o:title=""/>
          </v:shape>
          <o:OLEObject Type="Embed" ProgID="Equation.DSMT4" ShapeID="_x0000_i11800" DrawAspect="Content" ObjectID="_1399265009" r:id="rId261"/>
        </w:object>
      </w:r>
      <w:r w:rsidR="001C69EF" w:rsidRPr="00C52724">
        <w:t xml:space="preserve"> también llamada distancia de regresión</w:t>
      </w:r>
      <w:r w:rsidRPr="00C52724">
        <w:t xml:space="preserve">, es decir: </w:t>
      </w:r>
    </w:p>
    <w:p w:rsidR="00A42896" w:rsidRPr="00C52724" w:rsidRDefault="003D5031" w:rsidP="003D5031">
      <w:pPr>
        <w:pStyle w:val="Estilo1nosirve"/>
        <w:spacing w:line="480" w:lineRule="auto"/>
        <w:ind w:left="851"/>
        <w:jc w:val="center"/>
      </w:pPr>
      <w:r w:rsidRPr="00C52724">
        <w:rPr>
          <w:position w:val="-14"/>
        </w:rPr>
        <w:object w:dxaOrig="2540" w:dyaOrig="400">
          <v:shape id="_x0000_i11801" type="#_x0000_t75" style="width:127.05pt;height:21.2pt" o:ole="">
            <v:imagedata r:id="rId262" o:title=""/>
          </v:shape>
          <o:OLEObject Type="Embed" ProgID="Equation.DSMT4" ShapeID="_x0000_i11801" DrawAspect="Content" ObjectID="_1399265010" r:id="rId263"/>
        </w:object>
      </w:r>
    </w:p>
    <w:p w:rsidR="00B82F8B" w:rsidRPr="00C52724" w:rsidRDefault="00B82F8B" w:rsidP="00A07936">
      <w:pPr>
        <w:pStyle w:val="Estilo1nosirve"/>
        <w:spacing w:line="480" w:lineRule="auto"/>
        <w:ind w:left="851"/>
      </w:pPr>
    </w:p>
    <w:p w:rsidR="004269CB" w:rsidRPr="00C52724" w:rsidRDefault="004D0890" w:rsidP="003D5031">
      <w:pPr>
        <w:pStyle w:val="Estilo1nosirve"/>
        <w:spacing w:line="480" w:lineRule="auto"/>
        <w:ind w:left="851"/>
      </w:pPr>
      <w:r w:rsidRPr="00C52724">
        <w:t>Como se tienen observaciones para cada caso se presenta la</w:t>
      </w:r>
      <w:r w:rsidR="00B82F8B" w:rsidRPr="00C52724">
        <w:t xml:space="preserve"> </w:t>
      </w:r>
      <w:r w:rsidRPr="00C52724">
        <w:t>misma</w:t>
      </w:r>
      <w:r w:rsidR="00C01DE6" w:rsidRPr="00C52724">
        <w:t xml:space="preserve"> situación, por lo tanto se toma la suma de estas distancias al cuadrado</w:t>
      </w:r>
      <w:r w:rsidRPr="00C52724">
        <w:t xml:space="preserve">. </w:t>
      </w:r>
      <w:r w:rsidR="004269CB" w:rsidRPr="00C52724">
        <w:t xml:space="preserve">La variabilidad entre las </w:t>
      </w:r>
      <w:r w:rsidR="00DC59BA" w:rsidRPr="00C52724">
        <w:rPr>
          <w:i/>
        </w:rPr>
        <w:t>“y</w:t>
      </w:r>
      <w:r w:rsidR="00DC59BA" w:rsidRPr="00C52724">
        <w:rPr>
          <w:i/>
          <w:vertAlign w:val="subscript"/>
        </w:rPr>
        <w:t>i</w:t>
      </w:r>
      <w:r w:rsidR="003D5031" w:rsidRPr="00C52724">
        <w:rPr>
          <w:i/>
        </w:rPr>
        <w:t>’s</w:t>
      </w:r>
      <w:r w:rsidR="00DC59BA" w:rsidRPr="00C52724">
        <w:rPr>
          <w:i/>
        </w:rPr>
        <w:t>”</w:t>
      </w:r>
      <w:r w:rsidR="00DC59BA" w:rsidRPr="00C52724">
        <w:t xml:space="preserve"> </w:t>
      </w:r>
      <w:r w:rsidR="004269CB" w:rsidRPr="00C52724">
        <w:t>usualmente se lo mide por las de</w:t>
      </w:r>
      <w:r w:rsidR="00543E7F" w:rsidRPr="00C52724">
        <w:t>s</w:t>
      </w:r>
      <w:r w:rsidR="004269CB" w:rsidRPr="00C52724">
        <w:t>viaciones de la medi</w:t>
      </w:r>
      <w:r w:rsidR="003D5031" w:rsidRPr="00C52724">
        <w:t xml:space="preserve">a </w:t>
      </w:r>
      <w:r w:rsidR="003D5031" w:rsidRPr="00C52724">
        <w:rPr>
          <w:position w:val="-10"/>
        </w:rPr>
        <w:object w:dxaOrig="520" w:dyaOrig="340">
          <v:shape id="_x0000_i11802" type="#_x0000_t75" style="width:25.4pt;height:16.95pt" o:ole="">
            <v:imagedata r:id="rId264" o:title=""/>
          </v:shape>
          <o:OLEObject Type="Embed" ProgID="Equation.DSMT4" ShapeID="_x0000_i11802" DrawAspect="Content" ObjectID="_1399265011" r:id="rId265"/>
        </w:object>
      </w:r>
      <w:r w:rsidR="004269CB" w:rsidRPr="00C52724">
        <w:t>.  Así, una medida de la variación total alrededor de la media está previsto por la suma cuadrática total SCT, la cual e</w:t>
      </w:r>
      <w:r w:rsidR="003D5031" w:rsidRPr="00C52724">
        <w:t xml:space="preserve">s </w:t>
      </w:r>
      <w:r w:rsidR="003D5031" w:rsidRPr="00C52724">
        <w:rPr>
          <w:position w:val="-28"/>
        </w:rPr>
        <w:object w:dxaOrig="1120" w:dyaOrig="680">
          <v:shape id="_x0000_i11803" type="#_x0000_t75" style="width:57.2pt;height:31.75pt" o:ole="">
            <v:imagedata r:id="rId266" o:title=""/>
          </v:shape>
          <o:OLEObject Type="Embed" ProgID="Equation.DSMT4" ShapeID="_x0000_i11803" DrawAspect="Content" ObjectID="_1399265012" r:id="rId267"/>
        </w:object>
      </w:r>
      <w:r w:rsidR="003D5031" w:rsidRPr="00C52724">
        <w:t xml:space="preserve">. </w:t>
      </w:r>
      <w:r w:rsidR="004269CB" w:rsidRPr="00C52724">
        <w:t>Pues bien mediante esta suma cuadrática se establece lo siguiente:</w:t>
      </w:r>
    </w:p>
    <w:p w:rsidR="003D5031" w:rsidRPr="00C52724" w:rsidRDefault="003D5031" w:rsidP="003D5031">
      <w:pPr>
        <w:pStyle w:val="Estilo1nosirve"/>
        <w:spacing w:line="480" w:lineRule="auto"/>
        <w:ind w:left="851"/>
        <w:jc w:val="center"/>
      </w:pPr>
      <w:r w:rsidRPr="00C52724">
        <w:rPr>
          <w:position w:val="-14"/>
        </w:rPr>
        <w:object w:dxaOrig="2540" w:dyaOrig="400">
          <v:shape id="_x0000_i11804" type="#_x0000_t75" style="width:127.05pt;height:21.2pt" o:ole="">
            <v:imagedata r:id="rId268" o:title=""/>
          </v:shape>
          <o:OLEObject Type="Embed" ProgID="Equation.DSMT4" ShapeID="_x0000_i11804" DrawAspect="Content" ObjectID="_1399265013" r:id="rId269"/>
        </w:object>
      </w:r>
    </w:p>
    <w:p w:rsidR="001C69EF" w:rsidRPr="00C52724" w:rsidRDefault="001C69EF" w:rsidP="00A07936">
      <w:pPr>
        <w:spacing w:after="0" w:line="480" w:lineRule="auto"/>
        <w:ind w:left="851"/>
        <w:rPr>
          <w:rFonts w:ascii="Arial" w:hAnsi="Arial" w:cs="Arial"/>
          <w:position w:val="-14"/>
          <w:sz w:val="24"/>
          <w:szCs w:val="24"/>
        </w:rPr>
      </w:pPr>
    </w:p>
    <w:p w:rsidR="004269CB" w:rsidRPr="00C52724" w:rsidRDefault="001C69EF" w:rsidP="003D5031">
      <w:pPr>
        <w:spacing w:after="0" w:line="480" w:lineRule="auto"/>
        <w:ind w:left="851"/>
        <w:rPr>
          <w:rFonts w:ascii="Arial" w:hAnsi="Arial" w:cs="Arial"/>
          <w:position w:val="-14"/>
          <w:sz w:val="24"/>
          <w:szCs w:val="24"/>
        </w:rPr>
      </w:pPr>
      <w:r w:rsidRPr="00C52724">
        <w:rPr>
          <w:rFonts w:ascii="Arial" w:hAnsi="Arial" w:cs="Arial"/>
          <w:position w:val="-14"/>
          <w:sz w:val="24"/>
          <w:szCs w:val="24"/>
        </w:rPr>
        <w:t xml:space="preserve">Sumado y restado el valor estimado se tiene </w:t>
      </w:r>
    </w:p>
    <w:p w:rsidR="003D5031" w:rsidRPr="00C52724" w:rsidRDefault="003D5031" w:rsidP="003D5031">
      <w:pPr>
        <w:spacing w:after="0" w:line="480" w:lineRule="auto"/>
        <w:ind w:left="851"/>
        <w:jc w:val="center"/>
        <w:rPr>
          <w:rFonts w:ascii="Arial" w:hAnsi="Arial" w:cs="Arial"/>
          <w:position w:val="-14"/>
          <w:sz w:val="24"/>
          <w:szCs w:val="24"/>
        </w:rPr>
      </w:pPr>
      <w:r w:rsidRPr="00C52724">
        <w:rPr>
          <w:position w:val="-28"/>
        </w:rPr>
        <w:object w:dxaOrig="3600" w:dyaOrig="680">
          <v:shape id="_x0000_i11805" type="#_x0000_t75" style="width:182.1pt;height:31.75pt" o:ole="">
            <v:imagedata r:id="rId270" o:title=""/>
          </v:shape>
          <o:OLEObject Type="Embed" ProgID="Equation.DSMT4" ShapeID="_x0000_i11805" DrawAspect="Content" ObjectID="_1399265014" r:id="rId271"/>
        </w:object>
      </w:r>
    </w:p>
    <w:p w:rsidR="009A63F9" w:rsidRPr="00C52724" w:rsidRDefault="001C69EF" w:rsidP="00A07936">
      <w:pPr>
        <w:spacing w:after="0" w:line="480" w:lineRule="auto"/>
        <w:ind w:left="851"/>
        <w:rPr>
          <w:rFonts w:ascii="Arial" w:hAnsi="Arial" w:cs="Arial"/>
          <w:position w:val="-12"/>
          <w:sz w:val="24"/>
          <w:szCs w:val="24"/>
        </w:rPr>
      </w:pPr>
      <w:r w:rsidRPr="00C52724">
        <w:rPr>
          <w:rFonts w:ascii="Arial" w:hAnsi="Arial" w:cs="Arial"/>
          <w:position w:val="-12"/>
          <w:sz w:val="24"/>
          <w:szCs w:val="24"/>
        </w:rPr>
        <w:t>Agrupando de la siguiente manera</w:t>
      </w:r>
    </w:p>
    <w:p w:rsidR="009A63F9" w:rsidRPr="00C52724" w:rsidRDefault="004269CB" w:rsidP="00A07936">
      <w:pPr>
        <w:spacing w:after="0" w:line="480" w:lineRule="auto"/>
        <w:ind w:left="851"/>
        <w:rPr>
          <w:rFonts w:ascii="Arial" w:hAnsi="Arial" w:cs="Arial"/>
          <w:position w:val="-28"/>
          <w:sz w:val="24"/>
          <w:szCs w:val="24"/>
        </w:rPr>
      </w:pPr>
      <w:r w:rsidRPr="00C52724">
        <w:rPr>
          <w:rFonts w:ascii="Arial" w:hAnsi="Arial" w:cs="Arial"/>
          <w:position w:val="-12"/>
          <w:sz w:val="24"/>
          <w:szCs w:val="24"/>
        </w:rPr>
        <w:lastRenderedPageBreak/>
        <w:t xml:space="preserve">                 </w:t>
      </w:r>
      <w:r w:rsidR="005D75E5" w:rsidRPr="00C52724">
        <w:rPr>
          <w:rFonts w:ascii="Arial" w:hAnsi="Arial" w:cs="Arial"/>
          <w:position w:val="-12"/>
          <w:sz w:val="24"/>
          <w:szCs w:val="24"/>
        </w:rPr>
        <w:t xml:space="preserve"> </w:t>
      </w:r>
      <w:r w:rsidR="00472891" w:rsidRPr="00C52724">
        <w:rPr>
          <w:rFonts w:ascii="Arial" w:hAnsi="Arial" w:cs="Arial"/>
          <w:position w:val="-28"/>
          <w:sz w:val="24"/>
          <w:szCs w:val="24"/>
        </w:rPr>
        <w:object w:dxaOrig="3800" w:dyaOrig="680">
          <v:shape id="_x0000_i11806" type="#_x0000_t75" style="width:192.7pt;height:38.1pt" o:ole="">
            <v:imagedata r:id="rId272" o:title=""/>
          </v:shape>
          <o:OLEObject Type="Embed" ProgID="Equation.DSMT4" ShapeID="_x0000_i11806" DrawAspect="Content" ObjectID="_1399265015" r:id="rId273"/>
        </w:object>
      </w:r>
    </w:p>
    <w:p w:rsidR="004269CB" w:rsidRPr="00C52724" w:rsidRDefault="004269CB" w:rsidP="00A07936">
      <w:pPr>
        <w:spacing w:after="0" w:line="480" w:lineRule="auto"/>
        <w:ind w:left="851"/>
        <w:rPr>
          <w:rFonts w:ascii="Arial" w:hAnsi="Arial" w:cs="Arial"/>
          <w:position w:val="-28"/>
          <w:sz w:val="24"/>
          <w:szCs w:val="24"/>
        </w:rPr>
      </w:pPr>
      <w:r w:rsidRPr="00C52724">
        <w:rPr>
          <w:rFonts w:ascii="Arial" w:hAnsi="Arial" w:cs="Arial"/>
          <w:position w:val="-12"/>
          <w:sz w:val="24"/>
          <w:szCs w:val="24"/>
        </w:rPr>
        <w:t xml:space="preserve">              </w:t>
      </w:r>
      <w:r w:rsidR="00472891" w:rsidRPr="00C52724">
        <w:rPr>
          <w:rFonts w:ascii="Arial" w:hAnsi="Arial" w:cs="Arial"/>
          <w:position w:val="-28"/>
          <w:sz w:val="24"/>
          <w:szCs w:val="24"/>
        </w:rPr>
        <w:object w:dxaOrig="5720" w:dyaOrig="680">
          <v:shape id="_x0000_i11807" type="#_x0000_t75" style="width:4in;height:38.1pt" o:ole="">
            <v:imagedata r:id="rId274" o:title=""/>
          </v:shape>
          <o:OLEObject Type="Embed" ProgID="Equation.DSMT4" ShapeID="_x0000_i11807" DrawAspect="Content" ObjectID="_1399265016" r:id="rId275"/>
        </w:object>
      </w:r>
    </w:p>
    <w:p w:rsidR="001C69EF" w:rsidRPr="00C52724" w:rsidRDefault="000402DF" w:rsidP="00A07936">
      <w:pPr>
        <w:spacing w:after="0" w:line="480" w:lineRule="auto"/>
        <w:ind w:left="851"/>
        <w:rPr>
          <w:rFonts w:ascii="Arial" w:hAnsi="Arial" w:cs="Arial"/>
          <w:sz w:val="24"/>
          <w:szCs w:val="24"/>
        </w:rPr>
      </w:pPr>
      <w:r w:rsidRPr="00C52724">
        <w:rPr>
          <w:rFonts w:ascii="Arial" w:hAnsi="Arial" w:cs="Arial"/>
          <w:sz w:val="24"/>
          <w:szCs w:val="24"/>
        </w:rPr>
        <w:t>Quedando finalmente</w:t>
      </w:r>
    </w:p>
    <w:p w:rsidR="004269CB" w:rsidRPr="00C52724" w:rsidRDefault="00E461B7" w:rsidP="00A07936">
      <w:pPr>
        <w:spacing w:after="0" w:line="480" w:lineRule="auto"/>
        <w:ind w:left="851"/>
        <w:rPr>
          <w:rFonts w:ascii="Arial" w:hAnsi="Arial" w:cs="Arial"/>
          <w:sz w:val="24"/>
          <w:szCs w:val="24"/>
        </w:rPr>
      </w:pPr>
      <w:r w:rsidRPr="00E461B7">
        <w:rPr>
          <w:rFonts w:ascii="Arial" w:hAnsi="Arial" w:cs="Arial"/>
          <w:noProof/>
          <w:sz w:val="24"/>
          <w:szCs w:val="24"/>
          <w:lang w:eastAsia="es-ES"/>
        </w:rPr>
        <w:pict>
          <v:shape id="_x0000_s1140" type="#_x0000_t202" style="position:absolute;left:0;text-align:left;margin-left:250.2pt;margin-top:33.6pt;width:87.15pt;height:58.65pt;z-index:251659264" filled="f" stroked="f">
            <v:textbox style="mso-next-textbox:#_x0000_s1140">
              <w:txbxContent>
                <w:p w:rsidR="00346096" w:rsidRPr="00B81C87" w:rsidRDefault="00346096" w:rsidP="004269CB">
                  <w:pPr>
                    <w:jc w:val="center"/>
                    <w:rPr>
                      <w:rFonts w:ascii="Times New Roman" w:hAnsi="Times New Roman"/>
                      <w:b/>
                      <w:sz w:val="20"/>
                    </w:rPr>
                  </w:pPr>
                  <w:r w:rsidRPr="00B81C87">
                    <w:rPr>
                      <w:rFonts w:ascii="Times New Roman" w:hAnsi="Times New Roman"/>
                      <w:b/>
                      <w:sz w:val="20"/>
                    </w:rPr>
                    <w:t xml:space="preserve">SUMA CUADRÁTICA </w:t>
                  </w:r>
                  <w:r>
                    <w:rPr>
                      <w:rFonts w:ascii="Times New Roman" w:hAnsi="Times New Roman"/>
                      <w:b/>
                      <w:sz w:val="20"/>
                    </w:rPr>
                    <w:t>DE ERROR</w:t>
                  </w:r>
                </w:p>
              </w:txbxContent>
            </v:textbox>
          </v:shape>
        </w:pict>
      </w:r>
      <w:r w:rsidRPr="00E461B7">
        <w:rPr>
          <w:rFonts w:ascii="Arial" w:hAnsi="Arial" w:cs="Arial"/>
          <w:noProof/>
          <w:sz w:val="24"/>
          <w:szCs w:val="24"/>
          <w:lang w:eastAsia="es-ES"/>
        </w:rPr>
        <w:pict>
          <v:shape id="_x0000_s1139" type="#_x0000_t202" style="position:absolute;left:0;text-align:left;margin-left:169.5pt;margin-top:33.55pt;width:95.4pt;height:58.65pt;z-index:251658240" filled="f" stroked="f">
            <v:textbox style="mso-next-textbox:#_x0000_s1139">
              <w:txbxContent>
                <w:p w:rsidR="00346096" w:rsidRPr="00B81C87" w:rsidRDefault="00346096" w:rsidP="004269CB">
                  <w:pPr>
                    <w:jc w:val="center"/>
                    <w:rPr>
                      <w:rFonts w:ascii="Times New Roman" w:hAnsi="Times New Roman"/>
                      <w:b/>
                      <w:sz w:val="20"/>
                    </w:rPr>
                  </w:pPr>
                  <w:r w:rsidRPr="00B81C87">
                    <w:rPr>
                      <w:rFonts w:ascii="Times New Roman" w:hAnsi="Times New Roman"/>
                      <w:b/>
                      <w:sz w:val="20"/>
                    </w:rPr>
                    <w:t xml:space="preserve">SUMA CUADRÁTICA </w:t>
                  </w:r>
                  <w:r>
                    <w:rPr>
                      <w:rFonts w:ascii="Times New Roman" w:hAnsi="Times New Roman"/>
                      <w:b/>
                      <w:sz w:val="20"/>
                    </w:rPr>
                    <w:t>DE REGRESIÓN</w:t>
                  </w:r>
                </w:p>
              </w:txbxContent>
            </v:textbox>
          </v:shape>
        </w:pict>
      </w:r>
      <w:r w:rsidRPr="00E461B7">
        <w:rPr>
          <w:rFonts w:ascii="Arial" w:hAnsi="Arial" w:cs="Arial"/>
          <w:noProof/>
          <w:sz w:val="24"/>
          <w:szCs w:val="24"/>
          <w:lang w:eastAsia="es-ES"/>
        </w:rPr>
        <w:pict>
          <v:shape id="_x0000_s1138" type="#_x0000_t202" style="position:absolute;left:0;text-align:left;margin-left:90.75pt;margin-top:34.3pt;width:95.4pt;height:58.65pt;z-index:251657216" filled="f" stroked="f">
            <v:textbox style="mso-next-textbox:#_x0000_s1138">
              <w:txbxContent>
                <w:p w:rsidR="00346096" w:rsidRPr="00B81C87" w:rsidRDefault="00346096" w:rsidP="004269CB">
                  <w:pPr>
                    <w:jc w:val="center"/>
                    <w:rPr>
                      <w:rFonts w:ascii="Times New Roman" w:hAnsi="Times New Roman"/>
                      <w:b/>
                      <w:sz w:val="20"/>
                    </w:rPr>
                  </w:pPr>
                  <w:r w:rsidRPr="00B81C87">
                    <w:rPr>
                      <w:rFonts w:ascii="Times New Roman" w:hAnsi="Times New Roman"/>
                      <w:b/>
                      <w:sz w:val="20"/>
                    </w:rPr>
                    <w:t>SUMA CUADRÁTICA TOTAL</w:t>
                  </w:r>
                </w:p>
              </w:txbxContent>
            </v:textbox>
          </v:shape>
        </w:pict>
      </w:r>
      <w:r w:rsidR="004269CB" w:rsidRPr="00C52724">
        <w:rPr>
          <w:rFonts w:ascii="Arial" w:hAnsi="Arial" w:cs="Arial"/>
          <w:position w:val="-12"/>
          <w:sz w:val="24"/>
          <w:szCs w:val="24"/>
        </w:rPr>
        <w:t xml:space="preserve">                   </w:t>
      </w:r>
      <w:r w:rsidR="00472891" w:rsidRPr="00C52724">
        <w:rPr>
          <w:rFonts w:ascii="Arial" w:hAnsi="Arial" w:cs="Arial"/>
          <w:position w:val="-28"/>
          <w:sz w:val="24"/>
          <w:szCs w:val="24"/>
        </w:rPr>
        <w:object w:dxaOrig="3960" w:dyaOrig="680">
          <v:shape id="_x0000_i11808" type="#_x0000_t75" style="width:203.3pt;height:38.1pt" o:ole="">
            <v:imagedata r:id="rId276" o:title=""/>
          </v:shape>
          <o:OLEObject Type="Embed" ProgID="Equation.DSMT4" ShapeID="_x0000_i11808" DrawAspect="Content" ObjectID="_1399265017" r:id="rId277"/>
        </w:object>
      </w:r>
    </w:p>
    <w:p w:rsidR="004269CB" w:rsidRPr="00C52724" w:rsidRDefault="004269CB" w:rsidP="00A07936">
      <w:pPr>
        <w:spacing w:after="0" w:line="480" w:lineRule="auto"/>
        <w:ind w:left="851"/>
        <w:jc w:val="both"/>
        <w:rPr>
          <w:rFonts w:ascii="Arial" w:hAnsi="Arial" w:cs="Arial"/>
          <w:sz w:val="24"/>
          <w:szCs w:val="24"/>
        </w:rPr>
      </w:pPr>
    </w:p>
    <w:p w:rsidR="00A14ABB" w:rsidRPr="00C52724" w:rsidRDefault="00A14ABB" w:rsidP="00A07936">
      <w:pPr>
        <w:spacing w:after="0" w:line="480" w:lineRule="auto"/>
        <w:ind w:left="851"/>
        <w:jc w:val="both"/>
        <w:rPr>
          <w:rFonts w:ascii="Arial" w:hAnsi="Arial" w:cs="Arial"/>
          <w:sz w:val="24"/>
          <w:szCs w:val="24"/>
        </w:rPr>
      </w:pPr>
    </w:p>
    <w:p w:rsidR="00A14ABB" w:rsidRPr="00C52724" w:rsidRDefault="00A14ABB" w:rsidP="00A07936">
      <w:pPr>
        <w:spacing w:after="0" w:line="480" w:lineRule="auto"/>
        <w:ind w:left="851"/>
        <w:jc w:val="both"/>
        <w:rPr>
          <w:rFonts w:ascii="Arial" w:hAnsi="Arial" w:cs="Arial"/>
          <w:sz w:val="24"/>
          <w:szCs w:val="24"/>
        </w:rPr>
      </w:pPr>
    </w:p>
    <w:p w:rsidR="004269CB" w:rsidRPr="00C52724" w:rsidRDefault="004269CB"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De estas sumas cuadráticas SCT=SCR+SCE, la del error (SCE) es la que se desearía fuera lo más pequeña posible. </w:t>
      </w:r>
    </w:p>
    <w:p w:rsidR="004269CB" w:rsidRPr="00C52724" w:rsidRDefault="004269CB" w:rsidP="00A07936">
      <w:pPr>
        <w:spacing w:after="0" w:line="480" w:lineRule="auto"/>
        <w:ind w:left="851"/>
        <w:jc w:val="both"/>
        <w:rPr>
          <w:rFonts w:ascii="Arial" w:hAnsi="Arial" w:cs="Arial"/>
          <w:sz w:val="24"/>
          <w:szCs w:val="24"/>
        </w:rPr>
      </w:pPr>
    </w:p>
    <w:p w:rsidR="000C00B5" w:rsidRPr="002A3191" w:rsidRDefault="002A3191" w:rsidP="00A07936">
      <w:pPr>
        <w:pStyle w:val="Titulos5F"/>
        <w:ind w:left="993" w:hanging="993"/>
        <w:rPr>
          <w:i/>
        </w:rPr>
      </w:pPr>
      <w:bookmarkStart w:id="54" w:name="_Toc299402424"/>
      <w:bookmarkStart w:id="55" w:name="_Toc325516643"/>
      <w:r w:rsidRPr="002A3191">
        <w:rPr>
          <w:i/>
        </w:rPr>
        <w:t>Medias Cuadráticas</w:t>
      </w:r>
      <w:bookmarkEnd w:id="54"/>
      <w:bookmarkEnd w:id="55"/>
    </w:p>
    <w:p w:rsidR="009A63F9" w:rsidRPr="00C52724" w:rsidRDefault="009A63F9" w:rsidP="0020622D">
      <w:pPr>
        <w:spacing w:after="0" w:line="480" w:lineRule="auto"/>
        <w:ind w:left="1418"/>
        <w:jc w:val="both"/>
        <w:rPr>
          <w:rFonts w:ascii="Arial" w:hAnsi="Arial" w:cs="Arial"/>
          <w:b/>
          <w:sz w:val="24"/>
          <w:szCs w:val="24"/>
        </w:rPr>
      </w:pPr>
    </w:p>
    <w:p w:rsidR="004269CB" w:rsidRPr="00C52724" w:rsidRDefault="004269CB"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Las medias cuadráticas son un </w:t>
      </w:r>
      <w:r w:rsidR="000C1BEA" w:rsidRPr="00C52724">
        <w:rPr>
          <w:rFonts w:ascii="Arial" w:hAnsi="Arial" w:cs="Arial"/>
          <w:sz w:val="24"/>
          <w:szCs w:val="24"/>
        </w:rPr>
        <w:t>co</w:t>
      </w:r>
      <w:r w:rsidR="00B92EBA" w:rsidRPr="00C52724">
        <w:rPr>
          <w:rFonts w:ascii="Arial" w:hAnsi="Arial" w:cs="Arial"/>
          <w:sz w:val="24"/>
          <w:szCs w:val="24"/>
        </w:rPr>
        <w:t>ciente</w:t>
      </w:r>
      <w:r w:rsidRPr="00C52724">
        <w:rPr>
          <w:rFonts w:ascii="Arial" w:hAnsi="Arial" w:cs="Arial"/>
          <w:sz w:val="24"/>
          <w:szCs w:val="24"/>
        </w:rPr>
        <w:t>, entre las sumas cuadráticas y sus grados de libertad. La media cuadrática del error es el estimador de la varianza del error y por lo tanto de las y</w:t>
      </w:r>
      <w:r w:rsidRPr="00C52724">
        <w:rPr>
          <w:rFonts w:ascii="Arial" w:hAnsi="Arial" w:cs="Arial"/>
          <w:sz w:val="24"/>
          <w:szCs w:val="24"/>
          <w:vertAlign w:val="subscript"/>
        </w:rPr>
        <w:t>i</w:t>
      </w:r>
      <w:r w:rsidRPr="00C52724">
        <w:rPr>
          <w:rFonts w:ascii="Arial" w:hAnsi="Arial" w:cs="Arial"/>
          <w:sz w:val="24"/>
          <w:szCs w:val="24"/>
        </w:rPr>
        <w:t>.  Adicionalmente a esto tenemos el valor F</w:t>
      </w:r>
      <w:r w:rsidR="000C1BEA" w:rsidRPr="00C52724">
        <w:rPr>
          <w:rFonts w:ascii="Arial" w:hAnsi="Arial" w:cs="Arial"/>
          <w:sz w:val="24"/>
          <w:szCs w:val="24"/>
          <w:vertAlign w:val="subscript"/>
        </w:rPr>
        <w:t>0</w:t>
      </w:r>
      <w:r w:rsidRPr="00C52724">
        <w:rPr>
          <w:rFonts w:ascii="Arial" w:hAnsi="Arial" w:cs="Arial"/>
          <w:sz w:val="24"/>
          <w:szCs w:val="24"/>
        </w:rPr>
        <w:t xml:space="preserve"> el cual es</w:t>
      </w:r>
      <w:r w:rsidR="00B92EBA" w:rsidRPr="00C52724">
        <w:rPr>
          <w:rFonts w:ascii="Arial" w:hAnsi="Arial" w:cs="Arial"/>
          <w:sz w:val="24"/>
          <w:szCs w:val="24"/>
        </w:rPr>
        <w:t xml:space="preserve"> definido como</w:t>
      </w:r>
      <w:r w:rsidRPr="00C52724">
        <w:rPr>
          <w:rFonts w:ascii="Arial" w:hAnsi="Arial" w:cs="Arial"/>
          <w:sz w:val="24"/>
          <w:szCs w:val="24"/>
        </w:rPr>
        <w:t>:</w:t>
      </w:r>
    </w:p>
    <w:p w:rsidR="00A14ABB" w:rsidRPr="00C52724" w:rsidRDefault="00A14ABB" w:rsidP="00A07936">
      <w:pPr>
        <w:spacing w:after="0" w:line="480" w:lineRule="auto"/>
        <w:ind w:left="851"/>
        <w:jc w:val="both"/>
        <w:rPr>
          <w:rFonts w:ascii="Arial" w:hAnsi="Arial" w:cs="Arial"/>
          <w:sz w:val="24"/>
          <w:szCs w:val="24"/>
        </w:rPr>
      </w:pPr>
    </w:p>
    <w:p w:rsidR="00F13E22" w:rsidRPr="00C52724" w:rsidRDefault="00442C58" w:rsidP="00A07936">
      <w:pPr>
        <w:spacing w:after="0" w:line="480" w:lineRule="auto"/>
        <w:ind w:left="851"/>
        <w:jc w:val="right"/>
        <w:rPr>
          <w:rFonts w:ascii="Arial" w:hAnsi="Arial" w:cs="Arial"/>
          <w:sz w:val="24"/>
          <w:szCs w:val="24"/>
        </w:rPr>
      </w:pPr>
      <w:r w:rsidRPr="00C52724">
        <w:rPr>
          <w:rFonts w:ascii="Arial" w:hAnsi="Arial" w:cs="Arial"/>
          <w:position w:val="-24"/>
        </w:rPr>
        <w:object w:dxaOrig="1080" w:dyaOrig="620">
          <v:shape id="_x0000_i11809" type="#_x0000_t75" style="width:59.3pt;height:29.65pt" o:ole="">
            <v:imagedata r:id="rId278" o:title=""/>
          </v:shape>
          <o:OLEObject Type="Embed" ProgID="Equation.DSMT4" ShapeID="_x0000_i11809" DrawAspect="Content" ObjectID="_1399265018" r:id="rId279"/>
        </w:object>
      </w:r>
      <w:r w:rsidR="00AC69C8" w:rsidRPr="00C52724">
        <w:rPr>
          <w:rFonts w:ascii="Arial" w:hAnsi="Arial" w:cs="Arial"/>
        </w:rPr>
        <w:tab/>
      </w:r>
      <w:r w:rsidR="00AC69C8" w:rsidRPr="00C52724">
        <w:rPr>
          <w:rFonts w:ascii="Arial" w:hAnsi="Arial" w:cs="Arial"/>
        </w:rPr>
        <w:tab/>
      </w:r>
      <w:r w:rsidR="002D0D2D" w:rsidRPr="00C52724">
        <w:rPr>
          <w:rFonts w:ascii="Arial" w:hAnsi="Arial" w:cs="Arial"/>
        </w:rPr>
        <w:t xml:space="preserve">                         </w:t>
      </w:r>
      <w:r w:rsidR="00AC69C8" w:rsidRPr="00C52724">
        <w:rPr>
          <w:rFonts w:ascii="Arial" w:hAnsi="Arial" w:cs="Arial"/>
        </w:rPr>
        <w:tab/>
      </w:r>
      <w:r w:rsidR="00F13E22" w:rsidRPr="00C52724">
        <w:rPr>
          <w:rFonts w:ascii="Arial" w:hAnsi="Arial" w:cs="Arial"/>
          <w:b/>
          <w:sz w:val="24"/>
          <w:szCs w:val="24"/>
        </w:rPr>
        <w:t>(1.</w:t>
      </w:r>
      <w:r w:rsidR="002C39FF" w:rsidRPr="00C52724">
        <w:rPr>
          <w:rFonts w:ascii="Arial" w:hAnsi="Arial" w:cs="Arial"/>
          <w:b/>
          <w:sz w:val="24"/>
          <w:szCs w:val="24"/>
        </w:rPr>
        <w:t>24</w:t>
      </w:r>
      <w:r w:rsidR="00F13E22" w:rsidRPr="00C52724">
        <w:rPr>
          <w:rFonts w:ascii="Arial" w:hAnsi="Arial" w:cs="Arial"/>
          <w:b/>
          <w:sz w:val="24"/>
          <w:szCs w:val="24"/>
        </w:rPr>
        <w:t>)</w:t>
      </w:r>
    </w:p>
    <w:p w:rsidR="009A63F9" w:rsidRPr="00C52724" w:rsidRDefault="009A63F9" w:rsidP="00A07936">
      <w:pPr>
        <w:spacing w:after="0" w:line="480" w:lineRule="auto"/>
        <w:ind w:left="851"/>
        <w:jc w:val="both"/>
        <w:rPr>
          <w:rFonts w:ascii="Arial" w:hAnsi="Arial" w:cs="Arial"/>
          <w:sz w:val="24"/>
          <w:szCs w:val="24"/>
        </w:rPr>
      </w:pPr>
    </w:p>
    <w:p w:rsidR="00F95157" w:rsidRPr="00C52724" w:rsidRDefault="00FD4B0F" w:rsidP="0032370A">
      <w:pPr>
        <w:spacing w:after="0" w:line="480" w:lineRule="auto"/>
        <w:ind w:left="851"/>
        <w:jc w:val="both"/>
        <w:rPr>
          <w:rFonts w:ascii="Arial" w:hAnsi="Arial" w:cs="Arial"/>
          <w:position w:val="-14"/>
        </w:rPr>
      </w:pPr>
      <w:r w:rsidRPr="00C52724">
        <w:rPr>
          <w:rFonts w:ascii="Arial" w:hAnsi="Arial" w:cs="Arial"/>
          <w:sz w:val="24"/>
          <w:szCs w:val="24"/>
        </w:rPr>
        <w:lastRenderedPageBreak/>
        <w:t xml:space="preserve">Se puede probar que </w:t>
      </w:r>
      <w:r w:rsidR="007C60CB" w:rsidRPr="00C52724">
        <w:rPr>
          <w:rFonts w:ascii="Arial" w:hAnsi="Arial" w:cs="Arial"/>
          <w:sz w:val="24"/>
          <w:szCs w:val="24"/>
        </w:rPr>
        <w:t xml:space="preserve">bajo supuestos de normalidad </w:t>
      </w:r>
      <w:r w:rsidR="009305B2" w:rsidRPr="00C52724">
        <w:rPr>
          <w:rFonts w:ascii="Arial" w:hAnsi="Arial" w:cs="Arial"/>
          <w:sz w:val="24"/>
          <w:szCs w:val="24"/>
        </w:rPr>
        <w:t xml:space="preserve">e independencia que </w:t>
      </w:r>
      <w:r w:rsidRPr="00C52724">
        <w:rPr>
          <w:rFonts w:ascii="Arial" w:hAnsi="Arial" w:cs="Arial"/>
          <w:sz w:val="24"/>
          <w:szCs w:val="24"/>
        </w:rPr>
        <w:t>el estadístico F</w:t>
      </w:r>
      <w:r w:rsidRPr="00C52724">
        <w:rPr>
          <w:rFonts w:ascii="Arial" w:hAnsi="Arial" w:cs="Arial"/>
          <w:sz w:val="24"/>
          <w:szCs w:val="24"/>
          <w:vertAlign w:val="subscript"/>
        </w:rPr>
        <w:t>0</w:t>
      </w:r>
      <w:r w:rsidR="008B5E83" w:rsidRPr="00C52724">
        <w:rPr>
          <w:rFonts w:ascii="Arial" w:hAnsi="Arial" w:cs="Arial"/>
          <w:sz w:val="24"/>
          <w:szCs w:val="24"/>
          <w:vertAlign w:val="subscript"/>
        </w:rPr>
        <w:t xml:space="preserve"> </w:t>
      </w:r>
      <w:r w:rsidR="008B5E83" w:rsidRPr="00C52724">
        <w:rPr>
          <w:rFonts w:ascii="Arial" w:hAnsi="Arial" w:cs="Arial"/>
          <w:sz w:val="24"/>
          <w:szCs w:val="24"/>
        </w:rPr>
        <w:t xml:space="preserve">es un cociente </w:t>
      </w:r>
      <w:r w:rsidR="00797E6D" w:rsidRPr="00C52724">
        <w:rPr>
          <w:rFonts w:ascii="Arial" w:hAnsi="Arial" w:cs="Arial"/>
          <w:sz w:val="24"/>
          <w:szCs w:val="24"/>
        </w:rPr>
        <w:t>de variables aleatorias Ji cuadrado independientes, por lo que su distribución es</w:t>
      </w:r>
      <w:r w:rsidR="0032370A" w:rsidRPr="00C52724">
        <w:rPr>
          <w:rFonts w:ascii="Arial" w:hAnsi="Arial" w:cs="Arial"/>
          <w:sz w:val="24"/>
          <w:szCs w:val="24"/>
        </w:rPr>
        <w:t xml:space="preserve"> </w:t>
      </w:r>
      <w:r w:rsidR="005722E1" w:rsidRPr="00C52724">
        <w:rPr>
          <w:rFonts w:ascii="Arial" w:hAnsi="Arial" w:cs="Arial"/>
          <w:sz w:val="24"/>
          <w:szCs w:val="24"/>
        </w:rPr>
        <w:t>Fisher,</w:t>
      </w:r>
      <w:r w:rsidR="0032370A" w:rsidRPr="00C52724">
        <w:rPr>
          <w:rFonts w:ascii="Arial" w:hAnsi="Arial" w:cs="Arial"/>
          <w:sz w:val="24"/>
          <w:szCs w:val="24"/>
        </w:rPr>
        <w:t xml:space="preserve"> </w:t>
      </w:r>
      <w:r w:rsidR="0032370A" w:rsidRPr="00C52724">
        <w:rPr>
          <w:position w:val="-14"/>
        </w:rPr>
        <w:object w:dxaOrig="960" w:dyaOrig="400">
          <v:shape id="_x0000_i11810" type="#_x0000_t75" style="width:48.7pt;height:21.2pt" o:ole="">
            <v:imagedata r:id="rId280" o:title=""/>
          </v:shape>
          <o:OLEObject Type="Embed" ProgID="Equation.DSMT4" ShapeID="_x0000_i11810" DrawAspect="Content" ObjectID="_1399265019" r:id="rId281"/>
        </w:object>
      </w:r>
      <w:r w:rsidR="00797E6D" w:rsidRPr="00C52724">
        <w:rPr>
          <w:rFonts w:ascii="Arial" w:hAnsi="Arial" w:cs="Arial"/>
        </w:rPr>
        <w:t>donde</w:t>
      </w:r>
      <w:r w:rsidR="0032370A" w:rsidRPr="00C52724">
        <w:rPr>
          <w:rFonts w:ascii="Arial" w:hAnsi="Arial" w:cs="Arial"/>
        </w:rPr>
        <w:t xml:space="preserve"> </w:t>
      </w:r>
      <w:r w:rsidR="0032370A" w:rsidRPr="00C52724">
        <w:rPr>
          <w:position w:val="-14"/>
        </w:rPr>
        <w:object w:dxaOrig="1120" w:dyaOrig="400">
          <v:shape id="_x0000_i11811" type="#_x0000_t75" style="width:57.2pt;height:21.2pt" o:ole="">
            <v:imagedata r:id="rId282" o:title=""/>
          </v:shape>
          <o:OLEObject Type="Embed" ProgID="Equation.DSMT4" ShapeID="_x0000_i11811" DrawAspect="Content" ObjectID="_1399265020" r:id="rId283"/>
        </w:object>
      </w:r>
      <w:r w:rsidR="005722E1" w:rsidRPr="00C52724">
        <w:rPr>
          <w:rFonts w:ascii="Arial" w:hAnsi="Arial" w:cs="Arial"/>
        </w:rPr>
        <w:t xml:space="preserve"> </w:t>
      </w:r>
      <w:r w:rsidR="009305B2" w:rsidRPr="00C52724">
        <w:rPr>
          <w:rFonts w:ascii="Arial" w:hAnsi="Arial" w:cs="Arial"/>
        </w:rPr>
        <w:t xml:space="preserve">son los grados de libertad del numerador  </w:t>
      </w:r>
      <w:r w:rsidR="005722E1" w:rsidRPr="00C52724">
        <w:rPr>
          <w:rFonts w:ascii="Arial" w:hAnsi="Arial" w:cs="Arial"/>
        </w:rPr>
        <w:t>y</w:t>
      </w:r>
      <w:r w:rsidR="0032370A" w:rsidRPr="00C52724">
        <w:rPr>
          <w:rFonts w:ascii="Arial" w:hAnsi="Arial" w:cs="Arial"/>
        </w:rPr>
        <w:t xml:space="preserve"> </w:t>
      </w:r>
      <w:r w:rsidR="0032370A" w:rsidRPr="00C52724">
        <w:rPr>
          <w:position w:val="-14"/>
        </w:rPr>
        <w:object w:dxaOrig="1200" w:dyaOrig="400">
          <v:shape id="_x0000_i11812" type="#_x0000_t75" style="width:59.3pt;height:21.2pt" o:ole="">
            <v:imagedata r:id="rId284" o:title=""/>
          </v:shape>
          <o:OLEObject Type="Embed" ProgID="Equation.DSMT4" ShapeID="_x0000_i11812" DrawAspect="Content" ObjectID="_1399265021" r:id="rId285"/>
        </w:object>
      </w:r>
      <w:r w:rsidR="009305B2" w:rsidRPr="00C52724">
        <w:rPr>
          <w:rFonts w:ascii="Arial" w:hAnsi="Arial" w:cs="Arial"/>
          <w:sz w:val="24"/>
          <w:szCs w:val="24"/>
        </w:rPr>
        <w:t xml:space="preserve"> </w:t>
      </w:r>
      <w:r w:rsidR="009305B2" w:rsidRPr="00C52724">
        <w:rPr>
          <w:rFonts w:ascii="Arial" w:hAnsi="Arial" w:cs="Arial"/>
        </w:rPr>
        <w:t xml:space="preserve">los grados de libertad del denominador. </w:t>
      </w:r>
      <w:r w:rsidR="00D002ED" w:rsidRPr="00C52724">
        <w:rPr>
          <w:rFonts w:ascii="Arial" w:hAnsi="Arial" w:cs="Arial"/>
          <w:sz w:val="24"/>
          <w:szCs w:val="24"/>
        </w:rPr>
        <w:t xml:space="preserve">La </w:t>
      </w:r>
      <w:r w:rsidR="009A63F9" w:rsidRPr="00C52724">
        <w:rPr>
          <w:rFonts w:ascii="Arial" w:hAnsi="Arial" w:cs="Arial"/>
          <w:i/>
          <w:sz w:val="24"/>
          <w:szCs w:val="24"/>
        </w:rPr>
        <w:t xml:space="preserve">“Tabla </w:t>
      </w:r>
      <w:smartTag w:uri="urn:schemas-microsoft-com:office:smarttags" w:element="metricconverter">
        <w:smartTagPr>
          <w:attr w:name="ProductID" w:val="1”"/>
        </w:smartTagPr>
        <w:r w:rsidR="009A63F9" w:rsidRPr="00C52724">
          <w:rPr>
            <w:rFonts w:ascii="Arial" w:hAnsi="Arial" w:cs="Arial"/>
            <w:i/>
            <w:sz w:val="24"/>
            <w:szCs w:val="24"/>
          </w:rPr>
          <w:t>1”</w:t>
        </w:r>
      </w:smartTag>
      <w:r w:rsidR="009A63F9" w:rsidRPr="00C52724">
        <w:rPr>
          <w:rFonts w:ascii="Arial" w:hAnsi="Arial" w:cs="Arial"/>
          <w:sz w:val="24"/>
          <w:szCs w:val="24"/>
        </w:rPr>
        <w:t xml:space="preserve"> </w:t>
      </w:r>
      <w:r w:rsidR="00E007FF" w:rsidRPr="00C52724">
        <w:rPr>
          <w:rFonts w:ascii="Arial" w:hAnsi="Arial" w:cs="Arial"/>
          <w:sz w:val="24"/>
          <w:szCs w:val="24"/>
        </w:rPr>
        <w:t xml:space="preserve">presenta lo </w:t>
      </w:r>
      <w:r w:rsidR="00E007FF" w:rsidRPr="00C52724">
        <w:rPr>
          <w:rFonts w:ascii="Arial" w:hAnsi="Arial" w:cs="Arial"/>
          <w:sz w:val="24"/>
          <w:szCs w:val="24"/>
        </w:rPr>
        <w:tab/>
        <w:t xml:space="preserve">que es una </w:t>
      </w:r>
      <w:r w:rsidR="0003047E" w:rsidRPr="00C52724">
        <w:rPr>
          <w:rFonts w:ascii="Arial" w:hAnsi="Arial" w:cs="Arial"/>
          <w:sz w:val="24"/>
          <w:szCs w:val="24"/>
        </w:rPr>
        <w:t>T</w:t>
      </w:r>
      <w:r w:rsidR="00D002ED" w:rsidRPr="00C52724">
        <w:rPr>
          <w:rFonts w:ascii="Arial" w:hAnsi="Arial" w:cs="Arial"/>
          <w:sz w:val="24"/>
          <w:szCs w:val="24"/>
        </w:rPr>
        <w:t>abla de Análisis de Varianza (ANOVA)</w:t>
      </w:r>
      <w:r w:rsidR="0032370A" w:rsidRPr="00C52724">
        <w:rPr>
          <w:rFonts w:ascii="Arial" w:hAnsi="Arial" w:cs="Arial"/>
          <w:sz w:val="24"/>
          <w:szCs w:val="24"/>
        </w:rPr>
        <w:t>.</w:t>
      </w:r>
    </w:p>
    <w:p w:rsidR="00AC69C8" w:rsidRPr="00C52724" w:rsidRDefault="00AC69C8" w:rsidP="00A07936">
      <w:pPr>
        <w:spacing w:after="0" w:line="480" w:lineRule="auto"/>
        <w:ind w:left="851"/>
        <w:jc w:val="both"/>
        <w:rPr>
          <w:rFonts w:ascii="Arial" w:hAnsi="Arial" w:cs="Arial"/>
          <w:sz w:val="24"/>
          <w:szCs w:val="24"/>
        </w:rPr>
      </w:pP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938"/>
      </w:tblGrid>
      <w:tr w:rsidR="00AC69C8" w:rsidRPr="00C52724" w:rsidTr="00CE30C6">
        <w:trPr>
          <w:trHeight w:val="4809"/>
          <w:jc w:val="right"/>
        </w:trPr>
        <w:tc>
          <w:tcPr>
            <w:tcW w:w="7938" w:type="dxa"/>
            <w:vAlign w:val="center"/>
          </w:tcPr>
          <w:p w:rsidR="000D0012" w:rsidRDefault="000D0012" w:rsidP="00A23BF9">
            <w:pPr>
              <w:pStyle w:val="Figuras"/>
            </w:pPr>
            <w:bookmarkStart w:id="56" w:name="_Toc300543424"/>
          </w:p>
          <w:p w:rsidR="00AC69C8" w:rsidRPr="000D0012" w:rsidRDefault="00AC69C8" w:rsidP="00A23BF9">
            <w:pPr>
              <w:pStyle w:val="Figuras"/>
              <w:rPr>
                <w:b w:val="0"/>
              </w:rPr>
            </w:pPr>
            <w:r w:rsidRPr="00C52724">
              <w:t xml:space="preserve">Tabla </w:t>
            </w:r>
            <w:r w:rsidR="00E461B7">
              <w:fldChar w:fldCharType="begin"/>
            </w:r>
            <w:r w:rsidR="0097033A">
              <w:instrText xml:space="preserve"> SEQ Tabla \* ARABIC </w:instrText>
            </w:r>
            <w:r w:rsidR="00E461B7">
              <w:fldChar w:fldCharType="separate"/>
            </w:r>
            <w:r w:rsidR="00872374">
              <w:rPr>
                <w:noProof/>
              </w:rPr>
              <w:t>1</w:t>
            </w:r>
            <w:bookmarkEnd w:id="56"/>
            <w:r w:rsidR="00E461B7">
              <w:rPr>
                <w:noProof/>
              </w:rPr>
              <w:fldChar w:fldCharType="end"/>
            </w:r>
            <w:r w:rsidR="000D0012">
              <w:rPr>
                <w:noProof/>
              </w:rPr>
              <w:t xml:space="preserve">: </w:t>
            </w:r>
            <w:r w:rsidR="000D0012" w:rsidRPr="000D0012">
              <w:rPr>
                <w:b w:val="0"/>
              </w:rPr>
              <w:t>Tabla de Análisis de Varianza - ANOVA.</w:t>
            </w:r>
          </w:p>
          <w:p w:rsidR="00AC69C8" w:rsidRPr="00C52724" w:rsidRDefault="00AC69C8" w:rsidP="00A23BF9">
            <w:pPr>
              <w:pStyle w:val="Figuras"/>
              <w:rPr>
                <w:i/>
              </w:rPr>
            </w:pPr>
            <w:r w:rsidRPr="00C52724">
              <w:rPr>
                <w:i/>
              </w:rPr>
              <w:t>“</w:t>
            </w:r>
            <w:r w:rsidR="000D0012" w:rsidRPr="000D0012">
              <w:rPr>
                <w:i/>
              </w:rPr>
              <w:t>Construcción de Software para Regresión El Caso de Selección del Modelo y Pruebas de Homocedasticidad</w:t>
            </w:r>
            <w:r w:rsidRPr="00C52724">
              <w:rPr>
                <w:i/>
              </w:rPr>
              <w:t>”</w:t>
            </w:r>
          </w:p>
          <w:p w:rsidR="00AC69C8" w:rsidRPr="00C52724" w:rsidRDefault="00AC69C8" w:rsidP="00A23BF9">
            <w:pPr>
              <w:pStyle w:val="Figuras"/>
            </w:pPr>
          </w:p>
          <w:p w:rsidR="00AC69C8" w:rsidRPr="00C52724" w:rsidRDefault="00AC69C8" w:rsidP="00A23BF9">
            <w:pPr>
              <w:pStyle w:val="Estilo1nosirve"/>
              <w:spacing w:line="240" w:lineRule="auto"/>
              <w:jc w:val="center"/>
              <w:rPr>
                <w:b/>
                <w:i/>
                <w:sz w:val="20"/>
                <w:szCs w:val="20"/>
              </w:rPr>
            </w:pPr>
          </w:p>
          <w:tbl>
            <w:tblPr>
              <w:tblW w:w="7655" w:type="dxa"/>
              <w:tblBorders>
                <w:top w:val="single" w:sz="4" w:space="0" w:color="000000"/>
                <w:left w:val="single" w:sz="4" w:space="0" w:color="000000"/>
                <w:bottom w:val="single" w:sz="4" w:space="0" w:color="000000"/>
                <w:right w:val="single" w:sz="4" w:space="0" w:color="000000"/>
                <w:insideV w:val="dotted" w:sz="4" w:space="0" w:color="auto"/>
              </w:tblBorders>
              <w:tblLayout w:type="fixed"/>
              <w:tblLook w:val="04A0"/>
            </w:tblPr>
            <w:tblGrid>
              <w:gridCol w:w="1457"/>
              <w:gridCol w:w="1390"/>
              <w:gridCol w:w="1994"/>
              <w:gridCol w:w="1777"/>
              <w:gridCol w:w="1037"/>
            </w:tblGrid>
            <w:tr w:rsidR="00CE30C6" w:rsidRPr="00C52724" w:rsidTr="00C154EC">
              <w:tc>
                <w:tcPr>
                  <w:tcW w:w="1457" w:type="dxa"/>
                  <w:tcBorders>
                    <w:top w:val="single" w:sz="4" w:space="0" w:color="000000"/>
                    <w:bottom w:val="single" w:sz="4" w:space="0" w:color="000000"/>
                    <w:right w:val="single" w:sz="4" w:space="0" w:color="000000"/>
                  </w:tcBorders>
                  <w:vAlign w:val="center"/>
                </w:tcPr>
                <w:p w:rsidR="00CE30C6" w:rsidRPr="00C52724" w:rsidRDefault="00CE30C6" w:rsidP="00C154EC">
                  <w:pPr>
                    <w:spacing w:after="0" w:line="240" w:lineRule="auto"/>
                    <w:ind w:left="-108"/>
                    <w:jc w:val="center"/>
                    <w:rPr>
                      <w:rFonts w:ascii="Arial" w:hAnsi="Arial" w:cs="Arial"/>
                      <w:b/>
                      <w:bCs/>
                      <w:color w:val="000000"/>
                      <w:sz w:val="20"/>
                      <w:szCs w:val="20"/>
                    </w:rPr>
                  </w:pPr>
                </w:p>
                <w:p w:rsidR="00CE30C6" w:rsidRPr="00C52724" w:rsidRDefault="00CE30C6" w:rsidP="00C154E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FUENTE DE VARIACIÓN</w:t>
                  </w:r>
                </w:p>
              </w:tc>
              <w:tc>
                <w:tcPr>
                  <w:tcW w:w="1390" w:type="dxa"/>
                  <w:tcBorders>
                    <w:top w:val="single" w:sz="4" w:space="0" w:color="000000"/>
                    <w:left w:val="single" w:sz="4" w:space="0" w:color="000000"/>
                    <w:bottom w:val="single" w:sz="4" w:space="0" w:color="000000"/>
                    <w:right w:val="single" w:sz="4" w:space="0" w:color="000000"/>
                  </w:tcBorders>
                  <w:vAlign w:val="center"/>
                </w:tcPr>
                <w:p w:rsidR="00CE30C6" w:rsidRPr="00C52724" w:rsidRDefault="00CE30C6" w:rsidP="00C154EC">
                  <w:pPr>
                    <w:spacing w:after="0" w:line="240" w:lineRule="auto"/>
                    <w:ind w:left="-108"/>
                    <w:jc w:val="center"/>
                    <w:rPr>
                      <w:rFonts w:ascii="Arial" w:hAnsi="Arial" w:cs="Arial"/>
                      <w:b/>
                      <w:bCs/>
                      <w:color w:val="000000"/>
                      <w:sz w:val="20"/>
                      <w:szCs w:val="20"/>
                    </w:rPr>
                  </w:pPr>
                </w:p>
                <w:p w:rsidR="00CE30C6" w:rsidRPr="00C52724" w:rsidRDefault="00CE30C6" w:rsidP="00C154E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GRADOS DE LIBERTAD</w:t>
                  </w:r>
                </w:p>
              </w:tc>
              <w:tc>
                <w:tcPr>
                  <w:tcW w:w="1994" w:type="dxa"/>
                  <w:tcBorders>
                    <w:top w:val="single" w:sz="4" w:space="0" w:color="000000"/>
                    <w:left w:val="single" w:sz="4" w:space="0" w:color="000000"/>
                    <w:bottom w:val="single" w:sz="4" w:space="0" w:color="000000"/>
                    <w:right w:val="single" w:sz="4" w:space="0" w:color="000000"/>
                  </w:tcBorders>
                  <w:vAlign w:val="center"/>
                </w:tcPr>
                <w:p w:rsidR="00CE30C6" w:rsidRPr="00C52724" w:rsidRDefault="00CE30C6" w:rsidP="00C154EC">
                  <w:pPr>
                    <w:spacing w:after="0" w:line="240" w:lineRule="auto"/>
                    <w:ind w:left="-108"/>
                    <w:jc w:val="center"/>
                    <w:rPr>
                      <w:rFonts w:ascii="Arial" w:hAnsi="Arial" w:cs="Arial"/>
                      <w:b/>
                      <w:bCs/>
                      <w:color w:val="000000"/>
                      <w:sz w:val="20"/>
                      <w:szCs w:val="20"/>
                    </w:rPr>
                  </w:pPr>
                </w:p>
                <w:p w:rsidR="00CE30C6" w:rsidRPr="00C52724" w:rsidRDefault="00CE30C6" w:rsidP="00C154E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SUMAS CUADRÁTICAS</w:t>
                  </w:r>
                </w:p>
              </w:tc>
              <w:tc>
                <w:tcPr>
                  <w:tcW w:w="1777" w:type="dxa"/>
                  <w:tcBorders>
                    <w:top w:val="single" w:sz="4" w:space="0" w:color="000000"/>
                    <w:left w:val="single" w:sz="4" w:space="0" w:color="000000"/>
                    <w:bottom w:val="single" w:sz="4" w:space="0" w:color="000000"/>
                    <w:right w:val="single" w:sz="4" w:space="0" w:color="000000"/>
                  </w:tcBorders>
                  <w:vAlign w:val="center"/>
                </w:tcPr>
                <w:p w:rsidR="00CE30C6" w:rsidRPr="00C52724" w:rsidRDefault="00CE30C6" w:rsidP="00C154EC">
                  <w:pPr>
                    <w:spacing w:after="0" w:line="240" w:lineRule="auto"/>
                    <w:ind w:left="-108"/>
                    <w:jc w:val="center"/>
                    <w:rPr>
                      <w:rFonts w:ascii="Arial" w:hAnsi="Arial" w:cs="Arial"/>
                      <w:b/>
                      <w:bCs/>
                      <w:color w:val="000000"/>
                      <w:sz w:val="20"/>
                      <w:szCs w:val="20"/>
                    </w:rPr>
                  </w:pPr>
                </w:p>
                <w:p w:rsidR="00CE30C6" w:rsidRPr="00C52724" w:rsidRDefault="00CE30C6" w:rsidP="00C154E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MEDIAS CUADRÁTICAS</w:t>
                  </w:r>
                </w:p>
              </w:tc>
              <w:tc>
                <w:tcPr>
                  <w:tcW w:w="1037" w:type="dxa"/>
                  <w:tcBorders>
                    <w:top w:val="single" w:sz="4" w:space="0" w:color="000000"/>
                    <w:left w:val="single" w:sz="4" w:space="0" w:color="000000"/>
                    <w:bottom w:val="single" w:sz="4" w:space="0" w:color="000000"/>
                  </w:tcBorders>
                  <w:vAlign w:val="center"/>
                </w:tcPr>
                <w:p w:rsidR="00CE30C6" w:rsidRPr="00C52724" w:rsidRDefault="00CE30C6" w:rsidP="00C154EC">
                  <w:pPr>
                    <w:spacing w:after="0" w:line="240" w:lineRule="auto"/>
                    <w:ind w:left="-108"/>
                    <w:jc w:val="center"/>
                    <w:rPr>
                      <w:rFonts w:ascii="Arial" w:hAnsi="Arial" w:cs="Arial"/>
                      <w:b/>
                      <w:bCs/>
                      <w:color w:val="000000"/>
                      <w:sz w:val="20"/>
                      <w:szCs w:val="20"/>
                    </w:rPr>
                  </w:pPr>
                </w:p>
                <w:p w:rsidR="00CE30C6" w:rsidRPr="00C52724" w:rsidRDefault="00CE30C6" w:rsidP="00C154E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F</w:t>
                  </w:r>
                </w:p>
              </w:tc>
            </w:tr>
            <w:tr w:rsidR="00CE30C6" w:rsidRPr="00C52724" w:rsidTr="00CE30C6">
              <w:trPr>
                <w:trHeight w:val="501"/>
              </w:trPr>
              <w:tc>
                <w:tcPr>
                  <w:tcW w:w="1457" w:type="dxa"/>
                  <w:tcBorders>
                    <w:top w:val="single" w:sz="4" w:space="0" w:color="000000"/>
                  </w:tcBorders>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Regresión</w:t>
                  </w:r>
                </w:p>
              </w:tc>
              <w:tc>
                <w:tcPr>
                  <w:tcW w:w="1390" w:type="dxa"/>
                  <w:tcBorders>
                    <w:top w:val="single" w:sz="4" w:space="0" w:color="000000"/>
                  </w:tcBorders>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p-1</w:t>
                  </w:r>
                </w:p>
              </w:tc>
              <w:tc>
                <w:tcPr>
                  <w:tcW w:w="1994" w:type="dxa"/>
                  <w:tcBorders>
                    <w:top w:val="single" w:sz="4" w:space="0" w:color="000000"/>
                  </w:tcBorders>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SCR=</w:t>
                  </w:r>
                  <w:r w:rsidRPr="00C52724">
                    <w:rPr>
                      <w:rFonts w:ascii="Arial" w:hAnsi="Arial" w:cs="Arial"/>
                      <w:position w:val="-28"/>
                      <w:sz w:val="24"/>
                      <w:szCs w:val="24"/>
                    </w:rPr>
                    <w:object w:dxaOrig="1180" w:dyaOrig="680">
                      <v:shape id="_x0000_i11813" type="#_x0000_t75" style="width:59.3pt;height:38.1pt" o:ole="">
                        <v:imagedata r:id="rId286" o:title=""/>
                      </v:shape>
                      <o:OLEObject Type="Embed" ProgID="Equation.DSMT4" ShapeID="_x0000_i11813" DrawAspect="Content" ObjectID="_1399265022" r:id="rId287"/>
                    </w:object>
                  </w:r>
                </w:p>
              </w:tc>
              <w:tc>
                <w:tcPr>
                  <w:tcW w:w="1777" w:type="dxa"/>
                  <w:tcBorders>
                    <w:top w:val="single" w:sz="4" w:space="0" w:color="000000"/>
                  </w:tcBorders>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MCR=SCR/p-1</w:t>
                  </w:r>
                </w:p>
              </w:tc>
              <w:tc>
                <w:tcPr>
                  <w:tcW w:w="1037" w:type="dxa"/>
                  <w:tcBorders>
                    <w:top w:val="single" w:sz="4" w:space="0" w:color="000000"/>
                  </w:tcBorders>
                  <w:vAlign w:val="center"/>
                </w:tcPr>
                <w:p w:rsidR="00CE30C6" w:rsidRPr="00C52724" w:rsidRDefault="00CE30C6" w:rsidP="00F1001C">
                  <w:pPr>
                    <w:spacing w:after="0" w:line="240" w:lineRule="auto"/>
                    <w:ind w:left="-108"/>
                    <w:jc w:val="center"/>
                    <w:rPr>
                      <w:rFonts w:ascii="Arial" w:hAnsi="Arial" w:cs="Arial"/>
                      <w:color w:val="000000"/>
                      <w:sz w:val="20"/>
                      <w:szCs w:val="20"/>
                    </w:rPr>
                  </w:pPr>
                  <w:r w:rsidRPr="00C52724">
                    <w:rPr>
                      <w:rFonts w:ascii="Arial" w:hAnsi="Arial" w:cs="Arial"/>
                      <w:position w:val="-24"/>
                      <w:sz w:val="20"/>
                      <w:szCs w:val="24"/>
                    </w:rPr>
                    <w:object w:dxaOrig="660" w:dyaOrig="620">
                      <v:shape id="_x0000_i11814" type="#_x0000_t75" style="width:38.1pt;height:29.65pt" o:ole="">
                        <v:imagedata r:id="rId288" o:title=""/>
                      </v:shape>
                      <o:OLEObject Type="Embed" ProgID="Equation.3" ShapeID="_x0000_i11814" DrawAspect="Content" ObjectID="_1399265023" r:id="rId289"/>
                    </w:object>
                  </w:r>
                </w:p>
              </w:tc>
            </w:tr>
            <w:tr w:rsidR="00CE30C6" w:rsidRPr="00C52724" w:rsidTr="00CE30C6">
              <w:tc>
                <w:tcPr>
                  <w:tcW w:w="1457" w:type="dxa"/>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Error</w:t>
                  </w:r>
                </w:p>
              </w:tc>
              <w:tc>
                <w:tcPr>
                  <w:tcW w:w="1390" w:type="dxa"/>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n-p</w:t>
                  </w:r>
                </w:p>
              </w:tc>
              <w:tc>
                <w:tcPr>
                  <w:tcW w:w="1994" w:type="dxa"/>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SCE=</w:t>
                  </w:r>
                  <w:r w:rsidRPr="00C52724">
                    <w:rPr>
                      <w:rFonts w:ascii="Arial" w:hAnsi="Arial" w:cs="Arial"/>
                      <w:position w:val="-28"/>
                      <w:sz w:val="24"/>
                      <w:szCs w:val="24"/>
                    </w:rPr>
                    <w:object w:dxaOrig="1180" w:dyaOrig="680">
                      <v:shape id="_x0000_i11815" type="#_x0000_t75" style="width:59.3pt;height:38.1pt" o:ole="">
                        <v:imagedata r:id="rId290" o:title=""/>
                      </v:shape>
                      <o:OLEObject Type="Embed" ProgID="Equation.DSMT4" ShapeID="_x0000_i11815" DrawAspect="Content" ObjectID="_1399265024" r:id="rId291"/>
                    </w:object>
                  </w:r>
                </w:p>
              </w:tc>
              <w:tc>
                <w:tcPr>
                  <w:tcW w:w="1777" w:type="dxa"/>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MCE=SCE/n-p</w:t>
                  </w:r>
                </w:p>
              </w:tc>
              <w:tc>
                <w:tcPr>
                  <w:tcW w:w="1037" w:type="dxa"/>
                  <w:vAlign w:val="center"/>
                </w:tcPr>
                <w:p w:rsidR="00CE30C6" w:rsidRPr="00C52724" w:rsidRDefault="00CE30C6" w:rsidP="00F1001C">
                  <w:pPr>
                    <w:spacing w:after="0" w:line="240" w:lineRule="auto"/>
                    <w:ind w:left="-108"/>
                    <w:jc w:val="center"/>
                    <w:rPr>
                      <w:rFonts w:ascii="Arial" w:hAnsi="Arial" w:cs="Arial"/>
                      <w:color w:val="000000"/>
                      <w:sz w:val="20"/>
                      <w:szCs w:val="20"/>
                    </w:rPr>
                  </w:pPr>
                </w:p>
              </w:tc>
            </w:tr>
            <w:tr w:rsidR="00CE30C6" w:rsidRPr="00C52724" w:rsidTr="00CE30C6">
              <w:tc>
                <w:tcPr>
                  <w:tcW w:w="1457" w:type="dxa"/>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Total</w:t>
                  </w:r>
                </w:p>
              </w:tc>
              <w:tc>
                <w:tcPr>
                  <w:tcW w:w="1390" w:type="dxa"/>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n-1</w:t>
                  </w:r>
                </w:p>
              </w:tc>
              <w:tc>
                <w:tcPr>
                  <w:tcW w:w="1994" w:type="dxa"/>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SCT=</w:t>
                  </w:r>
                  <w:r w:rsidRPr="00C52724">
                    <w:rPr>
                      <w:rFonts w:ascii="Arial" w:hAnsi="Arial" w:cs="Arial"/>
                      <w:position w:val="-28"/>
                      <w:sz w:val="24"/>
                      <w:szCs w:val="24"/>
                    </w:rPr>
                    <w:object w:dxaOrig="1120" w:dyaOrig="680">
                      <v:shape id="_x0000_i11816" type="#_x0000_t75" style="width:59.3pt;height:38.1pt" o:ole="">
                        <v:imagedata r:id="rId292" o:title=""/>
                      </v:shape>
                      <o:OLEObject Type="Embed" ProgID="Equation.DSMT4" ShapeID="_x0000_i11816" DrawAspect="Content" ObjectID="_1399265025" r:id="rId293"/>
                    </w:object>
                  </w:r>
                </w:p>
              </w:tc>
              <w:tc>
                <w:tcPr>
                  <w:tcW w:w="1777" w:type="dxa"/>
                  <w:vAlign w:val="center"/>
                </w:tcPr>
                <w:p w:rsidR="00CE30C6" w:rsidRPr="00C52724" w:rsidRDefault="00CE30C6"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tc>
              <w:tc>
                <w:tcPr>
                  <w:tcW w:w="1037" w:type="dxa"/>
                  <w:vAlign w:val="center"/>
                </w:tcPr>
                <w:p w:rsidR="00CE30C6" w:rsidRPr="00C52724" w:rsidRDefault="00CE30C6" w:rsidP="00F1001C">
                  <w:pPr>
                    <w:spacing w:after="0" w:line="240" w:lineRule="auto"/>
                    <w:ind w:left="-108"/>
                    <w:jc w:val="center"/>
                    <w:rPr>
                      <w:rFonts w:ascii="Arial" w:hAnsi="Arial" w:cs="Arial"/>
                      <w:color w:val="000000"/>
                      <w:sz w:val="20"/>
                      <w:szCs w:val="20"/>
                    </w:rPr>
                  </w:pPr>
                </w:p>
              </w:tc>
            </w:tr>
          </w:tbl>
          <w:p w:rsidR="00AC69C8" w:rsidRPr="00C52724" w:rsidRDefault="002A3191" w:rsidP="0097033A">
            <w:pPr>
              <w:pStyle w:val="Estilo1nosirve"/>
              <w:keepNext/>
              <w:spacing w:before="240" w:line="240" w:lineRule="auto"/>
              <w:ind w:left="11"/>
              <w:jc w:val="left"/>
              <w:rPr>
                <w:i/>
                <w:sz w:val="20"/>
                <w:szCs w:val="20"/>
              </w:rPr>
            </w:pPr>
            <w:r>
              <w:rPr>
                <w:b/>
                <w:sz w:val="20"/>
                <w:szCs w:val="20"/>
              </w:rPr>
              <w:t>Autoría</w:t>
            </w:r>
            <w:r w:rsidR="0097033A" w:rsidRPr="00BA2365">
              <w:rPr>
                <w:b/>
                <w:sz w:val="20"/>
                <w:szCs w:val="20"/>
              </w:rPr>
              <w:t xml:space="preserve">: </w:t>
            </w:r>
            <w:r w:rsidR="0097033A" w:rsidRPr="00BA2365">
              <w:rPr>
                <w:sz w:val="20"/>
                <w:szCs w:val="20"/>
              </w:rPr>
              <w:t>Macías S. – Pincay C.</w:t>
            </w:r>
          </w:p>
        </w:tc>
      </w:tr>
    </w:tbl>
    <w:p w:rsidR="00A14ABB" w:rsidRPr="00C52724" w:rsidRDefault="00A14ABB" w:rsidP="00A07936">
      <w:pPr>
        <w:spacing w:after="0" w:line="480" w:lineRule="auto"/>
        <w:ind w:left="851"/>
        <w:jc w:val="both"/>
        <w:rPr>
          <w:rFonts w:ascii="Arial" w:hAnsi="Arial" w:cs="Arial"/>
          <w:sz w:val="24"/>
          <w:szCs w:val="24"/>
        </w:rPr>
      </w:pPr>
    </w:p>
    <w:p w:rsidR="000C745F" w:rsidRPr="00C52724" w:rsidRDefault="00A93204" w:rsidP="00A07936">
      <w:pPr>
        <w:spacing w:after="0" w:line="480" w:lineRule="auto"/>
        <w:ind w:left="851"/>
        <w:jc w:val="both"/>
        <w:rPr>
          <w:rFonts w:ascii="Arial" w:hAnsi="Arial" w:cs="Arial"/>
          <w:sz w:val="24"/>
          <w:szCs w:val="24"/>
        </w:rPr>
      </w:pPr>
      <w:r w:rsidRPr="00C52724">
        <w:rPr>
          <w:rFonts w:ascii="Arial" w:hAnsi="Arial" w:cs="Arial"/>
          <w:sz w:val="24"/>
          <w:szCs w:val="24"/>
        </w:rPr>
        <w:t>Usando la expresión de los estimadores de betas</w:t>
      </w:r>
      <w:r w:rsidRPr="00C52724">
        <w:rPr>
          <w:rFonts w:ascii="Arial" w:hAnsi="Arial" w:cs="Arial"/>
          <w:b/>
          <w:sz w:val="24"/>
          <w:szCs w:val="24"/>
        </w:rPr>
        <w:t xml:space="preserve"> (1.18)</w:t>
      </w:r>
      <w:r w:rsidR="009D0CEA" w:rsidRPr="00C52724">
        <w:rPr>
          <w:rFonts w:ascii="Arial" w:hAnsi="Arial" w:cs="Arial"/>
          <w:b/>
          <w:sz w:val="24"/>
          <w:szCs w:val="24"/>
        </w:rPr>
        <w:t xml:space="preserve"> </w:t>
      </w:r>
      <w:r w:rsidR="009D0CEA" w:rsidRPr="00C52724">
        <w:rPr>
          <w:rFonts w:ascii="Arial" w:hAnsi="Arial" w:cs="Arial"/>
          <w:sz w:val="24"/>
          <w:szCs w:val="24"/>
        </w:rPr>
        <w:t>c</w:t>
      </w:r>
      <w:r w:rsidR="00F8608E" w:rsidRPr="00C52724">
        <w:rPr>
          <w:rFonts w:ascii="Arial" w:hAnsi="Arial" w:cs="Arial"/>
          <w:sz w:val="24"/>
          <w:szCs w:val="24"/>
        </w:rPr>
        <w:t xml:space="preserve">on respecto al </w:t>
      </w:r>
      <w:r w:rsidR="000C745F" w:rsidRPr="00C52724">
        <w:rPr>
          <w:rFonts w:ascii="Arial" w:hAnsi="Arial" w:cs="Arial"/>
          <w:sz w:val="24"/>
          <w:szCs w:val="24"/>
        </w:rPr>
        <w:t>modelo</w:t>
      </w:r>
      <w:r w:rsidR="00025EB8" w:rsidRPr="00C52724">
        <w:rPr>
          <w:rFonts w:ascii="Arial" w:hAnsi="Arial" w:cs="Arial"/>
          <w:sz w:val="24"/>
          <w:szCs w:val="24"/>
        </w:rPr>
        <w:t xml:space="preserve"> </w:t>
      </w:r>
      <w:r w:rsidR="00025EB8" w:rsidRPr="00C52724">
        <w:rPr>
          <w:position w:val="-10"/>
        </w:rPr>
        <w:object w:dxaOrig="1800" w:dyaOrig="320">
          <v:shape id="_x0000_i11817" type="#_x0000_t75" style="width:88.95pt;height:14.8pt" o:ole="">
            <v:imagedata r:id="rId294" o:title=""/>
          </v:shape>
          <o:OLEObject Type="Embed" ProgID="Equation.DSMT4" ShapeID="_x0000_i11817" DrawAspect="Content" ObjectID="_1399265026" r:id="rId295"/>
        </w:object>
      </w:r>
      <w:r w:rsidR="000C745F" w:rsidRPr="00C52724">
        <w:rPr>
          <w:rFonts w:ascii="Arial" w:hAnsi="Arial" w:cs="Arial"/>
          <w:sz w:val="24"/>
          <w:szCs w:val="24"/>
        </w:rPr>
        <w:t xml:space="preserve"> se tiene que:</w:t>
      </w:r>
    </w:p>
    <w:p w:rsidR="0032370A" w:rsidRPr="00C52724" w:rsidRDefault="009D0CEA" w:rsidP="0075305C">
      <w:pPr>
        <w:spacing w:after="0" w:line="480" w:lineRule="auto"/>
        <w:ind w:left="851"/>
        <w:jc w:val="right"/>
        <w:rPr>
          <w:rFonts w:ascii="Arial" w:hAnsi="Arial" w:cs="Arial"/>
          <w:sz w:val="24"/>
          <w:szCs w:val="24"/>
        </w:rPr>
      </w:pPr>
      <w:r w:rsidRPr="00C52724">
        <w:rPr>
          <w:rFonts w:ascii="Arial" w:hAnsi="Arial" w:cs="Arial"/>
          <w:position w:val="-52"/>
        </w:rPr>
        <w:object w:dxaOrig="1960" w:dyaOrig="1160">
          <v:shape id="_x0000_i11818" type="#_x0000_t75" style="width:101.65pt;height:59.3pt" o:ole="">
            <v:imagedata r:id="rId296" o:title=""/>
          </v:shape>
          <o:OLEObject Type="Embed" ProgID="Equation.DSMT4" ShapeID="_x0000_i11818" DrawAspect="Content" ObjectID="_1399265027" r:id="rId297"/>
        </w:object>
      </w:r>
      <w:r w:rsidR="00C238B4" w:rsidRPr="00C52724">
        <w:rPr>
          <w:rFonts w:ascii="Arial" w:hAnsi="Arial" w:cs="Arial"/>
        </w:rPr>
        <w:tab/>
      </w:r>
      <w:r w:rsidR="002D0D2D" w:rsidRPr="00C52724">
        <w:rPr>
          <w:rFonts w:ascii="Arial" w:hAnsi="Arial" w:cs="Arial"/>
        </w:rPr>
        <w:t xml:space="preserve">     </w:t>
      </w:r>
      <w:r w:rsidR="00C238B4" w:rsidRPr="00C52724">
        <w:rPr>
          <w:rFonts w:ascii="Arial" w:hAnsi="Arial" w:cs="Arial"/>
        </w:rPr>
        <w:tab/>
      </w:r>
      <w:r w:rsidR="002D0D2D" w:rsidRPr="00C52724">
        <w:rPr>
          <w:rFonts w:ascii="Arial" w:hAnsi="Arial" w:cs="Arial"/>
        </w:rPr>
        <w:t xml:space="preserve">                    </w:t>
      </w:r>
      <w:r w:rsidR="005C511C" w:rsidRPr="00C52724">
        <w:rPr>
          <w:rFonts w:ascii="Arial" w:hAnsi="Arial" w:cs="Arial"/>
          <w:b/>
          <w:sz w:val="24"/>
          <w:szCs w:val="24"/>
        </w:rPr>
        <w:t>(1.2</w:t>
      </w:r>
      <w:r w:rsidR="002C39FF" w:rsidRPr="00C52724">
        <w:rPr>
          <w:rFonts w:ascii="Arial" w:hAnsi="Arial" w:cs="Arial"/>
          <w:b/>
          <w:sz w:val="24"/>
          <w:szCs w:val="24"/>
        </w:rPr>
        <w:t>5</w:t>
      </w:r>
      <w:r w:rsidR="005C511C" w:rsidRPr="00C52724">
        <w:rPr>
          <w:rFonts w:ascii="Arial" w:hAnsi="Arial" w:cs="Arial"/>
          <w:b/>
          <w:sz w:val="24"/>
          <w:szCs w:val="24"/>
        </w:rPr>
        <w:t>)</w:t>
      </w:r>
    </w:p>
    <w:p w:rsidR="008D3E3C" w:rsidRPr="00C52724" w:rsidRDefault="00EC3CE1" w:rsidP="00A07936">
      <w:pPr>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Resolviendo algebraicamente </w:t>
      </w:r>
      <w:r w:rsidR="008D3E3C" w:rsidRPr="00C52724">
        <w:rPr>
          <w:rFonts w:ascii="Arial" w:hAnsi="Arial" w:cs="Arial"/>
          <w:sz w:val="24"/>
          <w:szCs w:val="24"/>
        </w:rPr>
        <w:t>la expresión</w:t>
      </w:r>
    </w:p>
    <w:p w:rsidR="008D3E3C" w:rsidRPr="00C52724" w:rsidRDefault="008D3E3C" w:rsidP="00A07936">
      <w:pPr>
        <w:spacing w:after="0" w:line="480" w:lineRule="auto"/>
        <w:ind w:left="851"/>
        <w:jc w:val="both"/>
        <w:rPr>
          <w:rFonts w:ascii="Arial" w:hAnsi="Arial" w:cs="Arial"/>
          <w:sz w:val="20"/>
          <w:szCs w:val="24"/>
        </w:rPr>
      </w:pPr>
    </w:p>
    <w:p w:rsidR="008D3E3C" w:rsidRPr="00C52724" w:rsidRDefault="009137BD" w:rsidP="00A07936">
      <w:pPr>
        <w:spacing w:after="0" w:line="480" w:lineRule="auto"/>
        <w:ind w:left="851"/>
        <w:jc w:val="center"/>
        <w:rPr>
          <w:rFonts w:ascii="Arial" w:hAnsi="Arial" w:cs="Arial"/>
          <w:position w:val="-28"/>
          <w:sz w:val="24"/>
          <w:szCs w:val="24"/>
        </w:rPr>
      </w:pPr>
      <w:r w:rsidRPr="00C52724">
        <w:rPr>
          <w:rFonts w:ascii="Arial" w:hAnsi="Arial" w:cs="Arial"/>
          <w:sz w:val="20"/>
          <w:szCs w:val="24"/>
        </w:rPr>
        <w:t>SCT=</w:t>
      </w:r>
      <w:r w:rsidRPr="00C52724">
        <w:rPr>
          <w:rFonts w:ascii="Arial" w:hAnsi="Arial" w:cs="Arial"/>
          <w:position w:val="-28"/>
          <w:sz w:val="24"/>
          <w:szCs w:val="24"/>
        </w:rPr>
        <w:object w:dxaOrig="1120" w:dyaOrig="680">
          <v:shape id="_x0000_i11819" type="#_x0000_t75" style="width:59.3pt;height:38.1pt" o:ole="">
            <v:imagedata r:id="rId292" o:title=""/>
          </v:shape>
          <o:OLEObject Type="Embed" ProgID="Equation.DSMT4" ShapeID="_x0000_i11819" DrawAspect="Content" ObjectID="_1399265028" r:id="rId298"/>
        </w:object>
      </w:r>
    </w:p>
    <w:p w:rsidR="008D3E3C" w:rsidRPr="00C52724" w:rsidRDefault="008D3E3C" w:rsidP="00A07936">
      <w:pPr>
        <w:spacing w:after="0" w:line="480" w:lineRule="auto"/>
        <w:ind w:left="851"/>
        <w:jc w:val="center"/>
        <w:rPr>
          <w:rFonts w:ascii="Arial" w:hAnsi="Arial" w:cs="Arial"/>
          <w:position w:val="-28"/>
          <w:sz w:val="24"/>
          <w:szCs w:val="24"/>
        </w:rPr>
      </w:pPr>
    </w:p>
    <w:p w:rsidR="008D3E3C" w:rsidRPr="00C52724" w:rsidRDefault="008D3E3C"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 se llega</w:t>
      </w:r>
    </w:p>
    <w:p w:rsidR="008D3E3C" w:rsidRPr="00C52724" w:rsidRDefault="009137BD" w:rsidP="00A07936">
      <w:pPr>
        <w:spacing w:after="0" w:line="480" w:lineRule="auto"/>
        <w:ind w:left="851"/>
        <w:jc w:val="center"/>
        <w:rPr>
          <w:rFonts w:ascii="Arial" w:hAnsi="Arial" w:cs="Arial"/>
        </w:rPr>
      </w:pPr>
      <w:r w:rsidRPr="00C52724">
        <w:rPr>
          <w:rFonts w:ascii="Arial" w:hAnsi="Arial" w:cs="Arial"/>
          <w:sz w:val="20"/>
          <w:szCs w:val="24"/>
        </w:rPr>
        <w:t>SCT</w:t>
      </w:r>
      <w:r w:rsidR="00EC3CE1" w:rsidRPr="00C52724">
        <w:rPr>
          <w:rFonts w:ascii="Arial" w:hAnsi="Arial" w:cs="Arial"/>
          <w:sz w:val="20"/>
          <w:szCs w:val="24"/>
        </w:rPr>
        <w:t>=</w:t>
      </w:r>
      <w:r w:rsidR="00EC3CE1" w:rsidRPr="00C52724">
        <w:rPr>
          <w:rFonts w:ascii="Arial" w:hAnsi="Arial" w:cs="Arial"/>
        </w:rPr>
        <w:t xml:space="preserve"> </w:t>
      </w:r>
      <w:r w:rsidR="00EC3CE1" w:rsidRPr="00C52724">
        <w:rPr>
          <w:rFonts w:ascii="Arial" w:hAnsi="Arial" w:cs="Arial"/>
          <w:position w:val="-28"/>
        </w:rPr>
        <w:object w:dxaOrig="1700" w:dyaOrig="1080">
          <v:shape id="_x0000_i11820" type="#_x0000_t75" style="width:84.7pt;height:59.3pt" o:ole="">
            <v:imagedata r:id="rId299" o:title=""/>
          </v:shape>
          <o:OLEObject Type="Embed" ProgID="Equation.DSMT4" ShapeID="_x0000_i11820" DrawAspect="Content" ObjectID="_1399265029" r:id="rId300"/>
        </w:object>
      </w:r>
    </w:p>
    <w:p w:rsidR="008D3E3C" w:rsidRPr="00C52724" w:rsidRDefault="008D3E3C" w:rsidP="00A07936">
      <w:pPr>
        <w:spacing w:after="0" w:line="480" w:lineRule="auto"/>
        <w:ind w:left="851"/>
        <w:rPr>
          <w:rFonts w:ascii="Arial" w:hAnsi="Arial" w:cs="Arial"/>
          <w:sz w:val="20"/>
          <w:szCs w:val="24"/>
        </w:rPr>
      </w:pPr>
    </w:p>
    <w:p w:rsidR="008D3E3C" w:rsidRPr="00C52724" w:rsidRDefault="00EC3CE1" w:rsidP="00A07936">
      <w:pPr>
        <w:spacing w:after="0" w:line="480" w:lineRule="auto"/>
        <w:ind w:left="851"/>
        <w:jc w:val="both"/>
        <w:rPr>
          <w:rFonts w:ascii="Arial" w:hAnsi="Arial" w:cs="Arial"/>
          <w:sz w:val="24"/>
          <w:szCs w:val="24"/>
        </w:rPr>
      </w:pPr>
      <w:r w:rsidRPr="00C52724">
        <w:rPr>
          <w:rFonts w:ascii="Arial" w:hAnsi="Arial" w:cs="Arial"/>
          <w:sz w:val="24"/>
          <w:szCs w:val="24"/>
        </w:rPr>
        <w:t>la expresión anterior queda como sigue:</w:t>
      </w:r>
    </w:p>
    <w:p w:rsidR="008D3E3C" w:rsidRPr="00C52724" w:rsidRDefault="008D3E3C" w:rsidP="00A07936">
      <w:pPr>
        <w:spacing w:after="0" w:line="480" w:lineRule="auto"/>
        <w:ind w:left="851"/>
        <w:jc w:val="both"/>
        <w:rPr>
          <w:rFonts w:ascii="Arial" w:hAnsi="Arial" w:cs="Arial"/>
          <w:sz w:val="24"/>
          <w:szCs w:val="24"/>
        </w:rPr>
      </w:pPr>
    </w:p>
    <w:p w:rsidR="008D3E3C" w:rsidRPr="00C52724" w:rsidRDefault="00B92EBA" w:rsidP="00A07936">
      <w:pPr>
        <w:spacing w:after="0" w:line="480" w:lineRule="auto"/>
        <w:ind w:left="851"/>
        <w:jc w:val="center"/>
        <w:rPr>
          <w:rFonts w:ascii="Arial" w:hAnsi="Arial" w:cs="Arial"/>
          <w:sz w:val="24"/>
          <w:szCs w:val="24"/>
        </w:rPr>
      </w:pPr>
      <w:r w:rsidRPr="00C52724">
        <w:rPr>
          <w:rFonts w:ascii="Arial" w:hAnsi="Arial" w:cs="Arial"/>
          <w:position w:val="-68"/>
          <w:sz w:val="24"/>
          <w:szCs w:val="24"/>
        </w:rPr>
        <w:object w:dxaOrig="3580" w:dyaOrig="1480">
          <v:shape id="_x0000_i11821" type="#_x0000_t75" style="width:182.1pt;height:1in" o:ole="">
            <v:imagedata r:id="rId301" o:title=""/>
          </v:shape>
          <o:OLEObject Type="Embed" ProgID="Equation.DSMT4" ShapeID="_x0000_i11821" DrawAspect="Content" ObjectID="_1399265030" r:id="rId302"/>
        </w:object>
      </w:r>
    </w:p>
    <w:p w:rsidR="002E68BF" w:rsidRPr="00C52724" w:rsidRDefault="00A21E90" w:rsidP="00A07936">
      <w:pPr>
        <w:spacing w:after="0" w:line="480" w:lineRule="auto"/>
        <w:ind w:left="851"/>
        <w:jc w:val="both"/>
        <w:rPr>
          <w:rFonts w:ascii="Arial" w:hAnsi="Arial" w:cs="Arial"/>
          <w:position w:val="-12"/>
          <w:sz w:val="24"/>
          <w:szCs w:val="24"/>
        </w:rPr>
      </w:pPr>
      <w:r w:rsidRPr="00C52724">
        <w:rPr>
          <w:rFonts w:ascii="Arial" w:hAnsi="Arial" w:cs="Arial"/>
          <w:position w:val="-12"/>
          <w:sz w:val="24"/>
          <w:szCs w:val="24"/>
        </w:rPr>
        <w:t>Dicho esto</w:t>
      </w:r>
      <w:r w:rsidR="00587F10" w:rsidRPr="00C52724">
        <w:rPr>
          <w:rFonts w:ascii="Arial" w:hAnsi="Arial" w:cs="Arial"/>
          <w:position w:val="-12"/>
          <w:sz w:val="24"/>
          <w:szCs w:val="24"/>
        </w:rPr>
        <w:t>,</w:t>
      </w:r>
      <w:r w:rsidRPr="00C52724">
        <w:rPr>
          <w:rFonts w:ascii="Arial" w:hAnsi="Arial" w:cs="Arial"/>
          <w:position w:val="-12"/>
          <w:sz w:val="24"/>
          <w:szCs w:val="24"/>
        </w:rPr>
        <w:t xml:space="preserve"> la expresión</w:t>
      </w:r>
    </w:p>
    <w:p w:rsidR="002E68BF" w:rsidRPr="00C52724" w:rsidRDefault="002E68BF" w:rsidP="00A07936">
      <w:pPr>
        <w:spacing w:after="0" w:line="480" w:lineRule="auto"/>
        <w:ind w:left="851"/>
        <w:jc w:val="both"/>
        <w:rPr>
          <w:rFonts w:ascii="Arial" w:hAnsi="Arial" w:cs="Arial"/>
          <w:sz w:val="24"/>
          <w:szCs w:val="24"/>
        </w:rPr>
      </w:pPr>
    </w:p>
    <w:p w:rsidR="002E68BF" w:rsidRPr="00C52724" w:rsidRDefault="009707DF" w:rsidP="00A07936">
      <w:pPr>
        <w:spacing w:after="0" w:line="480" w:lineRule="auto"/>
        <w:ind w:left="851"/>
        <w:jc w:val="center"/>
        <w:rPr>
          <w:rFonts w:ascii="Arial" w:hAnsi="Arial" w:cs="Arial"/>
          <w:sz w:val="24"/>
          <w:szCs w:val="24"/>
        </w:rPr>
      </w:pPr>
      <w:r w:rsidRPr="00C52724">
        <w:rPr>
          <w:rFonts w:ascii="Arial" w:hAnsi="Arial" w:cs="Arial"/>
          <w:position w:val="-24"/>
          <w:sz w:val="24"/>
          <w:szCs w:val="24"/>
        </w:rPr>
        <w:object w:dxaOrig="1960" w:dyaOrig="1040">
          <v:shape id="_x0000_i11822" type="#_x0000_t75" style="width:101.65pt;height:48.7pt" o:ole="">
            <v:imagedata r:id="rId303" o:title=""/>
          </v:shape>
          <o:OLEObject Type="Embed" ProgID="Equation.DSMT4" ShapeID="_x0000_i11822" DrawAspect="Content" ObjectID="_1399265031" r:id="rId304"/>
        </w:object>
      </w:r>
    </w:p>
    <w:p w:rsidR="002E68BF" w:rsidRPr="00C52724" w:rsidRDefault="002E68BF" w:rsidP="00A07936">
      <w:pPr>
        <w:spacing w:after="0" w:line="480" w:lineRule="auto"/>
        <w:ind w:left="851"/>
        <w:jc w:val="both"/>
        <w:rPr>
          <w:rFonts w:ascii="Arial" w:hAnsi="Arial" w:cs="Arial"/>
          <w:sz w:val="24"/>
          <w:szCs w:val="24"/>
        </w:rPr>
      </w:pPr>
    </w:p>
    <w:p w:rsidR="00F8608E" w:rsidRPr="00C52724" w:rsidRDefault="009A63F9" w:rsidP="00A07936">
      <w:pPr>
        <w:spacing w:after="0" w:line="480" w:lineRule="auto"/>
        <w:ind w:left="851"/>
        <w:jc w:val="both"/>
        <w:rPr>
          <w:rFonts w:ascii="Arial" w:hAnsi="Arial" w:cs="Arial"/>
          <w:sz w:val="24"/>
          <w:szCs w:val="24"/>
        </w:rPr>
      </w:pPr>
      <w:r w:rsidRPr="00C52724">
        <w:rPr>
          <w:rFonts w:ascii="Arial" w:hAnsi="Arial" w:cs="Arial"/>
          <w:sz w:val="24"/>
          <w:szCs w:val="24"/>
        </w:rPr>
        <w:t xml:space="preserve">donde </w:t>
      </w:r>
      <w:r w:rsidRPr="00C52724">
        <w:rPr>
          <w:rFonts w:ascii="Arial" w:hAnsi="Arial" w:cs="Arial"/>
          <w:b/>
          <w:sz w:val="24"/>
          <w:szCs w:val="24"/>
        </w:rPr>
        <w:t>J</w:t>
      </w:r>
      <w:r w:rsidRPr="00C52724">
        <w:rPr>
          <w:rFonts w:ascii="Arial" w:hAnsi="Arial" w:cs="Arial"/>
          <w:sz w:val="24"/>
          <w:szCs w:val="24"/>
        </w:rPr>
        <w:t xml:space="preserve"> es una matriz de 1’s</w:t>
      </w:r>
      <w:r w:rsidR="00405281" w:rsidRPr="00C52724">
        <w:rPr>
          <w:rFonts w:ascii="Arial" w:hAnsi="Arial" w:cs="Arial"/>
          <w:sz w:val="24"/>
          <w:szCs w:val="24"/>
        </w:rPr>
        <w:t xml:space="preserve"> </w:t>
      </w:r>
      <w:r w:rsidR="009707DF" w:rsidRPr="00C52724">
        <w:rPr>
          <w:rFonts w:ascii="Arial" w:hAnsi="Arial" w:cs="Arial"/>
          <w:sz w:val="24"/>
          <w:szCs w:val="24"/>
        </w:rPr>
        <w:t>de</w:t>
      </w:r>
      <w:r w:rsidR="00B92EBA" w:rsidRPr="00C52724">
        <w:rPr>
          <w:rFonts w:ascii="Arial" w:hAnsi="Arial" w:cs="Arial"/>
          <w:sz w:val="24"/>
          <w:szCs w:val="24"/>
        </w:rPr>
        <w:t xml:space="preserve"> dimensión </w:t>
      </w:r>
      <w:r w:rsidR="002C666A" w:rsidRPr="00C52724">
        <w:rPr>
          <w:rFonts w:ascii="Arial" w:hAnsi="Arial" w:cs="Arial"/>
          <w:sz w:val="24"/>
          <w:szCs w:val="24"/>
        </w:rPr>
        <w:t xml:space="preserve">“m x n”, siendo </w:t>
      </w:r>
      <w:r w:rsidR="002C666A" w:rsidRPr="00C52724">
        <w:rPr>
          <w:rFonts w:ascii="Arial" w:hAnsi="Arial" w:cs="Arial"/>
          <w:i/>
          <w:sz w:val="24"/>
          <w:szCs w:val="24"/>
        </w:rPr>
        <w:t>m</w:t>
      </w:r>
      <w:r w:rsidR="002C666A" w:rsidRPr="00C52724">
        <w:rPr>
          <w:rFonts w:ascii="Arial" w:hAnsi="Arial" w:cs="Arial"/>
          <w:sz w:val="24"/>
          <w:szCs w:val="24"/>
        </w:rPr>
        <w:t xml:space="preserve"> el </w:t>
      </w:r>
      <w:r w:rsidR="003C5BFA" w:rsidRPr="00C52724">
        <w:rPr>
          <w:rFonts w:ascii="Arial" w:hAnsi="Arial" w:cs="Arial"/>
          <w:sz w:val="24"/>
          <w:szCs w:val="24"/>
        </w:rPr>
        <w:t>número</w:t>
      </w:r>
      <w:r w:rsidR="002C666A" w:rsidRPr="00C52724">
        <w:rPr>
          <w:rFonts w:ascii="Arial" w:hAnsi="Arial" w:cs="Arial"/>
          <w:sz w:val="24"/>
          <w:szCs w:val="24"/>
        </w:rPr>
        <w:t xml:space="preserve"> de fila y </w:t>
      </w:r>
      <w:r w:rsidR="002C666A" w:rsidRPr="00C52724">
        <w:rPr>
          <w:rFonts w:ascii="Arial" w:hAnsi="Arial" w:cs="Arial"/>
          <w:i/>
          <w:sz w:val="24"/>
          <w:szCs w:val="24"/>
        </w:rPr>
        <w:t>n</w:t>
      </w:r>
      <w:r w:rsidR="002C666A" w:rsidRPr="00C52724">
        <w:rPr>
          <w:rFonts w:ascii="Arial" w:hAnsi="Arial" w:cs="Arial"/>
          <w:sz w:val="24"/>
          <w:szCs w:val="24"/>
        </w:rPr>
        <w:t xml:space="preserve"> el de columnas, </w:t>
      </w:r>
      <w:r w:rsidR="00405281" w:rsidRPr="00C52724">
        <w:rPr>
          <w:rFonts w:ascii="Arial" w:hAnsi="Arial" w:cs="Arial"/>
          <w:sz w:val="24"/>
          <w:szCs w:val="24"/>
        </w:rPr>
        <w:t>por lo tanto</w:t>
      </w:r>
    </w:p>
    <w:p w:rsidR="002C666A" w:rsidRPr="00C52724" w:rsidRDefault="002C666A" w:rsidP="00A07936">
      <w:pPr>
        <w:spacing w:after="0" w:line="480" w:lineRule="auto"/>
        <w:ind w:left="851"/>
        <w:jc w:val="both"/>
        <w:rPr>
          <w:rFonts w:ascii="Arial" w:hAnsi="Arial" w:cs="Arial"/>
          <w:sz w:val="24"/>
          <w:szCs w:val="24"/>
        </w:rPr>
      </w:pPr>
    </w:p>
    <w:p w:rsidR="00F8608E" w:rsidRPr="00C52724" w:rsidRDefault="002C666A" w:rsidP="00A07936">
      <w:pPr>
        <w:spacing w:after="0" w:line="480" w:lineRule="auto"/>
        <w:ind w:left="851"/>
        <w:jc w:val="right"/>
        <w:rPr>
          <w:rFonts w:ascii="Arial" w:hAnsi="Arial" w:cs="Arial"/>
          <w:sz w:val="24"/>
          <w:szCs w:val="24"/>
        </w:rPr>
      </w:pPr>
      <w:r w:rsidRPr="00C52724">
        <w:rPr>
          <w:position w:val="-24"/>
        </w:rPr>
        <w:object w:dxaOrig="2100" w:dyaOrig="620">
          <v:shape id="_x0000_i11823" type="#_x0000_t75" style="width:103.75pt;height:31.75pt" o:ole="">
            <v:imagedata r:id="rId305" o:title=""/>
          </v:shape>
          <o:OLEObject Type="Embed" ProgID="Equation.DSMT4" ShapeID="_x0000_i11823" DrawAspect="Content" ObjectID="_1399265032" r:id="rId306"/>
        </w:object>
      </w:r>
      <w:r w:rsidRPr="00C52724">
        <w:rPr>
          <w:rFonts w:ascii="Arial" w:hAnsi="Arial" w:cs="Arial"/>
          <w:b/>
          <w:sz w:val="24"/>
          <w:szCs w:val="24"/>
        </w:rPr>
        <w:t xml:space="preserve"> </w:t>
      </w:r>
      <w:r w:rsidRPr="00C52724">
        <w:rPr>
          <w:rFonts w:ascii="Arial" w:hAnsi="Arial" w:cs="Arial"/>
          <w:b/>
          <w:sz w:val="24"/>
          <w:szCs w:val="24"/>
        </w:rPr>
        <w:tab/>
      </w:r>
      <w:r w:rsidRPr="00C52724">
        <w:rPr>
          <w:rFonts w:ascii="Arial" w:hAnsi="Arial" w:cs="Arial"/>
          <w:b/>
          <w:sz w:val="24"/>
          <w:szCs w:val="24"/>
        </w:rPr>
        <w:tab/>
      </w:r>
      <w:r w:rsidRPr="00C52724">
        <w:rPr>
          <w:rFonts w:ascii="Arial" w:hAnsi="Arial" w:cs="Arial"/>
          <w:b/>
          <w:sz w:val="24"/>
          <w:szCs w:val="24"/>
        </w:rPr>
        <w:tab/>
      </w:r>
      <w:r w:rsidR="00F8608E" w:rsidRPr="00C52724">
        <w:rPr>
          <w:rFonts w:ascii="Arial" w:hAnsi="Arial" w:cs="Arial"/>
          <w:b/>
          <w:sz w:val="24"/>
          <w:szCs w:val="24"/>
        </w:rPr>
        <w:t>(1.2</w:t>
      </w:r>
      <w:r w:rsidR="00D71115" w:rsidRPr="00C52724">
        <w:rPr>
          <w:rFonts w:ascii="Arial" w:hAnsi="Arial" w:cs="Arial"/>
          <w:b/>
          <w:sz w:val="24"/>
          <w:szCs w:val="24"/>
        </w:rPr>
        <w:t>6</w:t>
      </w:r>
      <w:r w:rsidR="00F8608E" w:rsidRPr="00C52724">
        <w:rPr>
          <w:rFonts w:ascii="Arial" w:hAnsi="Arial" w:cs="Arial"/>
          <w:b/>
          <w:sz w:val="24"/>
          <w:szCs w:val="24"/>
        </w:rPr>
        <w:t>)</w:t>
      </w:r>
    </w:p>
    <w:p w:rsidR="009A63F9" w:rsidRPr="00C52724" w:rsidRDefault="009A63F9" w:rsidP="00A07936">
      <w:pPr>
        <w:spacing w:after="0" w:line="480" w:lineRule="auto"/>
        <w:ind w:left="851"/>
        <w:rPr>
          <w:rFonts w:ascii="Arial" w:hAnsi="Arial" w:cs="Arial"/>
          <w:position w:val="-12"/>
          <w:sz w:val="24"/>
          <w:szCs w:val="24"/>
        </w:rPr>
      </w:pPr>
    </w:p>
    <w:p w:rsidR="00587F10" w:rsidRPr="00C52724" w:rsidRDefault="00587F10" w:rsidP="00587F10">
      <w:pPr>
        <w:spacing w:after="0" w:line="480" w:lineRule="auto"/>
        <w:ind w:left="851"/>
        <w:rPr>
          <w:rFonts w:ascii="Arial" w:hAnsi="Arial" w:cs="Arial"/>
          <w:sz w:val="24"/>
          <w:szCs w:val="24"/>
        </w:rPr>
      </w:pPr>
      <w:r w:rsidRPr="00C52724">
        <w:rPr>
          <w:rFonts w:ascii="Arial" w:hAnsi="Arial" w:cs="Arial"/>
          <w:sz w:val="24"/>
          <w:szCs w:val="24"/>
        </w:rPr>
        <w:t>Para l</w:t>
      </w:r>
      <w:r w:rsidR="008428A4" w:rsidRPr="00C52724">
        <w:rPr>
          <w:rFonts w:ascii="Arial" w:hAnsi="Arial" w:cs="Arial"/>
          <w:sz w:val="24"/>
          <w:szCs w:val="24"/>
        </w:rPr>
        <w:t>a</w:t>
      </w:r>
      <w:r w:rsidRPr="00C52724">
        <w:rPr>
          <w:rFonts w:ascii="Arial" w:hAnsi="Arial" w:cs="Arial"/>
          <w:sz w:val="24"/>
          <w:szCs w:val="24"/>
        </w:rPr>
        <w:t xml:space="preserve"> </w:t>
      </w:r>
      <w:r w:rsidRPr="00C52724">
        <w:rPr>
          <w:position w:val="-28"/>
        </w:rPr>
        <w:object w:dxaOrig="1800" w:dyaOrig="680">
          <v:shape id="_x0000_i11824" type="#_x0000_t75" style="width:88.95pt;height:31.75pt" o:ole="">
            <v:imagedata r:id="rId307" o:title=""/>
          </v:shape>
          <o:OLEObject Type="Embed" ProgID="Equation.DSMT4" ShapeID="_x0000_i11824" DrawAspect="Content" ObjectID="_1399265033" r:id="rId308"/>
        </w:object>
      </w:r>
      <w:r w:rsidR="00F8608E" w:rsidRPr="00C52724">
        <w:rPr>
          <w:rFonts w:ascii="Arial" w:hAnsi="Arial" w:cs="Arial"/>
          <w:sz w:val="24"/>
          <w:szCs w:val="24"/>
        </w:rPr>
        <w:t xml:space="preserve"> </w:t>
      </w:r>
      <w:r w:rsidR="00F84212" w:rsidRPr="00C52724">
        <w:rPr>
          <w:rFonts w:ascii="Arial" w:hAnsi="Arial" w:cs="Arial"/>
          <w:sz w:val="24"/>
          <w:szCs w:val="24"/>
        </w:rPr>
        <w:t>se obtiene lo siguiente:</w:t>
      </w:r>
    </w:p>
    <w:p w:rsidR="00966100" w:rsidRPr="00C52724" w:rsidRDefault="00587F10" w:rsidP="00587F10">
      <w:pPr>
        <w:spacing w:after="0" w:line="480" w:lineRule="auto"/>
        <w:ind w:left="851"/>
        <w:jc w:val="right"/>
        <w:rPr>
          <w:rFonts w:ascii="Arial" w:hAnsi="Arial" w:cs="Arial"/>
          <w:sz w:val="24"/>
          <w:szCs w:val="24"/>
        </w:rPr>
      </w:pPr>
      <w:r w:rsidRPr="00C52724">
        <w:rPr>
          <w:position w:val="-34"/>
        </w:rPr>
        <w:object w:dxaOrig="2060" w:dyaOrig="800">
          <v:shape id="_x0000_i11825" type="#_x0000_t75" style="width:103.75pt;height:40.25pt" o:ole="">
            <v:imagedata r:id="rId309" o:title=""/>
          </v:shape>
          <o:OLEObject Type="Embed" ProgID="Equation.DSMT4" ShapeID="_x0000_i11825" DrawAspect="Content" ObjectID="_1399265034" r:id="rId310"/>
        </w:object>
      </w:r>
      <w:r w:rsidRPr="00C52724">
        <w:rPr>
          <w:rFonts w:ascii="Arial" w:hAnsi="Arial" w:cs="Arial"/>
          <w:sz w:val="24"/>
          <w:szCs w:val="24"/>
        </w:rPr>
        <w:tab/>
      </w:r>
      <w:r w:rsidRPr="00C52724">
        <w:rPr>
          <w:rFonts w:ascii="Arial" w:hAnsi="Arial" w:cs="Arial"/>
          <w:sz w:val="24"/>
          <w:szCs w:val="24"/>
        </w:rPr>
        <w:tab/>
      </w:r>
      <w:r w:rsidRPr="00C52724">
        <w:rPr>
          <w:rFonts w:ascii="Arial" w:hAnsi="Arial" w:cs="Arial"/>
          <w:sz w:val="24"/>
          <w:szCs w:val="24"/>
        </w:rPr>
        <w:tab/>
      </w:r>
      <w:r w:rsidR="00F8608E" w:rsidRPr="00C52724">
        <w:rPr>
          <w:rFonts w:ascii="Arial" w:hAnsi="Arial" w:cs="Arial"/>
          <w:b/>
          <w:sz w:val="24"/>
          <w:szCs w:val="24"/>
        </w:rPr>
        <w:t>(1.2</w:t>
      </w:r>
      <w:r w:rsidR="00D71115" w:rsidRPr="00C52724">
        <w:rPr>
          <w:rFonts w:ascii="Arial" w:hAnsi="Arial" w:cs="Arial"/>
          <w:b/>
          <w:sz w:val="24"/>
          <w:szCs w:val="24"/>
        </w:rPr>
        <w:t>7</w:t>
      </w:r>
      <w:r w:rsidR="00F8608E" w:rsidRPr="00C52724">
        <w:rPr>
          <w:rFonts w:ascii="Arial" w:hAnsi="Arial" w:cs="Arial"/>
          <w:b/>
          <w:sz w:val="24"/>
          <w:szCs w:val="24"/>
        </w:rPr>
        <w:t>)</w:t>
      </w:r>
    </w:p>
    <w:p w:rsidR="002E68BF" w:rsidRPr="00C52724" w:rsidRDefault="002E68BF" w:rsidP="00A07936">
      <w:pPr>
        <w:spacing w:after="0" w:line="480" w:lineRule="auto"/>
        <w:ind w:left="851"/>
        <w:jc w:val="both"/>
        <w:rPr>
          <w:rFonts w:ascii="Arial" w:hAnsi="Arial" w:cs="Arial"/>
          <w:position w:val="-12"/>
          <w:sz w:val="24"/>
          <w:szCs w:val="24"/>
        </w:rPr>
      </w:pPr>
    </w:p>
    <w:p w:rsidR="00587F10" w:rsidRPr="00C52724" w:rsidRDefault="007A7EDF" w:rsidP="00587F10">
      <w:pPr>
        <w:spacing w:after="0" w:line="480" w:lineRule="auto"/>
        <w:ind w:left="851"/>
        <w:jc w:val="both"/>
        <w:rPr>
          <w:rFonts w:ascii="Arial" w:hAnsi="Arial" w:cs="Arial"/>
          <w:position w:val="-12"/>
          <w:sz w:val="24"/>
          <w:szCs w:val="24"/>
        </w:rPr>
      </w:pPr>
      <w:r w:rsidRPr="00C52724">
        <w:rPr>
          <w:rFonts w:ascii="Arial" w:hAnsi="Arial" w:cs="Arial"/>
          <w:position w:val="-12"/>
          <w:sz w:val="24"/>
          <w:szCs w:val="24"/>
        </w:rPr>
        <w:t>De estas dos y de acuerdo con la ecuación SCT=SCR+SCE se</w:t>
      </w:r>
      <w:r w:rsidR="002E68BF" w:rsidRPr="00C52724">
        <w:rPr>
          <w:rFonts w:ascii="Arial" w:hAnsi="Arial" w:cs="Arial"/>
          <w:position w:val="-12"/>
          <w:sz w:val="24"/>
          <w:szCs w:val="24"/>
        </w:rPr>
        <w:t xml:space="preserve"> </w:t>
      </w:r>
      <w:r w:rsidR="00FF5C9F" w:rsidRPr="00C52724">
        <w:rPr>
          <w:rFonts w:ascii="Arial" w:hAnsi="Arial" w:cs="Arial"/>
          <w:position w:val="-12"/>
          <w:sz w:val="24"/>
          <w:szCs w:val="24"/>
        </w:rPr>
        <w:t>obtiene</w:t>
      </w:r>
      <w:r w:rsidR="00506758" w:rsidRPr="00C52724">
        <w:rPr>
          <w:rFonts w:ascii="Arial" w:hAnsi="Arial" w:cs="Arial"/>
          <w:position w:val="-12"/>
          <w:sz w:val="24"/>
          <w:szCs w:val="24"/>
        </w:rPr>
        <w:t>:</w:t>
      </w:r>
    </w:p>
    <w:p w:rsidR="00587F10" w:rsidRPr="00C52724" w:rsidRDefault="00587F10" w:rsidP="00587F10">
      <w:pPr>
        <w:spacing w:after="0" w:line="480" w:lineRule="auto"/>
        <w:ind w:left="851"/>
        <w:jc w:val="center"/>
        <w:rPr>
          <w:rFonts w:ascii="Arial" w:hAnsi="Arial" w:cs="Arial"/>
          <w:position w:val="-12"/>
          <w:sz w:val="24"/>
          <w:szCs w:val="24"/>
        </w:rPr>
      </w:pPr>
      <w:r w:rsidRPr="00C52724">
        <w:rPr>
          <w:position w:val="-224"/>
        </w:rPr>
        <w:object w:dxaOrig="3800" w:dyaOrig="4320">
          <v:shape id="_x0000_i11826" type="#_x0000_t75" style="width:190.6pt;height:3in" o:ole="">
            <v:imagedata r:id="rId311" o:title=""/>
          </v:shape>
          <o:OLEObject Type="Embed" ProgID="Equation.DSMT4" ShapeID="_x0000_i11826" DrawAspect="Content" ObjectID="_1399265035" r:id="rId312"/>
        </w:object>
      </w:r>
    </w:p>
    <w:p w:rsidR="00587F10" w:rsidRPr="00C52724" w:rsidRDefault="00587F10" w:rsidP="00587F10">
      <w:pPr>
        <w:spacing w:after="0" w:line="480" w:lineRule="auto"/>
        <w:ind w:left="851"/>
        <w:jc w:val="both"/>
        <w:rPr>
          <w:rFonts w:ascii="Arial" w:hAnsi="Arial" w:cs="Arial"/>
          <w:position w:val="-28"/>
          <w:sz w:val="24"/>
          <w:szCs w:val="24"/>
        </w:rPr>
      </w:pPr>
      <w:r w:rsidRPr="00C52724">
        <w:rPr>
          <w:rFonts w:ascii="Arial" w:hAnsi="Arial" w:cs="Arial"/>
          <w:position w:val="-28"/>
          <w:sz w:val="24"/>
          <w:szCs w:val="24"/>
        </w:rPr>
        <w:t xml:space="preserve">Por lo que: </w:t>
      </w:r>
    </w:p>
    <w:p w:rsidR="00587F10" w:rsidRPr="00C52724" w:rsidRDefault="00587F10" w:rsidP="00587F10">
      <w:pPr>
        <w:spacing w:after="0" w:line="480" w:lineRule="auto"/>
        <w:ind w:left="851"/>
        <w:jc w:val="right"/>
        <w:rPr>
          <w:rFonts w:ascii="Arial" w:hAnsi="Arial" w:cs="Arial"/>
          <w:position w:val="-28"/>
          <w:sz w:val="24"/>
          <w:szCs w:val="24"/>
        </w:rPr>
      </w:pPr>
      <w:r w:rsidRPr="00C52724">
        <w:rPr>
          <w:position w:val="-28"/>
        </w:rPr>
        <w:object w:dxaOrig="2240" w:dyaOrig="680">
          <v:shape id="_x0000_i11827" type="#_x0000_t75" style="width:112.25pt;height:31.75pt" o:ole="">
            <v:imagedata r:id="rId313" o:title=""/>
          </v:shape>
          <o:OLEObject Type="Embed" ProgID="Equation.DSMT4" ShapeID="_x0000_i11827" DrawAspect="Content" ObjectID="_1399265036" r:id="rId314"/>
        </w:object>
      </w:r>
      <w:r w:rsidRPr="00C52724">
        <w:tab/>
      </w:r>
      <w:r w:rsidRPr="00C52724">
        <w:tab/>
      </w:r>
      <w:r w:rsidRPr="00C52724">
        <w:tab/>
      </w:r>
      <w:r w:rsidRPr="00C52724">
        <w:tab/>
        <w:t xml:space="preserve">     </w:t>
      </w:r>
      <w:r w:rsidRPr="00C52724">
        <w:rPr>
          <w:rFonts w:ascii="Arial" w:hAnsi="Arial" w:cs="Arial"/>
          <w:b/>
          <w:sz w:val="24"/>
          <w:szCs w:val="24"/>
        </w:rPr>
        <w:t>(1.28)</w:t>
      </w:r>
    </w:p>
    <w:p w:rsidR="00E87C46" w:rsidRPr="00C52724" w:rsidRDefault="00E87C46" w:rsidP="00A07936">
      <w:pPr>
        <w:spacing w:after="0" w:line="480" w:lineRule="auto"/>
        <w:ind w:left="851"/>
        <w:jc w:val="both"/>
        <w:rPr>
          <w:rFonts w:ascii="Arial" w:hAnsi="Arial" w:cs="Arial"/>
          <w:sz w:val="24"/>
          <w:szCs w:val="24"/>
        </w:rPr>
      </w:pPr>
    </w:p>
    <w:p w:rsidR="00B97683" w:rsidRPr="00C52724" w:rsidRDefault="00FC231E" w:rsidP="00A07936">
      <w:pPr>
        <w:spacing w:after="0" w:line="480" w:lineRule="auto"/>
        <w:ind w:left="851"/>
        <w:jc w:val="both"/>
      </w:pPr>
      <w:r w:rsidRPr="00C52724">
        <w:rPr>
          <w:rFonts w:ascii="Arial" w:hAnsi="Arial" w:cs="Arial"/>
          <w:sz w:val="24"/>
          <w:szCs w:val="24"/>
        </w:rPr>
        <w:lastRenderedPageBreak/>
        <w:t xml:space="preserve">La </w:t>
      </w:r>
      <w:r w:rsidR="00E87C46" w:rsidRPr="00C52724">
        <w:rPr>
          <w:rFonts w:ascii="Arial" w:hAnsi="Arial" w:cs="Arial"/>
          <w:sz w:val="24"/>
          <w:szCs w:val="24"/>
        </w:rPr>
        <w:t xml:space="preserve">“Tabla </w:t>
      </w:r>
      <w:smartTag w:uri="urn:schemas-microsoft-com:office:smarttags" w:element="metricconverter">
        <w:smartTagPr>
          <w:attr w:name="ProductID" w:val="2”"/>
        </w:smartTagPr>
        <w:r w:rsidR="00E87C46" w:rsidRPr="00C52724">
          <w:rPr>
            <w:rFonts w:ascii="Arial" w:hAnsi="Arial" w:cs="Arial"/>
            <w:sz w:val="24"/>
            <w:szCs w:val="24"/>
          </w:rPr>
          <w:t>2”</w:t>
        </w:r>
      </w:smartTag>
      <w:r w:rsidR="00E87C46" w:rsidRPr="00C52724">
        <w:rPr>
          <w:rFonts w:ascii="Arial" w:hAnsi="Arial" w:cs="Arial"/>
          <w:sz w:val="24"/>
          <w:szCs w:val="24"/>
        </w:rPr>
        <w:t xml:space="preserve"> </w:t>
      </w:r>
      <w:r w:rsidRPr="00C52724">
        <w:rPr>
          <w:rFonts w:ascii="Arial" w:hAnsi="Arial" w:cs="Arial"/>
          <w:sz w:val="24"/>
          <w:szCs w:val="24"/>
        </w:rPr>
        <w:t xml:space="preserve">muestra la tabla de Análisis de Varianza (ANOVA) </w:t>
      </w:r>
      <w:r w:rsidR="00587F10" w:rsidRPr="00C52724">
        <w:rPr>
          <w:rFonts w:ascii="Arial" w:hAnsi="Arial" w:cs="Arial"/>
          <w:sz w:val="24"/>
          <w:szCs w:val="24"/>
        </w:rPr>
        <w:t>con las sumas cuadráticas expresadas en</w:t>
      </w:r>
      <w:r w:rsidRPr="00C52724">
        <w:rPr>
          <w:rFonts w:ascii="Arial" w:hAnsi="Arial" w:cs="Arial"/>
          <w:sz w:val="24"/>
          <w:szCs w:val="24"/>
        </w:rPr>
        <w:t xml:space="preserve"> forma Matricial, esto a partir de las ecuaciones </w:t>
      </w:r>
      <w:r w:rsidRPr="00C52724">
        <w:rPr>
          <w:rFonts w:ascii="Arial" w:hAnsi="Arial" w:cs="Arial"/>
          <w:b/>
          <w:sz w:val="24"/>
          <w:szCs w:val="24"/>
        </w:rPr>
        <w:t>(1.2</w:t>
      </w:r>
      <w:r w:rsidR="00D71115" w:rsidRPr="00C52724">
        <w:rPr>
          <w:rFonts w:ascii="Arial" w:hAnsi="Arial" w:cs="Arial"/>
          <w:b/>
          <w:sz w:val="24"/>
          <w:szCs w:val="24"/>
        </w:rPr>
        <w:t>6</w:t>
      </w:r>
      <w:r w:rsidRPr="00C52724">
        <w:rPr>
          <w:rFonts w:ascii="Arial" w:hAnsi="Arial" w:cs="Arial"/>
          <w:b/>
          <w:sz w:val="24"/>
          <w:szCs w:val="24"/>
        </w:rPr>
        <w:t>), (1.2</w:t>
      </w:r>
      <w:r w:rsidR="00D71115" w:rsidRPr="00C52724">
        <w:rPr>
          <w:rFonts w:ascii="Arial" w:hAnsi="Arial" w:cs="Arial"/>
          <w:b/>
          <w:sz w:val="24"/>
          <w:szCs w:val="24"/>
        </w:rPr>
        <w:t>7</w:t>
      </w:r>
      <w:r w:rsidRPr="00C52724">
        <w:rPr>
          <w:rFonts w:ascii="Arial" w:hAnsi="Arial" w:cs="Arial"/>
          <w:b/>
          <w:sz w:val="24"/>
          <w:szCs w:val="24"/>
        </w:rPr>
        <w:t>)</w:t>
      </w:r>
      <w:r w:rsidRPr="00C52724">
        <w:rPr>
          <w:rFonts w:ascii="Arial" w:hAnsi="Arial" w:cs="Arial"/>
          <w:sz w:val="24"/>
          <w:szCs w:val="24"/>
        </w:rPr>
        <w:t xml:space="preserve"> y</w:t>
      </w:r>
      <w:r w:rsidRPr="00C52724">
        <w:rPr>
          <w:rFonts w:ascii="Arial" w:hAnsi="Arial" w:cs="Arial"/>
          <w:b/>
          <w:sz w:val="24"/>
          <w:szCs w:val="24"/>
        </w:rPr>
        <w:t xml:space="preserve"> (1.2</w:t>
      </w:r>
      <w:r w:rsidR="00D71115" w:rsidRPr="00C52724">
        <w:rPr>
          <w:rFonts w:ascii="Arial" w:hAnsi="Arial" w:cs="Arial"/>
          <w:b/>
          <w:sz w:val="24"/>
          <w:szCs w:val="24"/>
        </w:rPr>
        <w:t>8</w:t>
      </w:r>
      <w:r w:rsidRPr="00C52724">
        <w:rPr>
          <w:rFonts w:ascii="Arial" w:hAnsi="Arial" w:cs="Arial"/>
          <w:b/>
          <w:sz w:val="24"/>
          <w:szCs w:val="24"/>
        </w:rPr>
        <w:t>).</w:t>
      </w:r>
      <w:r w:rsidRPr="00C52724">
        <w:rPr>
          <w:rFonts w:ascii="Arial" w:hAnsi="Arial" w:cs="Arial"/>
          <w:sz w:val="24"/>
          <w:szCs w:val="24"/>
        </w:rPr>
        <w:t xml:space="preserve"> </w:t>
      </w:r>
      <w:bookmarkStart w:id="57" w:name="_Toc288989249"/>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938"/>
      </w:tblGrid>
      <w:tr w:rsidR="00B97683" w:rsidRPr="00C52724" w:rsidTr="00F1001C">
        <w:trPr>
          <w:trHeight w:val="4809"/>
          <w:jc w:val="right"/>
        </w:trPr>
        <w:tc>
          <w:tcPr>
            <w:tcW w:w="7938" w:type="dxa"/>
            <w:vAlign w:val="center"/>
          </w:tcPr>
          <w:p w:rsidR="000D0012" w:rsidRDefault="000D0012" w:rsidP="00F1001C">
            <w:pPr>
              <w:pStyle w:val="Figuras"/>
            </w:pPr>
            <w:bookmarkStart w:id="58" w:name="_Toc300543425"/>
          </w:p>
          <w:p w:rsidR="00B97683" w:rsidRPr="00C52724" w:rsidRDefault="00B97683" w:rsidP="00F1001C">
            <w:pPr>
              <w:pStyle w:val="Figuras"/>
            </w:pPr>
            <w:r w:rsidRPr="00C52724">
              <w:t xml:space="preserve">Tabla </w:t>
            </w:r>
            <w:r w:rsidR="00E461B7">
              <w:fldChar w:fldCharType="begin"/>
            </w:r>
            <w:r w:rsidR="0097033A">
              <w:instrText xml:space="preserve"> SEQ Tabla \* ARABIC </w:instrText>
            </w:r>
            <w:r w:rsidR="00E461B7">
              <w:fldChar w:fldCharType="separate"/>
            </w:r>
            <w:r w:rsidR="00872374">
              <w:rPr>
                <w:noProof/>
              </w:rPr>
              <w:t>2</w:t>
            </w:r>
            <w:bookmarkEnd w:id="58"/>
            <w:r w:rsidR="00E461B7">
              <w:rPr>
                <w:noProof/>
              </w:rPr>
              <w:fldChar w:fldCharType="end"/>
            </w:r>
            <w:r w:rsidR="000D0012">
              <w:rPr>
                <w:noProof/>
              </w:rPr>
              <w:t xml:space="preserve">: </w:t>
            </w:r>
            <w:r w:rsidR="000D0012" w:rsidRPr="000D0012">
              <w:rPr>
                <w:b w:val="0"/>
              </w:rPr>
              <w:t>Tabla de Análisis de Varianza - (ANOVA) Forma Matricial.</w:t>
            </w:r>
          </w:p>
          <w:p w:rsidR="00B97683" w:rsidRPr="00C52724" w:rsidRDefault="00B97683" w:rsidP="00F1001C">
            <w:pPr>
              <w:pStyle w:val="Figuras"/>
              <w:rPr>
                <w:i/>
              </w:rPr>
            </w:pPr>
            <w:r w:rsidRPr="00C52724">
              <w:rPr>
                <w:i/>
              </w:rPr>
              <w:t>“</w:t>
            </w:r>
            <w:r w:rsidR="000D0012" w:rsidRPr="000D0012">
              <w:rPr>
                <w:i/>
              </w:rPr>
              <w:t>Construcción de Software para Regresión El Caso de Selección del Modelo y Pruebas de Homocedasticidad</w:t>
            </w:r>
            <w:r w:rsidRPr="00C52724">
              <w:rPr>
                <w:i/>
              </w:rPr>
              <w:t>”</w:t>
            </w:r>
          </w:p>
          <w:p w:rsidR="00B97683" w:rsidRPr="000D0012" w:rsidRDefault="00B97683" w:rsidP="00F1001C">
            <w:pPr>
              <w:pStyle w:val="Figuras"/>
              <w:rPr>
                <w:b w:val="0"/>
              </w:rPr>
            </w:pPr>
          </w:p>
          <w:p w:rsidR="00B97683" w:rsidRPr="00C52724" w:rsidRDefault="00B97683" w:rsidP="00F1001C">
            <w:pPr>
              <w:pStyle w:val="Estilo1nosirve"/>
              <w:spacing w:line="240" w:lineRule="auto"/>
              <w:jc w:val="center"/>
              <w:rPr>
                <w:b/>
                <w:i/>
                <w:sz w:val="20"/>
                <w:szCs w:val="20"/>
              </w:rPr>
            </w:pPr>
          </w:p>
          <w:tbl>
            <w:tblPr>
              <w:tblW w:w="7655" w:type="dxa"/>
              <w:jc w:val="right"/>
              <w:tblInd w:w="2830" w:type="dxa"/>
              <w:tblBorders>
                <w:top w:val="single" w:sz="4" w:space="0" w:color="000000"/>
                <w:left w:val="single" w:sz="4" w:space="0" w:color="000000"/>
                <w:bottom w:val="single" w:sz="4" w:space="0" w:color="000000"/>
                <w:right w:val="single" w:sz="4" w:space="0" w:color="000000"/>
                <w:insideV w:val="dotted" w:sz="4" w:space="0" w:color="auto"/>
              </w:tblBorders>
              <w:tblLayout w:type="fixed"/>
              <w:tblLook w:val="04A0"/>
            </w:tblPr>
            <w:tblGrid>
              <w:gridCol w:w="1345"/>
              <w:gridCol w:w="1257"/>
              <w:gridCol w:w="2128"/>
              <w:gridCol w:w="1677"/>
              <w:gridCol w:w="1248"/>
            </w:tblGrid>
            <w:tr w:rsidR="00B97683" w:rsidRPr="00C52724" w:rsidTr="00F1001C">
              <w:trPr>
                <w:jc w:val="right"/>
              </w:trPr>
              <w:tc>
                <w:tcPr>
                  <w:tcW w:w="1345" w:type="dxa"/>
                  <w:tcBorders>
                    <w:top w:val="single" w:sz="4" w:space="0" w:color="000000"/>
                    <w:bottom w:val="single" w:sz="4" w:space="0" w:color="000000"/>
                    <w:right w:val="single" w:sz="4" w:space="0" w:color="000000"/>
                  </w:tcBorders>
                  <w:vAlign w:val="center"/>
                </w:tcPr>
                <w:p w:rsidR="00B97683" w:rsidRPr="00C52724" w:rsidRDefault="00B97683" w:rsidP="00F1001C">
                  <w:pPr>
                    <w:spacing w:after="0" w:line="240" w:lineRule="auto"/>
                    <w:ind w:left="-108"/>
                    <w:jc w:val="center"/>
                    <w:rPr>
                      <w:rFonts w:ascii="Arial" w:hAnsi="Arial" w:cs="Arial"/>
                      <w:b/>
                      <w:bCs/>
                      <w:color w:val="000000"/>
                      <w:sz w:val="20"/>
                      <w:szCs w:val="20"/>
                    </w:rPr>
                  </w:pPr>
                </w:p>
                <w:p w:rsidR="00B97683" w:rsidRPr="00C52724" w:rsidRDefault="00B97683"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FUENTE DE VARIACIÓN</w:t>
                  </w:r>
                </w:p>
              </w:tc>
              <w:tc>
                <w:tcPr>
                  <w:tcW w:w="1257" w:type="dxa"/>
                  <w:tcBorders>
                    <w:top w:val="single" w:sz="4" w:space="0" w:color="000000"/>
                    <w:left w:val="single" w:sz="4" w:space="0" w:color="000000"/>
                    <w:bottom w:val="single" w:sz="4" w:space="0" w:color="000000"/>
                    <w:right w:val="single" w:sz="4" w:space="0" w:color="000000"/>
                  </w:tcBorders>
                  <w:vAlign w:val="center"/>
                </w:tcPr>
                <w:p w:rsidR="00B97683" w:rsidRPr="00C52724" w:rsidRDefault="00B97683" w:rsidP="00F1001C">
                  <w:pPr>
                    <w:spacing w:after="0" w:line="240" w:lineRule="auto"/>
                    <w:ind w:left="-108"/>
                    <w:jc w:val="center"/>
                    <w:rPr>
                      <w:rFonts w:ascii="Arial" w:hAnsi="Arial" w:cs="Arial"/>
                      <w:b/>
                      <w:bCs/>
                      <w:color w:val="000000"/>
                      <w:sz w:val="20"/>
                      <w:szCs w:val="20"/>
                    </w:rPr>
                  </w:pPr>
                </w:p>
                <w:p w:rsidR="00B97683" w:rsidRPr="00C52724" w:rsidRDefault="00B97683"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GRADOS DE LIBERTAD</w:t>
                  </w:r>
                </w:p>
              </w:tc>
              <w:tc>
                <w:tcPr>
                  <w:tcW w:w="2128" w:type="dxa"/>
                  <w:tcBorders>
                    <w:top w:val="single" w:sz="4" w:space="0" w:color="000000"/>
                    <w:left w:val="single" w:sz="4" w:space="0" w:color="000000"/>
                    <w:bottom w:val="single" w:sz="4" w:space="0" w:color="000000"/>
                    <w:right w:val="single" w:sz="4" w:space="0" w:color="000000"/>
                  </w:tcBorders>
                  <w:vAlign w:val="center"/>
                </w:tcPr>
                <w:p w:rsidR="00B97683" w:rsidRPr="00C52724" w:rsidRDefault="00B97683" w:rsidP="00F1001C">
                  <w:pPr>
                    <w:spacing w:after="0" w:line="240" w:lineRule="auto"/>
                    <w:ind w:left="-108"/>
                    <w:jc w:val="center"/>
                    <w:rPr>
                      <w:rFonts w:ascii="Arial" w:hAnsi="Arial" w:cs="Arial"/>
                      <w:b/>
                      <w:bCs/>
                      <w:color w:val="000000"/>
                      <w:sz w:val="20"/>
                      <w:szCs w:val="20"/>
                    </w:rPr>
                  </w:pPr>
                </w:p>
                <w:p w:rsidR="00B97683" w:rsidRPr="00C52724" w:rsidRDefault="00B97683"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SUMAS CUADRÁTICAS</w:t>
                  </w:r>
                </w:p>
              </w:tc>
              <w:tc>
                <w:tcPr>
                  <w:tcW w:w="1677" w:type="dxa"/>
                  <w:tcBorders>
                    <w:top w:val="single" w:sz="4" w:space="0" w:color="000000"/>
                    <w:left w:val="single" w:sz="4" w:space="0" w:color="000000"/>
                    <w:bottom w:val="single" w:sz="4" w:space="0" w:color="000000"/>
                    <w:right w:val="single" w:sz="4" w:space="0" w:color="000000"/>
                  </w:tcBorders>
                  <w:vAlign w:val="center"/>
                </w:tcPr>
                <w:p w:rsidR="00B97683" w:rsidRPr="00C52724" w:rsidRDefault="00B97683" w:rsidP="00F1001C">
                  <w:pPr>
                    <w:spacing w:after="0" w:line="240" w:lineRule="auto"/>
                    <w:ind w:left="-108"/>
                    <w:jc w:val="center"/>
                    <w:rPr>
                      <w:rFonts w:ascii="Arial" w:hAnsi="Arial" w:cs="Arial"/>
                      <w:b/>
                      <w:bCs/>
                      <w:color w:val="000000"/>
                      <w:sz w:val="20"/>
                      <w:szCs w:val="20"/>
                    </w:rPr>
                  </w:pPr>
                </w:p>
                <w:p w:rsidR="00B97683" w:rsidRPr="00C52724" w:rsidRDefault="00B97683"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MEDIAS CUADRÁTICAS</w:t>
                  </w:r>
                </w:p>
              </w:tc>
              <w:tc>
                <w:tcPr>
                  <w:tcW w:w="1248" w:type="dxa"/>
                  <w:tcBorders>
                    <w:top w:val="single" w:sz="4" w:space="0" w:color="000000"/>
                    <w:left w:val="single" w:sz="4" w:space="0" w:color="000000"/>
                    <w:bottom w:val="single" w:sz="4" w:space="0" w:color="000000"/>
                  </w:tcBorders>
                  <w:vAlign w:val="center"/>
                </w:tcPr>
                <w:p w:rsidR="00B97683" w:rsidRPr="00C52724" w:rsidRDefault="00B97683" w:rsidP="00F1001C">
                  <w:pPr>
                    <w:spacing w:after="0" w:line="240" w:lineRule="auto"/>
                    <w:ind w:left="-108"/>
                    <w:jc w:val="center"/>
                    <w:rPr>
                      <w:rFonts w:ascii="Arial" w:hAnsi="Arial" w:cs="Arial"/>
                      <w:b/>
                      <w:bCs/>
                      <w:color w:val="000000"/>
                      <w:sz w:val="20"/>
                      <w:szCs w:val="20"/>
                    </w:rPr>
                  </w:pPr>
                </w:p>
                <w:p w:rsidR="00B97683" w:rsidRPr="00C52724" w:rsidRDefault="00B97683"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F</w:t>
                  </w:r>
                </w:p>
              </w:tc>
            </w:tr>
            <w:tr w:rsidR="00B97683" w:rsidRPr="00C52724" w:rsidTr="00F1001C">
              <w:trPr>
                <w:trHeight w:val="501"/>
                <w:jc w:val="right"/>
              </w:trPr>
              <w:tc>
                <w:tcPr>
                  <w:tcW w:w="1345" w:type="dxa"/>
                  <w:tcBorders>
                    <w:top w:val="single" w:sz="4" w:space="0" w:color="000000"/>
                  </w:tcBorders>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Regresión</w:t>
                  </w:r>
                </w:p>
              </w:tc>
              <w:tc>
                <w:tcPr>
                  <w:tcW w:w="1257" w:type="dxa"/>
                  <w:tcBorders>
                    <w:top w:val="single" w:sz="4" w:space="0" w:color="000000"/>
                  </w:tcBorders>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p-1</w:t>
                  </w:r>
                </w:p>
              </w:tc>
              <w:tc>
                <w:tcPr>
                  <w:tcW w:w="2128" w:type="dxa"/>
                  <w:tcBorders>
                    <w:top w:val="single" w:sz="4" w:space="0" w:color="000000"/>
                  </w:tcBorders>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position w:val="-28"/>
                    </w:rPr>
                    <w:object w:dxaOrig="2180" w:dyaOrig="680">
                      <v:shape id="_x0000_i11828" type="#_x0000_t75" style="width:101.65pt;height:29.65pt" o:ole="">
                        <v:imagedata r:id="rId315" o:title=""/>
                      </v:shape>
                      <o:OLEObject Type="Embed" ProgID="Equation.DSMT4" ShapeID="_x0000_i11828" DrawAspect="Content" ObjectID="_1399265037" r:id="rId316"/>
                    </w:object>
                  </w:r>
                </w:p>
                <w:p w:rsidR="00B97683" w:rsidRPr="00C52724" w:rsidRDefault="00B97683" w:rsidP="00F1001C">
                  <w:pPr>
                    <w:autoSpaceDE w:val="0"/>
                    <w:autoSpaceDN w:val="0"/>
                    <w:adjustRightInd w:val="0"/>
                    <w:spacing w:after="0" w:line="240" w:lineRule="auto"/>
                    <w:ind w:left="-108" w:right="60"/>
                    <w:rPr>
                      <w:rFonts w:ascii="Arial" w:hAnsi="Arial" w:cs="Arial"/>
                      <w:color w:val="000000"/>
                      <w:sz w:val="20"/>
                      <w:szCs w:val="20"/>
                      <w:lang w:eastAsia="es-EC"/>
                    </w:rPr>
                  </w:pPr>
                </w:p>
              </w:tc>
              <w:tc>
                <w:tcPr>
                  <w:tcW w:w="1677" w:type="dxa"/>
                  <w:tcBorders>
                    <w:top w:val="single" w:sz="4" w:space="0" w:color="000000"/>
                  </w:tcBorders>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MCR=SCR/p-1</w:t>
                  </w:r>
                </w:p>
              </w:tc>
              <w:tc>
                <w:tcPr>
                  <w:tcW w:w="1248" w:type="dxa"/>
                  <w:tcBorders>
                    <w:top w:val="single" w:sz="4" w:space="0" w:color="000000"/>
                  </w:tcBorders>
                  <w:vAlign w:val="center"/>
                </w:tcPr>
                <w:p w:rsidR="00B97683" w:rsidRPr="00C52724" w:rsidRDefault="00B97683" w:rsidP="00F1001C">
                  <w:pPr>
                    <w:spacing w:after="0" w:line="240" w:lineRule="auto"/>
                    <w:ind w:left="-108"/>
                    <w:jc w:val="center"/>
                    <w:rPr>
                      <w:rFonts w:ascii="Arial" w:hAnsi="Arial" w:cs="Arial"/>
                      <w:color w:val="000000"/>
                      <w:sz w:val="20"/>
                      <w:szCs w:val="20"/>
                    </w:rPr>
                  </w:pPr>
                  <w:r w:rsidRPr="00C52724">
                    <w:rPr>
                      <w:rFonts w:ascii="Arial" w:hAnsi="Arial" w:cs="Arial"/>
                      <w:position w:val="-24"/>
                      <w:sz w:val="20"/>
                      <w:szCs w:val="24"/>
                    </w:rPr>
                    <w:object w:dxaOrig="1140" w:dyaOrig="620">
                      <v:shape id="_x0000_i11829" type="#_x0000_t75" style="width:59.3pt;height:29.65pt" o:ole="">
                        <v:imagedata r:id="rId317" o:title=""/>
                      </v:shape>
                      <o:OLEObject Type="Embed" ProgID="Equation.DSMT4" ShapeID="_x0000_i11829" DrawAspect="Content" ObjectID="_1399265038" r:id="rId318"/>
                    </w:object>
                  </w:r>
                </w:p>
              </w:tc>
            </w:tr>
            <w:tr w:rsidR="00B97683" w:rsidRPr="00C52724" w:rsidTr="00F1001C">
              <w:trPr>
                <w:jc w:val="right"/>
              </w:trPr>
              <w:tc>
                <w:tcPr>
                  <w:tcW w:w="1345" w:type="dxa"/>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Error</w:t>
                  </w:r>
                </w:p>
              </w:tc>
              <w:tc>
                <w:tcPr>
                  <w:tcW w:w="1257" w:type="dxa"/>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n-p</w:t>
                  </w:r>
                </w:p>
              </w:tc>
              <w:tc>
                <w:tcPr>
                  <w:tcW w:w="2128" w:type="dxa"/>
                  <w:vAlign w:val="center"/>
                </w:tcPr>
                <w:p w:rsidR="00B97683" w:rsidRPr="00C52724" w:rsidRDefault="00B97683" w:rsidP="00F1001C">
                  <w:pPr>
                    <w:autoSpaceDE w:val="0"/>
                    <w:autoSpaceDN w:val="0"/>
                    <w:adjustRightInd w:val="0"/>
                    <w:spacing w:after="0" w:line="240" w:lineRule="auto"/>
                    <w:ind w:right="60"/>
                    <w:rPr>
                      <w:rFonts w:ascii="Arial" w:hAnsi="Arial" w:cs="Arial"/>
                      <w:color w:val="000000"/>
                      <w:sz w:val="20"/>
                      <w:szCs w:val="20"/>
                      <w:lang w:eastAsia="es-EC"/>
                    </w:rPr>
                  </w:pPr>
                  <w:r w:rsidRPr="00C52724">
                    <w:rPr>
                      <w:rFonts w:ascii="Arial" w:hAnsi="Arial" w:cs="Arial"/>
                      <w:position w:val="-14"/>
                    </w:rPr>
                    <w:object w:dxaOrig="1840" w:dyaOrig="400">
                      <v:shape id="_x0000_i11830" type="#_x0000_t75" style="width:95.3pt;height:23.3pt" o:ole="">
                        <v:imagedata r:id="rId319" o:title=""/>
                      </v:shape>
                      <o:OLEObject Type="Embed" ProgID="Equation.DSMT4" ShapeID="_x0000_i11830" DrawAspect="Content" ObjectID="_1399265039" r:id="rId320"/>
                    </w:object>
                  </w:r>
                </w:p>
              </w:tc>
              <w:tc>
                <w:tcPr>
                  <w:tcW w:w="1677" w:type="dxa"/>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MCE=SCE/n-p</w:t>
                  </w:r>
                </w:p>
              </w:tc>
              <w:tc>
                <w:tcPr>
                  <w:tcW w:w="1248" w:type="dxa"/>
                  <w:vAlign w:val="center"/>
                </w:tcPr>
                <w:p w:rsidR="00B97683" w:rsidRPr="00C52724" w:rsidRDefault="00B97683" w:rsidP="00F1001C">
                  <w:pPr>
                    <w:spacing w:after="0" w:line="240" w:lineRule="auto"/>
                    <w:ind w:left="-108"/>
                    <w:jc w:val="center"/>
                    <w:rPr>
                      <w:rFonts w:ascii="Arial" w:hAnsi="Arial" w:cs="Arial"/>
                      <w:color w:val="000000"/>
                      <w:sz w:val="20"/>
                      <w:szCs w:val="20"/>
                    </w:rPr>
                  </w:pPr>
                </w:p>
              </w:tc>
            </w:tr>
            <w:tr w:rsidR="00B97683" w:rsidRPr="00C52724" w:rsidTr="00F1001C">
              <w:trPr>
                <w:jc w:val="right"/>
              </w:trPr>
              <w:tc>
                <w:tcPr>
                  <w:tcW w:w="1345" w:type="dxa"/>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Total</w:t>
                  </w:r>
                </w:p>
              </w:tc>
              <w:tc>
                <w:tcPr>
                  <w:tcW w:w="1257" w:type="dxa"/>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4"/>
                    </w:rPr>
                    <w:t>n-1</w:t>
                  </w:r>
                </w:p>
              </w:tc>
              <w:tc>
                <w:tcPr>
                  <w:tcW w:w="2128" w:type="dxa"/>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position w:val="-24"/>
                    </w:rPr>
                    <w:object w:dxaOrig="1960" w:dyaOrig="620">
                      <v:shape id="_x0000_i11831" type="#_x0000_t75" style="width:101.65pt;height:33.9pt" o:ole="">
                        <v:imagedata r:id="rId321" o:title=""/>
                      </v:shape>
                      <o:OLEObject Type="Embed" ProgID="Equation.DSMT4" ShapeID="_x0000_i11831" DrawAspect="Content" ObjectID="_1399265040" r:id="rId322"/>
                    </w:object>
                  </w:r>
                </w:p>
              </w:tc>
              <w:tc>
                <w:tcPr>
                  <w:tcW w:w="1677" w:type="dxa"/>
                  <w:vAlign w:val="center"/>
                </w:tcPr>
                <w:p w:rsidR="00B97683" w:rsidRPr="00C52724" w:rsidRDefault="00B97683"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tc>
              <w:tc>
                <w:tcPr>
                  <w:tcW w:w="1248" w:type="dxa"/>
                  <w:vAlign w:val="center"/>
                </w:tcPr>
                <w:p w:rsidR="00B97683" w:rsidRPr="00C52724" w:rsidRDefault="00B97683" w:rsidP="00F1001C">
                  <w:pPr>
                    <w:spacing w:after="0" w:line="240" w:lineRule="auto"/>
                    <w:ind w:left="-108"/>
                    <w:jc w:val="center"/>
                    <w:rPr>
                      <w:rFonts w:ascii="Arial" w:hAnsi="Arial" w:cs="Arial"/>
                      <w:color w:val="000000"/>
                      <w:sz w:val="20"/>
                      <w:szCs w:val="20"/>
                    </w:rPr>
                  </w:pPr>
                </w:p>
              </w:tc>
            </w:tr>
          </w:tbl>
          <w:p w:rsidR="0097033A" w:rsidRDefault="0097033A" w:rsidP="0097033A">
            <w:pPr>
              <w:pStyle w:val="Estilo1nosirve"/>
              <w:keepNext/>
              <w:spacing w:line="480" w:lineRule="auto"/>
              <w:jc w:val="left"/>
              <w:rPr>
                <w:b/>
                <w:sz w:val="20"/>
                <w:szCs w:val="20"/>
              </w:rPr>
            </w:pPr>
          </w:p>
          <w:p w:rsidR="00B97683" w:rsidRPr="00C52724" w:rsidRDefault="002A3191" w:rsidP="0097033A">
            <w:pPr>
              <w:pStyle w:val="Estilo1nosirve"/>
              <w:keepNext/>
              <w:spacing w:line="240" w:lineRule="auto"/>
              <w:ind w:left="11"/>
              <w:rPr>
                <w:b/>
                <w:i/>
                <w:sz w:val="20"/>
                <w:szCs w:val="20"/>
              </w:rPr>
            </w:pPr>
            <w:r w:rsidRPr="002A3191">
              <w:rPr>
                <w:b/>
                <w:sz w:val="20"/>
                <w:szCs w:val="20"/>
              </w:rPr>
              <w:t>Autoría</w:t>
            </w:r>
            <w:r w:rsidR="0097033A" w:rsidRPr="00BA2365">
              <w:rPr>
                <w:b/>
                <w:sz w:val="20"/>
                <w:szCs w:val="20"/>
              </w:rPr>
              <w:t xml:space="preserve">: </w:t>
            </w:r>
            <w:r w:rsidR="0097033A" w:rsidRPr="00BA2365">
              <w:rPr>
                <w:sz w:val="20"/>
                <w:szCs w:val="20"/>
              </w:rPr>
              <w:t>Macías S. – Pincay C.</w:t>
            </w:r>
          </w:p>
        </w:tc>
      </w:tr>
    </w:tbl>
    <w:p w:rsidR="00B97683" w:rsidRPr="00C52724" w:rsidRDefault="00B97683" w:rsidP="00860DFA">
      <w:pPr>
        <w:pStyle w:val="Estilo21SUBCA"/>
      </w:pPr>
    </w:p>
    <w:p w:rsidR="001A23B6" w:rsidRPr="00C52724" w:rsidRDefault="00587F10" w:rsidP="001A23B6">
      <w:pPr>
        <w:spacing w:after="0" w:line="480" w:lineRule="auto"/>
        <w:ind w:left="851"/>
        <w:jc w:val="both"/>
        <w:rPr>
          <w:rFonts w:ascii="Arial" w:hAnsi="Arial" w:cs="Arial"/>
          <w:sz w:val="24"/>
          <w:szCs w:val="24"/>
        </w:rPr>
      </w:pPr>
      <w:r w:rsidRPr="00C52724">
        <w:rPr>
          <w:rFonts w:ascii="Arial" w:hAnsi="Arial" w:cs="Arial"/>
          <w:sz w:val="24"/>
          <w:szCs w:val="24"/>
        </w:rPr>
        <w:t>Junto con la T</w:t>
      </w:r>
      <w:r w:rsidR="001A23B6" w:rsidRPr="00C52724">
        <w:rPr>
          <w:rFonts w:ascii="Arial" w:hAnsi="Arial" w:cs="Arial"/>
          <w:sz w:val="24"/>
          <w:szCs w:val="24"/>
        </w:rPr>
        <w:t xml:space="preserve">abla ANOVA se determina la calidad del modelo con indicadores que expresan cuan eficiente es el modelo de regresión lineal o múltiple según sea el caso. Para esto si </w:t>
      </w:r>
      <w:r w:rsidRPr="00C52724">
        <w:rPr>
          <w:rFonts w:ascii="Arial" w:hAnsi="Arial" w:cs="Arial"/>
          <w:sz w:val="24"/>
          <w:szCs w:val="24"/>
        </w:rPr>
        <w:t xml:space="preserve">la  SCE=0, lo cual sería el modelo </w:t>
      </w:r>
      <w:r w:rsidR="001A23B6" w:rsidRPr="00C52724">
        <w:rPr>
          <w:rFonts w:ascii="Arial" w:hAnsi="Arial" w:cs="Arial"/>
          <w:sz w:val="24"/>
          <w:szCs w:val="24"/>
        </w:rPr>
        <w:t xml:space="preserve">perfecto, ya que eso implicaría que la variable o variables independientes </w:t>
      </w:r>
      <w:r w:rsidR="001A23B6" w:rsidRPr="00C52724">
        <w:rPr>
          <w:rFonts w:ascii="Arial" w:hAnsi="Arial" w:cs="Arial"/>
          <w:i/>
          <w:sz w:val="24"/>
          <w:szCs w:val="24"/>
        </w:rPr>
        <w:t xml:space="preserve">“X´s” </w:t>
      </w:r>
      <w:r w:rsidR="001A23B6" w:rsidRPr="00C52724">
        <w:rPr>
          <w:rFonts w:ascii="Arial" w:hAnsi="Arial" w:cs="Arial"/>
          <w:sz w:val="24"/>
          <w:szCs w:val="24"/>
        </w:rPr>
        <w:t xml:space="preserve">explican perfectamente a </w:t>
      </w:r>
      <w:r w:rsidR="001A23B6" w:rsidRPr="00C52724">
        <w:rPr>
          <w:rFonts w:ascii="Arial" w:hAnsi="Arial" w:cs="Arial"/>
          <w:i/>
          <w:sz w:val="24"/>
          <w:szCs w:val="24"/>
        </w:rPr>
        <w:t>“Y”</w:t>
      </w:r>
      <w:r w:rsidR="001A23B6" w:rsidRPr="00C52724">
        <w:rPr>
          <w:rFonts w:ascii="Arial" w:hAnsi="Arial" w:cs="Arial"/>
          <w:sz w:val="24"/>
          <w:szCs w:val="24"/>
        </w:rPr>
        <w:t>, es decir SCT=SCR y para el caso del Coeficiente de Determinación (R</w:t>
      </w:r>
      <w:r w:rsidR="001A23B6" w:rsidRPr="00C52724">
        <w:rPr>
          <w:rFonts w:ascii="Arial" w:hAnsi="Arial" w:cs="Arial"/>
          <w:sz w:val="24"/>
          <w:szCs w:val="24"/>
          <w:vertAlign w:val="superscript"/>
        </w:rPr>
        <w:t>2</w:t>
      </w:r>
      <w:r w:rsidR="001A23B6" w:rsidRPr="00C52724">
        <w:rPr>
          <w:rFonts w:ascii="Arial" w:hAnsi="Arial" w:cs="Arial"/>
          <w:sz w:val="24"/>
          <w:szCs w:val="24"/>
        </w:rPr>
        <w:t>) que será tratado en su momento se tendría que R</w:t>
      </w:r>
      <w:r w:rsidR="001A23B6" w:rsidRPr="00C52724">
        <w:rPr>
          <w:rFonts w:ascii="Arial" w:hAnsi="Arial" w:cs="Arial"/>
          <w:sz w:val="24"/>
          <w:szCs w:val="24"/>
          <w:vertAlign w:val="superscript"/>
        </w:rPr>
        <w:t>2</w:t>
      </w:r>
      <w:r w:rsidR="001A23B6" w:rsidRPr="00C52724">
        <w:rPr>
          <w:rFonts w:ascii="Arial" w:hAnsi="Arial" w:cs="Arial"/>
          <w:sz w:val="24"/>
          <w:szCs w:val="24"/>
        </w:rPr>
        <w:t>=1,</w:t>
      </w:r>
      <w:r w:rsidR="00015F77" w:rsidRPr="00C52724">
        <w:rPr>
          <w:rFonts w:ascii="Arial" w:hAnsi="Arial" w:cs="Arial"/>
          <w:sz w:val="24"/>
          <w:szCs w:val="24"/>
        </w:rPr>
        <w:t xml:space="preserve"> nótese que </w:t>
      </w:r>
      <w:r w:rsidR="001A23B6" w:rsidRPr="00C52724">
        <w:rPr>
          <w:rFonts w:ascii="Arial" w:hAnsi="Arial" w:cs="Arial"/>
          <w:sz w:val="24"/>
          <w:szCs w:val="24"/>
        </w:rPr>
        <w:t xml:space="preserve">este cociente </w:t>
      </w:r>
      <w:r w:rsidR="00015F77" w:rsidRPr="00C52724">
        <w:rPr>
          <w:rFonts w:ascii="Arial" w:hAnsi="Arial" w:cs="Arial"/>
          <w:sz w:val="24"/>
          <w:szCs w:val="24"/>
        </w:rPr>
        <w:t xml:space="preserve">por la forma que se lo define, </w:t>
      </w:r>
      <w:r w:rsidR="001A23B6" w:rsidRPr="00C52724">
        <w:rPr>
          <w:rFonts w:ascii="Arial" w:hAnsi="Arial" w:cs="Arial"/>
          <w:sz w:val="24"/>
          <w:szCs w:val="24"/>
        </w:rPr>
        <w:t>no puede ser menor qu</w:t>
      </w:r>
      <w:r w:rsidR="00015F77" w:rsidRPr="00C52724">
        <w:rPr>
          <w:rFonts w:ascii="Arial" w:hAnsi="Arial" w:cs="Arial"/>
          <w:sz w:val="24"/>
          <w:szCs w:val="24"/>
        </w:rPr>
        <w:t xml:space="preserve">e cero ni mayor que uno, ya </w:t>
      </w:r>
      <w:r w:rsidR="001A23B6" w:rsidRPr="00C52724">
        <w:rPr>
          <w:rFonts w:ascii="Arial" w:hAnsi="Arial" w:cs="Arial"/>
          <w:sz w:val="24"/>
          <w:szCs w:val="24"/>
        </w:rPr>
        <w:t xml:space="preserve">que SCR≤SCT; cabe mencionar que este no es </w:t>
      </w:r>
      <w:r w:rsidR="001A23B6" w:rsidRPr="00C52724">
        <w:rPr>
          <w:rFonts w:ascii="Arial" w:hAnsi="Arial" w:cs="Arial"/>
          <w:sz w:val="24"/>
          <w:szCs w:val="24"/>
        </w:rPr>
        <w:lastRenderedPageBreak/>
        <w:t>el único indicador de eficiencia del modelo, existen otros tales como el R</w:t>
      </w:r>
      <w:r w:rsidR="001A23B6" w:rsidRPr="00C52724">
        <w:rPr>
          <w:rFonts w:ascii="Arial" w:hAnsi="Arial" w:cs="Arial"/>
          <w:sz w:val="24"/>
          <w:szCs w:val="24"/>
          <w:vertAlign w:val="superscript"/>
        </w:rPr>
        <w:t xml:space="preserve">2  </w:t>
      </w:r>
      <w:r w:rsidR="001A23B6" w:rsidRPr="00C52724">
        <w:rPr>
          <w:rFonts w:ascii="Arial" w:hAnsi="Arial" w:cs="Arial"/>
          <w:sz w:val="24"/>
          <w:szCs w:val="24"/>
        </w:rPr>
        <w:t>ajustado, el de Akaike, el C</w:t>
      </w:r>
      <w:r w:rsidR="001A23B6" w:rsidRPr="00C52724">
        <w:rPr>
          <w:rFonts w:ascii="Arial" w:hAnsi="Arial" w:cs="Arial"/>
          <w:sz w:val="24"/>
          <w:szCs w:val="24"/>
          <w:vertAlign w:val="subscript"/>
        </w:rPr>
        <w:t>p</w:t>
      </w:r>
      <w:r w:rsidR="001A23B6" w:rsidRPr="00C52724">
        <w:rPr>
          <w:rFonts w:ascii="Arial" w:hAnsi="Arial" w:cs="Arial"/>
          <w:sz w:val="24"/>
          <w:szCs w:val="24"/>
        </w:rPr>
        <w:t xml:space="preserve"> Mallows que serán explicados y analizados en el </w:t>
      </w:r>
      <w:r w:rsidR="003C5BFA" w:rsidRPr="00C52724">
        <w:rPr>
          <w:rFonts w:ascii="Arial" w:hAnsi="Arial" w:cs="Arial"/>
          <w:sz w:val="24"/>
          <w:szCs w:val="24"/>
        </w:rPr>
        <w:t>capítulo</w:t>
      </w:r>
      <w:r w:rsidR="001A23B6" w:rsidRPr="00C52724">
        <w:rPr>
          <w:rFonts w:ascii="Arial" w:hAnsi="Arial" w:cs="Arial"/>
          <w:sz w:val="24"/>
          <w:szCs w:val="24"/>
        </w:rPr>
        <w:t xml:space="preserve"> siguiente.  La </w:t>
      </w:r>
      <w:r w:rsidR="00015F77" w:rsidRPr="00C52724">
        <w:rPr>
          <w:rFonts w:ascii="Arial" w:hAnsi="Arial" w:cs="Arial"/>
          <w:sz w:val="24"/>
          <w:szCs w:val="24"/>
        </w:rPr>
        <w:t xml:space="preserve">denominada </w:t>
      </w:r>
      <w:r w:rsidR="001A23B6" w:rsidRPr="00C52724">
        <w:rPr>
          <w:rFonts w:ascii="Arial" w:hAnsi="Arial" w:cs="Arial"/>
          <w:sz w:val="24"/>
          <w:szCs w:val="24"/>
        </w:rPr>
        <w:t>potencia de explicación del modelo, es definida como R</w:t>
      </w:r>
      <w:r w:rsidR="001A23B6" w:rsidRPr="00C52724">
        <w:rPr>
          <w:rFonts w:ascii="Arial" w:hAnsi="Arial" w:cs="Arial"/>
          <w:sz w:val="24"/>
          <w:szCs w:val="24"/>
          <w:vertAlign w:val="superscript"/>
        </w:rPr>
        <w:t>2</w:t>
      </w:r>
      <w:r w:rsidR="001A23B6" w:rsidRPr="00C52724">
        <w:rPr>
          <w:rFonts w:ascii="Arial" w:hAnsi="Arial" w:cs="Arial"/>
          <w:sz w:val="24"/>
          <w:szCs w:val="24"/>
        </w:rPr>
        <w:t xml:space="preserve"> x 100.</w:t>
      </w:r>
    </w:p>
    <w:p w:rsidR="00844612" w:rsidRPr="00C52724" w:rsidRDefault="00844612" w:rsidP="001A23B6">
      <w:pPr>
        <w:spacing w:after="0" w:line="480" w:lineRule="auto"/>
        <w:ind w:left="851"/>
        <w:jc w:val="both"/>
        <w:rPr>
          <w:rFonts w:ascii="Arial" w:hAnsi="Arial" w:cs="Arial"/>
          <w:sz w:val="24"/>
          <w:szCs w:val="24"/>
        </w:rPr>
      </w:pPr>
    </w:p>
    <w:p w:rsidR="000638EB" w:rsidRPr="002A3191" w:rsidRDefault="002A3191" w:rsidP="00F24F67">
      <w:pPr>
        <w:pStyle w:val="Titulos5F"/>
        <w:ind w:left="1134" w:hanging="1134"/>
        <w:rPr>
          <w:i/>
        </w:rPr>
      </w:pPr>
      <w:bookmarkStart w:id="59" w:name="_Toc299402425"/>
      <w:bookmarkStart w:id="60" w:name="_Toc325516644"/>
      <w:r w:rsidRPr="002A3191">
        <w:rPr>
          <w:i/>
        </w:rPr>
        <w:t xml:space="preserve">Contrastes </w:t>
      </w:r>
      <w:r>
        <w:rPr>
          <w:i/>
        </w:rPr>
        <w:t>d</w:t>
      </w:r>
      <w:r w:rsidRPr="002A3191">
        <w:rPr>
          <w:i/>
        </w:rPr>
        <w:t>e Hipótesis</w:t>
      </w:r>
      <w:bookmarkEnd w:id="57"/>
      <w:bookmarkEnd w:id="59"/>
      <w:bookmarkEnd w:id="60"/>
    </w:p>
    <w:p w:rsidR="00621D7C" w:rsidRPr="00C52724" w:rsidRDefault="004F73BC" w:rsidP="00F24F67">
      <w:pPr>
        <w:spacing w:after="0" w:line="480" w:lineRule="auto"/>
        <w:ind w:left="851" w:firstLine="1"/>
        <w:jc w:val="both"/>
        <w:rPr>
          <w:rFonts w:ascii="Arial" w:hAnsi="Arial" w:cs="Arial"/>
          <w:sz w:val="24"/>
          <w:szCs w:val="24"/>
        </w:rPr>
      </w:pPr>
      <w:r w:rsidRPr="00C52724">
        <w:rPr>
          <w:rFonts w:ascii="Arial" w:hAnsi="Arial" w:cs="Arial"/>
          <w:sz w:val="24"/>
          <w:szCs w:val="24"/>
        </w:rPr>
        <w:t>Para conocer si el mode</w:t>
      </w:r>
      <w:r w:rsidR="00A564E6" w:rsidRPr="00C52724">
        <w:rPr>
          <w:rFonts w:ascii="Arial" w:hAnsi="Arial" w:cs="Arial"/>
          <w:sz w:val="24"/>
          <w:szCs w:val="24"/>
        </w:rPr>
        <w:t xml:space="preserve">lo de regresión propuesto mide en realidad la </w:t>
      </w:r>
      <w:r w:rsidRPr="00C52724">
        <w:rPr>
          <w:rFonts w:ascii="Arial" w:hAnsi="Arial" w:cs="Arial"/>
          <w:sz w:val="24"/>
          <w:szCs w:val="24"/>
        </w:rPr>
        <w:t xml:space="preserve">relación lineal </w:t>
      </w:r>
      <w:r w:rsidR="00A564E6" w:rsidRPr="00C52724">
        <w:rPr>
          <w:rFonts w:ascii="Arial" w:hAnsi="Arial" w:cs="Arial"/>
          <w:sz w:val="24"/>
          <w:szCs w:val="24"/>
        </w:rPr>
        <w:t xml:space="preserve">existente, </w:t>
      </w:r>
      <w:r w:rsidRPr="00C52724">
        <w:rPr>
          <w:rFonts w:ascii="Arial" w:hAnsi="Arial" w:cs="Arial"/>
          <w:sz w:val="24"/>
          <w:szCs w:val="24"/>
        </w:rPr>
        <w:t>es de sumo interés realizar una prueba que ofrezca la evidencia estadística para justificar el modelo.  Por esto, sea el caso del modelo de regresión lineal simple en que se tiene a los parámetros</w:t>
      </w:r>
      <w:r w:rsidR="005050E6" w:rsidRPr="00C52724">
        <w:rPr>
          <w:rFonts w:ascii="Arial" w:hAnsi="Arial" w:cs="Arial"/>
          <w:sz w:val="24"/>
          <w:szCs w:val="24"/>
        </w:rPr>
        <w:t xml:space="preserve"> </w:t>
      </w:r>
      <w:r w:rsidR="00A564E6" w:rsidRPr="00C52724">
        <w:rPr>
          <w:rFonts w:ascii="Arial" w:hAnsi="Arial" w:cs="Arial"/>
          <w:position w:val="-14"/>
          <w:sz w:val="24"/>
          <w:szCs w:val="24"/>
        </w:rPr>
        <w:object w:dxaOrig="980" w:dyaOrig="380">
          <v:shape id="_x0000_i11832" type="#_x0000_t75" style="width:46.6pt;height:23.3pt" o:ole="">
            <v:imagedata r:id="rId323" o:title=""/>
          </v:shape>
          <o:OLEObject Type="Embed" ProgID="Equation.DSMT4" ShapeID="_x0000_i11832" DrawAspect="Content" ObjectID="_1399265041" r:id="rId324"/>
        </w:object>
      </w:r>
      <w:r w:rsidRPr="00C52724">
        <w:rPr>
          <w:rFonts w:ascii="Arial" w:hAnsi="Arial" w:cs="Arial"/>
          <w:sz w:val="24"/>
          <w:szCs w:val="24"/>
        </w:rPr>
        <w:t>, se esperaría que el</w:t>
      </w:r>
      <w:r w:rsidR="00DE3233" w:rsidRPr="00C52724">
        <w:rPr>
          <w:rFonts w:ascii="Arial" w:hAnsi="Arial" w:cs="Arial"/>
          <w:sz w:val="24"/>
          <w:szCs w:val="24"/>
        </w:rPr>
        <w:t xml:space="preserve"> </w:t>
      </w:r>
      <w:r w:rsidR="00DE3233" w:rsidRPr="00C52724">
        <w:rPr>
          <w:position w:val="-10"/>
        </w:rPr>
        <w:object w:dxaOrig="240" w:dyaOrig="340">
          <v:shape id="_x0000_i11833" type="#_x0000_t75" style="width:12.7pt;height:16.95pt" o:ole="">
            <v:imagedata r:id="rId325" o:title=""/>
          </v:shape>
          <o:OLEObject Type="Embed" ProgID="Equation.DSMT4" ShapeID="_x0000_i11833" DrawAspect="Content" ObjectID="_1399265042" r:id="rId326"/>
        </w:object>
      </w:r>
      <w:r w:rsidRPr="00C52724">
        <w:rPr>
          <w:rFonts w:ascii="Arial" w:hAnsi="Arial" w:cs="Arial"/>
          <w:sz w:val="24"/>
          <w:szCs w:val="24"/>
        </w:rPr>
        <w:t xml:space="preserve">que es el coeficiente de la única variable de explicación sea distinto de cero, ya </w:t>
      </w:r>
      <w:r w:rsidR="005050E6" w:rsidRPr="00C52724">
        <w:rPr>
          <w:rFonts w:ascii="Arial" w:hAnsi="Arial" w:cs="Arial"/>
          <w:sz w:val="24"/>
          <w:szCs w:val="24"/>
        </w:rPr>
        <w:t>que de no ser así el modelo serí</w:t>
      </w:r>
      <w:r w:rsidR="006410CD" w:rsidRPr="00C52724">
        <w:rPr>
          <w:rFonts w:ascii="Arial" w:hAnsi="Arial" w:cs="Arial"/>
          <w:sz w:val="24"/>
          <w:szCs w:val="24"/>
        </w:rPr>
        <w:t>a una recta constante, para el caso de regresión múltiple sería de igual forma, por lo tanto para comprobar estadísticamente se realiza el contraste de hipótesis correspondiente, que es el siguiente.</w:t>
      </w:r>
    </w:p>
    <w:p w:rsidR="00FC7DF2" w:rsidRPr="00C52724" w:rsidRDefault="00FC7DF2" w:rsidP="00F24F67">
      <w:pPr>
        <w:spacing w:after="0" w:line="480" w:lineRule="auto"/>
        <w:ind w:left="851" w:firstLine="1"/>
        <w:jc w:val="both"/>
        <w:rPr>
          <w:rFonts w:ascii="Arial" w:hAnsi="Arial" w:cs="Arial"/>
          <w:sz w:val="24"/>
          <w:szCs w:val="24"/>
        </w:rPr>
      </w:pPr>
    </w:p>
    <w:p w:rsidR="006410CD" w:rsidRPr="00C52724" w:rsidRDefault="00E54FAD" w:rsidP="00F24F67">
      <w:pPr>
        <w:spacing w:after="0" w:line="480" w:lineRule="auto"/>
        <w:ind w:left="851" w:firstLine="1"/>
        <w:jc w:val="center"/>
        <w:rPr>
          <w:rFonts w:ascii="Arial" w:hAnsi="Arial" w:cs="Arial"/>
          <w:position w:val="-28"/>
        </w:rPr>
      </w:pPr>
      <w:r w:rsidRPr="00C52724">
        <w:rPr>
          <w:rFonts w:ascii="Arial" w:hAnsi="Arial" w:cs="Arial"/>
          <w:position w:val="-48"/>
        </w:rPr>
        <w:object w:dxaOrig="4740" w:dyaOrig="1100">
          <v:shape id="_x0000_i11834" type="#_x0000_t75" style="width:211.75pt;height:48.7pt" o:ole="">
            <v:imagedata r:id="rId327" o:title=""/>
          </v:shape>
          <o:OLEObject Type="Embed" ProgID="Equation.DSMT4" ShapeID="_x0000_i11834" DrawAspect="Content" ObjectID="_1399265043" r:id="rId328"/>
        </w:object>
      </w:r>
    </w:p>
    <w:p w:rsidR="006410CD" w:rsidRPr="00C52724" w:rsidRDefault="00737493" w:rsidP="00F24F67">
      <w:pPr>
        <w:spacing w:after="0" w:line="480" w:lineRule="auto"/>
        <w:ind w:left="851" w:firstLine="1"/>
        <w:jc w:val="both"/>
        <w:rPr>
          <w:rFonts w:ascii="Arial" w:hAnsi="Arial" w:cs="Arial"/>
          <w:sz w:val="24"/>
          <w:szCs w:val="24"/>
        </w:rPr>
      </w:pPr>
      <w:r w:rsidRPr="00C52724">
        <w:rPr>
          <w:rFonts w:ascii="Arial" w:hAnsi="Arial" w:cs="Arial"/>
          <w:sz w:val="24"/>
          <w:szCs w:val="24"/>
        </w:rPr>
        <w:t xml:space="preserve">En vista de que </w:t>
      </w:r>
      <w:r w:rsidRPr="00C52724">
        <w:rPr>
          <w:rFonts w:ascii="Arial" w:hAnsi="Arial" w:cs="Arial"/>
          <w:position w:val="-24"/>
        </w:rPr>
        <w:object w:dxaOrig="999" w:dyaOrig="620">
          <v:shape id="_x0000_i11835" type="#_x0000_t75" style="width:44.45pt;height:29.65pt" o:ole="">
            <v:imagedata r:id="rId329" o:title=""/>
          </v:shape>
          <o:OLEObject Type="Embed" ProgID="Equation.DSMT4" ShapeID="_x0000_i11835" DrawAspect="Content" ObjectID="_1399265044" r:id="rId330"/>
        </w:object>
      </w:r>
      <w:r w:rsidRPr="00C52724">
        <w:rPr>
          <w:rFonts w:ascii="Arial" w:hAnsi="Arial" w:cs="Arial"/>
          <w:sz w:val="24"/>
          <w:szCs w:val="24"/>
        </w:rPr>
        <w:t xml:space="preserve"> tiene distribución </w:t>
      </w:r>
      <w:r w:rsidRPr="00C52724">
        <w:rPr>
          <w:rFonts w:ascii="Arial" w:hAnsi="Arial" w:cs="Arial"/>
          <w:position w:val="-16"/>
        </w:rPr>
        <w:object w:dxaOrig="840" w:dyaOrig="400">
          <v:shape id="_x0000_i11836" type="#_x0000_t75" style="width:38.1pt;height:19.05pt" o:ole="">
            <v:imagedata r:id="rId331" o:title=""/>
          </v:shape>
          <o:OLEObject Type="Embed" ProgID="Equation.DSMT4" ShapeID="_x0000_i11836" DrawAspect="Content" ObjectID="_1399265045" r:id="rId332"/>
        </w:object>
      </w:r>
      <w:r w:rsidRPr="00C52724">
        <w:rPr>
          <w:rFonts w:ascii="Arial" w:hAnsi="Arial" w:cs="Arial"/>
          <w:sz w:val="24"/>
          <w:szCs w:val="24"/>
        </w:rPr>
        <w:t>, c</w:t>
      </w:r>
      <w:r w:rsidR="00E54FAD" w:rsidRPr="00C52724">
        <w:rPr>
          <w:rFonts w:ascii="Arial" w:hAnsi="Arial" w:cs="Arial"/>
          <w:sz w:val="24"/>
          <w:szCs w:val="24"/>
        </w:rPr>
        <w:t xml:space="preserve">on </w:t>
      </w:r>
      <w:r w:rsidR="00E54FAD" w:rsidRPr="00C52724">
        <w:rPr>
          <w:rFonts w:ascii="Arial" w:hAnsi="Arial" w:cs="Arial"/>
          <w:position w:val="-14"/>
        </w:rPr>
        <w:object w:dxaOrig="1280" w:dyaOrig="400">
          <v:shape id="_x0000_i11837" type="#_x0000_t75" style="width:59.3pt;height:23.3pt" o:ole="">
            <v:imagedata r:id="rId333" o:title=""/>
          </v:shape>
          <o:OLEObject Type="Embed" ProgID="Equation.DSMT4" ShapeID="_x0000_i11837" DrawAspect="Content" ObjectID="_1399265046" r:id="rId334"/>
        </w:object>
      </w:r>
      <w:r w:rsidR="00E54FAD" w:rsidRPr="00C52724">
        <w:rPr>
          <w:rFonts w:ascii="Arial" w:hAnsi="Arial" w:cs="Arial"/>
          <w:sz w:val="24"/>
          <w:szCs w:val="24"/>
        </w:rPr>
        <w:t xml:space="preserve"> de confianza</w:t>
      </w:r>
      <w:r w:rsidR="008E3ECE" w:rsidRPr="00C52724">
        <w:rPr>
          <w:rFonts w:ascii="Arial" w:hAnsi="Arial" w:cs="Arial"/>
          <w:sz w:val="24"/>
          <w:szCs w:val="24"/>
        </w:rPr>
        <w:t xml:space="preserve"> se debe </w:t>
      </w:r>
      <w:r w:rsidR="00E54FAD" w:rsidRPr="00C52724">
        <w:rPr>
          <w:rFonts w:ascii="Arial" w:hAnsi="Arial" w:cs="Arial"/>
          <w:sz w:val="24"/>
          <w:szCs w:val="24"/>
        </w:rPr>
        <w:t>rechazar H</w:t>
      </w:r>
      <w:r w:rsidR="00E54FAD" w:rsidRPr="00C52724">
        <w:rPr>
          <w:rFonts w:ascii="Arial" w:hAnsi="Arial" w:cs="Arial"/>
          <w:sz w:val="24"/>
          <w:szCs w:val="24"/>
          <w:vertAlign w:val="subscript"/>
        </w:rPr>
        <w:t>0</w:t>
      </w:r>
      <w:r w:rsidR="00E54FAD" w:rsidRPr="00C52724">
        <w:rPr>
          <w:rFonts w:ascii="Arial" w:hAnsi="Arial" w:cs="Arial"/>
          <w:sz w:val="24"/>
          <w:szCs w:val="24"/>
        </w:rPr>
        <w:t xml:space="preserve"> </w:t>
      </w:r>
      <w:r w:rsidR="0088768F" w:rsidRPr="00C52724">
        <w:rPr>
          <w:rFonts w:ascii="Arial" w:hAnsi="Arial" w:cs="Arial"/>
          <w:sz w:val="24"/>
          <w:szCs w:val="24"/>
        </w:rPr>
        <w:t>a favor de H</w:t>
      </w:r>
      <w:r w:rsidR="0088768F" w:rsidRPr="00C52724">
        <w:rPr>
          <w:rFonts w:ascii="Arial" w:hAnsi="Arial" w:cs="Arial"/>
          <w:sz w:val="24"/>
          <w:szCs w:val="24"/>
          <w:vertAlign w:val="subscript"/>
        </w:rPr>
        <w:t>1</w:t>
      </w:r>
      <w:r w:rsidR="0088768F" w:rsidRPr="00C52724">
        <w:rPr>
          <w:rFonts w:ascii="Arial" w:hAnsi="Arial" w:cs="Arial"/>
          <w:sz w:val="24"/>
          <w:szCs w:val="24"/>
        </w:rPr>
        <w:t>, si el estadístico F</w:t>
      </w:r>
      <w:r w:rsidR="00D71115" w:rsidRPr="00C52724">
        <w:rPr>
          <w:rFonts w:ascii="Arial" w:hAnsi="Arial" w:cs="Arial"/>
          <w:sz w:val="24"/>
          <w:szCs w:val="24"/>
          <w:vertAlign w:val="subscript"/>
        </w:rPr>
        <w:t>0</w:t>
      </w:r>
      <w:r w:rsidR="0088768F" w:rsidRPr="00C52724">
        <w:rPr>
          <w:rFonts w:ascii="Arial" w:hAnsi="Arial" w:cs="Arial"/>
          <w:sz w:val="24"/>
          <w:szCs w:val="24"/>
        </w:rPr>
        <w:t xml:space="preserve"> </w:t>
      </w:r>
      <w:r w:rsidR="00D71115" w:rsidRPr="00C52724">
        <w:rPr>
          <w:rFonts w:ascii="Arial" w:hAnsi="Arial" w:cs="Arial"/>
          <w:sz w:val="24"/>
          <w:szCs w:val="24"/>
        </w:rPr>
        <w:t xml:space="preserve">en </w:t>
      </w:r>
      <w:r w:rsidR="00D71115" w:rsidRPr="00C52724">
        <w:rPr>
          <w:rFonts w:ascii="Arial" w:hAnsi="Arial" w:cs="Arial"/>
          <w:b/>
          <w:sz w:val="24"/>
          <w:szCs w:val="24"/>
        </w:rPr>
        <w:lastRenderedPageBreak/>
        <w:t>(1.24)</w:t>
      </w:r>
      <w:r w:rsidR="00D71115" w:rsidRPr="00C52724">
        <w:rPr>
          <w:rFonts w:ascii="Arial" w:hAnsi="Arial" w:cs="Arial"/>
          <w:sz w:val="24"/>
          <w:szCs w:val="24"/>
        </w:rPr>
        <w:t xml:space="preserve"> </w:t>
      </w:r>
      <w:r w:rsidR="0088768F" w:rsidRPr="00C52724">
        <w:rPr>
          <w:rFonts w:ascii="Arial" w:hAnsi="Arial" w:cs="Arial"/>
          <w:sz w:val="24"/>
          <w:szCs w:val="24"/>
        </w:rPr>
        <w:t>es mayor que el percenti</w:t>
      </w:r>
      <w:r w:rsidR="00265BD4" w:rsidRPr="00C52724">
        <w:rPr>
          <w:rFonts w:ascii="Arial" w:hAnsi="Arial" w:cs="Arial"/>
          <w:sz w:val="24"/>
          <w:szCs w:val="24"/>
        </w:rPr>
        <w:t xml:space="preserve">l </w:t>
      </w:r>
      <w:r w:rsidRPr="00C52724">
        <w:rPr>
          <w:rFonts w:ascii="Arial" w:hAnsi="Arial" w:cs="Arial"/>
          <w:position w:val="-14"/>
        </w:rPr>
        <w:object w:dxaOrig="1060" w:dyaOrig="400">
          <v:shape id="_x0000_i11838" type="#_x0000_t75" style="width:55.05pt;height:23.3pt" o:ole="">
            <v:imagedata r:id="rId335" o:title=""/>
          </v:shape>
          <o:OLEObject Type="Embed" ProgID="Equation.DSMT4" ShapeID="_x0000_i11838" DrawAspect="Content" ObjectID="_1399265047" r:id="rId336"/>
        </w:object>
      </w:r>
      <w:r w:rsidR="0088768F" w:rsidRPr="00C52724">
        <w:rPr>
          <w:rFonts w:ascii="Arial" w:hAnsi="Arial" w:cs="Arial"/>
          <w:position w:val="-28"/>
        </w:rPr>
        <w:t xml:space="preserve"> </w:t>
      </w:r>
      <w:r w:rsidR="005F391A" w:rsidRPr="00C52724">
        <w:rPr>
          <w:rFonts w:ascii="Arial" w:hAnsi="Arial" w:cs="Arial"/>
          <w:sz w:val="24"/>
          <w:szCs w:val="24"/>
        </w:rPr>
        <w:t xml:space="preserve">de </w:t>
      </w:r>
      <w:r w:rsidR="005F391A" w:rsidRPr="00C52724">
        <w:rPr>
          <w:rFonts w:ascii="Arial" w:hAnsi="Arial" w:cs="Arial"/>
          <w:position w:val="-14"/>
        </w:rPr>
        <w:object w:dxaOrig="960" w:dyaOrig="400">
          <v:shape id="_x0000_i11839" type="#_x0000_t75" style="width:48.7pt;height:23.3pt" o:ole="">
            <v:imagedata r:id="rId337" o:title=""/>
          </v:shape>
          <o:OLEObject Type="Embed" ProgID="Equation.DSMT4" ShapeID="_x0000_i11839" DrawAspect="Content" ObjectID="_1399265048" r:id="rId338"/>
        </w:object>
      </w:r>
      <w:r w:rsidR="005F391A" w:rsidRPr="00C52724">
        <w:rPr>
          <w:rFonts w:ascii="Arial" w:hAnsi="Arial" w:cs="Arial"/>
        </w:rPr>
        <w:t xml:space="preserve"> con </w:t>
      </w:r>
      <w:r w:rsidR="005F391A" w:rsidRPr="00C52724">
        <w:rPr>
          <w:rFonts w:ascii="Arial" w:hAnsi="Arial" w:cs="Arial"/>
          <w:position w:val="-14"/>
        </w:rPr>
        <w:object w:dxaOrig="1120" w:dyaOrig="400">
          <v:shape id="_x0000_i11840" type="#_x0000_t75" style="width:59.3pt;height:23.3pt" o:ole="">
            <v:imagedata r:id="rId339" o:title=""/>
          </v:shape>
          <o:OLEObject Type="Embed" ProgID="Equation.DSMT4" ShapeID="_x0000_i11840" DrawAspect="Content" ObjectID="_1399265049" r:id="rId340"/>
        </w:object>
      </w:r>
      <w:r w:rsidR="005F391A" w:rsidRPr="00C52724">
        <w:rPr>
          <w:rFonts w:ascii="Arial" w:hAnsi="Arial" w:cs="Arial"/>
        </w:rPr>
        <w:t xml:space="preserve"> </w:t>
      </w:r>
      <w:r w:rsidR="005F391A" w:rsidRPr="00C52724">
        <w:rPr>
          <w:rFonts w:ascii="Arial" w:hAnsi="Arial" w:cs="Arial"/>
          <w:sz w:val="24"/>
          <w:szCs w:val="24"/>
        </w:rPr>
        <w:t xml:space="preserve">grados de libertad en el numerador </w:t>
      </w:r>
      <w:r w:rsidR="005F391A" w:rsidRPr="00C52724">
        <w:rPr>
          <w:rFonts w:ascii="Arial" w:hAnsi="Arial" w:cs="Arial"/>
        </w:rPr>
        <w:t xml:space="preserve">y </w:t>
      </w:r>
      <w:r w:rsidR="005F391A" w:rsidRPr="00C52724">
        <w:rPr>
          <w:rFonts w:ascii="Arial" w:hAnsi="Arial" w:cs="Arial"/>
          <w:position w:val="-14"/>
        </w:rPr>
        <w:object w:dxaOrig="1200" w:dyaOrig="400">
          <v:shape id="_x0000_i11841" type="#_x0000_t75" style="width:59.3pt;height:23.3pt" o:ole="">
            <v:imagedata r:id="rId341" o:title=""/>
          </v:shape>
          <o:OLEObject Type="Embed" ProgID="Equation.DSMT4" ShapeID="_x0000_i11841" DrawAspect="Content" ObjectID="_1399265050" r:id="rId342"/>
        </w:object>
      </w:r>
      <w:r w:rsidR="005F391A" w:rsidRPr="00C52724">
        <w:rPr>
          <w:rFonts w:ascii="Arial" w:hAnsi="Arial" w:cs="Arial"/>
          <w:sz w:val="24"/>
          <w:szCs w:val="24"/>
        </w:rPr>
        <w:t>grados de libertad</w:t>
      </w:r>
      <w:r w:rsidR="0088768F" w:rsidRPr="00C52724">
        <w:rPr>
          <w:rFonts w:ascii="Arial" w:hAnsi="Arial" w:cs="Arial"/>
          <w:sz w:val="24"/>
          <w:szCs w:val="24"/>
        </w:rPr>
        <w:t xml:space="preserve"> en el denominador.</w:t>
      </w:r>
    </w:p>
    <w:p w:rsidR="002E68BF" w:rsidRPr="00C52724" w:rsidRDefault="002E68BF" w:rsidP="00F24F67">
      <w:pPr>
        <w:spacing w:after="0" w:line="480" w:lineRule="auto"/>
        <w:ind w:left="851" w:firstLine="1"/>
        <w:jc w:val="both"/>
        <w:rPr>
          <w:rFonts w:ascii="Arial" w:hAnsi="Arial" w:cs="Arial"/>
          <w:sz w:val="24"/>
          <w:szCs w:val="24"/>
        </w:rPr>
      </w:pPr>
    </w:p>
    <w:p w:rsidR="0088768F" w:rsidRPr="00C52724" w:rsidRDefault="00D71115" w:rsidP="00F24F67">
      <w:pPr>
        <w:spacing w:after="0" w:line="480" w:lineRule="auto"/>
        <w:ind w:left="851" w:firstLine="1"/>
        <w:jc w:val="center"/>
        <w:rPr>
          <w:rFonts w:ascii="Arial" w:hAnsi="Arial" w:cs="Arial"/>
          <w:sz w:val="24"/>
          <w:szCs w:val="24"/>
        </w:rPr>
      </w:pPr>
      <w:r w:rsidRPr="00C52724">
        <w:rPr>
          <w:rFonts w:ascii="Arial" w:hAnsi="Arial" w:cs="Arial"/>
          <w:position w:val="-24"/>
        </w:rPr>
        <w:object w:dxaOrig="2299" w:dyaOrig="620">
          <v:shape id="_x0000_i11842" type="#_x0000_t75" style="width:101.65pt;height:29.65pt" o:ole="">
            <v:imagedata r:id="rId343" o:title=""/>
          </v:shape>
          <o:OLEObject Type="Embed" ProgID="Equation.DSMT4" ShapeID="_x0000_i11842" DrawAspect="Content" ObjectID="_1399265051" r:id="rId344"/>
        </w:object>
      </w:r>
    </w:p>
    <w:p w:rsidR="00CF301F" w:rsidRPr="00C52724" w:rsidRDefault="00CF301F" w:rsidP="00A35E36">
      <w:pPr>
        <w:spacing w:after="0" w:line="480" w:lineRule="auto"/>
        <w:ind w:left="851" w:firstLine="1"/>
        <w:jc w:val="both"/>
        <w:rPr>
          <w:rFonts w:ascii="Arial" w:hAnsi="Arial" w:cs="Arial"/>
          <w:position w:val="-14"/>
        </w:rPr>
      </w:pPr>
      <w:r w:rsidRPr="00C52724">
        <w:rPr>
          <w:rFonts w:ascii="Arial" w:hAnsi="Arial" w:cs="Arial"/>
          <w:sz w:val="24"/>
          <w:szCs w:val="24"/>
        </w:rPr>
        <w:t>Una vez que</w:t>
      </w:r>
      <w:r w:rsidR="00A35E36" w:rsidRPr="00C52724">
        <w:rPr>
          <w:rFonts w:ascii="Arial" w:hAnsi="Arial" w:cs="Arial"/>
          <w:sz w:val="24"/>
          <w:szCs w:val="24"/>
        </w:rPr>
        <w:t xml:space="preserve"> </w:t>
      </w:r>
      <w:r w:rsidR="00A35E36" w:rsidRPr="00C52724">
        <w:rPr>
          <w:position w:val="-14"/>
        </w:rPr>
        <w:object w:dxaOrig="2640" w:dyaOrig="380">
          <v:shape id="_x0000_i11843" type="#_x0000_t75" style="width:131.3pt;height:19.05pt" o:ole="">
            <v:imagedata r:id="rId345" o:title=""/>
          </v:shape>
          <o:OLEObject Type="Embed" ProgID="Equation.DSMT4" ShapeID="_x0000_i11843" DrawAspect="Content" ObjectID="_1399265052" r:id="rId346"/>
        </w:object>
      </w:r>
      <w:r w:rsidRPr="00C52724">
        <w:rPr>
          <w:rFonts w:ascii="Arial" w:hAnsi="Arial" w:cs="Arial"/>
          <w:sz w:val="24"/>
          <w:szCs w:val="24"/>
        </w:rPr>
        <w:t xml:space="preserve"> ha sido rechazada</w:t>
      </w:r>
      <w:r w:rsidR="005F391A" w:rsidRPr="00C52724">
        <w:rPr>
          <w:rFonts w:ascii="Arial" w:hAnsi="Arial" w:cs="Arial"/>
          <w:sz w:val="24"/>
          <w:szCs w:val="24"/>
        </w:rPr>
        <w:t>,</w:t>
      </w:r>
      <w:r w:rsidR="00040F6E" w:rsidRPr="00C52724">
        <w:rPr>
          <w:rFonts w:ascii="Arial" w:hAnsi="Arial" w:cs="Arial"/>
          <w:sz w:val="24"/>
          <w:szCs w:val="24"/>
        </w:rPr>
        <w:t xml:space="preserve"> </w:t>
      </w:r>
      <w:r w:rsidR="00B64EE6" w:rsidRPr="00C52724">
        <w:rPr>
          <w:rFonts w:ascii="Arial" w:hAnsi="Arial" w:cs="Arial"/>
          <w:sz w:val="24"/>
          <w:szCs w:val="24"/>
        </w:rPr>
        <w:t>si es que esto ocurre</w:t>
      </w:r>
      <w:r w:rsidRPr="00C52724">
        <w:rPr>
          <w:rFonts w:ascii="Arial" w:hAnsi="Arial" w:cs="Arial"/>
          <w:sz w:val="24"/>
          <w:szCs w:val="24"/>
        </w:rPr>
        <w:t>, se realiza la prueba individual para det</w:t>
      </w:r>
      <w:r w:rsidR="002E68BF" w:rsidRPr="00C52724">
        <w:rPr>
          <w:rFonts w:ascii="Arial" w:hAnsi="Arial" w:cs="Arial"/>
          <w:sz w:val="24"/>
          <w:szCs w:val="24"/>
        </w:rPr>
        <w:t xml:space="preserve">erminar cuáles de los betas son </w:t>
      </w:r>
      <w:r w:rsidRPr="00C52724">
        <w:rPr>
          <w:rFonts w:ascii="Arial" w:hAnsi="Arial" w:cs="Arial"/>
          <w:sz w:val="24"/>
          <w:szCs w:val="24"/>
        </w:rPr>
        <w:t>distintos que cero y por lo tanto q</w:t>
      </w:r>
      <w:r w:rsidR="002E68BF" w:rsidRPr="00C52724">
        <w:rPr>
          <w:rFonts w:ascii="Arial" w:hAnsi="Arial" w:cs="Arial"/>
          <w:sz w:val="24"/>
          <w:szCs w:val="24"/>
        </w:rPr>
        <w:t xml:space="preserve">ue variables aportan al modelo. </w:t>
      </w:r>
      <w:r w:rsidRPr="00C52724">
        <w:rPr>
          <w:rFonts w:ascii="Arial" w:hAnsi="Arial" w:cs="Arial"/>
          <w:sz w:val="24"/>
          <w:szCs w:val="24"/>
        </w:rPr>
        <w:t>El contraste de hipótesis para cada beta será:</w:t>
      </w:r>
    </w:p>
    <w:p w:rsidR="00E87C46" w:rsidRPr="00C52724" w:rsidRDefault="00E87C46" w:rsidP="00F24F67">
      <w:pPr>
        <w:spacing w:after="0" w:line="480" w:lineRule="auto"/>
        <w:ind w:left="851" w:firstLine="1"/>
        <w:jc w:val="both"/>
        <w:rPr>
          <w:rFonts w:ascii="Arial" w:hAnsi="Arial" w:cs="Arial"/>
          <w:sz w:val="24"/>
          <w:szCs w:val="24"/>
        </w:rPr>
      </w:pPr>
    </w:p>
    <w:p w:rsidR="00CF301F" w:rsidRPr="00C52724" w:rsidRDefault="00A35E36" w:rsidP="00F24F67">
      <w:pPr>
        <w:spacing w:after="0" w:line="480" w:lineRule="auto"/>
        <w:ind w:left="851" w:firstLine="1"/>
        <w:jc w:val="center"/>
        <w:rPr>
          <w:rFonts w:ascii="Arial" w:hAnsi="Arial" w:cs="Arial"/>
          <w:sz w:val="24"/>
          <w:szCs w:val="24"/>
        </w:rPr>
      </w:pPr>
      <w:r w:rsidRPr="00C52724">
        <w:rPr>
          <w:rFonts w:ascii="Arial" w:hAnsi="Arial" w:cs="Arial"/>
          <w:position w:val="-48"/>
        </w:rPr>
        <w:object w:dxaOrig="1040" w:dyaOrig="1080">
          <v:shape id="_x0000_i11844" type="#_x0000_t75" style="width:46.6pt;height:48.7pt" o:ole="">
            <v:imagedata r:id="rId347" o:title=""/>
          </v:shape>
          <o:OLEObject Type="Embed" ProgID="Equation.DSMT4" ShapeID="_x0000_i11844" DrawAspect="Content" ObjectID="_1399265053" r:id="rId348"/>
        </w:object>
      </w:r>
      <w:r w:rsidR="00CF301F" w:rsidRPr="00C52724">
        <w:rPr>
          <w:rFonts w:ascii="Arial" w:hAnsi="Arial" w:cs="Arial"/>
          <w:position w:val="-10"/>
        </w:rPr>
        <w:object w:dxaOrig="2060" w:dyaOrig="320">
          <v:shape id="_x0000_i11845" type="#_x0000_t75" style="width:101.65pt;height:12.7pt" o:ole="">
            <v:imagedata r:id="rId349" o:title=""/>
          </v:shape>
          <o:OLEObject Type="Embed" ProgID="Equation.DSMT4" ShapeID="_x0000_i11845" DrawAspect="Content" ObjectID="_1399265054" r:id="rId350"/>
        </w:object>
      </w:r>
    </w:p>
    <w:p w:rsidR="00E87C46" w:rsidRPr="00C52724" w:rsidRDefault="00E87C46" w:rsidP="00F24F67">
      <w:pPr>
        <w:spacing w:after="0" w:line="480" w:lineRule="auto"/>
        <w:ind w:left="851" w:firstLine="1"/>
        <w:jc w:val="both"/>
        <w:rPr>
          <w:rFonts w:ascii="Arial" w:hAnsi="Arial" w:cs="Arial"/>
          <w:sz w:val="24"/>
          <w:szCs w:val="24"/>
        </w:rPr>
      </w:pPr>
    </w:p>
    <w:p w:rsidR="00CF301F" w:rsidRPr="00C52724" w:rsidRDefault="00EC3AAE" w:rsidP="00F24F67">
      <w:pPr>
        <w:spacing w:after="0" w:line="480" w:lineRule="auto"/>
        <w:ind w:left="851" w:firstLine="1"/>
        <w:jc w:val="both"/>
        <w:rPr>
          <w:rFonts w:ascii="Arial" w:hAnsi="Arial" w:cs="Arial"/>
          <w:sz w:val="24"/>
          <w:szCs w:val="24"/>
        </w:rPr>
      </w:pPr>
      <w:r w:rsidRPr="00C52724">
        <w:rPr>
          <w:rFonts w:ascii="Arial" w:hAnsi="Arial" w:cs="Arial"/>
          <w:sz w:val="24"/>
          <w:szCs w:val="24"/>
        </w:rPr>
        <w:t xml:space="preserve">Donde se utiliza como estadístico de prueba  </w:t>
      </w:r>
      <w:r w:rsidRPr="00C52724">
        <w:rPr>
          <w:rFonts w:ascii="Arial" w:hAnsi="Arial" w:cs="Arial"/>
          <w:position w:val="-34"/>
        </w:rPr>
        <w:object w:dxaOrig="1020" w:dyaOrig="720">
          <v:shape id="_x0000_i11846" type="#_x0000_t75" style="width:42.35pt;height:38.1pt" o:ole="">
            <v:imagedata r:id="rId351" o:title=""/>
          </v:shape>
          <o:OLEObject Type="Embed" ProgID="Equation.DSMT4" ShapeID="_x0000_i11846" DrawAspect="Content" ObjectID="_1399265055" r:id="rId352"/>
        </w:object>
      </w:r>
      <w:r w:rsidRPr="00C52724">
        <w:rPr>
          <w:rFonts w:ascii="Arial" w:hAnsi="Arial" w:cs="Arial"/>
          <w:sz w:val="24"/>
          <w:szCs w:val="24"/>
        </w:rPr>
        <w:t xml:space="preserve"> que tiene distribución de t-Student con (n-p) grados de libertad por lo que con</w:t>
      </w:r>
      <w:r w:rsidR="00CF301F" w:rsidRPr="00C52724">
        <w:rPr>
          <w:rFonts w:ascii="Arial" w:hAnsi="Arial" w:cs="Arial"/>
          <w:sz w:val="24"/>
          <w:szCs w:val="24"/>
        </w:rPr>
        <w:t xml:space="preserve"> </w:t>
      </w:r>
      <w:r w:rsidR="00CF301F" w:rsidRPr="00C52724">
        <w:rPr>
          <w:rFonts w:ascii="Arial" w:hAnsi="Arial" w:cs="Arial"/>
          <w:position w:val="-14"/>
        </w:rPr>
        <w:object w:dxaOrig="1280" w:dyaOrig="400">
          <v:shape id="_x0000_i11847" type="#_x0000_t75" style="width:59.3pt;height:23.3pt" o:ole="">
            <v:imagedata r:id="rId333" o:title=""/>
          </v:shape>
          <o:OLEObject Type="Embed" ProgID="Equation.DSMT4" ShapeID="_x0000_i11847" DrawAspect="Content" ObjectID="_1399265056" r:id="rId353"/>
        </w:object>
      </w:r>
      <w:r w:rsidR="00CF301F" w:rsidRPr="00C52724">
        <w:rPr>
          <w:rFonts w:ascii="Arial" w:hAnsi="Arial" w:cs="Arial"/>
          <w:sz w:val="24"/>
          <w:szCs w:val="24"/>
        </w:rPr>
        <w:t xml:space="preserve"> de confianza rechazar H</w:t>
      </w:r>
      <w:r w:rsidR="00CF301F" w:rsidRPr="00C52724">
        <w:rPr>
          <w:rFonts w:ascii="Arial" w:hAnsi="Arial" w:cs="Arial"/>
          <w:sz w:val="24"/>
          <w:szCs w:val="24"/>
          <w:vertAlign w:val="subscript"/>
        </w:rPr>
        <w:t>0</w:t>
      </w:r>
      <w:r w:rsidR="00CF301F" w:rsidRPr="00C52724">
        <w:rPr>
          <w:rFonts w:ascii="Arial" w:hAnsi="Arial" w:cs="Arial"/>
          <w:sz w:val="24"/>
          <w:szCs w:val="24"/>
        </w:rPr>
        <w:t xml:space="preserve"> a favor de H</w:t>
      </w:r>
      <w:r w:rsidR="00CF301F" w:rsidRPr="00C52724">
        <w:rPr>
          <w:rFonts w:ascii="Arial" w:hAnsi="Arial" w:cs="Arial"/>
          <w:sz w:val="24"/>
          <w:szCs w:val="24"/>
          <w:vertAlign w:val="subscript"/>
        </w:rPr>
        <w:t>1</w:t>
      </w:r>
      <w:r w:rsidR="00CF301F" w:rsidRPr="00C52724">
        <w:rPr>
          <w:rFonts w:ascii="Arial" w:hAnsi="Arial" w:cs="Arial"/>
          <w:sz w:val="24"/>
          <w:szCs w:val="24"/>
        </w:rPr>
        <w:t xml:space="preserve">, si el </w:t>
      </w:r>
      <w:r w:rsidR="00F25607" w:rsidRPr="00C52724">
        <w:rPr>
          <w:rFonts w:ascii="Arial" w:hAnsi="Arial" w:cs="Arial"/>
          <w:sz w:val="24"/>
          <w:szCs w:val="24"/>
        </w:rPr>
        <w:t xml:space="preserve">valor absoluto del </w:t>
      </w:r>
      <w:r w:rsidR="00CF301F" w:rsidRPr="00C52724">
        <w:rPr>
          <w:rFonts w:ascii="Arial" w:hAnsi="Arial" w:cs="Arial"/>
          <w:sz w:val="24"/>
          <w:szCs w:val="24"/>
        </w:rPr>
        <w:t xml:space="preserve">estadístico t es mayor que el percentil </w:t>
      </w:r>
      <w:r w:rsidR="00CF301F" w:rsidRPr="00C52724">
        <w:rPr>
          <w:rFonts w:ascii="Arial" w:hAnsi="Arial" w:cs="Arial"/>
          <w:position w:val="-14"/>
        </w:rPr>
        <w:object w:dxaOrig="700" w:dyaOrig="400">
          <v:shape id="_x0000_i11848" type="#_x0000_t75" style="width:29.65pt;height:23.3pt" o:ole="">
            <v:imagedata r:id="rId354" o:title=""/>
          </v:shape>
          <o:OLEObject Type="Embed" ProgID="Equation.DSMT4" ShapeID="_x0000_i11848" DrawAspect="Content" ObjectID="_1399265057" r:id="rId355"/>
        </w:object>
      </w:r>
      <w:r w:rsidR="00CF301F" w:rsidRPr="00C52724">
        <w:rPr>
          <w:rFonts w:ascii="Arial" w:hAnsi="Arial" w:cs="Arial"/>
          <w:position w:val="-28"/>
        </w:rPr>
        <w:t xml:space="preserve"> </w:t>
      </w:r>
      <w:r w:rsidR="00CF301F" w:rsidRPr="00C52724">
        <w:rPr>
          <w:rFonts w:ascii="Arial" w:hAnsi="Arial" w:cs="Arial"/>
          <w:sz w:val="24"/>
          <w:szCs w:val="24"/>
        </w:rPr>
        <w:t xml:space="preserve">con </w:t>
      </w:r>
      <w:r w:rsidR="00691049" w:rsidRPr="00C52724">
        <w:rPr>
          <w:rFonts w:ascii="Arial" w:hAnsi="Arial" w:cs="Arial"/>
          <w:sz w:val="24"/>
          <w:szCs w:val="24"/>
        </w:rPr>
        <w:t xml:space="preserve">    </w:t>
      </w:r>
      <w:r w:rsidR="007650D6" w:rsidRPr="00C52724">
        <w:rPr>
          <w:rFonts w:ascii="Arial" w:hAnsi="Arial" w:cs="Arial"/>
          <w:sz w:val="24"/>
          <w:szCs w:val="24"/>
        </w:rPr>
        <w:t>(</w:t>
      </w:r>
      <w:r w:rsidR="00CF301F" w:rsidRPr="00C52724">
        <w:rPr>
          <w:rFonts w:ascii="Arial" w:hAnsi="Arial" w:cs="Arial"/>
          <w:sz w:val="24"/>
          <w:szCs w:val="24"/>
        </w:rPr>
        <w:t>n-p</w:t>
      </w:r>
      <w:r w:rsidR="007650D6" w:rsidRPr="00C52724">
        <w:rPr>
          <w:rFonts w:ascii="Arial" w:hAnsi="Arial" w:cs="Arial"/>
          <w:sz w:val="24"/>
          <w:szCs w:val="24"/>
        </w:rPr>
        <w:t>)</w:t>
      </w:r>
      <w:r w:rsidR="00CF301F" w:rsidRPr="00C52724">
        <w:rPr>
          <w:rFonts w:ascii="Arial" w:hAnsi="Arial" w:cs="Arial"/>
          <w:sz w:val="24"/>
          <w:szCs w:val="24"/>
        </w:rPr>
        <w:t xml:space="preserve"> grados de libertad.</w:t>
      </w:r>
    </w:p>
    <w:p w:rsidR="002E68BF" w:rsidRPr="00C52724" w:rsidRDefault="002E68BF" w:rsidP="00F24F67">
      <w:pPr>
        <w:spacing w:after="0" w:line="480" w:lineRule="auto"/>
        <w:ind w:left="851" w:firstLine="1"/>
        <w:jc w:val="both"/>
        <w:rPr>
          <w:rFonts w:ascii="Arial" w:hAnsi="Arial" w:cs="Arial"/>
          <w:sz w:val="24"/>
          <w:szCs w:val="24"/>
        </w:rPr>
      </w:pPr>
    </w:p>
    <w:p w:rsidR="00E87C46" w:rsidRPr="00C52724" w:rsidRDefault="00EC3AAE" w:rsidP="00F24F67">
      <w:pPr>
        <w:spacing w:after="0" w:line="480" w:lineRule="auto"/>
        <w:ind w:left="851" w:firstLine="1"/>
        <w:jc w:val="center"/>
        <w:rPr>
          <w:rFonts w:ascii="Arial" w:hAnsi="Arial" w:cs="Arial"/>
          <w:sz w:val="24"/>
          <w:szCs w:val="24"/>
        </w:rPr>
      </w:pPr>
      <w:r w:rsidRPr="00C52724">
        <w:rPr>
          <w:rFonts w:ascii="Arial" w:hAnsi="Arial" w:cs="Arial"/>
          <w:position w:val="-36"/>
        </w:rPr>
        <w:object w:dxaOrig="1760" w:dyaOrig="840">
          <v:shape id="_x0000_i11849" type="#_x0000_t75" style="width:78.35pt;height:33.9pt" o:ole="">
            <v:imagedata r:id="rId356" o:title=""/>
          </v:shape>
          <o:OLEObject Type="Embed" ProgID="Equation.DSMT4" ShapeID="_x0000_i11849" DrawAspect="Content" ObjectID="_1399265058" r:id="rId357"/>
        </w:object>
      </w:r>
    </w:p>
    <w:p w:rsidR="0086788F" w:rsidRPr="00C52724" w:rsidRDefault="008A4018" w:rsidP="00F24F67">
      <w:pPr>
        <w:spacing w:after="0" w:line="480" w:lineRule="auto"/>
        <w:ind w:left="851" w:firstLine="1"/>
        <w:jc w:val="both"/>
        <w:rPr>
          <w:rStyle w:val="mediumtext1"/>
          <w:rFonts w:ascii="Arial" w:hAnsi="Arial" w:cs="Arial"/>
          <w:b/>
          <w:color w:val="000000"/>
        </w:rPr>
      </w:pPr>
      <w:r w:rsidRPr="00C52724">
        <w:rPr>
          <w:rFonts w:ascii="Arial" w:hAnsi="Arial" w:cs="Arial"/>
          <w:sz w:val="24"/>
          <w:szCs w:val="24"/>
        </w:rPr>
        <w:t>Se obtiene de igual manera el coeficiente de determinación R</w:t>
      </w:r>
      <w:r w:rsidRPr="00C52724">
        <w:rPr>
          <w:rFonts w:ascii="Arial" w:hAnsi="Arial" w:cs="Arial"/>
          <w:sz w:val="24"/>
          <w:szCs w:val="24"/>
          <w:vertAlign w:val="superscript"/>
        </w:rPr>
        <w:t>2</w:t>
      </w:r>
      <w:r w:rsidR="002F49B0" w:rsidRPr="00C52724">
        <w:rPr>
          <w:rFonts w:ascii="Arial" w:hAnsi="Arial" w:cs="Arial"/>
          <w:sz w:val="24"/>
          <w:szCs w:val="24"/>
        </w:rPr>
        <w:t xml:space="preserve">, por lo general </w:t>
      </w:r>
      <w:r w:rsidR="00115C32" w:rsidRPr="00C52724">
        <w:rPr>
          <w:rFonts w:ascii="Arial" w:hAnsi="Arial" w:cs="Arial"/>
          <w:sz w:val="24"/>
          <w:szCs w:val="24"/>
        </w:rPr>
        <w:t>la potencia de explicación del modelo debería ser mayor que 80%, para considerar que el m</w:t>
      </w:r>
      <w:r w:rsidR="00F25607" w:rsidRPr="00C52724">
        <w:rPr>
          <w:rFonts w:ascii="Arial" w:hAnsi="Arial" w:cs="Arial"/>
          <w:sz w:val="24"/>
          <w:szCs w:val="24"/>
        </w:rPr>
        <w:t xml:space="preserve">odelo de regresión </w:t>
      </w:r>
      <w:r w:rsidR="00691049" w:rsidRPr="00C52724">
        <w:rPr>
          <w:rFonts w:ascii="Arial" w:hAnsi="Arial" w:cs="Arial"/>
          <w:sz w:val="24"/>
          <w:szCs w:val="24"/>
        </w:rPr>
        <w:t xml:space="preserve">utilizado </w:t>
      </w:r>
      <w:r w:rsidR="00F25607" w:rsidRPr="00C52724">
        <w:rPr>
          <w:rFonts w:ascii="Arial" w:hAnsi="Arial" w:cs="Arial"/>
          <w:sz w:val="24"/>
          <w:szCs w:val="24"/>
        </w:rPr>
        <w:t>es aceptable</w:t>
      </w:r>
      <w:r w:rsidR="00115C32" w:rsidRPr="00C52724">
        <w:rPr>
          <w:rFonts w:ascii="Arial" w:hAnsi="Arial" w:cs="Arial"/>
          <w:sz w:val="24"/>
          <w:szCs w:val="24"/>
        </w:rPr>
        <w:t>.</w:t>
      </w:r>
    </w:p>
    <w:p w:rsidR="00724BF0" w:rsidRPr="00C52724" w:rsidRDefault="00724BF0" w:rsidP="00655410">
      <w:pPr>
        <w:spacing w:after="0" w:line="480" w:lineRule="auto"/>
        <w:ind w:left="2694"/>
        <w:rPr>
          <w:rStyle w:val="mediumtext1"/>
          <w:rFonts w:ascii="Arial" w:hAnsi="Arial" w:cs="Arial"/>
          <w:b/>
          <w:color w:val="000000"/>
        </w:rPr>
        <w:sectPr w:rsidR="00724BF0" w:rsidRPr="00C52724" w:rsidSect="004E6206">
          <w:headerReference w:type="default" r:id="rId358"/>
          <w:pgSz w:w="11907" w:h="16840" w:code="9"/>
          <w:pgMar w:top="2268" w:right="1361" w:bottom="2268" w:left="2268" w:header="709" w:footer="1134" w:gutter="0"/>
          <w:pgNumType w:start="1"/>
          <w:cols w:space="708"/>
          <w:docGrid w:linePitch="360"/>
        </w:sectPr>
      </w:pPr>
    </w:p>
    <w:p w:rsidR="0086788F" w:rsidRPr="002A3191" w:rsidRDefault="0086788F" w:rsidP="00CA2476">
      <w:pPr>
        <w:pStyle w:val="Titulos1"/>
        <w:spacing w:line="480" w:lineRule="auto"/>
        <w:rPr>
          <w:sz w:val="40"/>
          <w:szCs w:val="40"/>
        </w:rPr>
      </w:pPr>
      <w:bookmarkStart w:id="61" w:name="_Toc272887711"/>
      <w:bookmarkStart w:id="62" w:name="_Toc288989250"/>
      <w:bookmarkStart w:id="63" w:name="_Toc299402426"/>
      <w:r w:rsidRPr="002A3191">
        <w:rPr>
          <w:sz w:val="40"/>
          <w:szCs w:val="40"/>
        </w:rPr>
        <w:lastRenderedPageBreak/>
        <w:t xml:space="preserve">CAPÍTULO </w:t>
      </w:r>
      <w:bookmarkEnd w:id="61"/>
      <w:r w:rsidR="00290FF8" w:rsidRPr="002A3191">
        <w:rPr>
          <w:sz w:val="40"/>
          <w:szCs w:val="40"/>
        </w:rPr>
        <w:t>2</w:t>
      </w:r>
      <w:bookmarkEnd w:id="62"/>
      <w:bookmarkEnd w:id="63"/>
    </w:p>
    <w:p w:rsidR="0086788F" w:rsidRPr="00C52724" w:rsidRDefault="00040F6E" w:rsidP="007A1ED1">
      <w:pPr>
        <w:pStyle w:val="CAPITULOS"/>
      </w:pPr>
      <w:bookmarkStart w:id="64" w:name="_Toc325516645"/>
      <w:r w:rsidRPr="00C52724">
        <w:t>CAPÍTULO 2: SELECCIÓN DE VARIABLES DE PREDICCIÓN</w:t>
      </w:r>
      <w:bookmarkEnd w:id="64"/>
    </w:p>
    <w:p w:rsidR="0086788F" w:rsidRPr="002A3191" w:rsidRDefault="005E7EC6" w:rsidP="00CA2476">
      <w:pPr>
        <w:pStyle w:val="Titulos2"/>
        <w:spacing w:line="480" w:lineRule="auto"/>
        <w:rPr>
          <w:sz w:val="36"/>
          <w:szCs w:val="36"/>
        </w:rPr>
      </w:pPr>
      <w:bookmarkStart w:id="65" w:name="_Toc272887712"/>
      <w:bookmarkStart w:id="66" w:name="_Toc299402427"/>
      <w:bookmarkStart w:id="67" w:name="_Toc300400670"/>
      <w:r w:rsidRPr="00C37925">
        <w:rPr>
          <w:rFonts w:eastAsiaTheme="minorHAnsi" w:cstheme="minorBidi"/>
          <w:smallCaps/>
          <w:spacing w:val="5"/>
          <w:sz w:val="36"/>
          <w:szCs w:val="36"/>
          <w:lang w:val="es-ES_tradnl" w:bidi="en-US"/>
        </w:rPr>
        <w:t>SELE</w:t>
      </w:r>
      <w:r w:rsidR="0086788F" w:rsidRPr="00C37925">
        <w:rPr>
          <w:rFonts w:eastAsiaTheme="minorHAnsi" w:cstheme="minorBidi"/>
          <w:smallCaps/>
          <w:spacing w:val="5"/>
          <w:sz w:val="36"/>
          <w:szCs w:val="36"/>
          <w:lang w:val="es-ES_tradnl" w:bidi="en-US"/>
        </w:rPr>
        <w:t>CCIÓN</w:t>
      </w:r>
      <w:r w:rsidR="0086788F" w:rsidRPr="002A3191">
        <w:rPr>
          <w:sz w:val="36"/>
          <w:szCs w:val="36"/>
        </w:rPr>
        <w:t xml:space="preserve"> DE VARIABLES DE PREDICCIÓN</w:t>
      </w:r>
      <w:bookmarkEnd w:id="65"/>
      <w:bookmarkEnd w:id="66"/>
      <w:bookmarkEnd w:id="67"/>
    </w:p>
    <w:p w:rsidR="00633880" w:rsidRPr="00C52724" w:rsidRDefault="00633880" w:rsidP="00CA2476">
      <w:pPr>
        <w:pStyle w:val="Prrafodelista"/>
        <w:numPr>
          <w:ilvl w:val="0"/>
          <w:numId w:val="3"/>
        </w:numPr>
        <w:spacing w:after="0" w:line="480" w:lineRule="auto"/>
        <w:contextualSpacing w:val="0"/>
        <w:jc w:val="both"/>
        <w:rPr>
          <w:rFonts w:ascii="Arial" w:hAnsi="Arial" w:cs="Arial"/>
          <w:b/>
          <w:vanish/>
          <w:sz w:val="28"/>
        </w:rPr>
      </w:pPr>
    </w:p>
    <w:p w:rsidR="0086788F" w:rsidRPr="00C37925" w:rsidRDefault="002516E5" w:rsidP="0045162A">
      <w:pPr>
        <w:pStyle w:val="Titulos3F"/>
        <w:numPr>
          <w:ilvl w:val="1"/>
          <w:numId w:val="26"/>
        </w:numPr>
        <w:ind w:left="709" w:hanging="708"/>
        <w:rPr>
          <w:i/>
          <w:sz w:val="24"/>
          <w:szCs w:val="24"/>
        </w:rPr>
      </w:pPr>
      <w:bookmarkStart w:id="68" w:name="_Toc288989251"/>
      <w:bookmarkStart w:id="69" w:name="_Toc299402428"/>
      <w:bookmarkStart w:id="70" w:name="_Toc325516646"/>
      <w:r w:rsidRPr="00C37925">
        <w:rPr>
          <w:i/>
          <w:sz w:val="24"/>
          <w:szCs w:val="24"/>
        </w:rPr>
        <w:t>Introducción</w:t>
      </w:r>
      <w:bookmarkEnd w:id="68"/>
      <w:bookmarkEnd w:id="69"/>
      <w:bookmarkEnd w:id="70"/>
    </w:p>
    <w:p w:rsidR="00486A1A" w:rsidRPr="00C52724" w:rsidRDefault="00486A1A" w:rsidP="00486A1A">
      <w:pPr>
        <w:pStyle w:val="Titulos3F"/>
        <w:numPr>
          <w:ilvl w:val="0"/>
          <w:numId w:val="0"/>
        </w:numPr>
        <w:ind w:left="792"/>
        <w:rPr>
          <w:sz w:val="24"/>
          <w:szCs w:val="24"/>
        </w:rPr>
      </w:pPr>
    </w:p>
    <w:p w:rsidR="005E7EC6" w:rsidRPr="00C52724" w:rsidRDefault="005E7EC6" w:rsidP="00F24F67">
      <w:pPr>
        <w:spacing w:after="0" w:line="480" w:lineRule="auto"/>
        <w:ind w:left="851"/>
        <w:jc w:val="both"/>
        <w:rPr>
          <w:rFonts w:ascii="Arial" w:hAnsi="Arial" w:cs="Arial"/>
          <w:sz w:val="24"/>
          <w:szCs w:val="24"/>
        </w:rPr>
      </w:pPr>
      <w:r w:rsidRPr="00C52724">
        <w:rPr>
          <w:rFonts w:ascii="Arial" w:hAnsi="Arial" w:cs="Arial"/>
          <w:sz w:val="24"/>
          <w:szCs w:val="24"/>
        </w:rPr>
        <w:t>Antes de iniciar el análisis de regresión, se realiza una investigación básica a las variables objeto de estudio, todo esto con el fin de observar el comportamiento y las fortalezas</w:t>
      </w:r>
      <w:r w:rsidR="009707DF" w:rsidRPr="00C52724">
        <w:rPr>
          <w:rFonts w:ascii="Arial" w:hAnsi="Arial" w:cs="Arial"/>
          <w:sz w:val="24"/>
          <w:szCs w:val="24"/>
        </w:rPr>
        <w:t xml:space="preserve"> de la relación </w:t>
      </w:r>
      <w:r w:rsidRPr="00C52724">
        <w:rPr>
          <w:rFonts w:ascii="Arial" w:hAnsi="Arial" w:cs="Arial"/>
          <w:sz w:val="24"/>
          <w:szCs w:val="24"/>
        </w:rPr>
        <w:t>entre ellas.</w:t>
      </w:r>
      <w:r w:rsidR="00704289" w:rsidRPr="00C52724">
        <w:rPr>
          <w:rFonts w:ascii="Arial" w:hAnsi="Arial" w:cs="Arial"/>
          <w:sz w:val="24"/>
          <w:szCs w:val="24"/>
        </w:rPr>
        <w:t xml:space="preserve"> </w:t>
      </w:r>
      <w:r w:rsidRPr="00C52724">
        <w:rPr>
          <w:rFonts w:ascii="Arial" w:hAnsi="Arial" w:cs="Arial"/>
          <w:sz w:val="24"/>
          <w:szCs w:val="24"/>
        </w:rPr>
        <w:t>Dicho de otra manera, se realiza el análisis descriptivo</w:t>
      </w:r>
      <w:r w:rsidR="00122C0C" w:rsidRPr="00C52724">
        <w:rPr>
          <w:rFonts w:ascii="Arial" w:hAnsi="Arial" w:cs="Arial"/>
          <w:sz w:val="24"/>
          <w:szCs w:val="24"/>
        </w:rPr>
        <w:t xml:space="preserve"> y determinamos las correlaciones entre dichas variables, </w:t>
      </w:r>
      <w:r w:rsidR="005C4344" w:rsidRPr="00C52724">
        <w:rPr>
          <w:rFonts w:ascii="Arial" w:hAnsi="Arial" w:cs="Arial"/>
          <w:sz w:val="24"/>
          <w:szCs w:val="24"/>
        </w:rPr>
        <w:t>para de esta manera observar qué</w:t>
      </w:r>
      <w:r w:rsidR="00154494" w:rsidRPr="00C52724">
        <w:rPr>
          <w:rFonts w:ascii="Arial" w:hAnsi="Arial" w:cs="Arial"/>
          <w:sz w:val="24"/>
          <w:szCs w:val="24"/>
        </w:rPr>
        <w:t xml:space="preserve"> variables son las que aportarían</w:t>
      </w:r>
      <w:r w:rsidR="00122C0C" w:rsidRPr="00C52724">
        <w:rPr>
          <w:rFonts w:ascii="Arial" w:hAnsi="Arial" w:cs="Arial"/>
          <w:sz w:val="24"/>
          <w:szCs w:val="24"/>
        </w:rPr>
        <w:t xml:space="preserve"> en proporción </w:t>
      </w:r>
      <w:r w:rsidR="004104EA" w:rsidRPr="00C52724">
        <w:rPr>
          <w:rFonts w:ascii="Arial" w:hAnsi="Arial" w:cs="Arial"/>
          <w:sz w:val="24"/>
          <w:szCs w:val="24"/>
        </w:rPr>
        <w:t xml:space="preserve">significativa </w:t>
      </w:r>
      <w:r w:rsidR="009B057F" w:rsidRPr="00C52724">
        <w:rPr>
          <w:rFonts w:ascii="Arial" w:hAnsi="Arial" w:cs="Arial"/>
          <w:sz w:val="24"/>
          <w:szCs w:val="24"/>
        </w:rPr>
        <w:t>a</w:t>
      </w:r>
      <w:r w:rsidR="00122C0C" w:rsidRPr="00C52724">
        <w:rPr>
          <w:rFonts w:ascii="Arial" w:hAnsi="Arial" w:cs="Arial"/>
          <w:sz w:val="24"/>
          <w:szCs w:val="24"/>
        </w:rPr>
        <w:t xml:space="preserve"> los modelos de regresión.</w:t>
      </w:r>
    </w:p>
    <w:p w:rsidR="00122C0C" w:rsidRPr="00C52724" w:rsidRDefault="00122C0C" w:rsidP="00F24F67">
      <w:pPr>
        <w:spacing w:after="0" w:line="480" w:lineRule="auto"/>
        <w:ind w:left="851"/>
        <w:jc w:val="both"/>
        <w:rPr>
          <w:rFonts w:ascii="Arial" w:hAnsi="Arial" w:cs="Arial"/>
          <w:sz w:val="24"/>
          <w:szCs w:val="24"/>
        </w:rPr>
      </w:pPr>
    </w:p>
    <w:p w:rsidR="00122C0C" w:rsidRPr="00C52724" w:rsidRDefault="00122C0C" w:rsidP="00F24F67">
      <w:pPr>
        <w:spacing w:after="0" w:line="480" w:lineRule="auto"/>
        <w:ind w:left="851"/>
        <w:jc w:val="both"/>
        <w:rPr>
          <w:rFonts w:ascii="Arial" w:hAnsi="Arial" w:cs="Arial"/>
          <w:sz w:val="24"/>
          <w:szCs w:val="24"/>
        </w:rPr>
      </w:pPr>
      <w:r w:rsidRPr="00C52724">
        <w:rPr>
          <w:rFonts w:ascii="Arial" w:hAnsi="Arial" w:cs="Arial"/>
          <w:sz w:val="24"/>
          <w:szCs w:val="24"/>
        </w:rPr>
        <w:t xml:space="preserve">Ante esto nos vemos obligados a realizar empíricamente la selección de las variables explicativas, aquellas combinaciones de variables que de acuerdo con la matriz de correlación determinamos tienen mayor fortaleza con la variable respuesta.  </w:t>
      </w:r>
      <w:r w:rsidR="00AE218A" w:rsidRPr="00C52724">
        <w:rPr>
          <w:rFonts w:ascii="Arial" w:hAnsi="Arial" w:cs="Arial"/>
          <w:sz w:val="24"/>
          <w:szCs w:val="24"/>
        </w:rPr>
        <w:t>E</w:t>
      </w:r>
      <w:r w:rsidRPr="00C52724">
        <w:rPr>
          <w:rFonts w:ascii="Arial" w:hAnsi="Arial" w:cs="Arial"/>
          <w:sz w:val="24"/>
          <w:szCs w:val="24"/>
        </w:rPr>
        <w:t xml:space="preserve">xisten métodos de selección de las variables explicativas, pero </w:t>
      </w:r>
      <w:r w:rsidR="005C0285" w:rsidRPr="00C52724">
        <w:rPr>
          <w:rFonts w:ascii="Arial" w:hAnsi="Arial" w:cs="Arial"/>
          <w:sz w:val="24"/>
          <w:szCs w:val="24"/>
        </w:rPr>
        <w:t>no son comunes</w:t>
      </w:r>
      <w:r w:rsidR="007650D6" w:rsidRPr="00C52724">
        <w:rPr>
          <w:rFonts w:ascii="Arial" w:hAnsi="Arial" w:cs="Arial"/>
          <w:sz w:val="24"/>
          <w:szCs w:val="24"/>
        </w:rPr>
        <w:t xml:space="preserve"> </w:t>
      </w:r>
      <w:r w:rsidRPr="00C52724">
        <w:rPr>
          <w:rFonts w:ascii="Arial" w:hAnsi="Arial" w:cs="Arial"/>
          <w:sz w:val="24"/>
          <w:szCs w:val="24"/>
        </w:rPr>
        <w:t>en los softw</w:t>
      </w:r>
      <w:r w:rsidR="00AE218A" w:rsidRPr="00C52724">
        <w:rPr>
          <w:rFonts w:ascii="Arial" w:hAnsi="Arial" w:cs="Arial"/>
          <w:sz w:val="24"/>
          <w:szCs w:val="24"/>
        </w:rPr>
        <w:t>ares estadísticos más usuales</w:t>
      </w:r>
      <w:r w:rsidRPr="00C52724">
        <w:rPr>
          <w:rFonts w:ascii="Arial" w:hAnsi="Arial" w:cs="Arial"/>
          <w:sz w:val="24"/>
          <w:szCs w:val="24"/>
        </w:rPr>
        <w:t xml:space="preserve">.  </w:t>
      </w:r>
    </w:p>
    <w:p w:rsidR="0086788F" w:rsidRPr="00C52724" w:rsidRDefault="0076352B" w:rsidP="00F24F67">
      <w:pPr>
        <w:spacing w:after="0" w:line="480" w:lineRule="auto"/>
        <w:ind w:left="851"/>
        <w:jc w:val="both"/>
        <w:rPr>
          <w:rStyle w:val="mediumtext1"/>
          <w:rFonts w:ascii="Arial" w:hAnsi="Arial" w:cs="Arial"/>
          <w:color w:val="000000"/>
        </w:rPr>
      </w:pPr>
      <w:r w:rsidRPr="00C52724">
        <w:rPr>
          <w:rFonts w:ascii="Arial" w:hAnsi="Arial" w:cs="Arial"/>
          <w:sz w:val="24"/>
          <w:szCs w:val="24"/>
        </w:rPr>
        <w:lastRenderedPageBreak/>
        <w:t>Como tema específico e</w:t>
      </w:r>
      <w:r w:rsidR="005C4344" w:rsidRPr="00C52724">
        <w:rPr>
          <w:rFonts w:ascii="Arial" w:hAnsi="Arial" w:cs="Arial"/>
          <w:sz w:val="24"/>
          <w:szCs w:val="24"/>
        </w:rPr>
        <w:t>n este capítulo se detallarán la</w:t>
      </w:r>
      <w:r w:rsidR="00122C0C" w:rsidRPr="00C52724">
        <w:rPr>
          <w:rFonts w:ascii="Arial" w:hAnsi="Arial" w:cs="Arial"/>
          <w:sz w:val="24"/>
          <w:szCs w:val="24"/>
        </w:rPr>
        <w:t xml:space="preserve">s </w:t>
      </w:r>
      <w:r w:rsidR="005A412E" w:rsidRPr="00C52724">
        <w:rPr>
          <w:rFonts w:ascii="Arial" w:hAnsi="Arial" w:cs="Arial"/>
          <w:sz w:val="24"/>
          <w:szCs w:val="24"/>
        </w:rPr>
        <w:t xml:space="preserve">técnicas </w:t>
      </w:r>
      <w:r w:rsidR="005C0285" w:rsidRPr="00C52724">
        <w:rPr>
          <w:rFonts w:ascii="Arial" w:hAnsi="Arial" w:cs="Arial"/>
          <w:sz w:val="24"/>
          <w:szCs w:val="24"/>
        </w:rPr>
        <w:t xml:space="preserve">que permiten determinar </w:t>
      </w:r>
      <w:r w:rsidR="00122C0C" w:rsidRPr="00C52724">
        <w:rPr>
          <w:rFonts w:ascii="Arial" w:hAnsi="Arial" w:cs="Arial"/>
          <w:sz w:val="24"/>
          <w:szCs w:val="24"/>
        </w:rPr>
        <w:t>las posibles regresiones</w:t>
      </w:r>
      <w:r w:rsidR="002F7878" w:rsidRPr="00C52724">
        <w:rPr>
          <w:rFonts w:ascii="Arial" w:hAnsi="Arial" w:cs="Arial"/>
          <w:sz w:val="24"/>
          <w:szCs w:val="24"/>
        </w:rPr>
        <w:t xml:space="preserve"> de un conjunto de variables explicativas</w:t>
      </w:r>
      <w:r w:rsidR="00641C1D" w:rsidRPr="00C52724">
        <w:rPr>
          <w:rFonts w:ascii="Arial" w:hAnsi="Arial" w:cs="Arial"/>
          <w:sz w:val="24"/>
          <w:szCs w:val="24"/>
        </w:rPr>
        <w:t xml:space="preserve"> </w:t>
      </w:r>
      <w:r w:rsidR="004B45D7" w:rsidRPr="00C52724">
        <w:rPr>
          <w:rFonts w:ascii="Arial" w:hAnsi="Arial" w:cs="Arial"/>
          <w:position w:val="-14"/>
          <w:sz w:val="24"/>
          <w:szCs w:val="24"/>
        </w:rPr>
        <w:object w:dxaOrig="1440" w:dyaOrig="380">
          <v:shape id="_x0000_i11850" type="#_x0000_t75" style="width:1in;height:23.3pt" o:ole="">
            <v:imagedata r:id="rId12" o:title=""/>
          </v:shape>
          <o:OLEObject Type="Embed" ProgID="Equation.DSMT4" ShapeID="_x0000_i11850" DrawAspect="Content" ObjectID="_1399265059" r:id="rId359"/>
        </w:object>
      </w:r>
      <w:r w:rsidR="00E856E6" w:rsidRPr="00C52724">
        <w:rPr>
          <w:rFonts w:ascii="Arial" w:hAnsi="Arial" w:cs="Arial"/>
          <w:sz w:val="24"/>
          <w:szCs w:val="24"/>
        </w:rPr>
        <w:t xml:space="preserve">, para una variable a ser explicada </w:t>
      </w:r>
      <w:r w:rsidR="005C0285" w:rsidRPr="00C52724">
        <w:rPr>
          <w:rFonts w:ascii="Arial" w:hAnsi="Arial" w:cs="Arial"/>
          <w:i/>
          <w:sz w:val="24"/>
          <w:szCs w:val="24"/>
        </w:rPr>
        <w:t>Y</w:t>
      </w:r>
      <w:r w:rsidR="005A412E" w:rsidRPr="00C52724">
        <w:rPr>
          <w:rFonts w:ascii="Arial" w:hAnsi="Arial" w:cs="Arial"/>
          <w:sz w:val="24"/>
          <w:szCs w:val="24"/>
        </w:rPr>
        <w:t>.  Dichas técnicas, son</w:t>
      </w:r>
      <w:r w:rsidR="004B45D7" w:rsidRPr="00C52724">
        <w:rPr>
          <w:rFonts w:ascii="Arial" w:hAnsi="Arial" w:cs="Arial"/>
          <w:sz w:val="24"/>
          <w:szCs w:val="24"/>
        </w:rPr>
        <w:t xml:space="preserve"> las que utilizan</w:t>
      </w:r>
      <w:r w:rsidR="005A412E" w:rsidRPr="00C52724">
        <w:rPr>
          <w:rFonts w:ascii="Arial" w:hAnsi="Arial" w:cs="Arial"/>
          <w:sz w:val="24"/>
          <w:szCs w:val="24"/>
        </w:rPr>
        <w:t xml:space="preserve"> </w:t>
      </w:r>
      <w:r w:rsidR="00EC7D46" w:rsidRPr="00C52724">
        <w:rPr>
          <w:rFonts w:ascii="Arial" w:hAnsi="Arial" w:cs="Arial"/>
          <w:sz w:val="24"/>
          <w:szCs w:val="24"/>
        </w:rPr>
        <w:t>R</w:t>
      </w:r>
      <w:r w:rsidR="00EC7D46" w:rsidRPr="00C52724">
        <w:rPr>
          <w:rFonts w:ascii="Arial" w:hAnsi="Arial" w:cs="Arial"/>
          <w:sz w:val="24"/>
          <w:szCs w:val="24"/>
          <w:vertAlign w:val="superscript"/>
        </w:rPr>
        <w:t>2</w:t>
      </w:r>
      <w:r w:rsidR="00EC7D46" w:rsidRPr="00C52724">
        <w:rPr>
          <w:rFonts w:ascii="Arial" w:hAnsi="Arial" w:cs="Arial"/>
          <w:sz w:val="24"/>
          <w:szCs w:val="24"/>
        </w:rPr>
        <w:t>,</w:t>
      </w:r>
      <w:r w:rsidR="00EC7D46" w:rsidRPr="00C52724">
        <w:rPr>
          <w:rFonts w:ascii="Arial" w:hAnsi="Arial" w:cs="Arial"/>
          <w:sz w:val="24"/>
          <w:szCs w:val="24"/>
          <w:vertAlign w:val="superscript"/>
        </w:rPr>
        <w:t xml:space="preserve">  </w:t>
      </w:r>
      <w:r w:rsidR="005A412E" w:rsidRPr="00C52724">
        <w:rPr>
          <w:rFonts w:ascii="Arial" w:hAnsi="Arial" w:cs="Arial"/>
          <w:sz w:val="24"/>
          <w:szCs w:val="24"/>
        </w:rPr>
        <w:t>R</w:t>
      </w:r>
      <w:r w:rsidR="005A412E" w:rsidRPr="00C52724">
        <w:rPr>
          <w:rFonts w:ascii="Arial" w:hAnsi="Arial" w:cs="Arial"/>
          <w:sz w:val="24"/>
          <w:szCs w:val="24"/>
          <w:vertAlign w:val="superscript"/>
        </w:rPr>
        <w:t>2</w:t>
      </w:r>
      <w:r w:rsidR="005A412E" w:rsidRPr="00C52724">
        <w:rPr>
          <w:rFonts w:ascii="Arial" w:hAnsi="Arial" w:cs="Arial"/>
          <w:sz w:val="24"/>
          <w:szCs w:val="24"/>
          <w:vertAlign w:val="subscript"/>
        </w:rPr>
        <w:t>aj</w:t>
      </w:r>
      <w:r w:rsidR="005A412E" w:rsidRPr="00C52724">
        <w:rPr>
          <w:rStyle w:val="mediumtext1"/>
          <w:rFonts w:ascii="Arial" w:hAnsi="Arial" w:cs="Arial"/>
          <w:color w:val="000000"/>
        </w:rPr>
        <w:t xml:space="preserve">, </w:t>
      </w:r>
      <w:r w:rsidR="005C4344" w:rsidRPr="00C52724">
        <w:rPr>
          <w:rStyle w:val="mediumtext1"/>
          <w:rFonts w:ascii="Arial" w:hAnsi="Arial" w:cs="Arial"/>
          <w:color w:val="000000"/>
        </w:rPr>
        <w:t xml:space="preserve">Criterio de </w:t>
      </w:r>
      <w:r w:rsidR="005A412E" w:rsidRPr="00C52724">
        <w:rPr>
          <w:rFonts w:ascii="Arial" w:hAnsi="Arial" w:cs="Arial"/>
          <w:sz w:val="24"/>
          <w:szCs w:val="24"/>
        </w:rPr>
        <w:t xml:space="preserve">Akaike, estadístico </w:t>
      </w:r>
      <w:r w:rsidR="002124C0" w:rsidRPr="00C52724">
        <w:rPr>
          <w:rFonts w:ascii="Arial" w:hAnsi="Arial" w:cs="Arial"/>
          <w:sz w:val="24"/>
          <w:szCs w:val="24"/>
        </w:rPr>
        <w:t>C</w:t>
      </w:r>
      <w:r w:rsidR="002124C0" w:rsidRPr="00C52724">
        <w:rPr>
          <w:rFonts w:ascii="Arial" w:hAnsi="Arial" w:cs="Arial"/>
          <w:sz w:val="24"/>
          <w:szCs w:val="24"/>
          <w:vertAlign w:val="subscript"/>
        </w:rPr>
        <w:t>p</w:t>
      </w:r>
      <w:r w:rsidR="002124C0" w:rsidRPr="00C52724">
        <w:rPr>
          <w:rFonts w:ascii="Arial" w:hAnsi="Arial" w:cs="Arial"/>
          <w:sz w:val="24"/>
          <w:szCs w:val="24"/>
        </w:rPr>
        <w:t xml:space="preserve">  de Mallows</w:t>
      </w:r>
      <w:r w:rsidR="005A412E" w:rsidRPr="00C52724">
        <w:rPr>
          <w:rFonts w:ascii="Arial" w:hAnsi="Arial" w:cs="Arial"/>
          <w:sz w:val="24"/>
          <w:szCs w:val="24"/>
        </w:rPr>
        <w:t xml:space="preserve"> y PRESS.</w:t>
      </w:r>
    </w:p>
    <w:p w:rsidR="008A5A43" w:rsidRPr="00C52724" w:rsidRDefault="008A5A43" w:rsidP="00F24F67">
      <w:pPr>
        <w:spacing w:after="0" w:line="480" w:lineRule="auto"/>
        <w:ind w:left="851"/>
        <w:jc w:val="both"/>
        <w:rPr>
          <w:rStyle w:val="mediumtext1"/>
          <w:rFonts w:ascii="Arial" w:hAnsi="Arial" w:cs="Arial"/>
          <w:b/>
          <w:color w:val="000000"/>
        </w:rPr>
      </w:pPr>
    </w:p>
    <w:p w:rsidR="00BD1223" w:rsidRPr="002516E5" w:rsidRDefault="002516E5" w:rsidP="0097033A">
      <w:pPr>
        <w:pStyle w:val="Titulos3F"/>
        <w:ind w:left="709" w:hanging="709"/>
        <w:rPr>
          <w:i/>
          <w:sz w:val="24"/>
          <w:szCs w:val="24"/>
        </w:rPr>
      </w:pPr>
      <w:bookmarkStart w:id="71" w:name="_Toc288989252"/>
      <w:bookmarkStart w:id="72" w:name="_Toc299402429"/>
      <w:bookmarkStart w:id="73" w:name="_Toc325516647"/>
      <w:r w:rsidRPr="002516E5">
        <w:rPr>
          <w:i/>
          <w:sz w:val="24"/>
          <w:szCs w:val="24"/>
        </w:rPr>
        <w:t xml:space="preserve">Selección </w:t>
      </w:r>
      <w:r>
        <w:rPr>
          <w:i/>
          <w:sz w:val="24"/>
          <w:szCs w:val="24"/>
        </w:rPr>
        <w:t>d</w:t>
      </w:r>
      <w:r w:rsidRPr="002516E5">
        <w:rPr>
          <w:i/>
          <w:sz w:val="24"/>
          <w:szCs w:val="24"/>
        </w:rPr>
        <w:t>el Modelo</w:t>
      </w:r>
      <w:bookmarkEnd w:id="71"/>
      <w:bookmarkEnd w:id="72"/>
      <w:bookmarkEnd w:id="73"/>
    </w:p>
    <w:p w:rsidR="00BD1223" w:rsidRPr="00C52724" w:rsidRDefault="00BD1223" w:rsidP="00615F45">
      <w:pPr>
        <w:pStyle w:val="Prrafodelista"/>
        <w:spacing w:after="0" w:line="480" w:lineRule="auto"/>
        <w:ind w:left="2124"/>
        <w:jc w:val="both"/>
        <w:rPr>
          <w:rFonts w:ascii="Arial" w:hAnsi="Arial" w:cs="Arial"/>
          <w:b/>
          <w:sz w:val="24"/>
          <w:szCs w:val="24"/>
        </w:rPr>
      </w:pPr>
    </w:p>
    <w:p w:rsidR="008A5A43" w:rsidRPr="00C52724" w:rsidRDefault="006B7F6C" w:rsidP="00F24F67">
      <w:pPr>
        <w:pStyle w:val="Prrafodelista"/>
        <w:spacing w:after="0" w:line="480" w:lineRule="auto"/>
        <w:ind w:left="851"/>
        <w:jc w:val="both"/>
        <w:rPr>
          <w:rFonts w:ascii="Arial" w:hAnsi="Arial" w:cs="Arial"/>
          <w:sz w:val="24"/>
          <w:szCs w:val="24"/>
        </w:rPr>
      </w:pPr>
      <w:r w:rsidRPr="00C52724">
        <w:rPr>
          <w:rFonts w:ascii="Arial" w:hAnsi="Arial" w:cs="Arial"/>
          <w:sz w:val="24"/>
          <w:szCs w:val="24"/>
        </w:rPr>
        <w:t>Para decidir entre dos o más subconjuntos de varia</w:t>
      </w:r>
      <w:r w:rsidR="00B53571" w:rsidRPr="00C52724">
        <w:rPr>
          <w:rFonts w:ascii="Arial" w:hAnsi="Arial" w:cs="Arial"/>
          <w:sz w:val="24"/>
          <w:szCs w:val="24"/>
        </w:rPr>
        <w:t>bles explicativas</w:t>
      </w:r>
      <w:r w:rsidRPr="00C52724">
        <w:rPr>
          <w:rFonts w:ascii="Arial" w:hAnsi="Arial" w:cs="Arial"/>
          <w:sz w:val="24"/>
          <w:szCs w:val="24"/>
        </w:rPr>
        <w:t xml:space="preserve"> en el estudio de un modelo de regresión múltiple es</w:t>
      </w:r>
      <w:r w:rsidR="00B64EE6" w:rsidRPr="00C52724">
        <w:rPr>
          <w:rFonts w:ascii="Arial" w:hAnsi="Arial" w:cs="Arial"/>
          <w:sz w:val="24"/>
          <w:szCs w:val="24"/>
        </w:rPr>
        <w:t xml:space="preserve"> interesante disponer de indicadores</w:t>
      </w:r>
      <w:r w:rsidRPr="00C52724">
        <w:rPr>
          <w:rFonts w:ascii="Arial" w:hAnsi="Arial" w:cs="Arial"/>
          <w:sz w:val="24"/>
          <w:szCs w:val="24"/>
        </w:rPr>
        <w:t xml:space="preserve"> que midan la bondad del ajuste del modelo </w:t>
      </w:r>
      <w:r w:rsidR="00E7321D" w:rsidRPr="00C52724">
        <w:rPr>
          <w:rFonts w:ascii="Arial" w:hAnsi="Arial" w:cs="Arial"/>
          <w:sz w:val="24"/>
          <w:szCs w:val="24"/>
        </w:rPr>
        <w:t>construido</w:t>
      </w:r>
      <w:r w:rsidRPr="00C52724">
        <w:rPr>
          <w:rFonts w:ascii="Arial" w:hAnsi="Arial" w:cs="Arial"/>
          <w:sz w:val="24"/>
          <w:szCs w:val="24"/>
        </w:rPr>
        <w:t>. Se supone que el número de variables explicativas que puede</w:t>
      </w:r>
      <w:r w:rsidR="00FC70AA" w:rsidRPr="00C52724">
        <w:rPr>
          <w:rFonts w:ascii="Arial" w:hAnsi="Arial" w:cs="Arial"/>
          <w:sz w:val="24"/>
          <w:szCs w:val="24"/>
        </w:rPr>
        <w:t>n</w:t>
      </w:r>
      <w:r w:rsidRPr="00C52724">
        <w:rPr>
          <w:rFonts w:ascii="Arial" w:hAnsi="Arial" w:cs="Arial"/>
          <w:sz w:val="24"/>
          <w:szCs w:val="24"/>
        </w:rPr>
        <w:t xml:space="preserve"> haber en el modelo es </w:t>
      </w:r>
      <w:r w:rsidR="00FC70AA" w:rsidRPr="00C52724">
        <w:rPr>
          <w:rFonts w:ascii="Arial" w:hAnsi="Arial" w:cs="Arial"/>
          <w:sz w:val="24"/>
          <w:szCs w:val="24"/>
        </w:rPr>
        <w:t>(</w:t>
      </w:r>
      <w:r w:rsidR="00141832" w:rsidRPr="00C52724">
        <w:rPr>
          <w:rFonts w:ascii="Arial" w:hAnsi="Arial" w:cs="Arial"/>
          <w:sz w:val="24"/>
          <w:szCs w:val="24"/>
        </w:rPr>
        <w:t>p</w:t>
      </w:r>
      <w:r w:rsidR="00FC70AA" w:rsidRPr="00C52724">
        <w:rPr>
          <w:rFonts w:ascii="Arial" w:hAnsi="Arial" w:cs="Arial"/>
          <w:sz w:val="24"/>
          <w:szCs w:val="24"/>
        </w:rPr>
        <w:t xml:space="preserve"> -1)</w:t>
      </w:r>
      <w:r w:rsidRPr="00C52724">
        <w:rPr>
          <w:rFonts w:ascii="Arial" w:hAnsi="Arial" w:cs="Arial"/>
          <w:sz w:val="24"/>
          <w:szCs w:val="24"/>
        </w:rPr>
        <w:t>, el número de observaciones es n</w:t>
      </w:r>
      <w:r w:rsidR="007D399B" w:rsidRPr="00C52724">
        <w:rPr>
          <w:rFonts w:ascii="Arial" w:hAnsi="Arial" w:cs="Arial"/>
          <w:sz w:val="24"/>
          <w:szCs w:val="24"/>
        </w:rPr>
        <w:t>;</w:t>
      </w:r>
      <w:r w:rsidRPr="00C52724">
        <w:rPr>
          <w:rFonts w:ascii="Arial" w:hAnsi="Arial" w:cs="Arial"/>
          <w:sz w:val="24"/>
          <w:szCs w:val="24"/>
        </w:rPr>
        <w:t xml:space="preserve"> y, si se ajusta un </w:t>
      </w:r>
      <w:r w:rsidR="007D399B" w:rsidRPr="00C52724">
        <w:rPr>
          <w:rFonts w:ascii="Arial" w:hAnsi="Arial" w:cs="Arial"/>
          <w:sz w:val="24"/>
          <w:szCs w:val="24"/>
        </w:rPr>
        <w:t>modelo de regresión lineal con</w:t>
      </w:r>
      <w:r w:rsidR="00FC70AA" w:rsidRPr="00C52724">
        <w:rPr>
          <w:rFonts w:ascii="Arial" w:hAnsi="Arial" w:cs="Arial"/>
          <w:sz w:val="24"/>
          <w:szCs w:val="24"/>
        </w:rPr>
        <w:t xml:space="preserve"> estas </w:t>
      </w:r>
      <w:r w:rsidRPr="00C52724">
        <w:rPr>
          <w:rFonts w:ascii="Arial" w:hAnsi="Arial" w:cs="Arial"/>
          <w:sz w:val="24"/>
          <w:szCs w:val="24"/>
        </w:rPr>
        <w:t>variables</w:t>
      </w:r>
      <w:r w:rsidR="00FC70AA" w:rsidRPr="00C52724">
        <w:rPr>
          <w:rFonts w:ascii="Arial" w:hAnsi="Arial" w:cs="Arial"/>
          <w:sz w:val="24"/>
          <w:szCs w:val="24"/>
        </w:rPr>
        <w:t xml:space="preserve"> explicativas</w:t>
      </w:r>
      <w:r w:rsidRPr="00C52724">
        <w:rPr>
          <w:rFonts w:ascii="Arial" w:hAnsi="Arial" w:cs="Arial"/>
          <w:sz w:val="24"/>
          <w:szCs w:val="24"/>
        </w:rPr>
        <w:t>, el núme</w:t>
      </w:r>
      <w:r w:rsidR="007D399B" w:rsidRPr="00C52724">
        <w:rPr>
          <w:rFonts w:ascii="Arial" w:hAnsi="Arial" w:cs="Arial"/>
          <w:sz w:val="24"/>
          <w:szCs w:val="24"/>
        </w:rPr>
        <w:t>ro de parámetros del modelo es p</w:t>
      </w:r>
      <w:r w:rsidRPr="00C52724">
        <w:rPr>
          <w:rFonts w:ascii="Arial" w:hAnsi="Arial" w:cs="Arial"/>
          <w:sz w:val="24"/>
          <w:szCs w:val="24"/>
        </w:rPr>
        <w:t>. Entonces se definen las siguientes medidas de bondad de ajuste:</w:t>
      </w:r>
      <w:r w:rsidR="005D71C2" w:rsidRPr="00C52724">
        <w:rPr>
          <w:rFonts w:ascii="Arial" w:hAnsi="Arial" w:cs="Arial"/>
          <w:sz w:val="24"/>
          <w:szCs w:val="24"/>
        </w:rPr>
        <w:t xml:space="preserve"> R</w:t>
      </w:r>
      <w:r w:rsidR="005D71C2" w:rsidRPr="00C52724">
        <w:rPr>
          <w:rFonts w:ascii="Arial" w:hAnsi="Arial" w:cs="Arial"/>
          <w:sz w:val="24"/>
          <w:szCs w:val="24"/>
          <w:vertAlign w:val="superscript"/>
        </w:rPr>
        <w:t>2</w:t>
      </w:r>
      <w:r w:rsidR="008B6A0A" w:rsidRPr="00C52724">
        <w:rPr>
          <w:rFonts w:ascii="Arial" w:hAnsi="Arial" w:cs="Arial"/>
          <w:sz w:val="24"/>
          <w:szCs w:val="24"/>
        </w:rPr>
        <w:t>;</w:t>
      </w:r>
      <w:r w:rsidR="005D71C2" w:rsidRPr="00C52724">
        <w:rPr>
          <w:rFonts w:ascii="Arial" w:hAnsi="Arial" w:cs="Arial"/>
          <w:sz w:val="24"/>
          <w:szCs w:val="24"/>
          <w:vertAlign w:val="superscript"/>
        </w:rPr>
        <w:t xml:space="preserve"> </w:t>
      </w:r>
      <w:r w:rsidR="005D71C2" w:rsidRPr="00C52724">
        <w:rPr>
          <w:rFonts w:ascii="Arial" w:hAnsi="Arial" w:cs="Arial"/>
          <w:sz w:val="24"/>
          <w:szCs w:val="24"/>
        </w:rPr>
        <w:t>R</w:t>
      </w:r>
      <w:r w:rsidR="005D71C2" w:rsidRPr="00C52724">
        <w:rPr>
          <w:rFonts w:ascii="Arial" w:hAnsi="Arial" w:cs="Arial"/>
          <w:sz w:val="24"/>
          <w:szCs w:val="24"/>
          <w:vertAlign w:val="superscript"/>
        </w:rPr>
        <w:t>2</w:t>
      </w:r>
      <w:r w:rsidR="005D71C2" w:rsidRPr="00C52724">
        <w:rPr>
          <w:rFonts w:ascii="Arial" w:hAnsi="Arial" w:cs="Arial"/>
          <w:sz w:val="24"/>
          <w:szCs w:val="24"/>
          <w:vertAlign w:val="subscript"/>
        </w:rPr>
        <w:t>aj</w:t>
      </w:r>
      <w:r w:rsidR="008B6A0A" w:rsidRPr="00C52724">
        <w:rPr>
          <w:rStyle w:val="mediumtext1"/>
          <w:rFonts w:ascii="Arial" w:hAnsi="Arial" w:cs="Arial"/>
          <w:color w:val="000000"/>
        </w:rPr>
        <w:t>;</w:t>
      </w:r>
      <w:r w:rsidR="005D71C2" w:rsidRPr="00C52724">
        <w:rPr>
          <w:rStyle w:val="mediumtext1"/>
          <w:rFonts w:ascii="Arial" w:hAnsi="Arial" w:cs="Arial"/>
          <w:color w:val="000000"/>
        </w:rPr>
        <w:t xml:space="preserve"> </w:t>
      </w:r>
      <w:r w:rsidR="009F1A09" w:rsidRPr="00C52724">
        <w:rPr>
          <w:rStyle w:val="mediumtext1"/>
          <w:rFonts w:ascii="Arial" w:hAnsi="Arial" w:cs="Arial"/>
          <w:color w:val="000000"/>
        </w:rPr>
        <w:t xml:space="preserve">Criterio de </w:t>
      </w:r>
      <w:r w:rsidR="008B6A0A" w:rsidRPr="00C52724">
        <w:rPr>
          <w:rFonts w:ascii="Arial" w:hAnsi="Arial" w:cs="Arial"/>
          <w:sz w:val="24"/>
          <w:szCs w:val="24"/>
        </w:rPr>
        <w:t>Akaike;</w:t>
      </w:r>
      <w:r w:rsidR="005D71C2" w:rsidRPr="00C52724">
        <w:rPr>
          <w:rFonts w:ascii="Arial" w:hAnsi="Arial" w:cs="Arial"/>
          <w:sz w:val="24"/>
          <w:szCs w:val="24"/>
        </w:rPr>
        <w:t xml:space="preserve"> </w:t>
      </w:r>
      <w:r w:rsidR="009F1A09" w:rsidRPr="00C52724">
        <w:rPr>
          <w:rFonts w:ascii="Arial" w:hAnsi="Arial" w:cs="Arial"/>
          <w:sz w:val="24"/>
          <w:szCs w:val="24"/>
        </w:rPr>
        <w:t>E</w:t>
      </w:r>
      <w:r w:rsidR="005D71C2" w:rsidRPr="00C52724">
        <w:rPr>
          <w:rFonts w:ascii="Arial" w:hAnsi="Arial" w:cs="Arial"/>
          <w:sz w:val="24"/>
          <w:szCs w:val="24"/>
        </w:rPr>
        <w:t>stadístico</w:t>
      </w:r>
      <w:r w:rsidR="009F1A09" w:rsidRPr="00C52724">
        <w:rPr>
          <w:rFonts w:ascii="Arial" w:hAnsi="Arial" w:cs="Arial"/>
          <w:sz w:val="24"/>
          <w:szCs w:val="24"/>
        </w:rPr>
        <w:t xml:space="preserve"> </w:t>
      </w:r>
      <w:r w:rsidR="008B6A0A" w:rsidRPr="00C52724">
        <w:rPr>
          <w:rFonts w:ascii="Arial" w:hAnsi="Arial" w:cs="Arial"/>
          <w:sz w:val="24"/>
          <w:szCs w:val="24"/>
        </w:rPr>
        <w:t>C</w:t>
      </w:r>
      <w:r w:rsidR="008B6A0A" w:rsidRPr="00C52724">
        <w:rPr>
          <w:rFonts w:ascii="Arial" w:hAnsi="Arial" w:cs="Arial"/>
          <w:sz w:val="24"/>
          <w:szCs w:val="24"/>
          <w:vertAlign w:val="subscript"/>
        </w:rPr>
        <w:t>p</w:t>
      </w:r>
      <w:r w:rsidR="008B6A0A" w:rsidRPr="00C52724">
        <w:rPr>
          <w:rFonts w:ascii="Arial" w:hAnsi="Arial" w:cs="Arial"/>
          <w:sz w:val="24"/>
          <w:szCs w:val="24"/>
        </w:rPr>
        <w:t xml:space="preserve"> </w:t>
      </w:r>
      <w:r w:rsidR="009F1A09" w:rsidRPr="00C52724">
        <w:rPr>
          <w:rFonts w:ascii="Arial" w:hAnsi="Arial" w:cs="Arial"/>
          <w:sz w:val="24"/>
          <w:szCs w:val="24"/>
        </w:rPr>
        <w:t xml:space="preserve">de </w:t>
      </w:r>
      <w:r w:rsidR="008B6A0A" w:rsidRPr="00C52724">
        <w:rPr>
          <w:rFonts w:ascii="Arial" w:hAnsi="Arial" w:cs="Arial"/>
          <w:sz w:val="24"/>
          <w:szCs w:val="24"/>
        </w:rPr>
        <w:t>Mallows;</w:t>
      </w:r>
      <w:r w:rsidR="005D71C2" w:rsidRPr="00C52724">
        <w:rPr>
          <w:rFonts w:ascii="Arial" w:hAnsi="Arial" w:cs="Arial"/>
          <w:sz w:val="24"/>
          <w:szCs w:val="24"/>
        </w:rPr>
        <w:t xml:space="preserve"> y</w:t>
      </w:r>
      <w:r w:rsidR="008B6A0A" w:rsidRPr="00C52724">
        <w:rPr>
          <w:rFonts w:ascii="Arial" w:hAnsi="Arial" w:cs="Arial"/>
          <w:sz w:val="24"/>
          <w:szCs w:val="24"/>
        </w:rPr>
        <w:t>,</w:t>
      </w:r>
      <w:r w:rsidR="005D71C2" w:rsidRPr="00C52724">
        <w:rPr>
          <w:rFonts w:ascii="Arial" w:hAnsi="Arial" w:cs="Arial"/>
          <w:sz w:val="24"/>
          <w:szCs w:val="24"/>
        </w:rPr>
        <w:t xml:space="preserve"> PRESS.</w:t>
      </w:r>
    </w:p>
    <w:p w:rsidR="008671B9" w:rsidRDefault="008671B9" w:rsidP="00F24F67">
      <w:pPr>
        <w:pStyle w:val="Prrafodelista"/>
        <w:spacing w:after="0" w:line="480" w:lineRule="auto"/>
        <w:ind w:left="851"/>
        <w:jc w:val="both"/>
        <w:rPr>
          <w:rStyle w:val="mediumtext1"/>
          <w:rFonts w:ascii="Arial" w:hAnsi="Arial" w:cs="Arial"/>
          <w:b/>
          <w:color w:val="000000"/>
        </w:rPr>
      </w:pPr>
    </w:p>
    <w:p w:rsidR="00217976" w:rsidRDefault="00217976" w:rsidP="00F24F67">
      <w:pPr>
        <w:pStyle w:val="Prrafodelista"/>
        <w:spacing w:after="0" w:line="480" w:lineRule="auto"/>
        <w:ind w:left="851"/>
        <w:jc w:val="both"/>
        <w:rPr>
          <w:rStyle w:val="mediumtext1"/>
          <w:rFonts w:ascii="Arial" w:hAnsi="Arial" w:cs="Arial"/>
          <w:b/>
          <w:color w:val="000000"/>
        </w:rPr>
      </w:pPr>
    </w:p>
    <w:p w:rsidR="00217976" w:rsidRDefault="00217976" w:rsidP="00F24F67">
      <w:pPr>
        <w:pStyle w:val="Prrafodelista"/>
        <w:spacing w:after="0" w:line="480" w:lineRule="auto"/>
        <w:ind w:left="851"/>
        <w:jc w:val="both"/>
        <w:rPr>
          <w:rStyle w:val="mediumtext1"/>
          <w:rFonts w:ascii="Arial" w:hAnsi="Arial" w:cs="Arial"/>
          <w:b/>
          <w:color w:val="000000"/>
        </w:rPr>
      </w:pPr>
    </w:p>
    <w:p w:rsidR="00217976" w:rsidRDefault="00217976" w:rsidP="00F24F67">
      <w:pPr>
        <w:pStyle w:val="Prrafodelista"/>
        <w:spacing w:after="0" w:line="480" w:lineRule="auto"/>
        <w:ind w:left="851"/>
        <w:jc w:val="both"/>
        <w:rPr>
          <w:rStyle w:val="mediumtext1"/>
          <w:rFonts w:ascii="Arial" w:hAnsi="Arial" w:cs="Arial"/>
          <w:b/>
          <w:color w:val="000000"/>
        </w:rPr>
      </w:pPr>
    </w:p>
    <w:p w:rsidR="00217976" w:rsidRDefault="00217976" w:rsidP="00F24F67">
      <w:pPr>
        <w:pStyle w:val="Prrafodelista"/>
        <w:spacing w:after="0" w:line="480" w:lineRule="auto"/>
        <w:ind w:left="851"/>
        <w:jc w:val="both"/>
        <w:rPr>
          <w:rStyle w:val="mediumtext1"/>
          <w:rFonts w:ascii="Arial" w:hAnsi="Arial" w:cs="Arial"/>
          <w:b/>
          <w:color w:val="000000"/>
        </w:rPr>
      </w:pPr>
    </w:p>
    <w:p w:rsidR="000C4900" w:rsidRPr="002516E5" w:rsidRDefault="002516E5" w:rsidP="003C5BFA">
      <w:pPr>
        <w:pStyle w:val="Titulos4F"/>
        <w:ind w:left="567" w:hanging="567"/>
        <w:rPr>
          <w:i/>
        </w:rPr>
      </w:pPr>
      <w:bookmarkStart w:id="74" w:name="_Toc288989253"/>
      <w:bookmarkStart w:id="75" w:name="_Toc299402430"/>
      <w:bookmarkStart w:id="76" w:name="_Toc325516648"/>
      <w:r w:rsidRPr="002516E5">
        <w:rPr>
          <w:i/>
        </w:rPr>
        <w:lastRenderedPageBreak/>
        <w:t xml:space="preserve">Coeficiente </w:t>
      </w:r>
      <w:r>
        <w:rPr>
          <w:i/>
        </w:rPr>
        <w:t>d</w:t>
      </w:r>
      <w:r w:rsidRPr="002516E5">
        <w:rPr>
          <w:i/>
        </w:rPr>
        <w:t>e Determinación (R</w:t>
      </w:r>
      <w:r w:rsidRPr="002516E5">
        <w:rPr>
          <w:i/>
          <w:vertAlign w:val="superscript"/>
        </w:rPr>
        <w:t>2</w:t>
      </w:r>
      <w:r w:rsidRPr="002516E5">
        <w:rPr>
          <w:i/>
        </w:rPr>
        <w:t>)</w:t>
      </w:r>
      <w:bookmarkEnd w:id="74"/>
      <w:bookmarkEnd w:id="75"/>
      <w:bookmarkEnd w:id="76"/>
    </w:p>
    <w:p w:rsidR="00231304" w:rsidRPr="00C52724" w:rsidRDefault="00EC7D46" w:rsidP="008A3677">
      <w:pPr>
        <w:pStyle w:val="Estilo3MEJCAP3"/>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R</w:t>
      </w:r>
      <w:r w:rsidRPr="00C52724">
        <w:rPr>
          <w:rFonts w:ascii="Arial" w:hAnsi="Arial" w:cs="Arial"/>
          <w:b w:val="0"/>
          <w:sz w:val="24"/>
          <w:szCs w:val="24"/>
          <w:vertAlign w:val="superscript"/>
        </w:rPr>
        <w:t>2</w:t>
      </w:r>
      <w:r w:rsidR="00231304" w:rsidRPr="00C52724">
        <w:rPr>
          <w:rFonts w:ascii="Arial" w:hAnsi="Arial" w:cs="Arial"/>
          <w:b w:val="0"/>
          <w:sz w:val="24"/>
          <w:szCs w:val="24"/>
        </w:rPr>
        <w:t>, definido en la sección anterior</w:t>
      </w:r>
      <w:r w:rsidRPr="00C52724">
        <w:rPr>
          <w:rFonts w:ascii="Arial" w:hAnsi="Arial" w:cs="Arial"/>
          <w:b w:val="0"/>
          <w:sz w:val="24"/>
          <w:szCs w:val="24"/>
        </w:rPr>
        <w:t xml:space="preserve">. </w:t>
      </w:r>
      <w:r w:rsidR="00231304" w:rsidRPr="00C52724">
        <w:rPr>
          <w:rFonts w:ascii="Arial" w:hAnsi="Arial" w:cs="Arial"/>
          <w:b w:val="0"/>
          <w:sz w:val="24"/>
          <w:szCs w:val="24"/>
        </w:rPr>
        <w:t>C</w:t>
      </w:r>
      <w:r w:rsidRPr="00C52724">
        <w:rPr>
          <w:rFonts w:ascii="Arial" w:hAnsi="Arial" w:cs="Arial"/>
          <w:b w:val="0"/>
          <w:sz w:val="24"/>
          <w:szCs w:val="24"/>
        </w:rPr>
        <w:t>omo</w:t>
      </w:r>
      <w:r w:rsidR="00231304" w:rsidRPr="00C52724">
        <w:rPr>
          <w:rFonts w:ascii="Arial" w:hAnsi="Arial" w:cs="Arial"/>
          <w:b w:val="0"/>
          <w:sz w:val="24"/>
          <w:szCs w:val="24"/>
        </w:rPr>
        <w:t>:</w:t>
      </w:r>
    </w:p>
    <w:p w:rsidR="00231304" w:rsidRPr="00C52724" w:rsidRDefault="00943CAC" w:rsidP="00943CAC">
      <w:pPr>
        <w:pStyle w:val="Estilo3MEJCAP3"/>
        <w:numPr>
          <w:ilvl w:val="0"/>
          <w:numId w:val="0"/>
        </w:numPr>
        <w:spacing w:line="480" w:lineRule="auto"/>
        <w:jc w:val="center"/>
        <w:rPr>
          <w:rFonts w:ascii="Arial" w:hAnsi="Arial" w:cs="Arial"/>
          <w:b w:val="0"/>
          <w:sz w:val="24"/>
          <w:szCs w:val="24"/>
        </w:rPr>
      </w:pPr>
      <w:r w:rsidRPr="00C52724">
        <w:rPr>
          <w:position w:val="-60"/>
        </w:rPr>
        <w:object w:dxaOrig="2480" w:dyaOrig="1320">
          <v:shape id="_x0000_i11851" type="#_x0000_t75" style="width:122.8pt;height:67.75pt" o:ole="">
            <v:imagedata r:id="rId360" o:title=""/>
          </v:shape>
          <o:OLEObject Type="Embed" ProgID="Equation.DSMT4" ShapeID="_x0000_i11851" DrawAspect="Content" ObjectID="_1399265060" r:id="rId361"/>
        </w:object>
      </w:r>
    </w:p>
    <w:p w:rsidR="00943CAC" w:rsidRPr="00C52724" w:rsidRDefault="00943CAC" w:rsidP="008A3677">
      <w:pPr>
        <w:pStyle w:val="Estilo3MEJCAP3"/>
        <w:numPr>
          <w:ilvl w:val="0"/>
          <w:numId w:val="0"/>
        </w:numPr>
        <w:spacing w:line="480" w:lineRule="auto"/>
        <w:ind w:left="851"/>
        <w:rPr>
          <w:rFonts w:ascii="Arial" w:hAnsi="Arial" w:cs="Arial"/>
          <w:b w:val="0"/>
          <w:sz w:val="24"/>
          <w:szCs w:val="24"/>
        </w:rPr>
      </w:pPr>
      <w:bookmarkStart w:id="77" w:name="x1-115002r18"/>
      <w:bookmarkEnd w:id="77"/>
    </w:p>
    <w:p w:rsidR="0056018F" w:rsidRPr="00C52724" w:rsidRDefault="005D71C2" w:rsidP="008A3677">
      <w:pPr>
        <w:pStyle w:val="Estilo3MEJCAP3"/>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Este indi</w:t>
      </w:r>
      <w:r w:rsidR="005508F3" w:rsidRPr="00C52724">
        <w:rPr>
          <w:rFonts w:ascii="Arial" w:hAnsi="Arial" w:cs="Arial"/>
          <w:b w:val="0"/>
          <w:sz w:val="24"/>
          <w:szCs w:val="24"/>
        </w:rPr>
        <w:t>cador</w:t>
      </w:r>
      <w:r w:rsidR="00EC7D46" w:rsidRPr="00C52724">
        <w:rPr>
          <w:rFonts w:ascii="Arial" w:hAnsi="Arial" w:cs="Arial"/>
          <w:b w:val="0"/>
          <w:sz w:val="24"/>
          <w:szCs w:val="24"/>
        </w:rPr>
        <w:t xml:space="preserve"> </w:t>
      </w:r>
      <w:r w:rsidR="00876272" w:rsidRPr="00C52724">
        <w:rPr>
          <w:rFonts w:ascii="Arial" w:hAnsi="Arial" w:cs="Arial"/>
          <w:b w:val="0"/>
          <w:sz w:val="24"/>
          <w:szCs w:val="24"/>
        </w:rPr>
        <w:t xml:space="preserve">intenta medir la calidad del modelo utilizado y </w:t>
      </w:r>
      <w:r w:rsidR="00EC7D46" w:rsidRPr="00C52724">
        <w:rPr>
          <w:rFonts w:ascii="Arial" w:hAnsi="Arial" w:cs="Arial"/>
          <w:b w:val="0"/>
          <w:sz w:val="24"/>
          <w:szCs w:val="24"/>
        </w:rPr>
        <w:t>aumenta al ir introduciendo nuevas variables en el modelo. Se denota</w:t>
      </w:r>
      <w:r w:rsidR="00A6467D" w:rsidRPr="00C52724">
        <w:rPr>
          <w:rFonts w:ascii="Arial" w:hAnsi="Arial" w:cs="Arial"/>
          <w:b w:val="0"/>
          <w:sz w:val="24"/>
          <w:szCs w:val="24"/>
        </w:rPr>
        <w:t xml:space="preserve"> </w:t>
      </w:r>
      <w:r w:rsidR="00A6467D" w:rsidRPr="00C52724">
        <w:rPr>
          <w:position w:val="-14"/>
        </w:rPr>
        <w:object w:dxaOrig="340" w:dyaOrig="400">
          <v:shape id="_x0000_i11852" type="#_x0000_t75" style="width:16.95pt;height:21.2pt" o:ole="">
            <v:imagedata r:id="rId362" o:title=""/>
          </v:shape>
          <o:OLEObject Type="Embed" ProgID="Equation.DSMT4" ShapeID="_x0000_i11852" DrawAspect="Content" ObjectID="_1399265061" r:id="rId363"/>
        </w:object>
      </w:r>
      <w:r w:rsidR="00231304" w:rsidRPr="00C52724">
        <w:rPr>
          <w:rFonts w:ascii="Arial" w:hAnsi="Arial" w:cs="Arial"/>
          <w:b w:val="0"/>
          <w:sz w:val="24"/>
          <w:szCs w:val="24"/>
        </w:rPr>
        <w:t xml:space="preserve"> j</w:t>
      </w:r>
      <w:r w:rsidR="00EC7D46" w:rsidRPr="00C52724">
        <w:rPr>
          <w:rFonts w:ascii="Arial" w:hAnsi="Arial" w:cs="Arial"/>
          <w:b w:val="0"/>
          <w:sz w:val="24"/>
          <w:szCs w:val="24"/>
        </w:rPr>
        <w:t>=1,...,</w:t>
      </w:r>
      <w:r w:rsidR="00141832" w:rsidRPr="00C52724">
        <w:rPr>
          <w:rFonts w:ascii="Arial" w:hAnsi="Arial" w:cs="Arial"/>
          <w:b w:val="0"/>
          <w:sz w:val="24"/>
          <w:szCs w:val="24"/>
        </w:rPr>
        <w:t>p</w:t>
      </w:r>
      <w:r w:rsidR="00A6467D" w:rsidRPr="00C52724">
        <w:rPr>
          <w:rFonts w:ascii="Arial" w:hAnsi="Arial" w:cs="Arial"/>
          <w:b w:val="0"/>
          <w:sz w:val="24"/>
          <w:szCs w:val="24"/>
        </w:rPr>
        <w:t>-1</w:t>
      </w:r>
      <w:r w:rsidR="00EC7D46" w:rsidRPr="00C52724">
        <w:rPr>
          <w:rFonts w:ascii="Arial" w:hAnsi="Arial" w:cs="Arial"/>
          <w:b w:val="0"/>
          <w:sz w:val="24"/>
          <w:szCs w:val="24"/>
        </w:rPr>
        <w:t>, el máximo valor posible de R</w:t>
      </w:r>
      <w:r w:rsidR="00EC7D46" w:rsidRPr="00C52724">
        <w:rPr>
          <w:rFonts w:ascii="Arial" w:hAnsi="Arial" w:cs="Arial"/>
          <w:b w:val="0"/>
          <w:sz w:val="24"/>
          <w:szCs w:val="24"/>
          <w:vertAlign w:val="superscript"/>
        </w:rPr>
        <w:t>2</w:t>
      </w:r>
      <w:r w:rsidR="00EC7D46" w:rsidRPr="00C52724">
        <w:rPr>
          <w:rFonts w:ascii="Arial" w:hAnsi="Arial" w:cs="Arial"/>
          <w:b w:val="0"/>
          <w:sz w:val="24"/>
          <w:szCs w:val="24"/>
        </w:rPr>
        <w:t xml:space="preserve"> cuando en el modelo hay </w:t>
      </w:r>
      <w:r w:rsidR="00141832" w:rsidRPr="00C52724">
        <w:rPr>
          <w:rFonts w:ascii="Arial" w:hAnsi="Arial" w:cs="Arial"/>
          <w:b w:val="0"/>
          <w:sz w:val="24"/>
          <w:szCs w:val="24"/>
        </w:rPr>
        <w:t>“</w:t>
      </w:r>
      <w:r w:rsidR="00141832" w:rsidRPr="00C52724">
        <w:rPr>
          <w:rFonts w:ascii="Arial" w:hAnsi="Arial" w:cs="Arial"/>
          <w:b w:val="0"/>
          <w:i/>
          <w:sz w:val="24"/>
          <w:szCs w:val="24"/>
        </w:rPr>
        <w:t>j</w:t>
      </w:r>
      <w:r w:rsidR="00141832" w:rsidRPr="00C52724">
        <w:rPr>
          <w:rFonts w:ascii="Arial" w:hAnsi="Arial" w:cs="Arial"/>
          <w:b w:val="0"/>
          <w:sz w:val="24"/>
          <w:szCs w:val="24"/>
        </w:rPr>
        <w:t xml:space="preserve">” </w:t>
      </w:r>
      <w:r w:rsidR="00EC7D46" w:rsidRPr="00C52724">
        <w:rPr>
          <w:rFonts w:ascii="Arial" w:hAnsi="Arial" w:cs="Arial"/>
          <w:b w:val="0"/>
          <w:sz w:val="24"/>
          <w:szCs w:val="24"/>
        </w:rPr>
        <w:t>variables explicativas, se verific</w:t>
      </w:r>
      <w:r w:rsidR="00A6467D" w:rsidRPr="00C52724">
        <w:rPr>
          <w:rFonts w:ascii="Arial" w:hAnsi="Arial" w:cs="Arial"/>
          <w:b w:val="0"/>
          <w:sz w:val="24"/>
          <w:szCs w:val="24"/>
        </w:rPr>
        <w:t xml:space="preserve">a </w:t>
      </w:r>
      <w:r w:rsidR="00A6467D" w:rsidRPr="00C52724">
        <w:rPr>
          <w:position w:val="-14"/>
        </w:rPr>
        <w:object w:dxaOrig="960" w:dyaOrig="400">
          <v:shape id="_x0000_i11853" type="#_x0000_t75" style="width:48.7pt;height:21.2pt" o:ole="">
            <v:imagedata r:id="rId364" o:title=""/>
          </v:shape>
          <o:OLEObject Type="Embed" ProgID="Equation.DSMT4" ShapeID="_x0000_i11853" DrawAspect="Content" ObjectID="_1399265062" r:id="rId365"/>
        </w:object>
      </w:r>
      <w:r w:rsidR="00EC7D46" w:rsidRPr="00C52724">
        <w:rPr>
          <w:rFonts w:ascii="Arial" w:hAnsi="Arial" w:cs="Arial"/>
          <w:b w:val="0"/>
          <w:sz w:val="24"/>
          <w:szCs w:val="24"/>
        </w:rPr>
        <w:t xml:space="preserve">, </w:t>
      </w:r>
      <w:r w:rsidR="00A6467D" w:rsidRPr="00C52724">
        <w:rPr>
          <w:rFonts w:ascii="Arial" w:hAnsi="Arial" w:cs="Arial"/>
          <w:b w:val="0"/>
          <w:sz w:val="24"/>
          <w:szCs w:val="24"/>
        </w:rPr>
        <w:t>(</w:t>
      </w:r>
      <w:r w:rsidR="00A6467D" w:rsidRPr="00C52724">
        <w:rPr>
          <w:position w:val="-14"/>
        </w:rPr>
        <w:object w:dxaOrig="340" w:dyaOrig="400">
          <v:shape id="_x0000_i11854" type="#_x0000_t75" style="width:16.95pt;height:21.2pt" o:ole="">
            <v:imagedata r:id="rId366" o:title=""/>
          </v:shape>
          <o:OLEObject Type="Embed" ProgID="Equation.DSMT4" ShapeID="_x0000_i11854" DrawAspect="Content" ObjectID="_1399265063" r:id="rId367"/>
        </w:object>
      </w:r>
      <w:r w:rsidR="00A6467D" w:rsidRPr="00C52724">
        <w:rPr>
          <w:rFonts w:ascii="Arial" w:hAnsi="Arial" w:cs="Arial"/>
          <w:b w:val="0"/>
          <w:sz w:val="24"/>
          <w:szCs w:val="24"/>
        </w:rPr>
        <w:t xml:space="preserve"> </w:t>
      </w:r>
      <w:r w:rsidR="00EC7D46" w:rsidRPr="00C52724">
        <w:rPr>
          <w:rFonts w:ascii="Arial" w:hAnsi="Arial" w:cs="Arial"/>
          <w:b w:val="0"/>
          <w:sz w:val="24"/>
          <w:szCs w:val="24"/>
        </w:rPr>
        <w:t>es monótona creciente) y las diferencias</w:t>
      </w:r>
      <w:r w:rsidR="00A6467D" w:rsidRPr="00C52724">
        <w:rPr>
          <w:rFonts w:ascii="Arial" w:hAnsi="Arial" w:cs="Arial"/>
          <w:b w:val="0"/>
          <w:sz w:val="24"/>
          <w:szCs w:val="24"/>
        </w:rPr>
        <w:t xml:space="preserve"> </w:t>
      </w:r>
      <w:r w:rsidR="00A6467D" w:rsidRPr="00C52724">
        <w:rPr>
          <w:position w:val="-14"/>
        </w:rPr>
        <w:object w:dxaOrig="900" w:dyaOrig="400">
          <v:shape id="_x0000_i11855" type="#_x0000_t75" style="width:46.6pt;height:21.2pt" o:ole="">
            <v:imagedata r:id="rId368" o:title=""/>
          </v:shape>
          <o:OLEObject Type="Embed" ProgID="Equation.DSMT4" ShapeID="_x0000_i11855" DrawAspect="Content" ObjectID="_1399265064" r:id="rId369"/>
        </w:object>
      </w:r>
      <w:r w:rsidR="00EB785E" w:rsidRPr="00C52724">
        <w:rPr>
          <w:rFonts w:ascii="Arial" w:hAnsi="Arial" w:cs="Arial"/>
          <w:position w:val="-24"/>
          <w:sz w:val="24"/>
          <w:szCs w:val="24"/>
        </w:rPr>
        <w:t xml:space="preserve"> </w:t>
      </w:r>
      <w:r w:rsidR="00740D97" w:rsidRPr="00C52724">
        <w:rPr>
          <w:rFonts w:ascii="Arial" w:hAnsi="Arial" w:cs="Arial"/>
          <w:b w:val="0"/>
          <w:sz w:val="24"/>
          <w:szCs w:val="24"/>
        </w:rPr>
        <w:t xml:space="preserve">decrecen.  </w:t>
      </w:r>
      <w:r w:rsidR="00EC7D46" w:rsidRPr="00C52724">
        <w:rPr>
          <w:rFonts w:ascii="Arial" w:hAnsi="Arial" w:cs="Arial"/>
          <w:b w:val="0"/>
          <w:sz w:val="24"/>
          <w:szCs w:val="24"/>
        </w:rPr>
        <w:t xml:space="preserve">En base a </w:t>
      </w:r>
      <w:r w:rsidR="00740D97" w:rsidRPr="00C52724">
        <w:rPr>
          <w:rFonts w:ascii="Arial" w:hAnsi="Arial" w:cs="Arial"/>
          <w:b w:val="0"/>
          <w:sz w:val="24"/>
          <w:szCs w:val="24"/>
        </w:rPr>
        <w:t>esto</w:t>
      </w:r>
      <w:r w:rsidR="00EC7D46" w:rsidRPr="00C52724">
        <w:rPr>
          <w:rFonts w:ascii="Arial" w:hAnsi="Arial" w:cs="Arial"/>
          <w:b w:val="0"/>
          <w:sz w:val="24"/>
          <w:szCs w:val="24"/>
        </w:rPr>
        <w:t>,</w:t>
      </w:r>
      <w:r w:rsidR="00740D97" w:rsidRPr="00C52724">
        <w:rPr>
          <w:rFonts w:ascii="Arial" w:hAnsi="Arial" w:cs="Arial"/>
          <w:b w:val="0"/>
          <w:sz w:val="24"/>
          <w:szCs w:val="24"/>
        </w:rPr>
        <w:t xml:space="preserve"> al crecer “</w:t>
      </w:r>
      <w:r w:rsidR="00740D97" w:rsidRPr="00C52724">
        <w:rPr>
          <w:rFonts w:ascii="Arial" w:hAnsi="Arial" w:cs="Arial"/>
          <w:b w:val="0"/>
          <w:i/>
          <w:sz w:val="24"/>
          <w:szCs w:val="24"/>
        </w:rPr>
        <w:t>j</w:t>
      </w:r>
      <w:r w:rsidR="00740D97" w:rsidRPr="00C52724">
        <w:rPr>
          <w:rFonts w:ascii="Arial" w:hAnsi="Arial" w:cs="Arial"/>
          <w:b w:val="0"/>
          <w:sz w:val="24"/>
          <w:szCs w:val="24"/>
        </w:rPr>
        <w:t xml:space="preserve">” </w:t>
      </w:r>
      <w:r w:rsidR="00EC7D46" w:rsidRPr="00C52724">
        <w:rPr>
          <w:rFonts w:ascii="Arial" w:hAnsi="Arial" w:cs="Arial"/>
          <w:b w:val="0"/>
          <w:sz w:val="24"/>
          <w:szCs w:val="24"/>
        </w:rPr>
        <w:t xml:space="preserve"> un criterio sería considerar un número pequeño </w:t>
      </w:r>
      <w:r w:rsidR="00A6467D" w:rsidRPr="00C52724">
        <w:rPr>
          <w:rFonts w:ascii="Arial" w:hAnsi="Arial" w:cs="Arial"/>
          <w:b w:val="0"/>
          <w:sz w:val="24"/>
          <w:szCs w:val="24"/>
        </w:rPr>
        <w:t xml:space="preserve">que por conveniencia es </w:t>
      </w:r>
      <w:r w:rsidR="00EB785E" w:rsidRPr="00C52724">
        <w:rPr>
          <w:rFonts w:ascii="Arial" w:hAnsi="Arial" w:cs="Arial"/>
          <w:b w:val="0"/>
          <w:sz w:val="24"/>
          <w:szCs w:val="24"/>
        </w:rPr>
        <w:t xml:space="preserve">denotado por </w:t>
      </w:r>
      <w:r w:rsidR="00141832" w:rsidRPr="00C52724">
        <w:rPr>
          <w:rFonts w:ascii="Arial" w:hAnsi="Arial" w:cs="Arial"/>
          <w:b w:val="0"/>
          <w:sz w:val="24"/>
          <w:szCs w:val="24"/>
        </w:rPr>
        <w:t>“</w:t>
      </w:r>
      <w:r w:rsidR="00141832" w:rsidRPr="00C52724">
        <w:rPr>
          <w:rFonts w:ascii="Arial" w:hAnsi="Arial" w:cs="Arial"/>
          <w:position w:val="-4"/>
          <w:sz w:val="24"/>
          <w:szCs w:val="24"/>
        </w:rPr>
        <w:object w:dxaOrig="220" w:dyaOrig="260">
          <v:shape id="_x0000_i11856" type="#_x0000_t75" style="width:12.7pt;height:12.7pt" o:ole="">
            <v:imagedata r:id="rId370" o:title=""/>
          </v:shape>
          <o:OLEObject Type="Embed" ProgID="Equation.DSMT4" ShapeID="_x0000_i11856" DrawAspect="Content" ObjectID="_1399265065" r:id="rId371"/>
        </w:object>
      </w:r>
      <w:r w:rsidR="00141832" w:rsidRPr="00C52724">
        <w:rPr>
          <w:rFonts w:ascii="Arial" w:hAnsi="Arial" w:cs="Arial"/>
          <w:b w:val="0"/>
          <w:sz w:val="24"/>
          <w:szCs w:val="24"/>
        </w:rPr>
        <w:t xml:space="preserve">” </w:t>
      </w:r>
      <w:r w:rsidR="00EC7D46" w:rsidRPr="00C52724">
        <w:rPr>
          <w:rFonts w:ascii="Arial" w:hAnsi="Arial" w:cs="Arial"/>
          <w:b w:val="0"/>
          <w:sz w:val="24"/>
          <w:szCs w:val="24"/>
        </w:rPr>
        <w:t xml:space="preserve">y elegir el modelo con </w:t>
      </w:r>
      <w:r w:rsidR="00141832" w:rsidRPr="00C52724">
        <w:rPr>
          <w:rFonts w:ascii="Arial" w:hAnsi="Arial" w:cs="Arial"/>
          <w:b w:val="0"/>
          <w:sz w:val="24"/>
          <w:szCs w:val="24"/>
        </w:rPr>
        <w:t>“</w:t>
      </w:r>
      <w:r w:rsidR="00141832" w:rsidRPr="00C52724">
        <w:rPr>
          <w:rFonts w:ascii="Arial" w:hAnsi="Arial" w:cs="Arial"/>
          <w:b w:val="0"/>
          <w:i/>
          <w:sz w:val="24"/>
          <w:szCs w:val="24"/>
        </w:rPr>
        <w:t>j</w:t>
      </w:r>
      <w:r w:rsidR="00141832" w:rsidRPr="00C52724">
        <w:rPr>
          <w:rFonts w:ascii="Arial" w:hAnsi="Arial" w:cs="Arial"/>
          <w:b w:val="0"/>
          <w:sz w:val="24"/>
          <w:szCs w:val="24"/>
        </w:rPr>
        <w:t xml:space="preserve">” </w:t>
      </w:r>
      <w:r w:rsidR="00EC7D46" w:rsidRPr="00C52724">
        <w:rPr>
          <w:rFonts w:ascii="Arial" w:hAnsi="Arial" w:cs="Arial"/>
          <w:b w:val="0"/>
          <w:sz w:val="24"/>
          <w:szCs w:val="24"/>
        </w:rPr>
        <w:t>más pequeño y tal que</w:t>
      </w:r>
      <w:r w:rsidR="00772741" w:rsidRPr="00C52724">
        <w:rPr>
          <w:rFonts w:ascii="Arial" w:hAnsi="Arial" w:cs="Arial"/>
          <w:b w:val="0"/>
          <w:sz w:val="24"/>
          <w:szCs w:val="24"/>
        </w:rPr>
        <w:t xml:space="preserve"> </w:t>
      </w:r>
      <w:r w:rsidR="00772741" w:rsidRPr="00C52724">
        <w:rPr>
          <w:position w:val="-14"/>
        </w:rPr>
        <w:object w:dxaOrig="1340" w:dyaOrig="400">
          <v:shape id="_x0000_i11857" type="#_x0000_t75" style="width:67.75pt;height:19.05pt" o:ole="">
            <v:imagedata r:id="rId372" o:title=""/>
          </v:shape>
          <o:OLEObject Type="Embed" ProgID="Equation.DSMT4" ShapeID="_x0000_i11857" DrawAspect="Content" ObjectID="_1399265066" r:id="rId373"/>
        </w:object>
      </w:r>
      <w:r w:rsidR="00772741" w:rsidRPr="00C52724">
        <w:rPr>
          <w:rFonts w:ascii="Arial" w:hAnsi="Arial" w:cs="Arial"/>
          <w:b w:val="0"/>
          <w:sz w:val="24"/>
          <w:szCs w:val="24"/>
        </w:rPr>
        <w:t xml:space="preserve">; siendo </w:t>
      </w:r>
      <w:r w:rsidR="00EC7D46" w:rsidRPr="00C52724">
        <w:rPr>
          <w:rFonts w:ascii="Arial" w:hAnsi="Arial" w:cs="Arial"/>
          <w:b w:val="0"/>
          <w:sz w:val="24"/>
          <w:szCs w:val="24"/>
        </w:rPr>
        <w:t xml:space="preserve"> </w:t>
      </w:r>
      <w:r w:rsidR="003637FF" w:rsidRPr="00C52724">
        <w:rPr>
          <w:position w:val="-14"/>
        </w:rPr>
        <w:object w:dxaOrig="480" w:dyaOrig="400">
          <v:shape id="_x0000_i11858" type="#_x0000_t75" style="width:25.4pt;height:21.2pt" o:ole="">
            <v:imagedata r:id="rId374" o:title=""/>
          </v:shape>
          <o:OLEObject Type="Embed" ProgID="Equation.DSMT4" ShapeID="_x0000_i11858" DrawAspect="Content" ObjectID="_1399265067" r:id="rId375"/>
        </w:object>
      </w:r>
      <w:r w:rsidR="00037CBC" w:rsidRPr="00C52724">
        <w:rPr>
          <w:rFonts w:ascii="Arial" w:hAnsi="Arial" w:cs="Arial"/>
          <w:b w:val="0"/>
          <w:sz w:val="24"/>
          <w:szCs w:val="24"/>
        </w:rPr>
        <w:t xml:space="preserve"> </w:t>
      </w:r>
      <w:r w:rsidR="00EC7D46" w:rsidRPr="00C52724">
        <w:rPr>
          <w:rFonts w:ascii="Arial" w:hAnsi="Arial" w:cs="Arial"/>
          <w:b w:val="0"/>
          <w:sz w:val="24"/>
          <w:szCs w:val="24"/>
        </w:rPr>
        <w:t xml:space="preserve">el coeficiente de determinación del modelo con las </w:t>
      </w:r>
      <w:r w:rsidR="00141832" w:rsidRPr="00C52724">
        <w:rPr>
          <w:rFonts w:ascii="Arial" w:hAnsi="Arial" w:cs="Arial"/>
          <w:b w:val="0"/>
          <w:sz w:val="24"/>
          <w:szCs w:val="24"/>
        </w:rPr>
        <w:t>“p</w:t>
      </w:r>
      <w:r w:rsidR="003637FF" w:rsidRPr="00C52724">
        <w:rPr>
          <w:rFonts w:ascii="Arial" w:hAnsi="Arial" w:cs="Arial"/>
          <w:b w:val="0"/>
          <w:sz w:val="24"/>
          <w:szCs w:val="24"/>
        </w:rPr>
        <w:t>-1</w:t>
      </w:r>
      <w:r w:rsidR="00141832" w:rsidRPr="00C52724">
        <w:rPr>
          <w:rFonts w:ascii="Arial" w:hAnsi="Arial" w:cs="Arial"/>
          <w:b w:val="0"/>
          <w:sz w:val="24"/>
          <w:szCs w:val="24"/>
        </w:rPr>
        <w:t>”</w:t>
      </w:r>
      <w:r w:rsidR="00B53571" w:rsidRPr="00C52724">
        <w:rPr>
          <w:rFonts w:ascii="Arial" w:hAnsi="Arial" w:cs="Arial"/>
          <w:b w:val="0"/>
          <w:sz w:val="24"/>
          <w:szCs w:val="24"/>
        </w:rPr>
        <w:t xml:space="preserve"> variables explicativas</w:t>
      </w:r>
      <w:r w:rsidR="00EC7D46" w:rsidRPr="00C52724">
        <w:rPr>
          <w:rFonts w:ascii="Arial" w:hAnsi="Arial" w:cs="Arial"/>
          <w:b w:val="0"/>
          <w:sz w:val="24"/>
          <w:szCs w:val="24"/>
        </w:rPr>
        <w:t xml:space="preserve">. </w:t>
      </w:r>
    </w:p>
    <w:p w:rsidR="0056018F" w:rsidRPr="00C52724" w:rsidRDefault="0056018F" w:rsidP="008A3677">
      <w:pPr>
        <w:pStyle w:val="Estilo3MEJCAP3"/>
        <w:numPr>
          <w:ilvl w:val="0"/>
          <w:numId w:val="0"/>
        </w:numPr>
        <w:spacing w:line="480" w:lineRule="auto"/>
        <w:ind w:left="851"/>
        <w:rPr>
          <w:rFonts w:ascii="Arial" w:hAnsi="Arial" w:cs="Arial"/>
          <w:b w:val="0"/>
          <w:sz w:val="24"/>
          <w:szCs w:val="24"/>
        </w:rPr>
      </w:pPr>
    </w:p>
    <w:p w:rsidR="00EC7D46" w:rsidRPr="00C52724" w:rsidRDefault="000E000E" w:rsidP="008A3677">
      <w:pPr>
        <w:pStyle w:val="Estilo3MEJCAP3"/>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 xml:space="preserve">Puesto que </w:t>
      </w:r>
      <w:r w:rsidR="0056018F" w:rsidRPr="00C52724">
        <w:rPr>
          <w:rFonts w:ascii="Arial" w:hAnsi="Arial" w:cs="Arial"/>
          <w:b w:val="0"/>
          <w:sz w:val="24"/>
          <w:szCs w:val="24"/>
        </w:rPr>
        <w:t>a medida que se</w:t>
      </w:r>
      <w:r w:rsidRPr="00C52724">
        <w:rPr>
          <w:rFonts w:ascii="Arial" w:hAnsi="Arial" w:cs="Arial"/>
          <w:b w:val="0"/>
          <w:sz w:val="24"/>
          <w:szCs w:val="24"/>
        </w:rPr>
        <w:t xml:space="preserve"> </w:t>
      </w:r>
      <w:r w:rsidR="0056018F" w:rsidRPr="00C52724">
        <w:rPr>
          <w:rFonts w:ascii="Arial" w:hAnsi="Arial" w:cs="Arial"/>
          <w:b w:val="0"/>
          <w:sz w:val="24"/>
          <w:szCs w:val="24"/>
        </w:rPr>
        <w:t>introducen variables</w:t>
      </w:r>
      <w:r w:rsidRPr="00C52724">
        <w:rPr>
          <w:rFonts w:ascii="Arial" w:hAnsi="Arial" w:cs="Arial"/>
          <w:b w:val="0"/>
          <w:sz w:val="24"/>
          <w:szCs w:val="24"/>
        </w:rPr>
        <w:t xml:space="preserve"> en el modelo</w:t>
      </w:r>
      <w:r w:rsidR="00485A01" w:rsidRPr="00C52724">
        <w:rPr>
          <w:rFonts w:ascii="Arial" w:hAnsi="Arial" w:cs="Arial"/>
          <w:b w:val="0"/>
          <w:sz w:val="24"/>
          <w:szCs w:val="24"/>
        </w:rPr>
        <w:t>,</w:t>
      </w:r>
      <w:r w:rsidR="00955694" w:rsidRPr="00C52724">
        <w:rPr>
          <w:rFonts w:ascii="Arial" w:hAnsi="Arial" w:cs="Arial"/>
          <w:b w:val="0"/>
          <w:sz w:val="24"/>
          <w:szCs w:val="24"/>
        </w:rPr>
        <w:t xml:space="preserve"> </w:t>
      </w:r>
      <w:r w:rsidR="0056018F" w:rsidRPr="00C52724">
        <w:rPr>
          <w:rFonts w:ascii="Arial" w:hAnsi="Arial" w:cs="Arial"/>
          <w:b w:val="0"/>
          <w:sz w:val="24"/>
          <w:szCs w:val="24"/>
        </w:rPr>
        <w:t>la potencia de explicación</w:t>
      </w:r>
      <w:r w:rsidR="006A6089" w:rsidRPr="00C52724">
        <w:rPr>
          <w:rFonts w:ascii="Arial" w:hAnsi="Arial" w:cs="Arial"/>
          <w:b w:val="0"/>
          <w:sz w:val="24"/>
          <w:szCs w:val="24"/>
        </w:rPr>
        <w:t xml:space="preserve"> aumenta y además </w:t>
      </w:r>
      <w:r w:rsidR="006A6089" w:rsidRPr="00C52724">
        <w:rPr>
          <w:position w:val="-10"/>
        </w:rPr>
        <w:object w:dxaOrig="340" w:dyaOrig="360">
          <v:shape id="_x0000_i11859" type="#_x0000_t75" style="width:16.95pt;height:19.05pt" o:ole="">
            <v:imagedata r:id="rId376" o:title=""/>
          </v:shape>
          <o:OLEObject Type="Embed" ProgID="Equation.DSMT4" ShapeID="_x0000_i11859" DrawAspect="Content" ObjectID="_1399265068" r:id="rId377"/>
        </w:object>
      </w:r>
      <w:r w:rsidR="00EC7D46" w:rsidRPr="00C52724">
        <w:rPr>
          <w:rFonts w:ascii="Arial" w:hAnsi="Arial" w:cs="Arial"/>
          <w:b w:val="0"/>
          <w:sz w:val="24"/>
          <w:szCs w:val="24"/>
        </w:rPr>
        <w:t xml:space="preserve">tiene el inconveniente de no </w:t>
      </w:r>
      <w:r w:rsidR="00955694" w:rsidRPr="00C52724">
        <w:rPr>
          <w:rFonts w:ascii="Arial" w:hAnsi="Arial" w:cs="Arial"/>
          <w:b w:val="0"/>
          <w:sz w:val="24"/>
          <w:szCs w:val="24"/>
        </w:rPr>
        <w:t>considerar</w:t>
      </w:r>
      <w:r w:rsidR="00EC7D46" w:rsidRPr="00C52724">
        <w:rPr>
          <w:rFonts w:ascii="Arial" w:hAnsi="Arial" w:cs="Arial"/>
          <w:b w:val="0"/>
          <w:sz w:val="24"/>
          <w:szCs w:val="24"/>
        </w:rPr>
        <w:t xml:space="preserve"> el número de variabl</w:t>
      </w:r>
      <w:r w:rsidR="00B53571" w:rsidRPr="00C52724">
        <w:rPr>
          <w:rFonts w:ascii="Arial" w:hAnsi="Arial" w:cs="Arial"/>
          <w:b w:val="0"/>
          <w:sz w:val="24"/>
          <w:szCs w:val="24"/>
        </w:rPr>
        <w:t>es explicativas</w:t>
      </w:r>
      <w:r w:rsidR="00955694" w:rsidRPr="00C52724">
        <w:rPr>
          <w:rFonts w:ascii="Arial" w:hAnsi="Arial" w:cs="Arial"/>
          <w:b w:val="0"/>
          <w:sz w:val="24"/>
          <w:szCs w:val="24"/>
        </w:rPr>
        <w:t>,</w:t>
      </w:r>
      <w:r w:rsidR="008D434A" w:rsidRPr="00C52724">
        <w:rPr>
          <w:rFonts w:ascii="Arial" w:hAnsi="Arial" w:cs="Arial"/>
          <w:b w:val="0"/>
          <w:sz w:val="24"/>
          <w:szCs w:val="24"/>
        </w:rPr>
        <w:t xml:space="preserve"> </w:t>
      </w:r>
      <w:r w:rsidR="00955694" w:rsidRPr="00C52724">
        <w:rPr>
          <w:rFonts w:ascii="Arial" w:hAnsi="Arial" w:cs="Arial"/>
          <w:b w:val="0"/>
          <w:sz w:val="24"/>
          <w:szCs w:val="24"/>
        </w:rPr>
        <w:t>lo que hace que tienda</w:t>
      </w:r>
      <w:r w:rsidR="008D434A" w:rsidRPr="00C52724">
        <w:rPr>
          <w:rFonts w:ascii="Arial" w:hAnsi="Arial" w:cs="Arial"/>
          <w:b w:val="0"/>
          <w:sz w:val="24"/>
          <w:szCs w:val="24"/>
        </w:rPr>
        <w:t xml:space="preserve"> a</w:t>
      </w:r>
      <w:r w:rsidR="00EC7D46" w:rsidRPr="00C52724">
        <w:rPr>
          <w:rFonts w:ascii="Arial" w:hAnsi="Arial" w:cs="Arial"/>
          <w:b w:val="0"/>
          <w:sz w:val="24"/>
          <w:szCs w:val="24"/>
        </w:rPr>
        <w:t xml:space="preserve"> </w:t>
      </w:r>
      <w:r w:rsidR="0056018F" w:rsidRPr="00C52724">
        <w:rPr>
          <w:rFonts w:ascii="Arial" w:hAnsi="Arial" w:cs="Arial"/>
          <w:b w:val="0"/>
          <w:sz w:val="24"/>
          <w:szCs w:val="24"/>
        </w:rPr>
        <w:t>sobre ajustar</w:t>
      </w:r>
      <w:r w:rsidR="00EC7D46" w:rsidRPr="00C52724">
        <w:rPr>
          <w:rFonts w:ascii="Arial" w:hAnsi="Arial" w:cs="Arial"/>
          <w:b w:val="0"/>
          <w:sz w:val="24"/>
          <w:szCs w:val="24"/>
        </w:rPr>
        <w:t xml:space="preserve"> y utilizar demasiadas </w:t>
      </w:r>
      <w:r w:rsidR="008D434A" w:rsidRPr="00C52724">
        <w:rPr>
          <w:rFonts w:ascii="Arial" w:hAnsi="Arial" w:cs="Arial"/>
          <w:b w:val="0"/>
          <w:sz w:val="24"/>
          <w:szCs w:val="24"/>
        </w:rPr>
        <w:t xml:space="preserve"> </w:t>
      </w:r>
      <w:r w:rsidR="00EC7D46" w:rsidRPr="00C52724">
        <w:rPr>
          <w:rFonts w:ascii="Arial" w:hAnsi="Arial" w:cs="Arial"/>
          <w:b w:val="0"/>
          <w:sz w:val="24"/>
          <w:szCs w:val="24"/>
        </w:rPr>
        <w:t>variables.</w:t>
      </w:r>
      <w:r w:rsidR="00BC473D" w:rsidRPr="00C52724">
        <w:rPr>
          <w:rFonts w:ascii="Arial" w:hAnsi="Arial" w:cs="Arial"/>
          <w:b w:val="0"/>
          <w:sz w:val="24"/>
          <w:szCs w:val="24"/>
        </w:rPr>
        <w:t xml:space="preserve"> </w:t>
      </w:r>
    </w:p>
    <w:p w:rsidR="00EA1BEE" w:rsidRPr="00C52724" w:rsidRDefault="00EA1BEE" w:rsidP="00EA1BEE">
      <w:pPr>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El </w:t>
      </w:r>
      <w:r w:rsidRPr="00C52724">
        <w:rPr>
          <w:position w:val="-14"/>
        </w:rPr>
        <w:object w:dxaOrig="480" w:dyaOrig="400">
          <v:shape id="_x0000_i11860" type="#_x0000_t75" style="width:23.3pt;height:21.2pt" o:ole="">
            <v:imagedata r:id="rId378" o:title=""/>
          </v:shape>
          <o:OLEObject Type="Embed" ProgID="Equation.DSMT4" ShapeID="_x0000_i11860" DrawAspect="Content" ObjectID="_1399265069" r:id="rId379"/>
        </w:object>
      </w:r>
      <w:r w:rsidR="003C5BFA">
        <w:rPr>
          <w:rFonts w:ascii="Arial" w:hAnsi="Arial" w:cs="Arial"/>
          <w:sz w:val="24"/>
          <w:szCs w:val="24"/>
        </w:rPr>
        <w:t xml:space="preserve"> es e</w:t>
      </w:r>
      <w:r w:rsidRPr="00C52724">
        <w:rPr>
          <w:rFonts w:ascii="Arial" w:hAnsi="Arial" w:cs="Arial"/>
          <w:sz w:val="24"/>
          <w:szCs w:val="24"/>
        </w:rPr>
        <w:t xml:space="preserve">l coeficiente de determinación </w:t>
      </w:r>
      <w:r w:rsidRPr="00C52724">
        <w:rPr>
          <w:position w:val="-4"/>
        </w:rPr>
        <w:object w:dxaOrig="340" w:dyaOrig="300">
          <v:shape id="_x0000_i11861" type="#_x0000_t75" style="width:16.95pt;height:14.8pt" o:ole="">
            <v:imagedata r:id="rId380" o:title=""/>
          </v:shape>
          <o:OLEObject Type="Embed" ProgID="Equation.DSMT4" ShapeID="_x0000_i11861" DrawAspect="Content" ObjectID="_1399265070" r:id="rId381"/>
        </w:object>
      </w:r>
      <w:r w:rsidRPr="00C52724">
        <w:rPr>
          <w:rFonts w:ascii="Arial" w:hAnsi="Arial" w:cs="Arial"/>
          <w:sz w:val="24"/>
          <w:szCs w:val="24"/>
        </w:rPr>
        <w:t xml:space="preserve"> para un modelo con </w:t>
      </w:r>
      <w:r w:rsidR="00943CAC" w:rsidRPr="00C52724">
        <w:rPr>
          <w:rFonts w:ascii="Arial" w:hAnsi="Arial" w:cs="Arial"/>
          <w:sz w:val="24"/>
          <w:szCs w:val="24"/>
        </w:rPr>
        <w:t xml:space="preserve"> (</w:t>
      </w:r>
      <w:r w:rsidRPr="00C52724">
        <w:rPr>
          <w:rFonts w:ascii="Arial" w:hAnsi="Arial" w:cs="Arial"/>
          <w:i/>
          <w:sz w:val="24"/>
          <w:szCs w:val="24"/>
        </w:rPr>
        <w:t>p-1</w:t>
      </w:r>
      <w:r w:rsidR="00943CAC" w:rsidRPr="00C52724">
        <w:rPr>
          <w:rFonts w:ascii="Arial" w:hAnsi="Arial" w:cs="Arial"/>
          <w:sz w:val="24"/>
          <w:szCs w:val="24"/>
        </w:rPr>
        <w:t>)</w:t>
      </w:r>
      <w:r w:rsidRPr="00C52724">
        <w:rPr>
          <w:rFonts w:ascii="Arial" w:hAnsi="Arial" w:cs="Arial"/>
          <w:sz w:val="24"/>
          <w:szCs w:val="24"/>
        </w:rPr>
        <w:t xml:space="preserve"> variables de explicación “</w:t>
      </w:r>
      <w:r w:rsidRPr="00C52724">
        <w:rPr>
          <w:rFonts w:ascii="Arial" w:hAnsi="Arial" w:cs="Arial"/>
          <w:i/>
          <w:sz w:val="24"/>
          <w:szCs w:val="24"/>
        </w:rPr>
        <w:t>p</w:t>
      </w:r>
      <w:r w:rsidRPr="00C52724">
        <w:rPr>
          <w:rFonts w:ascii="Arial" w:hAnsi="Arial" w:cs="Arial"/>
          <w:sz w:val="24"/>
          <w:szCs w:val="24"/>
        </w:rPr>
        <w:t>” coeficientes de regresión, en líneas previas se dijo que:</w:t>
      </w:r>
    </w:p>
    <w:p w:rsidR="00EA1BEE" w:rsidRPr="00C52724" w:rsidRDefault="00EA1BEE" w:rsidP="00EA1BEE">
      <w:pPr>
        <w:spacing w:after="0" w:line="480" w:lineRule="auto"/>
        <w:ind w:left="851"/>
        <w:jc w:val="center"/>
      </w:pPr>
      <w:r w:rsidRPr="00C52724">
        <w:rPr>
          <w:position w:val="-32"/>
        </w:rPr>
        <w:object w:dxaOrig="1480" w:dyaOrig="740">
          <v:shape id="_x0000_i11862" type="#_x0000_t75" style="width:74.1pt;height:38.1pt" o:ole="">
            <v:imagedata r:id="rId382" o:title=""/>
          </v:shape>
          <o:OLEObject Type="Embed" ProgID="Equation.DSMT4" ShapeID="_x0000_i11862" DrawAspect="Content" ObjectID="_1399265071" r:id="rId383"/>
        </w:object>
      </w:r>
    </w:p>
    <w:p w:rsidR="00EA1BEE" w:rsidRPr="00C52724" w:rsidRDefault="00EA1BEE" w:rsidP="00FF3CF3">
      <w:pPr>
        <w:spacing w:after="0" w:line="480" w:lineRule="auto"/>
        <w:ind w:left="851"/>
        <w:rPr>
          <w:rFonts w:ascii="Arial" w:hAnsi="Arial" w:cs="Arial"/>
          <w:sz w:val="24"/>
          <w:szCs w:val="24"/>
        </w:rPr>
      </w:pPr>
      <w:r w:rsidRPr="00C52724">
        <w:rPr>
          <w:rFonts w:ascii="Arial" w:hAnsi="Arial" w:cs="Arial"/>
          <w:sz w:val="24"/>
          <w:szCs w:val="24"/>
        </w:rPr>
        <w:t>Debido a que la SCT = SCR + SCE</w:t>
      </w:r>
      <w:r w:rsidR="00FF3CF3" w:rsidRPr="00C52724">
        <w:rPr>
          <w:rFonts w:ascii="Arial" w:hAnsi="Arial" w:cs="Arial"/>
          <w:sz w:val="24"/>
          <w:szCs w:val="24"/>
        </w:rPr>
        <w:t xml:space="preserve">, </w:t>
      </w:r>
      <w:r w:rsidR="00943CAC" w:rsidRPr="00C52724">
        <w:rPr>
          <w:rFonts w:ascii="Arial" w:hAnsi="Arial" w:cs="Arial"/>
          <w:sz w:val="24"/>
          <w:szCs w:val="24"/>
        </w:rPr>
        <w:t>manipulando algebraicamente</w:t>
      </w:r>
      <w:r w:rsidR="00FF3CF3" w:rsidRPr="00C52724">
        <w:rPr>
          <w:rFonts w:ascii="Arial" w:hAnsi="Arial" w:cs="Arial"/>
          <w:sz w:val="24"/>
          <w:szCs w:val="24"/>
        </w:rPr>
        <w:t xml:space="preserve"> se obtiene: </w:t>
      </w:r>
    </w:p>
    <w:p w:rsidR="00EA1BEE" w:rsidRPr="00C52724" w:rsidRDefault="00FF3CF3" w:rsidP="00FF3CF3">
      <w:pPr>
        <w:spacing w:after="0" w:line="480" w:lineRule="auto"/>
        <w:ind w:left="851"/>
        <w:jc w:val="center"/>
        <w:rPr>
          <w:rFonts w:ascii="Arial" w:hAnsi="Arial" w:cs="Arial"/>
          <w:sz w:val="24"/>
          <w:szCs w:val="24"/>
        </w:rPr>
      </w:pPr>
      <w:r w:rsidRPr="00C52724">
        <w:rPr>
          <w:position w:val="-32"/>
        </w:rPr>
        <w:object w:dxaOrig="1740" w:dyaOrig="740">
          <v:shape id="_x0000_i11863" type="#_x0000_t75" style="width:86.8pt;height:38.1pt" o:ole="">
            <v:imagedata r:id="rId384" o:title=""/>
          </v:shape>
          <o:OLEObject Type="Embed" ProgID="Equation.DSMT4" ShapeID="_x0000_i11863" DrawAspect="Content" ObjectID="_1399265072" r:id="rId385"/>
        </w:object>
      </w:r>
    </w:p>
    <w:p w:rsidR="00EA1BEE" w:rsidRPr="00C52724" w:rsidRDefault="00EA1BEE" w:rsidP="00EA1BEE">
      <w:pPr>
        <w:spacing w:after="0" w:line="480" w:lineRule="auto"/>
        <w:ind w:left="851"/>
        <w:jc w:val="both"/>
        <w:rPr>
          <w:rFonts w:ascii="Arial" w:hAnsi="Arial" w:cs="Arial"/>
          <w:sz w:val="24"/>
          <w:szCs w:val="24"/>
        </w:rPr>
      </w:pPr>
      <w:r w:rsidRPr="00C52724">
        <w:rPr>
          <w:rFonts w:ascii="Arial" w:hAnsi="Arial" w:cs="Arial"/>
          <w:sz w:val="24"/>
          <w:szCs w:val="24"/>
        </w:rPr>
        <w:t xml:space="preserve">Donde </w:t>
      </w:r>
      <w:r w:rsidR="00DD549A" w:rsidRPr="00C52724">
        <w:rPr>
          <w:position w:val="-14"/>
        </w:rPr>
        <w:object w:dxaOrig="740" w:dyaOrig="380">
          <v:shape id="_x0000_i11864" type="#_x0000_t75" style="width:38.1pt;height:19.05pt" o:ole="">
            <v:imagedata r:id="rId386" o:title=""/>
          </v:shape>
          <o:OLEObject Type="Embed" ProgID="Equation.DSMT4" ShapeID="_x0000_i11864" DrawAspect="Content" ObjectID="_1399265073" r:id="rId387"/>
        </w:object>
      </w:r>
      <w:r w:rsidRPr="00C52724">
        <w:rPr>
          <w:rFonts w:ascii="Arial" w:hAnsi="Arial" w:cs="Arial"/>
          <w:sz w:val="24"/>
          <w:szCs w:val="24"/>
        </w:rPr>
        <w:t xml:space="preserve"> </w:t>
      </w:r>
      <w:r w:rsidR="00DD549A" w:rsidRPr="00C52724">
        <w:rPr>
          <w:rFonts w:ascii="Arial" w:hAnsi="Arial" w:cs="Arial"/>
          <w:sz w:val="24"/>
          <w:szCs w:val="24"/>
        </w:rPr>
        <w:t>es la S</w:t>
      </w:r>
      <w:r w:rsidRPr="00C52724">
        <w:rPr>
          <w:rFonts w:ascii="Arial" w:hAnsi="Arial" w:cs="Arial"/>
          <w:sz w:val="24"/>
          <w:szCs w:val="24"/>
        </w:rPr>
        <w:t xml:space="preserve">uma </w:t>
      </w:r>
      <w:r w:rsidR="00DD549A" w:rsidRPr="00C52724">
        <w:rPr>
          <w:rFonts w:ascii="Arial" w:hAnsi="Arial" w:cs="Arial"/>
          <w:sz w:val="24"/>
          <w:szCs w:val="24"/>
        </w:rPr>
        <w:t>C</w:t>
      </w:r>
      <w:r w:rsidRPr="00C52724">
        <w:rPr>
          <w:rFonts w:ascii="Arial" w:hAnsi="Arial" w:cs="Arial"/>
          <w:sz w:val="24"/>
          <w:szCs w:val="24"/>
        </w:rPr>
        <w:t xml:space="preserve">uadrática del </w:t>
      </w:r>
      <w:r w:rsidR="00027A23" w:rsidRPr="00C52724">
        <w:rPr>
          <w:rFonts w:ascii="Arial" w:hAnsi="Arial" w:cs="Arial"/>
          <w:sz w:val="24"/>
          <w:szCs w:val="24"/>
        </w:rPr>
        <w:t>E</w:t>
      </w:r>
      <w:r w:rsidRPr="00C52724">
        <w:rPr>
          <w:rFonts w:ascii="Arial" w:hAnsi="Arial" w:cs="Arial"/>
          <w:sz w:val="24"/>
          <w:szCs w:val="24"/>
        </w:rPr>
        <w:t xml:space="preserve">rror para el modelo con </w:t>
      </w:r>
      <w:r w:rsidR="00DD549A" w:rsidRPr="00C52724">
        <w:rPr>
          <w:rFonts w:ascii="Arial" w:hAnsi="Arial" w:cs="Arial"/>
          <w:sz w:val="24"/>
          <w:szCs w:val="24"/>
        </w:rPr>
        <w:t xml:space="preserve">  (</w:t>
      </w:r>
      <w:r w:rsidRPr="00C52724">
        <w:rPr>
          <w:rFonts w:ascii="Arial" w:hAnsi="Arial" w:cs="Arial"/>
          <w:sz w:val="24"/>
          <w:szCs w:val="24"/>
        </w:rPr>
        <w:t>p-1</w:t>
      </w:r>
      <w:r w:rsidR="00DD549A" w:rsidRPr="00C52724">
        <w:rPr>
          <w:rFonts w:ascii="Arial" w:hAnsi="Arial" w:cs="Arial"/>
          <w:sz w:val="24"/>
          <w:szCs w:val="24"/>
        </w:rPr>
        <w:t>)</w:t>
      </w:r>
      <w:r w:rsidRPr="00C52724">
        <w:rPr>
          <w:rFonts w:ascii="Arial" w:hAnsi="Arial" w:cs="Arial"/>
          <w:sz w:val="24"/>
          <w:szCs w:val="24"/>
        </w:rPr>
        <w:t xml:space="preserve"> variables</w:t>
      </w:r>
      <w:r w:rsidR="00DD549A" w:rsidRPr="00C52724">
        <w:rPr>
          <w:rFonts w:ascii="Arial" w:hAnsi="Arial" w:cs="Arial"/>
          <w:sz w:val="24"/>
          <w:szCs w:val="24"/>
        </w:rPr>
        <w:t xml:space="preserve"> de explicación</w:t>
      </w:r>
      <w:r w:rsidRPr="00C52724">
        <w:rPr>
          <w:rFonts w:ascii="Arial" w:hAnsi="Arial" w:cs="Arial"/>
          <w:sz w:val="24"/>
          <w:szCs w:val="24"/>
        </w:rPr>
        <w:t>, y</w:t>
      </w:r>
      <w:r w:rsidR="00DD549A" w:rsidRPr="00C52724">
        <w:rPr>
          <w:rFonts w:ascii="Arial" w:hAnsi="Arial" w:cs="Arial"/>
          <w:sz w:val="24"/>
          <w:szCs w:val="24"/>
        </w:rPr>
        <w:t xml:space="preserve"> </w:t>
      </w:r>
      <w:r w:rsidR="00DD549A" w:rsidRPr="00C52724">
        <w:rPr>
          <w:position w:val="-28"/>
        </w:rPr>
        <w:object w:dxaOrig="1880" w:dyaOrig="680">
          <v:shape id="_x0000_i11865" type="#_x0000_t75" style="width:95.3pt;height:31.75pt" o:ole="">
            <v:imagedata r:id="rId388" o:title=""/>
          </v:shape>
          <o:OLEObject Type="Embed" ProgID="Equation.DSMT4" ShapeID="_x0000_i11865" DrawAspect="Content" ObjectID="_1399265074" r:id="rId389"/>
        </w:object>
      </w:r>
      <w:r w:rsidR="00027A23" w:rsidRPr="00C52724">
        <w:rPr>
          <w:rFonts w:ascii="Arial" w:hAnsi="Arial" w:cs="Arial"/>
          <w:sz w:val="24"/>
          <w:szCs w:val="24"/>
        </w:rPr>
        <w:t xml:space="preserve"> es la S</w:t>
      </w:r>
      <w:r w:rsidRPr="00C52724">
        <w:rPr>
          <w:rFonts w:ascii="Arial" w:hAnsi="Arial" w:cs="Arial"/>
          <w:sz w:val="24"/>
          <w:szCs w:val="24"/>
        </w:rPr>
        <w:t xml:space="preserve">uma </w:t>
      </w:r>
      <w:r w:rsidR="00027A23" w:rsidRPr="00C52724">
        <w:rPr>
          <w:rFonts w:ascii="Arial" w:hAnsi="Arial" w:cs="Arial"/>
          <w:sz w:val="24"/>
          <w:szCs w:val="24"/>
        </w:rPr>
        <w:t>C</w:t>
      </w:r>
      <w:r w:rsidRPr="00C52724">
        <w:rPr>
          <w:rFonts w:ascii="Arial" w:hAnsi="Arial" w:cs="Arial"/>
          <w:sz w:val="24"/>
          <w:szCs w:val="24"/>
        </w:rPr>
        <w:t xml:space="preserve">uadrática </w:t>
      </w:r>
      <w:r w:rsidR="00027A23" w:rsidRPr="00C52724">
        <w:rPr>
          <w:rFonts w:ascii="Arial" w:hAnsi="Arial" w:cs="Arial"/>
          <w:sz w:val="24"/>
          <w:szCs w:val="24"/>
        </w:rPr>
        <w:t>T</w:t>
      </w:r>
      <w:r w:rsidRPr="00C52724">
        <w:rPr>
          <w:rFonts w:ascii="Arial" w:hAnsi="Arial" w:cs="Arial"/>
          <w:sz w:val="24"/>
          <w:szCs w:val="24"/>
        </w:rPr>
        <w:t>otal que es la misma para todos los modelos donde “</w:t>
      </w:r>
      <w:r w:rsidRPr="00C52724">
        <w:rPr>
          <w:rFonts w:ascii="Arial" w:hAnsi="Arial" w:cs="Arial"/>
          <w:i/>
          <w:sz w:val="24"/>
          <w:szCs w:val="24"/>
        </w:rPr>
        <w:t>p-1</w:t>
      </w:r>
      <w:r w:rsidRPr="00C52724">
        <w:rPr>
          <w:rFonts w:ascii="Arial" w:hAnsi="Arial" w:cs="Arial"/>
          <w:sz w:val="24"/>
          <w:szCs w:val="24"/>
        </w:rPr>
        <w:t>” no cambia.</w:t>
      </w:r>
    </w:p>
    <w:p w:rsidR="00027A23" w:rsidRPr="00C52724" w:rsidRDefault="00027A23" w:rsidP="00EA1BEE">
      <w:pPr>
        <w:spacing w:after="0" w:line="480" w:lineRule="auto"/>
        <w:ind w:left="851"/>
        <w:jc w:val="both"/>
        <w:rPr>
          <w:rFonts w:ascii="Arial" w:hAnsi="Arial" w:cs="Arial"/>
          <w:sz w:val="24"/>
          <w:szCs w:val="24"/>
        </w:rPr>
      </w:pPr>
    </w:p>
    <w:p w:rsidR="00EA1BEE" w:rsidRPr="00C52724" w:rsidRDefault="00EA1BEE" w:rsidP="00EA1BEE">
      <w:pPr>
        <w:spacing w:after="0" w:line="480" w:lineRule="auto"/>
        <w:ind w:left="851"/>
        <w:jc w:val="both"/>
        <w:rPr>
          <w:rFonts w:ascii="Arial" w:hAnsi="Arial" w:cs="Arial"/>
          <w:sz w:val="24"/>
          <w:szCs w:val="24"/>
        </w:rPr>
      </w:pPr>
      <w:r w:rsidRPr="00C52724">
        <w:rPr>
          <w:rFonts w:ascii="Arial" w:hAnsi="Arial" w:cs="Arial"/>
          <w:sz w:val="24"/>
          <w:szCs w:val="24"/>
        </w:rPr>
        <w:t>Es preferible tener modelos con</w:t>
      </w:r>
      <w:r w:rsidR="00027A23" w:rsidRPr="00C52724">
        <w:rPr>
          <w:rFonts w:ascii="Arial" w:hAnsi="Arial" w:cs="Arial"/>
          <w:sz w:val="24"/>
          <w:szCs w:val="24"/>
        </w:rPr>
        <w:t xml:space="preserve"> </w:t>
      </w:r>
      <w:r w:rsidR="00027A23" w:rsidRPr="00C52724">
        <w:rPr>
          <w:position w:val="-14"/>
        </w:rPr>
        <w:object w:dxaOrig="480" w:dyaOrig="400">
          <v:shape id="_x0000_i11866" type="#_x0000_t75" style="width:23.3pt;height:21.2pt" o:ole="">
            <v:imagedata r:id="rId390" o:title=""/>
          </v:shape>
          <o:OLEObject Type="Embed" ProgID="Equation.DSMT4" ShapeID="_x0000_i11866" DrawAspect="Content" ObjectID="_1399265075" r:id="rId391"/>
        </w:object>
      </w:r>
      <w:r w:rsidRPr="00C52724">
        <w:rPr>
          <w:rFonts w:ascii="Arial" w:hAnsi="Arial" w:cs="Arial"/>
          <w:position w:val="-14"/>
          <w:sz w:val="24"/>
          <w:szCs w:val="24"/>
        </w:rPr>
        <w:t xml:space="preserve"> </w:t>
      </w:r>
      <w:r w:rsidRPr="00C52724">
        <w:rPr>
          <w:rFonts w:ascii="Arial" w:hAnsi="Arial" w:cs="Arial"/>
          <w:sz w:val="24"/>
          <w:szCs w:val="24"/>
        </w:rPr>
        <w:t>de mayor tamaño.  Habrá varios modelos con “</w:t>
      </w:r>
      <w:r w:rsidRPr="00C52724">
        <w:rPr>
          <w:rFonts w:ascii="Arial" w:hAnsi="Arial" w:cs="Arial"/>
          <w:i/>
          <w:sz w:val="24"/>
          <w:szCs w:val="24"/>
        </w:rPr>
        <w:t>p-1</w:t>
      </w:r>
      <w:r w:rsidRPr="00C52724">
        <w:rPr>
          <w:rFonts w:ascii="Arial" w:hAnsi="Arial" w:cs="Arial"/>
          <w:sz w:val="24"/>
          <w:szCs w:val="24"/>
        </w:rPr>
        <w:t>” variables y cada uno tendrá un</w:t>
      </w:r>
      <w:r w:rsidR="00027A23" w:rsidRPr="00C52724">
        <w:rPr>
          <w:rFonts w:ascii="Arial" w:hAnsi="Arial" w:cs="Arial"/>
          <w:sz w:val="24"/>
          <w:szCs w:val="24"/>
        </w:rPr>
        <w:t xml:space="preserve"> Coeficiente de Determinación (</w:t>
      </w:r>
      <w:r w:rsidR="00027A23" w:rsidRPr="00C52724">
        <w:rPr>
          <w:position w:val="-4"/>
        </w:rPr>
        <w:object w:dxaOrig="340" w:dyaOrig="300">
          <v:shape id="_x0000_i11867" type="#_x0000_t75" style="width:16.95pt;height:14.8pt" o:ole="">
            <v:imagedata r:id="rId392" o:title=""/>
          </v:shape>
          <o:OLEObject Type="Embed" ProgID="Equation.DSMT4" ShapeID="_x0000_i11867" DrawAspect="Content" ObjectID="_1399265076" r:id="rId393"/>
        </w:object>
      </w:r>
      <w:r w:rsidR="00027A23" w:rsidRPr="00C52724">
        <w:rPr>
          <w:rFonts w:ascii="Arial" w:hAnsi="Arial" w:cs="Arial"/>
          <w:sz w:val="24"/>
          <w:szCs w:val="24"/>
        </w:rPr>
        <w:t xml:space="preserve">) </w:t>
      </w:r>
      <w:r w:rsidRPr="00C52724">
        <w:rPr>
          <w:rFonts w:ascii="Arial" w:hAnsi="Arial" w:cs="Arial"/>
          <w:sz w:val="24"/>
          <w:szCs w:val="24"/>
        </w:rPr>
        <w:t xml:space="preserve">diferente. </w:t>
      </w:r>
      <w:r w:rsidR="006F1B36" w:rsidRPr="00C52724">
        <w:rPr>
          <w:rFonts w:ascii="Arial" w:hAnsi="Arial" w:cs="Arial"/>
          <w:sz w:val="24"/>
          <w:szCs w:val="24"/>
        </w:rPr>
        <w:t>Esto tendría</w:t>
      </w:r>
      <w:r w:rsidRPr="00C52724">
        <w:rPr>
          <w:rFonts w:ascii="Arial" w:hAnsi="Arial" w:cs="Arial"/>
          <w:sz w:val="24"/>
          <w:szCs w:val="24"/>
        </w:rPr>
        <w:t xml:space="preserve"> sentido para seleccionar el mejor o los mejores</w:t>
      </w:r>
      <w:r w:rsidR="006F1B36" w:rsidRPr="00C52724">
        <w:rPr>
          <w:rFonts w:ascii="Arial" w:hAnsi="Arial" w:cs="Arial"/>
          <w:sz w:val="24"/>
          <w:szCs w:val="24"/>
        </w:rPr>
        <w:t xml:space="preserve"> </w:t>
      </w:r>
      <w:r w:rsidR="006F1B36" w:rsidRPr="00C52724">
        <w:rPr>
          <w:position w:val="-4"/>
        </w:rPr>
        <w:object w:dxaOrig="340" w:dyaOrig="300">
          <v:shape id="_x0000_i11868" type="#_x0000_t75" style="width:16.95pt;height:14.8pt" o:ole="">
            <v:imagedata r:id="rId394" o:title=""/>
          </v:shape>
          <o:OLEObject Type="Embed" ProgID="Equation.DSMT4" ShapeID="_x0000_i11868" DrawAspect="Content" ObjectID="_1399265077" r:id="rId395"/>
        </w:object>
      </w:r>
      <w:r w:rsidRPr="00C52724">
        <w:rPr>
          <w:rFonts w:ascii="Arial" w:hAnsi="Arial" w:cs="Arial"/>
          <w:sz w:val="24"/>
          <w:szCs w:val="24"/>
        </w:rPr>
        <w:t xml:space="preserve"> de los modelos de “</w:t>
      </w:r>
      <w:r w:rsidRPr="00C52724">
        <w:rPr>
          <w:rFonts w:ascii="Arial" w:hAnsi="Arial" w:cs="Arial"/>
          <w:i/>
          <w:sz w:val="24"/>
          <w:szCs w:val="24"/>
        </w:rPr>
        <w:t>p-1</w:t>
      </w:r>
      <w:r w:rsidRPr="00C52724">
        <w:rPr>
          <w:rFonts w:ascii="Arial" w:hAnsi="Arial" w:cs="Arial"/>
          <w:sz w:val="24"/>
          <w:szCs w:val="24"/>
        </w:rPr>
        <w:t>” variables.</w:t>
      </w:r>
    </w:p>
    <w:p w:rsidR="008A5A43" w:rsidRDefault="008A5A43" w:rsidP="008A3677">
      <w:pPr>
        <w:pStyle w:val="Estilo3MEJCAP3"/>
        <w:numPr>
          <w:ilvl w:val="0"/>
          <w:numId w:val="0"/>
        </w:numPr>
        <w:spacing w:line="480" w:lineRule="auto"/>
        <w:ind w:left="851"/>
        <w:rPr>
          <w:rFonts w:ascii="Arial" w:hAnsi="Arial" w:cs="Arial"/>
          <w:b w:val="0"/>
          <w:sz w:val="24"/>
          <w:szCs w:val="24"/>
        </w:rPr>
      </w:pPr>
    </w:p>
    <w:p w:rsidR="00300FE8" w:rsidRDefault="00300FE8" w:rsidP="008A3677">
      <w:pPr>
        <w:pStyle w:val="Estilo3MEJCAP3"/>
        <w:numPr>
          <w:ilvl w:val="0"/>
          <w:numId w:val="0"/>
        </w:numPr>
        <w:spacing w:line="480" w:lineRule="auto"/>
        <w:ind w:left="851"/>
        <w:rPr>
          <w:rFonts w:ascii="Arial" w:hAnsi="Arial" w:cs="Arial"/>
          <w:b w:val="0"/>
          <w:sz w:val="24"/>
          <w:szCs w:val="24"/>
        </w:rPr>
      </w:pPr>
    </w:p>
    <w:p w:rsidR="00300FE8" w:rsidRPr="00C52724" w:rsidRDefault="00300FE8" w:rsidP="008A3677">
      <w:pPr>
        <w:pStyle w:val="Estilo3MEJCAP3"/>
        <w:numPr>
          <w:ilvl w:val="0"/>
          <w:numId w:val="0"/>
        </w:numPr>
        <w:spacing w:line="480" w:lineRule="auto"/>
        <w:ind w:left="851"/>
        <w:rPr>
          <w:rFonts w:ascii="Arial" w:hAnsi="Arial" w:cs="Arial"/>
          <w:b w:val="0"/>
          <w:sz w:val="24"/>
          <w:szCs w:val="24"/>
        </w:rPr>
      </w:pPr>
    </w:p>
    <w:p w:rsidR="00633880" w:rsidRPr="00C52724" w:rsidRDefault="00633880" w:rsidP="0045162A">
      <w:pPr>
        <w:pStyle w:val="Prrafodelista"/>
        <w:numPr>
          <w:ilvl w:val="0"/>
          <w:numId w:val="4"/>
        </w:numPr>
        <w:spacing w:after="0" w:line="480" w:lineRule="auto"/>
        <w:jc w:val="both"/>
        <w:rPr>
          <w:rFonts w:ascii="Arial" w:hAnsi="Arial" w:cs="Arial"/>
          <w:b/>
          <w:vanish/>
          <w:sz w:val="24"/>
          <w:szCs w:val="24"/>
        </w:rPr>
      </w:pPr>
    </w:p>
    <w:p w:rsidR="00633880" w:rsidRPr="00C52724" w:rsidRDefault="00633880" w:rsidP="0045162A">
      <w:pPr>
        <w:pStyle w:val="Prrafodelista"/>
        <w:numPr>
          <w:ilvl w:val="1"/>
          <w:numId w:val="4"/>
        </w:numPr>
        <w:spacing w:after="0" w:line="480" w:lineRule="auto"/>
        <w:jc w:val="both"/>
        <w:rPr>
          <w:rFonts w:ascii="Arial" w:hAnsi="Arial" w:cs="Arial"/>
          <w:b/>
          <w:vanish/>
          <w:sz w:val="24"/>
          <w:szCs w:val="24"/>
        </w:rPr>
      </w:pPr>
    </w:p>
    <w:p w:rsidR="00BC473D" w:rsidRPr="002516E5" w:rsidRDefault="00BC473D" w:rsidP="008A3677">
      <w:pPr>
        <w:pStyle w:val="Titulos4F"/>
        <w:ind w:left="567" w:hanging="567"/>
        <w:rPr>
          <w:i/>
        </w:rPr>
      </w:pPr>
      <w:r w:rsidRPr="00C52724">
        <w:t xml:space="preserve"> </w:t>
      </w:r>
      <w:bookmarkStart w:id="78" w:name="_Toc288989254"/>
      <w:bookmarkStart w:id="79" w:name="_Toc299402431"/>
      <w:bookmarkStart w:id="80" w:name="_Toc325516649"/>
      <w:r w:rsidR="002516E5" w:rsidRPr="002516E5">
        <w:rPr>
          <w:i/>
        </w:rPr>
        <w:t>R</w:t>
      </w:r>
      <w:r w:rsidR="002516E5" w:rsidRPr="002516E5">
        <w:rPr>
          <w:i/>
          <w:vertAlign w:val="superscript"/>
        </w:rPr>
        <w:t>2</w:t>
      </w:r>
      <w:r w:rsidR="002516E5" w:rsidRPr="002516E5">
        <w:rPr>
          <w:i/>
        </w:rPr>
        <w:t>-Ajustado</w:t>
      </w:r>
      <w:bookmarkEnd w:id="78"/>
      <w:bookmarkEnd w:id="79"/>
      <w:bookmarkEnd w:id="80"/>
    </w:p>
    <w:p w:rsidR="00E87B39" w:rsidRPr="00C52724" w:rsidRDefault="005C390F" w:rsidP="008A3677">
      <w:pPr>
        <w:spacing w:after="0" w:line="480" w:lineRule="auto"/>
        <w:ind w:left="851"/>
        <w:jc w:val="both"/>
        <w:rPr>
          <w:rFonts w:ascii="Arial" w:hAnsi="Arial" w:cs="Arial"/>
          <w:sz w:val="24"/>
          <w:szCs w:val="24"/>
          <w:lang w:eastAsia="es-EC"/>
        </w:rPr>
      </w:pPr>
      <w:r w:rsidRPr="00C52724">
        <w:rPr>
          <w:rFonts w:ascii="Arial" w:hAnsi="Arial" w:cs="Arial"/>
          <w:sz w:val="24"/>
          <w:szCs w:val="24"/>
          <w:lang w:eastAsia="es-EC"/>
        </w:rPr>
        <w:t>El</w:t>
      </w:r>
      <w:r w:rsidR="000E63E3" w:rsidRPr="00C52724">
        <w:rPr>
          <w:rFonts w:ascii="Arial" w:hAnsi="Arial" w:cs="Arial"/>
          <w:sz w:val="24"/>
          <w:szCs w:val="24"/>
          <w:lang w:eastAsia="es-EC"/>
        </w:rPr>
        <w:t xml:space="preserve"> </w:t>
      </w:r>
      <w:r w:rsidR="000E63E3" w:rsidRPr="00C52724">
        <w:rPr>
          <w:position w:val="-14"/>
        </w:rPr>
        <w:object w:dxaOrig="420" w:dyaOrig="400">
          <v:shape id="_x0000_i11869" type="#_x0000_t75" style="width:21.2pt;height:19.05pt" o:ole="">
            <v:imagedata r:id="rId396" o:title=""/>
          </v:shape>
          <o:OLEObject Type="Embed" ProgID="Equation.DSMT4" ShapeID="_x0000_i11869" DrawAspect="Content" ObjectID="_1399265078" r:id="rId397"/>
        </w:object>
      </w:r>
      <w:r w:rsidR="00E87B39" w:rsidRPr="00C52724">
        <w:rPr>
          <w:rFonts w:ascii="Arial" w:hAnsi="Arial" w:cs="Arial"/>
          <w:sz w:val="24"/>
          <w:szCs w:val="24"/>
          <w:lang w:eastAsia="es-EC"/>
        </w:rPr>
        <w:t xml:space="preserve"> ajustado, tiene como principal importancia determinar la variabilidad explicada por las variables explicativas, con respecto a la variable respuesta cuando se introduce una variable adicional al modelo.</w:t>
      </w:r>
    </w:p>
    <w:p w:rsidR="006F6F31" w:rsidRPr="00C52724" w:rsidRDefault="00CB2AFC" w:rsidP="00DC028D">
      <w:pPr>
        <w:spacing w:after="0" w:line="480" w:lineRule="auto"/>
        <w:ind w:left="851"/>
        <w:jc w:val="both"/>
        <w:rPr>
          <w:rFonts w:ascii="Arial" w:hAnsi="Arial" w:cs="Arial"/>
          <w:sz w:val="24"/>
          <w:szCs w:val="24"/>
        </w:rPr>
      </w:pPr>
      <w:r w:rsidRPr="00C52724">
        <w:rPr>
          <w:rFonts w:ascii="Arial" w:hAnsi="Arial" w:cs="Arial"/>
          <w:sz w:val="24"/>
          <w:szCs w:val="24"/>
          <w:lang w:eastAsia="es-EC"/>
        </w:rPr>
        <w:t>El Coeficiente de Determinación A</w:t>
      </w:r>
      <w:r w:rsidR="005C390F" w:rsidRPr="00C52724">
        <w:rPr>
          <w:rFonts w:ascii="Arial" w:hAnsi="Arial" w:cs="Arial"/>
          <w:sz w:val="24"/>
          <w:szCs w:val="24"/>
          <w:lang w:eastAsia="es-EC"/>
        </w:rPr>
        <w:t>justado</w:t>
      </w:r>
      <w:r w:rsidRPr="00C52724">
        <w:rPr>
          <w:rFonts w:ascii="Arial" w:hAnsi="Arial" w:cs="Arial"/>
          <w:sz w:val="24"/>
          <w:szCs w:val="24"/>
          <w:lang w:eastAsia="es-EC"/>
        </w:rPr>
        <w:t xml:space="preserve"> (R</w:t>
      </w:r>
      <w:r w:rsidRPr="00C52724">
        <w:rPr>
          <w:rFonts w:ascii="Arial" w:hAnsi="Arial" w:cs="Arial"/>
          <w:sz w:val="24"/>
          <w:szCs w:val="24"/>
          <w:vertAlign w:val="superscript"/>
          <w:lang w:eastAsia="es-EC"/>
        </w:rPr>
        <w:t>2</w:t>
      </w:r>
      <w:r w:rsidRPr="00C52724">
        <w:rPr>
          <w:rFonts w:ascii="Arial" w:hAnsi="Arial" w:cs="Arial"/>
          <w:sz w:val="24"/>
          <w:szCs w:val="24"/>
          <w:vertAlign w:val="subscript"/>
          <w:lang w:eastAsia="es-EC"/>
        </w:rPr>
        <w:t>adj</w:t>
      </w:r>
      <w:r w:rsidRPr="00C52724">
        <w:rPr>
          <w:rFonts w:ascii="Arial" w:hAnsi="Arial" w:cs="Arial"/>
          <w:sz w:val="24"/>
          <w:szCs w:val="24"/>
          <w:lang w:eastAsia="es-EC"/>
        </w:rPr>
        <w:t>) se define:</w:t>
      </w:r>
      <w:r w:rsidR="005C390F" w:rsidRPr="00C52724">
        <w:rPr>
          <w:rFonts w:ascii="Arial" w:hAnsi="Arial" w:cs="Arial"/>
          <w:sz w:val="24"/>
          <w:szCs w:val="24"/>
          <w:lang w:eastAsia="es-EC"/>
        </w:rPr>
        <w:t xml:space="preserve"> por los grados de libertad asociados a la sumas </w:t>
      </w:r>
      <w:r w:rsidR="00DC028D" w:rsidRPr="00C52724">
        <w:rPr>
          <w:rFonts w:ascii="Arial" w:hAnsi="Arial" w:cs="Arial"/>
          <w:sz w:val="24"/>
          <w:szCs w:val="24"/>
          <w:lang w:eastAsia="es-EC"/>
        </w:rPr>
        <w:t xml:space="preserve">cuadráticas; la </w:t>
      </w:r>
      <w:r w:rsidR="005C390F" w:rsidRPr="00C52724">
        <w:rPr>
          <w:rFonts w:ascii="Arial" w:hAnsi="Arial" w:cs="Arial"/>
          <w:sz w:val="24"/>
          <w:szCs w:val="24"/>
          <w:lang w:eastAsia="es-EC"/>
        </w:rPr>
        <w:t xml:space="preserve"> SC</w:t>
      </w:r>
      <w:r w:rsidR="00DC028D" w:rsidRPr="00C52724">
        <w:rPr>
          <w:rFonts w:ascii="Arial" w:hAnsi="Arial" w:cs="Arial"/>
          <w:sz w:val="24"/>
          <w:szCs w:val="24"/>
          <w:lang w:eastAsia="es-EC"/>
        </w:rPr>
        <w:t>E</w:t>
      </w:r>
      <w:r w:rsidR="005C390F" w:rsidRPr="00C52724">
        <w:rPr>
          <w:rFonts w:ascii="Arial" w:hAnsi="Arial" w:cs="Arial"/>
          <w:sz w:val="24"/>
          <w:szCs w:val="24"/>
        </w:rPr>
        <w:t xml:space="preserve"> </w:t>
      </w:r>
      <w:r w:rsidR="00DC028D" w:rsidRPr="00C52724">
        <w:rPr>
          <w:rFonts w:ascii="Arial" w:hAnsi="Arial" w:cs="Arial"/>
          <w:sz w:val="24"/>
          <w:szCs w:val="24"/>
        </w:rPr>
        <w:t xml:space="preserve">y la SCT son ajustados </w:t>
      </w:r>
      <w:r w:rsidR="005C390F" w:rsidRPr="00C52724">
        <w:rPr>
          <w:rFonts w:ascii="Arial" w:hAnsi="Arial" w:cs="Arial"/>
          <w:sz w:val="24"/>
          <w:szCs w:val="24"/>
        </w:rPr>
        <w:t xml:space="preserve">por </w:t>
      </w:r>
      <w:r w:rsidR="005C390F" w:rsidRPr="00C52724">
        <w:rPr>
          <w:rFonts w:ascii="Arial" w:hAnsi="Arial" w:cs="Arial"/>
          <w:i/>
          <w:sz w:val="24"/>
          <w:szCs w:val="24"/>
        </w:rPr>
        <w:t>(n-p-1)</w:t>
      </w:r>
      <w:r w:rsidR="00DC028D" w:rsidRPr="00C52724">
        <w:rPr>
          <w:rFonts w:ascii="Arial" w:hAnsi="Arial" w:cs="Arial"/>
          <w:sz w:val="24"/>
          <w:szCs w:val="24"/>
        </w:rPr>
        <w:t xml:space="preserve"> y </w:t>
      </w:r>
      <w:r w:rsidR="005C390F" w:rsidRPr="00C52724">
        <w:rPr>
          <w:rFonts w:ascii="Arial" w:hAnsi="Arial" w:cs="Arial"/>
          <w:sz w:val="24"/>
          <w:szCs w:val="24"/>
        </w:rPr>
        <w:t xml:space="preserve">por </w:t>
      </w:r>
      <w:r w:rsidR="005C390F" w:rsidRPr="00C52724">
        <w:rPr>
          <w:rFonts w:ascii="Arial" w:hAnsi="Arial" w:cs="Arial"/>
          <w:i/>
          <w:sz w:val="24"/>
          <w:szCs w:val="24"/>
        </w:rPr>
        <w:t>(n-1)</w:t>
      </w:r>
      <w:r w:rsidR="00DC028D" w:rsidRPr="00C52724">
        <w:rPr>
          <w:rFonts w:ascii="Arial" w:hAnsi="Arial" w:cs="Arial"/>
          <w:sz w:val="24"/>
          <w:szCs w:val="24"/>
        </w:rPr>
        <w:t xml:space="preserve"> que son sus grados de libertad respectivamente.</w:t>
      </w:r>
    </w:p>
    <w:p w:rsidR="00BA1795" w:rsidRPr="00C52724" w:rsidRDefault="00BA1795" w:rsidP="00897EC4">
      <w:pPr>
        <w:spacing w:after="0" w:line="480" w:lineRule="auto"/>
        <w:ind w:left="851"/>
        <w:jc w:val="both"/>
        <w:rPr>
          <w:rFonts w:ascii="Arial" w:hAnsi="Arial" w:cs="Arial"/>
          <w:sz w:val="24"/>
          <w:szCs w:val="24"/>
        </w:rPr>
      </w:pPr>
    </w:p>
    <w:p w:rsidR="00E87B39" w:rsidRPr="00C52724" w:rsidRDefault="003C5BFA" w:rsidP="00897EC4">
      <w:pPr>
        <w:spacing w:after="0" w:line="480" w:lineRule="auto"/>
        <w:ind w:left="851"/>
        <w:jc w:val="both"/>
        <w:rPr>
          <w:rFonts w:ascii="Arial" w:hAnsi="Arial" w:cs="Arial"/>
          <w:sz w:val="24"/>
          <w:szCs w:val="24"/>
        </w:rPr>
      </w:pPr>
      <w:r>
        <w:rPr>
          <w:rFonts w:ascii="Arial" w:hAnsi="Arial" w:cs="Arial"/>
          <w:sz w:val="24"/>
          <w:szCs w:val="24"/>
        </w:rPr>
        <w:t xml:space="preserve">En términos de sumatorias </w:t>
      </w:r>
      <w:r w:rsidR="00897EC4" w:rsidRPr="00C52724">
        <w:rPr>
          <w:position w:val="-14"/>
        </w:rPr>
        <w:object w:dxaOrig="420" w:dyaOrig="400">
          <v:shape id="_x0000_i11870" type="#_x0000_t75" style="width:23.3pt;height:21.2pt" o:ole="">
            <v:imagedata r:id="rId398" o:title=""/>
          </v:shape>
          <o:OLEObject Type="Embed" ProgID="Equation.DSMT4" ShapeID="_x0000_i11870" DrawAspect="Content" ObjectID="_1399265079" r:id="rId399"/>
        </w:object>
      </w:r>
      <w:r w:rsidR="00897EC4" w:rsidRPr="00C52724">
        <w:t xml:space="preserve"> </w:t>
      </w:r>
      <w:r w:rsidR="00105775" w:rsidRPr="00C52724">
        <w:rPr>
          <w:rFonts w:ascii="Arial" w:hAnsi="Arial" w:cs="Arial"/>
          <w:sz w:val="24"/>
          <w:szCs w:val="24"/>
        </w:rPr>
        <w:t>se define por la expresión</w:t>
      </w:r>
    </w:p>
    <w:p w:rsidR="00820E33" w:rsidRPr="00C52724" w:rsidRDefault="00820E33" w:rsidP="008A3677">
      <w:pPr>
        <w:spacing w:after="0" w:line="480" w:lineRule="auto"/>
        <w:ind w:left="851"/>
        <w:jc w:val="both"/>
        <w:rPr>
          <w:rFonts w:ascii="Arial" w:hAnsi="Arial" w:cs="Arial"/>
          <w:sz w:val="24"/>
          <w:szCs w:val="24"/>
        </w:rPr>
      </w:pPr>
    </w:p>
    <w:p w:rsidR="00820E33" w:rsidRPr="00C52724" w:rsidRDefault="000E1FDC" w:rsidP="008A3677">
      <w:pPr>
        <w:spacing w:after="0" w:line="480" w:lineRule="auto"/>
        <w:ind w:left="851"/>
        <w:jc w:val="center"/>
        <w:rPr>
          <w:rFonts w:ascii="Arial" w:hAnsi="Arial" w:cs="Arial"/>
          <w:position w:val="-60"/>
          <w:sz w:val="24"/>
          <w:szCs w:val="24"/>
        </w:rPr>
      </w:pPr>
      <w:r w:rsidRPr="00C52724">
        <w:rPr>
          <w:rFonts w:ascii="Arial" w:hAnsi="Arial" w:cs="Arial"/>
          <w:position w:val="-60"/>
          <w:sz w:val="24"/>
          <w:szCs w:val="24"/>
        </w:rPr>
        <w:object w:dxaOrig="3100" w:dyaOrig="1359">
          <v:shape id="_x0000_i11871" type="#_x0000_t75" style="width:154.6pt;height:63.55pt" o:ole="">
            <v:imagedata r:id="rId400" o:title=""/>
          </v:shape>
          <o:OLEObject Type="Embed" ProgID="Equation.DSMT4" ShapeID="_x0000_i11871" DrawAspect="Content" ObjectID="_1399265080" r:id="rId401"/>
        </w:object>
      </w:r>
    </w:p>
    <w:p w:rsidR="001F125B" w:rsidRPr="00C52724" w:rsidRDefault="001F125B" w:rsidP="001F125B">
      <w:pPr>
        <w:spacing w:after="0" w:line="480" w:lineRule="auto"/>
        <w:ind w:left="851"/>
        <w:jc w:val="both"/>
        <w:rPr>
          <w:rFonts w:ascii="Arial" w:hAnsi="Arial" w:cs="Arial"/>
          <w:sz w:val="24"/>
          <w:szCs w:val="24"/>
        </w:rPr>
      </w:pPr>
    </w:p>
    <w:p w:rsidR="001F125B" w:rsidRPr="00C52724" w:rsidRDefault="001F125B" w:rsidP="001F125B">
      <w:pPr>
        <w:spacing w:after="0" w:line="480" w:lineRule="auto"/>
        <w:ind w:left="851"/>
        <w:jc w:val="both"/>
        <w:rPr>
          <w:rFonts w:ascii="Arial" w:hAnsi="Arial" w:cs="Arial"/>
          <w:sz w:val="24"/>
          <w:szCs w:val="24"/>
        </w:rPr>
      </w:pPr>
      <w:r w:rsidRPr="00C52724">
        <w:rPr>
          <w:rFonts w:ascii="Arial" w:hAnsi="Arial" w:cs="Arial"/>
          <w:sz w:val="24"/>
          <w:szCs w:val="24"/>
        </w:rPr>
        <w:t>Simplificando</w:t>
      </w:r>
    </w:p>
    <w:p w:rsidR="00820E33" w:rsidRPr="00C52724" w:rsidRDefault="000E1FDC" w:rsidP="001F125B">
      <w:pPr>
        <w:spacing w:after="0" w:line="480" w:lineRule="auto"/>
        <w:ind w:left="851"/>
        <w:jc w:val="center"/>
      </w:pPr>
      <w:r w:rsidRPr="00C52724">
        <w:rPr>
          <w:position w:val="-54"/>
        </w:rPr>
        <w:object w:dxaOrig="2380" w:dyaOrig="1280">
          <v:shape id="_x0000_i11872" type="#_x0000_t75" style="width:118.6pt;height:63.55pt" o:ole="">
            <v:imagedata r:id="rId402" o:title=""/>
          </v:shape>
          <o:OLEObject Type="Embed" ProgID="Equation.DSMT4" ShapeID="_x0000_i11872" DrawAspect="Content" ObjectID="_1399265081" r:id="rId403"/>
        </w:object>
      </w:r>
    </w:p>
    <w:p w:rsidR="001F125B" w:rsidRPr="00C52724" w:rsidRDefault="001F125B" w:rsidP="001F125B">
      <w:pPr>
        <w:spacing w:after="0" w:line="480" w:lineRule="auto"/>
        <w:ind w:left="851"/>
        <w:jc w:val="center"/>
        <w:rPr>
          <w:rFonts w:ascii="Arial" w:hAnsi="Arial" w:cs="Arial"/>
          <w:sz w:val="24"/>
          <w:szCs w:val="24"/>
        </w:rPr>
      </w:pPr>
    </w:p>
    <w:p w:rsidR="001F125B" w:rsidRPr="00C52724" w:rsidRDefault="001F125B" w:rsidP="001F125B">
      <w:pPr>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Quedando </w:t>
      </w:r>
      <w:r w:rsidRPr="00C52724">
        <w:rPr>
          <w:position w:val="-14"/>
        </w:rPr>
        <w:object w:dxaOrig="420" w:dyaOrig="400">
          <v:shape id="_x0000_i11873" type="#_x0000_t75" style="width:23.3pt;height:21.2pt" o:ole="">
            <v:imagedata r:id="rId398" o:title=""/>
          </v:shape>
          <o:OLEObject Type="Embed" ProgID="Equation.DSMT4" ShapeID="_x0000_i11873" DrawAspect="Content" ObjectID="_1399265082" r:id="rId404"/>
        </w:object>
      </w:r>
      <w:r w:rsidRPr="00C52724">
        <w:t xml:space="preserve"> </w:t>
      </w:r>
      <w:r w:rsidRPr="00C52724">
        <w:rPr>
          <w:rFonts w:ascii="Arial" w:hAnsi="Arial" w:cs="Arial"/>
          <w:sz w:val="24"/>
          <w:szCs w:val="24"/>
        </w:rPr>
        <w:t>en términos del</w:t>
      </w:r>
      <w:r w:rsidR="00CB2AFC" w:rsidRPr="00C52724">
        <w:rPr>
          <w:rFonts w:ascii="Arial" w:hAnsi="Arial" w:cs="Arial"/>
          <w:sz w:val="24"/>
          <w:szCs w:val="24"/>
        </w:rPr>
        <w:t xml:space="preserve"> Coeficiente de Determinación</w:t>
      </w:r>
      <w:r w:rsidRPr="00C52724">
        <w:rPr>
          <w:rFonts w:ascii="Arial" w:hAnsi="Arial" w:cs="Arial"/>
          <w:sz w:val="24"/>
          <w:szCs w:val="24"/>
        </w:rPr>
        <w:t xml:space="preserve"> R</w:t>
      </w:r>
      <w:r w:rsidRPr="00C52724">
        <w:rPr>
          <w:rFonts w:ascii="Arial" w:hAnsi="Arial" w:cs="Arial"/>
          <w:sz w:val="24"/>
          <w:szCs w:val="24"/>
          <w:vertAlign w:val="superscript"/>
        </w:rPr>
        <w:t>2</w:t>
      </w:r>
      <w:r w:rsidR="00F92FA9" w:rsidRPr="00C52724">
        <w:rPr>
          <w:rFonts w:ascii="Arial" w:hAnsi="Arial" w:cs="Arial"/>
          <w:sz w:val="24"/>
          <w:szCs w:val="24"/>
        </w:rPr>
        <w:t>, definido por la siguiente expresión</w:t>
      </w:r>
    </w:p>
    <w:p w:rsidR="00820E33" w:rsidRPr="00C52724" w:rsidRDefault="000E1FDC" w:rsidP="008A3677">
      <w:pPr>
        <w:spacing w:after="0" w:line="480" w:lineRule="auto"/>
        <w:ind w:left="851"/>
        <w:jc w:val="center"/>
        <w:rPr>
          <w:rFonts w:ascii="Arial" w:hAnsi="Arial" w:cs="Arial"/>
          <w:position w:val="-32"/>
          <w:sz w:val="24"/>
          <w:szCs w:val="24"/>
        </w:rPr>
      </w:pPr>
      <w:r w:rsidRPr="00C52724">
        <w:rPr>
          <w:rFonts w:ascii="Arial" w:hAnsi="Arial" w:cs="Arial"/>
          <w:position w:val="-32"/>
          <w:sz w:val="24"/>
          <w:szCs w:val="24"/>
        </w:rPr>
        <w:object w:dxaOrig="2680" w:dyaOrig="740">
          <v:shape id="_x0000_i11874" type="#_x0000_t75" style="width:133.4pt;height:33.9pt" o:ole="">
            <v:imagedata r:id="rId405" o:title=""/>
          </v:shape>
          <o:OLEObject Type="Embed" ProgID="Equation.DSMT4" ShapeID="_x0000_i11874" DrawAspect="Content" ObjectID="_1399265083" r:id="rId406"/>
        </w:object>
      </w:r>
    </w:p>
    <w:p w:rsidR="001F125B" w:rsidRPr="00C52724" w:rsidRDefault="00FA12BE" w:rsidP="00FA12BE">
      <w:pPr>
        <w:spacing w:after="0" w:line="480" w:lineRule="auto"/>
        <w:ind w:left="851"/>
        <w:jc w:val="both"/>
        <w:rPr>
          <w:rFonts w:ascii="Arial" w:hAnsi="Arial" w:cs="Arial"/>
          <w:position w:val="-32"/>
          <w:sz w:val="24"/>
          <w:szCs w:val="24"/>
        </w:rPr>
      </w:pPr>
      <w:r w:rsidRPr="00C52724">
        <w:rPr>
          <w:rFonts w:ascii="Arial" w:hAnsi="Arial" w:cs="Arial"/>
          <w:position w:val="-32"/>
          <w:sz w:val="24"/>
          <w:szCs w:val="24"/>
        </w:rPr>
        <w:t>Dicha expresión en términos de varianzas se tiene que:</w:t>
      </w:r>
    </w:p>
    <w:p w:rsidR="001F125B" w:rsidRPr="00C52724" w:rsidRDefault="000E1FDC" w:rsidP="008A3677">
      <w:pPr>
        <w:spacing w:after="0" w:line="480" w:lineRule="auto"/>
        <w:ind w:left="851"/>
        <w:jc w:val="center"/>
        <w:rPr>
          <w:rFonts w:ascii="Arial" w:hAnsi="Arial" w:cs="Arial"/>
          <w:sz w:val="24"/>
          <w:szCs w:val="24"/>
        </w:rPr>
      </w:pPr>
      <w:r w:rsidRPr="00C52724">
        <w:rPr>
          <w:position w:val="-44"/>
        </w:rPr>
        <w:object w:dxaOrig="2799" w:dyaOrig="859">
          <v:shape id="_x0000_i11875" type="#_x0000_t75" style="width:139.75pt;height:42.35pt" o:ole="">
            <v:imagedata r:id="rId407" o:title=""/>
          </v:shape>
          <o:OLEObject Type="Embed" ProgID="Equation.DSMT4" ShapeID="_x0000_i11875" DrawAspect="Content" ObjectID="_1399265084" r:id="rId408"/>
        </w:object>
      </w:r>
    </w:p>
    <w:p w:rsidR="00CE3A9C" w:rsidRPr="00C52724" w:rsidRDefault="00CE3A9C" w:rsidP="001755D3">
      <w:pPr>
        <w:spacing w:after="0" w:line="480" w:lineRule="auto"/>
        <w:ind w:left="851"/>
        <w:jc w:val="both"/>
        <w:rPr>
          <w:rFonts w:ascii="Arial" w:hAnsi="Arial" w:cs="Arial"/>
          <w:sz w:val="24"/>
          <w:szCs w:val="24"/>
        </w:rPr>
      </w:pPr>
      <w:r w:rsidRPr="00C52724">
        <w:rPr>
          <w:rFonts w:ascii="Arial" w:hAnsi="Arial" w:cs="Arial"/>
          <w:sz w:val="24"/>
          <w:szCs w:val="24"/>
        </w:rPr>
        <w:t>Donde</w:t>
      </w:r>
      <w:r w:rsidR="001755D3" w:rsidRPr="00C52724">
        <w:rPr>
          <w:rFonts w:ascii="Arial" w:hAnsi="Arial" w:cs="Arial"/>
          <w:sz w:val="24"/>
          <w:szCs w:val="24"/>
        </w:rPr>
        <w:t xml:space="preserve"> </w:t>
      </w:r>
      <w:r w:rsidR="00B929DA" w:rsidRPr="00C52724">
        <w:rPr>
          <w:position w:val="-32"/>
        </w:rPr>
        <w:object w:dxaOrig="1420" w:dyaOrig="700">
          <v:shape id="_x0000_i11876" type="#_x0000_t75" style="width:1in;height:33.9pt" o:ole="">
            <v:imagedata r:id="rId409" o:title=""/>
          </v:shape>
          <o:OLEObject Type="Embed" ProgID="Equation.DSMT4" ShapeID="_x0000_i11876" DrawAspect="Content" ObjectID="_1399265085" r:id="rId410"/>
        </w:object>
      </w:r>
      <w:r w:rsidR="004E54DE" w:rsidRPr="00C52724">
        <w:rPr>
          <w:rFonts w:ascii="Arial" w:hAnsi="Arial" w:cs="Arial"/>
          <w:sz w:val="24"/>
          <w:szCs w:val="24"/>
        </w:rPr>
        <w:t xml:space="preserve"> </w:t>
      </w:r>
      <w:r w:rsidRPr="00C52724">
        <w:rPr>
          <w:rFonts w:ascii="Arial" w:hAnsi="Arial" w:cs="Arial"/>
          <w:sz w:val="24"/>
          <w:szCs w:val="24"/>
        </w:rPr>
        <w:t xml:space="preserve"> e</w:t>
      </w:r>
      <w:r w:rsidR="00DC05C8" w:rsidRPr="00C52724">
        <w:rPr>
          <w:rFonts w:ascii="Arial" w:hAnsi="Arial" w:cs="Arial"/>
          <w:sz w:val="24"/>
          <w:szCs w:val="24"/>
        </w:rPr>
        <w:t>s la M</w:t>
      </w:r>
      <w:r w:rsidRPr="00C52724">
        <w:rPr>
          <w:rFonts w:ascii="Arial" w:hAnsi="Arial" w:cs="Arial"/>
          <w:sz w:val="24"/>
          <w:szCs w:val="24"/>
        </w:rPr>
        <w:t xml:space="preserve">edia </w:t>
      </w:r>
      <w:r w:rsidR="00DC05C8" w:rsidRPr="00C52724">
        <w:rPr>
          <w:rFonts w:ascii="Arial" w:hAnsi="Arial" w:cs="Arial"/>
          <w:sz w:val="24"/>
          <w:szCs w:val="24"/>
        </w:rPr>
        <w:t>C</w:t>
      </w:r>
      <w:r w:rsidRPr="00C52724">
        <w:rPr>
          <w:rFonts w:ascii="Arial" w:hAnsi="Arial" w:cs="Arial"/>
          <w:sz w:val="24"/>
          <w:szCs w:val="24"/>
        </w:rPr>
        <w:t xml:space="preserve">uadrática de los </w:t>
      </w:r>
      <w:r w:rsidR="00DC05C8" w:rsidRPr="00C52724">
        <w:rPr>
          <w:rFonts w:ascii="Arial" w:hAnsi="Arial" w:cs="Arial"/>
          <w:sz w:val="24"/>
          <w:szCs w:val="24"/>
        </w:rPr>
        <w:t>R</w:t>
      </w:r>
      <w:r w:rsidRPr="00C52724">
        <w:rPr>
          <w:rFonts w:ascii="Arial" w:hAnsi="Arial" w:cs="Arial"/>
          <w:sz w:val="24"/>
          <w:szCs w:val="24"/>
        </w:rPr>
        <w:t>esiduos, y</w:t>
      </w:r>
      <w:r w:rsidR="001755D3" w:rsidRPr="00C52724">
        <w:rPr>
          <w:rFonts w:ascii="Arial" w:hAnsi="Arial" w:cs="Arial"/>
          <w:sz w:val="24"/>
          <w:szCs w:val="24"/>
        </w:rPr>
        <w:t xml:space="preserve"> </w:t>
      </w:r>
      <w:r w:rsidR="001755D3" w:rsidRPr="00C52724">
        <w:rPr>
          <w:position w:val="-14"/>
        </w:rPr>
        <w:object w:dxaOrig="260" w:dyaOrig="400">
          <v:shape id="_x0000_i11877" type="#_x0000_t75" style="width:12.7pt;height:21.2pt" o:ole="">
            <v:imagedata r:id="rId411" o:title=""/>
          </v:shape>
          <o:OLEObject Type="Embed" ProgID="Equation.DSMT4" ShapeID="_x0000_i11877" DrawAspect="Content" ObjectID="_1399265086" r:id="rId412"/>
        </w:object>
      </w:r>
      <w:r w:rsidR="004E54DE" w:rsidRPr="00C52724">
        <w:rPr>
          <w:rFonts w:ascii="Arial" w:hAnsi="Arial" w:cs="Arial"/>
        </w:rPr>
        <w:t xml:space="preserve"> </w:t>
      </w:r>
      <w:r w:rsidRPr="00C52724">
        <w:rPr>
          <w:rFonts w:ascii="Arial" w:hAnsi="Arial" w:cs="Arial"/>
          <w:sz w:val="24"/>
          <w:szCs w:val="24"/>
        </w:rPr>
        <w:t>es la varianza de la muestra, sin ningún ajuste por variables de regresión.</w:t>
      </w:r>
      <w:r w:rsidR="00202640" w:rsidRPr="00C52724">
        <w:rPr>
          <w:rFonts w:ascii="Arial" w:hAnsi="Arial" w:cs="Arial"/>
          <w:sz w:val="24"/>
          <w:szCs w:val="24"/>
        </w:rPr>
        <w:t xml:space="preserve"> </w:t>
      </w:r>
      <w:r w:rsidRPr="00C52724">
        <w:rPr>
          <w:rFonts w:ascii="Arial" w:hAnsi="Arial" w:cs="Arial"/>
          <w:sz w:val="24"/>
          <w:szCs w:val="24"/>
        </w:rPr>
        <w:t>La ecuación anterior muestra que</w:t>
      </w:r>
      <w:r w:rsidR="00582FDA" w:rsidRPr="00C52724">
        <w:rPr>
          <w:rFonts w:ascii="Arial" w:hAnsi="Arial" w:cs="Arial"/>
          <w:sz w:val="24"/>
          <w:szCs w:val="24"/>
        </w:rPr>
        <w:t xml:space="preserve"> </w:t>
      </w:r>
      <w:r w:rsidR="00582FDA" w:rsidRPr="00C52724">
        <w:rPr>
          <w:position w:val="-14"/>
        </w:rPr>
        <w:object w:dxaOrig="420" w:dyaOrig="400">
          <v:shape id="_x0000_i11878" type="#_x0000_t75" style="width:23.3pt;height:21.2pt" o:ole="">
            <v:imagedata r:id="rId413" o:title=""/>
          </v:shape>
          <o:OLEObject Type="Embed" ProgID="Equation.DSMT4" ShapeID="_x0000_i11878" DrawAspect="Content" ObjectID="_1399265087" r:id="rId414"/>
        </w:object>
      </w:r>
      <w:r w:rsidR="00820E33" w:rsidRPr="00C52724">
        <w:rPr>
          <w:rFonts w:ascii="Arial" w:hAnsi="Arial" w:cs="Arial"/>
          <w:sz w:val="24"/>
          <w:szCs w:val="24"/>
        </w:rPr>
        <w:t xml:space="preserve"> </w:t>
      </w:r>
      <w:r w:rsidRPr="00C52724">
        <w:rPr>
          <w:rFonts w:ascii="Arial" w:hAnsi="Arial" w:cs="Arial"/>
          <w:sz w:val="24"/>
          <w:szCs w:val="24"/>
        </w:rPr>
        <w:t>no aumenta necesariamente con una variable</w:t>
      </w:r>
      <w:r w:rsidR="00890809" w:rsidRPr="00C52724">
        <w:rPr>
          <w:rFonts w:ascii="Arial" w:hAnsi="Arial" w:cs="Arial"/>
          <w:sz w:val="24"/>
          <w:szCs w:val="24"/>
        </w:rPr>
        <w:t xml:space="preserve"> de explicación</w:t>
      </w:r>
      <w:r w:rsidRPr="00C52724">
        <w:rPr>
          <w:rFonts w:ascii="Arial" w:hAnsi="Arial" w:cs="Arial"/>
          <w:sz w:val="24"/>
          <w:szCs w:val="24"/>
        </w:rPr>
        <w:t xml:space="preserve"> más. Si no hay mejoría en R</w:t>
      </w:r>
      <w:r w:rsidRPr="00C52724">
        <w:rPr>
          <w:rFonts w:ascii="Arial" w:hAnsi="Arial" w:cs="Arial"/>
          <w:sz w:val="24"/>
          <w:szCs w:val="24"/>
          <w:vertAlign w:val="superscript"/>
        </w:rPr>
        <w:t>2</w:t>
      </w:r>
      <w:r w:rsidR="00CB2AFC" w:rsidRPr="00C52724">
        <w:rPr>
          <w:rFonts w:ascii="Arial" w:hAnsi="Arial" w:cs="Arial"/>
          <w:sz w:val="24"/>
          <w:szCs w:val="24"/>
          <w:vertAlign w:val="subscript"/>
        </w:rPr>
        <w:t>adj</w:t>
      </w:r>
      <w:r w:rsidR="00517A62" w:rsidRPr="00C52724">
        <w:rPr>
          <w:rFonts w:ascii="Arial" w:hAnsi="Arial" w:cs="Arial"/>
          <w:sz w:val="24"/>
          <w:szCs w:val="24"/>
        </w:rPr>
        <w:t xml:space="preserve"> por la adición</w:t>
      </w:r>
      <w:r w:rsidRPr="00C52724">
        <w:rPr>
          <w:rFonts w:ascii="Arial" w:hAnsi="Arial" w:cs="Arial"/>
          <w:sz w:val="24"/>
          <w:szCs w:val="24"/>
        </w:rPr>
        <w:t xml:space="preserve"> de una variable, que el término</w:t>
      </w:r>
      <w:r w:rsidR="00582FDA" w:rsidRPr="00C52724">
        <w:rPr>
          <w:rFonts w:ascii="Arial" w:hAnsi="Arial" w:cs="Arial"/>
          <w:sz w:val="24"/>
          <w:szCs w:val="24"/>
        </w:rPr>
        <w:t xml:space="preserve"> </w:t>
      </w:r>
      <w:r w:rsidR="00582FDA" w:rsidRPr="00C52724">
        <w:rPr>
          <w:position w:val="-32"/>
        </w:rPr>
        <w:object w:dxaOrig="980" w:dyaOrig="700">
          <v:shape id="_x0000_i11879" type="#_x0000_t75" style="width:48.7pt;height:33.9pt" o:ole="">
            <v:imagedata r:id="rId415" o:title=""/>
          </v:shape>
          <o:OLEObject Type="Embed" ProgID="Equation.DSMT4" ShapeID="_x0000_i11879" DrawAspect="Content" ObjectID="_1399265088" r:id="rId416"/>
        </w:object>
      </w:r>
      <w:r w:rsidRPr="00C52724">
        <w:rPr>
          <w:rFonts w:ascii="Arial" w:hAnsi="Arial" w:cs="Arial"/>
          <w:sz w:val="24"/>
          <w:szCs w:val="24"/>
        </w:rPr>
        <w:t xml:space="preserve"> en r</w:t>
      </w:r>
      <w:r w:rsidR="00F02B44" w:rsidRPr="00C52724">
        <w:rPr>
          <w:rFonts w:ascii="Arial" w:hAnsi="Arial" w:cs="Arial"/>
          <w:sz w:val="24"/>
          <w:szCs w:val="24"/>
        </w:rPr>
        <w:t>ealidad baja el R</w:t>
      </w:r>
      <w:r w:rsidR="00F02B44" w:rsidRPr="00C52724">
        <w:rPr>
          <w:rFonts w:ascii="Arial" w:hAnsi="Arial" w:cs="Arial"/>
          <w:sz w:val="24"/>
          <w:szCs w:val="24"/>
          <w:vertAlign w:val="superscript"/>
        </w:rPr>
        <w:t>2</w:t>
      </w:r>
      <w:r w:rsidR="00CB2AFC" w:rsidRPr="00C52724">
        <w:rPr>
          <w:rFonts w:ascii="Arial" w:hAnsi="Arial" w:cs="Arial"/>
          <w:sz w:val="24"/>
          <w:szCs w:val="24"/>
          <w:vertAlign w:val="subscript"/>
        </w:rPr>
        <w:t>adj</w:t>
      </w:r>
      <w:r w:rsidRPr="00C52724">
        <w:rPr>
          <w:rFonts w:ascii="Arial" w:hAnsi="Arial" w:cs="Arial"/>
          <w:sz w:val="24"/>
          <w:szCs w:val="24"/>
        </w:rPr>
        <w:t xml:space="preserve">. Por esta razón, </w:t>
      </w:r>
      <w:r w:rsidR="00D1220A" w:rsidRPr="00C52724">
        <w:rPr>
          <w:rFonts w:ascii="Arial" w:hAnsi="Arial" w:cs="Arial"/>
          <w:sz w:val="24"/>
          <w:szCs w:val="24"/>
        </w:rPr>
        <w:t xml:space="preserve">se postula que </w:t>
      </w:r>
      <w:r w:rsidRPr="00C52724">
        <w:rPr>
          <w:rFonts w:ascii="Arial" w:hAnsi="Arial" w:cs="Arial"/>
          <w:sz w:val="24"/>
          <w:szCs w:val="24"/>
        </w:rPr>
        <w:t>el R</w:t>
      </w:r>
      <w:r w:rsidR="00F02B44" w:rsidRPr="00C52724">
        <w:rPr>
          <w:rFonts w:ascii="Arial" w:hAnsi="Arial" w:cs="Arial"/>
          <w:sz w:val="24"/>
          <w:szCs w:val="24"/>
          <w:vertAlign w:val="superscript"/>
        </w:rPr>
        <w:t>2</w:t>
      </w:r>
      <w:r w:rsidRPr="00C52724">
        <w:rPr>
          <w:rFonts w:ascii="Arial" w:hAnsi="Arial" w:cs="Arial"/>
          <w:sz w:val="24"/>
          <w:szCs w:val="24"/>
        </w:rPr>
        <w:t xml:space="preserve"> ajustado es una mejor medida</w:t>
      </w:r>
      <w:r w:rsidR="00D1220A" w:rsidRPr="00C52724">
        <w:rPr>
          <w:rFonts w:ascii="Arial" w:hAnsi="Arial" w:cs="Arial"/>
          <w:sz w:val="24"/>
          <w:szCs w:val="24"/>
        </w:rPr>
        <w:t xml:space="preserve"> que R</w:t>
      </w:r>
      <w:r w:rsidR="00D1220A" w:rsidRPr="00C52724">
        <w:rPr>
          <w:rFonts w:ascii="Arial" w:hAnsi="Arial" w:cs="Arial"/>
          <w:sz w:val="24"/>
          <w:szCs w:val="24"/>
          <w:vertAlign w:val="superscript"/>
        </w:rPr>
        <w:t>2</w:t>
      </w:r>
      <w:r w:rsidRPr="00C52724">
        <w:rPr>
          <w:rFonts w:ascii="Arial" w:hAnsi="Arial" w:cs="Arial"/>
          <w:sz w:val="24"/>
          <w:szCs w:val="24"/>
        </w:rPr>
        <w:t xml:space="preserve"> para la selección del modelo.</w:t>
      </w:r>
    </w:p>
    <w:p w:rsidR="0068674C" w:rsidRPr="00C52724" w:rsidRDefault="0068674C" w:rsidP="0068674C">
      <w:pPr>
        <w:spacing w:after="0" w:line="480" w:lineRule="auto"/>
        <w:jc w:val="center"/>
      </w:pPr>
    </w:p>
    <w:p w:rsidR="002B278B" w:rsidRPr="00C52724" w:rsidRDefault="0068674C" w:rsidP="0068674C">
      <w:pPr>
        <w:spacing w:after="0" w:line="480" w:lineRule="auto"/>
        <w:jc w:val="center"/>
        <w:rPr>
          <w:rFonts w:ascii="Arial" w:hAnsi="Arial" w:cs="Arial"/>
          <w:sz w:val="24"/>
          <w:szCs w:val="24"/>
        </w:rPr>
      </w:pPr>
      <w:r w:rsidRPr="00C52724">
        <w:rPr>
          <w:position w:val="-32"/>
        </w:rPr>
        <w:object w:dxaOrig="3879" w:dyaOrig="740">
          <v:shape id="_x0000_i11880" type="#_x0000_t75" style="width:192.7pt;height:38.1pt" o:ole="">
            <v:imagedata r:id="rId417" o:title=""/>
          </v:shape>
          <o:OLEObject Type="Embed" ProgID="Equation.DSMT4" ShapeID="_x0000_i11880" DrawAspect="Content" ObjectID="_1399265089" r:id="rId418"/>
        </w:object>
      </w:r>
    </w:p>
    <w:p w:rsidR="005E2A0F" w:rsidRPr="00C52724" w:rsidRDefault="005E2A0F" w:rsidP="0020622D">
      <w:pPr>
        <w:spacing w:after="0" w:line="480" w:lineRule="auto"/>
        <w:ind w:left="1416"/>
        <w:jc w:val="both"/>
        <w:rPr>
          <w:rFonts w:ascii="Arial" w:hAnsi="Arial" w:cs="Arial"/>
          <w:sz w:val="24"/>
          <w:szCs w:val="24"/>
        </w:rPr>
      </w:pPr>
    </w:p>
    <w:p w:rsidR="00E82059" w:rsidRDefault="00E82059" w:rsidP="0020622D">
      <w:pPr>
        <w:spacing w:after="0" w:line="480" w:lineRule="auto"/>
        <w:ind w:left="1416"/>
        <w:jc w:val="both"/>
        <w:rPr>
          <w:rFonts w:ascii="Arial" w:hAnsi="Arial" w:cs="Arial"/>
          <w:sz w:val="24"/>
          <w:szCs w:val="24"/>
        </w:rPr>
      </w:pPr>
    </w:p>
    <w:p w:rsidR="00217976" w:rsidRDefault="00217976" w:rsidP="0020622D">
      <w:pPr>
        <w:spacing w:after="0" w:line="480" w:lineRule="auto"/>
        <w:ind w:left="1416"/>
        <w:jc w:val="both"/>
        <w:rPr>
          <w:rFonts w:ascii="Arial" w:hAnsi="Arial" w:cs="Arial"/>
          <w:sz w:val="24"/>
          <w:szCs w:val="24"/>
        </w:rPr>
      </w:pPr>
    </w:p>
    <w:p w:rsidR="00217976" w:rsidRDefault="00217976" w:rsidP="0020622D">
      <w:pPr>
        <w:spacing w:after="0" w:line="480" w:lineRule="auto"/>
        <w:ind w:left="1416"/>
        <w:jc w:val="both"/>
        <w:rPr>
          <w:rFonts w:ascii="Arial" w:hAnsi="Arial" w:cs="Arial"/>
          <w:sz w:val="24"/>
          <w:szCs w:val="24"/>
        </w:rPr>
      </w:pPr>
    </w:p>
    <w:p w:rsidR="002B278B" w:rsidRPr="002516E5" w:rsidRDefault="002516E5" w:rsidP="008A3677">
      <w:pPr>
        <w:pStyle w:val="Titulos4F"/>
        <w:ind w:left="567" w:hanging="567"/>
        <w:rPr>
          <w:i/>
        </w:rPr>
      </w:pPr>
      <w:bookmarkStart w:id="81" w:name="_Toc288989255"/>
      <w:bookmarkStart w:id="82" w:name="_Toc299402432"/>
      <w:bookmarkStart w:id="83" w:name="_Toc325516650"/>
      <w:r w:rsidRPr="002516E5">
        <w:rPr>
          <w:i/>
        </w:rPr>
        <w:t>Varianza Residual</w:t>
      </w:r>
      <w:bookmarkEnd w:id="81"/>
      <w:bookmarkEnd w:id="82"/>
      <w:r w:rsidRPr="002516E5">
        <w:rPr>
          <w:i/>
        </w:rPr>
        <w:t xml:space="preserve"> (</w:t>
      </w:r>
      <w:r w:rsidR="00393222" w:rsidRPr="002516E5">
        <w:rPr>
          <w:i/>
          <w:position w:val="-10"/>
        </w:rPr>
        <w:object w:dxaOrig="279" w:dyaOrig="360">
          <v:shape id="_x0000_i11881" type="#_x0000_t75" style="width:14.8pt;height:16.95pt" o:ole="">
            <v:imagedata r:id="rId15" o:title=""/>
          </v:shape>
          <o:OLEObject Type="Embed" ProgID="Equation.DSMT4" ShapeID="_x0000_i11881" DrawAspect="Content" ObjectID="_1399265090" r:id="rId419"/>
        </w:object>
      </w:r>
      <w:r w:rsidRPr="002516E5">
        <w:rPr>
          <w:i/>
        </w:rPr>
        <w:t>)</w:t>
      </w:r>
      <w:bookmarkEnd w:id="83"/>
    </w:p>
    <w:p w:rsidR="00D77EBF" w:rsidRPr="00C52724" w:rsidRDefault="00D77EBF" w:rsidP="00D77EBF">
      <w:pPr>
        <w:spacing w:line="480" w:lineRule="auto"/>
        <w:ind w:left="851"/>
        <w:jc w:val="both"/>
        <w:rPr>
          <w:rFonts w:ascii="Arial" w:hAnsi="Arial" w:cs="Arial"/>
          <w:sz w:val="24"/>
          <w:szCs w:val="24"/>
        </w:rPr>
      </w:pPr>
      <w:r w:rsidRPr="00C52724">
        <w:rPr>
          <w:rFonts w:ascii="Arial" w:hAnsi="Arial" w:cs="Arial"/>
          <w:sz w:val="24"/>
          <w:szCs w:val="24"/>
        </w:rPr>
        <w:t>Para cada valor x</w:t>
      </w:r>
      <w:r w:rsidRPr="00C52724">
        <w:rPr>
          <w:rFonts w:ascii="Arial" w:hAnsi="Arial" w:cs="Arial"/>
          <w:sz w:val="24"/>
          <w:szCs w:val="24"/>
          <w:vertAlign w:val="subscript"/>
        </w:rPr>
        <w:t>i</w:t>
      </w:r>
      <w:r w:rsidRPr="00C52724">
        <w:rPr>
          <w:rFonts w:ascii="Arial" w:hAnsi="Arial" w:cs="Arial"/>
          <w:sz w:val="24"/>
          <w:szCs w:val="24"/>
        </w:rPr>
        <w:t xml:space="preserve"> de X, se obtiene</w:t>
      </w:r>
      <w:r w:rsidR="00E82059" w:rsidRPr="00C52724">
        <w:rPr>
          <w:rFonts w:ascii="Arial" w:hAnsi="Arial" w:cs="Arial"/>
          <w:sz w:val="24"/>
          <w:szCs w:val="24"/>
        </w:rPr>
        <w:t xml:space="preserve"> un</w:t>
      </w:r>
      <w:r w:rsidRPr="00C52724">
        <w:rPr>
          <w:rFonts w:ascii="Arial" w:hAnsi="Arial" w:cs="Arial"/>
          <w:sz w:val="24"/>
          <w:szCs w:val="24"/>
        </w:rPr>
        <w:t>a diferencia (el residuo) entre el valor observado de Y y el correspondiente valor teórico</w:t>
      </w:r>
      <w:r w:rsidR="00E82059" w:rsidRPr="00C52724">
        <w:rPr>
          <w:rFonts w:ascii="Arial" w:hAnsi="Arial" w:cs="Arial"/>
          <w:sz w:val="24"/>
          <w:szCs w:val="24"/>
        </w:rPr>
        <w:t xml:space="preserve"> obtenido en el modelo de regresión</w:t>
      </w:r>
      <w:r w:rsidRPr="00C52724">
        <w:rPr>
          <w:rFonts w:ascii="Arial" w:hAnsi="Arial" w:cs="Arial"/>
          <w:sz w:val="24"/>
          <w:szCs w:val="24"/>
        </w:rPr>
        <w:t>. Por lo tanto se define la VARIANZA RESIDUAL como la media de todos los residuos elevados al cuadrado:</w:t>
      </w:r>
    </w:p>
    <w:p w:rsidR="00890809" w:rsidRPr="00C52724" w:rsidRDefault="00ED0EB2" w:rsidP="00890809">
      <w:pPr>
        <w:spacing w:after="0" w:line="480" w:lineRule="auto"/>
        <w:ind w:left="851"/>
        <w:jc w:val="center"/>
        <w:rPr>
          <w:rFonts w:ascii="Arial" w:hAnsi="Arial" w:cs="Arial"/>
          <w:position w:val="-10"/>
        </w:rPr>
      </w:pPr>
      <w:r w:rsidRPr="00C52724">
        <w:rPr>
          <w:position w:val="-32"/>
        </w:rPr>
        <w:object w:dxaOrig="5080" w:dyaOrig="720">
          <v:shape id="_x0000_i11882" type="#_x0000_t75" style="width:256.25pt;height:38.1pt" o:ole="">
            <v:imagedata r:id="rId420" o:title=""/>
          </v:shape>
          <o:OLEObject Type="Embed" ProgID="Equation.DSMT4" ShapeID="_x0000_i11882" DrawAspect="Content" ObjectID="_1399265091" r:id="rId421"/>
        </w:object>
      </w:r>
    </w:p>
    <w:p w:rsidR="00470AB1" w:rsidRPr="00C52724" w:rsidRDefault="00470AB1" w:rsidP="008A3677">
      <w:pPr>
        <w:spacing w:after="0" w:line="480" w:lineRule="auto"/>
        <w:ind w:left="851"/>
        <w:jc w:val="center"/>
        <w:rPr>
          <w:rFonts w:ascii="Arial" w:hAnsi="Arial" w:cs="Arial"/>
          <w:position w:val="-32"/>
          <w:sz w:val="24"/>
          <w:szCs w:val="24"/>
        </w:rPr>
      </w:pPr>
    </w:p>
    <w:p w:rsidR="00493CC2" w:rsidRPr="00C52724" w:rsidRDefault="00493CC2" w:rsidP="008A3677">
      <w:pPr>
        <w:spacing w:after="0" w:line="480" w:lineRule="auto"/>
        <w:ind w:left="851"/>
        <w:jc w:val="both"/>
        <w:rPr>
          <w:rFonts w:ascii="Arial" w:hAnsi="Arial" w:cs="Arial"/>
          <w:position w:val="-32"/>
          <w:sz w:val="24"/>
          <w:szCs w:val="24"/>
        </w:rPr>
      </w:pPr>
      <w:r w:rsidRPr="00C52724">
        <w:rPr>
          <w:rFonts w:ascii="Arial" w:hAnsi="Arial" w:cs="Arial"/>
          <w:position w:val="-32"/>
          <w:sz w:val="24"/>
          <w:szCs w:val="24"/>
        </w:rPr>
        <w:t>Donde MCE e</w:t>
      </w:r>
      <w:r w:rsidR="00E82059" w:rsidRPr="00C52724">
        <w:rPr>
          <w:rFonts w:ascii="Arial" w:hAnsi="Arial" w:cs="Arial"/>
          <w:position w:val="-32"/>
          <w:sz w:val="24"/>
          <w:szCs w:val="24"/>
        </w:rPr>
        <w:t>s la media cuadrática del error; u</w:t>
      </w:r>
      <w:r w:rsidRPr="00C52724">
        <w:rPr>
          <w:rFonts w:ascii="Arial" w:hAnsi="Arial" w:cs="Arial"/>
          <w:position w:val="-32"/>
          <w:sz w:val="24"/>
          <w:szCs w:val="24"/>
        </w:rPr>
        <w:t>n buen criterio de s</w:t>
      </w:r>
      <w:r w:rsidR="008F6A78" w:rsidRPr="00C52724">
        <w:rPr>
          <w:rFonts w:ascii="Arial" w:hAnsi="Arial" w:cs="Arial"/>
          <w:position w:val="-32"/>
          <w:sz w:val="24"/>
          <w:szCs w:val="24"/>
        </w:rPr>
        <w:t>elección de variables explicativas</w:t>
      </w:r>
      <w:r w:rsidRPr="00C52724">
        <w:rPr>
          <w:rFonts w:ascii="Arial" w:hAnsi="Arial" w:cs="Arial"/>
          <w:position w:val="-32"/>
          <w:sz w:val="24"/>
          <w:szCs w:val="24"/>
        </w:rPr>
        <w:t xml:space="preserve"> es elegir el subconjunto de </w:t>
      </w:r>
      <w:r w:rsidRPr="00C52724">
        <w:rPr>
          <w:rFonts w:ascii="Arial" w:hAnsi="Arial" w:cs="Arial"/>
          <w:i/>
          <w:position w:val="-32"/>
          <w:sz w:val="24"/>
          <w:szCs w:val="24"/>
        </w:rPr>
        <w:t>“j”</w:t>
      </w:r>
      <w:r w:rsidR="00844612" w:rsidRPr="00C52724">
        <w:rPr>
          <w:rFonts w:ascii="Arial" w:hAnsi="Arial" w:cs="Arial"/>
          <w:position w:val="-32"/>
          <w:sz w:val="24"/>
          <w:szCs w:val="24"/>
        </w:rPr>
        <w:t xml:space="preserve"> variables que minimice</w:t>
      </w:r>
      <w:r w:rsidRPr="00C52724">
        <w:rPr>
          <w:rFonts w:ascii="Arial" w:hAnsi="Arial" w:cs="Arial"/>
          <w:position w:val="-32"/>
          <w:sz w:val="24"/>
          <w:szCs w:val="24"/>
        </w:rPr>
        <w:t xml:space="preserve"> el valor </w:t>
      </w:r>
      <w:r w:rsidR="00844612" w:rsidRPr="00C52724">
        <w:rPr>
          <w:rFonts w:ascii="Arial" w:hAnsi="Arial" w:cs="Arial"/>
          <w:position w:val="-32"/>
          <w:sz w:val="24"/>
          <w:szCs w:val="24"/>
        </w:rPr>
        <w:t xml:space="preserve">de </w:t>
      </w:r>
      <w:r w:rsidRPr="00C52724">
        <w:rPr>
          <w:rFonts w:ascii="Arial" w:hAnsi="Arial" w:cs="Arial"/>
          <w:position w:val="-32"/>
          <w:sz w:val="24"/>
          <w:szCs w:val="24"/>
        </w:rPr>
        <w:t xml:space="preserve">MCE, siendo esta la varianza residual obtenida con el modelo de </w:t>
      </w:r>
      <w:r w:rsidR="008F6A78" w:rsidRPr="00C52724">
        <w:rPr>
          <w:rFonts w:ascii="Arial" w:hAnsi="Arial" w:cs="Arial"/>
          <w:i/>
          <w:position w:val="-32"/>
          <w:sz w:val="24"/>
          <w:szCs w:val="24"/>
        </w:rPr>
        <w:t>“</w:t>
      </w:r>
      <w:r w:rsidRPr="00C52724">
        <w:rPr>
          <w:rFonts w:ascii="Arial" w:hAnsi="Arial" w:cs="Arial"/>
          <w:i/>
          <w:position w:val="-32"/>
          <w:sz w:val="24"/>
          <w:szCs w:val="24"/>
        </w:rPr>
        <w:t>j”</w:t>
      </w:r>
      <w:r w:rsidRPr="00C52724">
        <w:rPr>
          <w:rFonts w:ascii="Arial" w:hAnsi="Arial" w:cs="Arial"/>
          <w:position w:val="-32"/>
          <w:sz w:val="24"/>
          <w:szCs w:val="24"/>
        </w:rPr>
        <w:t xml:space="preserve">  variables</w:t>
      </w:r>
      <w:r w:rsidR="00ED0EB2" w:rsidRPr="00C52724">
        <w:rPr>
          <w:rFonts w:ascii="Arial" w:hAnsi="Arial" w:cs="Arial"/>
          <w:position w:val="-32"/>
          <w:sz w:val="24"/>
          <w:szCs w:val="24"/>
        </w:rPr>
        <w:t xml:space="preserve"> de explicación</w:t>
      </w:r>
      <w:r w:rsidRPr="00C52724">
        <w:rPr>
          <w:rFonts w:ascii="Arial" w:hAnsi="Arial" w:cs="Arial"/>
          <w:position w:val="-32"/>
          <w:sz w:val="24"/>
          <w:szCs w:val="24"/>
        </w:rPr>
        <w:t>.</w:t>
      </w:r>
    </w:p>
    <w:p w:rsidR="00493CC2" w:rsidRPr="00C52724" w:rsidRDefault="00493CC2" w:rsidP="008A3677">
      <w:pPr>
        <w:spacing w:after="0" w:line="480" w:lineRule="auto"/>
        <w:ind w:left="851"/>
        <w:jc w:val="both"/>
        <w:rPr>
          <w:rFonts w:ascii="Arial" w:hAnsi="Arial" w:cs="Arial"/>
          <w:position w:val="-32"/>
          <w:sz w:val="24"/>
          <w:szCs w:val="24"/>
        </w:rPr>
      </w:pPr>
      <w:r w:rsidRPr="00C52724">
        <w:rPr>
          <w:rFonts w:ascii="Arial" w:hAnsi="Arial" w:cs="Arial"/>
          <w:position w:val="-32"/>
          <w:sz w:val="24"/>
          <w:szCs w:val="24"/>
        </w:rPr>
        <w:t>Teniendo en</w:t>
      </w:r>
      <w:r w:rsidR="00470AB1" w:rsidRPr="00C52724">
        <w:rPr>
          <w:rFonts w:ascii="Arial" w:hAnsi="Arial" w:cs="Arial"/>
          <w:position w:val="-32"/>
          <w:sz w:val="24"/>
          <w:szCs w:val="24"/>
        </w:rPr>
        <w:t xml:space="preserve"> </w:t>
      </w:r>
      <w:r w:rsidRPr="00C52724">
        <w:rPr>
          <w:rFonts w:ascii="Arial" w:hAnsi="Arial" w:cs="Arial"/>
          <w:position w:val="-32"/>
          <w:sz w:val="24"/>
          <w:szCs w:val="24"/>
        </w:rPr>
        <w:t>cuenta que:</w:t>
      </w:r>
    </w:p>
    <w:p w:rsidR="00493CC2" w:rsidRPr="00C52724" w:rsidRDefault="00E82059" w:rsidP="00E82059">
      <w:pPr>
        <w:spacing w:after="0" w:line="480" w:lineRule="auto"/>
        <w:ind w:left="851"/>
        <w:jc w:val="center"/>
        <w:rPr>
          <w:rFonts w:ascii="Arial" w:hAnsi="Arial" w:cs="Arial"/>
          <w:position w:val="-32"/>
          <w:sz w:val="24"/>
          <w:szCs w:val="24"/>
        </w:rPr>
      </w:pPr>
      <w:r w:rsidRPr="00C52724">
        <w:rPr>
          <w:position w:val="-32"/>
        </w:rPr>
        <w:object w:dxaOrig="1760" w:dyaOrig="700">
          <v:shape id="_x0000_i11883" type="#_x0000_t75" style="width:86.8pt;height:33.9pt" o:ole="">
            <v:imagedata r:id="rId422" o:title=""/>
          </v:shape>
          <o:OLEObject Type="Embed" ProgID="Equation.DSMT4" ShapeID="_x0000_i11883" DrawAspect="Content" ObjectID="_1399265092" r:id="rId423"/>
        </w:object>
      </w:r>
    </w:p>
    <w:p w:rsidR="008F777D" w:rsidRPr="00C52724" w:rsidRDefault="00CD1102" w:rsidP="00E82059">
      <w:pPr>
        <w:spacing w:after="0" w:line="480" w:lineRule="auto"/>
        <w:ind w:left="851"/>
        <w:rPr>
          <w:rFonts w:ascii="Arial" w:hAnsi="Arial" w:cs="Arial"/>
          <w:position w:val="-32"/>
          <w:sz w:val="24"/>
          <w:szCs w:val="24"/>
        </w:rPr>
      </w:pPr>
      <w:r w:rsidRPr="00C52724">
        <w:rPr>
          <w:rFonts w:ascii="Arial" w:hAnsi="Arial" w:cs="Arial"/>
          <w:position w:val="-32"/>
          <w:sz w:val="24"/>
          <w:szCs w:val="24"/>
        </w:rPr>
        <w:t xml:space="preserve">Se </w:t>
      </w:r>
      <w:r w:rsidR="00E82059" w:rsidRPr="00C52724">
        <w:rPr>
          <w:rFonts w:ascii="Arial" w:hAnsi="Arial" w:cs="Arial"/>
          <w:position w:val="-32"/>
          <w:sz w:val="24"/>
          <w:szCs w:val="24"/>
        </w:rPr>
        <w:t>puede deducir que</w:t>
      </w:r>
      <w:r w:rsidRPr="00C52724">
        <w:rPr>
          <w:rFonts w:ascii="Arial" w:hAnsi="Arial" w:cs="Arial"/>
          <w:position w:val="-32"/>
          <w:sz w:val="24"/>
          <w:szCs w:val="24"/>
        </w:rPr>
        <w:t>:</w:t>
      </w:r>
    </w:p>
    <w:p w:rsidR="00E82059" w:rsidRPr="00C52724" w:rsidRDefault="00E82059" w:rsidP="00E82059">
      <w:pPr>
        <w:spacing w:after="0" w:line="480" w:lineRule="auto"/>
        <w:ind w:left="851"/>
        <w:jc w:val="center"/>
        <w:rPr>
          <w:rFonts w:ascii="Arial" w:hAnsi="Arial" w:cs="Arial"/>
          <w:position w:val="-32"/>
          <w:sz w:val="24"/>
          <w:szCs w:val="24"/>
        </w:rPr>
      </w:pPr>
      <w:r w:rsidRPr="00C52724">
        <w:rPr>
          <w:position w:val="-14"/>
        </w:rPr>
        <w:object w:dxaOrig="3500" w:dyaOrig="400">
          <v:shape id="_x0000_i11884" type="#_x0000_t75" style="width:175.75pt;height:21.2pt" o:ole="">
            <v:imagedata r:id="rId424" o:title=""/>
          </v:shape>
          <o:OLEObject Type="Embed" ProgID="Equation.DSMT4" ShapeID="_x0000_i11884" DrawAspect="Content" ObjectID="_1399265093" r:id="rId425"/>
        </w:object>
      </w:r>
    </w:p>
    <w:p w:rsidR="00345C86" w:rsidRPr="00C52724" w:rsidRDefault="00CD1102" w:rsidP="008A3677">
      <w:pPr>
        <w:spacing w:after="0" w:line="480" w:lineRule="auto"/>
        <w:ind w:left="851"/>
        <w:jc w:val="both"/>
        <w:rPr>
          <w:rFonts w:ascii="Arial" w:hAnsi="Arial" w:cs="Arial"/>
          <w:position w:val="-32"/>
          <w:sz w:val="24"/>
          <w:szCs w:val="24"/>
        </w:rPr>
      </w:pPr>
      <w:r w:rsidRPr="00C52724">
        <w:rPr>
          <w:rFonts w:ascii="Arial" w:hAnsi="Arial" w:cs="Arial"/>
          <w:position w:val="-32"/>
          <w:sz w:val="24"/>
          <w:szCs w:val="24"/>
        </w:rPr>
        <w:lastRenderedPageBreak/>
        <w:t>Por lo tanto el criterio de mi</w:t>
      </w:r>
      <w:r w:rsidR="002F1FB5" w:rsidRPr="00C52724">
        <w:rPr>
          <w:rFonts w:ascii="Arial" w:hAnsi="Arial" w:cs="Arial"/>
          <w:position w:val="-32"/>
          <w:sz w:val="24"/>
          <w:szCs w:val="24"/>
        </w:rPr>
        <w:t xml:space="preserve">nimizar la varianza residual es </w:t>
      </w:r>
      <w:r w:rsidRPr="00C52724">
        <w:rPr>
          <w:rFonts w:ascii="Arial" w:hAnsi="Arial" w:cs="Arial"/>
          <w:position w:val="-32"/>
          <w:sz w:val="24"/>
          <w:szCs w:val="24"/>
        </w:rPr>
        <w:t>equivalente al criterio</w:t>
      </w:r>
      <w:r w:rsidR="002F1FB5" w:rsidRPr="00C52724">
        <w:rPr>
          <w:rFonts w:ascii="Arial" w:hAnsi="Arial" w:cs="Arial"/>
          <w:position w:val="-32"/>
          <w:sz w:val="24"/>
          <w:szCs w:val="24"/>
        </w:rPr>
        <w:t xml:space="preserve"> de maximizar el coeficiente de </w:t>
      </w:r>
      <w:r w:rsidRPr="00C52724">
        <w:rPr>
          <w:rFonts w:ascii="Arial" w:hAnsi="Arial" w:cs="Arial"/>
          <w:position w:val="-32"/>
          <w:sz w:val="24"/>
          <w:szCs w:val="24"/>
        </w:rPr>
        <w:t>determinación ajustado.</w:t>
      </w:r>
    </w:p>
    <w:p w:rsidR="00C75ED5" w:rsidRPr="00C52724" w:rsidRDefault="00C75ED5" w:rsidP="008A3677">
      <w:pPr>
        <w:spacing w:after="0" w:line="480" w:lineRule="auto"/>
        <w:ind w:left="851"/>
        <w:jc w:val="both"/>
        <w:rPr>
          <w:rFonts w:ascii="Arial" w:hAnsi="Arial" w:cs="Arial"/>
          <w:sz w:val="24"/>
          <w:szCs w:val="24"/>
        </w:rPr>
      </w:pPr>
    </w:p>
    <w:p w:rsidR="00E82059" w:rsidRPr="00C52724" w:rsidRDefault="00F02B44" w:rsidP="008A3677">
      <w:pPr>
        <w:spacing w:after="0" w:line="480" w:lineRule="auto"/>
        <w:ind w:left="851"/>
        <w:jc w:val="both"/>
        <w:rPr>
          <w:rFonts w:ascii="Arial" w:hAnsi="Arial" w:cs="Arial"/>
          <w:sz w:val="24"/>
          <w:szCs w:val="24"/>
        </w:rPr>
      </w:pPr>
      <w:r w:rsidRPr="00C52724">
        <w:rPr>
          <w:rFonts w:ascii="Arial" w:hAnsi="Arial" w:cs="Arial"/>
          <w:sz w:val="24"/>
          <w:szCs w:val="24"/>
        </w:rPr>
        <w:t>El</w:t>
      </w:r>
      <w:r w:rsidR="00D252ED" w:rsidRPr="00C52724">
        <w:rPr>
          <w:rFonts w:ascii="Arial" w:hAnsi="Arial" w:cs="Arial"/>
          <w:sz w:val="24"/>
          <w:szCs w:val="24"/>
        </w:rPr>
        <w:t xml:space="preserve"> </w:t>
      </w:r>
      <w:r w:rsidR="00D252ED" w:rsidRPr="00C52724">
        <w:rPr>
          <w:position w:val="-14"/>
        </w:rPr>
        <w:object w:dxaOrig="420" w:dyaOrig="400">
          <v:shape id="_x0000_i11885" type="#_x0000_t75" style="width:21.2pt;height:19.05pt" o:ole="">
            <v:imagedata r:id="rId426" o:title=""/>
          </v:shape>
          <o:OLEObject Type="Embed" ProgID="Equation.DSMT4" ShapeID="_x0000_i11885" DrawAspect="Content" ObjectID="_1399265094" r:id="rId427"/>
        </w:object>
      </w:r>
      <w:r w:rsidR="00CE3A9C" w:rsidRPr="00C52724">
        <w:rPr>
          <w:rFonts w:ascii="Arial" w:hAnsi="Arial" w:cs="Arial"/>
          <w:sz w:val="24"/>
          <w:szCs w:val="24"/>
        </w:rPr>
        <w:t xml:space="preserve"> </w:t>
      </w:r>
      <w:r w:rsidR="00206591" w:rsidRPr="00C52724">
        <w:rPr>
          <w:rFonts w:ascii="Arial" w:hAnsi="Arial" w:cs="Arial"/>
          <w:sz w:val="24"/>
          <w:szCs w:val="24"/>
        </w:rPr>
        <w:t>r</w:t>
      </w:r>
      <w:r w:rsidR="00CE3A9C" w:rsidRPr="00C52724">
        <w:rPr>
          <w:rFonts w:ascii="Arial" w:hAnsi="Arial" w:cs="Arial"/>
          <w:sz w:val="24"/>
          <w:szCs w:val="24"/>
        </w:rPr>
        <w:t xml:space="preserve">epresenta la reducción (proporcional) en la varianza residual obtenidos por el modelo de regresión. </w:t>
      </w:r>
      <w:r w:rsidR="00E82059" w:rsidRPr="00C52724">
        <w:rPr>
          <w:rFonts w:ascii="Arial" w:hAnsi="Arial" w:cs="Arial"/>
          <w:sz w:val="24"/>
          <w:szCs w:val="24"/>
        </w:rPr>
        <w:t xml:space="preserve">Es así que en el momento de considerar la selección del mejor modelo, no solo se deben observar los indicadores sino que además el valor de la varianza residual la cual </w:t>
      </w:r>
      <w:r w:rsidR="00E82059" w:rsidRPr="00C52724">
        <w:rPr>
          <w:position w:val="-10"/>
        </w:rPr>
        <w:object w:dxaOrig="279" w:dyaOrig="360">
          <v:shape id="_x0000_i11886" type="#_x0000_t75" style="width:14.8pt;height:19.05pt" o:ole="">
            <v:imagedata r:id="rId428" o:title=""/>
          </v:shape>
          <o:OLEObject Type="Embed" ProgID="Equation.DSMT4" ShapeID="_x0000_i11886" DrawAspect="Content" ObjectID="_1399265095" r:id="rId429"/>
        </w:object>
      </w:r>
      <w:r w:rsidR="00E82059" w:rsidRPr="00C52724">
        <w:t>.</w:t>
      </w:r>
      <w:r w:rsidR="00967866" w:rsidRPr="00C52724">
        <w:t xml:space="preserve"> </w:t>
      </w:r>
      <w:r w:rsidR="00967866" w:rsidRPr="00C52724">
        <w:rPr>
          <w:rFonts w:ascii="Arial" w:hAnsi="Arial" w:cs="Arial"/>
          <w:sz w:val="24"/>
          <w:szCs w:val="24"/>
        </w:rPr>
        <w:t xml:space="preserve">Es conveniente enfatizar que la varianza residual no se la considera como un indicador de selección de modelos, sino más bien como una guía para así determinar cuál de los indicadores es el que </w:t>
      </w:r>
      <w:r w:rsidR="00CC7419" w:rsidRPr="00C52724">
        <w:rPr>
          <w:rFonts w:ascii="Arial" w:hAnsi="Arial" w:cs="Arial"/>
          <w:sz w:val="24"/>
          <w:szCs w:val="24"/>
        </w:rPr>
        <w:t>más</w:t>
      </w:r>
      <w:r w:rsidR="00967866" w:rsidRPr="00C52724">
        <w:rPr>
          <w:rFonts w:ascii="Arial" w:hAnsi="Arial" w:cs="Arial"/>
          <w:sz w:val="24"/>
          <w:szCs w:val="24"/>
        </w:rPr>
        <w:t xml:space="preserve"> conviene en el estudio de Regresión. </w:t>
      </w:r>
    </w:p>
    <w:p w:rsidR="00202640" w:rsidRPr="00C52724" w:rsidRDefault="00202640" w:rsidP="008A3677">
      <w:pPr>
        <w:spacing w:after="0" w:line="480" w:lineRule="auto"/>
        <w:ind w:left="851"/>
        <w:jc w:val="both"/>
        <w:rPr>
          <w:rFonts w:ascii="Arial" w:hAnsi="Arial" w:cs="Arial"/>
          <w:sz w:val="24"/>
          <w:szCs w:val="24"/>
        </w:rPr>
      </w:pPr>
    </w:p>
    <w:p w:rsidR="00CE3A9C" w:rsidRPr="00C52724" w:rsidRDefault="00F02B44" w:rsidP="008A3677">
      <w:pPr>
        <w:spacing w:after="0" w:line="480" w:lineRule="auto"/>
        <w:ind w:left="851"/>
        <w:jc w:val="both"/>
        <w:rPr>
          <w:rFonts w:ascii="Arial" w:hAnsi="Arial" w:cs="Arial"/>
          <w:sz w:val="24"/>
          <w:szCs w:val="24"/>
        </w:rPr>
      </w:pPr>
      <w:r w:rsidRPr="00C52724">
        <w:rPr>
          <w:rFonts w:ascii="Arial" w:hAnsi="Arial" w:cs="Arial"/>
          <w:sz w:val="24"/>
          <w:szCs w:val="24"/>
        </w:rPr>
        <w:t>Se ha</w:t>
      </w:r>
      <w:r w:rsidR="00CE3A9C" w:rsidRPr="00C52724">
        <w:rPr>
          <w:rFonts w:ascii="Arial" w:hAnsi="Arial" w:cs="Arial"/>
          <w:sz w:val="24"/>
          <w:szCs w:val="24"/>
        </w:rPr>
        <w:t xml:space="preserve"> mencionado anteriormente que habrá más de un modelo fijo para </w:t>
      </w:r>
      <w:r w:rsidR="003642E5" w:rsidRPr="00C52724">
        <w:rPr>
          <w:rFonts w:ascii="Arial" w:hAnsi="Arial" w:cs="Arial"/>
          <w:sz w:val="24"/>
          <w:szCs w:val="24"/>
        </w:rPr>
        <w:t>(</w:t>
      </w:r>
      <w:r w:rsidR="004E54DE" w:rsidRPr="00C52724">
        <w:rPr>
          <w:rFonts w:ascii="Arial" w:hAnsi="Arial" w:cs="Arial"/>
          <w:sz w:val="24"/>
          <w:szCs w:val="24"/>
        </w:rPr>
        <w:t>p</w:t>
      </w:r>
      <w:r w:rsidR="003642E5" w:rsidRPr="00C52724">
        <w:rPr>
          <w:rFonts w:ascii="Arial" w:hAnsi="Arial" w:cs="Arial"/>
          <w:sz w:val="24"/>
          <w:szCs w:val="24"/>
        </w:rPr>
        <w:t>-1)</w:t>
      </w:r>
      <w:r w:rsidR="0021693C" w:rsidRPr="00C52724">
        <w:rPr>
          <w:rFonts w:ascii="Arial" w:hAnsi="Arial" w:cs="Arial"/>
          <w:sz w:val="24"/>
          <w:szCs w:val="24"/>
        </w:rPr>
        <w:t xml:space="preserve"> variables</w:t>
      </w:r>
      <w:r w:rsidR="003642E5" w:rsidRPr="00C52724">
        <w:rPr>
          <w:rFonts w:ascii="Arial" w:hAnsi="Arial" w:cs="Arial"/>
          <w:sz w:val="24"/>
          <w:szCs w:val="24"/>
        </w:rPr>
        <w:t xml:space="preserve"> de explicación</w:t>
      </w:r>
      <w:r w:rsidR="0021693C" w:rsidRPr="00C52724">
        <w:rPr>
          <w:rFonts w:ascii="Arial" w:hAnsi="Arial" w:cs="Arial"/>
          <w:sz w:val="24"/>
          <w:szCs w:val="24"/>
        </w:rPr>
        <w:t>, e</w:t>
      </w:r>
      <w:r w:rsidR="00CE3A9C" w:rsidRPr="00C52724">
        <w:rPr>
          <w:rFonts w:ascii="Arial" w:hAnsi="Arial" w:cs="Arial"/>
          <w:sz w:val="24"/>
          <w:szCs w:val="24"/>
        </w:rPr>
        <w:t xml:space="preserve">n lugar de examinar todos estos modelos, </w:t>
      </w:r>
      <w:r w:rsidRPr="00C52724">
        <w:rPr>
          <w:rFonts w:ascii="Arial" w:hAnsi="Arial" w:cs="Arial"/>
          <w:sz w:val="24"/>
          <w:szCs w:val="24"/>
        </w:rPr>
        <w:t>se fijará la</w:t>
      </w:r>
      <w:r w:rsidR="0021693C" w:rsidRPr="00C52724">
        <w:rPr>
          <w:rFonts w:ascii="Arial" w:hAnsi="Arial" w:cs="Arial"/>
          <w:sz w:val="24"/>
          <w:szCs w:val="24"/>
        </w:rPr>
        <w:t xml:space="preserve"> atención al</w:t>
      </w:r>
      <w:r w:rsidR="00CE3A9C" w:rsidRPr="00C52724">
        <w:rPr>
          <w:rFonts w:ascii="Arial" w:hAnsi="Arial" w:cs="Arial"/>
          <w:sz w:val="24"/>
          <w:szCs w:val="24"/>
        </w:rPr>
        <w:t xml:space="preserve"> mejor, por ejemplo, los mejores tres o cuatro m</w:t>
      </w:r>
      <w:r w:rsidRPr="00C52724">
        <w:rPr>
          <w:rFonts w:ascii="Arial" w:hAnsi="Arial" w:cs="Arial"/>
          <w:sz w:val="24"/>
          <w:szCs w:val="24"/>
        </w:rPr>
        <w:t xml:space="preserve">odelos con mayores valores </w:t>
      </w:r>
      <w:r w:rsidR="00CD1102" w:rsidRPr="00C52724">
        <w:rPr>
          <w:rFonts w:ascii="Arial" w:hAnsi="Arial" w:cs="Arial"/>
          <w:sz w:val="24"/>
          <w:szCs w:val="24"/>
        </w:rPr>
        <w:t>de</w:t>
      </w:r>
      <w:r w:rsidR="003642E5" w:rsidRPr="00C52724">
        <w:rPr>
          <w:rFonts w:ascii="Arial" w:hAnsi="Arial" w:cs="Arial"/>
          <w:sz w:val="24"/>
          <w:szCs w:val="24"/>
        </w:rPr>
        <w:t xml:space="preserve"> </w:t>
      </w:r>
      <w:r w:rsidR="003642E5" w:rsidRPr="00C52724">
        <w:rPr>
          <w:position w:val="-14"/>
        </w:rPr>
        <w:object w:dxaOrig="460" w:dyaOrig="400">
          <v:shape id="_x0000_i11887" type="#_x0000_t75" style="width:23.3pt;height:21.2pt" o:ole="">
            <v:imagedata r:id="rId430" o:title=""/>
          </v:shape>
          <o:OLEObject Type="Embed" ProgID="Equation.DSMT4" ShapeID="_x0000_i11887" DrawAspect="Content" ObjectID="_1399265096" r:id="rId431"/>
        </w:object>
      </w:r>
      <w:r w:rsidR="00CE3A9C" w:rsidRPr="00C52724">
        <w:rPr>
          <w:rFonts w:ascii="Arial" w:hAnsi="Arial" w:cs="Arial"/>
          <w:sz w:val="24"/>
          <w:szCs w:val="24"/>
        </w:rPr>
        <w:t xml:space="preserve"> y menores valores d</w:t>
      </w:r>
      <w:r w:rsidR="00875D09" w:rsidRPr="00C52724">
        <w:rPr>
          <w:rFonts w:ascii="Arial" w:hAnsi="Arial" w:cs="Arial"/>
          <w:sz w:val="24"/>
          <w:szCs w:val="24"/>
        </w:rPr>
        <w:t xml:space="preserve">e </w:t>
      </w:r>
      <w:r w:rsidR="00875D09" w:rsidRPr="00C52724">
        <w:rPr>
          <w:position w:val="-10"/>
        </w:rPr>
        <w:object w:dxaOrig="279" w:dyaOrig="360">
          <v:shape id="_x0000_i11888" type="#_x0000_t75" style="width:14.8pt;height:16.95pt" o:ole="">
            <v:imagedata r:id="rId432" o:title=""/>
          </v:shape>
          <o:OLEObject Type="Embed" ProgID="Equation.DSMT4" ShapeID="_x0000_i11888" DrawAspect="Content" ObjectID="_1399265097" r:id="rId433"/>
        </w:object>
      </w:r>
      <w:r w:rsidR="00875D09" w:rsidRPr="00C52724">
        <w:t>.</w:t>
      </w:r>
      <w:r w:rsidR="00967866" w:rsidRPr="00C52724">
        <w:t xml:space="preserve"> </w:t>
      </w:r>
    </w:p>
    <w:p w:rsidR="00CC4B84" w:rsidRDefault="00CC4B84" w:rsidP="008A3677">
      <w:pPr>
        <w:spacing w:after="0" w:line="480" w:lineRule="auto"/>
        <w:ind w:left="851"/>
        <w:jc w:val="both"/>
        <w:rPr>
          <w:rFonts w:ascii="Arial" w:hAnsi="Arial" w:cs="Arial"/>
          <w:sz w:val="24"/>
          <w:szCs w:val="24"/>
        </w:rPr>
      </w:pPr>
    </w:p>
    <w:p w:rsidR="00300FE8" w:rsidRDefault="00300FE8" w:rsidP="008A3677">
      <w:pPr>
        <w:spacing w:after="0" w:line="480" w:lineRule="auto"/>
        <w:ind w:left="851"/>
        <w:jc w:val="both"/>
        <w:rPr>
          <w:rFonts w:ascii="Arial" w:hAnsi="Arial" w:cs="Arial"/>
          <w:sz w:val="24"/>
          <w:szCs w:val="24"/>
        </w:rPr>
      </w:pPr>
    </w:p>
    <w:p w:rsidR="00300FE8" w:rsidRPr="00C52724" w:rsidRDefault="00300FE8" w:rsidP="008A3677">
      <w:pPr>
        <w:spacing w:after="0" w:line="480" w:lineRule="auto"/>
        <w:ind w:left="851"/>
        <w:jc w:val="both"/>
        <w:rPr>
          <w:rFonts w:ascii="Arial" w:hAnsi="Arial" w:cs="Arial"/>
          <w:sz w:val="24"/>
          <w:szCs w:val="24"/>
        </w:rPr>
      </w:pPr>
    </w:p>
    <w:p w:rsidR="005C7545" w:rsidRPr="002516E5" w:rsidRDefault="002516E5" w:rsidP="008A3677">
      <w:pPr>
        <w:pStyle w:val="Titulos4F"/>
        <w:ind w:left="567" w:hanging="567"/>
        <w:rPr>
          <w:i/>
        </w:rPr>
      </w:pPr>
      <w:bookmarkStart w:id="84" w:name="_Toc288989256"/>
      <w:bookmarkStart w:id="85" w:name="_Toc299402433"/>
      <w:bookmarkStart w:id="86" w:name="_Toc325516651"/>
      <w:r w:rsidRPr="002516E5">
        <w:rPr>
          <w:i/>
        </w:rPr>
        <w:lastRenderedPageBreak/>
        <w:t xml:space="preserve">Estadístico </w:t>
      </w:r>
      <w:r w:rsidR="00771852" w:rsidRPr="002516E5">
        <w:rPr>
          <w:i/>
          <w:position w:val="-14"/>
        </w:rPr>
        <w:object w:dxaOrig="320" w:dyaOrig="380">
          <v:shape id="_x0000_i11889" type="#_x0000_t75" style="width:14.8pt;height:19.05pt" o:ole="">
            <v:imagedata r:id="rId17" o:title=""/>
          </v:shape>
          <o:OLEObject Type="Embed" ProgID="Equation.DSMT4" ShapeID="_x0000_i11889" DrawAspect="Content" ObjectID="_1399265098" r:id="rId434"/>
        </w:object>
      </w:r>
      <w:r>
        <w:rPr>
          <w:i/>
        </w:rPr>
        <w:t>d</w:t>
      </w:r>
      <w:r w:rsidRPr="002516E5">
        <w:rPr>
          <w:i/>
        </w:rPr>
        <w:t>e</w:t>
      </w:r>
      <w:r w:rsidRPr="002516E5">
        <w:rPr>
          <w:i/>
          <w:position w:val="-14"/>
        </w:rPr>
        <w:t xml:space="preserve"> </w:t>
      </w:r>
      <w:r w:rsidRPr="002516E5">
        <w:rPr>
          <w:i/>
        </w:rPr>
        <w:t>Mallows</w:t>
      </w:r>
      <w:bookmarkEnd w:id="84"/>
      <w:bookmarkEnd w:id="85"/>
      <w:bookmarkEnd w:id="86"/>
    </w:p>
    <w:p w:rsidR="005C7545" w:rsidRPr="00C52724" w:rsidRDefault="005C7545" w:rsidP="00606B5C">
      <w:pPr>
        <w:pStyle w:val="Estilo3subsub"/>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 xml:space="preserve">Los criterios </w:t>
      </w:r>
      <w:r w:rsidR="00C75ED5" w:rsidRPr="00C52724">
        <w:rPr>
          <w:rFonts w:ascii="Arial" w:hAnsi="Arial" w:cs="Arial"/>
          <w:b w:val="0"/>
          <w:sz w:val="24"/>
          <w:szCs w:val="24"/>
        </w:rPr>
        <w:t>previos</w:t>
      </w:r>
      <w:r w:rsidR="00CC4B84" w:rsidRPr="00C52724">
        <w:rPr>
          <w:rFonts w:ascii="Arial" w:hAnsi="Arial" w:cs="Arial"/>
          <w:b w:val="0"/>
          <w:sz w:val="24"/>
          <w:szCs w:val="24"/>
        </w:rPr>
        <w:t xml:space="preserve"> se basan en la Suma C</w:t>
      </w:r>
      <w:r w:rsidRPr="00C52724">
        <w:rPr>
          <w:rFonts w:ascii="Arial" w:hAnsi="Arial" w:cs="Arial"/>
          <w:b w:val="0"/>
          <w:sz w:val="24"/>
          <w:szCs w:val="24"/>
        </w:rPr>
        <w:t xml:space="preserve">uadrática del Error </w:t>
      </w:r>
      <w:r w:rsidRPr="00C52724">
        <w:rPr>
          <w:rFonts w:ascii="Arial" w:hAnsi="Arial" w:cs="Arial"/>
          <w:b w:val="0"/>
          <w:i/>
          <w:sz w:val="24"/>
          <w:szCs w:val="24"/>
        </w:rPr>
        <w:t>“SCE”</w:t>
      </w:r>
      <w:r w:rsidRPr="00C52724">
        <w:rPr>
          <w:rFonts w:ascii="Arial" w:hAnsi="Arial" w:cs="Arial"/>
          <w:b w:val="0"/>
          <w:sz w:val="24"/>
          <w:szCs w:val="24"/>
        </w:rPr>
        <w:t xml:space="preserve">, ahora </w:t>
      </w:r>
      <w:r w:rsidR="00C75ED5" w:rsidRPr="00C52724">
        <w:rPr>
          <w:rFonts w:ascii="Arial" w:hAnsi="Arial" w:cs="Arial"/>
          <w:b w:val="0"/>
          <w:sz w:val="24"/>
          <w:szCs w:val="24"/>
        </w:rPr>
        <w:t>se explicará</w:t>
      </w:r>
      <w:r w:rsidRPr="00C52724">
        <w:rPr>
          <w:rFonts w:ascii="Arial" w:hAnsi="Arial" w:cs="Arial"/>
          <w:b w:val="0"/>
          <w:sz w:val="24"/>
          <w:szCs w:val="24"/>
        </w:rPr>
        <w:t xml:space="preserve"> un criterio que toma en cuenta </w:t>
      </w:r>
      <w:r w:rsidR="00AD10B0" w:rsidRPr="00C52724">
        <w:rPr>
          <w:rFonts w:ascii="Arial" w:hAnsi="Arial" w:cs="Arial"/>
          <w:b w:val="0"/>
          <w:sz w:val="24"/>
          <w:szCs w:val="24"/>
        </w:rPr>
        <w:t>la Media Cuadrática del Error (MCE</w:t>
      </w:r>
      <w:r w:rsidR="00C42B1E" w:rsidRPr="00C52724">
        <w:rPr>
          <w:rFonts w:ascii="Arial" w:hAnsi="Arial" w:cs="Arial"/>
          <w:b w:val="0"/>
          <w:sz w:val="24"/>
          <w:szCs w:val="24"/>
        </w:rPr>
        <w:t>, es decir la varianza del error</w:t>
      </w:r>
      <w:r w:rsidR="00AD10B0" w:rsidRPr="00C52724">
        <w:rPr>
          <w:rFonts w:ascii="Arial" w:hAnsi="Arial" w:cs="Arial"/>
          <w:b w:val="0"/>
          <w:sz w:val="24"/>
          <w:szCs w:val="24"/>
        </w:rPr>
        <w:t>)  en la selección</w:t>
      </w:r>
      <w:r w:rsidR="00020170" w:rsidRPr="00C52724">
        <w:rPr>
          <w:rFonts w:ascii="Arial" w:hAnsi="Arial" w:cs="Arial"/>
          <w:b w:val="0"/>
          <w:sz w:val="24"/>
          <w:szCs w:val="24"/>
        </w:rPr>
        <w:t xml:space="preserve"> del modelo, lo que con</w:t>
      </w:r>
      <w:r w:rsidR="00AD10B0" w:rsidRPr="00C52724">
        <w:rPr>
          <w:rFonts w:ascii="Arial" w:hAnsi="Arial" w:cs="Arial"/>
          <w:b w:val="0"/>
          <w:sz w:val="24"/>
          <w:szCs w:val="24"/>
        </w:rPr>
        <w:t xml:space="preserve">lleva a </w:t>
      </w:r>
      <w:r w:rsidRPr="00C52724">
        <w:rPr>
          <w:rFonts w:ascii="Arial" w:hAnsi="Arial" w:cs="Arial"/>
          <w:b w:val="0"/>
          <w:sz w:val="24"/>
          <w:szCs w:val="24"/>
        </w:rPr>
        <w:t>que si</w:t>
      </w:r>
      <w:r w:rsidR="00EA51AC" w:rsidRPr="00C52724">
        <w:rPr>
          <w:rFonts w:ascii="Arial" w:hAnsi="Arial" w:cs="Arial"/>
          <w:b w:val="0"/>
          <w:sz w:val="24"/>
          <w:szCs w:val="24"/>
        </w:rPr>
        <w:t xml:space="preserve"> se omite una variable explicativa </w:t>
      </w:r>
      <w:r w:rsidRPr="00C52724">
        <w:rPr>
          <w:rFonts w:ascii="Arial" w:hAnsi="Arial" w:cs="Arial"/>
          <w:b w:val="0"/>
          <w:sz w:val="24"/>
          <w:szCs w:val="24"/>
        </w:rPr>
        <w:t>importante que influya en la predicción, los estimadores de los coeficientes de regresión s</w:t>
      </w:r>
      <w:r w:rsidR="00AD10B0" w:rsidRPr="00C52724">
        <w:rPr>
          <w:rFonts w:ascii="Arial" w:hAnsi="Arial" w:cs="Arial"/>
          <w:b w:val="0"/>
          <w:sz w:val="24"/>
          <w:szCs w:val="24"/>
        </w:rPr>
        <w:t>ería</w:t>
      </w:r>
      <w:r w:rsidRPr="00C52724">
        <w:rPr>
          <w:rFonts w:ascii="Arial" w:hAnsi="Arial" w:cs="Arial"/>
          <w:b w:val="0"/>
          <w:sz w:val="24"/>
          <w:szCs w:val="24"/>
        </w:rPr>
        <w:t>n sesgados,</w:t>
      </w:r>
      <w:r w:rsidR="00F13CD1" w:rsidRPr="00C52724">
        <w:rPr>
          <w:rFonts w:ascii="Arial" w:hAnsi="Arial" w:cs="Arial"/>
          <w:b w:val="0"/>
          <w:sz w:val="24"/>
          <w:szCs w:val="24"/>
        </w:rPr>
        <w:t xml:space="preserve"> es decir </w:t>
      </w:r>
      <w:r w:rsidR="00F13CD1" w:rsidRPr="00C52724">
        <w:rPr>
          <w:position w:val="-18"/>
        </w:rPr>
        <w:object w:dxaOrig="1040" w:dyaOrig="480">
          <v:shape id="_x0000_i11890" type="#_x0000_t75" style="width:50.8pt;height:23.3pt" o:ole="">
            <v:imagedata r:id="rId435" o:title=""/>
          </v:shape>
          <o:OLEObject Type="Embed" ProgID="Equation.DSMT4" ShapeID="_x0000_i11890" DrawAspect="Content" ObjectID="_1399265099" r:id="rId436"/>
        </w:object>
      </w:r>
      <w:r w:rsidRPr="00C52724">
        <w:rPr>
          <w:rFonts w:ascii="Arial" w:hAnsi="Arial" w:cs="Arial"/>
          <w:b w:val="0"/>
          <w:sz w:val="24"/>
          <w:szCs w:val="24"/>
        </w:rPr>
        <w:t xml:space="preserve"> </w:t>
      </w:r>
      <w:r w:rsidR="00825119" w:rsidRPr="00C52724">
        <w:rPr>
          <w:rFonts w:ascii="Arial" w:hAnsi="Arial" w:cs="Arial"/>
          <w:b w:val="0"/>
          <w:sz w:val="24"/>
          <w:szCs w:val="24"/>
        </w:rPr>
        <w:t>lo cual indica que el objetivo de est</w:t>
      </w:r>
      <w:r w:rsidR="00CA61F8" w:rsidRPr="00C52724">
        <w:rPr>
          <w:rFonts w:ascii="Arial" w:hAnsi="Arial" w:cs="Arial"/>
          <w:b w:val="0"/>
          <w:sz w:val="24"/>
          <w:szCs w:val="24"/>
        </w:rPr>
        <w:t>e indicador es minimizar la MCE, C</w:t>
      </w:r>
      <w:r w:rsidR="00CA61F8" w:rsidRPr="00C52724">
        <w:rPr>
          <w:rFonts w:ascii="Arial" w:hAnsi="Arial" w:cs="Arial"/>
          <w:b w:val="0"/>
          <w:sz w:val="24"/>
          <w:szCs w:val="24"/>
          <w:vertAlign w:val="subscript"/>
        </w:rPr>
        <w:t xml:space="preserve">P </w:t>
      </w:r>
      <w:r w:rsidR="00CA61F8" w:rsidRPr="00C52724">
        <w:rPr>
          <w:rFonts w:ascii="Arial" w:hAnsi="Arial" w:cs="Arial"/>
          <w:b w:val="0"/>
          <w:sz w:val="24"/>
          <w:szCs w:val="24"/>
        </w:rPr>
        <w:t>de Mallows</w:t>
      </w:r>
      <w:r w:rsidR="00825119" w:rsidRPr="00C52724">
        <w:rPr>
          <w:rFonts w:ascii="Arial" w:hAnsi="Arial" w:cs="Arial"/>
          <w:b w:val="0"/>
          <w:sz w:val="24"/>
          <w:szCs w:val="24"/>
        </w:rPr>
        <w:t xml:space="preserve"> está </w:t>
      </w:r>
      <w:r w:rsidR="006D4EE1" w:rsidRPr="00C52724">
        <w:rPr>
          <w:rFonts w:ascii="Arial" w:hAnsi="Arial" w:cs="Arial"/>
          <w:b w:val="0"/>
          <w:sz w:val="24"/>
          <w:szCs w:val="24"/>
        </w:rPr>
        <w:t>definido como:</w:t>
      </w:r>
    </w:p>
    <w:p w:rsidR="00846DE2" w:rsidRPr="00C52724" w:rsidRDefault="00846DE2" w:rsidP="00606B5C">
      <w:pPr>
        <w:pStyle w:val="Estilo3subsub"/>
        <w:numPr>
          <w:ilvl w:val="0"/>
          <w:numId w:val="0"/>
        </w:numPr>
        <w:spacing w:line="480" w:lineRule="auto"/>
        <w:ind w:left="851"/>
        <w:rPr>
          <w:rFonts w:ascii="Arial" w:hAnsi="Arial" w:cs="Arial"/>
          <w:b w:val="0"/>
          <w:sz w:val="24"/>
          <w:szCs w:val="24"/>
        </w:rPr>
      </w:pPr>
    </w:p>
    <w:p w:rsidR="00846DE2" w:rsidRPr="00C52724" w:rsidRDefault="00CC4B84" w:rsidP="00606B5C">
      <w:pPr>
        <w:pStyle w:val="Estilo3subsub"/>
        <w:numPr>
          <w:ilvl w:val="0"/>
          <w:numId w:val="0"/>
        </w:numPr>
        <w:spacing w:line="480" w:lineRule="auto"/>
        <w:ind w:left="851"/>
        <w:jc w:val="center"/>
        <w:rPr>
          <w:rFonts w:ascii="Arial" w:hAnsi="Arial" w:cs="Arial"/>
          <w:b w:val="0"/>
          <w:sz w:val="24"/>
          <w:szCs w:val="24"/>
        </w:rPr>
      </w:pPr>
      <w:r w:rsidRPr="00C52724">
        <w:rPr>
          <w:rFonts w:ascii="Arial" w:hAnsi="Arial" w:cs="Arial"/>
          <w:position w:val="-24"/>
          <w:sz w:val="24"/>
          <w:szCs w:val="24"/>
        </w:rPr>
        <w:object w:dxaOrig="2140" w:dyaOrig="660">
          <v:shape id="_x0000_i11891" type="#_x0000_t75" style="width:110.1pt;height:31.75pt" o:ole="">
            <v:imagedata r:id="rId437" o:title=""/>
          </v:shape>
          <o:OLEObject Type="Embed" ProgID="Equation.DSMT4" ShapeID="_x0000_i11891" DrawAspect="Content" ObjectID="_1399265100" r:id="rId438"/>
        </w:object>
      </w:r>
    </w:p>
    <w:p w:rsidR="00846DE2" w:rsidRPr="00C52724" w:rsidRDefault="00846DE2" w:rsidP="00606B5C">
      <w:pPr>
        <w:pStyle w:val="Estilo3subsub"/>
        <w:numPr>
          <w:ilvl w:val="0"/>
          <w:numId w:val="0"/>
        </w:numPr>
        <w:spacing w:line="480" w:lineRule="auto"/>
        <w:ind w:left="851"/>
        <w:rPr>
          <w:rFonts w:ascii="Arial" w:hAnsi="Arial" w:cs="Arial"/>
          <w:b w:val="0"/>
          <w:sz w:val="24"/>
          <w:szCs w:val="24"/>
        </w:rPr>
      </w:pPr>
    </w:p>
    <w:p w:rsidR="00CC4B84" w:rsidRPr="00C52724" w:rsidRDefault="00846DE2" w:rsidP="00812102">
      <w:pPr>
        <w:pStyle w:val="Estilo3subsub"/>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 xml:space="preserve">Donde p es </w:t>
      </w:r>
      <w:r w:rsidR="00C75ED5" w:rsidRPr="00C52724">
        <w:rPr>
          <w:rFonts w:ascii="Arial" w:hAnsi="Arial" w:cs="Arial"/>
          <w:b w:val="0"/>
          <w:sz w:val="24"/>
          <w:szCs w:val="24"/>
        </w:rPr>
        <w:t>e</w:t>
      </w:r>
      <w:r w:rsidRPr="00C52724">
        <w:rPr>
          <w:rFonts w:ascii="Arial" w:hAnsi="Arial" w:cs="Arial"/>
          <w:b w:val="0"/>
          <w:sz w:val="24"/>
          <w:szCs w:val="24"/>
        </w:rPr>
        <w:t>l n</w:t>
      </w:r>
      <w:r w:rsidR="00C75ED5" w:rsidRPr="00C52724">
        <w:rPr>
          <w:rFonts w:ascii="Arial" w:hAnsi="Arial" w:cs="Arial"/>
          <w:b w:val="0"/>
          <w:sz w:val="24"/>
          <w:szCs w:val="24"/>
        </w:rPr>
        <w:t>ú</w:t>
      </w:r>
      <w:r w:rsidRPr="00C52724">
        <w:rPr>
          <w:rFonts w:ascii="Arial" w:hAnsi="Arial" w:cs="Arial"/>
          <w:b w:val="0"/>
          <w:sz w:val="24"/>
          <w:szCs w:val="24"/>
        </w:rPr>
        <w:t xml:space="preserve">mero de parámetros </w:t>
      </w:r>
      <w:bookmarkStart w:id="87" w:name="x1-115008r21"/>
      <w:bookmarkEnd w:id="87"/>
      <w:r w:rsidR="006D3A75" w:rsidRPr="00C52724">
        <w:rPr>
          <w:rFonts w:ascii="Arial" w:hAnsi="Arial" w:cs="Arial"/>
          <w:b w:val="0"/>
          <w:sz w:val="24"/>
          <w:szCs w:val="24"/>
        </w:rPr>
        <w:t>en un modelo de Regresión Lineal M</w:t>
      </w:r>
      <w:r w:rsidR="000E48A8" w:rsidRPr="00C52724">
        <w:rPr>
          <w:rFonts w:ascii="Arial" w:hAnsi="Arial" w:cs="Arial"/>
          <w:b w:val="0"/>
          <w:sz w:val="24"/>
          <w:szCs w:val="24"/>
        </w:rPr>
        <w:t xml:space="preserve">últiple, con </w:t>
      </w:r>
      <w:r w:rsidR="00376939" w:rsidRPr="00C52724">
        <w:rPr>
          <w:rFonts w:ascii="Arial" w:hAnsi="Arial" w:cs="Arial"/>
          <w:b w:val="0"/>
          <w:sz w:val="24"/>
          <w:szCs w:val="24"/>
        </w:rPr>
        <w:t>(</w:t>
      </w:r>
      <w:r w:rsidR="000E48A8" w:rsidRPr="00C52724">
        <w:rPr>
          <w:rFonts w:ascii="Arial" w:hAnsi="Arial" w:cs="Arial"/>
          <w:b w:val="0"/>
          <w:sz w:val="24"/>
          <w:szCs w:val="24"/>
        </w:rPr>
        <w:t>p</w:t>
      </w:r>
      <w:r w:rsidR="00376939" w:rsidRPr="00C52724">
        <w:rPr>
          <w:rFonts w:ascii="Arial" w:hAnsi="Arial" w:cs="Arial"/>
          <w:b w:val="0"/>
          <w:sz w:val="24"/>
          <w:szCs w:val="24"/>
        </w:rPr>
        <w:t xml:space="preserve"> – </w:t>
      </w:r>
      <w:r w:rsidR="000E48A8" w:rsidRPr="00C52724">
        <w:rPr>
          <w:rFonts w:ascii="Arial" w:hAnsi="Arial" w:cs="Arial"/>
          <w:b w:val="0"/>
          <w:sz w:val="24"/>
          <w:szCs w:val="24"/>
        </w:rPr>
        <w:t>1</w:t>
      </w:r>
      <w:r w:rsidR="00376939" w:rsidRPr="00C52724">
        <w:rPr>
          <w:rFonts w:ascii="Arial" w:hAnsi="Arial" w:cs="Arial"/>
          <w:b w:val="0"/>
          <w:sz w:val="24"/>
          <w:szCs w:val="24"/>
        </w:rPr>
        <w:t>)</w:t>
      </w:r>
      <w:r w:rsidR="005C7545" w:rsidRPr="00C52724">
        <w:rPr>
          <w:rFonts w:ascii="Arial" w:hAnsi="Arial" w:cs="Arial"/>
          <w:b w:val="0"/>
          <w:sz w:val="24"/>
          <w:szCs w:val="24"/>
        </w:rPr>
        <w:t xml:space="preserve"> e</w:t>
      </w:r>
      <w:r w:rsidR="006D3A75" w:rsidRPr="00C52724">
        <w:rPr>
          <w:rFonts w:ascii="Arial" w:hAnsi="Arial" w:cs="Arial"/>
          <w:b w:val="0"/>
          <w:sz w:val="24"/>
          <w:szCs w:val="24"/>
        </w:rPr>
        <w:t>l número de variables explicativas</w:t>
      </w:r>
      <w:r w:rsidR="005C7545" w:rsidRPr="00C52724">
        <w:rPr>
          <w:rFonts w:ascii="Arial" w:hAnsi="Arial" w:cs="Arial"/>
          <w:b w:val="0"/>
          <w:sz w:val="24"/>
          <w:szCs w:val="24"/>
        </w:rPr>
        <w:t>,</w:t>
      </w:r>
      <w:r w:rsidR="00376939" w:rsidRPr="00C52724">
        <w:rPr>
          <w:rFonts w:ascii="Arial" w:hAnsi="Arial" w:cs="Arial"/>
          <w:b w:val="0"/>
          <w:sz w:val="24"/>
          <w:szCs w:val="24"/>
        </w:rPr>
        <w:t xml:space="preserve"> </w:t>
      </w:r>
      <w:r w:rsidR="00CC4B84" w:rsidRPr="00C52724">
        <w:rPr>
          <w:position w:val="-10"/>
        </w:rPr>
        <w:object w:dxaOrig="240" w:dyaOrig="360">
          <v:shape id="_x0000_i11892" type="#_x0000_t75" style="width:12.7pt;height:16.95pt" o:ole="">
            <v:imagedata r:id="rId439" o:title=""/>
          </v:shape>
          <o:OLEObject Type="Embed" ProgID="Equation.DSMT4" ShapeID="_x0000_i11892" DrawAspect="Content" ObjectID="_1399265101" r:id="rId440"/>
        </w:object>
      </w:r>
      <w:r w:rsidR="005C7545" w:rsidRPr="00C52724">
        <w:rPr>
          <w:rFonts w:ascii="Arial" w:hAnsi="Arial" w:cs="Arial"/>
          <w:b w:val="0"/>
          <w:sz w:val="24"/>
          <w:szCs w:val="24"/>
        </w:rPr>
        <w:t xml:space="preserve">es la varianza del </w:t>
      </w:r>
      <w:r w:rsidR="00F13CD1" w:rsidRPr="00C52724">
        <w:rPr>
          <w:rFonts w:ascii="Arial" w:hAnsi="Arial" w:cs="Arial"/>
          <w:b w:val="0"/>
          <w:sz w:val="24"/>
          <w:szCs w:val="24"/>
        </w:rPr>
        <w:t>error</w:t>
      </w:r>
      <w:r w:rsidR="005C7545" w:rsidRPr="00C52724">
        <w:rPr>
          <w:rFonts w:ascii="Arial" w:hAnsi="Arial" w:cs="Arial"/>
          <w:b w:val="0"/>
          <w:sz w:val="24"/>
          <w:szCs w:val="24"/>
        </w:rPr>
        <w:t xml:space="preserve"> con todas las variables y</w:t>
      </w:r>
      <w:r w:rsidR="00376939" w:rsidRPr="00C52724">
        <w:rPr>
          <w:rFonts w:ascii="Arial" w:hAnsi="Arial" w:cs="Arial"/>
          <w:b w:val="0"/>
          <w:sz w:val="24"/>
          <w:szCs w:val="24"/>
        </w:rPr>
        <w:t xml:space="preserve"> </w:t>
      </w:r>
      <w:r w:rsidR="00CC4B84" w:rsidRPr="00C52724">
        <w:rPr>
          <w:position w:val="-14"/>
        </w:rPr>
        <w:object w:dxaOrig="600" w:dyaOrig="380">
          <v:shape id="_x0000_i11893" type="#_x0000_t75" style="width:29.65pt;height:21.2pt" o:ole="">
            <v:imagedata r:id="rId441" o:title=""/>
          </v:shape>
          <o:OLEObject Type="Embed" ProgID="Equation.DSMT4" ShapeID="_x0000_i11893" DrawAspect="Content" ObjectID="_1399265102" r:id="rId442"/>
        </w:object>
      </w:r>
      <w:r w:rsidRPr="00C52724">
        <w:rPr>
          <w:rFonts w:ascii="Arial" w:hAnsi="Arial" w:cs="Arial"/>
          <w:b w:val="0"/>
          <w:sz w:val="24"/>
          <w:szCs w:val="24"/>
        </w:rPr>
        <w:t xml:space="preserve"> </w:t>
      </w:r>
      <w:r w:rsidR="005C7545" w:rsidRPr="00C52724">
        <w:rPr>
          <w:rFonts w:ascii="Arial" w:hAnsi="Arial" w:cs="Arial"/>
          <w:b w:val="0"/>
          <w:sz w:val="24"/>
          <w:szCs w:val="24"/>
        </w:rPr>
        <w:t xml:space="preserve">es la </w:t>
      </w:r>
      <w:r w:rsidR="00CC4B84" w:rsidRPr="00C52724">
        <w:rPr>
          <w:rFonts w:ascii="Arial" w:hAnsi="Arial" w:cs="Arial"/>
          <w:b w:val="0"/>
          <w:sz w:val="24"/>
          <w:szCs w:val="24"/>
        </w:rPr>
        <w:t xml:space="preserve">suma cuadrática del error </w:t>
      </w:r>
      <w:r w:rsidR="005C7545" w:rsidRPr="00C52724">
        <w:rPr>
          <w:rFonts w:ascii="Arial" w:hAnsi="Arial" w:cs="Arial"/>
          <w:b w:val="0"/>
          <w:sz w:val="24"/>
          <w:szCs w:val="24"/>
        </w:rPr>
        <w:t xml:space="preserve"> al </w:t>
      </w:r>
      <w:r w:rsidR="00CC4B84" w:rsidRPr="00C52724">
        <w:rPr>
          <w:rFonts w:ascii="Arial" w:hAnsi="Arial" w:cs="Arial"/>
          <w:b w:val="0"/>
          <w:sz w:val="24"/>
          <w:szCs w:val="24"/>
        </w:rPr>
        <w:t>ir ajustando</w:t>
      </w:r>
      <w:r w:rsidR="005C7545" w:rsidRPr="00C52724">
        <w:rPr>
          <w:rFonts w:ascii="Arial" w:hAnsi="Arial" w:cs="Arial"/>
          <w:b w:val="0"/>
          <w:sz w:val="24"/>
          <w:szCs w:val="24"/>
        </w:rPr>
        <w:t xml:space="preserve"> el modelo co</w:t>
      </w:r>
      <w:r w:rsidR="006D3A75" w:rsidRPr="00C52724">
        <w:rPr>
          <w:rFonts w:ascii="Arial" w:hAnsi="Arial" w:cs="Arial"/>
          <w:b w:val="0"/>
          <w:sz w:val="24"/>
          <w:szCs w:val="24"/>
        </w:rPr>
        <w:t>n</w:t>
      </w:r>
      <w:r w:rsidR="00F13CD1" w:rsidRPr="00C52724">
        <w:rPr>
          <w:rFonts w:ascii="Arial" w:hAnsi="Arial" w:cs="Arial"/>
          <w:b w:val="0"/>
          <w:sz w:val="24"/>
          <w:szCs w:val="24"/>
        </w:rPr>
        <w:t xml:space="preserve"> </w:t>
      </w:r>
      <w:r w:rsidR="00F13CD1" w:rsidRPr="00C52724">
        <w:rPr>
          <w:rFonts w:ascii="Arial" w:hAnsi="Arial" w:cs="Arial"/>
          <w:b w:val="0"/>
          <w:i/>
          <w:sz w:val="24"/>
          <w:szCs w:val="24"/>
        </w:rPr>
        <w:t>p</w:t>
      </w:r>
      <w:r w:rsidR="00F13CD1" w:rsidRPr="00C52724">
        <w:rPr>
          <w:rFonts w:ascii="Arial" w:hAnsi="Arial" w:cs="Arial"/>
          <w:b w:val="0"/>
          <w:sz w:val="24"/>
          <w:szCs w:val="24"/>
        </w:rPr>
        <w:t xml:space="preserve"> parámetros</w:t>
      </w:r>
      <w:r w:rsidR="005C7545" w:rsidRPr="00C52724">
        <w:rPr>
          <w:rFonts w:ascii="Arial" w:hAnsi="Arial" w:cs="Arial"/>
          <w:b w:val="0"/>
          <w:sz w:val="24"/>
          <w:szCs w:val="24"/>
        </w:rPr>
        <w:t>.</w:t>
      </w:r>
      <w:r w:rsidR="00E405EC" w:rsidRPr="00C52724">
        <w:rPr>
          <w:rFonts w:ascii="Arial" w:hAnsi="Arial" w:cs="Arial"/>
          <w:b w:val="0"/>
          <w:sz w:val="24"/>
          <w:szCs w:val="24"/>
        </w:rPr>
        <w:t xml:space="preserve"> </w:t>
      </w:r>
      <w:r w:rsidR="005C7545" w:rsidRPr="00C52724">
        <w:rPr>
          <w:rFonts w:ascii="Arial" w:hAnsi="Arial" w:cs="Arial"/>
          <w:b w:val="0"/>
          <w:sz w:val="24"/>
          <w:szCs w:val="24"/>
        </w:rPr>
        <w:t xml:space="preserve"> </w:t>
      </w:r>
    </w:p>
    <w:p w:rsidR="00CC4B84" w:rsidRPr="00C52724" w:rsidRDefault="00CC4B84" w:rsidP="00812102">
      <w:pPr>
        <w:pStyle w:val="Estilo3subsub"/>
        <w:numPr>
          <w:ilvl w:val="0"/>
          <w:numId w:val="0"/>
        </w:numPr>
        <w:spacing w:line="480" w:lineRule="auto"/>
        <w:ind w:left="851"/>
        <w:rPr>
          <w:rFonts w:ascii="Arial" w:hAnsi="Arial" w:cs="Arial"/>
          <w:b w:val="0"/>
          <w:sz w:val="24"/>
          <w:szCs w:val="24"/>
        </w:rPr>
      </w:pPr>
    </w:p>
    <w:p w:rsidR="002F1FB5" w:rsidRPr="00C52724" w:rsidRDefault="005C7545" w:rsidP="00606B5C">
      <w:pPr>
        <w:pStyle w:val="Estilo3subsub"/>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 xml:space="preserve">Para interpretar </w:t>
      </w:r>
      <w:r w:rsidR="00020170" w:rsidRPr="00C52724">
        <w:rPr>
          <w:rFonts w:ascii="Arial" w:hAnsi="Arial" w:cs="Arial"/>
          <w:b w:val="0"/>
          <w:sz w:val="24"/>
          <w:szCs w:val="24"/>
        </w:rPr>
        <w:t>este estadístico, se define el Error Cuadrático M</w:t>
      </w:r>
      <w:r w:rsidRPr="00C52724">
        <w:rPr>
          <w:rFonts w:ascii="Arial" w:hAnsi="Arial" w:cs="Arial"/>
          <w:b w:val="0"/>
          <w:sz w:val="24"/>
          <w:szCs w:val="24"/>
        </w:rPr>
        <w:t xml:space="preserve">edio de predicción </w:t>
      </w:r>
      <w:r w:rsidR="00846DE2" w:rsidRPr="00C52724">
        <w:rPr>
          <w:rFonts w:ascii="Arial" w:hAnsi="Arial" w:cs="Arial"/>
          <w:b w:val="0"/>
          <w:i/>
          <w:sz w:val="24"/>
          <w:szCs w:val="24"/>
        </w:rPr>
        <w:t>“ECMP”</w:t>
      </w:r>
      <w:r w:rsidR="00846DE2" w:rsidRPr="00C52724">
        <w:rPr>
          <w:rFonts w:ascii="Arial" w:hAnsi="Arial" w:cs="Arial"/>
          <w:b w:val="0"/>
          <w:sz w:val="24"/>
          <w:szCs w:val="24"/>
        </w:rPr>
        <w:t xml:space="preserve"> </w:t>
      </w:r>
      <w:r w:rsidRPr="00C52724">
        <w:rPr>
          <w:rFonts w:ascii="Arial" w:hAnsi="Arial" w:cs="Arial"/>
          <w:b w:val="0"/>
          <w:sz w:val="24"/>
          <w:szCs w:val="24"/>
        </w:rPr>
        <w:t xml:space="preserve">para los puntos observados cuando se utiliza un modelo con </w:t>
      </w:r>
      <w:r w:rsidR="00846DE2" w:rsidRPr="00C52724">
        <w:rPr>
          <w:rFonts w:ascii="Arial" w:hAnsi="Arial" w:cs="Arial"/>
          <w:b w:val="0"/>
          <w:i/>
          <w:sz w:val="24"/>
          <w:szCs w:val="24"/>
        </w:rPr>
        <w:t>“p”</w:t>
      </w:r>
      <w:r w:rsidRPr="00C52724">
        <w:rPr>
          <w:rFonts w:ascii="Arial" w:hAnsi="Arial" w:cs="Arial"/>
          <w:b w:val="0"/>
          <w:sz w:val="24"/>
          <w:szCs w:val="24"/>
        </w:rPr>
        <w:t xml:space="preserve"> parámetros como</w:t>
      </w:r>
      <w:r w:rsidR="00846DE2" w:rsidRPr="00C52724">
        <w:rPr>
          <w:rFonts w:ascii="Arial" w:hAnsi="Arial" w:cs="Arial"/>
          <w:b w:val="0"/>
          <w:sz w:val="24"/>
          <w:szCs w:val="24"/>
        </w:rPr>
        <w:t>:</w:t>
      </w:r>
      <w:r w:rsidR="00E405EC" w:rsidRPr="00C52724">
        <w:rPr>
          <w:rFonts w:ascii="Arial" w:hAnsi="Arial" w:cs="Arial"/>
          <w:b w:val="0"/>
          <w:sz w:val="24"/>
          <w:szCs w:val="24"/>
        </w:rPr>
        <w:t xml:space="preserve"> </w:t>
      </w:r>
    </w:p>
    <w:p w:rsidR="00E405EC" w:rsidRPr="00C52724" w:rsidRDefault="00500232" w:rsidP="00606B5C">
      <w:pPr>
        <w:pStyle w:val="Estilo3subsub"/>
        <w:numPr>
          <w:ilvl w:val="0"/>
          <w:numId w:val="0"/>
        </w:numPr>
        <w:spacing w:line="480" w:lineRule="auto"/>
        <w:ind w:left="851"/>
        <w:jc w:val="center"/>
        <w:rPr>
          <w:rFonts w:ascii="Arial" w:hAnsi="Arial" w:cs="Arial"/>
          <w:sz w:val="24"/>
          <w:szCs w:val="24"/>
        </w:rPr>
      </w:pPr>
      <w:r w:rsidRPr="00C52724">
        <w:rPr>
          <w:rFonts w:ascii="Arial" w:hAnsi="Arial" w:cs="Arial"/>
          <w:position w:val="-28"/>
        </w:rPr>
        <w:object w:dxaOrig="2799" w:dyaOrig="680">
          <v:shape id="_x0000_i11894" type="#_x0000_t75" style="width:135.55pt;height:38.1pt" o:ole="">
            <v:imagedata r:id="rId443" o:title=""/>
          </v:shape>
          <o:OLEObject Type="Embed" ProgID="Equation.DSMT4" ShapeID="_x0000_i11894" DrawAspect="Content" ObjectID="_1399265103" r:id="rId444"/>
        </w:object>
      </w:r>
    </w:p>
    <w:p w:rsidR="002D42B6" w:rsidRPr="00C52724" w:rsidRDefault="002D42B6" w:rsidP="00606B5C">
      <w:pPr>
        <w:pStyle w:val="Estilo3subsub"/>
        <w:numPr>
          <w:ilvl w:val="0"/>
          <w:numId w:val="0"/>
        </w:numPr>
        <w:spacing w:line="480" w:lineRule="auto"/>
        <w:ind w:left="851"/>
        <w:jc w:val="center"/>
        <w:rPr>
          <w:rFonts w:ascii="Arial" w:hAnsi="Arial" w:cs="Arial"/>
          <w:sz w:val="24"/>
          <w:szCs w:val="24"/>
        </w:rPr>
      </w:pPr>
      <w:r w:rsidRPr="00C52724">
        <w:rPr>
          <w:rFonts w:ascii="Arial" w:hAnsi="Arial" w:cs="Arial"/>
          <w:position w:val="-4"/>
          <w:sz w:val="24"/>
          <w:szCs w:val="24"/>
        </w:rPr>
        <w:object w:dxaOrig="180" w:dyaOrig="279">
          <v:shape id="_x0000_i11895" type="#_x0000_t75" style="width:8.45pt;height:12.7pt" o:ole="">
            <v:imagedata r:id="rId445" o:title=""/>
          </v:shape>
          <o:OLEObject Type="Embed" ProgID="Equation.DSMT4" ShapeID="_x0000_i11895" DrawAspect="Content" ObjectID="_1399265104" r:id="rId446"/>
        </w:object>
      </w:r>
      <w:r w:rsidRPr="00C52724">
        <w:rPr>
          <w:rFonts w:ascii="Arial" w:hAnsi="Arial" w:cs="Arial"/>
        </w:rPr>
        <w:t xml:space="preserve"> </w:t>
      </w:r>
      <w:r w:rsidRPr="00C52724">
        <w:rPr>
          <w:rFonts w:ascii="Arial" w:hAnsi="Arial" w:cs="Arial"/>
          <w:position w:val="-28"/>
        </w:rPr>
        <w:object w:dxaOrig="3879" w:dyaOrig="680">
          <v:shape id="_x0000_i11896" type="#_x0000_t75" style="width:192.7pt;height:38.1pt" o:ole="">
            <v:imagedata r:id="rId447" o:title=""/>
          </v:shape>
          <o:OLEObject Type="Embed" ProgID="Equation.DSMT4" ShapeID="_x0000_i11896" DrawAspect="Content" ObjectID="_1399265105" r:id="rId448"/>
        </w:object>
      </w:r>
    </w:p>
    <w:p w:rsidR="002F1FB5" w:rsidRPr="00C52724" w:rsidRDefault="002D42B6" w:rsidP="00606B5C">
      <w:pPr>
        <w:spacing w:after="0" w:line="480" w:lineRule="auto"/>
        <w:ind w:left="851"/>
        <w:jc w:val="center"/>
        <w:rPr>
          <w:rFonts w:ascii="Arial" w:hAnsi="Arial" w:cs="Arial"/>
          <w:sz w:val="24"/>
          <w:szCs w:val="24"/>
        </w:rPr>
      </w:pPr>
      <w:r w:rsidRPr="00C52724">
        <w:rPr>
          <w:rFonts w:ascii="Arial" w:hAnsi="Arial" w:cs="Arial"/>
          <w:position w:val="-28"/>
        </w:rPr>
        <w:object w:dxaOrig="3180" w:dyaOrig="680">
          <v:shape id="_x0000_i11897" type="#_x0000_t75" style="width:156.7pt;height:38.1pt" o:ole="">
            <v:imagedata r:id="rId449" o:title=""/>
          </v:shape>
          <o:OLEObject Type="Embed" ProgID="Equation.DSMT4" ShapeID="_x0000_i11897" DrawAspect="Content" ObjectID="_1399265106" r:id="rId450"/>
        </w:object>
      </w:r>
    </w:p>
    <w:p w:rsidR="002B35C2" w:rsidRPr="00C52724" w:rsidRDefault="00E405EC" w:rsidP="00606B5C">
      <w:pPr>
        <w:spacing w:after="0" w:line="480" w:lineRule="auto"/>
        <w:ind w:left="851"/>
        <w:jc w:val="both"/>
        <w:rPr>
          <w:rFonts w:ascii="Arial" w:hAnsi="Arial" w:cs="Arial"/>
          <w:sz w:val="24"/>
          <w:szCs w:val="24"/>
        </w:rPr>
      </w:pPr>
      <w:r w:rsidRPr="00C52724">
        <w:rPr>
          <w:rFonts w:ascii="Arial" w:hAnsi="Arial" w:cs="Arial"/>
          <w:sz w:val="24"/>
          <w:szCs w:val="24"/>
        </w:rPr>
        <w:t>Donde</w:t>
      </w:r>
      <w:r w:rsidR="002B35C2" w:rsidRPr="00C52724">
        <w:rPr>
          <w:rFonts w:ascii="Arial" w:hAnsi="Arial" w:cs="Arial"/>
          <w:sz w:val="24"/>
          <w:szCs w:val="24"/>
        </w:rPr>
        <w:t xml:space="preserve"> </w:t>
      </w:r>
      <w:r w:rsidR="002B35C2" w:rsidRPr="00C52724">
        <w:rPr>
          <w:rFonts w:ascii="Arial" w:hAnsi="Arial" w:cs="Arial"/>
          <w:position w:val="-14"/>
        </w:rPr>
        <w:object w:dxaOrig="380" w:dyaOrig="380">
          <v:shape id="_x0000_i11898" type="#_x0000_t75" style="width:23.3pt;height:23.3pt" o:ole="">
            <v:imagedata r:id="rId451" o:title=""/>
          </v:shape>
          <o:OLEObject Type="Embed" ProgID="Equation.DSMT4" ShapeID="_x0000_i11898" DrawAspect="Content" ObjectID="_1399265107" r:id="rId452"/>
        </w:object>
      </w:r>
      <w:r w:rsidR="002B35C2" w:rsidRPr="00C52724">
        <w:rPr>
          <w:rFonts w:ascii="Arial" w:hAnsi="Arial" w:cs="Arial"/>
        </w:rPr>
        <w:t xml:space="preserve"> </w:t>
      </w:r>
      <w:r w:rsidR="009214D0" w:rsidRPr="00C52724">
        <w:rPr>
          <w:rFonts w:ascii="Arial" w:hAnsi="Arial" w:cs="Arial"/>
          <w:sz w:val="24"/>
          <w:szCs w:val="24"/>
        </w:rPr>
        <w:t xml:space="preserve">es el valor ajustado </w:t>
      </w:r>
      <w:r w:rsidRPr="00C52724">
        <w:rPr>
          <w:rFonts w:ascii="Arial" w:hAnsi="Arial" w:cs="Arial"/>
          <w:sz w:val="24"/>
          <w:szCs w:val="24"/>
        </w:rPr>
        <w:t>cu</w:t>
      </w:r>
      <w:r w:rsidR="002F1FB5" w:rsidRPr="00C52724">
        <w:rPr>
          <w:rFonts w:ascii="Arial" w:hAnsi="Arial" w:cs="Arial"/>
          <w:sz w:val="24"/>
          <w:szCs w:val="24"/>
        </w:rPr>
        <w:t xml:space="preserve">ando se utiliza el modelo con p </w:t>
      </w:r>
      <w:r w:rsidRPr="00C52724">
        <w:rPr>
          <w:rFonts w:ascii="Arial" w:hAnsi="Arial" w:cs="Arial"/>
          <w:sz w:val="24"/>
          <w:szCs w:val="24"/>
        </w:rPr>
        <w:t>parámetros y</w:t>
      </w:r>
      <w:r w:rsidR="00771852" w:rsidRPr="00C52724">
        <w:rPr>
          <w:rFonts w:ascii="Arial" w:hAnsi="Arial" w:cs="Arial"/>
          <w:sz w:val="24"/>
          <w:szCs w:val="24"/>
        </w:rPr>
        <w:t xml:space="preserve"> </w:t>
      </w:r>
      <w:r w:rsidR="00771852" w:rsidRPr="00C52724">
        <w:rPr>
          <w:position w:val="-16"/>
        </w:rPr>
        <w:object w:dxaOrig="2100" w:dyaOrig="440">
          <v:shape id="_x0000_i11899" type="#_x0000_t75" style="width:103.75pt;height:23.3pt" o:ole="">
            <v:imagedata r:id="rId453" o:title=""/>
          </v:shape>
          <o:OLEObject Type="Embed" ProgID="Equation.DSMT4" ShapeID="_x0000_i11899" DrawAspect="Content" ObjectID="_1399265108" r:id="rId454"/>
        </w:object>
      </w:r>
      <w:r w:rsidR="002B35C2" w:rsidRPr="00C52724">
        <w:rPr>
          <w:rFonts w:ascii="Arial" w:hAnsi="Arial" w:cs="Arial"/>
        </w:rPr>
        <w:t xml:space="preserve"> </w:t>
      </w:r>
      <w:r w:rsidR="00E92977" w:rsidRPr="00C52724">
        <w:rPr>
          <w:rFonts w:ascii="Arial" w:hAnsi="Arial" w:cs="Arial"/>
          <w:sz w:val="24"/>
          <w:szCs w:val="24"/>
        </w:rPr>
        <w:t>siendo un buen criterio de selección del modelo el de elegir el modelo que tenga el ECMP</w:t>
      </w:r>
      <w:r w:rsidR="00771852" w:rsidRPr="00C52724">
        <w:rPr>
          <w:rFonts w:ascii="Arial" w:hAnsi="Arial" w:cs="Arial"/>
          <w:sz w:val="24"/>
          <w:szCs w:val="24"/>
        </w:rPr>
        <w:t xml:space="preserve"> (Error Cuadrático Medio de Predicción)</w:t>
      </w:r>
      <w:r w:rsidR="00E92977" w:rsidRPr="00C52724">
        <w:rPr>
          <w:rFonts w:ascii="Arial" w:hAnsi="Arial" w:cs="Arial"/>
          <w:sz w:val="24"/>
          <w:szCs w:val="24"/>
        </w:rPr>
        <w:t xml:space="preserve"> mínimo.</w:t>
      </w:r>
      <w:r w:rsidR="00F71A3F" w:rsidRPr="00C52724">
        <w:rPr>
          <w:rFonts w:ascii="Arial" w:hAnsi="Arial" w:cs="Arial"/>
          <w:sz w:val="24"/>
          <w:szCs w:val="24"/>
        </w:rPr>
        <w:t xml:space="preserve"> </w:t>
      </w:r>
    </w:p>
    <w:p w:rsidR="002B35C2" w:rsidRPr="00C52724" w:rsidRDefault="002B35C2" w:rsidP="00606B5C">
      <w:pPr>
        <w:spacing w:after="0" w:line="480" w:lineRule="auto"/>
        <w:ind w:left="851"/>
        <w:jc w:val="both"/>
        <w:rPr>
          <w:rFonts w:ascii="Arial" w:hAnsi="Arial" w:cs="Arial"/>
          <w:sz w:val="24"/>
          <w:szCs w:val="24"/>
        </w:rPr>
      </w:pPr>
    </w:p>
    <w:p w:rsidR="00AC6F39" w:rsidRPr="00C52724" w:rsidRDefault="00F71A3F" w:rsidP="00606B5C">
      <w:pPr>
        <w:spacing w:after="0" w:line="480" w:lineRule="auto"/>
        <w:ind w:left="851"/>
        <w:jc w:val="both"/>
        <w:rPr>
          <w:rFonts w:ascii="Arial" w:hAnsi="Arial" w:cs="Arial"/>
          <w:sz w:val="24"/>
          <w:szCs w:val="24"/>
        </w:rPr>
      </w:pPr>
      <w:r w:rsidRPr="00C52724">
        <w:rPr>
          <w:rFonts w:ascii="Arial" w:hAnsi="Arial" w:cs="Arial"/>
          <w:sz w:val="24"/>
          <w:szCs w:val="24"/>
        </w:rPr>
        <w:t>También se puede probar que en los modelos sin sesgo</w:t>
      </w:r>
      <w:r w:rsidR="00771852" w:rsidRPr="00C52724">
        <w:rPr>
          <w:rFonts w:ascii="Arial" w:hAnsi="Arial" w:cs="Arial"/>
          <w:sz w:val="24"/>
          <w:szCs w:val="24"/>
        </w:rPr>
        <w:t xml:space="preserve"> </w:t>
      </w:r>
      <w:r w:rsidR="009A7BE3" w:rsidRPr="00C52724">
        <w:rPr>
          <w:position w:val="-14"/>
        </w:rPr>
        <w:object w:dxaOrig="740" w:dyaOrig="380">
          <v:shape id="_x0000_i11900" type="#_x0000_t75" style="width:38.1pt;height:19.05pt" o:ole="">
            <v:imagedata r:id="rId455" o:title=""/>
          </v:shape>
          <o:OLEObject Type="Embed" ProgID="Equation.DSMT4" ShapeID="_x0000_i11900" DrawAspect="Content" ObjectID="_1399265109" r:id="rId456"/>
        </w:object>
      </w:r>
      <w:r w:rsidRPr="00C52724">
        <w:rPr>
          <w:rFonts w:ascii="Arial" w:hAnsi="Arial" w:cs="Arial"/>
          <w:sz w:val="24"/>
          <w:szCs w:val="24"/>
        </w:rPr>
        <w:t>. Por lo tanto, aquellos subconjuntos de “</w:t>
      </w:r>
      <w:r w:rsidR="000E48A8" w:rsidRPr="00C52724">
        <w:rPr>
          <w:rFonts w:ascii="Arial" w:hAnsi="Arial" w:cs="Arial"/>
          <w:sz w:val="24"/>
          <w:szCs w:val="24"/>
        </w:rPr>
        <w:t>p-1</w:t>
      </w:r>
      <w:r w:rsidRPr="00C52724">
        <w:rPr>
          <w:rFonts w:ascii="Arial" w:hAnsi="Arial" w:cs="Arial"/>
          <w:sz w:val="24"/>
          <w:szCs w:val="24"/>
        </w:rPr>
        <w:t xml:space="preserve">” variables </w:t>
      </w:r>
      <w:r w:rsidR="002B35C2" w:rsidRPr="00C52724">
        <w:rPr>
          <w:rFonts w:ascii="Arial" w:hAnsi="Arial" w:cs="Arial"/>
          <w:sz w:val="24"/>
          <w:szCs w:val="24"/>
        </w:rPr>
        <w:t>explicativas</w:t>
      </w:r>
      <w:r w:rsidR="00A169E6" w:rsidRPr="00C52724">
        <w:rPr>
          <w:rFonts w:ascii="Arial" w:hAnsi="Arial" w:cs="Arial"/>
          <w:sz w:val="24"/>
          <w:szCs w:val="24"/>
        </w:rPr>
        <w:t xml:space="preserve"> que teng</w:t>
      </w:r>
      <w:r w:rsidRPr="00C52724">
        <w:rPr>
          <w:rFonts w:ascii="Arial" w:hAnsi="Arial" w:cs="Arial"/>
          <w:sz w:val="24"/>
          <w:szCs w:val="24"/>
        </w:rPr>
        <w:t>an un</w:t>
      </w:r>
      <w:r w:rsidR="009A7BE3" w:rsidRPr="00C52724">
        <w:rPr>
          <w:rFonts w:ascii="Arial" w:hAnsi="Arial" w:cs="Arial"/>
          <w:sz w:val="24"/>
          <w:szCs w:val="24"/>
        </w:rPr>
        <w:t xml:space="preserve"> </w:t>
      </w:r>
      <w:r w:rsidR="009A7BE3" w:rsidRPr="00C52724">
        <w:rPr>
          <w:position w:val="-14"/>
        </w:rPr>
        <w:object w:dxaOrig="1400" w:dyaOrig="380">
          <v:shape id="_x0000_i11901" type="#_x0000_t75" style="width:69.9pt;height:19.05pt" o:ole="">
            <v:imagedata r:id="rId457" o:title=""/>
          </v:shape>
          <o:OLEObject Type="Embed" ProgID="Equation.DSMT4" ShapeID="_x0000_i11901" DrawAspect="Content" ObjectID="_1399265110" r:id="rId458"/>
        </w:object>
      </w:r>
      <w:r w:rsidR="009214D0" w:rsidRPr="00C52724">
        <w:rPr>
          <w:rFonts w:ascii="Arial" w:hAnsi="Arial" w:cs="Arial"/>
          <w:sz w:val="24"/>
          <w:szCs w:val="24"/>
        </w:rPr>
        <w:t xml:space="preserve"> son los mejores</w:t>
      </w:r>
      <w:r w:rsidR="002B35C2" w:rsidRPr="00C52724">
        <w:rPr>
          <w:rFonts w:ascii="Arial" w:hAnsi="Arial" w:cs="Arial"/>
          <w:sz w:val="24"/>
          <w:szCs w:val="24"/>
        </w:rPr>
        <w:t>.</w:t>
      </w:r>
      <w:r w:rsidR="00A169E6" w:rsidRPr="00C52724">
        <w:rPr>
          <w:rFonts w:ascii="Arial" w:hAnsi="Arial" w:cs="Arial"/>
          <w:sz w:val="24"/>
          <w:szCs w:val="24"/>
        </w:rPr>
        <w:t xml:space="preserve"> </w:t>
      </w:r>
      <w:r w:rsidR="00FB3362" w:rsidRPr="00C52724">
        <w:rPr>
          <w:rFonts w:ascii="Arial" w:hAnsi="Arial" w:cs="Arial"/>
          <w:sz w:val="24"/>
          <w:szCs w:val="24"/>
        </w:rPr>
        <w:t>S</w:t>
      </w:r>
      <w:r w:rsidR="00AC6F39" w:rsidRPr="00C52724">
        <w:rPr>
          <w:rFonts w:ascii="Arial" w:hAnsi="Arial" w:cs="Arial"/>
          <w:sz w:val="24"/>
          <w:szCs w:val="24"/>
        </w:rPr>
        <w:t>e</w:t>
      </w:r>
      <w:r w:rsidR="00FB3362" w:rsidRPr="00C52724">
        <w:rPr>
          <w:rFonts w:ascii="Arial" w:hAnsi="Arial" w:cs="Arial"/>
          <w:sz w:val="24"/>
          <w:szCs w:val="24"/>
        </w:rPr>
        <w:t xml:space="preserve"> puede </w:t>
      </w:r>
      <w:r w:rsidR="00AC6F39" w:rsidRPr="00C52724">
        <w:rPr>
          <w:rFonts w:ascii="Arial" w:hAnsi="Arial" w:cs="Arial"/>
          <w:sz w:val="24"/>
          <w:szCs w:val="24"/>
        </w:rPr>
        <w:t>construir una gráfica de C</w:t>
      </w:r>
      <w:r w:rsidR="00AC6F39" w:rsidRPr="00C52724">
        <w:rPr>
          <w:rFonts w:ascii="Arial" w:hAnsi="Arial" w:cs="Arial"/>
          <w:sz w:val="24"/>
          <w:szCs w:val="24"/>
          <w:vertAlign w:val="subscript"/>
        </w:rPr>
        <w:t>p</w:t>
      </w:r>
      <w:r w:rsidR="00AC6F39" w:rsidRPr="00C52724">
        <w:rPr>
          <w:rFonts w:ascii="Arial" w:hAnsi="Arial" w:cs="Arial"/>
          <w:sz w:val="24"/>
          <w:szCs w:val="24"/>
        </w:rPr>
        <w:t xml:space="preserve"> para los diferentes subconjuntos que se quieren analizar frente a p. Y se considerarán buenos </w:t>
      </w:r>
      <w:r w:rsidR="00FB3362" w:rsidRPr="00C52724">
        <w:rPr>
          <w:rFonts w:ascii="Arial" w:hAnsi="Arial" w:cs="Arial"/>
          <w:sz w:val="24"/>
          <w:szCs w:val="24"/>
        </w:rPr>
        <w:t xml:space="preserve">a aquellos </w:t>
      </w:r>
      <w:r w:rsidR="00AC6F39" w:rsidRPr="00C52724">
        <w:rPr>
          <w:rFonts w:ascii="Arial" w:hAnsi="Arial" w:cs="Arial"/>
          <w:sz w:val="24"/>
          <w:szCs w:val="24"/>
        </w:rPr>
        <w:t>subconjuntos que tienen C</w:t>
      </w:r>
      <w:r w:rsidR="00AC6F39" w:rsidRPr="00C52724">
        <w:rPr>
          <w:rFonts w:ascii="Arial" w:hAnsi="Arial" w:cs="Arial"/>
          <w:sz w:val="24"/>
          <w:szCs w:val="24"/>
          <w:vertAlign w:val="subscript"/>
        </w:rPr>
        <w:t>p</w:t>
      </w:r>
      <w:r w:rsidR="00AC6F39" w:rsidRPr="00C52724">
        <w:rPr>
          <w:rFonts w:ascii="Arial" w:hAnsi="Arial" w:cs="Arial"/>
          <w:sz w:val="24"/>
          <w:szCs w:val="24"/>
        </w:rPr>
        <w:t xml:space="preserve"> pequeño </w:t>
      </w:r>
      <w:r w:rsidR="009B7DE2" w:rsidRPr="00C52724">
        <w:rPr>
          <w:rFonts w:ascii="Arial" w:hAnsi="Arial" w:cs="Arial"/>
          <w:sz w:val="24"/>
          <w:szCs w:val="24"/>
        </w:rPr>
        <w:t xml:space="preserve"> que </w:t>
      </w:r>
      <w:r w:rsidR="00AC6F39" w:rsidRPr="00C52724">
        <w:rPr>
          <w:rFonts w:ascii="Arial" w:hAnsi="Arial" w:cs="Arial"/>
          <w:sz w:val="24"/>
          <w:szCs w:val="24"/>
        </w:rPr>
        <w:t>C</w:t>
      </w:r>
      <w:r w:rsidR="00AC6F39" w:rsidRPr="00C52724">
        <w:rPr>
          <w:rFonts w:ascii="Arial" w:hAnsi="Arial" w:cs="Arial"/>
          <w:sz w:val="24"/>
          <w:szCs w:val="24"/>
          <w:vertAlign w:val="subscript"/>
        </w:rPr>
        <w:t xml:space="preserve">p </w:t>
      </w:r>
      <w:r w:rsidR="00AC6F39" w:rsidRPr="00C52724">
        <w:rPr>
          <w:rFonts w:ascii="Arial" w:hAnsi="Arial" w:cs="Arial"/>
          <w:sz w:val="24"/>
          <w:szCs w:val="24"/>
        </w:rPr>
        <w:t xml:space="preserve">= p. </w:t>
      </w:r>
    </w:p>
    <w:p w:rsidR="00C75ED5" w:rsidRPr="00C52724" w:rsidRDefault="00C75ED5" w:rsidP="00606B5C">
      <w:pPr>
        <w:spacing w:after="0" w:line="480" w:lineRule="auto"/>
        <w:ind w:left="851"/>
        <w:jc w:val="both"/>
        <w:rPr>
          <w:rFonts w:ascii="Arial" w:hAnsi="Arial" w:cs="Arial"/>
          <w:sz w:val="24"/>
          <w:szCs w:val="24"/>
        </w:rPr>
      </w:pPr>
    </w:p>
    <w:p w:rsidR="00EA0A8A" w:rsidRPr="00C52724" w:rsidRDefault="00AC6F39" w:rsidP="00606B5C">
      <w:pPr>
        <w:spacing w:after="0" w:line="480" w:lineRule="auto"/>
        <w:ind w:left="851"/>
        <w:jc w:val="both"/>
        <w:rPr>
          <w:rFonts w:ascii="Arial" w:hAnsi="Arial" w:cs="Arial"/>
          <w:position w:val="-32"/>
          <w:sz w:val="24"/>
          <w:szCs w:val="24"/>
        </w:rPr>
      </w:pPr>
      <w:r w:rsidRPr="00C52724">
        <w:rPr>
          <w:rFonts w:ascii="Arial" w:hAnsi="Arial" w:cs="Arial"/>
          <w:position w:val="-32"/>
          <w:sz w:val="24"/>
          <w:szCs w:val="24"/>
        </w:rPr>
        <w:t xml:space="preserve">En la </w:t>
      </w:r>
      <w:r w:rsidR="002F1FB5" w:rsidRPr="00C52724">
        <w:rPr>
          <w:rFonts w:ascii="Arial" w:hAnsi="Arial" w:cs="Arial"/>
          <w:i/>
          <w:position w:val="-32"/>
          <w:sz w:val="24"/>
          <w:szCs w:val="24"/>
        </w:rPr>
        <w:t xml:space="preserve">“Figura </w:t>
      </w:r>
      <w:r w:rsidR="00A10F74" w:rsidRPr="00C52724">
        <w:rPr>
          <w:rFonts w:ascii="Arial" w:hAnsi="Arial" w:cs="Arial"/>
          <w:i/>
          <w:position w:val="-32"/>
          <w:sz w:val="24"/>
          <w:szCs w:val="24"/>
        </w:rPr>
        <w:t>4</w:t>
      </w:r>
      <w:r w:rsidR="002F1FB5" w:rsidRPr="00C52724">
        <w:rPr>
          <w:rFonts w:ascii="Arial" w:hAnsi="Arial" w:cs="Arial"/>
          <w:i/>
          <w:position w:val="-32"/>
          <w:sz w:val="24"/>
          <w:szCs w:val="24"/>
        </w:rPr>
        <w:t>”</w:t>
      </w:r>
      <w:r w:rsidR="009B6BC5" w:rsidRPr="00C52724">
        <w:rPr>
          <w:rFonts w:ascii="Arial" w:hAnsi="Arial" w:cs="Arial"/>
          <w:i/>
          <w:position w:val="-32"/>
          <w:sz w:val="24"/>
          <w:szCs w:val="24"/>
        </w:rPr>
        <w:t xml:space="preserve"> </w:t>
      </w:r>
      <w:r w:rsidRPr="00C52724">
        <w:rPr>
          <w:rFonts w:ascii="Arial" w:hAnsi="Arial" w:cs="Arial"/>
          <w:position w:val="-32"/>
          <w:sz w:val="24"/>
          <w:szCs w:val="24"/>
        </w:rPr>
        <w:t>se puede observar el gráfico C</w:t>
      </w:r>
      <w:r w:rsidRPr="00C52724">
        <w:rPr>
          <w:rFonts w:ascii="Arial" w:hAnsi="Arial" w:cs="Arial"/>
          <w:position w:val="-32"/>
          <w:sz w:val="24"/>
          <w:szCs w:val="24"/>
          <w:vertAlign w:val="subscript"/>
        </w:rPr>
        <w:t>p</w:t>
      </w:r>
      <w:r w:rsidR="00771852" w:rsidRPr="00C52724">
        <w:rPr>
          <w:rFonts w:ascii="Arial" w:hAnsi="Arial" w:cs="Arial"/>
          <w:position w:val="-32"/>
          <w:sz w:val="24"/>
          <w:szCs w:val="24"/>
        </w:rPr>
        <w:t xml:space="preserve"> para dos p</w:t>
      </w:r>
      <w:r w:rsidR="002B35C2" w:rsidRPr="00C52724">
        <w:rPr>
          <w:rFonts w:ascii="Arial" w:hAnsi="Arial" w:cs="Arial"/>
          <w:position w:val="-32"/>
          <w:sz w:val="24"/>
          <w:szCs w:val="24"/>
        </w:rPr>
        <w:t>untos de variables explicativas</w:t>
      </w:r>
      <w:r w:rsidRPr="00C52724">
        <w:rPr>
          <w:rFonts w:ascii="Arial" w:hAnsi="Arial" w:cs="Arial"/>
          <w:position w:val="-32"/>
          <w:sz w:val="24"/>
          <w:szCs w:val="24"/>
        </w:rPr>
        <w:t xml:space="preserve"> y se observa que el </w:t>
      </w:r>
      <w:r w:rsidR="001575F7" w:rsidRPr="00C52724">
        <w:rPr>
          <w:rFonts w:ascii="Arial" w:hAnsi="Arial" w:cs="Arial"/>
          <w:position w:val="-32"/>
          <w:sz w:val="24"/>
          <w:szCs w:val="24"/>
        </w:rPr>
        <w:t>p</w:t>
      </w:r>
      <w:r w:rsidRPr="00C52724">
        <w:rPr>
          <w:rFonts w:ascii="Arial" w:hAnsi="Arial" w:cs="Arial"/>
          <w:position w:val="-32"/>
          <w:sz w:val="24"/>
          <w:szCs w:val="24"/>
        </w:rPr>
        <w:t>unto A tiene un sesgo mucho mayor que el del subconjunto B, pero éste tiene menor C</w:t>
      </w:r>
      <w:r w:rsidRPr="00C52724">
        <w:rPr>
          <w:rFonts w:ascii="Arial" w:hAnsi="Arial" w:cs="Arial"/>
          <w:position w:val="-32"/>
          <w:sz w:val="24"/>
          <w:szCs w:val="24"/>
          <w:vertAlign w:val="subscript"/>
        </w:rPr>
        <w:t>p</w:t>
      </w:r>
      <w:r w:rsidRPr="00C52724">
        <w:rPr>
          <w:rFonts w:ascii="Arial" w:hAnsi="Arial" w:cs="Arial"/>
          <w:position w:val="-32"/>
          <w:sz w:val="24"/>
          <w:szCs w:val="24"/>
        </w:rPr>
        <w:t xml:space="preserve">. </w:t>
      </w:r>
    </w:p>
    <w:tbl>
      <w:tblPr>
        <w:tblW w:w="0" w:type="auto"/>
        <w:jc w:val="right"/>
        <w:tblInd w:w="-38"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CellMar>
          <w:left w:w="70" w:type="dxa"/>
          <w:right w:w="70" w:type="dxa"/>
        </w:tblCellMar>
        <w:tblLook w:val="04A0"/>
      </w:tblPr>
      <w:tblGrid>
        <w:gridCol w:w="6946"/>
      </w:tblGrid>
      <w:tr w:rsidR="00EA0A8A" w:rsidRPr="00C52724" w:rsidTr="008C5573">
        <w:trPr>
          <w:trHeight w:val="4809"/>
          <w:jc w:val="right"/>
        </w:trPr>
        <w:tc>
          <w:tcPr>
            <w:tcW w:w="6946" w:type="dxa"/>
            <w:vAlign w:val="center"/>
          </w:tcPr>
          <w:p w:rsidR="00EA0A8A" w:rsidRPr="00C52724" w:rsidRDefault="00EA0A8A" w:rsidP="00606B5C">
            <w:pPr>
              <w:pStyle w:val="Estilo1nosirve"/>
              <w:spacing w:line="240" w:lineRule="auto"/>
              <w:ind w:left="851"/>
              <w:jc w:val="center"/>
              <w:rPr>
                <w:b/>
                <w:sz w:val="18"/>
                <w:szCs w:val="18"/>
              </w:rPr>
            </w:pPr>
          </w:p>
          <w:p w:rsidR="00EA0A8A" w:rsidRPr="00C52724" w:rsidRDefault="00EA0A8A" w:rsidP="00141C17">
            <w:pPr>
              <w:pStyle w:val="Figuras"/>
            </w:pPr>
            <w:bookmarkStart w:id="88" w:name="_Toc325516995"/>
            <w:r w:rsidRPr="00C52724">
              <w:t xml:space="preserve">Figura </w:t>
            </w:r>
            <w:r w:rsidR="00E461B7">
              <w:fldChar w:fldCharType="begin"/>
            </w:r>
            <w:r w:rsidR="0097033A">
              <w:instrText xml:space="preserve"> SEQ Figura \* ARABIC </w:instrText>
            </w:r>
            <w:r w:rsidR="00E461B7">
              <w:fldChar w:fldCharType="separate"/>
            </w:r>
            <w:r w:rsidR="00872374">
              <w:rPr>
                <w:noProof/>
              </w:rPr>
              <w:t>5</w:t>
            </w:r>
            <w:r w:rsidR="00E461B7">
              <w:rPr>
                <w:noProof/>
              </w:rPr>
              <w:fldChar w:fldCharType="end"/>
            </w:r>
            <w:r w:rsidR="000D0012">
              <w:rPr>
                <w:noProof/>
              </w:rPr>
              <w:t xml:space="preserve">: </w:t>
            </w:r>
            <w:r w:rsidR="000D0012" w:rsidRPr="000D0012">
              <w:rPr>
                <w:b w:val="0"/>
              </w:rPr>
              <w:t>Representación Gráfica del Indicador C</w:t>
            </w:r>
            <w:r w:rsidR="000D0012" w:rsidRPr="000D0012">
              <w:rPr>
                <w:b w:val="0"/>
                <w:vertAlign w:val="subscript"/>
              </w:rPr>
              <w:t>P</w:t>
            </w:r>
            <w:r w:rsidR="000D0012" w:rsidRPr="000D0012">
              <w:rPr>
                <w:b w:val="0"/>
              </w:rPr>
              <w:t xml:space="preserve"> Mallows.</w:t>
            </w:r>
            <w:bookmarkEnd w:id="88"/>
          </w:p>
          <w:p w:rsidR="00EA0A8A" w:rsidRPr="00C52724" w:rsidRDefault="00BC523C" w:rsidP="00141C17">
            <w:pPr>
              <w:pStyle w:val="Figuras"/>
              <w:rPr>
                <w:i/>
              </w:rPr>
            </w:pPr>
            <w:r>
              <w:rPr>
                <w:b w:val="0"/>
                <w:noProof/>
                <w:lang w:val="es-EC" w:eastAsia="es-EC"/>
              </w:rPr>
              <w:drawing>
                <wp:anchor distT="0" distB="0" distL="114300" distR="114300" simplePos="0" relativeHeight="251696128" behindDoc="0" locked="0" layoutInCell="1" allowOverlap="1">
                  <wp:simplePos x="0" y="0"/>
                  <wp:positionH relativeFrom="column">
                    <wp:posOffset>651510</wp:posOffset>
                  </wp:positionH>
                  <wp:positionV relativeFrom="paragraph">
                    <wp:posOffset>330835</wp:posOffset>
                  </wp:positionV>
                  <wp:extent cx="2971800" cy="2990850"/>
                  <wp:effectExtent l="0" t="0" r="0" b="0"/>
                  <wp:wrapSquare wrapText="bothSides"/>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551" t="3226" r="14391" b="4435"/>
                          <a:stretch>
                            <a:fillRect/>
                          </a:stretch>
                        </pic:blipFill>
                        <pic:spPr bwMode="auto">
                          <a:xfrm>
                            <a:off x="0" y="0"/>
                            <a:ext cx="2971800" cy="2990850"/>
                          </a:xfrm>
                          <a:prstGeom prst="rect">
                            <a:avLst/>
                          </a:prstGeom>
                          <a:noFill/>
                          <a:ln w="9525">
                            <a:noFill/>
                            <a:miter lim="800000"/>
                            <a:headEnd/>
                            <a:tailEnd/>
                          </a:ln>
                        </pic:spPr>
                      </pic:pic>
                    </a:graphicData>
                  </a:graphic>
                </wp:anchor>
              </w:drawing>
            </w:r>
            <w:r w:rsidR="00EA0A8A" w:rsidRPr="00C52724">
              <w:rPr>
                <w:i/>
              </w:rPr>
              <w:t>“</w:t>
            </w:r>
            <w:r w:rsidR="000D0012">
              <w:t xml:space="preserve"> </w:t>
            </w:r>
            <w:r w:rsidR="000D0012" w:rsidRPr="000D0012">
              <w:rPr>
                <w:i/>
              </w:rPr>
              <w:t>Construcción de Software para Regresión El Caso de Selección del Modelo y Pruebas de Homocedasticidad</w:t>
            </w:r>
            <w:r w:rsidR="00EA0A8A" w:rsidRPr="00C52724">
              <w:rPr>
                <w:i/>
              </w:rPr>
              <w:t>”</w:t>
            </w:r>
          </w:p>
          <w:p w:rsidR="00EA0A8A" w:rsidRPr="000D0012" w:rsidRDefault="00EA0A8A" w:rsidP="00141C17">
            <w:pPr>
              <w:pStyle w:val="Figuras"/>
              <w:rPr>
                <w:b w:val="0"/>
              </w:rPr>
            </w:pPr>
          </w:p>
          <w:p w:rsidR="00BC523C" w:rsidRDefault="00BC523C" w:rsidP="00141C17">
            <w:pPr>
              <w:pStyle w:val="Figuras"/>
            </w:pPr>
          </w:p>
          <w:p w:rsidR="00BC523C" w:rsidRDefault="00BC523C" w:rsidP="00141C17">
            <w:pPr>
              <w:pStyle w:val="Figuras"/>
            </w:pPr>
          </w:p>
          <w:p w:rsidR="00BC523C" w:rsidRDefault="00BC523C" w:rsidP="00141C17">
            <w:pPr>
              <w:pStyle w:val="Figuras"/>
            </w:pPr>
          </w:p>
          <w:p w:rsidR="00BC523C" w:rsidRDefault="00BC523C" w:rsidP="00141C17">
            <w:pPr>
              <w:pStyle w:val="Figuras"/>
            </w:pPr>
          </w:p>
          <w:p w:rsidR="00BC523C" w:rsidRDefault="00BC523C" w:rsidP="00141C17">
            <w:pPr>
              <w:pStyle w:val="Figuras"/>
            </w:pPr>
          </w:p>
          <w:p w:rsidR="00BC523C" w:rsidRDefault="00BC523C" w:rsidP="00141C17">
            <w:pPr>
              <w:pStyle w:val="Figuras"/>
            </w:pPr>
          </w:p>
          <w:p w:rsidR="00BC523C" w:rsidRDefault="00BC523C" w:rsidP="00141C17">
            <w:pPr>
              <w:pStyle w:val="Figuras"/>
            </w:pPr>
          </w:p>
          <w:p w:rsidR="00BC523C" w:rsidRDefault="00BC523C" w:rsidP="00141C17">
            <w:pPr>
              <w:pStyle w:val="Figuras"/>
            </w:pPr>
          </w:p>
          <w:p w:rsidR="00BC523C" w:rsidRPr="00C52724" w:rsidRDefault="00BC523C" w:rsidP="00141C17">
            <w:pPr>
              <w:pStyle w:val="Figuras"/>
            </w:pPr>
          </w:p>
          <w:p w:rsidR="00EA0A8A" w:rsidRPr="00C52724" w:rsidRDefault="00EA0A8A" w:rsidP="00606B5C">
            <w:pPr>
              <w:pStyle w:val="Figuras"/>
              <w:ind w:left="851"/>
            </w:pPr>
          </w:p>
          <w:p w:rsidR="00BC523C" w:rsidRDefault="00BC523C" w:rsidP="008C5573">
            <w:pPr>
              <w:pStyle w:val="Figuras"/>
              <w:ind w:left="851"/>
            </w:pPr>
          </w:p>
          <w:p w:rsidR="0067283A" w:rsidRPr="00C52724" w:rsidRDefault="0067283A" w:rsidP="008C5573">
            <w:pPr>
              <w:pStyle w:val="Figuras"/>
              <w:ind w:left="851"/>
            </w:pPr>
          </w:p>
          <w:p w:rsidR="001575F7" w:rsidRDefault="001575F7"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Default="00BC523C" w:rsidP="001575F7">
            <w:pPr>
              <w:pStyle w:val="Figuras"/>
              <w:ind w:left="851"/>
              <w:jc w:val="left"/>
            </w:pPr>
          </w:p>
          <w:p w:rsidR="00BC523C" w:rsidRPr="00703784" w:rsidRDefault="002516E5" w:rsidP="00BC523C">
            <w:pPr>
              <w:pStyle w:val="Figuras"/>
              <w:jc w:val="left"/>
              <w:rPr>
                <w:b w:val="0"/>
              </w:rPr>
            </w:pPr>
            <w:r>
              <w:rPr>
                <w:sz w:val="20"/>
                <w:szCs w:val="20"/>
              </w:rPr>
              <w:t>Autoría</w:t>
            </w:r>
            <w:r w:rsidR="00BC523C" w:rsidRPr="00703784">
              <w:rPr>
                <w:sz w:val="20"/>
                <w:szCs w:val="20"/>
              </w:rPr>
              <w:t>:</w:t>
            </w:r>
            <w:r w:rsidR="00BC523C" w:rsidRPr="00703784">
              <w:rPr>
                <w:b w:val="0"/>
                <w:sz w:val="20"/>
                <w:szCs w:val="20"/>
              </w:rPr>
              <w:t xml:space="preserve"> Macías S. – Pincay C.</w:t>
            </w:r>
          </w:p>
        </w:tc>
      </w:tr>
    </w:tbl>
    <w:p w:rsidR="00EA0A8A" w:rsidRPr="00C52724" w:rsidRDefault="00EA0A8A" w:rsidP="00606B5C">
      <w:pPr>
        <w:pStyle w:val="Estilo1nosirve"/>
        <w:spacing w:line="480" w:lineRule="auto"/>
        <w:ind w:left="851"/>
      </w:pPr>
    </w:p>
    <w:p w:rsidR="002F1FB5" w:rsidRPr="00C52724" w:rsidRDefault="002F1FB5" w:rsidP="00606B5C">
      <w:pPr>
        <w:tabs>
          <w:tab w:val="right" w:pos="8838"/>
        </w:tabs>
        <w:spacing w:after="0" w:line="480" w:lineRule="auto"/>
        <w:ind w:left="851"/>
        <w:jc w:val="both"/>
        <w:rPr>
          <w:rFonts w:ascii="Arial" w:hAnsi="Arial" w:cs="Arial"/>
          <w:sz w:val="24"/>
          <w:szCs w:val="24"/>
        </w:rPr>
      </w:pPr>
    </w:p>
    <w:p w:rsidR="005C7545" w:rsidRPr="00C52724" w:rsidRDefault="005C7545" w:rsidP="00606B5C">
      <w:pPr>
        <w:tabs>
          <w:tab w:val="right" w:pos="8838"/>
        </w:tabs>
        <w:spacing w:after="0" w:line="480" w:lineRule="auto"/>
        <w:ind w:left="851"/>
        <w:jc w:val="both"/>
        <w:rPr>
          <w:rFonts w:ascii="Arial" w:hAnsi="Arial" w:cs="Arial"/>
          <w:sz w:val="24"/>
          <w:szCs w:val="24"/>
        </w:rPr>
      </w:pPr>
      <w:r w:rsidRPr="00C52724">
        <w:rPr>
          <w:rFonts w:ascii="Arial" w:hAnsi="Arial" w:cs="Arial"/>
          <w:sz w:val="24"/>
          <w:szCs w:val="24"/>
        </w:rPr>
        <w:t xml:space="preserve">En estadística, </w:t>
      </w:r>
      <w:r w:rsidR="00E461B7" w:rsidRPr="00C52724">
        <w:rPr>
          <w:rFonts w:ascii="Arial" w:hAnsi="Arial" w:cs="Arial"/>
          <w:sz w:val="24"/>
          <w:szCs w:val="24"/>
        </w:rPr>
        <w:fldChar w:fldCharType="begin"/>
      </w:r>
      <w:r w:rsidRPr="00C52724">
        <w:rPr>
          <w:rFonts w:ascii="Arial" w:hAnsi="Arial" w:cs="Arial"/>
          <w:sz w:val="24"/>
          <w:szCs w:val="24"/>
        </w:rPr>
        <w:instrText xml:space="preserve"> QUOTE </w:instrText>
      </w:r>
      <m:oMath>
        <m:sSub>
          <m:sSubPr>
            <m:ctrlPr>
              <w:rPr>
                <w:rFonts w:ascii="Cambria Math" w:hAnsi="Arial" w:cs="Arial"/>
                <w:sz w:val="24"/>
                <w:szCs w:val="24"/>
              </w:rPr>
            </m:ctrlPr>
          </m:sSubPr>
          <m:e>
            <m:r>
              <m:rPr>
                <m:sty m:val="p"/>
              </m:rPr>
              <w:rPr>
                <w:rFonts w:ascii="Cambria Math" w:hAnsi="Arial" w:cs="Arial"/>
                <w:sz w:val="24"/>
                <w:szCs w:val="24"/>
              </w:rPr>
              <m:t>C</m:t>
            </m:r>
          </m:e>
          <m:sub>
            <m:r>
              <m:rPr>
                <m:sty m:val="p"/>
              </m:rPr>
              <w:rPr>
                <w:rFonts w:ascii="Cambria Math" w:hAnsi="Arial" w:cs="Arial"/>
                <w:sz w:val="24"/>
                <w:szCs w:val="24"/>
              </w:rPr>
              <m:t>P</m:t>
            </m:r>
          </m:sub>
        </m:sSub>
        <m:r>
          <m:rPr>
            <m:sty m:val="p"/>
          </m:rPr>
          <w:rPr>
            <w:rFonts w:ascii="Cambria Math" w:hAnsi="Arial" w:cs="Arial"/>
            <w:sz w:val="24"/>
            <w:szCs w:val="24"/>
          </w:rPr>
          <m:t xml:space="preserve"> </m:t>
        </m:r>
      </m:oMath>
      <w:r w:rsidRPr="00C52724">
        <w:rPr>
          <w:rFonts w:ascii="Arial" w:hAnsi="Arial" w:cs="Arial"/>
          <w:sz w:val="24"/>
          <w:szCs w:val="24"/>
        </w:rPr>
        <w:instrText xml:space="preserve"> </w:instrText>
      </w:r>
      <w:r w:rsidR="00E461B7" w:rsidRPr="00C52724">
        <w:rPr>
          <w:rFonts w:ascii="Arial" w:hAnsi="Arial" w:cs="Arial"/>
          <w:sz w:val="24"/>
          <w:szCs w:val="24"/>
        </w:rPr>
        <w:fldChar w:fldCharType="separate"/>
      </w:r>
      <w:r w:rsidR="00C75ED5" w:rsidRPr="00C52724">
        <w:rPr>
          <w:rFonts w:ascii="Arial" w:hAnsi="Arial" w:cs="Arial"/>
          <w:sz w:val="24"/>
          <w:szCs w:val="24"/>
        </w:rPr>
        <w:t>C</w:t>
      </w:r>
      <w:r w:rsidR="00C75ED5" w:rsidRPr="00C52724">
        <w:rPr>
          <w:rFonts w:ascii="Arial" w:hAnsi="Arial" w:cs="Arial"/>
          <w:sz w:val="24"/>
          <w:szCs w:val="24"/>
          <w:vertAlign w:val="subscript"/>
        </w:rPr>
        <w:t>p</w:t>
      </w:r>
      <w:r w:rsidR="00E461B7" w:rsidRPr="00C52724">
        <w:rPr>
          <w:rFonts w:ascii="Arial" w:hAnsi="Arial" w:cs="Arial"/>
          <w:sz w:val="24"/>
          <w:szCs w:val="24"/>
        </w:rPr>
        <w:fldChar w:fldCharType="end"/>
      </w:r>
      <w:r w:rsidR="00C75ED5" w:rsidRPr="00C52724">
        <w:rPr>
          <w:rFonts w:ascii="Arial" w:hAnsi="Arial" w:cs="Arial"/>
          <w:sz w:val="24"/>
          <w:szCs w:val="24"/>
        </w:rPr>
        <w:t xml:space="preserve"> </w:t>
      </w:r>
      <w:r w:rsidRPr="00C52724">
        <w:rPr>
          <w:rFonts w:ascii="Arial" w:hAnsi="Arial" w:cs="Arial"/>
          <w:sz w:val="24"/>
          <w:szCs w:val="24"/>
        </w:rPr>
        <w:t>Mallows, llamado así por Colin Mallows, se utiliza a me</w:t>
      </w:r>
      <w:r w:rsidR="0004529D" w:rsidRPr="00C52724">
        <w:rPr>
          <w:rFonts w:ascii="Arial" w:hAnsi="Arial" w:cs="Arial"/>
          <w:sz w:val="24"/>
          <w:szCs w:val="24"/>
        </w:rPr>
        <w:t>nudo como una regla de identificación</w:t>
      </w:r>
      <w:r w:rsidRPr="00C52724">
        <w:rPr>
          <w:rFonts w:ascii="Arial" w:hAnsi="Arial" w:cs="Arial"/>
          <w:sz w:val="24"/>
          <w:szCs w:val="24"/>
        </w:rPr>
        <w:t xml:space="preserve"> para diversas formas de regresión paso a paso. </w:t>
      </w:r>
      <w:r w:rsidR="00D50D74">
        <w:rPr>
          <w:rFonts w:ascii="Arial" w:hAnsi="Arial" w:cs="Arial"/>
          <w:sz w:val="24"/>
          <w:szCs w:val="24"/>
        </w:rPr>
        <w:t>Un punto a considerar es l</w:t>
      </w:r>
      <w:r w:rsidRPr="00C52724">
        <w:rPr>
          <w:rFonts w:ascii="Arial" w:hAnsi="Arial" w:cs="Arial"/>
          <w:sz w:val="24"/>
          <w:szCs w:val="24"/>
        </w:rPr>
        <w:t xml:space="preserve">a colinealidad </w:t>
      </w:r>
      <w:r w:rsidR="00D50D74">
        <w:rPr>
          <w:rFonts w:ascii="Arial" w:hAnsi="Arial" w:cs="Arial"/>
          <w:sz w:val="24"/>
          <w:szCs w:val="24"/>
        </w:rPr>
        <w:t xml:space="preserve">la cual en el análisis de regresión consiste en que las variables de explicación </w:t>
      </w:r>
      <w:r w:rsidR="00BF5423">
        <w:rPr>
          <w:rFonts w:ascii="Arial" w:hAnsi="Arial" w:cs="Arial"/>
          <w:sz w:val="24"/>
          <w:szCs w:val="24"/>
        </w:rPr>
        <w:t xml:space="preserve">del modelo están relacionadas constituyendo así una combinación lineal.  </w:t>
      </w:r>
      <w:r w:rsidR="00A24293">
        <w:rPr>
          <w:rFonts w:ascii="Arial" w:hAnsi="Arial" w:cs="Arial"/>
          <w:sz w:val="24"/>
          <w:szCs w:val="24"/>
        </w:rPr>
        <w:t xml:space="preserve">Este inconveniente resulta ser muy frecuente en los modelos de regresión. </w:t>
      </w:r>
      <w:r w:rsidRPr="00C52724">
        <w:rPr>
          <w:rFonts w:ascii="Arial" w:hAnsi="Arial" w:cs="Arial"/>
          <w:sz w:val="24"/>
          <w:szCs w:val="24"/>
        </w:rPr>
        <w:t xml:space="preserve">A menudo muchas de las variables independientes </w:t>
      </w:r>
      <w:r w:rsidR="00394D04" w:rsidRPr="00C52724">
        <w:rPr>
          <w:rFonts w:ascii="Arial" w:hAnsi="Arial" w:cs="Arial"/>
          <w:sz w:val="24"/>
          <w:szCs w:val="24"/>
        </w:rPr>
        <w:t>se esperaría</w:t>
      </w:r>
      <w:r w:rsidRPr="00C52724">
        <w:rPr>
          <w:rFonts w:ascii="Arial" w:hAnsi="Arial" w:cs="Arial"/>
          <w:sz w:val="24"/>
          <w:szCs w:val="24"/>
        </w:rPr>
        <w:t xml:space="preserve"> que tengan efectos que son altamente correlacionados y no se puede estimar po</w:t>
      </w:r>
      <w:r w:rsidR="00394D04" w:rsidRPr="00C52724">
        <w:rPr>
          <w:rFonts w:ascii="Arial" w:hAnsi="Arial" w:cs="Arial"/>
          <w:sz w:val="24"/>
          <w:szCs w:val="24"/>
        </w:rPr>
        <w:t xml:space="preserve">r separado. Cuando hay </w:t>
      </w:r>
      <w:r w:rsidR="00394D04" w:rsidRPr="00C52724">
        <w:rPr>
          <w:rFonts w:ascii="Arial" w:hAnsi="Arial" w:cs="Arial"/>
          <w:sz w:val="24"/>
          <w:szCs w:val="24"/>
        </w:rPr>
        <w:lastRenderedPageBreak/>
        <w:t>demasiada</w:t>
      </w:r>
      <w:r w:rsidRPr="00C52724">
        <w:rPr>
          <w:rFonts w:ascii="Arial" w:hAnsi="Arial" w:cs="Arial"/>
          <w:sz w:val="24"/>
          <w:szCs w:val="24"/>
        </w:rPr>
        <w:t xml:space="preserve">s </w:t>
      </w:r>
      <w:r w:rsidR="000B57B8" w:rsidRPr="00C52724">
        <w:rPr>
          <w:rFonts w:ascii="Arial" w:hAnsi="Arial" w:cs="Arial"/>
          <w:sz w:val="24"/>
          <w:szCs w:val="24"/>
        </w:rPr>
        <w:t>variables explicativas</w:t>
      </w:r>
      <w:r w:rsidRPr="00C52724">
        <w:rPr>
          <w:rFonts w:ascii="Arial" w:hAnsi="Arial" w:cs="Arial"/>
          <w:sz w:val="24"/>
          <w:szCs w:val="24"/>
        </w:rPr>
        <w:t xml:space="preserve"> muchas </w:t>
      </w:r>
      <w:r w:rsidR="00394D04" w:rsidRPr="00C52724">
        <w:rPr>
          <w:rFonts w:ascii="Arial" w:hAnsi="Arial" w:cs="Arial"/>
          <w:sz w:val="24"/>
          <w:szCs w:val="24"/>
        </w:rPr>
        <w:t>de ellas</w:t>
      </w:r>
      <w:r w:rsidRPr="00C52724">
        <w:rPr>
          <w:rFonts w:ascii="Arial" w:hAnsi="Arial" w:cs="Arial"/>
          <w:sz w:val="24"/>
          <w:szCs w:val="24"/>
        </w:rPr>
        <w:t xml:space="preserve"> cuyos coeficientes deben ser estimados, se han incluido en un modelo de regresión que se dice que está "sobre-ajustado." El peor caso es cuando el número de parámetros a estimar es mayor que el número de observaciones, </w:t>
      </w:r>
      <w:r w:rsidR="00394D04" w:rsidRPr="00C52724">
        <w:rPr>
          <w:rFonts w:ascii="Arial" w:hAnsi="Arial" w:cs="Arial"/>
          <w:sz w:val="24"/>
          <w:szCs w:val="24"/>
        </w:rPr>
        <w:t xml:space="preserve">por lo que </w:t>
      </w:r>
      <w:r w:rsidRPr="00C52724">
        <w:rPr>
          <w:rFonts w:ascii="Arial" w:hAnsi="Arial" w:cs="Arial"/>
          <w:sz w:val="24"/>
          <w:szCs w:val="24"/>
        </w:rPr>
        <w:t xml:space="preserve">no pueden ser estimadas en absoluto. </w:t>
      </w:r>
      <w:r w:rsidR="00992F99" w:rsidRPr="00C52724">
        <w:rPr>
          <w:rFonts w:ascii="Arial" w:hAnsi="Arial" w:cs="Arial"/>
          <w:sz w:val="24"/>
          <w:szCs w:val="24"/>
        </w:rPr>
        <w:t>El estadístico</w:t>
      </w:r>
      <w:r w:rsidRPr="00C52724">
        <w:rPr>
          <w:rFonts w:ascii="Arial" w:hAnsi="Arial" w:cs="Arial"/>
          <w:sz w:val="24"/>
          <w:szCs w:val="24"/>
        </w:rPr>
        <w:t xml:space="preserve"> </w:t>
      </w:r>
      <w:r w:rsidR="00410493" w:rsidRPr="00C52724">
        <w:rPr>
          <w:rFonts w:ascii="Arial" w:hAnsi="Arial" w:cs="Arial"/>
          <w:i/>
          <w:sz w:val="24"/>
          <w:szCs w:val="24"/>
        </w:rPr>
        <w:t>“C</w:t>
      </w:r>
      <w:r w:rsidR="00410493" w:rsidRPr="00C52724">
        <w:rPr>
          <w:rFonts w:ascii="Arial" w:hAnsi="Arial" w:cs="Arial"/>
          <w:i/>
          <w:sz w:val="24"/>
          <w:szCs w:val="24"/>
          <w:vertAlign w:val="subscript"/>
        </w:rPr>
        <w:t>p</w:t>
      </w:r>
      <w:r w:rsidR="00410493" w:rsidRPr="00C52724">
        <w:rPr>
          <w:rFonts w:ascii="Arial" w:hAnsi="Arial" w:cs="Arial"/>
          <w:i/>
          <w:sz w:val="24"/>
          <w:szCs w:val="24"/>
        </w:rPr>
        <w:t>”</w:t>
      </w:r>
      <w:r w:rsidR="00410493" w:rsidRPr="00C52724">
        <w:rPr>
          <w:rFonts w:ascii="Arial" w:hAnsi="Arial" w:cs="Arial"/>
          <w:sz w:val="24"/>
          <w:szCs w:val="24"/>
        </w:rPr>
        <w:t xml:space="preserve"> </w:t>
      </w:r>
      <w:r w:rsidRPr="00C52724">
        <w:rPr>
          <w:rFonts w:ascii="Arial" w:hAnsi="Arial" w:cs="Arial"/>
          <w:sz w:val="24"/>
          <w:szCs w:val="24"/>
        </w:rPr>
        <w:t xml:space="preserve">se puede utilizar en la selección de </w:t>
      </w:r>
      <w:r w:rsidR="00992F99" w:rsidRPr="00C52724">
        <w:rPr>
          <w:rFonts w:ascii="Arial" w:hAnsi="Arial" w:cs="Arial"/>
          <w:sz w:val="24"/>
          <w:szCs w:val="24"/>
        </w:rPr>
        <w:t>un modelo reducido sin problema</w:t>
      </w:r>
      <w:r w:rsidRPr="00C52724">
        <w:rPr>
          <w:rFonts w:ascii="Arial" w:hAnsi="Arial" w:cs="Arial"/>
          <w:sz w:val="24"/>
          <w:szCs w:val="24"/>
        </w:rPr>
        <w:t xml:space="preserve">, tanto tiempo como </w:t>
      </w:r>
      <w:r w:rsidR="00410493" w:rsidRPr="00C52724">
        <w:rPr>
          <w:rFonts w:ascii="Arial" w:hAnsi="Arial" w:cs="Arial"/>
          <w:i/>
          <w:sz w:val="24"/>
          <w:szCs w:val="24"/>
        </w:rPr>
        <w:t>“S</w:t>
      </w:r>
      <w:r w:rsidR="00410493" w:rsidRPr="00C52724">
        <w:rPr>
          <w:rFonts w:ascii="Arial" w:hAnsi="Arial" w:cs="Arial"/>
          <w:i/>
          <w:sz w:val="24"/>
          <w:szCs w:val="24"/>
          <w:vertAlign w:val="superscript"/>
        </w:rPr>
        <w:t>2</w:t>
      </w:r>
      <w:r w:rsidR="00410493" w:rsidRPr="00C52724">
        <w:rPr>
          <w:rFonts w:ascii="Arial" w:hAnsi="Arial" w:cs="Arial"/>
          <w:i/>
          <w:sz w:val="24"/>
          <w:szCs w:val="24"/>
        </w:rPr>
        <w:t>”</w:t>
      </w:r>
      <w:r w:rsidR="00410493" w:rsidRPr="00C52724">
        <w:rPr>
          <w:rFonts w:ascii="Arial" w:hAnsi="Arial" w:cs="Arial"/>
          <w:sz w:val="24"/>
          <w:szCs w:val="24"/>
        </w:rPr>
        <w:t xml:space="preserve"> </w:t>
      </w:r>
      <w:r w:rsidR="000017D5" w:rsidRPr="00C52724">
        <w:rPr>
          <w:rFonts w:ascii="Arial" w:hAnsi="Arial" w:cs="Arial"/>
          <w:sz w:val="24"/>
          <w:szCs w:val="24"/>
        </w:rPr>
        <w:t xml:space="preserve"> Error cuadrático M</w:t>
      </w:r>
      <w:r w:rsidR="00ED020E" w:rsidRPr="00C52724">
        <w:rPr>
          <w:rFonts w:ascii="Arial" w:hAnsi="Arial" w:cs="Arial"/>
          <w:sz w:val="24"/>
          <w:szCs w:val="24"/>
        </w:rPr>
        <w:t xml:space="preserve">edio, </w:t>
      </w:r>
      <w:r w:rsidRPr="00C52724">
        <w:rPr>
          <w:rFonts w:ascii="Arial" w:hAnsi="Arial" w:cs="Arial"/>
          <w:sz w:val="24"/>
          <w:szCs w:val="24"/>
        </w:rPr>
        <w:t>es distinto de cero, lo que permite calcular</w:t>
      </w:r>
      <w:r w:rsidR="00AB1F11" w:rsidRPr="00C52724">
        <w:rPr>
          <w:rFonts w:ascii="Arial" w:hAnsi="Arial" w:cs="Arial"/>
          <w:sz w:val="24"/>
          <w:szCs w:val="24"/>
        </w:rPr>
        <w:t xml:space="preserve"> </w:t>
      </w:r>
      <w:r w:rsidR="00AB1F11" w:rsidRPr="00C52724">
        <w:rPr>
          <w:rFonts w:ascii="Arial" w:hAnsi="Arial" w:cs="Arial"/>
          <w:i/>
          <w:sz w:val="24"/>
          <w:szCs w:val="24"/>
        </w:rPr>
        <w:t>“C</w:t>
      </w:r>
      <w:r w:rsidR="00AB1F11" w:rsidRPr="00C52724">
        <w:rPr>
          <w:rFonts w:ascii="Arial" w:hAnsi="Arial" w:cs="Arial"/>
          <w:i/>
          <w:sz w:val="24"/>
          <w:szCs w:val="24"/>
          <w:vertAlign w:val="subscript"/>
        </w:rPr>
        <w:t>p</w:t>
      </w:r>
      <w:r w:rsidR="00AB1F11" w:rsidRPr="00C52724">
        <w:rPr>
          <w:rFonts w:ascii="Arial" w:hAnsi="Arial" w:cs="Arial"/>
          <w:i/>
          <w:sz w:val="24"/>
          <w:szCs w:val="24"/>
        </w:rPr>
        <w:t>”</w:t>
      </w:r>
      <w:r w:rsidRPr="00C52724">
        <w:rPr>
          <w:rFonts w:ascii="Arial" w:hAnsi="Arial" w:cs="Arial"/>
          <w:sz w:val="24"/>
          <w:szCs w:val="24"/>
        </w:rPr>
        <w:t>.</w:t>
      </w:r>
    </w:p>
    <w:p w:rsidR="00060FA0" w:rsidRPr="00C52724" w:rsidRDefault="00060FA0" w:rsidP="00606B5C">
      <w:pPr>
        <w:tabs>
          <w:tab w:val="right" w:pos="8838"/>
        </w:tabs>
        <w:spacing w:after="0" w:line="480" w:lineRule="auto"/>
        <w:ind w:left="851"/>
        <w:jc w:val="both"/>
        <w:rPr>
          <w:rFonts w:ascii="Arial" w:eastAsia="Times New Roman" w:hAnsi="Arial" w:cs="Arial"/>
          <w:b/>
          <w:sz w:val="24"/>
          <w:szCs w:val="24"/>
        </w:rPr>
      </w:pPr>
    </w:p>
    <w:p w:rsidR="005C7545" w:rsidRPr="00C52724" w:rsidRDefault="005C7545" w:rsidP="00606B5C">
      <w:pPr>
        <w:spacing w:after="0" w:line="480" w:lineRule="auto"/>
        <w:ind w:left="851"/>
        <w:jc w:val="both"/>
        <w:rPr>
          <w:rFonts w:ascii="Arial" w:hAnsi="Arial" w:cs="Arial"/>
          <w:sz w:val="24"/>
          <w:szCs w:val="24"/>
        </w:rPr>
      </w:pPr>
      <w:r w:rsidRPr="00C52724">
        <w:rPr>
          <w:rFonts w:ascii="Arial" w:hAnsi="Arial" w:cs="Arial"/>
          <w:sz w:val="24"/>
          <w:szCs w:val="24"/>
        </w:rPr>
        <w:t>El mod</w:t>
      </w:r>
      <w:r w:rsidR="00410493" w:rsidRPr="00C52724">
        <w:rPr>
          <w:rFonts w:ascii="Arial" w:hAnsi="Arial" w:cs="Arial"/>
          <w:sz w:val="24"/>
          <w:szCs w:val="24"/>
        </w:rPr>
        <w:t xml:space="preserve">elo con parámetros </w:t>
      </w:r>
      <w:r w:rsidR="00410493" w:rsidRPr="00C52724">
        <w:rPr>
          <w:rFonts w:ascii="Arial" w:hAnsi="Arial" w:cs="Arial"/>
          <w:i/>
          <w:sz w:val="24"/>
          <w:szCs w:val="24"/>
        </w:rPr>
        <w:t>p</w:t>
      </w:r>
      <w:r w:rsidRPr="00C52724">
        <w:rPr>
          <w:rFonts w:ascii="Arial" w:hAnsi="Arial" w:cs="Arial"/>
          <w:sz w:val="24"/>
          <w:szCs w:val="24"/>
        </w:rPr>
        <w:t xml:space="preserve">. Denotemos el error cuadrático medio de este modelo por </w:t>
      </w:r>
      <w:r w:rsidR="00410493" w:rsidRPr="00C52724">
        <w:rPr>
          <w:rFonts w:ascii="Arial" w:hAnsi="Arial" w:cs="Arial"/>
          <w:i/>
          <w:sz w:val="24"/>
          <w:szCs w:val="24"/>
        </w:rPr>
        <w:t>“S</w:t>
      </w:r>
      <w:r w:rsidR="00410493" w:rsidRPr="00C52724">
        <w:rPr>
          <w:rFonts w:ascii="Arial" w:hAnsi="Arial" w:cs="Arial"/>
          <w:i/>
          <w:sz w:val="24"/>
          <w:szCs w:val="24"/>
          <w:vertAlign w:val="superscript"/>
        </w:rPr>
        <w:t>2</w:t>
      </w:r>
      <w:r w:rsidR="00410493" w:rsidRPr="00C52724">
        <w:rPr>
          <w:rFonts w:ascii="Arial" w:hAnsi="Arial" w:cs="Arial"/>
          <w:i/>
          <w:sz w:val="24"/>
          <w:szCs w:val="24"/>
        </w:rPr>
        <w:t>”</w:t>
      </w:r>
      <w:r w:rsidRPr="00C52724">
        <w:rPr>
          <w:rFonts w:ascii="Arial" w:hAnsi="Arial" w:cs="Arial"/>
          <w:sz w:val="24"/>
          <w:szCs w:val="24"/>
        </w:rPr>
        <w:t>. Nosotros suponemos que el modelo más grande da una descripción adecuada, y por lo tant</w:t>
      </w:r>
      <w:r w:rsidR="009B7DE2" w:rsidRPr="00C52724">
        <w:rPr>
          <w:rFonts w:ascii="Arial" w:hAnsi="Arial" w:cs="Arial"/>
          <w:sz w:val="24"/>
          <w:szCs w:val="24"/>
        </w:rPr>
        <w:t xml:space="preserve">o </w:t>
      </w:r>
      <w:r w:rsidR="009B7DE2" w:rsidRPr="00C52724">
        <w:rPr>
          <w:position w:val="-10"/>
        </w:rPr>
        <w:object w:dxaOrig="1020" w:dyaOrig="360">
          <v:shape id="_x0000_i11902" type="#_x0000_t75" style="width:48.7pt;height:16.95pt" o:ole="">
            <v:imagedata r:id="rId460" o:title=""/>
          </v:shape>
          <o:OLEObject Type="Embed" ProgID="Equation.DSMT4" ShapeID="_x0000_i11902" DrawAspect="Content" ObjectID="_1399265111" r:id="rId461"/>
        </w:object>
      </w:r>
      <w:r w:rsidRPr="00C52724">
        <w:rPr>
          <w:rFonts w:ascii="Arial" w:hAnsi="Arial" w:cs="Arial"/>
          <w:sz w:val="24"/>
          <w:szCs w:val="24"/>
        </w:rPr>
        <w:t xml:space="preserve">.  </w:t>
      </w:r>
    </w:p>
    <w:p w:rsidR="005C7545" w:rsidRPr="00C52724" w:rsidRDefault="005C7545" w:rsidP="00606B5C">
      <w:pPr>
        <w:spacing w:after="0" w:line="480" w:lineRule="auto"/>
        <w:ind w:left="851"/>
        <w:jc w:val="both"/>
        <w:rPr>
          <w:rFonts w:ascii="Arial" w:hAnsi="Arial" w:cs="Arial"/>
          <w:sz w:val="24"/>
          <w:szCs w:val="24"/>
        </w:rPr>
      </w:pPr>
    </w:p>
    <w:p w:rsidR="005C7545" w:rsidRPr="00C52724" w:rsidRDefault="005C7545" w:rsidP="00606B5C">
      <w:pPr>
        <w:spacing w:after="0" w:line="480" w:lineRule="auto"/>
        <w:ind w:left="851"/>
        <w:jc w:val="both"/>
        <w:rPr>
          <w:rFonts w:ascii="Arial" w:hAnsi="Arial" w:cs="Arial"/>
          <w:sz w:val="24"/>
          <w:szCs w:val="24"/>
        </w:rPr>
      </w:pPr>
      <w:r w:rsidRPr="00C52724">
        <w:rPr>
          <w:rFonts w:ascii="Arial" w:hAnsi="Arial" w:cs="Arial"/>
          <w:sz w:val="24"/>
          <w:szCs w:val="24"/>
        </w:rPr>
        <w:t>Deteniéndose especialmente un modelo candidato con</w:t>
      </w:r>
      <w:r w:rsidR="007B3E62" w:rsidRPr="00C52724">
        <w:rPr>
          <w:rFonts w:ascii="Arial" w:hAnsi="Arial" w:cs="Arial"/>
          <w:sz w:val="24"/>
          <w:szCs w:val="24"/>
        </w:rPr>
        <w:t xml:space="preserve"> </w:t>
      </w:r>
      <w:r w:rsidR="007B3E62" w:rsidRPr="00C52724">
        <w:rPr>
          <w:position w:val="-10"/>
        </w:rPr>
        <w:object w:dxaOrig="740" w:dyaOrig="320">
          <v:shape id="_x0000_i11903" type="#_x0000_t75" style="width:38.1pt;height:14.8pt" o:ole="">
            <v:imagedata r:id="rId462" o:title=""/>
          </v:shape>
          <o:OLEObject Type="Embed" ProgID="Equation.DSMT4" ShapeID="_x0000_i11903" DrawAspect="Content" ObjectID="_1399265112" r:id="rId463"/>
        </w:object>
      </w:r>
      <w:r w:rsidR="00C15C28" w:rsidRPr="00C52724">
        <w:rPr>
          <w:rFonts w:ascii="Arial" w:hAnsi="Arial" w:cs="Arial"/>
          <w:sz w:val="24"/>
          <w:szCs w:val="24"/>
        </w:rPr>
        <w:t xml:space="preserve"> </w:t>
      </w:r>
      <w:r w:rsidR="000E48A8" w:rsidRPr="00C52724">
        <w:rPr>
          <w:rFonts w:ascii="Arial" w:hAnsi="Arial" w:cs="Arial"/>
          <w:sz w:val="24"/>
          <w:szCs w:val="24"/>
        </w:rPr>
        <w:t>variables explicativas,  p ≤ q y p</w:t>
      </w:r>
      <w:r w:rsidRPr="00C52724">
        <w:rPr>
          <w:rFonts w:ascii="Arial" w:hAnsi="Arial" w:cs="Arial"/>
          <w:sz w:val="24"/>
          <w:szCs w:val="24"/>
        </w:rPr>
        <w:t xml:space="preserve"> escrito como parámetros</w:t>
      </w:r>
      <w:r w:rsidR="007B3E62" w:rsidRPr="00C52724">
        <w:rPr>
          <w:rFonts w:ascii="Arial" w:hAnsi="Arial" w:cs="Arial"/>
          <w:sz w:val="24"/>
          <w:szCs w:val="24"/>
        </w:rPr>
        <w:t xml:space="preserve"> </w:t>
      </w:r>
      <w:r w:rsidR="007B3E62" w:rsidRPr="00C52724">
        <w:rPr>
          <w:position w:val="-10"/>
        </w:rPr>
        <w:object w:dxaOrig="1160" w:dyaOrig="340">
          <v:shape id="_x0000_i11904" type="#_x0000_t75" style="width:57.2pt;height:16.95pt" o:ole="">
            <v:imagedata r:id="rId464" o:title=""/>
          </v:shape>
          <o:OLEObject Type="Embed" ProgID="Equation.DSMT4" ShapeID="_x0000_i11904" DrawAspect="Content" ObjectID="_1399265113" r:id="rId465"/>
        </w:object>
      </w:r>
      <w:r w:rsidR="00E75EF6" w:rsidRPr="00C52724">
        <w:rPr>
          <w:rFonts w:ascii="Arial" w:hAnsi="Arial" w:cs="Arial"/>
          <w:position w:val="-10"/>
          <w:sz w:val="24"/>
          <w:szCs w:val="24"/>
        </w:rPr>
        <w:t xml:space="preserve"> </w:t>
      </w:r>
      <w:r w:rsidRPr="00C52724">
        <w:rPr>
          <w:rFonts w:ascii="Arial" w:hAnsi="Arial" w:cs="Arial"/>
          <w:sz w:val="24"/>
          <w:szCs w:val="24"/>
        </w:rPr>
        <w:t>Cuando</w:t>
      </w:r>
      <w:r w:rsidR="009B7DE2" w:rsidRPr="00C52724">
        <w:rPr>
          <w:rFonts w:ascii="Arial" w:hAnsi="Arial" w:cs="Arial"/>
          <w:sz w:val="24"/>
          <w:szCs w:val="24"/>
        </w:rPr>
        <w:t xml:space="preserve"> </w:t>
      </w:r>
      <w:r w:rsidR="009B7DE2" w:rsidRPr="00C52724">
        <w:rPr>
          <w:position w:val="-10"/>
        </w:rPr>
        <w:object w:dxaOrig="300" w:dyaOrig="340">
          <v:shape id="_x0000_i11905" type="#_x0000_t75" style="width:14.8pt;height:16.95pt" o:ole="">
            <v:imagedata r:id="rId466" o:title=""/>
          </v:shape>
          <o:OLEObject Type="Embed" ProgID="Equation.DSMT4" ShapeID="_x0000_i11905" DrawAspect="Content" ObjectID="_1399265114" r:id="rId467"/>
        </w:object>
      </w:r>
      <w:r w:rsidRPr="00C52724">
        <w:rPr>
          <w:rFonts w:ascii="Arial" w:hAnsi="Arial" w:cs="Arial"/>
          <w:sz w:val="24"/>
          <w:szCs w:val="24"/>
        </w:rPr>
        <w:t xml:space="preserve">  contiene </w:t>
      </w:r>
      <w:r w:rsidRPr="00C52724">
        <w:rPr>
          <w:rFonts w:ascii="Arial" w:hAnsi="Arial" w:cs="Arial"/>
          <w:b/>
          <w:sz w:val="24"/>
          <w:szCs w:val="24"/>
        </w:rPr>
        <w:t>1</w:t>
      </w:r>
      <w:r w:rsidRPr="00C52724">
        <w:rPr>
          <w:rFonts w:ascii="Arial" w:hAnsi="Arial" w:cs="Arial"/>
          <w:sz w:val="24"/>
          <w:szCs w:val="24"/>
        </w:rPr>
        <w:t xml:space="preserve"> (la columna de unos) y los vectores </w:t>
      </w:r>
      <w:r w:rsidR="000017D5" w:rsidRPr="00C52724">
        <w:rPr>
          <w:rFonts w:ascii="Arial" w:hAnsi="Arial" w:cs="Arial"/>
          <w:sz w:val="24"/>
          <w:szCs w:val="24"/>
        </w:rPr>
        <w:t>(</w:t>
      </w:r>
      <w:r w:rsidRPr="00C52724">
        <w:rPr>
          <w:rFonts w:ascii="Arial" w:hAnsi="Arial" w:cs="Arial"/>
          <w:sz w:val="24"/>
          <w:szCs w:val="24"/>
        </w:rPr>
        <w:t>p</w:t>
      </w:r>
      <w:r w:rsidR="000E48A8" w:rsidRPr="00C52724">
        <w:rPr>
          <w:rFonts w:ascii="Arial" w:hAnsi="Arial" w:cs="Arial"/>
          <w:sz w:val="24"/>
          <w:szCs w:val="24"/>
        </w:rPr>
        <w:t>-1</w:t>
      </w:r>
      <w:r w:rsidR="000017D5" w:rsidRPr="00C52724">
        <w:rPr>
          <w:rFonts w:ascii="Arial" w:hAnsi="Arial" w:cs="Arial"/>
          <w:sz w:val="24"/>
          <w:szCs w:val="24"/>
        </w:rPr>
        <w:t>)</w:t>
      </w:r>
      <w:r w:rsidRPr="00C52724">
        <w:rPr>
          <w:rFonts w:ascii="Arial" w:hAnsi="Arial" w:cs="Arial"/>
          <w:sz w:val="24"/>
          <w:szCs w:val="24"/>
        </w:rPr>
        <w:t xml:space="preserve"> </w:t>
      </w:r>
      <w:r w:rsidR="000E48A8" w:rsidRPr="00C52724">
        <w:rPr>
          <w:rFonts w:ascii="Arial" w:hAnsi="Arial" w:cs="Arial"/>
          <w:sz w:val="24"/>
          <w:szCs w:val="24"/>
        </w:rPr>
        <w:t>variables explicativas</w:t>
      </w:r>
      <w:r w:rsidRPr="00C52724">
        <w:rPr>
          <w:rFonts w:ascii="Arial" w:hAnsi="Arial" w:cs="Arial"/>
          <w:sz w:val="24"/>
          <w:szCs w:val="24"/>
        </w:rPr>
        <w:t>. Si este m</w:t>
      </w:r>
      <w:r w:rsidR="001E5507" w:rsidRPr="00C52724">
        <w:rPr>
          <w:rFonts w:ascii="Arial" w:hAnsi="Arial" w:cs="Arial"/>
          <w:sz w:val="24"/>
          <w:szCs w:val="24"/>
        </w:rPr>
        <w:t>odelo más pequeño ya es adecuado</w:t>
      </w:r>
      <w:r w:rsidRPr="00C52724">
        <w:rPr>
          <w:rFonts w:ascii="Arial" w:hAnsi="Arial" w:cs="Arial"/>
          <w:sz w:val="24"/>
          <w:szCs w:val="24"/>
        </w:rPr>
        <w:t>, entonces:</w:t>
      </w:r>
    </w:p>
    <w:p w:rsidR="005C7545" w:rsidRPr="00C52724" w:rsidRDefault="005C7545" w:rsidP="00606B5C">
      <w:pPr>
        <w:spacing w:after="0" w:line="480" w:lineRule="auto"/>
        <w:ind w:left="851"/>
        <w:jc w:val="both"/>
        <w:rPr>
          <w:rFonts w:ascii="Arial" w:hAnsi="Arial" w:cs="Arial"/>
          <w:sz w:val="24"/>
          <w:szCs w:val="24"/>
        </w:rPr>
      </w:pPr>
    </w:p>
    <w:p w:rsidR="005C7545" w:rsidRPr="00C52724" w:rsidRDefault="00290FF8" w:rsidP="00606B5C">
      <w:pPr>
        <w:spacing w:after="0" w:line="480" w:lineRule="auto"/>
        <w:ind w:left="851"/>
        <w:jc w:val="center"/>
        <w:rPr>
          <w:rFonts w:ascii="Arial" w:hAnsi="Arial" w:cs="Arial"/>
          <w:sz w:val="24"/>
          <w:szCs w:val="24"/>
        </w:rPr>
      </w:pPr>
      <w:r w:rsidRPr="00C52724">
        <w:rPr>
          <w:rFonts w:ascii="Arial" w:hAnsi="Arial" w:cs="Arial"/>
          <w:position w:val="-34"/>
          <w:sz w:val="24"/>
          <w:szCs w:val="24"/>
        </w:rPr>
        <w:object w:dxaOrig="1960" w:dyaOrig="940">
          <v:shape id="_x0000_i11906" type="#_x0000_t75" style="width:1in;height:38.1pt" o:ole="">
            <v:imagedata r:id="rId468" o:title=""/>
          </v:shape>
          <o:OLEObject Type="Embed" ProgID="Equation.DSMT4" ShapeID="_x0000_i11906" DrawAspect="Content" ObjectID="_1399265115" r:id="rId469"/>
        </w:object>
      </w:r>
    </w:p>
    <w:p w:rsidR="005C7545" w:rsidRPr="00C52724" w:rsidRDefault="005C7545" w:rsidP="00606B5C">
      <w:pPr>
        <w:spacing w:after="0" w:line="480" w:lineRule="auto"/>
        <w:ind w:left="851"/>
        <w:jc w:val="both"/>
        <w:rPr>
          <w:rFonts w:ascii="Arial" w:hAnsi="Arial" w:cs="Arial"/>
        </w:rPr>
      </w:pPr>
    </w:p>
    <w:p w:rsidR="005C7545" w:rsidRPr="00C52724" w:rsidRDefault="00E14274" w:rsidP="00606B5C">
      <w:pPr>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Los </w:t>
      </w:r>
      <w:r w:rsidR="005C7545" w:rsidRPr="00C52724">
        <w:rPr>
          <w:rFonts w:ascii="Arial" w:hAnsi="Arial" w:cs="Arial"/>
          <w:sz w:val="24"/>
          <w:szCs w:val="24"/>
        </w:rPr>
        <w:t>modelos</w:t>
      </w:r>
      <w:r w:rsidR="009B7DE2" w:rsidRPr="00C52724">
        <w:rPr>
          <w:rFonts w:ascii="Arial" w:hAnsi="Arial" w:cs="Arial"/>
          <w:sz w:val="24"/>
          <w:szCs w:val="24"/>
        </w:rPr>
        <w:t xml:space="preserve"> bajo supuestos de normalidad e independencia estocástica, </w:t>
      </w:r>
      <w:r w:rsidR="00786AD6" w:rsidRPr="00C52724">
        <w:rPr>
          <w:rFonts w:ascii="Arial" w:hAnsi="Arial" w:cs="Arial"/>
          <w:sz w:val="24"/>
          <w:szCs w:val="24"/>
        </w:rPr>
        <w:t>que se consideran más opcionales</w:t>
      </w:r>
      <w:r w:rsidR="005C7545" w:rsidRPr="00C52724">
        <w:rPr>
          <w:rFonts w:ascii="Arial" w:hAnsi="Arial" w:cs="Arial"/>
          <w:sz w:val="24"/>
          <w:szCs w:val="24"/>
        </w:rPr>
        <w:t xml:space="preserve"> son aquellos con pocas variables </w:t>
      </w:r>
      <w:r w:rsidR="00CE5CE7" w:rsidRPr="00C52724">
        <w:rPr>
          <w:rFonts w:ascii="Arial" w:hAnsi="Arial" w:cs="Arial"/>
          <w:sz w:val="24"/>
          <w:szCs w:val="24"/>
        </w:rPr>
        <w:t xml:space="preserve">y </w:t>
      </w:r>
      <w:r w:rsidR="00CE5CE7" w:rsidRPr="00C52724">
        <w:rPr>
          <w:position w:val="-14"/>
        </w:rPr>
        <w:object w:dxaOrig="740" w:dyaOrig="380">
          <v:shape id="_x0000_i11907" type="#_x0000_t75" style="width:38.1pt;height:19.05pt" o:ole="">
            <v:imagedata r:id="rId470" o:title=""/>
          </v:shape>
          <o:OLEObject Type="Embed" ProgID="Equation.DSMT4" ShapeID="_x0000_i11907" DrawAspect="Content" ObjectID="_1399265116" r:id="rId471"/>
        </w:object>
      </w:r>
      <w:r w:rsidR="005C7545" w:rsidRPr="00C52724">
        <w:rPr>
          <w:rFonts w:ascii="Arial" w:hAnsi="Arial" w:cs="Arial"/>
          <w:sz w:val="24"/>
          <w:szCs w:val="24"/>
        </w:rPr>
        <w:t xml:space="preserve">.  Una vez se haya encontrado ese modelo, no hay necesidad de emplear un modelo más complicado que involucra a más de </w:t>
      </w:r>
      <w:r w:rsidR="00786AD6" w:rsidRPr="00C52724">
        <w:rPr>
          <w:rFonts w:ascii="Arial" w:hAnsi="Arial" w:cs="Arial"/>
          <w:sz w:val="24"/>
          <w:szCs w:val="24"/>
        </w:rPr>
        <w:t>(</w:t>
      </w:r>
      <w:r w:rsidR="0057396B" w:rsidRPr="00C52724">
        <w:rPr>
          <w:rFonts w:ascii="Arial" w:hAnsi="Arial" w:cs="Arial"/>
          <w:i/>
          <w:sz w:val="24"/>
          <w:szCs w:val="24"/>
        </w:rPr>
        <w:t>p</w:t>
      </w:r>
      <w:r w:rsidR="00BA03DE" w:rsidRPr="00C52724">
        <w:rPr>
          <w:rFonts w:ascii="Arial" w:hAnsi="Arial" w:cs="Arial"/>
          <w:i/>
          <w:sz w:val="24"/>
          <w:szCs w:val="24"/>
        </w:rPr>
        <w:t>-1</w:t>
      </w:r>
      <w:r w:rsidR="00786AD6" w:rsidRPr="00C52724">
        <w:rPr>
          <w:rFonts w:ascii="Arial" w:hAnsi="Arial" w:cs="Arial"/>
          <w:i/>
          <w:sz w:val="24"/>
          <w:szCs w:val="24"/>
        </w:rPr>
        <w:t>)</w:t>
      </w:r>
      <w:r w:rsidR="005C7545" w:rsidRPr="00C52724">
        <w:rPr>
          <w:rFonts w:ascii="Arial" w:hAnsi="Arial" w:cs="Arial"/>
          <w:sz w:val="24"/>
          <w:szCs w:val="24"/>
        </w:rPr>
        <w:t xml:space="preserve"> variables.</w:t>
      </w:r>
    </w:p>
    <w:p w:rsidR="00C75ED5" w:rsidRPr="00C52724" w:rsidRDefault="00C75ED5" w:rsidP="00606B5C">
      <w:pPr>
        <w:tabs>
          <w:tab w:val="num" w:pos="720"/>
        </w:tabs>
        <w:spacing w:after="0" w:line="480" w:lineRule="auto"/>
        <w:ind w:left="851"/>
        <w:jc w:val="both"/>
        <w:rPr>
          <w:rFonts w:ascii="Arial" w:hAnsi="Arial" w:cs="Arial"/>
          <w:sz w:val="24"/>
          <w:szCs w:val="24"/>
        </w:rPr>
      </w:pPr>
    </w:p>
    <w:p w:rsidR="00C75ED5" w:rsidRPr="00C52724" w:rsidRDefault="00F1756C" w:rsidP="00606B5C">
      <w:pPr>
        <w:tabs>
          <w:tab w:val="num" w:pos="720"/>
        </w:tabs>
        <w:spacing w:after="0" w:line="480" w:lineRule="auto"/>
        <w:ind w:left="851"/>
        <w:jc w:val="both"/>
        <w:rPr>
          <w:rFonts w:ascii="Arial" w:hAnsi="Arial" w:cs="Arial"/>
          <w:sz w:val="24"/>
          <w:szCs w:val="24"/>
        </w:rPr>
      </w:pPr>
      <w:r w:rsidRPr="00C52724">
        <w:rPr>
          <w:rFonts w:ascii="Arial" w:hAnsi="Arial" w:cs="Arial"/>
          <w:sz w:val="24"/>
          <w:szCs w:val="24"/>
        </w:rPr>
        <w:t>Se c</w:t>
      </w:r>
      <w:r w:rsidR="0076766A" w:rsidRPr="00C52724">
        <w:rPr>
          <w:rFonts w:ascii="Arial" w:hAnsi="Arial" w:cs="Arial"/>
          <w:sz w:val="24"/>
          <w:szCs w:val="24"/>
        </w:rPr>
        <w:t>oncluye que</w:t>
      </w:r>
      <w:r w:rsidR="00232A66" w:rsidRPr="00C52724">
        <w:rPr>
          <w:rFonts w:ascii="Arial" w:hAnsi="Arial" w:cs="Arial"/>
          <w:sz w:val="24"/>
          <w:szCs w:val="24"/>
        </w:rPr>
        <w:t xml:space="preserve"> el mejor modelo es </w:t>
      </w:r>
      <w:r w:rsidR="00E75EF6" w:rsidRPr="00C52724">
        <w:rPr>
          <w:rFonts w:ascii="Arial" w:hAnsi="Arial" w:cs="Arial"/>
          <w:sz w:val="24"/>
          <w:szCs w:val="24"/>
        </w:rPr>
        <w:t>aquel</w:t>
      </w:r>
      <w:r w:rsidR="007B3E62" w:rsidRPr="00C52724">
        <w:rPr>
          <w:rFonts w:ascii="Arial" w:hAnsi="Arial" w:cs="Arial"/>
          <w:sz w:val="24"/>
          <w:szCs w:val="24"/>
        </w:rPr>
        <w:t xml:space="preserve"> que no tiene </w:t>
      </w:r>
      <w:r w:rsidR="00232A66" w:rsidRPr="00C52724">
        <w:rPr>
          <w:rFonts w:ascii="Arial" w:hAnsi="Arial" w:cs="Arial"/>
          <w:sz w:val="24"/>
          <w:szCs w:val="24"/>
        </w:rPr>
        <w:t>fa</w:t>
      </w:r>
      <w:r w:rsidR="006A2F25" w:rsidRPr="00C52724">
        <w:rPr>
          <w:rFonts w:ascii="Arial" w:hAnsi="Arial" w:cs="Arial"/>
          <w:sz w:val="24"/>
          <w:szCs w:val="24"/>
        </w:rPr>
        <w:t xml:space="preserve">lta de ajuste (“underfitting”) </w:t>
      </w:r>
      <w:r w:rsidR="00232A66" w:rsidRPr="00C52724">
        <w:rPr>
          <w:rFonts w:ascii="Arial" w:hAnsi="Arial" w:cs="Arial"/>
          <w:sz w:val="24"/>
          <w:szCs w:val="24"/>
        </w:rPr>
        <w:t xml:space="preserve">ni </w:t>
      </w:r>
      <w:r w:rsidR="006A2F25" w:rsidRPr="00C52724">
        <w:rPr>
          <w:rFonts w:ascii="Arial" w:hAnsi="Arial" w:cs="Arial"/>
          <w:sz w:val="24"/>
          <w:szCs w:val="24"/>
        </w:rPr>
        <w:t>alto</w:t>
      </w:r>
      <w:r w:rsidR="00232A66" w:rsidRPr="00C52724">
        <w:rPr>
          <w:rFonts w:ascii="Arial" w:hAnsi="Arial" w:cs="Arial"/>
          <w:sz w:val="24"/>
          <w:szCs w:val="24"/>
        </w:rPr>
        <w:t xml:space="preserve"> sobreajuste (“overfitting”) </w:t>
      </w:r>
      <w:r w:rsidR="006A2F25" w:rsidRPr="00C52724">
        <w:rPr>
          <w:rFonts w:ascii="Arial" w:hAnsi="Arial" w:cs="Arial"/>
          <w:sz w:val="24"/>
          <w:szCs w:val="24"/>
        </w:rPr>
        <w:t>en los datos.</w:t>
      </w:r>
    </w:p>
    <w:p w:rsidR="002F1FB5" w:rsidRPr="00C52724" w:rsidRDefault="002F1FB5" w:rsidP="00606B5C">
      <w:pPr>
        <w:tabs>
          <w:tab w:val="num" w:pos="720"/>
        </w:tabs>
        <w:spacing w:after="0" w:line="480" w:lineRule="auto"/>
        <w:ind w:left="851"/>
        <w:jc w:val="both"/>
        <w:rPr>
          <w:rFonts w:ascii="Arial" w:hAnsi="Arial" w:cs="Arial"/>
          <w:sz w:val="24"/>
          <w:szCs w:val="24"/>
        </w:rPr>
      </w:pPr>
    </w:p>
    <w:p w:rsidR="00C75ED5" w:rsidRPr="00C52724" w:rsidRDefault="00232A66" w:rsidP="00606B5C">
      <w:pPr>
        <w:tabs>
          <w:tab w:val="num" w:pos="720"/>
        </w:tabs>
        <w:spacing w:after="0" w:line="480" w:lineRule="auto"/>
        <w:ind w:left="851"/>
        <w:jc w:val="both"/>
        <w:rPr>
          <w:rFonts w:ascii="Arial" w:hAnsi="Arial" w:cs="Arial"/>
          <w:sz w:val="24"/>
          <w:szCs w:val="24"/>
        </w:rPr>
      </w:pPr>
      <w:r w:rsidRPr="00C52724">
        <w:rPr>
          <w:rFonts w:ascii="Arial" w:hAnsi="Arial" w:cs="Arial"/>
          <w:i/>
          <w:iCs/>
          <w:sz w:val="24"/>
          <w:szCs w:val="24"/>
        </w:rPr>
        <w:t>Falta de ajuste</w:t>
      </w:r>
      <w:r w:rsidRPr="00C52724">
        <w:rPr>
          <w:rFonts w:ascii="Arial" w:hAnsi="Arial" w:cs="Arial"/>
          <w:sz w:val="24"/>
          <w:szCs w:val="24"/>
        </w:rPr>
        <w:t xml:space="preserve">, se da cuando el estimado del valor predicho de la variable de respuesta tiene </w:t>
      </w:r>
      <w:r w:rsidR="006A2F25" w:rsidRPr="00C52724">
        <w:rPr>
          <w:rFonts w:ascii="Arial" w:hAnsi="Arial" w:cs="Arial"/>
          <w:bCs/>
          <w:i/>
          <w:sz w:val="24"/>
          <w:szCs w:val="24"/>
        </w:rPr>
        <w:t>alto</w:t>
      </w:r>
      <w:r w:rsidRPr="00C52724">
        <w:rPr>
          <w:rFonts w:ascii="Arial" w:hAnsi="Arial" w:cs="Arial"/>
          <w:bCs/>
          <w:i/>
          <w:sz w:val="24"/>
          <w:szCs w:val="24"/>
        </w:rPr>
        <w:t xml:space="preserve"> sesgo y poca varianza</w:t>
      </w:r>
      <w:r w:rsidRPr="00C52724">
        <w:rPr>
          <w:rFonts w:ascii="Arial" w:hAnsi="Arial" w:cs="Arial"/>
          <w:sz w:val="24"/>
          <w:szCs w:val="24"/>
        </w:rPr>
        <w:t>,</w:t>
      </w:r>
      <w:r w:rsidR="0076766A" w:rsidRPr="00C52724">
        <w:rPr>
          <w:rFonts w:ascii="Arial" w:hAnsi="Arial" w:cs="Arial"/>
          <w:sz w:val="24"/>
          <w:szCs w:val="24"/>
        </w:rPr>
        <w:t xml:space="preserve"> </w:t>
      </w:r>
    </w:p>
    <w:p w:rsidR="00C75ED5" w:rsidRPr="00C52724" w:rsidRDefault="00C75ED5" w:rsidP="00606B5C">
      <w:pPr>
        <w:tabs>
          <w:tab w:val="num" w:pos="720"/>
        </w:tabs>
        <w:spacing w:after="0" w:line="480" w:lineRule="auto"/>
        <w:ind w:left="851"/>
        <w:jc w:val="both"/>
        <w:rPr>
          <w:rFonts w:ascii="Arial" w:hAnsi="Arial" w:cs="Arial"/>
          <w:i/>
          <w:iCs/>
          <w:sz w:val="24"/>
          <w:szCs w:val="24"/>
        </w:rPr>
      </w:pPr>
    </w:p>
    <w:p w:rsidR="0076766A" w:rsidRPr="00C52724" w:rsidRDefault="00232A66" w:rsidP="00606B5C">
      <w:pPr>
        <w:tabs>
          <w:tab w:val="num" w:pos="720"/>
        </w:tabs>
        <w:spacing w:after="0" w:line="480" w:lineRule="auto"/>
        <w:ind w:left="851"/>
        <w:jc w:val="both"/>
        <w:rPr>
          <w:rFonts w:ascii="Arial" w:hAnsi="Arial" w:cs="Arial"/>
          <w:sz w:val="24"/>
          <w:szCs w:val="24"/>
        </w:rPr>
      </w:pPr>
      <w:r w:rsidRPr="00C52724">
        <w:rPr>
          <w:rFonts w:ascii="Arial" w:hAnsi="Arial" w:cs="Arial"/>
          <w:i/>
          <w:iCs/>
          <w:sz w:val="24"/>
          <w:szCs w:val="24"/>
        </w:rPr>
        <w:t>Sobreajuste,</w:t>
      </w:r>
      <w:r w:rsidRPr="00C52724">
        <w:rPr>
          <w:rFonts w:ascii="Arial" w:hAnsi="Arial" w:cs="Arial"/>
          <w:sz w:val="24"/>
          <w:szCs w:val="24"/>
        </w:rPr>
        <w:t xml:space="preserve"> se da cuando </w:t>
      </w:r>
      <w:r w:rsidRPr="00C52724">
        <w:rPr>
          <w:rFonts w:ascii="Arial" w:hAnsi="Arial" w:cs="Arial"/>
          <w:bCs/>
          <w:i/>
          <w:sz w:val="24"/>
          <w:szCs w:val="24"/>
        </w:rPr>
        <w:t>la varianza</w:t>
      </w:r>
      <w:r w:rsidRPr="00C52724">
        <w:rPr>
          <w:rFonts w:ascii="Arial" w:hAnsi="Arial" w:cs="Arial"/>
          <w:sz w:val="24"/>
          <w:szCs w:val="24"/>
        </w:rPr>
        <w:t xml:space="preserve"> del estimado del valor predicho es </w:t>
      </w:r>
      <w:r w:rsidRPr="00C52724">
        <w:rPr>
          <w:rFonts w:ascii="Arial" w:hAnsi="Arial" w:cs="Arial"/>
          <w:bCs/>
          <w:i/>
          <w:sz w:val="24"/>
          <w:szCs w:val="24"/>
        </w:rPr>
        <w:t>alta</w:t>
      </w:r>
      <w:r w:rsidRPr="00C52724">
        <w:rPr>
          <w:rFonts w:ascii="Arial" w:hAnsi="Arial" w:cs="Arial"/>
          <w:sz w:val="24"/>
          <w:szCs w:val="24"/>
        </w:rPr>
        <w:t xml:space="preserve">, pero el </w:t>
      </w:r>
      <w:r w:rsidRPr="00C52724">
        <w:rPr>
          <w:rFonts w:ascii="Arial" w:hAnsi="Arial" w:cs="Arial"/>
          <w:bCs/>
          <w:i/>
          <w:sz w:val="24"/>
          <w:szCs w:val="24"/>
        </w:rPr>
        <w:t>sesgo es bajo</w:t>
      </w:r>
      <w:r w:rsidRPr="00C52724">
        <w:rPr>
          <w:rFonts w:ascii="Arial" w:hAnsi="Arial" w:cs="Arial"/>
          <w:sz w:val="24"/>
          <w:szCs w:val="24"/>
        </w:rPr>
        <w:t xml:space="preserve">. </w:t>
      </w:r>
    </w:p>
    <w:p w:rsidR="00687B70" w:rsidRPr="00C52724" w:rsidRDefault="00687B70" w:rsidP="00606B5C">
      <w:pPr>
        <w:tabs>
          <w:tab w:val="right" w:pos="8838"/>
        </w:tabs>
        <w:spacing w:after="0" w:line="480" w:lineRule="auto"/>
        <w:ind w:left="851"/>
        <w:jc w:val="both"/>
        <w:rPr>
          <w:rFonts w:ascii="Arial" w:eastAsia="Times New Roman" w:hAnsi="Arial" w:cs="Arial"/>
          <w:b/>
          <w:sz w:val="24"/>
          <w:szCs w:val="24"/>
        </w:rPr>
      </w:pPr>
    </w:p>
    <w:p w:rsidR="00687B70" w:rsidRPr="00C52724" w:rsidRDefault="00687B70" w:rsidP="00606B5C">
      <w:pPr>
        <w:tabs>
          <w:tab w:val="right" w:pos="8838"/>
        </w:tabs>
        <w:spacing w:after="0" w:line="480" w:lineRule="auto"/>
        <w:ind w:left="851"/>
        <w:jc w:val="both"/>
        <w:rPr>
          <w:rFonts w:ascii="Arial" w:eastAsia="Times New Roman" w:hAnsi="Arial" w:cs="Arial"/>
          <w:b/>
          <w:sz w:val="24"/>
          <w:szCs w:val="24"/>
        </w:rPr>
      </w:pPr>
    </w:p>
    <w:p w:rsidR="003A28B8" w:rsidRPr="002516E5" w:rsidRDefault="002516E5" w:rsidP="00606B5C">
      <w:pPr>
        <w:pStyle w:val="Titulos4F"/>
        <w:ind w:left="567" w:hanging="567"/>
        <w:rPr>
          <w:i/>
        </w:rPr>
      </w:pPr>
      <w:bookmarkStart w:id="89" w:name="_Toc288989257"/>
      <w:bookmarkStart w:id="90" w:name="_Toc299402434"/>
      <w:bookmarkStart w:id="91" w:name="_Toc325516652"/>
      <w:r>
        <w:rPr>
          <w:i/>
        </w:rPr>
        <w:t>Criterio d</w:t>
      </w:r>
      <w:r w:rsidRPr="002516E5">
        <w:rPr>
          <w:i/>
        </w:rPr>
        <w:t>e Información Akaike (AIC)</w:t>
      </w:r>
      <w:bookmarkEnd w:id="89"/>
      <w:bookmarkEnd w:id="90"/>
      <w:bookmarkEnd w:id="91"/>
    </w:p>
    <w:p w:rsidR="000F42B3" w:rsidRPr="00C52724" w:rsidRDefault="000F42B3" w:rsidP="0020622D">
      <w:pPr>
        <w:tabs>
          <w:tab w:val="left" w:pos="1818"/>
          <w:tab w:val="right" w:pos="8838"/>
        </w:tabs>
        <w:spacing w:after="0" w:line="480" w:lineRule="auto"/>
        <w:jc w:val="both"/>
        <w:rPr>
          <w:rFonts w:ascii="Arial" w:eastAsia="Times New Roman" w:hAnsi="Arial" w:cs="Arial"/>
          <w:b/>
          <w:sz w:val="24"/>
          <w:szCs w:val="24"/>
        </w:rPr>
      </w:pPr>
      <w:r w:rsidRPr="00C52724">
        <w:rPr>
          <w:rFonts w:ascii="Arial" w:eastAsia="Times New Roman" w:hAnsi="Arial" w:cs="Arial"/>
          <w:b/>
          <w:sz w:val="24"/>
          <w:szCs w:val="24"/>
        </w:rPr>
        <w:tab/>
      </w:r>
    </w:p>
    <w:p w:rsidR="00202640" w:rsidRPr="00C52724" w:rsidRDefault="007B3E62" w:rsidP="00606B5C">
      <w:pPr>
        <w:spacing w:after="0" w:line="480" w:lineRule="auto"/>
        <w:ind w:left="851"/>
        <w:jc w:val="both"/>
        <w:rPr>
          <w:rFonts w:ascii="Arial" w:eastAsia="Times New Roman" w:hAnsi="Arial" w:cs="Arial"/>
          <w:b/>
          <w:sz w:val="24"/>
          <w:szCs w:val="24"/>
        </w:rPr>
      </w:pPr>
      <w:r w:rsidRPr="00C52724">
        <w:rPr>
          <w:rFonts w:ascii="Arial" w:hAnsi="Arial" w:cs="Arial"/>
          <w:sz w:val="24"/>
          <w:szCs w:val="24"/>
        </w:rPr>
        <w:t>El i</w:t>
      </w:r>
      <w:r w:rsidR="00786AD6" w:rsidRPr="00C52724">
        <w:rPr>
          <w:rFonts w:ascii="Arial" w:hAnsi="Arial" w:cs="Arial"/>
          <w:sz w:val="24"/>
          <w:szCs w:val="24"/>
        </w:rPr>
        <w:t>ndicador AIC</w:t>
      </w:r>
      <w:r w:rsidR="004D6CF9" w:rsidRPr="00C52724">
        <w:rPr>
          <w:rFonts w:ascii="Arial" w:hAnsi="Arial" w:cs="Arial"/>
          <w:sz w:val="24"/>
          <w:szCs w:val="24"/>
        </w:rPr>
        <w:t xml:space="preserve"> derivado del denominado Criterio de Información Akaike,</w:t>
      </w:r>
      <w:r w:rsidR="000F42B3" w:rsidRPr="00C52724">
        <w:rPr>
          <w:rFonts w:ascii="Arial" w:hAnsi="Arial" w:cs="Arial"/>
          <w:sz w:val="24"/>
          <w:szCs w:val="24"/>
        </w:rPr>
        <w:t xml:space="preserve"> </w:t>
      </w:r>
      <w:r w:rsidR="00B51BC6">
        <w:rPr>
          <w:rFonts w:ascii="Arial" w:hAnsi="Arial" w:cs="Arial"/>
          <w:sz w:val="24"/>
          <w:szCs w:val="24"/>
        </w:rPr>
        <w:t xml:space="preserve">otra medida de bondad de ajuste y </w:t>
      </w:r>
      <w:r w:rsidR="002174BA">
        <w:rPr>
          <w:rFonts w:ascii="Arial" w:hAnsi="Arial" w:cs="Arial"/>
          <w:sz w:val="24"/>
          <w:szCs w:val="24"/>
        </w:rPr>
        <w:t>de un modelo de Regresión</w:t>
      </w:r>
      <w:r w:rsidRPr="00C52724">
        <w:rPr>
          <w:rFonts w:ascii="Arial" w:hAnsi="Arial" w:cs="Arial"/>
          <w:sz w:val="24"/>
          <w:szCs w:val="24"/>
        </w:rPr>
        <w:t>;</w:t>
      </w:r>
      <w:r w:rsidR="000F42B3" w:rsidRPr="00C52724">
        <w:rPr>
          <w:rFonts w:ascii="Arial" w:hAnsi="Arial" w:cs="Arial"/>
          <w:sz w:val="24"/>
          <w:szCs w:val="24"/>
        </w:rPr>
        <w:t xml:space="preserve"> fue desarrollado por</w:t>
      </w:r>
      <w:r w:rsidR="004D6CF9" w:rsidRPr="00C52724">
        <w:rPr>
          <w:rFonts w:ascii="Arial" w:hAnsi="Arial" w:cs="Arial"/>
          <w:sz w:val="24"/>
          <w:szCs w:val="24"/>
        </w:rPr>
        <w:t xml:space="preserve"> el científico Japonés</w:t>
      </w:r>
      <w:r w:rsidR="000F42B3" w:rsidRPr="00C52724">
        <w:rPr>
          <w:rFonts w:ascii="Arial" w:hAnsi="Arial" w:cs="Arial"/>
          <w:sz w:val="24"/>
          <w:szCs w:val="24"/>
        </w:rPr>
        <w:t xml:space="preserve"> Hirotsugu Akaike y publicado por primera vez bajo el nombre de </w:t>
      </w:r>
      <w:r w:rsidR="004D6CF9" w:rsidRPr="00C52724">
        <w:rPr>
          <w:rFonts w:ascii="Arial" w:hAnsi="Arial" w:cs="Arial"/>
          <w:sz w:val="24"/>
          <w:szCs w:val="24"/>
        </w:rPr>
        <w:t>“</w:t>
      </w:r>
      <w:r w:rsidR="000F42B3" w:rsidRPr="00C52724">
        <w:rPr>
          <w:rFonts w:ascii="Arial" w:hAnsi="Arial" w:cs="Arial"/>
          <w:sz w:val="24"/>
          <w:szCs w:val="24"/>
        </w:rPr>
        <w:t xml:space="preserve">criterio de </w:t>
      </w:r>
      <w:r w:rsidR="000F42B3" w:rsidRPr="00C52724">
        <w:rPr>
          <w:rFonts w:ascii="Arial" w:hAnsi="Arial" w:cs="Arial"/>
          <w:sz w:val="24"/>
          <w:szCs w:val="24"/>
        </w:rPr>
        <w:lastRenderedPageBreak/>
        <w:t>información</w:t>
      </w:r>
      <w:r w:rsidR="004D6CF9" w:rsidRPr="00C52724">
        <w:rPr>
          <w:rFonts w:ascii="Arial" w:hAnsi="Arial" w:cs="Arial"/>
          <w:sz w:val="24"/>
          <w:szCs w:val="24"/>
        </w:rPr>
        <w:t xml:space="preserve">”, </w:t>
      </w:r>
      <w:r w:rsidR="00024A10" w:rsidRPr="00C52724">
        <w:rPr>
          <w:rFonts w:ascii="Arial" w:hAnsi="Arial" w:cs="Arial"/>
          <w:sz w:val="24"/>
          <w:szCs w:val="24"/>
        </w:rPr>
        <w:t>se basa en la entropía de la información, el cual ofrece una medida relativa de la pérdida de información cuando un determinado modelo se utiliza para describir la realidad.</w:t>
      </w:r>
    </w:p>
    <w:p w:rsidR="000F42B3" w:rsidRPr="00C52724" w:rsidRDefault="000F42B3" w:rsidP="00606B5C">
      <w:pPr>
        <w:tabs>
          <w:tab w:val="right" w:pos="8838"/>
        </w:tabs>
        <w:spacing w:after="0" w:line="480" w:lineRule="auto"/>
        <w:ind w:left="851"/>
        <w:jc w:val="both"/>
        <w:rPr>
          <w:rFonts w:ascii="Arial" w:eastAsia="Times New Roman" w:hAnsi="Arial" w:cs="Arial"/>
          <w:b/>
          <w:sz w:val="24"/>
          <w:szCs w:val="24"/>
        </w:rPr>
      </w:pPr>
    </w:p>
    <w:p w:rsidR="004D6CF9" w:rsidRPr="00C52724" w:rsidRDefault="00B66987" w:rsidP="00606B5C">
      <w:pPr>
        <w:tabs>
          <w:tab w:val="right" w:pos="8838"/>
        </w:tabs>
        <w:spacing w:after="0" w:line="480" w:lineRule="auto"/>
        <w:ind w:left="851"/>
        <w:jc w:val="both"/>
        <w:rPr>
          <w:rFonts w:ascii="Arial" w:hAnsi="Arial" w:cs="Arial"/>
          <w:sz w:val="24"/>
          <w:szCs w:val="24"/>
        </w:rPr>
      </w:pPr>
      <w:r w:rsidRPr="00C52724">
        <w:rPr>
          <w:rFonts w:ascii="Arial" w:hAnsi="Arial" w:cs="Arial"/>
          <w:sz w:val="24"/>
          <w:szCs w:val="24"/>
        </w:rPr>
        <w:t xml:space="preserve">El AIC no es una prueba del modelo en el sentido de las pruebas de hipótesis, sino que proporciona un medio para la comparación entre modelos, </w:t>
      </w:r>
      <w:r w:rsidR="00876C69" w:rsidRPr="00C52724">
        <w:rPr>
          <w:rFonts w:ascii="Arial" w:hAnsi="Arial" w:cs="Arial"/>
          <w:sz w:val="24"/>
          <w:szCs w:val="24"/>
        </w:rPr>
        <w:t xml:space="preserve">un criterio </w:t>
      </w:r>
      <w:r w:rsidRPr="00C52724">
        <w:rPr>
          <w:rFonts w:ascii="Arial" w:hAnsi="Arial" w:cs="Arial"/>
          <w:sz w:val="24"/>
          <w:szCs w:val="24"/>
        </w:rPr>
        <w:t xml:space="preserve">para la selección del modelo. </w:t>
      </w:r>
    </w:p>
    <w:p w:rsidR="004D6CF9" w:rsidRPr="00C52724" w:rsidRDefault="004D6CF9" w:rsidP="00606B5C">
      <w:pPr>
        <w:tabs>
          <w:tab w:val="right" w:pos="8838"/>
        </w:tabs>
        <w:spacing w:after="0" w:line="480" w:lineRule="auto"/>
        <w:ind w:left="851"/>
        <w:jc w:val="both"/>
        <w:rPr>
          <w:rFonts w:ascii="Arial" w:hAnsi="Arial" w:cs="Arial"/>
          <w:sz w:val="24"/>
          <w:szCs w:val="24"/>
        </w:rPr>
      </w:pPr>
    </w:p>
    <w:p w:rsidR="00876C69" w:rsidRPr="00C52724" w:rsidRDefault="00B66987" w:rsidP="00606B5C">
      <w:pPr>
        <w:tabs>
          <w:tab w:val="right" w:pos="8838"/>
        </w:tabs>
        <w:spacing w:after="0" w:line="480" w:lineRule="auto"/>
        <w:ind w:left="851"/>
        <w:jc w:val="both"/>
        <w:rPr>
          <w:rFonts w:ascii="Arial" w:hAnsi="Arial" w:cs="Arial"/>
          <w:sz w:val="24"/>
          <w:szCs w:val="24"/>
        </w:rPr>
      </w:pPr>
      <w:r w:rsidRPr="00C52724">
        <w:rPr>
          <w:rFonts w:ascii="Arial" w:hAnsi="Arial" w:cs="Arial"/>
          <w:sz w:val="24"/>
          <w:szCs w:val="24"/>
        </w:rPr>
        <w:t>Dado un conjunto de</w:t>
      </w:r>
      <w:r w:rsidR="00876C69" w:rsidRPr="00C52724">
        <w:rPr>
          <w:rFonts w:ascii="Arial" w:hAnsi="Arial" w:cs="Arial"/>
          <w:sz w:val="24"/>
          <w:szCs w:val="24"/>
        </w:rPr>
        <w:t xml:space="preserve"> datos, varios posibles modelos </w:t>
      </w:r>
      <w:r w:rsidRPr="00C52724">
        <w:rPr>
          <w:rFonts w:ascii="Arial" w:hAnsi="Arial" w:cs="Arial"/>
          <w:sz w:val="24"/>
          <w:szCs w:val="24"/>
        </w:rPr>
        <w:t>puede</w:t>
      </w:r>
      <w:r w:rsidR="00876C69" w:rsidRPr="00C52724">
        <w:rPr>
          <w:rFonts w:ascii="Arial" w:hAnsi="Arial" w:cs="Arial"/>
          <w:sz w:val="24"/>
          <w:szCs w:val="24"/>
        </w:rPr>
        <w:t>n</w:t>
      </w:r>
      <w:r w:rsidR="004D6CF9" w:rsidRPr="00C52724">
        <w:rPr>
          <w:rFonts w:ascii="Arial" w:hAnsi="Arial" w:cs="Arial"/>
          <w:sz w:val="24"/>
          <w:szCs w:val="24"/>
        </w:rPr>
        <w:t xml:space="preserve"> ser </w:t>
      </w:r>
      <w:r w:rsidRPr="00C52724">
        <w:rPr>
          <w:rFonts w:ascii="Arial" w:hAnsi="Arial" w:cs="Arial"/>
          <w:sz w:val="24"/>
          <w:szCs w:val="24"/>
        </w:rPr>
        <w:t>clasificado</w:t>
      </w:r>
      <w:r w:rsidR="00876C69" w:rsidRPr="00C52724">
        <w:rPr>
          <w:rFonts w:ascii="Arial" w:hAnsi="Arial" w:cs="Arial"/>
          <w:sz w:val="24"/>
          <w:szCs w:val="24"/>
        </w:rPr>
        <w:t>s</w:t>
      </w:r>
      <w:r w:rsidRPr="00C52724">
        <w:rPr>
          <w:rFonts w:ascii="Arial" w:hAnsi="Arial" w:cs="Arial"/>
          <w:sz w:val="24"/>
          <w:szCs w:val="24"/>
        </w:rPr>
        <w:t xml:space="preserve"> de acuerdo a su AIC, </w:t>
      </w:r>
      <w:r w:rsidR="00876C69" w:rsidRPr="00C52724">
        <w:rPr>
          <w:rFonts w:ascii="Arial" w:hAnsi="Arial" w:cs="Arial"/>
          <w:sz w:val="24"/>
          <w:szCs w:val="24"/>
        </w:rPr>
        <w:t>los modelos con valores más pequeños de la AIC son los preferidos.</w:t>
      </w:r>
    </w:p>
    <w:p w:rsidR="00876C69" w:rsidRPr="00C52724" w:rsidRDefault="00876C69" w:rsidP="00606B5C">
      <w:pPr>
        <w:tabs>
          <w:tab w:val="right" w:pos="8838"/>
        </w:tabs>
        <w:spacing w:after="0" w:line="480" w:lineRule="auto"/>
        <w:ind w:left="851"/>
        <w:jc w:val="both"/>
        <w:rPr>
          <w:rFonts w:ascii="Arial" w:hAnsi="Arial" w:cs="Arial"/>
          <w:sz w:val="24"/>
          <w:szCs w:val="24"/>
        </w:rPr>
      </w:pPr>
    </w:p>
    <w:p w:rsidR="00CE3A9C" w:rsidRPr="00C52724" w:rsidRDefault="00463D22" w:rsidP="00606B5C">
      <w:pPr>
        <w:spacing w:after="0" w:line="480" w:lineRule="auto"/>
        <w:ind w:left="851"/>
        <w:jc w:val="both"/>
        <w:rPr>
          <w:rFonts w:ascii="Arial" w:hAnsi="Arial" w:cs="Arial"/>
          <w:sz w:val="24"/>
          <w:szCs w:val="24"/>
        </w:rPr>
      </w:pPr>
      <w:r w:rsidRPr="00C52724">
        <w:rPr>
          <w:rFonts w:ascii="Arial" w:hAnsi="Arial" w:cs="Arial"/>
          <w:sz w:val="24"/>
          <w:szCs w:val="24"/>
        </w:rPr>
        <w:t>Así s</w:t>
      </w:r>
      <w:r w:rsidR="00CE3A9C" w:rsidRPr="00C52724">
        <w:rPr>
          <w:rFonts w:ascii="Arial" w:hAnsi="Arial" w:cs="Arial"/>
          <w:sz w:val="24"/>
          <w:szCs w:val="24"/>
        </w:rPr>
        <w:t xml:space="preserve">e define </w:t>
      </w:r>
      <w:r w:rsidRPr="00C52724">
        <w:rPr>
          <w:rFonts w:ascii="Arial" w:hAnsi="Arial" w:cs="Arial"/>
          <w:sz w:val="24"/>
          <w:szCs w:val="24"/>
        </w:rPr>
        <w:t xml:space="preserve">el AIC </w:t>
      </w:r>
      <w:r w:rsidR="00CE3A9C" w:rsidRPr="00C52724">
        <w:rPr>
          <w:rFonts w:ascii="Arial" w:hAnsi="Arial" w:cs="Arial"/>
          <w:sz w:val="24"/>
          <w:szCs w:val="24"/>
        </w:rPr>
        <w:t>como:</w:t>
      </w:r>
    </w:p>
    <w:p w:rsidR="003A28B8" w:rsidRPr="00C52724" w:rsidRDefault="003A28B8" w:rsidP="00606B5C">
      <w:pPr>
        <w:spacing w:after="0" w:line="480" w:lineRule="auto"/>
        <w:ind w:left="851"/>
        <w:jc w:val="both"/>
        <w:rPr>
          <w:rFonts w:ascii="Arial" w:hAnsi="Arial" w:cs="Arial"/>
          <w:sz w:val="24"/>
          <w:szCs w:val="24"/>
        </w:rPr>
      </w:pPr>
    </w:p>
    <w:p w:rsidR="00FE2C9F" w:rsidRPr="00C52724" w:rsidRDefault="00BE549A" w:rsidP="00606B5C">
      <w:pPr>
        <w:spacing w:after="0" w:line="480" w:lineRule="auto"/>
        <w:ind w:left="851"/>
        <w:jc w:val="center"/>
        <w:rPr>
          <w:rFonts w:ascii="Arial" w:hAnsi="Arial" w:cs="Arial"/>
          <w:sz w:val="24"/>
          <w:szCs w:val="24"/>
        </w:rPr>
      </w:pPr>
      <w:r w:rsidRPr="00C52724">
        <w:rPr>
          <w:rFonts w:ascii="Arial" w:hAnsi="Arial" w:cs="Arial"/>
          <w:position w:val="-34"/>
          <w:sz w:val="24"/>
          <w:szCs w:val="24"/>
        </w:rPr>
        <w:object w:dxaOrig="3180" w:dyaOrig="800">
          <v:shape id="_x0000_i11908" type="#_x0000_t75" style="width:156.7pt;height:38.1pt" o:ole="">
            <v:imagedata r:id="rId472" o:title=""/>
          </v:shape>
          <o:OLEObject Type="Embed" ProgID="Equation.DSMT4" ShapeID="_x0000_i11908" DrawAspect="Content" ObjectID="_1399265117" r:id="rId473"/>
        </w:object>
      </w:r>
    </w:p>
    <w:p w:rsidR="00CE3A9C" w:rsidRPr="00C52724" w:rsidRDefault="00CE3A9C" w:rsidP="00606B5C">
      <w:pPr>
        <w:spacing w:after="0" w:line="480" w:lineRule="auto"/>
        <w:ind w:left="851"/>
        <w:jc w:val="both"/>
        <w:rPr>
          <w:rFonts w:ascii="Arial" w:hAnsi="Arial" w:cs="Arial"/>
          <w:sz w:val="24"/>
          <w:szCs w:val="24"/>
        </w:rPr>
      </w:pPr>
    </w:p>
    <w:p w:rsidR="007B3E62" w:rsidRPr="00C52724" w:rsidRDefault="00D1724C" w:rsidP="00606B5C">
      <w:pPr>
        <w:spacing w:after="0" w:line="480" w:lineRule="auto"/>
        <w:ind w:left="851"/>
        <w:jc w:val="both"/>
        <w:rPr>
          <w:rFonts w:ascii="Arial" w:hAnsi="Arial" w:cs="Arial"/>
          <w:sz w:val="24"/>
          <w:szCs w:val="24"/>
        </w:rPr>
      </w:pPr>
      <w:r w:rsidRPr="00C52724">
        <w:rPr>
          <w:rFonts w:ascii="CMR12" w:hAnsi="CMR12" w:cs="CMR12"/>
          <w:sz w:val="24"/>
          <w:szCs w:val="24"/>
        </w:rPr>
        <w:t xml:space="preserve">El primer término en la expresión anterior es, como en la </w:t>
      </w:r>
      <w:r w:rsidRPr="00C52724">
        <w:rPr>
          <w:rFonts w:ascii="CMMI12" w:eastAsia="CMMI12" w:hAnsi="CMR12" w:cs="CMMI12"/>
          <w:sz w:val="24"/>
          <w:szCs w:val="24"/>
        </w:rPr>
        <w:t>C</w:t>
      </w:r>
      <w:r w:rsidRPr="00C52724">
        <w:rPr>
          <w:rFonts w:ascii="CMMI8" w:eastAsia="CMMI8" w:hAnsi="CMR12" w:cs="CMMI8"/>
          <w:sz w:val="16"/>
          <w:szCs w:val="16"/>
        </w:rPr>
        <w:t xml:space="preserve">p </w:t>
      </w:r>
      <w:r w:rsidRPr="00C52724">
        <w:rPr>
          <w:rFonts w:ascii="CMR12" w:hAnsi="CMR12" w:cs="CMR12"/>
          <w:sz w:val="24"/>
          <w:szCs w:val="24"/>
        </w:rPr>
        <w:t>de Mallows, una medida de bondad de ajuste (disminuye al crecer el de la estimación por máxima de la verosimilitud); el segundo penaliza el número de parámetros</w:t>
      </w:r>
      <w:r w:rsidRPr="00C52724">
        <w:rPr>
          <w:rFonts w:ascii="CMMI12" w:eastAsia="CMMI12" w:hAnsi="CMR12" w:cs="CMMI12"/>
          <w:sz w:val="24"/>
          <w:szCs w:val="24"/>
        </w:rPr>
        <w:t>.</w:t>
      </w:r>
    </w:p>
    <w:p w:rsidR="00CE3A9C" w:rsidRPr="00C52724" w:rsidRDefault="00C75ED5" w:rsidP="00606B5C">
      <w:pPr>
        <w:spacing w:after="0" w:line="480" w:lineRule="auto"/>
        <w:ind w:left="851"/>
        <w:jc w:val="both"/>
        <w:rPr>
          <w:rFonts w:ascii="Arial" w:hAnsi="Arial" w:cs="Arial"/>
          <w:sz w:val="24"/>
          <w:szCs w:val="24"/>
        </w:rPr>
      </w:pPr>
      <w:r w:rsidRPr="00C52724">
        <w:rPr>
          <w:rFonts w:ascii="Arial" w:hAnsi="Arial" w:cs="Arial"/>
          <w:sz w:val="24"/>
          <w:szCs w:val="24"/>
        </w:rPr>
        <w:lastRenderedPageBreak/>
        <w:t>El segundo término, 2</w:t>
      </w:r>
      <w:r w:rsidR="003A28B8" w:rsidRPr="00C52724">
        <w:rPr>
          <w:rFonts w:ascii="Arial" w:hAnsi="Arial" w:cs="Arial"/>
          <w:sz w:val="24"/>
          <w:szCs w:val="24"/>
        </w:rPr>
        <w:t>(</w:t>
      </w:r>
      <w:r w:rsidR="00FE2C9F" w:rsidRPr="00C52724">
        <w:rPr>
          <w:rFonts w:ascii="Arial" w:hAnsi="Arial" w:cs="Arial"/>
          <w:sz w:val="24"/>
          <w:szCs w:val="24"/>
        </w:rPr>
        <w:t>p+1</w:t>
      </w:r>
      <w:r w:rsidR="00CE3A9C" w:rsidRPr="00C52724">
        <w:rPr>
          <w:rFonts w:ascii="Arial" w:hAnsi="Arial" w:cs="Arial"/>
          <w:sz w:val="24"/>
          <w:szCs w:val="24"/>
        </w:rPr>
        <w:t>), representa una función que aumenta, con el número de parámetros estimados.</w:t>
      </w:r>
    </w:p>
    <w:p w:rsidR="00EF0C74" w:rsidRPr="00C52724" w:rsidRDefault="00EF0C74" w:rsidP="00606B5C">
      <w:pPr>
        <w:spacing w:after="0" w:line="480" w:lineRule="auto"/>
        <w:ind w:left="851"/>
        <w:jc w:val="both"/>
        <w:rPr>
          <w:rFonts w:ascii="Arial" w:hAnsi="Arial" w:cs="Arial"/>
          <w:sz w:val="24"/>
          <w:szCs w:val="24"/>
        </w:rPr>
      </w:pPr>
    </w:p>
    <w:p w:rsidR="006B4056" w:rsidRPr="002516E5" w:rsidRDefault="002516E5" w:rsidP="00606B5C">
      <w:pPr>
        <w:pStyle w:val="Titulos4F"/>
        <w:ind w:left="567" w:hanging="567"/>
        <w:rPr>
          <w:i/>
        </w:rPr>
      </w:pPr>
      <w:bookmarkStart w:id="92" w:name="_Toc288989258"/>
      <w:bookmarkStart w:id="93" w:name="_Toc299402435"/>
      <w:bookmarkStart w:id="94" w:name="_Toc325516653"/>
      <w:r>
        <w:rPr>
          <w:i/>
        </w:rPr>
        <w:t>Suma de Cuadrados d</w:t>
      </w:r>
      <w:r w:rsidRPr="002516E5">
        <w:rPr>
          <w:i/>
        </w:rPr>
        <w:t>e Predicción (PRESS)</w:t>
      </w:r>
      <w:bookmarkEnd w:id="92"/>
      <w:bookmarkEnd w:id="93"/>
      <w:bookmarkEnd w:id="94"/>
    </w:p>
    <w:p w:rsidR="003F577C" w:rsidRPr="00C52724" w:rsidRDefault="003F577C" w:rsidP="00606B5C">
      <w:pPr>
        <w:pStyle w:val="Estilo3subsub"/>
        <w:numPr>
          <w:ilvl w:val="0"/>
          <w:numId w:val="0"/>
        </w:numPr>
        <w:spacing w:line="480" w:lineRule="auto"/>
        <w:ind w:left="851"/>
        <w:rPr>
          <w:rFonts w:ascii="Arial" w:hAnsi="Arial" w:cs="Arial"/>
          <w:b w:val="0"/>
          <w:sz w:val="24"/>
          <w:szCs w:val="24"/>
        </w:rPr>
      </w:pPr>
    </w:p>
    <w:p w:rsidR="00687517" w:rsidRPr="00C52724" w:rsidRDefault="006B4056" w:rsidP="00606B5C">
      <w:pPr>
        <w:pStyle w:val="Estilo3subsub"/>
        <w:numPr>
          <w:ilvl w:val="0"/>
          <w:numId w:val="0"/>
        </w:numPr>
        <w:spacing w:line="480" w:lineRule="auto"/>
        <w:ind w:left="851"/>
        <w:rPr>
          <w:rFonts w:ascii="Arial" w:hAnsi="Arial" w:cs="Arial"/>
          <w:b w:val="0"/>
          <w:i/>
          <w:sz w:val="24"/>
          <w:szCs w:val="24"/>
        </w:rPr>
      </w:pPr>
      <w:r w:rsidRPr="00C52724">
        <w:rPr>
          <w:rFonts w:ascii="Arial" w:hAnsi="Arial" w:cs="Arial"/>
          <w:b w:val="0"/>
          <w:sz w:val="24"/>
          <w:szCs w:val="24"/>
        </w:rPr>
        <w:t xml:space="preserve">Este indicador de calidad de </w:t>
      </w:r>
      <w:r w:rsidR="00BE549A" w:rsidRPr="00C52724">
        <w:rPr>
          <w:rFonts w:ascii="Arial" w:hAnsi="Arial" w:cs="Arial"/>
          <w:b w:val="0"/>
          <w:sz w:val="24"/>
          <w:szCs w:val="24"/>
        </w:rPr>
        <w:t xml:space="preserve">los modelos de regresión </w:t>
      </w:r>
      <w:r w:rsidRPr="00C52724">
        <w:rPr>
          <w:rFonts w:ascii="Arial" w:hAnsi="Arial" w:cs="Arial"/>
          <w:b w:val="0"/>
          <w:sz w:val="24"/>
          <w:szCs w:val="24"/>
        </w:rPr>
        <w:t xml:space="preserve">fue propuesto por Allen en 1974, </w:t>
      </w:r>
      <w:r w:rsidR="00526AE6" w:rsidRPr="00C52724">
        <w:rPr>
          <w:rFonts w:ascii="Arial" w:hAnsi="Arial" w:cs="Arial"/>
          <w:b w:val="0"/>
          <w:sz w:val="24"/>
          <w:szCs w:val="24"/>
        </w:rPr>
        <w:t>de</w:t>
      </w:r>
      <w:r w:rsidRPr="00C52724">
        <w:rPr>
          <w:rFonts w:ascii="Arial" w:hAnsi="Arial" w:cs="Arial"/>
          <w:b w:val="0"/>
          <w:sz w:val="24"/>
          <w:szCs w:val="24"/>
        </w:rPr>
        <w:t xml:space="preserve"> una combinación de todas las regresiones posibles, </w:t>
      </w:r>
      <w:r w:rsidR="00526AE6" w:rsidRPr="00C52724">
        <w:rPr>
          <w:rFonts w:ascii="Arial" w:hAnsi="Arial" w:cs="Arial"/>
          <w:b w:val="0"/>
          <w:sz w:val="24"/>
          <w:szCs w:val="24"/>
        </w:rPr>
        <w:t>basado en</w:t>
      </w:r>
      <w:r w:rsidRPr="00C52724">
        <w:rPr>
          <w:rFonts w:ascii="Arial" w:hAnsi="Arial" w:cs="Arial"/>
          <w:b w:val="0"/>
          <w:sz w:val="24"/>
          <w:szCs w:val="24"/>
        </w:rPr>
        <w:t xml:space="preserve"> </w:t>
      </w:r>
      <w:r w:rsidR="00526AE6" w:rsidRPr="00C52724">
        <w:rPr>
          <w:rFonts w:ascii="Arial" w:hAnsi="Arial" w:cs="Arial"/>
          <w:b w:val="0"/>
          <w:sz w:val="24"/>
          <w:szCs w:val="24"/>
        </w:rPr>
        <w:t>el</w:t>
      </w:r>
      <w:r w:rsidRPr="00C52724">
        <w:rPr>
          <w:rFonts w:ascii="Arial" w:hAnsi="Arial" w:cs="Arial"/>
          <w:b w:val="0"/>
          <w:sz w:val="24"/>
          <w:szCs w:val="24"/>
        </w:rPr>
        <w:t xml:space="preserve"> análisis de residuales y validación cruzada</w:t>
      </w:r>
      <w:r w:rsidR="00101B8A" w:rsidRPr="00C52724">
        <w:rPr>
          <w:rFonts w:ascii="Arial" w:hAnsi="Arial" w:cs="Arial"/>
          <w:b w:val="0"/>
          <w:sz w:val="24"/>
          <w:szCs w:val="24"/>
        </w:rPr>
        <w:t xml:space="preserve">, la cual consiste en estimar los modelos con una muestra (muestra de entrenamiento o aprendizaje) y evaluarlos examinando su comportamiento en la predicción de otra diferente (muestra de validación).   </w:t>
      </w:r>
      <w:r w:rsidRPr="00C52724">
        <w:rPr>
          <w:rFonts w:ascii="Arial" w:hAnsi="Arial" w:cs="Arial"/>
          <w:b w:val="0"/>
          <w:sz w:val="24"/>
          <w:szCs w:val="24"/>
        </w:rPr>
        <w:t xml:space="preserve">Supongamos que hay </w:t>
      </w:r>
      <w:r w:rsidRPr="00C52724">
        <w:rPr>
          <w:rFonts w:ascii="Arial" w:hAnsi="Arial" w:cs="Arial"/>
          <w:b w:val="0"/>
          <w:i/>
          <w:sz w:val="24"/>
          <w:szCs w:val="24"/>
        </w:rPr>
        <w:t>p</w:t>
      </w:r>
      <w:r w:rsidR="00D1724C" w:rsidRPr="00C52724">
        <w:rPr>
          <w:rFonts w:ascii="Arial" w:hAnsi="Arial" w:cs="Arial"/>
          <w:b w:val="0"/>
          <w:i/>
          <w:sz w:val="24"/>
          <w:szCs w:val="24"/>
        </w:rPr>
        <w:t xml:space="preserve"> </w:t>
      </w:r>
      <w:r w:rsidRPr="00C52724">
        <w:rPr>
          <w:rFonts w:ascii="Arial" w:hAnsi="Arial" w:cs="Arial"/>
          <w:b w:val="0"/>
          <w:sz w:val="24"/>
          <w:szCs w:val="24"/>
        </w:rPr>
        <w:t xml:space="preserve">parámetros en el modelo y que tenemos </w:t>
      </w:r>
      <w:r w:rsidRPr="00C52724">
        <w:rPr>
          <w:rFonts w:ascii="Arial" w:hAnsi="Arial" w:cs="Arial"/>
          <w:b w:val="0"/>
          <w:i/>
          <w:sz w:val="24"/>
          <w:szCs w:val="24"/>
        </w:rPr>
        <w:t xml:space="preserve">“n” </w:t>
      </w:r>
      <w:r w:rsidRPr="00C52724">
        <w:rPr>
          <w:rFonts w:ascii="Arial" w:hAnsi="Arial" w:cs="Arial"/>
          <w:b w:val="0"/>
          <w:sz w:val="24"/>
          <w:szCs w:val="24"/>
        </w:rPr>
        <w:t>observaciones disponibles para estimar los parámetros del modelo, en cada paso se deja de lado la i-ésima observación del conjunto de datos</w:t>
      </w:r>
      <w:r w:rsidR="00E64B35" w:rsidRPr="00C52724">
        <w:rPr>
          <w:rFonts w:ascii="Arial" w:hAnsi="Arial" w:cs="Arial"/>
          <w:b w:val="0"/>
          <w:sz w:val="24"/>
          <w:szCs w:val="24"/>
        </w:rPr>
        <w:t xml:space="preserve"> y se calculan todas las regresiones posibles; se calcula la predicción y el residual correspondiente para la observación que no fue incluida, el cual es llamado el residual </w:t>
      </w:r>
      <w:r w:rsidR="00BA03DE" w:rsidRPr="00C52724">
        <w:rPr>
          <w:rFonts w:ascii="Arial" w:hAnsi="Arial" w:cs="Arial"/>
          <w:b w:val="0"/>
          <w:sz w:val="24"/>
          <w:szCs w:val="24"/>
        </w:rPr>
        <w:t>“</w:t>
      </w:r>
      <w:r w:rsidR="00E64B35" w:rsidRPr="00C52724">
        <w:rPr>
          <w:rFonts w:ascii="Arial" w:hAnsi="Arial" w:cs="Arial"/>
          <w:b w:val="0"/>
          <w:i/>
          <w:sz w:val="24"/>
          <w:szCs w:val="24"/>
        </w:rPr>
        <w:t xml:space="preserve">PRESS”. </w:t>
      </w:r>
    </w:p>
    <w:p w:rsidR="00687517" w:rsidRPr="00C52724" w:rsidRDefault="00687517" w:rsidP="00606B5C">
      <w:pPr>
        <w:pStyle w:val="Estilo3subsub"/>
        <w:numPr>
          <w:ilvl w:val="0"/>
          <w:numId w:val="0"/>
        </w:numPr>
        <w:spacing w:line="480" w:lineRule="auto"/>
        <w:ind w:left="851"/>
        <w:rPr>
          <w:rFonts w:ascii="Arial" w:hAnsi="Arial" w:cs="Arial"/>
          <w:b w:val="0"/>
          <w:i/>
          <w:sz w:val="24"/>
          <w:szCs w:val="24"/>
        </w:rPr>
      </w:pPr>
    </w:p>
    <w:p w:rsidR="004B32E1" w:rsidRPr="00C52724" w:rsidRDefault="00687517" w:rsidP="00606B5C">
      <w:pPr>
        <w:pStyle w:val="Estilo3subsub"/>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Se puede expresar esta medida:</w:t>
      </w:r>
    </w:p>
    <w:p w:rsidR="004B32E1" w:rsidRPr="00C52724" w:rsidRDefault="00224F91" w:rsidP="00606B5C">
      <w:pPr>
        <w:pStyle w:val="Estilo3subsub"/>
        <w:numPr>
          <w:ilvl w:val="0"/>
          <w:numId w:val="0"/>
        </w:numPr>
        <w:spacing w:line="480" w:lineRule="auto"/>
        <w:ind w:left="851"/>
        <w:jc w:val="center"/>
        <w:rPr>
          <w:rFonts w:ascii="Arial" w:hAnsi="Arial" w:cs="Arial"/>
          <w:position w:val="-30"/>
          <w:sz w:val="24"/>
          <w:szCs w:val="24"/>
        </w:rPr>
      </w:pPr>
      <w:r w:rsidRPr="00C52724">
        <w:rPr>
          <w:rFonts w:ascii="Arial" w:hAnsi="Arial" w:cs="Arial"/>
          <w:position w:val="-30"/>
          <w:sz w:val="24"/>
          <w:szCs w:val="24"/>
        </w:rPr>
        <w:object w:dxaOrig="1020" w:dyaOrig="680">
          <v:shape id="_x0000_i11909" type="#_x0000_t75" style="width:48.7pt;height:38.1pt" o:ole="">
            <v:imagedata r:id="rId474" o:title=""/>
          </v:shape>
          <o:OLEObject Type="Embed" ProgID="Equation.DSMT4" ShapeID="_x0000_i11909" DrawAspect="Content" ObjectID="_1399265118" r:id="rId475"/>
        </w:object>
      </w:r>
    </w:p>
    <w:p w:rsidR="00687517" w:rsidRPr="00C52724" w:rsidRDefault="00687517" w:rsidP="00687517">
      <w:pPr>
        <w:pStyle w:val="Estilo3subsub"/>
        <w:numPr>
          <w:ilvl w:val="0"/>
          <w:numId w:val="0"/>
        </w:numPr>
        <w:spacing w:line="480" w:lineRule="auto"/>
        <w:ind w:left="851"/>
        <w:rPr>
          <w:rFonts w:ascii="Arial" w:hAnsi="Arial" w:cs="Arial"/>
          <w:position w:val="-16"/>
          <w:sz w:val="24"/>
          <w:szCs w:val="24"/>
        </w:rPr>
      </w:pPr>
      <w:r w:rsidRPr="00C52724">
        <w:rPr>
          <w:rFonts w:ascii="Arial" w:hAnsi="Arial" w:cs="Arial"/>
          <w:b w:val="0"/>
          <w:sz w:val="24"/>
          <w:szCs w:val="24"/>
        </w:rPr>
        <w:lastRenderedPageBreak/>
        <w:t xml:space="preserve">como una función de los residuales ordinarios </w:t>
      </w:r>
      <w:r w:rsidRPr="00C52724">
        <w:rPr>
          <w:position w:val="-10"/>
        </w:rPr>
        <w:object w:dxaOrig="1060" w:dyaOrig="340">
          <v:shape id="_x0000_i11910" type="#_x0000_t75" style="width:52.95pt;height:16.95pt" o:ole="">
            <v:imagedata r:id="rId476" o:title=""/>
          </v:shape>
          <o:OLEObject Type="Embed" ProgID="Equation.DSMT4" ShapeID="_x0000_i11910" DrawAspect="Content" ObjectID="_1399265119" r:id="rId477"/>
        </w:object>
      </w:r>
      <w:r w:rsidRPr="00C52724">
        <w:t xml:space="preserve">  </w:t>
      </w:r>
      <w:r w:rsidRPr="00C52724">
        <w:rPr>
          <w:rFonts w:ascii="Arial" w:hAnsi="Arial" w:cs="Arial"/>
          <w:b w:val="0"/>
          <w:sz w:val="24"/>
          <w:szCs w:val="24"/>
        </w:rPr>
        <w:t>y los términos de apalancamiento h</w:t>
      </w:r>
      <w:r w:rsidRPr="00C52724">
        <w:rPr>
          <w:rFonts w:ascii="Arial" w:hAnsi="Arial" w:cs="Arial"/>
          <w:b w:val="0"/>
          <w:sz w:val="24"/>
          <w:szCs w:val="24"/>
          <w:vertAlign w:val="subscript"/>
        </w:rPr>
        <w:t>ij</w:t>
      </w:r>
      <w:r w:rsidRPr="00C52724">
        <w:rPr>
          <w:rFonts w:ascii="Arial" w:hAnsi="Arial" w:cs="Arial"/>
          <w:b w:val="0"/>
          <w:sz w:val="24"/>
          <w:szCs w:val="24"/>
        </w:rPr>
        <w:t xml:space="preserve"> del modelo de regresión original.</w:t>
      </w:r>
    </w:p>
    <w:p w:rsidR="004B32E1" w:rsidRPr="00C52724" w:rsidRDefault="00687517" w:rsidP="00687517">
      <w:pPr>
        <w:pStyle w:val="Estilo3subsub"/>
        <w:numPr>
          <w:ilvl w:val="0"/>
          <w:numId w:val="0"/>
        </w:numPr>
        <w:spacing w:line="480" w:lineRule="auto"/>
        <w:ind w:left="851"/>
        <w:rPr>
          <w:rFonts w:ascii="Arial" w:hAnsi="Arial" w:cs="Arial"/>
          <w:position w:val="-14"/>
          <w:sz w:val="24"/>
          <w:szCs w:val="24"/>
        </w:rPr>
      </w:pPr>
      <w:r w:rsidRPr="00C52724">
        <w:rPr>
          <w:rFonts w:ascii="Arial" w:hAnsi="Arial" w:cs="Arial"/>
          <w:position w:val="-14"/>
          <w:sz w:val="24"/>
          <w:szCs w:val="24"/>
        </w:rPr>
        <w:t xml:space="preserve"> </w:t>
      </w:r>
    </w:p>
    <w:p w:rsidR="00526AE6" w:rsidRPr="00C52724" w:rsidRDefault="00A25990" w:rsidP="00A25990">
      <w:pPr>
        <w:pStyle w:val="Estilo3subsub"/>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 xml:space="preserve">Siendo </w:t>
      </w:r>
      <w:r w:rsidRPr="00C52724">
        <w:rPr>
          <w:position w:val="-12"/>
        </w:rPr>
        <w:object w:dxaOrig="540" w:dyaOrig="360">
          <v:shape id="_x0000_i11911" type="#_x0000_t75" style="width:25.4pt;height:16.95pt" o:ole="">
            <v:imagedata r:id="rId478" o:title=""/>
          </v:shape>
          <o:OLEObject Type="Embed" ProgID="Equation.DSMT4" ShapeID="_x0000_i11911" DrawAspect="Content" ObjectID="_1399265120" r:id="rId479"/>
        </w:object>
      </w:r>
      <w:r w:rsidRPr="00C52724">
        <w:t xml:space="preserve"> </w:t>
      </w:r>
      <w:r w:rsidRPr="00C52724">
        <w:rPr>
          <w:rFonts w:ascii="Arial" w:hAnsi="Arial" w:cs="Arial"/>
          <w:b w:val="0"/>
          <w:sz w:val="24"/>
          <w:szCs w:val="24"/>
        </w:rPr>
        <w:t xml:space="preserve">parte de la Suma cuadrática </w:t>
      </w:r>
      <w:r w:rsidR="00687517" w:rsidRPr="00C52724">
        <w:rPr>
          <w:rFonts w:ascii="Arial" w:hAnsi="Arial" w:cs="Arial"/>
          <w:b w:val="0"/>
          <w:sz w:val="24"/>
          <w:szCs w:val="24"/>
        </w:rPr>
        <w:t xml:space="preserve">del error, </w:t>
      </w:r>
      <w:r w:rsidRPr="00C52724">
        <w:rPr>
          <w:rFonts w:ascii="Arial" w:hAnsi="Arial" w:cs="Arial"/>
          <w:b w:val="0"/>
          <w:sz w:val="24"/>
          <w:szCs w:val="24"/>
        </w:rPr>
        <w:t xml:space="preserve"> visto en el </w:t>
      </w:r>
      <w:r w:rsidR="006603D9" w:rsidRPr="00C52724">
        <w:rPr>
          <w:rFonts w:ascii="Arial" w:hAnsi="Arial" w:cs="Arial"/>
          <w:b w:val="0"/>
          <w:sz w:val="24"/>
          <w:szCs w:val="24"/>
        </w:rPr>
        <w:t>capítulo</w:t>
      </w:r>
      <w:r w:rsidRPr="00C52724">
        <w:rPr>
          <w:rFonts w:ascii="Arial" w:hAnsi="Arial" w:cs="Arial"/>
          <w:b w:val="0"/>
          <w:sz w:val="24"/>
          <w:szCs w:val="24"/>
        </w:rPr>
        <w:t xml:space="preserve"> anterior.</w:t>
      </w:r>
    </w:p>
    <w:p w:rsidR="00A25990" w:rsidRPr="00C52724" w:rsidRDefault="00A25990" w:rsidP="00A25990">
      <w:pPr>
        <w:pStyle w:val="Estilo3subsub"/>
        <w:numPr>
          <w:ilvl w:val="0"/>
          <w:numId w:val="0"/>
        </w:numPr>
        <w:spacing w:line="480" w:lineRule="auto"/>
        <w:ind w:left="851"/>
        <w:rPr>
          <w:rFonts w:ascii="Arial" w:hAnsi="Arial" w:cs="Arial"/>
          <w:b w:val="0"/>
          <w:sz w:val="24"/>
          <w:szCs w:val="24"/>
        </w:rPr>
      </w:pPr>
    </w:p>
    <w:p w:rsidR="00E64B35" w:rsidRPr="00C52724" w:rsidRDefault="004B32E1" w:rsidP="00606B5C">
      <w:pPr>
        <w:pStyle w:val="Estilo3subsub"/>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Donde la medida</w:t>
      </w:r>
      <w:r w:rsidR="00BE549A" w:rsidRPr="00C52724">
        <w:rPr>
          <w:rFonts w:ascii="Arial" w:hAnsi="Arial" w:cs="Arial"/>
          <w:b w:val="0"/>
          <w:sz w:val="24"/>
          <w:szCs w:val="24"/>
        </w:rPr>
        <w:t xml:space="preserve"> de Sumas Cuadradas de Predicción</w:t>
      </w:r>
      <w:r w:rsidRPr="00C52724">
        <w:rPr>
          <w:rFonts w:ascii="Arial" w:hAnsi="Arial" w:cs="Arial"/>
          <w:b w:val="0"/>
          <w:sz w:val="24"/>
          <w:szCs w:val="24"/>
        </w:rPr>
        <w:t xml:space="preserve"> </w:t>
      </w:r>
      <w:r w:rsidRPr="00C52724">
        <w:rPr>
          <w:rFonts w:ascii="Arial" w:hAnsi="Arial" w:cs="Arial"/>
          <w:b w:val="0"/>
          <w:i/>
          <w:sz w:val="24"/>
          <w:szCs w:val="24"/>
        </w:rPr>
        <w:t xml:space="preserve">“PRESS” </w:t>
      </w:r>
      <w:r w:rsidRPr="00C52724">
        <w:rPr>
          <w:rFonts w:ascii="Arial" w:hAnsi="Arial" w:cs="Arial"/>
          <w:b w:val="0"/>
          <w:sz w:val="24"/>
          <w:szCs w:val="24"/>
        </w:rPr>
        <w:t xml:space="preserve">para el modelo de regresión que contiene </w:t>
      </w:r>
      <w:r w:rsidRPr="00C52724">
        <w:rPr>
          <w:rFonts w:ascii="Arial" w:hAnsi="Arial" w:cs="Arial"/>
          <w:b w:val="0"/>
          <w:i/>
          <w:sz w:val="24"/>
          <w:szCs w:val="24"/>
        </w:rPr>
        <w:t xml:space="preserve">“p” </w:t>
      </w:r>
      <w:r w:rsidRPr="00C52724">
        <w:rPr>
          <w:rFonts w:ascii="Arial" w:hAnsi="Arial" w:cs="Arial"/>
          <w:b w:val="0"/>
          <w:sz w:val="24"/>
          <w:szCs w:val="24"/>
        </w:rPr>
        <w:t xml:space="preserve"> parámetros se define por:</w:t>
      </w:r>
    </w:p>
    <w:p w:rsidR="004B32E1" w:rsidRPr="00C52724" w:rsidRDefault="004B32E1" w:rsidP="00606B5C">
      <w:pPr>
        <w:pStyle w:val="Estilo3subsub"/>
        <w:numPr>
          <w:ilvl w:val="0"/>
          <w:numId w:val="0"/>
        </w:numPr>
        <w:spacing w:line="480" w:lineRule="auto"/>
        <w:ind w:left="851"/>
        <w:jc w:val="center"/>
        <w:rPr>
          <w:rFonts w:ascii="Arial" w:hAnsi="Arial" w:cs="Arial"/>
          <w:b w:val="0"/>
          <w:sz w:val="24"/>
          <w:szCs w:val="24"/>
        </w:rPr>
      </w:pPr>
      <w:r w:rsidRPr="00C52724">
        <w:rPr>
          <w:rFonts w:ascii="Arial" w:hAnsi="Arial" w:cs="Arial"/>
          <w:i/>
          <w:position w:val="-28"/>
          <w:sz w:val="24"/>
          <w:szCs w:val="24"/>
        </w:rPr>
        <w:object w:dxaOrig="1579" w:dyaOrig="680">
          <v:shape id="_x0000_i11912" type="#_x0000_t75" style="width:80.45pt;height:38.1pt" o:ole="">
            <v:imagedata r:id="rId480" o:title=""/>
          </v:shape>
          <o:OLEObject Type="Embed" ProgID="Equation.DSMT4" ShapeID="_x0000_i11912" DrawAspect="Content" ObjectID="_1399265121" r:id="rId481"/>
        </w:object>
      </w:r>
    </w:p>
    <w:p w:rsidR="007D4B09" w:rsidRPr="00C52724" w:rsidRDefault="007D4B09" w:rsidP="00606B5C">
      <w:pPr>
        <w:pStyle w:val="Estilo3subsub"/>
        <w:numPr>
          <w:ilvl w:val="0"/>
          <w:numId w:val="0"/>
        </w:numPr>
        <w:spacing w:line="480" w:lineRule="auto"/>
        <w:ind w:left="851"/>
        <w:rPr>
          <w:rFonts w:ascii="Arial" w:hAnsi="Arial" w:cs="Arial"/>
          <w:b w:val="0"/>
          <w:sz w:val="24"/>
          <w:szCs w:val="24"/>
        </w:rPr>
      </w:pPr>
    </w:p>
    <w:p w:rsidR="00C34B05" w:rsidRPr="00C52724" w:rsidRDefault="00C34B05" w:rsidP="00687517">
      <w:pPr>
        <w:pStyle w:val="Estilo3subsub"/>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O equivalente a</w:t>
      </w:r>
    </w:p>
    <w:p w:rsidR="00687517" w:rsidRPr="00C52724" w:rsidRDefault="00687517" w:rsidP="00687517">
      <w:pPr>
        <w:pStyle w:val="Estilo3subsub"/>
        <w:numPr>
          <w:ilvl w:val="0"/>
          <w:numId w:val="0"/>
        </w:numPr>
        <w:spacing w:line="480" w:lineRule="auto"/>
        <w:ind w:left="851"/>
        <w:jc w:val="center"/>
        <w:rPr>
          <w:rFonts w:ascii="Arial" w:hAnsi="Arial" w:cs="Arial"/>
          <w:b w:val="0"/>
          <w:sz w:val="24"/>
          <w:szCs w:val="24"/>
        </w:rPr>
      </w:pPr>
      <w:r w:rsidRPr="00C52724">
        <w:rPr>
          <w:position w:val="-32"/>
        </w:rPr>
        <w:object w:dxaOrig="2180" w:dyaOrig="800">
          <v:shape id="_x0000_i11913" type="#_x0000_t75" style="width:110.1pt;height:40.25pt" o:ole="">
            <v:imagedata r:id="rId482" o:title=""/>
          </v:shape>
          <o:OLEObject Type="Embed" ProgID="Equation.DSMT4" ShapeID="_x0000_i11913" DrawAspect="Content" ObjectID="_1399265122" r:id="rId483"/>
        </w:object>
      </w:r>
    </w:p>
    <w:p w:rsidR="00687517" w:rsidRPr="00C52724" w:rsidRDefault="00687517" w:rsidP="00606B5C">
      <w:pPr>
        <w:pStyle w:val="Estilo3subsub"/>
        <w:numPr>
          <w:ilvl w:val="0"/>
          <w:numId w:val="0"/>
        </w:numPr>
        <w:spacing w:line="480" w:lineRule="auto"/>
        <w:ind w:left="851"/>
        <w:rPr>
          <w:rFonts w:ascii="Arial" w:hAnsi="Arial" w:cs="Arial"/>
          <w:b w:val="0"/>
          <w:sz w:val="24"/>
          <w:szCs w:val="24"/>
        </w:rPr>
      </w:pPr>
    </w:p>
    <w:p w:rsidR="006C7B10" w:rsidRPr="00C52724" w:rsidRDefault="00C34B05" w:rsidP="00606B5C">
      <w:pPr>
        <w:pStyle w:val="Estilo3subsub"/>
        <w:numPr>
          <w:ilvl w:val="0"/>
          <w:numId w:val="0"/>
        </w:numPr>
        <w:spacing w:line="480" w:lineRule="auto"/>
        <w:ind w:left="851"/>
        <w:rPr>
          <w:rFonts w:ascii="Arial" w:hAnsi="Arial" w:cs="Arial"/>
          <w:b w:val="0"/>
          <w:sz w:val="24"/>
          <w:szCs w:val="24"/>
        </w:rPr>
      </w:pPr>
      <w:r w:rsidRPr="00C52724">
        <w:rPr>
          <w:rFonts w:ascii="Arial" w:hAnsi="Arial" w:cs="Arial"/>
          <w:b w:val="0"/>
          <w:sz w:val="24"/>
          <w:szCs w:val="24"/>
        </w:rPr>
        <w:t xml:space="preserve">En conclusión se dice que el mejor modelo </w:t>
      </w:r>
      <w:r w:rsidR="00223A82" w:rsidRPr="00C52724">
        <w:rPr>
          <w:rFonts w:ascii="Arial" w:hAnsi="Arial" w:cs="Arial"/>
          <w:b w:val="0"/>
          <w:sz w:val="24"/>
          <w:szCs w:val="24"/>
        </w:rPr>
        <w:t xml:space="preserve">entre varios </w:t>
      </w:r>
      <w:r w:rsidR="00687517" w:rsidRPr="00C52724">
        <w:rPr>
          <w:rFonts w:ascii="Arial" w:hAnsi="Arial" w:cs="Arial"/>
          <w:b w:val="0"/>
          <w:sz w:val="24"/>
          <w:szCs w:val="24"/>
        </w:rPr>
        <w:t xml:space="preserve">es aquel que </w:t>
      </w:r>
      <w:r w:rsidRPr="00C52724">
        <w:rPr>
          <w:rFonts w:ascii="Arial" w:hAnsi="Arial" w:cs="Arial"/>
          <w:b w:val="0"/>
          <w:sz w:val="24"/>
          <w:szCs w:val="24"/>
        </w:rPr>
        <w:t xml:space="preserve">tiene el </w:t>
      </w:r>
      <w:r w:rsidR="00BE549A" w:rsidRPr="00C52724">
        <w:rPr>
          <w:rFonts w:ascii="Arial" w:hAnsi="Arial" w:cs="Arial"/>
          <w:b w:val="0"/>
          <w:sz w:val="24"/>
          <w:szCs w:val="24"/>
        </w:rPr>
        <w:t xml:space="preserve">menor </w:t>
      </w:r>
      <w:r w:rsidRPr="00C52724">
        <w:rPr>
          <w:rFonts w:ascii="Arial" w:hAnsi="Arial" w:cs="Arial"/>
          <w:b w:val="0"/>
          <w:sz w:val="24"/>
          <w:szCs w:val="24"/>
        </w:rPr>
        <w:t>valor de</w:t>
      </w:r>
      <w:r w:rsidR="007B3E62" w:rsidRPr="00C52724">
        <w:rPr>
          <w:rFonts w:ascii="Arial" w:hAnsi="Arial" w:cs="Arial"/>
          <w:b w:val="0"/>
          <w:sz w:val="24"/>
          <w:szCs w:val="24"/>
        </w:rPr>
        <w:t>l índice</w:t>
      </w:r>
      <w:r w:rsidRPr="00C52724">
        <w:rPr>
          <w:rFonts w:ascii="Arial" w:hAnsi="Arial" w:cs="Arial"/>
          <w:b w:val="0"/>
          <w:sz w:val="24"/>
          <w:szCs w:val="24"/>
        </w:rPr>
        <w:t xml:space="preserve"> </w:t>
      </w:r>
      <w:r w:rsidR="00526AE6" w:rsidRPr="00C52724">
        <w:rPr>
          <w:rFonts w:ascii="Arial" w:hAnsi="Arial" w:cs="Arial"/>
          <w:b w:val="0"/>
          <w:i/>
          <w:sz w:val="24"/>
          <w:szCs w:val="24"/>
        </w:rPr>
        <w:t>“PRESS”</w:t>
      </w:r>
      <w:r w:rsidR="00BE549A" w:rsidRPr="00C52724">
        <w:rPr>
          <w:rFonts w:ascii="Arial" w:hAnsi="Arial" w:cs="Arial"/>
          <w:b w:val="0"/>
          <w:sz w:val="24"/>
          <w:szCs w:val="24"/>
        </w:rPr>
        <w:t>.</w:t>
      </w:r>
    </w:p>
    <w:p w:rsidR="008D2BF1" w:rsidRPr="00C52724" w:rsidRDefault="008D2BF1" w:rsidP="00606B5C">
      <w:pPr>
        <w:pStyle w:val="Estilo3subsub"/>
        <w:numPr>
          <w:ilvl w:val="0"/>
          <w:numId w:val="0"/>
        </w:numPr>
        <w:spacing w:line="480" w:lineRule="auto"/>
        <w:ind w:left="851"/>
        <w:rPr>
          <w:rFonts w:ascii="Arial" w:hAnsi="Arial" w:cs="Arial"/>
          <w:b w:val="0"/>
          <w:sz w:val="24"/>
          <w:szCs w:val="24"/>
        </w:rPr>
      </w:pPr>
    </w:p>
    <w:p w:rsidR="00A475E2" w:rsidRPr="00C52724" w:rsidRDefault="00A475E2" w:rsidP="0020622D">
      <w:pPr>
        <w:spacing w:after="0" w:line="480" w:lineRule="auto"/>
        <w:jc w:val="center"/>
        <w:rPr>
          <w:rFonts w:ascii="Arial" w:hAnsi="Arial" w:cs="Arial"/>
          <w:sz w:val="24"/>
          <w:szCs w:val="24"/>
        </w:rPr>
        <w:sectPr w:rsidR="00A475E2" w:rsidRPr="00C52724" w:rsidSect="007F793A">
          <w:headerReference w:type="default" r:id="rId484"/>
          <w:pgSz w:w="11907" w:h="16840" w:code="9"/>
          <w:pgMar w:top="2268" w:right="1361" w:bottom="2268" w:left="2268" w:header="709" w:footer="1134" w:gutter="0"/>
          <w:pgNumType w:start="36"/>
          <w:cols w:space="708"/>
          <w:docGrid w:linePitch="360"/>
        </w:sectPr>
      </w:pPr>
    </w:p>
    <w:p w:rsidR="0049779B" w:rsidRPr="002516E5" w:rsidRDefault="0049779B" w:rsidP="00A169A5">
      <w:pPr>
        <w:pStyle w:val="Titulos1"/>
        <w:rPr>
          <w:sz w:val="40"/>
          <w:szCs w:val="40"/>
        </w:rPr>
      </w:pPr>
      <w:bookmarkStart w:id="95" w:name="_Toc292683054"/>
      <w:bookmarkStart w:id="96" w:name="_Toc299402436"/>
      <w:r w:rsidRPr="002516E5">
        <w:rPr>
          <w:sz w:val="40"/>
          <w:szCs w:val="40"/>
        </w:rPr>
        <w:lastRenderedPageBreak/>
        <w:t>CAPÍTULO 3</w:t>
      </w:r>
      <w:bookmarkEnd w:id="95"/>
      <w:bookmarkEnd w:id="96"/>
    </w:p>
    <w:p w:rsidR="00A475E2" w:rsidRPr="00C52724" w:rsidRDefault="00040F6E" w:rsidP="00C618DD">
      <w:pPr>
        <w:pStyle w:val="CAPITULOS"/>
      </w:pPr>
      <w:bookmarkStart w:id="97" w:name="_Toc325516654"/>
      <w:r w:rsidRPr="00C52724">
        <w:t xml:space="preserve">CAPÍTULO </w:t>
      </w:r>
      <w:r w:rsidR="00C618DD" w:rsidRPr="00C52724">
        <w:t>3</w:t>
      </w:r>
      <w:r w:rsidRPr="00C52724">
        <w:t xml:space="preserve">: </w:t>
      </w:r>
      <w:r w:rsidR="00C618DD" w:rsidRPr="00C52724">
        <w:t>ACERCA DE ERLA</w:t>
      </w:r>
      <w:bookmarkEnd w:id="97"/>
    </w:p>
    <w:p w:rsidR="0049779B" w:rsidRPr="002516E5" w:rsidRDefault="0049779B" w:rsidP="00A169A5">
      <w:pPr>
        <w:pStyle w:val="Titulos2"/>
        <w:rPr>
          <w:sz w:val="36"/>
          <w:szCs w:val="36"/>
        </w:rPr>
      </w:pPr>
      <w:bookmarkStart w:id="98" w:name="_Toc299402437"/>
      <w:bookmarkStart w:id="99" w:name="_Toc300400671"/>
      <w:r w:rsidRPr="002516E5">
        <w:rPr>
          <w:sz w:val="36"/>
          <w:szCs w:val="36"/>
        </w:rPr>
        <w:t>ACERCA DE ERLA</w:t>
      </w:r>
      <w:bookmarkEnd w:id="98"/>
      <w:bookmarkEnd w:id="99"/>
    </w:p>
    <w:p w:rsidR="00A169A5" w:rsidRPr="00C52724" w:rsidRDefault="00A169A5" w:rsidP="00A169A5">
      <w:pPr>
        <w:pStyle w:val="Titulos2"/>
        <w:numPr>
          <w:ilvl w:val="0"/>
          <w:numId w:val="0"/>
        </w:numPr>
        <w:ind w:left="360"/>
      </w:pPr>
    </w:p>
    <w:p w:rsidR="0049779B" w:rsidRPr="002516E5" w:rsidRDefault="002516E5" w:rsidP="00D022FE">
      <w:pPr>
        <w:pStyle w:val="Titulos3F"/>
        <w:ind w:left="851" w:hanging="851"/>
        <w:rPr>
          <w:i/>
          <w:sz w:val="24"/>
          <w:szCs w:val="24"/>
        </w:rPr>
      </w:pPr>
      <w:bookmarkStart w:id="100" w:name="_Toc292657553"/>
      <w:bookmarkStart w:id="101" w:name="_Toc292683056"/>
      <w:bookmarkStart w:id="102" w:name="_Toc299402438"/>
      <w:bookmarkStart w:id="103" w:name="_Toc325516655"/>
      <w:r w:rsidRPr="002516E5">
        <w:rPr>
          <w:i/>
          <w:sz w:val="24"/>
          <w:szCs w:val="24"/>
        </w:rPr>
        <w:t>Introducción</w:t>
      </w:r>
      <w:bookmarkEnd w:id="100"/>
      <w:bookmarkEnd w:id="101"/>
      <w:bookmarkEnd w:id="102"/>
      <w:bookmarkEnd w:id="103"/>
    </w:p>
    <w:p w:rsidR="0049779B" w:rsidRPr="00A87B97" w:rsidRDefault="0049779B" w:rsidP="00860DFA">
      <w:pPr>
        <w:pStyle w:val="Estilo21SUBCA"/>
      </w:pPr>
    </w:p>
    <w:p w:rsidR="0049779B" w:rsidRPr="00860DFA" w:rsidRDefault="0049779B" w:rsidP="00860DFA">
      <w:pPr>
        <w:pStyle w:val="nuevo"/>
        <w:ind w:left="851"/>
      </w:pPr>
      <w:r w:rsidRPr="00860DFA">
        <w:t>ERLA es un software desarrollado para ser implementado en Micr</w:t>
      </w:r>
      <w:r w:rsidR="009A0ED3" w:rsidRPr="00860DFA">
        <w:t xml:space="preserve">osoft Windows, para el cual </w:t>
      </w:r>
      <w:r w:rsidRPr="00860DFA">
        <w:t xml:space="preserve">se utilizó  Visual Basic.NET y Matlab.  </w:t>
      </w:r>
    </w:p>
    <w:p w:rsidR="0049779B" w:rsidRPr="00860DFA" w:rsidRDefault="0049779B" w:rsidP="00860DFA">
      <w:pPr>
        <w:pStyle w:val="nuevo"/>
        <w:ind w:left="851"/>
      </w:pPr>
    </w:p>
    <w:p w:rsidR="0049779B" w:rsidRPr="00860DFA" w:rsidRDefault="0049779B" w:rsidP="00860DFA">
      <w:pPr>
        <w:pStyle w:val="nuevo"/>
        <w:ind w:left="851"/>
      </w:pPr>
      <w:r w:rsidRPr="00860DFA">
        <w:t>La utilización básica de estos dos programas es Visual Basic.NET para la presentación de la interfaces de interacción con el usuario y Matlab para el desarrollo de las funciones matemáticas y estadísticas.</w:t>
      </w:r>
    </w:p>
    <w:p w:rsidR="0049779B" w:rsidRPr="00860DFA" w:rsidRDefault="0049779B" w:rsidP="00860DFA">
      <w:pPr>
        <w:pStyle w:val="nuevo"/>
        <w:ind w:left="851"/>
      </w:pPr>
    </w:p>
    <w:p w:rsidR="0049779B" w:rsidRPr="00860DFA" w:rsidRDefault="0049779B" w:rsidP="00860DFA">
      <w:pPr>
        <w:pStyle w:val="nuevo"/>
        <w:ind w:left="851"/>
      </w:pPr>
      <w:r w:rsidRPr="00860DFA">
        <w:t>En este capítulo se explica paso a paso el desarrollo de ERLA como se enlazan Visual y Matlab, las funciones a utilizar y un detalle de cada uno de estos dos programas indispensables para la realización de ERLA.</w:t>
      </w:r>
    </w:p>
    <w:p w:rsidR="002D0D2D" w:rsidRDefault="002D0D2D" w:rsidP="00860DFA">
      <w:pPr>
        <w:pStyle w:val="nuevo"/>
      </w:pPr>
    </w:p>
    <w:p w:rsidR="00860DFA" w:rsidRPr="00860DFA" w:rsidRDefault="00860DFA" w:rsidP="00860DFA">
      <w:pPr>
        <w:pStyle w:val="nuevo"/>
      </w:pPr>
    </w:p>
    <w:p w:rsidR="00A87B97" w:rsidRPr="00860DFA" w:rsidRDefault="00A87B97" w:rsidP="00860DFA">
      <w:pPr>
        <w:pStyle w:val="nuevo"/>
      </w:pPr>
    </w:p>
    <w:p w:rsidR="0049779B" w:rsidRPr="002516E5" w:rsidRDefault="002516E5" w:rsidP="00D022FE">
      <w:pPr>
        <w:pStyle w:val="Titulos3F"/>
        <w:ind w:left="709" w:hanging="708"/>
        <w:rPr>
          <w:i/>
          <w:sz w:val="24"/>
          <w:szCs w:val="24"/>
        </w:rPr>
      </w:pPr>
      <w:bookmarkStart w:id="104" w:name="_Toc292657554"/>
      <w:bookmarkStart w:id="105" w:name="_Toc292683057"/>
      <w:bookmarkStart w:id="106" w:name="_Toc299402439"/>
      <w:bookmarkStart w:id="107" w:name="_Toc325516656"/>
      <w:r>
        <w:rPr>
          <w:i/>
          <w:sz w:val="24"/>
          <w:szCs w:val="24"/>
        </w:rPr>
        <w:lastRenderedPageBreak/>
        <w:t>Lenguaje y</w:t>
      </w:r>
      <w:r w:rsidRPr="002516E5">
        <w:rPr>
          <w:i/>
          <w:sz w:val="24"/>
          <w:szCs w:val="24"/>
        </w:rPr>
        <w:t xml:space="preserve"> </w:t>
      </w:r>
      <w:bookmarkEnd w:id="104"/>
      <w:bookmarkEnd w:id="105"/>
      <w:bookmarkEnd w:id="106"/>
      <w:r w:rsidRPr="002516E5">
        <w:rPr>
          <w:i/>
          <w:sz w:val="24"/>
          <w:szCs w:val="24"/>
        </w:rPr>
        <w:t>Códigos</w:t>
      </w:r>
      <w:bookmarkEnd w:id="107"/>
    </w:p>
    <w:p w:rsidR="0049779B" w:rsidRPr="002516E5" w:rsidRDefault="0049779B" w:rsidP="009F2BA0">
      <w:pPr>
        <w:pStyle w:val="Titulos4F"/>
        <w:ind w:left="567" w:hanging="567"/>
        <w:rPr>
          <w:i/>
          <w:szCs w:val="24"/>
        </w:rPr>
      </w:pPr>
      <w:bookmarkStart w:id="108" w:name="_Toc292683058"/>
      <w:bookmarkStart w:id="109" w:name="_Toc299402440"/>
      <w:bookmarkStart w:id="110" w:name="_Toc325516657"/>
      <w:r w:rsidRPr="002516E5">
        <w:rPr>
          <w:i/>
          <w:szCs w:val="24"/>
        </w:rPr>
        <w:t>MATLAB</w:t>
      </w:r>
      <w:bookmarkEnd w:id="108"/>
      <w:bookmarkEnd w:id="109"/>
      <w:bookmarkEnd w:id="110"/>
    </w:p>
    <w:p w:rsidR="0049779B" w:rsidRPr="009F2BA0" w:rsidRDefault="0049779B" w:rsidP="00860DFA">
      <w:pPr>
        <w:pStyle w:val="nuevo"/>
        <w:ind w:left="851"/>
      </w:pPr>
    </w:p>
    <w:p w:rsidR="0049779B" w:rsidRPr="00A87B97" w:rsidRDefault="0049779B" w:rsidP="00860DFA">
      <w:pPr>
        <w:pStyle w:val="nuevo"/>
        <w:ind w:left="851"/>
      </w:pPr>
      <w:r w:rsidRPr="00A87B97">
        <w:t>MATLAB</w:t>
      </w:r>
      <w:r w:rsidR="00C547D0" w:rsidRPr="00A87B97">
        <w:t xml:space="preserve"> (Laboratorio de Matrices)</w:t>
      </w:r>
      <w:r w:rsidRPr="00A87B97">
        <w:t xml:space="preserve"> es un programa interactivo de uso general. Es un instrumento computacional simple, versátil y de gran poder para aplicaciones numéricas, simbólicas y gráficas que contiene una gran cantidad de funciones predefinidas para aplicaciones en ciencias e ingeniería.  Los objetos básicos con los cuales opera MATLAB son matrices. </w:t>
      </w:r>
    </w:p>
    <w:p w:rsidR="0049779B" w:rsidRPr="00A87B97" w:rsidRDefault="0049779B" w:rsidP="00860DFA">
      <w:pPr>
        <w:pStyle w:val="nuevo"/>
        <w:ind w:left="851"/>
      </w:pPr>
    </w:p>
    <w:p w:rsidR="0049779B" w:rsidRPr="00A87B97" w:rsidRDefault="0049779B" w:rsidP="00860DFA">
      <w:pPr>
        <w:pStyle w:val="nuevo"/>
        <w:ind w:left="851"/>
      </w:pPr>
      <w:r w:rsidRPr="00A87B97">
        <w:t>El entorno de MATLAB está organizado mediante ventanas. Las principales son:</w:t>
      </w:r>
    </w:p>
    <w:p w:rsidR="0049779B" w:rsidRPr="00A87B97" w:rsidRDefault="0049779B" w:rsidP="00860DFA">
      <w:pPr>
        <w:pStyle w:val="nuevo"/>
        <w:ind w:left="851"/>
      </w:pPr>
    </w:p>
    <w:p w:rsidR="0049779B" w:rsidRPr="00A87B97" w:rsidRDefault="0049779B" w:rsidP="00860DFA">
      <w:pPr>
        <w:pStyle w:val="nuevo"/>
        <w:ind w:left="851"/>
      </w:pPr>
      <w:r w:rsidRPr="00A87B97">
        <w:rPr>
          <w:b/>
          <w:i/>
        </w:rPr>
        <w:t>Command Window</w:t>
      </w:r>
      <w:r w:rsidRPr="00A87B97">
        <w:t xml:space="preserve"> Es la ventana de comandos para interactuar.</w:t>
      </w:r>
    </w:p>
    <w:p w:rsidR="0049779B" w:rsidRPr="00A87B97" w:rsidRDefault="0049779B" w:rsidP="00860DFA">
      <w:pPr>
        <w:pStyle w:val="nuevo"/>
        <w:ind w:left="851"/>
      </w:pPr>
    </w:p>
    <w:p w:rsidR="0049779B" w:rsidRPr="00A87B97" w:rsidRDefault="0049779B" w:rsidP="00860DFA">
      <w:pPr>
        <w:pStyle w:val="nuevo"/>
        <w:ind w:left="851"/>
      </w:pPr>
      <w:r w:rsidRPr="00A87B97">
        <w:rPr>
          <w:b/>
          <w:i/>
        </w:rPr>
        <w:t>Command History</w:t>
      </w:r>
      <w:r w:rsidRPr="00A87B97">
        <w:t xml:space="preserve"> Contiene el registro de los comandos que han sido ingresados.</w:t>
      </w:r>
    </w:p>
    <w:p w:rsidR="0049779B" w:rsidRPr="00A87B97" w:rsidRDefault="0049779B" w:rsidP="00860DFA">
      <w:pPr>
        <w:pStyle w:val="nuevo"/>
        <w:ind w:left="851"/>
      </w:pPr>
    </w:p>
    <w:p w:rsidR="00D221BB" w:rsidRPr="00A87B97" w:rsidRDefault="0049779B" w:rsidP="00860DFA">
      <w:pPr>
        <w:pStyle w:val="nuevo"/>
        <w:ind w:left="851"/>
      </w:pPr>
      <w:r w:rsidRPr="00A87B97">
        <w:rPr>
          <w:b/>
          <w:i/>
        </w:rPr>
        <w:t>Workspace</w:t>
      </w:r>
      <w:r w:rsidRPr="00A87B97">
        <w:t xml:space="preserve"> Contiene la descripción de las variables usadas en cada sección.</w:t>
      </w:r>
    </w:p>
    <w:tbl>
      <w:tblPr>
        <w:tblW w:w="8335" w:type="dxa"/>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8335"/>
      </w:tblGrid>
      <w:tr w:rsidR="00D221BB" w:rsidRPr="00C52724" w:rsidTr="000D0012">
        <w:trPr>
          <w:trHeight w:val="4809"/>
          <w:jc w:val="right"/>
        </w:trPr>
        <w:tc>
          <w:tcPr>
            <w:tcW w:w="8505" w:type="dxa"/>
            <w:vAlign w:val="center"/>
          </w:tcPr>
          <w:p w:rsidR="00D221BB" w:rsidRPr="00C52724" w:rsidRDefault="00D221BB" w:rsidP="00D022FE">
            <w:pPr>
              <w:pStyle w:val="Estilo1nosirve"/>
              <w:spacing w:line="240" w:lineRule="auto"/>
              <w:ind w:left="851"/>
              <w:jc w:val="center"/>
              <w:rPr>
                <w:b/>
                <w:sz w:val="18"/>
                <w:szCs w:val="18"/>
              </w:rPr>
            </w:pPr>
          </w:p>
          <w:p w:rsidR="00D221BB" w:rsidRPr="00C52724" w:rsidRDefault="00D221BB" w:rsidP="00D022FE">
            <w:pPr>
              <w:pStyle w:val="Figuras"/>
              <w:ind w:left="851"/>
            </w:pPr>
            <w:bookmarkStart w:id="111" w:name="_Toc325516996"/>
            <w:r w:rsidRPr="00C52724">
              <w:t xml:space="preserve">Figura </w:t>
            </w:r>
            <w:r w:rsidR="00E461B7">
              <w:fldChar w:fldCharType="begin"/>
            </w:r>
            <w:r w:rsidR="0097033A">
              <w:instrText xml:space="preserve"> SEQ Figura \* ARABIC </w:instrText>
            </w:r>
            <w:r w:rsidR="00E461B7">
              <w:fldChar w:fldCharType="separate"/>
            </w:r>
            <w:r w:rsidR="00872374">
              <w:rPr>
                <w:noProof/>
              </w:rPr>
              <w:t>6</w:t>
            </w:r>
            <w:r w:rsidR="00E461B7">
              <w:rPr>
                <w:noProof/>
              </w:rPr>
              <w:fldChar w:fldCharType="end"/>
            </w:r>
            <w:r w:rsidR="000D0012">
              <w:rPr>
                <w:noProof/>
              </w:rPr>
              <w:t xml:space="preserve">: </w:t>
            </w:r>
            <w:r w:rsidR="000D0012" w:rsidRPr="000D0012">
              <w:rPr>
                <w:b w:val="0"/>
              </w:rPr>
              <w:t>Entorno Gráfico de MATLAB.</w:t>
            </w:r>
            <w:bookmarkEnd w:id="111"/>
          </w:p>
          <w:p w:rsidR="00D221BB" w:rsidRPr="00C52724" w:rsidRDefault="00D221BB" w:rsidP="00D022FE">
            <w:pPr>
              <w:pStyle w:val="Figuras"/>
              <w:ind w:left="851"/>
              <w:rPr>
                <w:i/>
              </w:rPr>
            </w:pPr>
            <w:r w:rsidRPr="00C52724">
              <w:rPr>
                <w:i/>
              </w:rPr>
              <w:t>“</w:t>
            </w:r>
            <w:r w:rsidR="000D0012" w:rsidRPr="000D0012">
              <w:rPr>
                <w:i/>
              </w:rPr>
              <w:t>Construcción de Software para Regresión El Caso de Selección del Modelo y Pruebas de Homocedasticidad</w:t>
            </w:r>
            <w:r w:rsidRPr="00C52724">
              <w:rPr>
                <w:i/>
              </w:rPr>
              <w:t>”</w:t>
            </w:r>
          </w:p>
          <w:p w:rsidR="00D221BB" w:rsidRPr="00C52724" w:rsidRDefault="00D221BB" w:rsidP="00D022FE">
            <w:pPr>
              <w:pStyle w:val="Figuras"/>
              <w:ind w:left="851"/>
            </w:pPr>
          </w:p>
          <w:p w:rsidR="00D221BB" w:rsidRPr="00C52724" w:rsidRDefault="00E461B7" w:rsidP="00D022FE">
            <w:pPr>
              <w:pStyle w:val="Figuras"/>
              <w:ind w:left="851"/>
            </w:pPr>
            <w:r w:rsidRPr="00E461B7">
              <w:rPr>
                <w:b w:val="0"/>
                <w:noProof/>
                <w:lang w:eastAsia="es-EC"/>
              </w:rPr>
              <w:pict>
                <v:group id="_x0000_s1534" style="position:absolute;left:0;text-align:left;margin-left:14.4pt;margin-top:5.7pt;width:382.05pt;height:273.55pt;z-index:251660288" coordorigin="2545,3711" coordsize="7641,5471">
                  <v:shape id="_x0000_s1529" type="#_x0000_t75" style="position:absolute;left:2545;top:3711;width:7641;height:5471" o:regroupid="1">
                    <v:imagedata r:id="rId485" o:title="" cropbottom="2930f"/>
                  </v:shape>
                  <v:rect id="_x0000_s1530" style="position:absolute;left:6294;top:4282;width:850;height:270" o:regroupid="1" filled="f" strokeweight="2.5pt"/>
                  <v:rect id="_x0000_s1531" style="position:absolute;left:2621;top:6698;width:850;height:270" o:regroupid="1" filled="f" strokeweight="2.5pt"/>
                  <v:rect id="_x0000_s1532" style="position:absolute;left:2547;top:4279;width:850;height:270" o:regroupid="1" filled="f" strokeweight="2.5pt"/>
                </v:group>
              </w:pict>
            </w:r>
          </w:p>
          <w:p w:rsidR="00D221BB" w:rsidRPr="00C52724" w:rsidRDefault="00D221BB" w:rsidP="00D022FE">
            <w:pPr>
              <w:pStyle w:val="Figuras"/>
              <w:ind w:left="851"/>
            </w:pPr>
          </w:p>
          <w:p w:rsidR="00D221BB" w:rsidRPr="00C52724" w:rsidRDefault="00D221BB" w:rsidP="00D022FE">
            <w:pPr>
              <w:pStyle w:val="Figuras"/>
              <w:ind w:left="851"/>
            </w:pPr>
          </w:p>
          <w:p w:rsidR="00D221BB" w:rsidRPr="00C52724" w:rsidRDefault="00D221BB" w:rsidP="00D022FE">
            <w:pPr>
              <w:pStyle w:val="Figuras"/>
              <w:ind w:left="851"/>
            </w:pPr>
          </w:p>
          <w:p w:rsidR="00D221BB" w:rsidRPr="00C52724" w:rsidRDefault="00D221BB" w:rsidP="00D022FE">
            <w:pPr>
              <w:pStyle w:val="Figuras"/>
              <w:ind w:left="851"/>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spacing w:line="240" w:lineRule="auto"/>
              <w:ind w:left="851"/>
              <w:jc w:val="center"/>
              <w:rPr>
                <w:b/>
                <w:i/>
                <w:sz w:val="20"/>
                <w:szCs w:val="20"/>
              </w:rPr>
            </w:pPr>
          </w:p>
          <w:p w:rsidR="00D221BB" w:rsidRPr="00C52724" w:rsidRDefault="00D221BB" w:rsidP="00D022FE">
            <w:pPr>
              <w:pStyle w:val="Estilo1nosirve"/>
              <w:keepNext/>
              <w:spacing w:line="480" w:lineRule="auto"/>
              <w:ind w:left="851"/>
              <w:jc w:val="center"/>
              <w:rPr>
                <w:b/>
                <w:i/>
                <w:sz w:val="20"/>
                <w:szCs w:val="20"/>
              </w:rPr>
            </w:pPr>
          </w:p>
          <w:p w:rsidR="00D221BB" w:rsidRPr="00C52724" w:rsidRDefault="00D221BB" w:rsidP="00D022FE">
            <w:pPr>
              <w:ind w:left="851"/>
            </w:pPr>
          </w:p>
          <w:p w:rsidR="00D221BB" w:rsidRDefault="00D221BB" w:rsidP="00D022FE">
            <w:pPr>
              <w:ind w:left="851"/>
            </w:pPr>
          </w:p>
          <w:p w:rsidR="00703784" w:rsidRPr="00C52724" w:rsidRDefault="002516E5" w:rsidP="00703784">
            <w:pPr>
              <w:spacing w:after="0" w:line="240" w:lineRule="auto"/>
              <w:ind w:left="11"/>
            </w:pPr>
            <w:r>
              <w:rPr>
                <w:b/>
                <w:sz w:val="20"/>
                <w:szCs w:val="20"/>
              </w:rPr>
              <w:t>Autoría</w:t>
            </w:r>
            <w:r w:rsidR="00703784" w:rsidRPr="00BA2365">
              <w:rPr>
                <w:b/>
                <w:sz w:val="20"/>
                <w:szCs w:val="20"/>
              </w:rPr>
              <w:t xml:space="preserve">: </w:t>
            </w:r>
            <w:r w:rsidR="00703784" w:rsidRPr="00BA2365">
              <w:rPr>
                <w:sz w:val="20"/>
                <w:szCs w:val="20"/>
              </w:rPr>
              <w:t>Macías S. – Pincay C.</w:t>
            </w:r>
          </w:p>
        </w:tc>
      </w:tr>
    </w:tbl>
    <w:p w:rsidR="00D221BB" w:rsidRPr="00A87B97" w:rsidRDefault="00D221BB" w:rsidP="00860DFA">
      <w:pPr>
        <w:pStyle w:val="Estilo1nosirve"/>
        <w:spacing w:line="480" w:lineRule="auto"/>
        <w:ind w:left="851"/>
      </w:pPr>
    </w:p>
    <w:p w:rsidR="0049779B" w:rsidRPr="00860DFA" w:rsidRDefault="0049779B" w:rsidP="00860DFA">
      <w:pPr>
        <w:pStyle w:val="nuevo"/>
        <w:ind w:left="851"/>
      </w:pPr>
      <w:r w:rsidRPr="00860DFA">
        <w:t>El símbolo “&gt;&gt;” indica que el programa está listo para recibir  las instrucciones.</w:t>
      </w:r>
    </w:p>
    <w:p w:rsidR="0049779B" w:rsidRPr="00860DFA" w:rsidRDefault="0049779B" w:rsidP="00860DFA">
      <w:pPr>
        <w:pStyle w:val="nuevo"/>
        <w:ind w:left="851"/>
      </w:pPr>
    </w:p>
    <w:p w:rsidR="00700BA0" w:rsidRPr="00860DFA" w:rsidRDefault="0049779B" w:rsidP="00860DFA">
      <w:pPr>
        <w:pStyle w:val="nuevo"/>
        <w:ind w:left="851"/>
      </w:pPr>
      <w:r w:rsidRPr="00860DFA">
        <w:t>MATLAB es un programa de “</w:t>
      </w:r>
      <w:hyperlink r:id="rId486" w:tooltip="Cálculo numérico" w:history="1">
        <w:r w:rsidRPr="00860DFA">
          <w:t>cálculo numérico</w:t>
        </w:r>
      </w:hyperlink>
      <w:r w:rsidRPr="00860DFA">
        <w:t xml:space="preserve">” orientado a matrices tal como es lo requerido en la aplicación de las técnicas estadísticas desarrolladas en ERLA. </w:t>
      </w:r>
      <w:r w:rsidR="009A0ED3" w:rsidRPr="00860DFA">
        <w:t>El algoritmo</w:t>
      </w:r>
      <w:r w:rsidR="007B3E62" w:rsidRPr="00860DFA">
        <w:t xml:space="preserve"> utilizado para construir </w:t>
      </w:r>
      <w:r w:rsidR="009A0ED3" w:rsidRPr="00860DFA">
        <w:t xml:space="preserve">la Función “Regresión Lineal” se presenta en la </w:t>
      </w:r>
      <w:r w:rsidR="009A0ED3" w:rsidRPr="00860DFA">
        <w:rPr>
          <w:i/>
        </w:rPr>
        <w:t xml:space="preserve">Figura </w:t>
      </w:r>
      <w:r w:rsidR="001C0FB4" w:rsidRPr="00860DFA">
        <w:rPr>
          <w:i/>
        </w:rPr>
        <w:t>7</w:t>
      </w:r>
      <w:r w:rsidR="009A0ED3" w:rsidRPr="00860DFA">
        <w:t>.</w:t>
      </w: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371"/>
      </w:tblGrid>
      <w:tr w:rsidR="00700BA0" w:rsidRPr="00C52724" w:rsidTr="002B403C">
        <w:trPr>
          <w:trHeight w:val="4809"/>
          <w:jc w:val="right"/>
        </w:trPr>
        <w:tc>
          <w:tcPr>
            <w:tcW w:w="7371" w:type="dxa"/>
            <w:vAlign w:val="center"/>
          </w:tcPr>
          <w:p w:rsidR="00700BA0" w:rsidRPr="00C52724" w:rsidRDefault="00700BA0" w:rsidP="00761EAE">
            <w:pPr>
              <w:pStyle w:val="Estilo1nosirve"/>
              <w:spacing w:line="240" w:lineRule="auto"/>
              <w:ind w:left="11"/>
              <w:jc w:val="center"/>
              <w:rPr>
                <w:b/>
                <w:sz w:val="18"/>
                <w:szCs w:val="18"/>
              </w:rPr>
            </w:pPr>
          </w:p>
          <w:p w:rsidR="00700BA0" w:rsidRPr="00C52724" w:rsidRDefault="00700BA0" w:rsidP="00761EAE">
            <w:pPr>
              <w:pStyle w:val="Figuras"/>
              <w:ind w:left="11"/>
            </w:pPr>
            <w:bookmarkStart w:id="112" w:name="_Toc325516997"/>
            <w:r w:rsidRPr="00C52724">
              <w:t xml:space="preserve">Figura </w:t>
            </w:r>
            <w:r w:rsidR="00E461B7">
              <w:fldChar w:fldCharType="begin"/>
            </w:r>
            <w:r w:rsidR="0097033A">
              <w:instrText xml:space="preserve"> SEQ Figura \* ARABIC </w:instrText>
            </w:r>
            <w:r w:rsidR="00E461B7">
              <w:fldChar w:fldCharType="separate"/>
            </w:r>
            <w:r w:rsidR="00872374">
              <w:rPr>
                <w:noProof/>
              </w:rPr>
              <w:t>7</w:t>
            </w:r>
            <w:r w:rsidR="00E461B7">
              <w:rPr>
                <w:noProof/>
              </w:rPr>
              <w:fldChar w:fldCharType="end"/>
            </w:r>
            <w:r w:rsidR="000D0012">
              <w:rPr>
                <w:noProof/>
              </w:rPr>
              <w:t xml:space="preserve">: </w:t>
            </w:r>
            <w:r w:rsidR="00EF6E37" w:rsidRPr="00EF6E37">
              <w:rPr>
                <w:b w:val="0"/>
              </w:rPr>
              <w:t>Función  “Regresión Lineal”.</w:t>
            </w:r>
            <w:bookmarkEnd w:id="112"/>
          </w:p>
          <w:p w:rsidR="00700BA0" w:rsidRPr="00C52724" w:rsidRDefault="00700BA0" w:rsidP="00761EAE">
            <w:pPr>
              <w:pStyle w:val="Figuras"/>
              <w:ind w:left="11"/>
              <w:rPr>
                <w:i/>
              </w:rPr>
            </w:pPr>
            <w:r w:rsidRPr="00C52724">
              <w:rPr>
                <w:i/>
              </w:rPr>
              <w:t>“</w:t>
            </w:r>
            <w:r w:rsidR="00EF6E37" w:rsidRPr="00EF6E37">
              <w:rPr>
                <w:i/>
              </w:rPr>
              <w:t>Construcción de Software para Regresión El Caso de Selección del Modelo y Pruebas de Homocedasticidad</w:t>
            </w:r>
            <w:r w:rsidRPr="00C52724">
              <w:rPr>
                <w:i/>
              </w:rPr>
              <w:t>”</w:t>
            </w:r>
          </w:p>
          <w:p w:rsidR="00700BA0" w:rsidRPr="00EF6E37" w:rsidRDefault="00700BA0" w:rsidP="00761EAE">
            <w:pPr>
              <w:pStyle w:val="Figuras"/>
              <w:ind w:left="11"/>
              <w:rPr>
                <w:b w:val="0"/>
              </w:rPr>
            </w:pPr>
          </w:p>
          <w:p w:rsidR="00700BA0" w:rsidRPr="00C52724" w:rsidRDefault="00700BA0" w:rsidP="00D022FE">
            <w:pPr>
              <w:pStyle w:val="Estilo1nosirve"/>
              <w:spacing w:line="240" w:lineRule="auto"/>
              <w:ind w:left="851"/>
              <w:jc w:val="center"/>
              <w:rPr>
                <w:b/>
                <w:i/>
                <w:sz w:val="20"/>
                <w:szCs w:val="20"/>
              </w:rPr>
            </w:pPr>
          </w:p>
          <w:p w:rsidR="00700BA0" w:rsidRPr="00C52724" w:rsidRDefault="00700BA0" w:rsidP="00D022FE">
            <w:pPr>
              <w:pStyle w:val="Estilo1nosirve"/>
              <w:spacing w:line="240" w:lineRule="auto"/>
              <w:ind w:left="851"/>
              <w:jc w:val="center"/>
              <w:rPr>
                <w:b/>
                <w:i/>
                <w:sz w:val="20"/>
                <w:szCs w:val="20"/>
              </w:rPr>
            </w:pPr>
          </w:p>
          <w:p w:rsidR="002B403C" w:rsidRPr="00391985" w:rsidRDefault="002B403C" w:rsidP="00D022FE">
            <w:pPr>
              <w:autoSpaceDE w:val="0"/>
              <w:autoSpaceDN w:val="0"/>
              <w:adjustRightInd w:val="0"/>
              <w:spacing w:after="0" w:line="240" w:lineRule="auto"/>
              <w:ind w:left="851"/>
              <w:rPr>
                <w:rFonts w:ascii="Arial" w:hAnsi="Arial" w:cs="Arial"/>
                <w:sz w:val="24"/>
                <w:szCs w:val="24"/>
                <w:lang w:val="en-US" w:eastAsia="es-ES"/>
              </w:rPr>
            </w:pPr>
            <w:r w:rsidRPr="00391985">
              <w:rPr>
                <w:rFonts w:ascii="Arial" w:hAnsi="Arial" w:cs="Arial"/>
                <w:color w:val="0000FF"/>
                <w:sz w:val="20"/>
                <w:szCs w:val="20"/>
                <w:lang w:val="en-US" w:eastAsia="es-ES"/>
              </w:rPr>
              <w:t>function</w:t>
            </w:r>
            <w:r w:rsidRPr="00391985">
              <w:rPr>
                <w:rFonts w:ascii="Arial" w:hAnsi="Arial" w:cs="Arial"/>
                <w:color w:val="000000"/>
                <w:sz w:val="20"/>
                <w:szCs w:val="20"/>
                <w:lang w:val="en-US" w:eastAsia="es-ES"/>
              </w:rPr>
              <w:t xml:space="preserve"> R1=RegressionCoefficients(y,MX)</w:t>
            </w:r>
          </w:p>
          <w:p w:rsidR="002B403C" w:rsidRPr="00C52724" w:rsidRDefault="002B403C" w:rsidP="00D022FE">
            <w:pPr>
              <w:autoSpaceDE w:val="0"/>
              <w:autoSpaceDN w:val="0"/>
              <w:adjustRightInd w:val="0"/>
              <w:spacing w:after="0" w:line="240" w:lineRule="auto"/>
              <w:ind w:left="851"/>
              <w:rPr>
                <w:rFonts w:ascii="Arial" w:hAnsi="Arial" w:cs="Arial"/>
                <w:sz w:val="24"/>
                <w:szCs w:val="24"/>
                <w:lang w:eastAsia="es-ES"/>
              </w:rPr>
            </w:pPr>
            <w:r w:rsidRPr="00C52724">
              <w:rPr>
                <w:rFonts w:ascii="Arial" w:hAnsi="Arial" w:cs="Arial"/>
                <w:color w:val="228B22"/>
                <w:sz w:val="20"/>
                <w:szCs w:val="20"/>
                <w:lang w:eastAsia="es-ES"/>
              </w:rPr>
              <w:t>%El primer argumento debe ser la variable a ser explicada</w:t>
            </w:r>
          </w:p>
          <w:p w:rsidR="002B403C" w:rsidRPr="00C52724" w:rsidRDefault="002B403C" w:rsidP="00D022FE">
            <w:pPr>
              <w:autoSpaceDE w:val="0"/>
              <w:autoSpaceDN w:val="0"/>
              <w:adjustRightInd w:val="0"/>
              <w:spacing w:after="0" w:line="240" w:lineRule="auto"/>
              <w:ind w:left="851"/>
              <w:rPr>
                <w:rFonts w:ascii="Arial" w:hAnsi="Arial" w:cs="Arial"/>
                <w:sz w:val="24"/>
                <w:szCs w:val="24"/>
                <w:lang w:eastAsia="es-ES"/>
              </w:rPr>
            </w:pPr>
            <w:r w:rsidRPr="00C52724">
              <w:rPr>
                <w:rFonts w:ascii="Arial" w:hAnsi="Arial" w:cs="Arial"/>
                <w:color w:val="228B22"/>
                <w:sz w:val="20"/>
                <w:szCs w:val="20"/>
                <w:lang w:eastAsia="es-ES"/>
              </w:rPr>
              <w:t>%El segundo argumento debe ser la matriz con variables de explicación</w:t>
            </w:r>
          </w:p>
          <w:p w:rsidR="002B403C" w:rsidRPr="00C52724" w:rsidRDefault="002B403C" w:rsidP="00D022FE">
            <w:pPr>
              <w:autoSpaceDE w:val="0"/>
              <w:autoSpaceDN w:val="0"/>
              <w:adjustRightInd w:val="0"/>
              <w:spacing w:after="0" w:line="240" w:lineRule="auto"/>
              <w:ind w:left="851"/>
              <w:rPr>
                <w:rFonts w:ascii="Arial" w:hAnsi="Arial" w:cs="Arial"/>
                <w:sz w:val="24"/>
                <w:szCs w:val="24"/>
                <w:lang w:eastAsia="es-ES"/>
              </w:rPr>
            </w:pPr>
            <w:r w:rsidRPr="00C52724">
              <w:rPr>
                <w:rFonts w:ascii="Arial" w:hAnsi="Arial" w:cs="Arial"/>
                <w:color w:val="228B22"/>
                <w:sz w:val="20"/>
                <w:szCs w:val="20"/>
                <w:lang w:eastAsia="es-ES"/>
              </w:rPr>
              <w:t>%Devuelve una matriz con las inferencias sobre los betas</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 xml:space="preserve">paramat </w:t>
            </w:r>
            <w:r w:rsidRPr="008C5573">
              <w:rPr>
                <w:rFonts w:ascii="Arial" w:hAnsi="Arial" w:cs="Arial"/>
                <w:color w:val="A020F0"/>
                <w:sz w:val="20"/>
                <w:szCs w:val="20"/>
                <w:lang w:val="en-US" w:eastAsia="es-ES"/>
              </w:rPr>
              <w:t>long</w:t>
            </w:r>
            <w:r w:rsidRPr="008C5573">
              <w:rPr>
                <w:rFonts w:ascii="Arial" w:hAnsi="Arial" w:cs="Arial"/>
                <w:color w:val="000000"/>
                <w:sz w:val="20"/>
                <w:szCs w:val="20"/>
                <w:lang w:val="en-US" w:eastAsia="es-ES"/>
              </w:rPr>
              <w:t xml:space="preserve"> </w:t>
            </w:r>
            <w:r w:rsidRPr="008C5573">
              <w:rPr>
                <w:rFonts w:ascii="Arial" w:hAnsi="Arial" w:cs="Arial"/>
                <w:color w:val="A020F0"/>
                <w:sz w:val="20"/>
                <w:szCs w:val="20"/>
                <w:lang w:val="en-US" w:eastAsia="es-ES"/>
              </w:rPr>
              <w:t>g</w:t>
            </w:r>
            <w:r w:rsidRPr="008C5573">
              <w:rPr>
                <w:rFonts w:ascii="Arial" w:hAnsi="Arial" w:cs="Arial"/>
                <w:color w:val="000000"/>
                <w:sz w:val="20"/>
                <w:szCs w:val="20"/>
                <w:lang w:val="en-US" w:eastAsia="es-ES"/>
              </w:rPr>
              <w:t>;</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d=size(MX);</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n=d(1);</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p=d(2)+1;</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j=ones(n,1);</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X=[j,MX];</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I=eye(n);</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J=ones(n);</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A=inv(X'*X);</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H=X*A*X';</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SCE=y'*(I-H)*y;</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MCE=SCE/(n-p);</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b=A*X'*y;</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Sb=MCE*A;</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R1=zeros(p,4);</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FF"/>
                <w:sz w:val="20"/>
                <w:szCs w:val="20"/>
                <w:lang w:val="en-US" w:eastAsia="es-ES"/>
              </w:rPr>
              <w:t>para</w:t>
            </w:r>
            <w:r w:rsidRPr="008C5573">
              <w:rPr>
                <w:rFonts w:ascii="Arial" w:hAnsi="Arial" w:cs="Arial"/>
                <w:color w:val="000000"/>
                <w:sz w:val="20"/>
                <w:szCs w:val="20"/>
                <w:lang w:val="en-US" w:eastAsia="es-ES"/>
              </w:rPr>
              <w:t xml:space="preserve"> i=1:p</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 xml:space="preserve">    R1(i,1)=b(i);</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 xml:space="preserve">    R1(i,2)=sqrt(Sb(i,i));</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 xml:space="preserve">    R1(i,3)=R1(i,1)/R1(i,2);</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 xml:space="preserve">    R1(i,4)=abs(R1(i,3));</w:t>
            </w:r>
          </w:p>
          <w:p w:rsidR="002B403C" w:rsidRPr="008C5573" w:rsidRDefault="002B403C" w:rsidP="00D022FE">
            <w:pPr>
              <w:autoSpaceDE w:val="0"/>
              <w:autoSpaceDN w:val="0"/>
              <w:adjustRightInd w:val="0"/>
              <w:spacing w:after="0" w:line="240" w:lineRule="auto"/>
              <w:ind w:left="851"/>
              <w:rPr>
                <w:rFonts w:ascii="Arial" w:hAnsi="Arial" w:cs="Arial"/>
                <w:sz w:val="24"/>
                <w:szCs w:val="24"/>
                <w:lang w:val="en-US" w:eastAsia="es-ES"/>
              </w:rPr>
            </w:pPr>
            <w:r w:rsidRPr="008C5573">
              <w:rPr>
                <w:rFonts w:ascii="Arial" w:hAnsi="Arial" w:cs="Arial"/>
                <w:color w:val="000000"/>
                <w:sz w:val="20"/>
                <w:szCs w:val="20"/>
                <w:lang w:val="en-US" w:eastAsia="es-ES"/>
              </w:rPr>
              <w:t xml:space="preserve">    R1(i,4)=tcdf(R1(i,4),n-p);</w:t>
            </w:r>
          </w:p>
          <w:p w:rsidR="002B403C" w:rsidRPr="00C52724" w:rsidRDefault="002B403C" w:rsidP="00D022FE">
            <w:pPr>
              <w:autoSpaceDE w:val="0"/>
              <w:autoSpaceDN w:val="0"/>
              <w:adjustRightInd w:val="0"/>
              <w:spacing w:after="0" w:line="240" w:lineRule="auto"/>
              <w:ind w:left="851"/>
              <w:rPr>
                <w:rFonts w:ascii="Arial" w:hAnsi="Arial" w:cs="Arial"/>
                <w:sz w:val="24"/>
                <w:szCs w:val="24"/>
                <w:lang w:eastAsia="es-ES"/>
              </w:rPr>
            </w:pPr>
            <w:r w:rsidRPr="008C5573">
              <w:rPr>
                <w:rFonts w:ascii="Arial" w:hAnsi="Arial" w:cs="Arial"/>
                <w:color w:val="000000"/>
                <w:sz w:val="20"/>
                <w:szCs w:val="20"/>
                <w:lang w:val="en-US" w:eastAsia="es-ES"/>
              </w:rPr>
              <w:t xml:space="preserve">    </w:t>
            </w:r>
            <w:r w:rsidRPr="00C52724">
              <w:rPr>
                <w:rFonts w:ascii="Arial" w:hAnsi="Arial" w:cs="Arial"/>
                <w:color w:val="000000"/>
                <w:sz w:val="20"/>
                <w:szCs w:val="20"/>
                <w:lang w:eastAsia="es-ES"/>
              </w:rPr>
              <w:t>R1(i,4)=(1-R1(i,4))*2;</w:t>
            </w:r>
          </w:p>
          <w:p w:rsidR="00700BA0" w:rsidRPr="00C52724" w:rsidRDefault="002B403C" w:rsidP="00D022FE">
            <w:pPr>
              <w:pStyle w:val="Estilo1nosirve"/>
              <w:spacing w:line="240" w:lineRule="auto"/>
              <w:ind w:left="851"/>
              <w:jc w:val="left"/>
              <w:rPr>
                <w:b/>
                <w:i/>
                <w:sz w:val="20"/>
                <w:szCs w:val="20"/>
              </w:rPr>
            </w:pPr>
            <w:r w:rsidRPr="00C52724">
              <w:rPr>
                <w:color w:val="0000FF"/>
                <w:sz w:val="20"/>
                <w:szCs w:val="20"/>
                <w:lang w:eastAsia="es-ES"/>
              </w:rPr>
              <w:t xml:space="preserve"> fin</w:t>
            </w:r>
          </w:p>
          <w:p w:rsidR="00703784" w:rsidRDefault="00703784" w:rsidP="00703784">
            <w:pPr>
              <w:spacing w:after="0" w:line="240" w:lineRule="auto"/>
              <w:ind w:left="11"/>
              <w:rPr>
                <w:rFonts w:ascii="Arial" w:hAnsi="Arial" w:cs="Arial"/>
                <w:b/>
                <w:sz w:val="20"/>
                <w:szCs w:val="20"/>
              </w:rPr>
            </w:pPr>
          </w:p>
          <w:p w:rsidR="00700BA0" w:rsidRPr="00703784" w:rsidRDefault="002516E5" w:rsidP="00703784">
            <w:pPr>
              <w:spacing w:after="0" w:line="240" w:lineRule="auto"/>
              <w:ind w:left="11"/>
              <w:rPr>
                <w:rFonts w:ascii="Arial" w:hAnsi="Arial" w:cs="Arial"/>
              </w:rPr>
            </w:pPr>
            <w:r>
              <w:rPr>
                <w:rFonts w:ascii="Arial" w:hAnsi="Arial" w:cs="Arial"/>
                <w:b/>
                <w:sz w:val="20"/>
                <w:szCs w:val="20"/>
              </w:rPr>
              <w:t>Autoría</w:t>
            </w:r>
            <w:r w:rsidR="00703784" w:rsidRPr="00703784">
              <w:rPr>
                <w:rFonts w:ascii="Arial" w:hAnsi="Arial" w:cs="Arial"/>
                <w:b/>
                <w:sz w:val="20"/>
                <w:szCs w:val="20"/>
              </w:rPr>
              <w:t xml:space="preserve">: </w:t>
            </w:r>
            <w:r w:rsidR="00703784" w:rsidRPr="00703784">
              <w:rPr>
                <w:rFonts w:ascii="Arial" w:hAnsi="Arial" w:cs="Arial"/>
                <w:sz w:val="20"/>
                <w:szCs w:val="20"/>
              </w:rPr>
              <w:t>Macías S. – Pincay C.</w:t>
            </w:r>
          </w:p>
        </w:tc>
      </w:tr>
    </w:tbl>
    <w:p w:rsidR="00700BA0" w:rsidRPr="00860DFA" w:rsidRDefault="00700BA0" w:rsidP="00860DFA">
      <w:pPr>
        <w:pStyle w:val="Estilo1nosirve"/>
        <w:spacing w:line="480" w:lineRule="auto"/>
        <w:ind w:left="851"/>
      </w:pPr>
    </w:p>
    <w:p w:rsidR="00761EAE" w:rsidRPr="00860DFA" w:rsidRDefault="00761EAE" w:rsidP="00860DFA">
      <w:pPr>
        <w:pStyle w:val="nuevo"/>
        <w:ind w:left="851"/>
      </w:pPr>
      <w:r w:rsidRPr="00860DFA">
        <w:t>Con esta función se obtienen los coeficientes de Regresión Lineal, los argumentos de entrada  o datos de entrada son la variable a ser explicada y la matriz con las variables de explicación.</w:t>
      </w:r>
      <w:r w:rsidR="007865B1" w:rsidRPr="00860DFA">
        <w:t xml:space="preserve"> Los resultados obtenidos luego de la ejecución de dicha función son los coeficientes de para los estimadores de los parámetros</w:t>
      </w:r>
      <w:r w:rsidR="007B3E62" w:rsidRPr="00860DFA">
        <w:t xml:space="preserve"> del vector</w:t>
      </w:r>
      <w:r w:rsidR="007865B1" w:rsidRPr="00860DFA">
        <w:t xml:space="preserve"> β.</w:t>
      </w:r>
    </w:p>
    <w:p w:rsidR="00700BA0" w:rsidRPr="00860DFA" w:rsidRDefault="00700BA0" w:rsidP="00860DFA">
      <w:pPr>
        <w:pStyle w:val="nuevo"/>
        <w:ind w:left="851"/>
      </w:pP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371"/>
      </w:tblGrid>
      <w:tr w:rsidR="00636AF6" w:rsidRPr="00C52724" w:rsidTr="00F1001C">
        <w:trPr>
          <w:trHeight w:val="4809"/>
          <w:jc w:val="right"/>
        </w:trPr>
        <w:tc>
          <w:tcPr>
            <w:tcW w:w="7371" w:type="dxa"/>
            <w:vAlign w:val="center"/>
          </w:tcPr>
          <w:p w:rsidR="00636AF6" w:rsidRPr="00C52724" w:rsidRDefault="00636AF6" w:rsidP="003C5BFA">
            <w:pPr>
              <w:pStyle w:val="Estilo1nosirve"/>
              <w:spacing w:line="240" w:lineRule="auto"/>
              <w:ind w:left="851"/>
              <w:jc w:val="center"/>
              <w:rPr>
                <w:b/>
                <w:sz w:val="18"/>
                <w:szCs w:val="18"/>
              </w:rPr>
            </w:pPr>
          </w:p>
          <w:p w:rsidR="00636AF6" w:rsidRPr="00C52724" w:rsidRDefault="00636AF6" w:rsidP="003C5BFA">
            <w:pPr>
              <w:pStyle w:val="Figuras"/>
              <w:ind w:left="22" w:firstLine="0"/>
            </w:pPr>
            <w:bookmarkStart w:id="113" w:name="_Toc325516998"/>
            <w:r w:rsidRPr="00C52724">
              <w:t xml:space="preserve">Figura </w:t>
            </w:r>
            <w:r w:rsidR="00E461B7">
              <w:fldChar w:fldCharType="begin"/>
            </w:r>
            <w:r w:rsidR="0097033A">
              <w:instrText xml:space="preserve"> SEQ Figura \* ARABIC </w:instrText>
            </w:r>
            <w:r w:rsidR="00E461B7">
              <w:fldChar w:fldCharType="separate"/>
            </w:r>
            <w:r w:rsidR="00872374">
              <w:rPr>
                <w:noProof/>
              </w:rPr>
              <w:t>8</w:t>
            </w:r>
            <w:r w:rsidR="00E461B7">
              <w:rPr>
                <w:noProof/>
              </w:rPr>
              <w:fldChar w:fldCharType="end"/>
            </w:r>
            <w:r w:rsidR="00EF6E37">
              <w:rPr>
                <w:noProof/>
              </w:rPr>
              <w:t xml:space="preserve">: </w:t>
            </w:r>
            <w:r w:rsidR="00EF6E37" w:rsidRPr="00EF6E37">
              <w:rPr>
                <w:b w:val="0"/>
              </w:rPr>
              <w:t>Funciones para “Selección de Modelos” - R</w:t>
            </w:r>
            <w:r w:rsidR="00EF6E37" w:rsidRPr="00EF6E37">
              <w:rPr>
                <w:b w:val="0"/>
                <w:vertAlign w:val="superscript"/>
              </w:rPr>
              <w:t>2</w:t>
            </w:r>
            <w:r w:rsidR="00EF6E37" w:rsidRPr="00EF6E37">
              <w:rPr>
                <w:b w:val="0"/>
              </w:rPr>
              <w:t xml:space="preserve"> Ajustado.</w:t>
            </w:r>
            <w:bookmarkEnd w:id="113"/>
          </w:p>
          <w:p w:rsidR="00636AF6" w:rsidRPr="00C52724" w:rsidRDefault="00636AF6" w:rsidP="003C5BFA">
            <w:pPr>
              <w:pStyle w:val="Figuras"/>
              <w:ind w:left="22" w:firstLine="0"/>
              <w:rPr>
                <w:i/>
              </w:rPr>
            </w:pPr>
            <w:r w:rsidRPr="00C52724">
              <w:rPr>
                <w:i/>
              </w:rPr>
              <w:t>“</w:t>
            </w:r>
            <w:r w:rsidR="00EF6E37" w:rsidRPr="00EF6E37">
              <w:rPr>
                <w:i/>
              </w:rPr>
              <w:t>Construcción de Software para Regresión El Caso de Selección del Modelo y Pruebas de Homocedasticidad</w:t>
            </w:r>
            <w:r w:rsidRPr="00C52724">
              <w:rPr>
                <w:i/>
              </w:rPr>
              <w:t>”</w:t>
            </w:r>
          </w:p>
          <w:p w:rsidR="00636AF6" w:rsidRPr="00EF6E37" w:rsidRDefault="00636AF6" w:rsidP="003C5BFA">
            <w:pPr>
              <w:pStyle w:val="Figuras"/>
              <w:ind w:left="22" w:firstLine="0"/>
              <w:rPr>
                <w:b w:val="0"/>
              </w:rPr>
            </w:pPr>
          </w:p>
          <w:p w:rsidR="00636AF6" w:rsidRPr="00C52724" w:rsidRDefault="00636AF6" w:rsidP="003C5BFA">
            <w:pPr>
              <w:pStyle w:val="Estilo1nosirve"/>
              <w:spacing w:line="240" w:lineRule="auto"/>
              <w:ind w:left="851"/>
              <w:jc w:val="center"/>
              <w:rPr>
                <w:b/>
                <w:i/>
                <w:sz w:val="20"/>
                <w:szCs w:val="20"/>
              </w:rPr>
            </w:pPr>
          </w:p>
          <w:p w:rsidR="00636AF6" w:rsidRPr="00C52724" w:rsidRDefault="00E461B7" w:rsidP="003C5BFA">
            <w:pPr>
              <w:pStyle w:val="Estilo1nosirve"/>
              <w:spacing w:line="480" w:lineRule="auto"/>
              <w:ind w:left="851"/>
              <w:jc w:val="left"/>
              <w:rPr>
                <w:b/>
                <w:i/>
                <w:sz w:val="18"/>
                <w:szCs w:val="18"/>
              </w:rPr>
            </w:pPr>
            <w:r w:rsidRPr="00E461B7">
              <w:rPr>
                <w:noProof/>
                <w:color w:val="0000FF"/>
                <w:sz w:val="14"/>
                <w:szCs w:val="14"/>
                <w:lang w:eastAsia="es-EC"/>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543" type="#_x0000_t88" style="position:absolute;left:0;text-align:left;margin-left:178.1pt;margin-top:9.3pt;width:27.35pt;height:251.25pt;z-index:251662336" adj=",10867"/>
              </w:pict>
            </w:r>
            <w:r w:rsidRPr="00E461B7">
              <w:rPr>
                <w:noProof/>
                <w:color w:val="000000"/>
                <w:sz w:val="14"/>
                <w:szCs w:val="14"/>
                <w:lang w:eastAsia="es-EC"/>
              </w:rPr>
              <w:pict>
                <v:shape id="_x0000_s1542" type="#_x0000_t202" style="position:absolute;left:0;text-align:left;margin-left:200.8pt;margin-top:14.05pt;width:150.75pt;height:245.55pt;z-index:251661312" stroked="f">
                  <v:textbox style="mso-next-textbox:#_x0000_s1542">
                    <w:txbxContent>
                      <w:p w:rsidR="00346096" w:rsidRDefault="00346096" w:rsidP="00636AF6">
                        <w:pPr>
                          <w:spacing w:after="0" w:line="240" w:lineRule="auto"/>
                          <w:jc w:val="both"/>
                          <w:rPr>
                            <w:rFonts w:ascii="Arial" w:hAnsi="Arial" w:cs="Arial"/>
                            <w:sz w:val="20"/>
                            <w:szCs w:val="20"/>
                            <w:lang w:val="es-EC"/>
                          </w:rPr>
                        </w:pPr>
                      </w:p>
                      <w:p w:rsidR="00346096" w:rsidRDefault="00346096" w:rsidP="00636AF6">
                        <w:pPr>
                          <w:spacing w:after="0"/>
                          <w:jc w:val="both"/>
                          <w:rPr>
                            <w:rFonts w:ascii="Arial" w:hAnsi="Arial" w:cs="Arial"/>
                            <w:sz w:val="20"/>
                            <w:szCs w:val="20"/>
                            <w:lang w:val="es-EC"/>
                          </w:rPr>
                        </w:pPr>
                        <w:r w:rsidRPr="00EF0C97">
                          <w:rPr>
                            <w:rFonts w:ascii="Arial" w:hAnsi="Arial" w:cs="Arial"/>
                            <w:sz w:val="20"/>
                            <w:szCs w:val="20"/>
                            <w:lang w:val="es-EC"/>
                          </w:rPr>
                          <w:t xml:space="preserve">Esta función tiene como argumentos la variable dependiente </w:t>
                        </w:r>
                        <w:r w:rsidRPr="00EF0C97">
                          <w:rPr>
                            <w:rFonts w:ascii="Arial" w:hAnsi="Arial" w:cs="Arial"/>
                            <w:b/>
                            <w:i/>
                            <w:sz w:val="20"/>
                            <w:szCs w:val="20"/>
                            <w:lang w:val="es-EC"/>
                          </w:rPr>
                          <w:t>y</w:t>
                        </w:r>
                        <w:r>
                          <w:rPr>
                            <w:rFonts w:ascii="Arial" w:hAnsi="Arial" w:cs="Arial"/>
                            <w:b/>
                            <w:i/>
                            <w:sz w:val="20"/>
                            <w:szCs w:val="20"/>
                            <w:lang w:val="es-EC"/>
                          </w:rPr>
                          <w:t xml:space="preserve"> </w:t>
                        </w:r>
                        <w:r>
                          <w:rPr>
                            <w:rFonts w:ascii="Arial" w:hAnsi="Arial" w:cs="Arial"/>
                            <w:sz w:val="20"/>
                            <w:szCs w:val="20"/>
                            <w:lang w:val="es-EC"/>
                          </w:rPr>
                          <w:t xml:space="preserve">y la matriz de datos </w:t>
                        </w:r>
                        <w:r w:rsidRPr="00EF0C97">
                          <w:rPr>
                            <w:rFonts w:ascii="Arial" w:hAnsi="Arial" w:cs="Arial"/>
                            <w:b/>
                            <w:i/>
                            <w:sz w:val="20"/>
                            <w:szCs w:val="20"/>
                            <w:lang w:val="es-EC"/>
                          </w:rPr>
                          <w:t>MX</w:t>
                        </w:r>
                        <w:r>
                          <w:rPr>
                            <w:rFonts w:ascii="Arial" w:hAnsi="Arial" w:cs="Arial"/>
                            <w:sz w:val="20"/>
                            <w:szCs w:val="20"/>
                            <w:lang w:val="es-EC"/>
                          </w:rPr>
                          <w:t>.  Posteriormente se realiza un bucle, para obtener todas las combinaciones posibles entre las variables explicativas (</w:t>
                        </w:r>
                        <w:r w:rsidRPr="00EF0C97">
                          <w:rPr>
                            <w:rFonts w:ascii="Arial" w:hAnsi="Arial" w:cs="Arial"/>
                            <w:b/>
                            <w:i/>
                            <w:sz w:val="20"/>
                            <w:szCs w:val="20"/>
                            <w:lang w:val="es-EC"/>
                          </w:rPr>
                          <w:t>MX</w:t>
                        </w:r>
                        <w:r>
                          <w:rPr>
                            <w:rFonts w:ascii="Arial" w:hAnsi="Arial" w:cs="Arial"/>
                            <w:b/>
                            <w:i/>
                            <w:sz w:val="20"/>
                            <w:szCs w:val="20"/>
                            <w:lang w:val="es-EC"/>
                          </w:rPr>
                          <w:t>)</w:t>
                        </w:r>
                        <w:r>
                          <w:rPr>
                            <w:rFonts w:ascii="Arial" w:hAnsi="Arial" w:cs="Arial"/>
                            <w:sz w:val="20"/>
                            <w:szCs w:val="20"/>
                            <w:lang w:val="es-EC"/>
                          </w:rPr>
                          <w:t xml:space="preserve">.  </w:t>
                        </w:r>
                      </w:p>
                      <w:p w:rsidR="00346096" w:rsidRDefault="00346096" w:rsidP="00636AF6">
                        <w:pPr>
                          <w:spacing w:after="0"/>
                          <w:jc w:val="both"/>
                          <w:rPr>
                            <w:rFonts w:ascii="Arial" w:hAnsi="Arial" w:cs="Arial"/>
                            <w:sz w:val="20"/>
                            <w:szCs w:val="20"/>
                            <w:lang w:val="es-EC"/>
                          </w:rPr>
                        </w:pPr>
                      </w:p>
                      <w:p w:rsidR="00346096" w:rsidRPr="00261527" w:rsidRDefault="00346096" w:rsidP="00636AF6">
                        <w:pPr>
                          <w:spacing w:after="0"/>
                          <w:jc w:val="both"/>
                          <w:rPr>
                            <w:rFonts w:ascii="Arial" w:hAnsi="Arial" w:cs="Arial"/>
                            <w:sz w:val="20"/>
                            <w:szCs w:val="20"/>
                            <w:lang w:val="es-EC"/>
                          </w:rPr>
                        </w:pPr>
                        <w:r>
                          <w:rPr>
                            <w:rFonts w:ascii="Arial" w:hAnsi="Arial" w:cs="Arial"/>
                            <w:sz w:val="20"/>
                            <w:szCs w:val="20"/>
                            <w:lang w:val="es-EC"/>
                          </w:rPr>
                          <w:t xml:space="preserve">Se ejecuta otra función llamada </w:t>
                        </w:r>
                        <w:r w:rsidRPr="00261527">
                          <w:rPr>
                            <w:rFonts w:ascii="Arial" w:hAnsi="Arial" w:cs="Arial"/>
                            <w:sz w:val="20"/>
                            <w:szCs w:val="20"/>
                            <w:lang w:val="es-EC"/>
                          </w:rPr>
                          <w:t>R2</w:t>
                        </w:r>
                        <w:r w:rsidRPr="00D35BC8">
                          <w:rPr>
                            <w:rFonts w:ascii="Arial" w:hAnsi="Arial" w:cs="Arial"/>
                            <w:sz w:val="20"/>
                            <w:szCs w:val="20"/>
                            <w:lang w:val="es-EC"/>
                          </w:rPr>
                          <w:t>Ajustado</w:t>
                        </w:r>
                        <w:r w:rsidRPr="00261527">
                          <w:rPr>
                            <w:rFonts w:ascii="Arial" w:hAnsi="Arial" w:cs="Arial"/>
                            <w:sz w:val="20"/>
                            <w:szCs w:val="20"/>
                            <w:lang w:val="es-EC"/>
                          </w:rPr>
                          <w:t xml:space="preserve">2, previamente diseñada por el usuario </w:t>
                        </w:r>
                        <w:r>
                          <w:rPr>
                            <w:rFonts w:ascii="Arial" w:hAnsi="Arial" w:cs="Arial"/>
                            <w:sz w:val="20"/>
                            <w:szCs w:val="20"/>
                            <w:lang w:val="es-EC"/>
                          </w:rPr>
                          <w:t xml:space="preserve">y finalmente se almacena en un vector llamado </w:t>
                        </w:r>
                        <w:r w:rsidRPr="00261527">
                          <w:rPr>
                            <w:rFonts w:ascii="Arial" w:hAnsi="Arial" w:cs="Arial"/>
                            <w:b/>
                            <w:sz w:val="20"/>
                            <w:szCs w:val="20"/>
                            <w:lang w:val="es-EC"/>
                          </w:rPr>
                          <w:t>M</w:t>
                        </w:r>
                        <w:r>
                          <w:rPr>
                            <w:rFonts w:ascii="Arial" w:hAnsi="Arial" w:cs="Arial"/>
                            <w:sz w:val="20"/>
                            <w:szCs w:val="20"/>
                            <w:lang w:val="es-EC"/>
                          </w:rPr>
                          <w:t>, para luego ser usado en Visual Net.</w:t>
                        </w:r>
                      </w:p>
                    </w:txbxContent>
                  </v:textbox>
                </v:shape>
              </w:pic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FF"/>
                <w:sz w:val="14"/>
                <w:szCs w:val="14"/>
                <w:lang w:eastAsia="es-ES"/>
              </w:rPr>
              <w:t>función</w:t>
            </w:r>
            <w:r w:rsidRPr="00C52724">
              <w:rPr>
                <w:rFonts w:ascii="Arial" w:hAnsi="Arial" w:cs="Arial"/>
                <w:color w:val="000000"/>
                <w:sz w:val="14"/>
                <w:szCs w:val="14"/>
                <w:lang w:eastAsia="es-ES"/>
              </w:rPr>
              <w:t xml:space="preserve"> M=modelosR2(y,MX)</w:t>
            </w:r>
          </w:p>
          <w:p w:rsidR="00636AF6" w:rsidRPr="008C5573" w:rsidRDefault="00636AF6" w:rsidP="003C5BFA">
            <w:pPr>
              <w:autoSpaceDE w:val="0"/>
              <w:autoSpaceDN w:val="0"/>
              <w:adjustRightInd w:val="0"/>
              <w:spacing w:after="0" w:line="240" w:lineRule="auto"/>
              <w:ind w:left="851"/>
              <w:rPr>
                <w:rFonts w:ascii="Arial" w:hAnsi="Arial" w:cs="Arial"/>
                <w:sz w:val="14"/>
                <w:szCs w:val="14"/>
                <w:lang w:val="en-US" w:eastAsia="es-ES"/>
              </w:rPr>
            </w:pPr>
            <w:r w:rsidRPr="008C5573">
              <w:rPr>
                <w:rFonts w:ascii="Arial" w:hAnsi="Arial" w:cs="Arial"/>
                <w:color w:val="000000"/>
                <w:sz w:val="14"/>
                <w:szCs w:val="14"/>
                <w:lang w:val="en-US" w:eastAsia="es-ES"/>
              </w:rPr>
              <w:t>t1=size(MX);</w:t>
            </w:r>
          </w:p>
          <w:p w:rsidR="00636AF6" w:rsidRPr="008C5573" w:rsidRDefault="00636AF6" w:rsidP="003C5BFA">
            <w:pPr>
              <w:autoSpaceDE w:val="0"/>
              <w:autoSpaceDN w:val="0"/>
              <w:adjustRightInd w:val="0"/>
              <w:spacing w:after="0" w:line="240" w:lineRule="auto"/>
              <w:ind w:left="851"/>
              <w:rPr>
                <w:rFonts w:ascii="Arial" w:hAnsi="Arial" w:cs="Arial"/>
                <w:sz w:val="14"/>
                <w:szCs w:val="14"/>
                <w:lang w:val="en-US" w:eastAsia="es-ES"/>
              </w:rPr>
            </w:pPr>
            <w:r w:rsidRPr="008C5573">
              <w:rPr>
                <w:rFonts w:ascii="Arial" w:hAnsi="Arial" w:cs="Arial"/>
                <w:color w:val="000000"/>
                <w:sz w:val="14"/>
                <w:szCs w:val="14"/>
                <w:lang w:val="en-US" w:eastAsia="es-ES"/>
              </w:rPr>
              <w:t>v=t1(2);</w:t>
            </w:r>
          </w:p>
          <w:p w:rsidR="00636AF6" w:rsidRPr="008C5573" w:rsidRDefault="00636AF6" w:rsidP="003C5BFA">
            <w:pPr>
              <w:autoSpaceDE w:val="0"/>
              <w:autoSpaceDN w:val="0"/>
              <w:adjustRightInd w:val="0"/>
              <w:spacing w:after="0" w:line="240" w:lineRule="auto"/>
              <w:ind w:left="851"/>
              <w:rPr>
                <w:rFonts w:ascii="Arial" w:hAnsi="Arial" w:cs="Arial"/>
                <w:sz w:val="14"/>
                <w:szCs w:val="14"/>
                <w:lang w:val="en-US" w:eastAsia="es-ES"/>
              </w:rPr>
            </w:pPr>
            <w:r w:rsidRPr="008C5573">
              <w:rPr>
                <w:rFonts w:ascii="Arial" w:hAnsi="Arial" w:cs="Arial"/>
                <w:color w:val="000000"/>
                <w:sz w:val="14"/>
                <w:szCs w:val="14"/>
                <w:lang w:val="en-US" w:eastAsia="es-ES"/>
              </w:rPr>
              <w:t>SCT=R2</w:t>
            </w:r>
            <w:r w:rsidR="00D35BC8" w:rsidRPr="008C5573">
              <w:rPr>
                <w:rFonts w:ascii="Arial" w:hAnsi="Arial" w:cs="Arial"/>
                <w:color w:val="000000"/>
                <w:sz w:val="14"/>
                <w:szCs w:val="14"/>
                <w:lang w:val="en-US" w:eastAsia="es-ES"/>
              </w:rPr>
              <w:t>Ajustado</w:t>
            </w:r>
            <w:r w:rsidRPr="008C5573">
              <w:rPr>
                <w:rFonts w:ascii="Arial" w:hAnsi="Arial" w:cs="Arial"/>
                <w:color w:val="000000"/>
                <w:sz w:val="14"/>
                <w:szCs w:val="14"/>
                <w:lang w:val="en-US" w:eastAsia="es-ES"/>
              </w:rPr>
              <w:t>2_SCT(y,MX);</w:t>
            </w:r>
          </w:p>
          <w:p w:rsidR="00636AF6" w:rsidRPr="008C5573" w:rsidRDefault="00636AF6" w:rsidP="003C5BFA">
            <w:pPr>
              <w:autoSpaceDE w:val="0"/>
              <w:autoSpaceDN w:val="0"/>
              <w:adjustRightInd w:val="0"/>
              <w:spacing w:after="0" w:line="240" w:lineRule="auto"/>
              <w:ind w:left="851"/>
              <w:rPr>
                <w:rFonts w:ascii="Arial" w:hAnsi="Arial" w:cs="Arial"/>
                <w:sz w:val="14"/>
                <w:szCs w:val="14"/>
                <w:lang w:val="en-US" w:eastAsia="es-ES"/>
              </w:rPr>
            </w:pPr>
            <w:r w:rsidRPr="008C5573">
              <w:rPr>
                <w:rFonts w:ascii="Arial" w:hAnsi="Arial" w:cs="Arial"/>
                <w:color w:val="0000FF"/>
                <w:sz w:val="14"/>
                <w:szCs w:val="14"/>
                <w:lang w:val="en-US" w:eastAsia="es-ES"/>
              </w:rPr>
              <w:t>para</w:t>
            </w:r>
            <w:r w:rsidRPr="008C5573">
              <w:rPr>
                <w:rFonts w:ascii="Arial" w:hAnsi="Arial" w:cs="Arial"/>
                <w:color w:val="000000"/>
                <w:sz w:val="14"/>
                <w:szCs w:val="14"/>
                <w:lang w:val="en-US" w:eastAsia="es-ES"/>
              </w:rPr>
              <w:t xml:space="preserve"> i=1:v</w:t>
            </w:r>
          </w:p>
          <w:p w:rsidR="00636AF6" w:rsidRPr="008C5573" w:rsidRDefault="00636AF6" w:rsidP="003C5BFA">
            <w:pPr>
              <w:autoSpaceDE w:val="0"/>
              <w:autoSpaceDN w:val="0"/>
              <w:adjustRightInd w:val="0"/>
              <w:spacing w:after="0" w:line="240" w:lineRule="auto"/>
              <w:ind w:left="851"/>
              <w:rPr>
                <w:rFonts w:ascii="Arial" w:hAnsi="Arial" w:cs="Arial"/>
                <w:sz w:val="14"/>
                <w:szCs w:val="14"/>
                <w:lang w:val="en-US" w:eastAsia="es-ES"/>
              </w:rPr>
            </w:pPr>
            <w:r w:rsidRPr="008C5573">
              <w:rPr>
                <w:rFonts w:ascii="Arial" w:hAnsi="Arial" w:cs="Arial"/>
                <w:color w:val="000000"/>
                <w:sz w:val="14"/>
                <w:szCs w:val="14"/>
                <w:lang w:val="en-US" w:eastAsia="es-ES"/>
              </w:rPr>
              <w:t xml:space="preserve">    c(i)=nchoosek(v,i);</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FF"/>
                <w:sz w:val="14"/>
                <w:szCs w:val="14"/>
                <w:lang w:eastAsia="es-ES"/>
              </w:rPr>
              <w:t xml:space="preserve">fin </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p=1;</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i=1;</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k=c(1);</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t=0;</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FF"/>
                <w:sz w:val="14"/>
                <w:szCs w:val="14"/>
                <w:lang w:eastAsia="es-ES"/>
              </w:rPr>
              <w:t>si</w:t>
            </w:r>
            <w:r w:rsidRPr="00C52724">
              <w:rPr>
                <w:rFonts w:ascii="Arial" w:hAnsi="Arial" w:cs="Arial"/>
                <w:color w:val="000000"/>
                <w:sz w:val="14"/>
                <w:szCs w:val="14"/>
                <w:lang w:eastAsia="es-ES"/>
              </w:rPr>
              <w:t xml:space="preserve"> v==1</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M(t+1)=R2</w:t>
            </w:r>
            <w:r w:rsidR="00D35BC8" w:rsidRPr="00C52724">
              <w:rPr>
                <w:rFonts w:ascii="Arial" w:hAnsi="Arial" w:cs="Arial"/>
                <w:color w:val="000000"/>
                <w:sz w:val="14"/>
                <w:szCs w:val="14"/>
                <w:lang w:eastAsia="es-ES"/>
              </w:rPr>
              <w:t xml:space="preserve"> Ajustado</w:t>
            </w:r>
            <w:r w:rsidRPr="00C52724">
              <w:rPr>
                <w:rFonts w:ascii="Arial" w:hAnsi="Arial" w:cs="Arial"/>
                <w:color w:val="000000"/>
                <w:sz w:val="14"/>
                <w:szCs w:val="14"/>
                <w:lang w:eastAsia="es-ES"/>
              </w:rPr>
              <w:t>2(y,MX,SCT);</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M=M';</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FF"/>
                <w:sz w:val="14"/>
                <w:szCs w:val="14"/>
                <w:lang w:eastAsia="es-ES"/>
              </w:rPr>
              <w:t>Si no</w:t>
            </w:r>
            <w:r w:rsidRPr="00C52724">
              <w:rPr>
                <w:rFonts w:ascii="Arial" w:hAnsi="Arial" w:cs="Arial"/>
                <w:color w:val="000000"/>
                <w:sz w:val="14"/>
                <w:szCs w:val="14"/>
                <w:lang w:eastAsia="es-ES"/>
              </w:rPr>
              <w:t xml:space="preserve">    </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w:t>
            </w:r>
            <w:r w:rsidRPr="00C52724">
              <w:rPr>
                <w:rFonts w:ascii="Arial" w:hAnsi="Arial" w:cs="Arial"/>
                <w:color w:val="0000FF"/>
                <w:sz w:val="14"/>
                <w:szCs w:val="14"/>
                <w:lang w:eastAsia="es-ES"/>
              </w:rPr>
              <w:t>mientras</w:t>
            </w:r>
            <w:r w:rsidRPr="00C52724">
              <w:rPr>
                <w:rFonts w:ascii="Arial" w:hAnsi="Arial" w:cs="Arial"/>
                <w:color w:val="000000"/>
                <w:sz w:val="14"/>
                <w:szCs w:val="14"/>
                <w:lang w:eastAsia="es-ES"/>
              </w:rPr>
              <w:t xml:space="preserve"> i&lt;v</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cc=1;</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vr=</w:t>
            </w:r>
            <w:r w:rsidR="00D35BC8" w:rsidRPr="00C52724">
              <w:rPr>
                <w:rFonts w:ascii="Arial" w:hAnsi="Arial" w:cs="Arial"/>
                <w:color w:val="000000"/>
                <w:sz w:val="14"/>
                <w:szCs w:val="14"/>
                <w:lang w:eastAsia="es-ES"/>
              </w:rPr>
              <w:t>combinacion</w:t>
            </w:r>
            <w:r w:rsidRPr="00C52724">
              <w:rPr>
                <w:rFonts w:ascii="Arial" w:hAnsi="Arial" w:cs="Arial"/>
                <w:color w:val="000000"/>
                <w:sz w:val="14"/>
                <w:szCs w:val="14"/>
                <w:lang w:eastAsia="es-ES"/>
              </w:rPr>
              <w:t>(v,i,</w:t>
            </w:r>
            <w:r w:rsidRPr="00C52724">
              <w:rPr>
                <w:rFonts w:ascii="Arial" w:hAnsi="Arial" w:cs="Arial"/>
                <w:color w:val="A020F0"/>
                <w:sz w:val="14"/>
                <w:szCs w:val="14"/>
                <w:lang w:eastAsia="es-ES"/>
              </w:rPr>
              <w:t>'c'</w:t>
            </w:r>
            <w:r w:rsidRPr="00C52724">
              <w:rPr>
                <w:rFonts w:ascii="Arial" w:hAnsi="Arial" w:cs="Arial"/>
                <w:color w:val="000000"/>
                <w:sz w:val="14"/>
                <w:szCs w:val="14"/>
                <w:lang w:eastAsia="es-ES"/>
              </w:rPr>
              <w:t xml:space="preserve">);   </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w:t>
            </w:r>
            <w:r w:rsidRPr="00C52724">
              <w:rPr>
                <w:rFonts w:ascii="Arial" w:hAnsi="Arial" w:cs="Arial"/>
                <w:color w:val="0000FF"/>
                <w:sz w:val="14"/>
                <w:szCs w:val="14"/>
                <w:lang w:eastAsia="es-ES"/>
              </w:rPr>
              <w:t>para</w:t>
            </w:r>
            <w:r w:rsidRPr="00C52724">
              <w:rPr>
                <w:rFonts w:ascii="Arial" w:hAnsi="Arial" w:cs="Arial"/>
                <w:color w:val="000000"/>
                <w:sz w:val="14"/>
                <w:szCs w:val="14"/>
                <w:lang w:eastAsia="es-ES"/>
              </w:rPr>
              <w:t xml:space="preserve"> j=p:k</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M(j)=R2</w:t>
            </w:r>
            <w:r w:rsidR="00D35BC8" w:rsidRPr="00C52724">
              <w:rPr>
                <w:rFonts w:ascii="Arial" w:hAnsi="Arial" w:cs="Arial"/>
                <w:color w:val="000000"/>
                <w:sz w:val="14"/>
                <w:szCs w:val="14"/>
                <w:lang w:eastAsia="es-ES"/>
              </w:rPr>
              <w:t xml:space="preserve"> Ajustado</w:t>
            </w:r>
            <w:r w:rsidRPr="00C52724">
              <w:rPr>
                <w:rFonts w:ascii="Arial" w:hAnsi="Arial" w:cs="Arial"/>
                <w:color w:val="000000"/>
                <w:sz w:val="14"/>
                <w:szCs w:val="14"/>
                <w:lang w:eastAsia="es-ES"/>
              </w:rPr>
              <w:t>2(y,MX(:,vr(cc,:)),SCT);</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t=j;</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cc=cc+1;</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w:t>
            </w:r>
            <w:r w:rsidRPr="00C52724">
              <w:rPr>
                <w:rFonts w:ascii="Arial" w:hAnsi="Arial" w:cs="Arial"/>
                <w:color w:val="0000FF"/>
                <w:sz w:val="14"/>
                <w:szCs w:val="14"/>
                <w:lang w:eastAsia="es-ES"/>
              </w:rPr>
              <w:t>fin</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p=t+1; </w:t>
            </w:r>
          </w:p>
          <w:p w:rsidR="00636AF6" w:rsidRPr="008C5573" w:rsidRDefault="00636AF6" w:rsidP="003C5BFA">
            <w:pPr>
              <w:autoSpaceDE w:val="0"/>
              <w:autoSpaceDN w:val="0"/>
              <w:adjustRightInd w:val="0"/>
              <w:spacing w:after="0" w:line="240" w:lineRule="auto"/>
              <w:ind w:left="851"/>
              <w:rPr>
                <w:rFonts w:ascii="Arial" w:hAnsi="Arial" w:cs="Arial"/>
                <w:sz w:val="14"/>
                <w:szCs w:val="14"/>
                <w:lang w:val="en-US" w:eastAsia="es-ES"/>
              </w:rPr>
            </w:pPr>
            <w:r w:rsidRPr="00C52724">
              <w:rPr>
                <w:rFonts w:ascii="Arial" w:hAnsi="Arial" w:cs="Arial"/>
                <w:color w:val="000000"/>
                <w:sz w:val="14"/>
                <w:szCs w:val="14"/>
                <w:lang w:eastAsia="es-ES"/>
              </w:rPr>
              <w:t xml:space="preserve">    </w:t>
            </w:r>
            <w:r w:rsidRPr="008C5573">
              <w:rPr>
                <w:rFonts w:ascii="Arial" w:hAnsi="Arial" w:cs="Arial"/>
                <w:color w:val="000000"/>
                <w:sz w:val="14"/>
                <w:szCs w:val="14"/>
                <w:lang w:val="en-US" w:eastAsia="es-ES"/>
              </w:rPr>
              <w:t>i=i+1;</w:t>
            </w:r>
          </w:p>
          <w:p w:rsidR="00636AF6" w:rsidRPr="008C5573" w:rsidRDefault="00636AF6" w:rsidP="003C5BFA">
            <w:pPr>
              <w:autoSpaceDE w:val="0"/>
              <w:autoSpaceDN w:val="0"/>
              <w:adjustRightInd w:val="0"/>
              <w:spacing w:after="0" w:line="240" w:lineRule="auto"/>
              <w:ind w:left="851"/>
              <w:rPr>
                <w:rFonts w:ascii="Arial" w:hAnsi="Arial" w:cs="Arial"/>
                <w:sz w:val="14"/>
                <w:szCs w:val="14"/>
                <w:lang w:val="en-US" w:eastAsia="es-ES"/>
              </w:rPr>
            </w:pPr>
            <w:r w:rsidRPr="008C5573">
              <w:rPr>
                <w:rFonts w:ascii="Arial" w:hAnsi="Arial" w:cs="Arial"/>
                <w:color w:val="000000"/>
                <w:sz w:val="14"/>
                <w:szCs w:val="14"/>
                <w:lang w:val="en-US" w:eastAsia="es-ES"/>
              </w:rPr>
              <w:t xml:space="preserve">    k=t+c(i);</w:t>
            </w:r>
          </w:p>
          <w:p w:rsidR="00636AF6" w:rsidRPr="008C5573" w:rsidRDefault="00636AF6" w:rsidP="003C5BFA">
            <w:pPr>
              <w:autoSpaceDE w:val="0"/>
              <w:autoSpaceDN w:val="0"/>
              <w:adjustRightInd w:val="0"/>
              <w:spacing w:after="0" w:line="240" w:lineRule="auto"/>
              <w:ind w:left="851"/>
              <w:rPr>
                <w:rFonts w:ascii="Arial" w:hAnsi="Arial" w:cs="Arial"/>
                <w:sz w:val="14"/>
                <w:szCs w:val="14"/>
                <w:lang w:val="en-US" w:eastAsia="es-ES"/>
              </w:rPr>
            </w:pPr>
            <w:r w:rsidRPr="008C5573">
              <w:rPr>
                <w:rFonts w:ascii="Arial" w:hAnsi="Arial" w:cs="Arial"/>
                <w:color w:val="000000"/>
                <w:sz w:val="14"/>
                <w:szCs w:val="14"/>
                <w:lang w:val="en-US" w:eastAsia="es-ES"/>
              </w:rPr>
              <w:t xml:space="preserve">    </w:t>
            </w:r>
            <w:r w:rsidRPr="008C5573">
              <w:rPr>
                <w:rFonts w:ascii="Arial" w:hAnsi="Arial" w:cs="Arial"/>
                <w:color w:val="0000FF"/>
                <w:sz w:val="14"/>
                <w:szCs w:val="14"/>
                <w:lang w:val="en-US" w:eastAsia="es-ES"/>
              </w:rPr>
              <w:t>fin</w:t>
            </w:r>
          </w:p>
          <w:p w:rsidR="00636AF6" w:rsidRPr="008C5573" w:rsidRDefault="00636AF6" w:rsidP="003C5BFA">
            <w:pPr>
              <w:autoSpaceDE w:val="0"/>
              <w:autoSpaceDN w:val="0"/>
              <w:adjustRightInd w:val="0"/>
              <w:spacing w:after="0" w:line="240" w:lineRule="auto"/>
              <w:ind w:left="851"/>
              <w:rPr>
                <w:rFonts w:ascii="Arial" w:hAnsi="Arial" w:cs="Arial"/>
                <w:sz w:val="14"/>
                <w:szCs w:val="14"/>
                <w:lang w:val="en-US" w:eastAsia="es-ES"/>
              </w:rPr>
            </w:pPr>
            <w:r w:rsidRPr="008C5573">
              <w:rPr>
                <w:rFonts w:ascii="Arial" w:hAnsi="Arial" w:cs="Arial"/>
                <w:color w:val="000000"/>
                <w:sz w:val="14"/>
                <w:szCs w:val="14"/>
                <w:lang w:val="en-US" w:eastAsia="es-ES"/>
              </w:rPr>
              <w:t xml:space="preserve">    vr=combinator(v,v,</w:t>
            </w:r>
            <w:r w:rsidRPr="008C5573">
              <w:rPr>
                <w:rFonts w:ascii="Arial" w:hAnsi="Arial" w:cs="Arial"/>
                <w:color w:val="A020F0"/>
                <w:sz w:val="14"/>
                <w:szCs w:val="14"/>
                <w:lang w:val="en-US" w:eastAsia="es-ES"/>
              </w:rPr>
              <w:t>'c'</w:t>
            </w:r>
            <w:r w:rsidRPr="008C5573">
              <w:rPr>
                <w:rFonts w:ascii="Arial" w:hAnsi="Arial" w:cs="Arial"/>
                <w:color w:val="000000"/>
                <w:sz w:val="14"/>
                <w:szCs w:val="14"/>
                <w:lang w:val="en-US" w:eastAsia="es-ES"/>
              </w:rPr>
              <w:t>);</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8C5573">
              <w:rPr>
                <w:rFonts w:ascii="Arial" w:hAnsi="Arial" w:cs="Arial"/>
                <w:color w:val="000000"/>
                <w:sz w:val="14"/>
                <w:szCs w:val="14"/>
                <w:lang w:val="en-US" w:eastAsia="es-ES"/>
              </w:rPr>
              <w:t xml:space="preserve">    </w:t>
            </w:r>
            <w:r w:rsidRPr="00C52724">
              <w:rPr>
                <w:rFonts w:ascii="Arial" w:hAnsi="Arial" w:cs="Arial"/>
                <w:color w:val="000000"/>
                <w:sz w:val="14"/>
                <w:szCs w:val="14"/>
                <w:lang w:eastAsia="es-ES"/>
              </w:rPr>
              <w:t>M(t+1)=R2</w:t>
            </w:r>
            <w:r w:rsidR="00D35BC8" w:rsidRPr="00C52724">
              <w:rPr>
                <w:rFonts w:ascii="Arial" w:hAnsi="Arial" w:cs="Arial"/>
                <w:color w:val="000000"/>
                <w:sz w:val="14"/>
                <w:szCs w:val="14"/>
                <w:lang w:eastAsia="es-ES"/>
              </w:rPr>
              <w:t xml:space="preserve"> Ajustado</w:t>
            </w:r>
            <w:r w:rsidRPr="00C52724">
              <w:rPr>
                <w:rFonts w:ascii="Arial" w:hAnsi="Arial" w:cs="Arial"/>
                <w:color w:val="000000"/>
                <w:sz w:val="14"/>
                <w:szCs w:val="14"/>
                <w:lang w:eastAsia="es-ES"/>
              </w:rPr>
              <w:t>2(y,MX,SCT);</w:t>
            </w:r>
          </w:p>
          <w:p w:rsidR="00636AF6" w:rsidRPr="00C52724" w:rsidRDefault="00636AF6" w:rsidP="003C5BFA">
            <w:pPr>
              <w:autoSpaceDE w:val="0"/>
              <w:autoSpaceDN w:val="0"/>
              <w:adjustRightInd w:val="0"/>
              <w:spacing w:after="0" w:line="240" w:lineRule="auto"/>
              <w:ind w:left="851"/>
              <w:rPr>
                <w:rFonts w:ascii="Arial" w:hAnsi="Arial" w:cs="Arial"/>
                <w:sz w:val="14"/>
                <w:szCs w:val="14"/>
                <w:lang w:eastAsia="es-ES"/>
              </w:rPr>
            </w:pPr>
            <w:r w:rsidRPr="00C52724">
              <w:rPr>
                <w:rFonts w:ascii="Arial" w:hAnsi="Arial" w:cs="Arial"/>
                <w:color w:val="000000"/>
                <w:sz w:val="14"/>
                <w:szCs w:val="14"/>
                <w:lang w:eastAsia="es-ES"/>
              </w:rPr>
              <w:t xml:space="preserve">    M=M';</w:t>
            </w:r>
          </w:p>
          <w:p w:rsidR="00636AF6" w:rsidRPr="00C52724" w:rsidRDefault="00636AF6" w:rsidP="003C5BFA">
            <w:pPr>
              <w:pStyle w:val="Estilo1nosirve"/>
              <w:spacing w:line="240" w:lineRule="auto"/>
              <w:ind w:left="851"/>
              <w:jc w:val="left"/>
              <w:rPr>
                <w:color w:val="0000FF"/>
                <w:sz w:val="14"/>
                <w:szCs w:val="14"/>
                <w:lang w:eastAsia="es-ES"/>
              </w:rPr>
            </w:pPr>
            <w:r w:rsidRPr="00C52724">
              <w:rPr>
                <w:color w:val="0000FF"/>
                <w:sz w:val="14"/>
                <w:szCs w:val="14"/>
                <w:lang w:eastAsia="es-ES"/>
              </w:rPr>
              <w:t>Fin</w:t>
            </w:r>
          </w:p>
          <w:p w:rsidR="00703784" w:rsidRDefault="00703784" w:rsidP="003C5BFA">
            <w:pPr>
              <w:pStyle w:val="Estilo1nosirve"/>
              <w:spacing w:line="240" w:lineRule="auto"/>
              <w:ind w:left="11"/>
              <w:jc w:val="left"/>
              <w:rPr>
                <w:b/>
                <w:sz w:val="20"/>
                <w:szCs w:val="20"/>
              </w:rPr>
            </w:pPr>
          </w:p>
          <w:p w:rsidR="00B51454" w:rsidRPr="00C52724" w:rsidRDefault="002516E5" w:rsidP="003C5BFA">
            <w:pPr>
              <w:pStyle w:val="Estilo1nosirve"/>
              <w:spacing w:line="240" w:lineRule="auto"/>
              <w:ind w:left="11"/>
              <w:jc w:val="left"/>
            </w:pPr>
            <w:r>
              <w:rPr>
                <w:b/>
                <w:sz w:val="20"/>
                <w:szCs w:val="20"/>
              </w:rPr>
              <w:t>Autoría</w:t>
            </w:r>
            <w:r w:rsidR="00703784" w:rsidRPr="00BA2365">
              <w:rPr>
                <w:b/>
                <w:sz w:val="20"/>
                <w:szCs w:val="20"/>
              </w:rPr>
              <w:t xml:space="preserve">: </w:t>
            </w:r>
            <w:r w:rsidR="00703784" w:rsidRPr="00BA2365">
              <w:rPr>
                <w:sz w:val="20"/>
                <w:szCs w:val="20"/>
              </w:rPr>
              <w:t>Macías S. – Pincay C.</w:t>
            </w:r>
          </w:p>
        </w:tc>
      </w:tr>
    </w:tbl>
    <w:p w:rsidR="0049779B" w:rsidRPr="00860DFA" w:rsidRDefault="0049779B" w:rsidP="00860DFA">
      <w:pPr>
        <w:pStyle w:val="Estilo1nosirve"/>
        <w:spacing w:line="480" w:lineRule="auto"/>
        <w:ind w:left="851"/>
      </w:pPr>
    </w:p>
    <w:p w:rsidR="00FB69D3" w:rsidRPr="00860DFA" w:rsidRDefault="0049779B" w:rsidP="00860DFA">
      <w:pPr>
        <w:pStyle w:val="nuevo"/>
        <w:ind w:left="851"/>
      </w:pPr>
      <w:r w:rsidRPr="00860DFA">
        <w:t xml:space="preserve">La descripción de la función “modelosR2(y,MX)” detallada en la Figura </w:t>
      </w:r>
      <w:r w:rsidR="001C0FB4" w:rsidRPr="00860DFA">
        <w:t>8</w:t>
      </w:r>
      <w:r w:rsidRPr="00860DFA">
        <w:t xml:space="preserve">, para R2 Ajustado, es la misma para la función “modelosAIC(y,MX)” que se refiere al indicador Akaike, “modelosCp(y,MX,MT)” para Cp Mallows y “modelosPRESS(y,MX)” para PRESS.  </w:t>
      </w:r>
      <w:r w:rsidR="0074458B" w:rsidRPr="00860DFA">
        <w:t>Todas estas funciones siguen la</w:t>
      </w:r>
      <w:r w:rsidRPr="00860DFA">
        <w:t xml:space="preserve"> misma estructura.</w:t>
      </w:r>
    </w:p>
    <w:p w:rsidR="00AB6210" w:rsidRPr="00860DFA" w:rsidRDefault="00AB6210" w:rsidP="00860DFA">
      <w:pPr>
        <w:pStyle w:val="Estilo1nosirve"/>
        <w:spacing w:line="480" w:lineRule="auto"/>
        <w:ind w:left="851"/>
      </w:pPr>
    </w:p>
    <w:p w:rsidR="006603D9" w:rsidRPr="00860DFA" w:rsidRDefault="006603D9" w:rsidP="00860DFA">
      <w:pPr>
        <w:pStyle w:val="Estilo1nosirve"/>
        <w:spacing w:line="480" w:lineRule="auto"/>
        <w:ind w:left="851"/>
      </w:pPr>
    </w:p>
    <w:p w:rsidR="006603D9" w:rsidRPr="00860DFA" w:rsidRDefault="006603D9" w:rsidP="00860DFA">
      <w:pPr>
        <w:pStyle w:val="Estilo1nosirve"/>
        <w:spacing w:line="480" w:lineRule="auto"/>
        <w:ind w:left="851"/>
      </w:pPr>
    </w:p>
    <w:p w:rsidR="0049779B" w:rsidRPr="002516E5" w:rsidRDefault="0049779B" w:rsidP="00D022FE">
      <w:pPr>
        <w:pStyle w:val="Titulos4F"/>
        <w:ind w:left="567" w:hanging="567"/>
        <w:rPr>
          <w:i/>
        </w:rPr>
      </w:pPr>
      <w:bookmarkStart w:id="114" w:name="_Toc292683059"/>
      <w:bookmarkStart w:id="115" w:name="_Toc299402441"/>
      <w:bookmarkStart w:id="116" w:name="_Toc325516658"/>
      <w:r w:rsidRPr="002516E5">
        <w:rPr>
          <w:i/>
        </w:rPr>
        <w:lastRenderedPageBreak/>
        <w:t>VISUAL. NET</w:t>
      </w:r>
      <w:bookmarkEnd w:id="114"/>
      <w:bookmarkEnd w:id="115"/>
      <w:bookmarkEnd w:id="116"/>
    </w:p>
    <w:p w:rsidR="0049779B" w:rsidRPr="00C52724" w:rsidRDefault="0049779B" w:rsidP="00D022FE">
      <w:pPr>
        <w:pStyle w:val="Estilo1Cap1"/>
        <w:ind w:left="851"/>
        <w:rPr>
          <w:b w:val="0"/>
          <w:sz w:val="24"/>
          <w:szCs w:val="24"/>
        </w:rPr>
      </w:pPr>
      <w:r w:rsidRPr="00C52724">
        <w:rPr>
          <w:b w:val="0"/>
          <w:sz w:val="24"/>
          <w:szCs w:val="24"/>
        </w:rPr>
        <w:t>Microsoft Visual Studio es un entorno de desarrollo integrado (IDE) para sistemas operativos Windows. Soporta varios lenguajes de programación tales como Visual C++, Visual C#, Visual J#, ASP.NET y Visual Basic .NET.</w:t>
      </w:r>
    </w:p>
    <w:p w:rsidR="0049779B" w:rsidRPr="00C52724" w:rsidRDefault="0049779B" w:rsidP="00D022FE">
      <w:pPr>
        <w:pStyle w:val="Estilo1Cap1"/>
        <w:ind w:left="851"/>
        <w:rPr>
          <w:b w:val="0"/>
          <w:sz w:val="24"/>
          <w:szCs w:val="24"/>
        </w:rPr>
      </w:pPr>
    </w:p>
    <w:p w:rsidR="00037950" w:rsidRPr="00C52724" w:rsidRDefault="0049779B" w:rsidP="00D022FE">
      <w:pPr>
        <w:pStyle w:val="Estilo1Cap1"/>
        <w:ind w:left="851"/>
        <w:rPr>
          <w:b w:val="0"/>
          <w:sz w:val="24"/>
          <w:szCs w:val="24"/>
        </w:rPr>
      </w:pPr>
      <w:r w:rsidRPr="00C52724">
        <w:rPr>
          <w:b w:val="0"/>
          <w:sz w:val="24"/>
          <w:szCs w:val="24"/>
        </w:rPr>
        <w:t xml:space="preserve">Visual Studio permite a los desarrolladores crear aplicaciones, sitios y aplicaciones web, así como servicios, además de que  intercomuniquen entre estaciones de trabajo, páginas web y dispositivos móviles. </w:t>
      </w:r>
    </w:p>
    <w:p w:rsidR="00037950" w:rsidRPr="00C52724" w:rsidRDefault="00037950" w:rsidP="00D022FE">
      <w:pPr>
        <w:pStyle w:val="Estilo1Cap1"/>
        <w:ind w:left="851"/>
        <w:rPr>
          <w:b w:val="0"/>
          <w:sz w:val="24"/>
          <w:szCs w:val="24"/>
        </w:rPr>
      </w:pPr>
    </w:p>
    <w:p w:rsidR="00CD3B9D" w:rsidRPr="00C52724" w:rsidRDefault="0049779B" w:rsidP="00D022FE">
      <w:pPr>
        <w:pStyle w:val="Estilo1Cap1"/>
        <w:ind w:left="851"/>
        <w:rPr>
          <w:b w:val="0"/>
          <w:sz w:val="24"/>
          <w:szCs w:val="24"/>
        </w:rPr>
      </w:pPr>
      <w:r w:rsidRPr="00C52724">
        <w:rPr>
          <w:b w:val="0"/>
          <w:sz w:val="24"/>
          <w:szCs w:val="24"/>
        </w:rPr>
        <w:t>Para el caso de ERLA, el funcionami</w:t>
      </w:r>
      <w:r w:rsidR="00CD3B9D" w:rsidRPr="00C52724">
        <w:rPr>
          <w:b w:val="0"/>
          <w:sz w:val="24"/>
          <w:szCs w:val="24"/>
        </w:rPr>
        <w:t xml:space="preserve">ento en este entorno se presenta </w:t>
      </w:r>
      <w:r w:rsidRPr="00C52724">
        <w:rPr>
          <w:b w:val="0"/>
          <w:sz w:val="24"/>
          <w:szCs w:val="24"/>
        </w:rPr>
        <w:t xml:space="preserve">en la </w:t>
      </w:r>
      <w:r w:rsidRPr="00C52724">
        <w:rPr>
          <w:i/>
          <w:sz w:val="22"/>
          <w:szCs w:val="18"/>
        </w:rPr>
        <w:t xml:space="preserve">“Figura </w:t>
      </w:r>
      <w:r w:rsidR="001C0FB4" w:rsidRPr="00C52724">
        <w:rPr>
          <w:i/>
          <w:sz w:val="22"/>
          <w:szCs w:val="18"/>
        </w:rPr>
        <w:t>9</w:t>
      </w:r>
      <w:r w:rsidRPr="00C52724">
        <w:rPr>
          <w:i/>
          <w:sz w:val="22"/>
          <w:szCs w:val="18"/>
        </w:rPr>
        <w:t>”.</w:t>
      </w:r>
      <w:r w:rsidRPr="00C52724">
        <w:rPr>
          <w:b w:val="0"/>
          <w:sz w:val="32"/>
          <w:szCs w:val="24"/>
        </w:rPr>
        <w:t xml:space="preserve"> </w:t>
      </w:r>
      <w:r w:rsidR="00037950" w:rsidRPr="00C52724">
        <w:rPr>
          <w:b w:val="0"/>
          <w:sz w:val="24"/>
          <w:szCs w:val="24"/>
        </w:rPr>
        <w:t xml:space="preserve"> En el primer recuadro se tiene la interfaz gráfica del formulario de </w:t>
      </w:r>
      <w:r w:rsidR="005927CD" w:rsidRPr="00C52724">
        <w:rPr>
          <w:b w:val="0"/>
          <w:sz w:val="24"/>
          <w:szCs w:val="24"/>
        </w:rPr>
        <w:t>Selecció</w:t>
      </w:r>
      <w:r w:rsidR="00D551AE" w:rsidRPr="00C52724">
        <w:rPr>
          <w:b w:val="0"/>
          <w:sz w:val="24"/>
          <w:szCs w:val="24"/>
        </w:rPr>
        <w:t>n de Modelos, en el segundo está</w:t>
      </w:r>
      <w:r w:rsidR="005927CD" w:rsidRPr="00C52724">
        <w:rPr>
          <w:b w:val="0"/>
          <w:sz w:val="24"/>
          <w:szCs w:val="24"/>
        </w:rPr>
        <w:t xml:space="preserve"> el Pseudocódigo de Programación y en el </w:t>
      </w:r>
      <w:r w:rsidR="0018669C" w:rsidRPr="00C52724">
        <w:rPr>
          <w:b w:val="0"/>
          <w:sz w:val="24"/>
          <w:szCs w:val="24"/>
        </w:rPr>
        <w:t>último</w:t>
      </w:r>
      <w:r w:rsidR="005927CD" w:rsidRPr="00C52724">
        <w:rPr>
          <w:b w:val="0"/>
          <w:sz w:val="24"/>
          <w:szCs w:val="24"/>
        </w:rPr>
        <w:t xml:space="preserve"> recuadro</w:t>
      </w:r>
      <w:r w:rsidR="0018669C" w:rsidRPr="00C52724">
        <w:rPr>
          <w:b w:val="0"/>
          <w:sz w:val="24"/>
          <w:szCs w:val="24"/>
        </w:rPr>
        <w:t xml:space="preserve"> están</w:t>
      </w:r>
      <w:r w:rsidR="005927CD" w:rsidRPr="00C52724">
        <w:rPr>
          <w:b w:val="0"/>
          <w:sz w:val="24"/>
          <w:szCs w:val="24"/>
        </w:rPr>
        <w:t xml:space="preserve"> la</w:t>
      </w:r>
      <w:r w:rsidR="0018669C" w:rsidRPr="00C52724">
        <w:rPr>
          <w:b w:val="0"/>
          <w:sz w:val="24"/>
          <w:szCs w:val="24"/>
        </w:rPr>
        <w:t>s</w:t>
      </w:r>
      <w:r w:rsidR="005927CD" w:rsidRPr="00C52724">
        <w:rPr>
          <w:b w:val="0"/>
          <w:sz w:val="24"/>
          <w:szCs w:val="24"/>
        </w:rPr>
        <w:t xml:space="preserve"> </w:t>
      </w:r>
      <w:r w:rsidR="0018669C" w:rsidRPr="00C52724">
        <w:rPr>
          <w:b w:val="0"/>
          <w:sz w:val="24"/>
          <w:szCs w:val="24"/>
        </w:rPr>
        <w:t>funciones con las cuales se realiza la comunicación con las funciones previamente creadas en Matlab.</w:t>
      </w:r>
    </w:p>
    <w:p w:rsidR="0049779B" w:rsidRPr="00C52724" w:rsidRDefault="0049779B" w:rsidP="00D022FE">
      <w:pPr>
        <w:pStyle w:val="Estilo1Cap1"/>
        <w:ind w:left="851"/>
      </w:pPr>
    </w:p>
    <w:p w:rsidR="0074458B" w:rsidRPr="00C52724" w:rsidRDefault="0074458B" w:rsidP="00CD3B9D">
      <w:pPr>
        <w:pStyle w:val="Estilo1Cap1"/>
      </w:pPr>
    </w:p>
    <w:p w:rsidR="0049779B" w:rsidRPr="00C52724" w:rsidRDefault="0049779B" w:rsidP="00D022FE">
      <w:pPr>
        <w:pStyle w:val="Estilo1Cap1"/>
        <w:ind w:left="851"/>
      </w:pPr>
    </w:p>
    <w:p w:rsidR="0049779B" w:rsidRPr="00C52724" w:rsidRDefault="0049779B" w:rsidP="00D022FE">
      <w:pPr>
        <w:pStyle w:val="Estilo1Cap1"/>
        <w:ind w:left="851"/>
      </w:pPr>
    </w:p>
    <w:p w:rsidR="0049779B" w:rsidRPr="00C52724" w:rsidRDefault="0049779B" w:rsidP="00D022FE">
      <w:pPr>
        <w:pStyle w:val="Estilo1Cap1"/>
        <w:ind w:left="851"/>
      </w:pPr>
    </w:p>
    <w:p w:rsidR="0049779B" w:rsidRPr="00C52724" w:rsidRDefault="0049779B" w:rsidP="00D022FE">
      <w:pPr>
        <w:pStyle w:val="Estilo1Cap1"/>
        <w:ind w:left="851"/>
      </w:pPr>
    </w:p>
    <w:tbl>
      <w:tblPr>
        <w:tblW w:w="8335" w:type="dxa"/>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8335"/>
      </w:tblGrid>
      <w:tr w:rsidR="00F7649F" w:rsidRPr="00C52724" w:rsidTr="00EF6E37">
        <w:trPr>
          <w:trHeight w:val="4809"/>
          <w:jc w:val="right"/>
        </w:trPr>
        <w:tc>
          <w:tcPr>
            <w:tcW w:w="8505" w:type="dxa"/>
            <w:vAlign w:val="center"/>
          </w:tcPr>
          <w:p w:rsidR="00F7649F" w:rsidRPr="00C52724" w:rsidRDefault="00F7649F" w:rsidP="00D022FE">
            <w:pPr>
              <w:pStyle w:val="Estilo1nosirve"/>
              <w:spacing w:line="240" w:lineRule="auto"/>
              <w:ind w:left="851"/>
              <w:jc w:val="center"/>
              <w:rPr>
                <w:b/>
                <w:sz w:val="18"/>
                <w:szCs w:val="18"/>
              </w:rPr>
            </w:pPr>
          </w:p>
          <w:p w:rsidR="00F7649F" w:rsidRPr="00C52724" w:rsidRDefault="00F7649F" w:rsidP="00D022FE">
            <w:pPr>
              <w:pStyle w:val="Figuras"/>
              <w:ind w:left="851"/>
            </w:pPr>
            <w:bookmarkStart w:id="117" w:name="_Toc325516999"/>
            <w:r w:rsidRPr="00C52724">
              <w:t xml:space="preserve">Figura </w:t>
            </w:r>
            <w:r w:rsidR="00E461B7">
              <w:fldChar w:fldCharType="begin"/>
            </w:r>
            <w:r w:rsidR="0097033A">
              <w:instrText xml:space="preserve"> SEQ Figura \* ARABIC </w:instrText>
            </w:r>
            <w:r w:rsidR="00E461B7">
              <w:fldChar w:fldCharType="separate"/>
            </w:r>
            <w:r w:rsidR="00872374">
              <w:rPr>
                <w:noProof/>
              </w:rPr>
              <w:t>9</w:t>
            </w:r>
            <w:r w:rsidR="00E461B7">
              <w:rPr>
                <w:noProof/>
              </w:rPr>
              <w:fldChar w:fldCharType="end"/>
            </w:r>
            <w:r w:rsidR="00EF6E37">
              <w:rPr>
                <w:noProof/>
              </w:rPr>
              <w:t xml:space="preserve">: </w:t>
            </w:r>
            <w:r w:rsidR="00EF6E37" w:rsidRPr="00EF6E37">
              <w:rPr>
                <w:b w:val="0"/>
              </w:rPr>
              <w:t>Programación en Visual  para “Selección de Modelos”.</w:t>
            </w:r>
            <w:bookmarkEnd w:id="117"/>
          </w:p>
          <w:p w:rsidR="00F7649F" w:rsidRPr="00C52724" w:rsidRDefault="00F7649F" w:rsidP="00D022FE">
            <w:pPr>
              <w:pStyle w:val="Figuras"/>
              <w:ind w:left="851"/>
              <w:rPr>
                <w:i/>
              </w:rPr>
            </w:pPr>
            <w:r w:rsidRPr="00C52724">
              <w:rPr>
                <w:i/>
              </w:rPr>
              <w:t>“</w:t>
            </w:r>
            <w:r w:rsidR="00EF6E37" w:rsidRPr="00EF6E37">
              <w:rPr>
                <w:i/>
              </w:rPr>
              <w:t>Construcción de Software para Regresión El Caso de Selección del Modelo y Pruebas de Homocedasticidad</w:t>
            </w:r>
            <w:r w:rsidRPr="00C52724">
              <w:rPr>
                <w:i/>
              </w:rPr>
              <w:t>”</w:t>
            </w:r>
          </w:p>
          <w:p w:rsidR="00F7649F" w:rsidRPr="00EF6E37" w:rsidRDefault="00F7649F" w:rsidP="00D022FE">
            <w:pPr>
              <w:pStyle w:val="Figuras"/>
              <w:ind w:left="851"/>
              <w:rPr>
                <w:b w:val="0"/>
              </w:rPr>
            </w:pPr>
          </w:p>
          <w:p w:rsidR="00F7649F" w:rsidRPr="00C52724" w:rsidRDefault="00F7649F" w:rsidP="00D022FE">
            <w:pPr>
              <w:pStyle w:val="Figuras"/>
              <w:ind w:left="851"/>
            </w:pPr>
          </w:p>
          <w:tbl>
            <w:tblPr>
              <w:tblpPr w:leftFromText="141" w:rightFromText="141" w:vertAnchor="text" w:horzAnchor="margin" w:tblpXSpec="center" w:tblpY="54"/>
              <w:tblOverlap w:val="never"/>
              <w:tblW w:w="76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58"/>
              <w:gridCol w:w="4185"/>
            </w:tblGrid>
            <w:tr w:rsidR="006A65F8" w:rsidRPr="00C52724" w:rsidTr="006823E0">
              <w:trPr>
                <w:trHeight w:val="5798"/>
              </w:trPr>
              <w:tc>
                <w:tcPr>
                  <w:tcW w:w="3458" w:type="dxa"/>
                  <w:tcBorders>
                    <w:left w:val="single" w:sz="4" w:space="0" w:color="808080"/>
                    <w:bottom w:val="single" w:sz="4" w:space="0" w:color="808080"/>
                    <w:right w:val="single" w:sz="4" w:space="0" w:color="808080"/>
                  </w:tcBorders>
                </w:tcPr>
                <w:p w:rsidR="006A65F8" w:rsidRPr="00C52724" w:rsidRDefault="006A65F8" w:rsidP="00D022FE">
                  <w:pPr>
                    <w:pStyle w:val="Estilo1Cap1"/>
                    <w:spacing w:line="240" w:lineRule="auto"/>
                    <w:ind w:left="851"/>
                  </w:pPr>
                </w:p>
                <w:p w:rsidR="006A65F8" w:rsidRPr="00C52724" w:rsidRDefault="00161C53" w:rsidP="00D35BC8">
                  <w:pPr>
                    <w:pStyle w:val="Estilo1Cap1"/>
                    <w:spacing w:line="240" w:lineRule="auto"/>
                    <w:ind w:left="313"/>
                    <w:jc w:val="center"/>
                  </w:pPr>
                  <w:r w:rsidRPr="00C52724">
                    <w:rPr>
                      <w:noProof/>
                      <w:lang w:val="es-EC" w:eastAsia="es-EC"/>
                    </w:rPr>
                    <w:drawing>
                      <wp:anchor distT="0" distB="0" distL="114300" distR="114300" simplePos="0" relativeHeight="251641856" behindDoc="0" locked="0" layoutInCell="1" allowOverlap="1">
                        <wp:simplePos x="0" y="0"/>
                        <wp:positionH relativeFrom="column">
                          <wp:posOffset>16510</wp:posOffset>
                        </wp:positionH>
                        <wp:positionV relativeFrom="paragraph">
                          <wp:posOffset>362585</wp:posOffset>
                        </wp:positionV>
                        <wp:extent cx="2058035" cy="2957195"/>
                        <wp:effectExtent l="19050" t="0" r="0" b="0"/>
                        <wp:wrapSquare wrapText="bothSides"/>
                        <wp:docPr id="526" name="Imagen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87" cstate="print"/>
                                <a:srcRect l="25618" t="3999" r="36195" b="22824"/>
                                <a:stretch>
                                  <a:fillRect/>
                                </a:stretch>
                              </pic:blipFill>
                              <pic:spPr bwMode="auto">
                                <a:xfrm>
                                  <a:off x="0" y="0"/>
                                  <a:ext cx="2058035" cy="2957195"/>
                                </a:xfrm>
                                <a:prstGeom prst="rect">
                                  <a:avLst/>
                                </a:prstGeom>
                                <a:noFill/>
                                <a:ln w="9525">
                                  <a:noFill/>
                                  <a:miter lim="800000"/>
                                  <a:headEnd/>
                                  <a:tailEnd/>
                                </a:ln>
                              </pic:spPr>
                            </pic:pic>
                          </a:graphicData>
                        </a:graphic>
                      </wp:anchor>
                    </w:drawing>
                  </w:r>
                  <w:r w:rsidR="006A65F8" w:rsidRPr="00C52724">
                    <w:t xml:space="preserve">Interfaz Gráfica              </w:t>
                  </w:r>
                  <w:r w:rsidR="00D35BC8" w:rsidRPr="00C52724">
                    <w:t xml:space="preserve">                               </w:t>
                  </w:r>
                  <w:r w:rsidR="006A65F8" w:rsidRPr="00C52724">
                    <w:t>”Modelos de selección”</w:t>
                  </w:r>
                </w:p>
              </w:tc>
              <w:tc>
                <w:tcPr>
                  <w:tcW w:w="4185" w:type="dxa"/>
                  <w:tcBorders>
                    <w:top w:val="single" w:sz="4" w:space="0" w:color="auto"/>
                    <w:left w:val="single" w:sz="4" w:space="0" w:color="808080"/>
                    <w:bottom w:val="single" w:sz="4" w:space="0" w:color="808080"/>
                    <w:right w:val="single" w:sz="4" w:space="0" w:color="808080"/>
                  </w:tcBorders>
                </w:tcPr>
                <w:p w:rsidR="006A65F8" w:rsidRPr="00C52724" w:rsidRDefault="006A65F8" w:rsidP="00D022FE">
                  <w:pPr>
                    <w:autoSpaceDE w:val="0"/>
                    <w:autoSpaceDN w:val="0"/>
                    <w:adjustRightInd w:val="0"/>
                    <w:spacing w:after="0" w:line="240" w:lineRule="auto"/>
                    <w:ind w:left="851"/>
                    <w:rPr>
                      <w:rFonts w:ascii="Arial" w:hAnsi="Arial" w:cs="Arial"/>
                      <w:noProof/>
                      <w:color w:val="0000FF"/>
                      <w:sz w:val="20"/>
                      <w:szCs w:val="20"/>
                      <w:lang w:eastAsia="es-EC"/>
                    </w:rPr>
                  </w:pPr>
                </w:p>
                <w:p w:rsidR="006A65F8" w:rsidRPr="00C52724" w:rsidRDefault="00CD3B9D" w:rsidP="00D35BC8">
                  <w:pPr>
                    <w:pStyle w:val="Estilo1Cap1"/>
                    <w:spacing w:line="240" w:lineRule="auto"/>
                    <w:ind w:left="398"/>
                    <w:jc w:val="left"/>
                  </w:pPr>
                  <w:r w:rsidRPr="00C52724">
                    <w:t xml:space="preserve">        </w:t>
                  </w:r>
                  <w:r w:rsidR="00D35BC8" w:rsidRPr="00C52724">
                    <w:t>Pseudocodigos De Programación</w:t>
                  </w:r>
                </w:p>
                <w:p w:rsidR="006A65F8" w:rsidRPr="00C52724" w:rsidRDefault="00CD3B9D" w:rsidP="00D35BC8">
                  <w:pPr>
                    <w:autoSpaceDE w:val="0"/>
                    <w:autoSpaceDN w:val="0"/>
                    <w:adjustRightInd w:val="0"/>
                    <w:spacing w:after="0" w:line="240" w:lineRule="auto"/>
                    <w:ind w:left="398"/>
                    <w:rPr>
                      <w:rFonts w:ascii="Arial" w:hAnsi="Arial" w:cs="Arial"/>
                      <w:b/>
                      <w:sz w:val="16"/>
                      <w:szCs w:val="16"/>
                    </w:rPr>
                  </w:pPr>
                  <w:r w:rsidRPr="00C52724">
                    <w:rPr>
                      <w:rFonts w:ascii="Arial" w:hAnsi="Arial" w:cs="Arial"/>
                      <w:b/>
                      <w:sz w:val="16"/>
                      <w:szCs w:val="16"/>
                    </w:rPr>
                    <w:t xml:space="preserve">                  ”Modelos de selección”</w:t>
                  </w:r>
                </w:p>
                <w:p w:rsidR="006A65F8" w:rsidRPr="00C52724" w:rsidRDefault="006A65F8" w:rsidP="00D35BC8">
                  <w:pPr>
                    <w:autoSpaceDE w:val="0"/>
                    <w:autoSpaceDN w:val="0"/>
                    <w:adjustRightInd w:val="0"/>
                    <w:spacing w:after="0" w:line="240" w:lineRule="auto"/>
                    <w:ind w:left="398"/>
                    <w:rPr>
                      <w:rFonts w:ascii="Arial" w:hAnsi="Arial" w:cs="Arial"/>
                      <w:noProof/>
                      <w:color w:val="0000FF"/>
                      <w:sz w:val="20"/>
                      <w:szCs w:val="20"/>
                      <w:lang w:eastAsia="es-EC"/>
                    </w:rPr>
                  </w:pPr>
                </w:p>
                <w:p w:rsidR="006A65F8" w:rsidRPr="008C5573" w:rsidRDefault="006A65F8" w:rsidP="00D35BC8">
                  <w:pPr>
                    <w:autoSpaceDE w:val="0"/>
                    <w:autoSpaceDN w:val="0"/>
                    <w:adjustRightInd w:val="0"/>
                    <w:spacing w:after="0" w:line="240" w:lineRule="auto"/>
                    <w:ind w:left="398"/>
                    <w:rPr>
                      <w:rFonts w:ascii="Arial" w:hAnsi="Arial" w:cs="Arial"/>
                      <w:noProof/>
                      <w:sz w:val="14"/>
                      <w:szCs w:val="14"/>
                      <w:lang w:val="en-US" w:eastAsia="es-EC"/>
                    </w:rPr>
                  </w:pPr>
                  <w:r w:rsidRPr="008C5573">
                    <w:rPr>
                      <w:rFonts w:ascii="Arial" w:hAnsi="Arial" w:cs="Arial"/>
                      <w:noProof/>
                      <w:color w:val="0000FF"/>
                      <w:sz w:val="14"/>
                      <w:szCs w:val="14"/>
                      <w:lang w:val="en-US" w:eastAsia="es-EC"/>
                    </w:rPr>
                    <w:t>Public</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Class</w:t>
                  </w:r>
                  <w:r w:rsidRPr="008C5573">
                    <w:rPr>
                      <w:rFonts w:ascii="Arial" w:hAnsi="Arial" w:cs="Arial"/>
                      <w:noProof/>
                      <w:sz w:val="14"/>
                      <w:szCs w:val="14"/>
                      <w:lang w:val="en-US" w:eastAsia="es-EC"/>
                    </w:rPr>
                    <w:t xml:space="preserve"> frmSelectionIndicators</w:t>
                  </w:r>
                </w:p>
                <w:p w:rsidR="006A65F8" w:rsidRPr="008C5573" w:rsidRDefault="006A65F8" w:rsidP="00D35BC8">
                  <w:pPr>
                    <w:autoSpaceDE w:val="0"/>
                    <w:autoSpaceDN w:val="0"/>
                    <w:adjustRightInd w:val="0"/>
                    <w:spacing w:after="0" w:line="240" w:lineRule="auto"/>
                    <w:ind w:left="398"/>
                    <w:rPr>
                      <w:rFonts w:ascii="Arial" w:hAnsi="Arial" w:cs="Arial"/>
                      <w:noProof/>
                      <w:sz w:val="14"/>
                      <w:szCs w:val="14"/>
                      <w:lang w:val="en-US" w:eastAsia="es-EC"/>
                    </w:rPr>
                  </w:pPr>
                </w:p>
                <w:p w:rsidR="006A65F8" w:rsidRPr="008C5573" w:rsidRDefault="006A65F8" w:rsidP="00D35BC8">
                  <w:pPr>
                    <w:autoSpaceDE w:val="0"/>
                    <w:autoSpaceDN w:val="0"/>
                    <w:adjustRightInd w:val="0"/>
                    <w:spacing w:after="0" w:line="240" w:lineRule="auto"/>
                    <w:ind w:left="398"/>
                    <w:rPr>
                      <w:rFonts w:ascii="Arial" w:hAnsi="Arial" w:cs="Arial"/>
                      <w:noProof/>
                      <w:sz w:val="14"/>
                      <w:szCs w:val="14"/>
                      <w:lang w:val="en-US" w:eastAsia="es-EC"/>
                    </w:rPr>
                  </w:pP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Private</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Sub</w:t>
                  </w:r>
                  <w:r w:rsidRPr="008C5573">
                    <w:rPr>
                      <w:rFonts w:ascii="Arial" w:hAnsi="Arial" w:cs="Arial"/>
                      <w:noProof/>
                      <w:sz w:val="14"/>
                      <w:szCs w:val="14"/>
                      <w:lang w:val="en-US" w:eastAsia="es-EC"/>
                    </w:rPr>
                    <w:t xml:space="preserve"> btnAceptar_Click(</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sfiner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System.Object, </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e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System.EventArgs) </w:t>
                  </w:r>
                  <w:r w:rsidRPr="008C5573">
                    <w:rPr>
                      <w:rFonts w:ascii="Arial" w:hAnsi="Arial" w:cs="Arial"/>
                      <w:noProof/>
                      <w:color w:val="0000FF"/>
                      <w:sz w:val="14"/>
                      <w:szCs w:val="14"/>
                      <w:lang w:val="en-US" w:eastAsia="es-EC"/>
                    </w:rPr>
                    <w:t>Handles</w:t>
                  </w:r>
                  <w:r w:rsidRPr="008C5573">
                    <w:rPr>
                      <w:rFonts w:ascii="Arial" w:hAnsi="Arial" w:cs="Arial"/>
                      <w:noProof/>
                      <w:sz w:val="14"/>
                      <w:szCs w:val="14"/>
                      <w:lang w:val="en-US" w:eastAsia="es-EC"/>
                    </w:rPr>
                    <w:t xml:space="preserve"> btnAceptar.Click</w:t>
                  </w:r>
                </w:p>
                <w:p w:rsidR="0024690F" w:rsidRPr="00C52724" w:rsidRDefault="0024690F" w:rsidP="0024690F">
                  <w:pPr>
                    <w:autoSpaceDE w:val="0"/>
                    <w:autoSpaceDN w:val="0"/>
                    <w:adjustRightInd w:val="0"/>
                    <w:spacing w:after="0" w:line="240" w:lineRule="auto"/>
                    <w:ind w:left="398"/>
                    <w:rPr>
                      <w:rFonts w:ascii="Arial" w:hAnsi="Arial" w:cs="Arial"/>
                      <w:noProof/>
                      <w:sz w:val="14"/>
                      <w:szCs w:val="14"/>
                      <w:lang w:eastAsia="es-EC"/>
                    </w:rPr>
                  </w:pPr>
                  <w:r w:rsidRPr="008C5573">
                    <w:rPr>
                      <w:rFonts w:ascii="Arial" w:hAnsi="Arial" w:cs="Arial"/>
                      <w:noProof/>
                      <w:sz w:val="14"/>
                      <w:szCs w:val="14"/>
                      <w:lang w:val="en-US" w:eastAsia="es-EC"/>
                    </w:rPr>
                    <w:t xml:space="preserve">        </w:t>
                  </w:r>
                  <w:r w:rsidRPr="00C52724">
                    <w:rPr>
                      <w:rFonts w:ascii="Arial" w:hAnsi="Arial" w:cs="Arial"/>
                      <w:noProof/>
                      <w:sz w:val="14"/>
                      <w:szCs w:val="14"/>
                      <w:lang w:eastAsia="es-EC"/>
                    </w:rPr>
                    <w:t>frmModelSelection.R2Aj = R2Ajus.Seleccionar</w:t>
                  </w:r>
                </w:p>
                <w:p w:rsidR="0024690F" w:rsidRPr="00C52724" w:rsidRDefault="0024690F" w:rsidP="0024690F">
                  <w:pPr>
                    <w:autoSpaceDE w:val="0"/>
                    <w:autoSpaceDN w:val="0"/>
                    <w:adjustRightInd w:val="0"/>
                    <w:spacing w:after="0" w:line="240" w:lineRule="auto"/>
                    <w:ind w:left="398"/>
                    <w:rPr>
                      <w:rFonts w:ascii="Arial" w:hAnsi="Arial" w:cs="Arial"/>
                      <w:noProof/>
                      <w:sz w:val="14"/>
                      <w:szCs w:val="14"/>
                      <w:lang w:eastAsia="es-EC"/>
                    </w:rPr>
                  </w:pPr>
                  <w:r w:rsidRPr="00C52724">
                    <w:rPr>
                      <w:rFonts w:ascii="Arial" w:hAnsi="Arial" w:cs="Arial"/>
                      <w:noProof/>
                      <w:sz w:val="14"/>
                      <w:szCs w:val="14"/>
                      <w:lang w:eastAsia="es-EC"/>
                    </w:rPr>
                    <w:t xml:space="preserve">        frmModelSelection.Cp = CPM.Seleccionar</w:t>
                  </w:r>
                </w:p>
                <w:p w:rsidR="0024690F" w:rsidRPr="00C52724" w:rsidRDefault="0024690F" w:rsidP="0024690F">
                  <w:pPr>
                    <w:autoSpaceDE w:val="0"/>
                    <w:autoSpaceDN w:val="0"/>
                    <w:adjustRightInd w:val="0"/>
                    <w:spacing w:after="0" w:line="240" w:lineRule="auto"/>
                    <w:ind w:left="398"/>
                    <w:rPr>
                      <w:rFonts w:ascii="Arial" w:hAnsi="Arial" w:cs="Arial"/>
                      <w:noProof/>
                      <w:sz w:val="14"/>
                      <w:szCs w:val="14"/>
                      <w:lang w:eastAsia="es-EC"/>
                    </w:rPr>
                  </w:pPr>
                  <w:r w:rsidRPr="00C52724">
                    <w:rPr>
                      <w:rFonts w:ascii="Arial" w:hAnsi="Arial" w:cs="Arial"/>
                      <w:noProof/>
                      <w:sz w:val="14"/>
                      <w:szCs w:val="14"/>
                      <w:lang w:eastAsia="es-EC"/>
                    </w:rPr>
                    <w:t xml:space="preserve">        frmModelSelection.AIC = AK.Seleccionar</w:t>
                  </w:r>
                </w:p>
                <w:p w:rsidR="0024690F" w:rsidRPr="00C52724" w:rsidRDefault="0024690F" w:rsidP="0024690F">
                  <w:pPr>
                    <w:autoSpaceDE w:val="0"/>
                    <w:autoSpaceDN w:val="0"/>
                    <w:adjustRightInd w:val="0"/>
                    <w:spacing w:after="0" w:line="240" w:lineRule="auto"/>
                    <w:ind w:left="398"/>
                    <w:rPr>
                      <w:rFonts w:ascii="Arial" w:hAnsi="Arial" w:cs="Arial"/>
                      <w:noProof/>
                      <w:sz w:val="14"/>
                      <w:szCs w:val="14"/>
                      <w:lang w:eastAsia="es-EC"/>
                    </w:rPr>
                  </w:pPr>
                  <w:r w:rsidRPr="00C52724">
                    <w:rPr>
                      <w:rFonts w:ascii="Arial" w:hAnsi="Arial" w:cs="Arial"/>
                      <w:noProof/>
                      <w:sz w:val="14"/>
                      <w:szCs w:val="14"/>
                      <w:lang w:eastAsia="es-EC"/>
                    </w:rPr>
                    <w:t xml:space="preserve">        frmModelSelection.PR = PRS.Seleccionar</w:t>
                  </w:r>
                </w:p>
                <w:p w:rsidR="0024690F" w:rsidRPr="00C52724" w:rsidRDefault="0024690F" w:rsidP="0024690F">
                  <w:pPr>
                    <w:autoSpaceDE w:val="0"/>
                    <w:autoSpaceDN w:val="0"/>
                    <w:adjustRightInd w:val="0"/>
                    <w:spacing w:after="0" w:line="240" w:lineRule="auto"/>
                    <w:ind w:left="398"/>
                    <w:rPr>
                      <w:rFonts w:ascii="Arial" w:hAnsi="Arial" w:cs="Arial"/>
                      <w:noProof/>
                      <w:sz w:val="14"/>
                      <w:szCs w:val="14"/>
                      <w:lang w:eastAsia="es-EC"/>
                    </w:rPr>
                  </w:pPr>
                  <w:r w:rsidRPr="00C52724">
                    <w:rPr>
                      <w:rFonts w:ascii="Arial" w:hAnsi="Arial" w:cs="Arial"/>
                      <w:noProof/>
                      <w:sz w:val="14"/>
                      <w:szCs w:val="14"/>
                      <w:lang w:eastAsia="es-EC"/>
                    </w:rPr>
                    <w:t xml:space="preserve">        frmModelSelection.OPA = opcTablaA.Seleccionar</w:t>
                  </w:r>
                </w:p>
                <w:p w:rsidR="006A65F8" w:rsidRPr="008C5573" w:rsidRDefault="0024690F" w:rsidP="0024690F">
                  <w:pPr>
                    <w:autoSpaceDE w:val="0"/>
                    <w:autoSpaceDN w:val="0"/>
                    <w:adjustRightInd w:val="0"/>
                    <w:spacing w:after="0" w:line="240" w:lineRule="auto"/>
                    <w:ind w:left="682"/>
                    <w:rPr>
                      <w:rFonts w:ascii="Arial" w:hAnsi="Arial" w:cs="Arial"/>
                      <w:noProof/>
                      <w:color w:val="0000FF"/>
                      <w:sz w:val="14"/>
                      <w:szCs w:val="14"/>
                      <w:lang w:val="en-US" w:eastAsia="es-EC"/>
                    </w:rPr>
                  </w:pPr>
                  <w:r w:rsidRPr="008C5573">
                    <w:rPr>
                      <w:rFonts w:ascii="Arial" w:hAnsi="Arial" w:cs="Arial"/>
                      <w:noProof/>
                      <w:sz w:val="14"/>
                      <w:szCs w:val="14"/>
                      <w:lang w:val="en-US" w:eastAsia="es-EC"/>
                    </w:rPr>
                    <w:t>frmModelSelection.OPF = opcTablaF.Seleccionar</w:t>
                  </w:r>
                  <w:r w:rsidR="006A65F8" w:rsidRPr="008C5573">
                    <w:rPr>
                      <w:rFonts w:ascii="Arial" w:hAnsi="Arial" w:cs="Arial"/>
                      <w:noProof/>
                      <w:sz w:val="14"/>
                      <w:szCs w:val="14"/>
                      <w:lang w:val="en-US" w:eastAsia="es-EC"/>
                    </w:rPr>
                    <w:t xml:space="preserve">        </w:t>
                  </w:r>
                  <w:r w:rsidRPr="008C5573">
                    <w:rPr>
                      <w:rFonts w:ascii="Arial" w:hAnsi="Arial" w:cs="Arial"/>
                      <w:noProof/>
                      <w:sz w:val="14"/>
                      <w:szCs w:val="14"/>
                      <w:lang w:val="en-US" w:eastAsia="es-EC"/>
                    </w:rPr>
                    <w:t xml:space="preserve">   </w:t>
                  </w:r>
                  <w:r w:rsidR="006A65F8" w:rsidRPr="008C5573">
                    <w:rPr>
                      <w:rFonts w:ascii="Arial" w:hAnsi="Arial" w:cs="Arial"/>
                      <w:noProof/>
                      <w:sz w:val="14"/>
                      <w:szCs w:val="14"/>
                      <w:lang w:val="en-US" w:eastAsia="es-EC"/>
                    </w:rPr>
                    <w:t xml:space="preserve">frmModelSelection.btnAceptar.Enabled = </w:t>
                  </w:r>
                  <w:r w:rsidR="006A65F8" w:rsidRPr="008C5573">
                    <w:rPr>
                      <w:rFonts w:ascii="Arial" w:hAnsi="Arial" w:cs="Arial"/>
                      <w:noProof/>
                      <w:color w:val="0000FF"/>
                      <w:sz w:val="14"/>
                      <w:szCs w:val="14"/>
                      <w:lang w:val="en-US" w:eastAsia="es-EC"/>
                    </w:rPr>
                    <w:t>True</w:t>
                  </w:r>
                </w:p>
                <w:p w:rsidR="006A65F8" w:rsidRPr="008C5573" w:rsidRDefault="006A65F8" w:rsidP="00D35BC8">
                  <w:pPr>
                    <w:autoSpaceDE w:val="0"/>
                    <w:autoSpaceDN w:val="0"/>
                    <w:adjustRightInd w:val="0"/>
                    <w:spacing w:after="0" w:line="240" w:lineRule="auto"/>
                    <w:ind w:left="398"/>
                    <w:rPr>
                      <w:rFonts w:ascii="Arial" w:hAnsi="Arial" w:cs="Arial"/>
                      <w:noProof/>
                      <w:color w:val="0000FF"/>
                      <w:sz w:val="14"/>
                      <w:szCs w:val="14"/>
                      <w:lang w:val="en-US" w:eastAsia="es-EC"/>
                    </w:rPr>
                  </w:pP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Fin</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Sub</w:t>
                  </w:r>
                </w:p>
                <w:p w:rsidR="006A65F8" w:rsidRPr="008C5573" w:rsidRDefault="006A65F8" w:rsidP="00D35BC8">
                  <w:pPr>
                    <w:autoSpaceDE w:val="0"/>
                    <w:autoSpaceDN w:val="0"/>
                    <w:adjustRightInd w:val="0"/>
                    <w:spacing w:after="0" w:line="240" w:lineRule="auto"/>
                    <w:ind w:left="398"/>
                    <w:rPr>
                      <w:rFonts w:ascii="Arial" w:hAnsi="Arial" w:cs="Arial"/>
                      <w:noProof/>
                      <w:color w:val="0000FF"/>
                      <w:sz w:val="14"/>
                      <w:szCs w:val="14"/>
                      <w:lang w:val="en-US" w:eastAsia="es-EC"/>
                    </w:rPr>
                  </w:pPr>
                </w:p>
                <w:p w:rsidR="006A65F8" w:rsidRPr="008C5573" w:rsidRDefault="006A65F8" w:rsidP="00D35BC8">
                  <w:pPr>
                    <w:autoSpaceDE w:val="0"/>
                    <w:autoSpaceDN w:val="0"/>
                    <w:adjustRightInd w:val="0"/>
                    <w:spacing w:after="0" w:line="240" w:lineRule="auto"/>
                    <w:ind w:left="398"/>
                    <w:rPr>
                      <w:rFonts w:ascii="Arial" w:hAnsi="Arial" w:cs="Arial"/>
                      <w:noProof/>
                      <w:sz w:val="14"/>
                      <w:szCs w:val="14"/>
                      <w:lang w:val="en-US" w:eastAsia="es-EC"/>
                    </w:rPr>
                  </w:pP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Private</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Sub</w:t>
                  </w:r>
                  <w:r w:rsidRPr="008C5573">
                    <w:rPr>
                      <w:rFonts w:ascii="Arial" w:hAnsi="Arial" w:cs="Arial"/>
                      <w:noProof/>
                      <w:sz w:val="14"/>
                      <w:szCs w:val="14"/>
                      <w:lang w:val="en-US" w:eastAsia="es-EC"/>
                    </w:rPr>
                    <w:t xml:space="preserve"> frmSelectionIndicators_Load(</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sfiner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System.Object, </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e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System.EventArgs) </w:t>
                  </w:r>
                  <w:r w:rsidRPr="008C5573">
                    <w:rPr>
                      <w:rFonts w:ascii="Arial" w:hAnsi="Arial" w:cs="Arial"/>
                      <w:noProof/>
                      <w:color w:val="0000FF"/>
                      <w:sz w:val="14"/>
                      <w:szCs w:val="14"/>
                      <w:lang w:val="en-US" w:eastAsia="es-EC"/>
                    </w:rPr>
                    <w:t>Handles</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MyBase</w:t>
                  </w:r>
                  <w:r w:rsidRPr="008C5573">
                    <w:rPr>
                      <w:rFonts w:ascii="Arial" w:hAnsi="Arial" w:cs="Arial"/>
                      <w:noProof/>
                      <w:sz w:val="14"/>
                      <w:szCs w:val="14"/>
                      <w:lang w:val="en-US" w:eastAsia="es-EC"/>
                    </w:rPr>
                    <w:t>.Load</w:t>
                  </w:r>
                </w:p>
                <w:p w:rsidR="0024690F" w:rsidRPr="00C52724" w:rsidRDefault="0024690F" w:rsidP="0024690F">
                  <w:pPr>
                    <w:autoSpaceDE w:val="0"/>
                    <w:autoSpaceDN w:val="0"/>
                    <w:adjustRightInd w:val="0"/>
                    <w:spacing w:after="0" w:line="240" w:lineRule="auto"/>
                    <w:ind w:left="398"/>
                    <w:rPr>
                      <w:rFonts w:ascii="Arial" w:hAnsi="Arial" w:cs="Arial"/>
                      <w:noProof/>
                      <w:color w:val="0000FF"/>
                      <w:sz w:val="14"/>
                      <w:szCs w:val="14"/>
                      <w:lang w:eastAsia="es-EC"/>
                    </w:rPr>
                  </w:pPr>
                  <w:r w:rsidRPr="008C5573">
                    <w:rPr>
                      <w:rFonts w:ascii="Arial" w:hAnsi="Arial" w:cs="Arial"/>
                      <w:noProof/>
                      <w:sz w:val="14"/>
                      <w:szCs w:val="14"/>
                      <w:lang w:val="en-US" w:eastAsia="es-EC"/>
                    </w:rPr>
                    <w:t xml:space="preserve">        </w:t>
                  </w:r>
                  <w:r w:rsidRPr="00C52724">
                    <w:rPr>
                      <w:rFonts w:ascii="Arial" w:hAnsi="Arial" w:cs="Arial"/>
                      <w:noProof/>
                      <w:sz w:val="14"/>
                      <w:szCs w:val="14"/>
                      <w:lang w:eastAsia="es-EC"/>
                    </w:rPr>
                    <w:t xml:space="preserve">R2Ajus.Seleccionar = </w:t>
                  </w:r>
                  <w:r w:rsidRPr="00C52724">
                    <w:rPr>
                      <w:rFonts w:ascii="Arial" w:hAnsi="Arial" w:cs="Arial"/>
                      <w:noProof/>
                      <w:color w:val="0000FF"/>
                      <w:sz w:val="14"/>
                      <w:szCs w:val="14"/>
                      <w:lang w:eastAsia="es-EC"/>
                    </w:rPr>
                    <w:t>False</w:t>
                  </w:r>
                </w:p>
                <w:p w:rsidR="0024690F" w:rsidRPr="00C52724" w:rsidRDefault="0024690F" w:rsidP="0024690F">
                  <w:pPr>
                    <w:autoSpaceDE w:val="0"/>
                    <w:autoSpaceDN w:val="0"/>
                    <w:adjustRightInd w:val="0"/>
                    <w:spacing w:after="0" w:line="240" w:lineRule="auto"/>
                    <w:ind w:left="398"/>
                    <w:rPr>
                      <w:rFonts w:ascii="Arial" w:hAnsi="Arial" w:cs="Arial"/>
                      <w:noProof/>
                      <w:color w:val="0000FF"/>
                      <w:sz w:val="14"/>
                      <w:szCs w:val="14"/>
                      <w:lang w:eastAsia="es-EC"/>
                    </w:rPr>
                  </w:pPr>
                  <w:r w:rsidRPr="00C52724">
                    <w:rPr>
                      <w:rFonts w:ascii="Arial" w:hAnsi="Arial" w:cs="Arial"/>
                      <w:noProof/>
                      <w:sz w:val="14"/>
                      <w:szCs w:val="14"/>
                      <w:lang w:eastAsia="es-EC"/>
                    </w:rPr>
                    <w:t xml:space="preserve">        CPM.Seleccionar = </w:t>
                  </w:r>
                  <w:r w:rsidRPr="00C52724">
                    <w:rPr>
                      <w:rFonts w:ascii="Arial" w:hAnsi="Arial" w:cs="Arial"/>
                      <w:noProof/>
                      <w:color w:val="0000FF"/>
                      <w:sz w:val="14"/>
                      <w:szCs w:val="14"/>
                      <w:lang w:eastAsia="es-EC"/>
                    </w:rPr>
                    <w:t>False</w:t>
                  </w:r>
                </w:p>
                <w:p w:rsidR="0024690F" w:rsidRPr="00C52724" w:rsidRDefault="0024690F" w:rsidP="0024690F">
                  <w:pPr>
                    <w:autoSpaceDE w:val="0"/>
                    <w:autoSpaceDN w:val="0"/>
                    <w:adjustRightInd w:val="0"/>
                    <w:spacing w:after="0" w:line="240" w:lineRule="auto"/>
                    <w:ind w:left="398"/>
                    <w:rPr>
                      <w:rFonts w:ascii="Arial" w:hAnsi="Arial" w:cs="Arial"/>
                      <w:noProof/>
                      <w:color w:val="0000FF"/>
                      <w:sz w:val="14"/>
                      <w:szCs w:val="14"/>
                      <w:lang w:eastAsia="es-EC"/>
                    </w:rPr>
                  </w:pPr>
                  <w:r w:rsidRPr="00C52724">
                    <w:rPr>
                      <w:rFonts w:ascii="Arial" w:hAnsi="Arial" w:cs="Arial"/>
                      <w:noProof/>
                      <w:sz w:val="14"/>
                      <w:szCs w:val="14"/>
                      <w:lang w:eastAsia="es-EC"/>
                    </w:rPr>
                    <w:t xml:space="preserve">        AK.Seleccionar = </w:t>
                  </w:r>
                  <w:r w:rsidRPr="00C52724">
                    <w:rPr>
                      <w:rFonts w:ascii="Arial" w:hAnsi="Arial" w:cs="Arial"/>
                      <w:noProof/>
                      <w:color w:val="0000FF"/>
                      <w:sz w:val="14"/>
                      <w:szCs w:val="14"/>
                      <w:lang w:eastAsia="es-EC"/>
                    </w:rPr>
                    <w:t>False</w:t>
                  </w:r>
                </w:p>
                <w:p w:rsidR="0024690F" w:rsidRPr="00C52724" w:rsidRDefault="0024690F" w:rsidP="0024690F">
                  <w:pPr>
                    <w:autoSpaceDE w:val="0"/>
                    <w:autoSpaceDN w:val="0"/>
                    <w:adjustRightInd w:val="0"/>
                    <w:spacing w:after="0" w:line="240" w:lineRule="auto"/>
                    <w:ind w:left="398"/>
                    <w:rPr>
                      <w:rFonts w:ascii="Arial" w:hAnsi="Arial" w:cs="Arial"/>
                      <w:noProof/>
                      <w:color w:val="0000FF"/>
                      <w:sz w:val="14"/>
                      <w:szCs w:val="14"/>
                      <w:lang w:eastAsia="es-EC"/>
                    </w:rPr>
                  </w:pPr>
                  <w:r w:rsidRPr="00C52724">
                    <w:rPr>
                      <w:rFonts w:ascii="Arial" w:hAnsi="Arial" w:cs="Arial"/>
                      <w:noProof/>
                      <w:sz w:val="14"/>
                      <w:szCs w:val="14"/>
                      <w:lang w:eastAsia="es-EC"/>
                    </w:rPr>
                    <w:t xml:space="preserve">        PRS.Seleccionar = </w:t>
                  </w:r>
                  <w:r w:rsidRPr="00C52724">
                    <w:rPr>
                      <w:rFonts w:ascii="Arial" w:hAnsi="Arial" w:cs="Arial"/>
                      <w:noProof/>
                      <w:color w:val="0000FF"/>
                      <w:sz w:val="14"/>
                      <w:szCs w:val="14"/>
                      <w:lang w:eastAsia="es-EC"/>
                    </w:rPr>
                    <w:t>False</w:t>
                  </w:r>
                </w:p>
                <w:p w:rsidR="0024690F" w:rsidRPr="00C52724" w:rsidRDefault="0024690F" w:rsidP="0024690F">
                  <w:pPr>
                    <w:autoSpaceDE w:val="0"/>
                    <w:autoSpaceDN w:val="0"/>
                    <w:adjustRightInd w:val="0"/>
                    <w:spacing w:after="0" w:line="240" w:lineRule="auto"/>
                    <w:ind w:left="398"/>
                    <w:rPr>
                      <w:rFonts w:ascii="Arial" w:hAnsi="Arial" w:cs="Arial"/>
                      <w:noProof/>
                      <w:color w:val="0000FF"/>
                      <w:sz w:val="14"/>
                      <w:szCs w:val="14"/>
                      <w:lang w:eastAsia="es-EC"/>
                    </w:rPr>
                  </w:pPr>
                  <w:r w:rsidRPr="00C52724">
                    <w:rPr>
                      <w:rFonts w:ascii="Arial" w:hAnsi="Arial" w:cs="Arial"/>
                      <w:noProof/>
                      <w:sz w:val="14"/>
                      <w:szCs w:val="14"/>
                      <w:lang w:eastAsia="es-EC"/>
                    </w:rPr>
                    <w:t xml:space="preserve">        opcTablaA.Seleccionar = </w:t>
                  </w:r>
                  <w:r w:rsidRPr="00C52724">
                    <w:rPr>
                      <w:rFonts w:ascii="Arial" w:hAnsi="Arial" w:cs="Arial"/>
                      <w:noProof/>
                      <w:color w:val="0000FF"/>
                      <w:sz w:val="14"/>
                      <w:szCs w:val="14"/>
                      <w:lang w:eastAsia="es-EC"/>
                    </w:rPr>
                    <w:t>True</w:t>
                  </w:r>
                </w:p>
                <w:p w:rsidR="0024690F" w:rsidRPr="00C52724" w:rsidRDefault="0024690F" w:rsidP="0024690F">
                  <w:pPr>
                    <w:autoSpaceDE w:val="0"/>
                    <w:autoSpaceDN w:val="0"/>
                    <w:adjustRightInd w:val="0"/>
                    <w:spacing w:after="0" w:line="240" w:lineRule="auto"/>
                    <w:ind w:left="398"/>
                    <w:rPr>
                      <w:rFonts w:ascii="Arial" w:hAnsi="Arial" w:cs="Arial"/>
                      <w:noProof/>
                      <w:color w:val="0000FF"/>
                      <w:sz w:val="14"/>
                      <w:szCs w:val="14"/>
                      <w:lang w:eastAsia="es-EC"/>
                    </w:rPr>
                  </w:pPr>
                  <w:r w:rsidRPr="00C52724">
                    <w:rPr>
                      <w:rFonts w:ascii="Arial" w:hAnsi="Arial" w:cs="Arial"/>
                      <w:noProof/>
                      <w:sz w:val="14"/>
                      <w:szCs w:val="14"/>
                      <w:lang w:eastAsia="es-EC"/>
                    </w:rPr>
                    <w:t xml:space="preserve">    </w:t>
                  </w:r>
                  <w:r w:rsidRPr="00C52724">
                    <w:rPr>
                      <w:rFonts w:ascii="Arial" w:hAnsi="Arial" w:cs="Arial"/>
                      <w:noProof/>
                      <w:color w:val="0000FF"/>
                      <w:sz w:val="14"/>
                      <w:szCs w:val="14"/>
                      <w:lang w:eastAsia="es-EC"/>
                    </w:rPr>
                    <w:t>Fin</w:t>
                  </w:r>
                  <w:r w:rsidRPr="00C52724">
                    <w:rPr>
                      <w:rFonts w:ascii="Arial" w:hAnsi="Arial" w:cs="Arial"/>
                      <w:noProof/>
                      <w:sz w:val="14"/>
                      <w:szCs w:val="14"/>
                      <w:lang w:eastAsia="es-EC"/>
                    </w:rPr>
                    <w:t xml:space="preserve"> </w:t>
                  </w:r>
                  <w:r w:rsidRPr="00C52724">
                    <w:rPr>
                      <w:rFonts w:ascii="Arial" w:hAnsi="Arial" w:cs="Arial"/>
                      <w:noProof/>
                      <w:color w:val="0000FF"/>
                      <w:sz w:val="14"/>
                      <w:szCs w:val="14"/>
                      <w:lang w:eastAsia="es-EC"/>
                    </w:rPr>
                    <w:t>Sub</w:t>
                  </w:r>
                </w:p>
                <w:p w:rsidR="006A65F8" w:rsidRPr="00C52724" w:rsidRDefault="006A65F8" w:rsidP="00D35BC8">
                  <w:pPr>
                    <w:autoSpaceDE w:val="0"/>
                    <w:autoSpaceDN w:val="0"/>
                    <w:adjustRightInd w:val="0"/>
                    <w:spacing w:after="0" w:line="240" w:lineRule="auto"/>
                    <w:ind w:left="398"/>
                    <w:rPr>
                      <w:rFonts w:ascii="Arial" w:hAnsi="Arial" w:cs="Arial"/>
                      <w:noProof/>
                      <w:color w:val="0000FF"/>
                      <w:sz w:val="14"/>
                      <w:szCs w:val="14"/>
                      <w:lang w:eastAsia="es-EC"/>
                    </w:rPr>
                  </w:pPr>
                </w:p>
                <w:p w:rsidR="006A65F8" w:rsidRPr="00C52724" w:rsidRDefault="006A65F8" w:rsidP="00D35BC8">
                  <w:pPr>
                    <w:pStyle w:val="Estilo1Cap1"/>
                    <w:spacing w:line="240" w:lineRule="auto"/>
                    <w:ind w:left="398"/>
                    <w:jc w:val="left"/>
                    <w:rPr>
                      <w:sz w:val="24"/>
                      <w:szCs w:val="24"/>
                    </w:rPr>
                  </w:pPr>
                  <w:r w:rsidRPr="00C52724">
                    <w:rPr>
                      <w:noProof/>
                      <w:sz w:val="14"/>
                      <w:szCs w:val="14"/>
                      <w:lang w:eastAsia="es-EC"/>
                    </w:rPr>
                    <w:t>Fin Class</w:t>
                  </w:r>
                </w:p>
              </w:tc>
            </w:tr>
            <w:tr w:rsidR="006A65F8" w:rsidRPr="00C52724" w:rsidTr="006823E0">
              <w:trPr>
                <w:trHeight w:val="4110"/>
              </w:trPr>
              <w:tc>
                <w:tcPr>
                  <w:tcW w:w="7643" w:type="dxa"/>
                  <w:gridSpan w:val="2"/>
                  <w:tcBorders>
                    <w:top w:val="single" w:sz="4" w:space="0" w:color="808080"/>
                    <w:left w:val="single" w:sz="4" w:space="0" w:color="808080"/>
                    <w:bottom w:val="single" w:sz="4" w:space="0" w:color="808080"/>
                    <w:right w:val="single" w:sz="4" w:space="0" w:color="808080"/>
                  </w:tcBorders>
                </w:tcPr>
                <w:p w:rsidR="006A65F8" w:rsidRPr="00C52724" w:rsidRDefault="006A65F8" w:rsidP="00D022FE">
                  <w:pPr>
                    <w:autoSpaceDE w:val="0"/>
                    <w:autoSpaceDN w:val="0"/>
                    <w:adjustRightInd w:val="0"/>
                    <w:spacing w:after="0" w:line="240" w:lineRule="auto"/>
                    <w:ind w:left="851"/>
                    <w:rPr>
                      <w:rFonts w:ascii="Arial" w:hAnsi="Arial" w:cs="Arial"/>
                      <w:b/>
                      <w:sz w:val="16"/>
                      <w:szCs w:val="16"/>
                    </w:rPr>
                  </w:pPr>
                </w:p>
                <w:p w:rsidR="00D35BC8" w:rsidRPr="00C52724" w:rsidRDefault="00D35BC8" w:rsidP="00D35BC8">
                  <w:pPr>
                    <w:autoSpaceDE w:val="0"/>
                    <w:autoSpaceDN w:val="0"/>
                    <w:adjustRightInd w:val="0"/>
                    <w:spacing w:after="0" w:line="240" w:lineRule="auto"/>
                    <w:ind w:left="851"/>
                    <w:jc w:val="center"/>
                    <w:rPr>
                      <w:rFonts w:ascii="Arial" w:hAnsi="Arial" w:cs="Arial"/>
                      <w:b/>
                      <w:sz w:val="16"/>
                      <w:szCs w:val="16"/>
                    </w:rPr>
                  </w:pPr>
                  <w:r w:rsidRPr="00C52724">
                    <w:rPr>
                      <w:rFonts w:ascii="Arial" w:hAnsi="Arial" w:cs="Arial"/>
                      <w:b/>
                      <w:sz w:val="16"/>
                      <w:szCs w:val="16"/>
                    </w:rPr>
                    <w:t xml:space="preserve">Funciones en Visual Net para la </w:t>
                  </w:r>
                  <w:r w:rsidR="00274D96" w:rsidRPr="00C52724">
                    <w:rPr>
                      <w:rFonts w:ascii="Arial" w:hAnsi="Arial" w:cs="Arial"/>
                      <w:b/>
                      <w:sz w:val="16"/>
                      <w:szCs w:val="16"/>
                    </w:rPr>
                    <w:t>comunicación</w:t>
                  </w:r>
                  <w:r w:rsidRPr="00C52724">
                    <w:rPr>
                      <w:rFonts w:ascii="Arial" w:hAnsi="Arial" w:cs="Arial"/>
                      <w:b/>
                      <w:sz w:val="16"/>
                      <w:szCs w:val="16"/>
                    </w:rPr>
                    <w:t xml:space="preserve"> con Matlab</w:t>
                  </w:r>
                </w:p>
                <w:p w:rsidR="00CD3B9D" w:rsidRPr="00C52724" w:rsidRDefault="00CD3B9D" w:rsidP="00D35BC8">
                  <w:pPr>
                    <w:autoSpaceDE w:val="0"/>
                    <w:autoSpaceDN w:val="0"/>
                    <w:adjustRightInd w:val="0"/>
                    <w:spacing w:after="0" w:line="240" w:lineRule="auto"/>
                    <w:ind w:left="851"/>
                    <w:jc w:val="center"/>
                    <w:rPr>
                      <w:rFonts w:ascii="Arial" w:hAnsi="Arial" w:cs="Arial"/>
                      <w:b/>
                      <w:sz w:val="16"/>
                      <w:szCs w:val="16"/>
                    </w:rPr>
                  </w:pPr>
                  <w:r w:rsidRPr="00C52724">
                    <w:rPr>
                      <w:rFonts w:ascii="Arial" w:hAnsi="Arial" w:cs="Arial"/>
                      <w:b/>
                      <w:sz w:val="16"/>
                      <w:szCs w:val="16"/>
                    </w:rPr>
                    <w:t>”Modelos de selección”</w:t>
                  </w:r>
                </w:p>
                <w:p w:rsidR="00D35BC8" w:rsidRPr="00C52724" w:rsidRDefault="00D35BC8" w:rsidP="00D022FE">
                  <w:pPr>
                    <w:autoSpaceDE w:val="0"/>
                    <w:autoSpaceDN w:val="0"/>
                    <w:adjustRightInd w:val="0"/>
                    <w:spacing w:after="0" w:line="240" w:lineRule="auto"/>
                    <w:ind w:left="851"/>
                    <w:rPr>
                      <w:rFonts w:ascii="Arial" w:hAnsi="Arial" w:cs="Arial"/>
                      <w:noProof/>
                      <w:color w:val="0000FF"/>
                      <w:sz w:val="14"/>
                      <w:szCs w:val="14"/>
                      <w:lang w:eastAsia="es-EC"/>
                    </w:rPr>
                  </w:pPr>
                </w:p>
                <w:p w:rsidR="006A65F8" w:rsidRPr="00C52724" w:rsidRDefault="006A65F8" w:rsidP="00D022FE">
                  <w:pPr>
                    <w:autoSpaceDE w:val="0"/>
                    <w:autoSpaceDN w:val="0"/>
                    <w:adjustRightInd w:val="0"/>
                    <w:spacing w:after="0" w:line="240" w:lineRule="auto"/>
                    <w:ind w:left="851"/>
                    <w:rPr>
                      <w:rFonts w:ascii="Arial" w:hAnsi="Arial" w:cs="Arial"/>
                      <w:noProof/>
                      <w:sz w:val="14"/>
                      <w:szCs w:val="14"/>
                      <w:lang w:eastAsia="es-EC"/>
                    </w:rPr>
                  </w:pPr>
                  <w:r w:rsidRPr="00C52724">
                    <w:rPr>
                      <w:rFonts w:ascii="Arial" w:hAnsi="Arial" w:cs="Arial"/>
                      <w:noProof/>
                      <w:color w:val="0000FF"/>
                      <w:sz w:val="14"/>
                      <w:szCs w:val="14"/>
                      <w:lang w:eastAsia="es-EC"/>
                    </w:rPr>
                    <w:t>Public</w:t>
                  </w:r>
                  <w:r w:rsidRPr="00C52724">
                    <w:rPr>
                      <w:rFonts w:ascii="Arial" w:hAnsi="Arial" w:cs="Arial"/>
                      <w:noProof/>
                      <w:sz w:val="14"/>
                      <w:szCs w:val="14"/>
                      <w:lang w:eastAsia="es-EC"/>
                    </w:rPr>
                    <w:t xml:space="preserve"> </w:t>
                  </w:r>
                  <w:r w:rsidRPr="00C52724">
                    <w:rPr>
                      <w:rFonts w:ascii="Arial" w:hAnsi="Arial" w:cs="Arial"/>
                      <w:noProof/>
                      <w:color w:val="0000FF"/>
                      <w:sz w:val="14"/>
                      <w:szCs w:val="14"/>
                      <w:lang w:eastAsia="es-EC"/>
                    </w:rPr>
                    <w:t>Function</w:t>
                  </w:r>
                  <w:r w:rsidRPr="00C52724">
                    <w:rPr>
                      <w:rFonts w:ascii="Arial" w:hAnsi="Arial" w:cs="Arial"/>
                      <w:noProof/>
                      <w:sz w:val="14"/>
                      <w:szCs w:val="14"/>
                      <w:lang w:eastAsia="es-EC"/>
                    </w:rPr>
                    <w:t xml:space="preserve"> VSAkaike(</w:t>
                  </w:r>
                  <w:r w:rsidRPr="00C52724">
                    <w:rPr>
                      <w:rFonts w:ascii="Arial" w:hAnsi="Arial" w:cs="Arial"/>
                      <w:noProof/>
                      <w:color w:val="0000FF"/>
                      <w:sz w:val="14"/>
                      <w:szCs w:val="14"/>
                      <w:lang w:eastAsia="es-EC"/>
                    </w:rPr>
                    <w:t>ByVal</w:t>
                  </w:r>
                  <w:r w:rsidRPr="00C52724">
                    <w:rPr>
                      <w:rFonts w:ascii="Arial" w:hAnsi="Arial" w:cs="Arial"/>
                      <w:noProof/>
                      <w:sz w:val="14"/>
                      <w:szCs w:val="14"/>
                      <w:lang w:eastAsia="es-EC"/>
                    </w:rPr>
                    <w:t xml:space="preserve"> Y </w:t>
                  </w:r>
                  <w:r w:rsidRPr="00C52724">
                    <w:rPr>
                      <w:rFonts w:ascii="Arial" w:hAnsi="Arial" w:cs="Arial"/>
                      <w:noProof/>
                      <w:color w:val="0000FF"/>
                      <w:sz w:val="14"/>
                      <w:szCs w:val="14"/>
                      <w:lang w:eastAsia="es-EC"/>
                    </w:rPr>
                    <w:t>As</w:t>
                  </w:r>
                  <w:r w:rsidRPr="00C52724">
                    <w:rPr>
                      <w:rFonts w:ascii="Arial" w:hAnsi="Arial" w:cs="Arial"/>
                      <w:noProof/>
                      <w:sz w:val="14"/>
                      <w:szCs w:val="14"/>
                      <w:lang w:eastAsia="es-EC"/>
                    </w:rPr>
                    <w:t xml:space="preserve"> MWNumericArray, </w:t>
                  </w:r>
                  <w:r w:rsidRPr="00C52724">
                    <w:rPr>
                      <w:rFonts w:ascii="Arial" w:hAnsi="Arial" w:cs="Arial"/>
                      <w:noProof/>
                      <w:color w:val="0000FF"/>
                      <w:sz w:val="14"/>
                      <w:szCs w:val="14"/>
                      <w:lang w:eastAsia="es-EC"/>
                    </w:rPr>
                    <w:t>ByVal</w:t>
                  </w:r>
                  <w:r w:rsidRPr="00C52724">
                    <w:rPr>
                      <w:rFonts w:ascii="Arial" w:hAnsi="Arial" w:cs="Arial"/>
                      <w:noProof/>
                      <w:sz w:val="14"/>
                      <w:szCs w:val="14"/>
                      <w:lang w:eastAsia="es-EC"/>
                    </w:rPr>
                    <w:t xml:space="preserve"> X </w:t>
                  </w:r>
                  <w:r w:rsidRPr="00C52724">
                    <w:rPr>
                      <w:rFonts w:ascii="Arial" w:hAnsi="Arial" w:cs="Arial"/>
                      <w:noProof/>
                      <w:color w:val="0000FF"/>
                      <w:sz w:val="14"/>
                      <w:szCs w:val="14"/>
                      <w:lang w:eastAsia="es-EC"/>
                    </w:rPr>
                    <w:t>As</w:t>
                  </w:r>
                  <w:r w:rsidRPr="00C52724">
                    <w:rPr>
                      <w:rFonts w:ascii="Arial" w:hAnsi="Arial" w:cs="Arial"/>
                      <w:noProof/>
                      <w:sz w:val="14"/>
                      <w:szCs w:val="14"/>
                      <w:lang w:eastAsia="es-EC"/>
                    </w:rPr>
                    <w:t xml:space="preserve"> MWNumericArray) </w:t>
                  </w:r>
                  <w:r w:rsidRPr="00C52724">
                    <w:rPr>
                      <w:rFonts w:ascii="Arial" w:hAnsi="Arial" w:cs="Arial"/>
                      <w:noProof/>
                      <w:color w:val="0000FF"/>
                      <w:sz w:val="14"/>
                      <w:szCs w:val="14"/>
                      <w:lang w:eastAsia="es-EC"/>
                    </w:rPr>
                    <w:t>As</w:t>
                  </w:r>
                  <w:r w:rsidRPr="00C52724">
                    <w:rPr>
                      <w:rFonts w:ascii="Arial" w:hAnsi="Arial" w:cs="Arial"/>
                      <w:noProof/>
                      <w:sz w:val="14"/>
                      <w:szCs w:val="14"/>
                      <w:lang w:eastAsia="es-EC"/>
                    </w:rPr>
                    <w:t xml:space="preserve"> MWArray</w:t>
                  </w:r>
                </w:p>
                <w:p w:rsidR="006A65F8" w:rsidRPr="00C52724" w:rsidRDefault="006A65F8" w:rsidP="00D022FE">
                  <w:pPr>
                    <w:autoSpaceDE w:val="0"/>
                    <w:autoSpaceDN w:val="0"/>
                    <w:adjustRightInd w:val="0"/>
                    <w:spacing w:after="0" w:line="240" w:lineRule="auto"/>
                    <w:ind w:left="851"/>
                    <w:rPr>
                      <w:rFonts w:ascii="Arial" w:hAnsi="Arial" w:cs="Arial"/>
                      <w:noProof/>
                      <w:sz w:val="14"/>
                      <w:szCs w:val="14"/>
                      <w:lang w:eastAsia="es-EC"/>
                    </w:rPr>
                  </w:pPr>
                  <w:r w:rsidRPr="00C52724">
                    <w:rPr>
                      <w:rFonts w:ascii="Arial" w:hAnsi="Arial" w:cs="Arial"/>
                      <w:noProof/>
                      <w:sz w:val="14"/>
                      <w:szCs w:val="14"/>
                      <w:lang w:eastAsia="es-EC"/>
                    </w:rPr>
                    <w:t xml:space="preserve">        mwa = mva.modelosAIC(Y, X)</w:t>
                  </w:r>
                </w:p>
                <w:p w:rsidR="006A65F8" w:rsidRPr="008C5573" w:rsidRDefault="006A65F8" w:rsidP="00D022FE">
                  <w:pPr>
                    <w:autoSpaceDE w:val="0"/>
                    <w:autoSpaceDN w:val="0"/>
                    <w:adjustRightInd w:val="0"/>
                    <w:spacing w:after="0" w:line="240" w:lineRule="auto"/>
                    <w:ind w:left="851"/>
                    <w:rPr>
                      <w:rFonts w:ascii="Arial" w:hAnsi="Arial" w:cs="Arial"/>
                      <w:noProof/>
                      <w:sz w:val="14"/>
                      <w:szCs w:val="14"/>
                      <w:lang w:val="en-US" w:eastAsia="es-EC"/>
                    </w:rPr>
                  </w:pPr>
                  <w:r w:rsidRPr="00C52724">
                    <w:rPr>
                      <w:rFonts w:ascii="Arial" w:hAnsi="Arial" w:cs="Arial"/>
                      <w:noProof/>
                      <w:sz w:val="14"/>
                      <w:szCs w:val="14"/>
                      <w:lang w:eastAsia="es-EC"/>
                    </w:rPr>
                    <w:t xml:space="preserve">        </w:t>
                  </w:r>
                  <w:r w:rsidRPr="008C5573">
                    <w:rPr>
                      <w:rFonts w:ascii="Arial" w:hAnsi="Arial" w:cs="Arial"/>
                      <w:noProof/>
                      <w:color w:val="0000FF"/>
                      <w:sz w:val="14"/>
                      <w:szCs w:val="14"/>
                      <w:lang w:val="en-US" w:eastAsia="es-EC"/>
                    </w:rPr>
                    <w:t>Return</w:t>
                  </w:r>
                  <w:r w:rsidRPr="008C5573">
                    <w:rPr>
                      <w:rFonts w:ascii="Arial" w:hAnsi="Arial" w:cs="Arial"/>
                      <w:noProof/>
                      <w:sz w:val="14"/>
                      <w:szCs w:val="14"/>
                      <w:lang w:val="en-US" w:eastAsia="es-EC"/>
                    </w:rPr>
                    <w:t xml:space="preserve"> mf.RoundTo(mwa, prec)</w:t>
                  </w:r>
                </w:p>
                <w:p w:rsidR="006A65F8" w:rsidRPr="008C5573" w:rsidRDefault="006A65F8" w:rsidP="00D022FE">
                  <w:pPr>
                    <w:autoSpaceDE w:val="0"/>
                    <w:autoSpaceDN w:val="0"/>
                    <w:adjustRightInd w:val="0"/>
                    <w:spacing w:after="0" w:line="240" w:lineRule="auto"/>
                    <w:ind w:left="851"/>
                    <w:rPr>
                      <w:rFonts w:ascii="Arial" w:hAnsi="Arial" w:cs="Arial"/>
                      <w:noProof/>
                      <w:color w:val="0000FF"/>
                      <w:sz w:val="14"/>
                      <w:szCs w:val="14"/>
                      <w:lang w:val="en-US" w:eastAsia="es-EC"/>
                    </w:rPr>
                  </w:pP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Fin</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Function</w:t>
                  </w:r>
                </w:p>
                <w:p w:rsidR="006A65F8" w:rsidRPr="008C5573" w:rsidRDefault="006A65F8" w:rsidP="00D022FE">
                  <w:pPr>
                    <w:autoSpaceDE w:val="0"/>
                    <w:autoSpaceDN w:val="0"/>
                    <w:adjustRightInd w:val="0"/>
                    <w:spacing w:after="0" w:line="240" w:lineRule="auto"/>
                    <w:ind w:left="851"/>
                    <w:rPr>
                      <w:rFonts w:ascii="Arial" w:hAnsi="Arial" w:cs="Arial"/>
                      <w:noProof/>
                      <w:sz w:val="14"/>
                      <w:szCs w:val="14"/>
                      <w:lang w:val="en-US" w:eastAsia="es-EC"/>
                    </w:rPr>
                  </w:pP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Public</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Function</w:t>
                  </w:r>
                  <w:r w:rsidRPr="008C5573">
                    <w:rPr>
                      <w:rFonts w:ascii="Arial" w:hAnsi="Arial" w:cs="Arial"/>
                      <w:noProof/>
                      <w:sz w:val="14"/>
                      <w:szCs w:val="14"/>
                      <w:lang w:val="en-US" w:eastAsia="es-EC"/>
                    </w:rPr>
                    <w:t xml:space="preserve"> VSR2Ajustado(</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Y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MWNumericArray, </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X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MWNumericArray)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MWArray</w:t>
                  </w:r>
                </w:p>
                <w:p w:rsidR="006A65F8" w:rsidRPr="00C52724" w:rsidRDefault="006A65F8" w:rsidP="00D022FE">
                  <w:pPr>
                    <w:autoSpaceDE w:val="0"/>
                    <w:autoSpaceDN w:val="0"/>
                    <w:adjustRightInd w:val="0"/>
                    <w:spacing w:after="0" w:line="240" w:lineRule="auto"/>
                    <w:ind w:left="851"/>
                    <w:rPr>
                      <w:rFonts w:ascii="Arial" w:hAnsi="Arial" w:cs="Arial"/>
                      <w:noProof/>
                      <w:sz w:val="14"/>
                      <w:szCs w:val="14"/>
                      <w:lang w:eastAsia="es-EC"/>
                    </w:rPr>
                  </w:pPr>
                  <w:r w:rsidRPr="008C5573">
                    <w:rPr>
                      <w:rFonts w:ascii="Arial" w:hAnsi="Arial" w:cs="Arial"/>
                      <w:noProof/>
                      <w:sz w:val="14"/>
                      <w:szCs w:val="14"/>
                      <w:lang w:val="en-US" w:eastAsia="es-EC"/>
                    </w:rPr>
                    <w:t xml:space="preserve">        </w:t>
                  </w:r>
                  <w:r w:rsidRPr="00C52724">
                    <w:rPr>
                      <w:rFonts w:ascii="Arial" w:hAnsi="Arial" w:cs="Arial"/>
                      <w:noProof/>
                      <w:sz w:val="14"/>
                      <w:szCs w:val="14"/>
                      <w:lang w:eastAsia="es-EC"/>
                    </w:rPr>
                    <w:t>mwa = mva.modelosR2(Y, X)</w:t>
                  </w:r>
                </w:p>
                <w:p w:rsidR="006A65F8" w:rsidRPr="008C5573" w:rsidRDefault="006A65F8" w:rsidP="00D022FE">
                  <w:pPr>
                    <w:autoSpaceDE w:val="0"/>
                    <w:autoSpaceDN w:val="0"/>
                    <w:adjustRightInd w:val="0"/>
                    <w:spacing w:after="0" w:line="240" w:lineRule="auto"/>
                    <w:ind w:left="851"/>
                    <w:rPr>
                      <w:rFonts w:ascii="Arial" w:hAnsi="Arial" w:cs="Arial"/>
                      <w:noProof/>
                      <w:sz w:val="14"/>
                      <w:szCs w:val="14"/>
                      <w:lang w:val="en-US" w:eastAsia="es-EC"/>
                    </w:rPr>
                  </w:pPr>
                  <w:r w:rsidRPr="00C52724">
                    <w:rPr>
                      <w:rFonts w:ascii="Arial" w:hAnsi="Arial" w:cs="Arial"/>
                      <w:noProof/>
                      <w:sz w:val="14"/>
                      <w:szCs w:val="14"/>
                      <w:lang w:eastAsia="es-EC"/>
                    </w:rPr>
                    <w:t xml:space="preserve">        </w:t>
                  </w:r>
                  <w:r w:rsidRPr="008C5573">
                    <w:rPr>
                      <w:rFonts w:ascii="Arial" w:hAnsi="Arial" w:cs="Arial"/>
                      <w:noProof/>
                      <w:color w:val="0000FF"/>
                      <w:sz w:val="14"/>
                      <w:szCs w:val="14"/>
                      <w:lang w:val="en-US" w:eastAsia="es-EC"/>
                    </w:rPr>
                    <w:t>Return</w:t>
                  </w:r>
                  <w:r w:rsidRPr="008C5573">
                    <w:rPr>
                      <w:rFonts w:ascii="Arial" w:hAnsi="Arial" w:cs="Arial"/>
                      <w:noProof/>
                      <w:sz w:val="14"/>
                      <w:szCs w:val="14"/>
                      <w:lang w:val="en-US" w:eastAsia="es-EC"/>
                    </w:rPr>
                    <w:t xml:space="preserve"> mf.RoundTo(mwa, prec)</w:t>
                  </w:r>
                </w:p>
                <w:p w:rsidR="006A65F8" w:rsidRPr="008C5573" w:rsidRDefault="006A65F8" w:rsidP="00D022FE">
                  <w:pPr>
                    <w:autoSpaceDE w:val="0"/>
                    <w:autoSpaceDN w:val="0"/>
                    <w:adjustRightInd w:val="0"/>
                    <w:spacing w:after="0" w:line="240" w:lineRule="auto"/>
                    <w:ind w:left="851"/>
                    <w:rPr>
                      <w:rFonts w:ascii="Arial" w:hAnsi="Arial" w:cs="Arial"/>
                      <w:noProof/>
                      <w:color w:val="0000FF"/>
                      <w:sz w:val="14"/>
                      <w:szCs w:val="14"/>
                      <w:lang w:val="en-US" w:eastAsia="es-EC"/>
                    </w:rPr>
                  </w:pP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Fin</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Function</w:t>
                  </w:r>
                </w:p>
                <w:p w:rsidR="006A65F8" w:rsidRPr="008C5573" w:rsidRDefault="006A65F8" w:rsidP="00D022FE">
                  <w:pPr>
                    <w:autoSpaceDE w:val="0"/>
                    <w:autoSpaceDN w:val="0"/>
                    <w:adjustRightInd w:val="0"/>
                    <w:spacing w:after="0" w:line="240" w:lineRule="auto"/>
                    <w:ind w:left="851"/>
                    <w:rPr>
                      <w:rFonts w:ascii="Arial" w:hAnsi="Arial" w:cs="Arial"/>
                      <w:noProof/>
                      <w:sz w:val="14"/>
                      <w:szCs w:val="14"/>
                      <w:lang w:val="en-US" w:eastAsia="es-EC"/>
                    </w:rPr>
                  </w:pP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Public</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Function</w:t>
                  </w:r>
                  <w:r w:rsidRPr="008C5573">
                    <w:rPr>
                      <w:rFonts w:ascii="Arial" w:hAnsi="Arial" w:cs="Arial"/>
                      <w:noProof/>
                      <w:sz w:val="14"/>
                      <w:szCs w:val="14"/>
                      <w:lang w:val="en-US" w:eastAsia="es-EC"/>
                    </w:rPr>
                    <w:t xml:space="preserve"> VSMallows(</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Y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MWNumericArray, </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X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MWNumericArray, </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XT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MWNumericArray)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MWArray</w:t>
                  </w:r>
                </w:p>
                <w:p w:rsidR="006A65F8" w:rsidRPr="00C52724" w:rsidRDefault="006A65F8" w:rsidP="00D022FE">
                  <w:pPr>
                    <w:autoSpaceDE w:val="0"/>
                    <w:autoSpaceDN w:val="0"/>
                    <w:adjustRightInd w:val="0"/>
                    <w:spacing w:after="0" w:line="240" w:lineRule="auto"/>
                    <w:ind w:left="851"/>
                    <w:rPr>
                      <w:rFonts w:ascii="Arial" w:hAnsi="Arial" w:cs="Arial"/>
                      <w:noProof/>
                      <w:sz w:val="14"/>
                      <w:szCs w:val="14"/>
                      <w:lang w:eastAsia="es-EC"/>
                    </w:rPr>
                  </w:pPr>
                  <w:r w:rsidRPr="008C5573">
                    <w:rPr>
                      <w:rFonts w:ascii="Arial" w:hAnsi="Arial" w:cs="Arial"/>
                      <w:noProof/>
                      <w:sz w:val="14"/>
                      <w:szCs w:val="14"/>
                      <w:lang w:val="en-US" w:eastAsia="es-EC"/>
                    </w:rPr>
                    <w:t xml:space="preserve">        </w:t>
                  </w:r>
                  <w:r w:rsidRPr="00C52724">
                    <w:rPr>
                      <w:rFonts w:ascii="Arial" w:hAnsi="Arial" w:cs="Arial"/>
                      <w:noProof/>
                      <w:sz w:val="14"/>
                      <w:szCs w:val="14"/>
                      <w:lang w:eastAsia="es-EC"/>
                    </w:rPr>
                    <w:t>mwa = mva.modelosCp(Y, X, XT)</w:t>
                  </w:r>
                </w:p>
                <w:p w:rsidR="006A65F8" w:rsidRPr="008C5573" w:rsidRDefault="006A65F8" w:rsidP="00D022FE">
                  <w:pPr>
                    <w:autoSpaceDE w:val="0"/>
                    <w:autoSpaceDN w:val="0"/>
                    <w:adjustRightInd w:val="0"/>
                    <w:spacing w:after="0" w:line="240" w:lineRule="auto"/>
                    <w:ind w:left="851"/>
                    <w:rPr>
                      <w:rFonts w:ascii="Arial" w:hAnsi="Arial" w:cs="Arial"/>
                      <w:noProof/>
                      <w:sz w:val="14"/>
                      <w:szCs w:val="14"/>
                      <w:lang w:val="en-US" w:eastAsia="es-EC"/>
                    </w:rPr>
                  </w:pPr>
                  <w:r w:rsidRPr="00C52724">
                    <w:rPr>
                      <w:rFonts w:ascii="Arial" w:hAnsi="Arial" w:cs="Arial"/>
                      <w:noProof/>
                      <w:sz w:val="14"/>
                      <w:szCs w:val="14"/>
                      <w:lang w:eastAsia="es-EC"/>
                    </w:rPr>
                    <w:t xml:space="preserve">        </w:t>
                  </w:r>
                  <w:r w:rsidRPr="008C5573">
                    <w:rPr>
                      <w:rFonts w:ascii="Arial" w:hAnsi="Arial" w:cs="Arial"/>
                      <w:noProof/>
                      <w:color w:val="0000FF"/>
                      <w:sz w:val="14"/>
                      <w:szCs w:val="14"/>
                      <w:lang w:val="en-US" w:eastAsia="es-EC"/>
                    </w:rPr>
                    <w:t>Return</w:t>
                  </w:r>
                  <w:r w:rsidRPr="008C5573">
                    <w:rPr>
                      <w:rFonts w:ascii="Arial" w:hAnsi="Arial" w:cs="Arial"/>
                      <w:noProof/>
                      <w:sz w:val="14"/>
                      <w:szCs w:val="14"/>
                      <w:lang w:val="en-US" w:eastAsia="es-EC"/>
                    </w:rPr>
                    <w:t xml:space="preserve"> mf.RoundTo(mwa, prec)</w:t>
                  </w:r>
                </w:p>
                <w:p w:rsidR="006A65F8" w:rsidRPr="008C5573" w:rsidRDefault="006A65F8" w:rsidP="00D022FE">
                  <w:pPr>
                    <w:autoSpaceDE w:val="0"/>
                    <w:autoSpaceDN w:val="0"/>
                    <w:adjustRightInd w:val="0"/>
                    <w:spacing w:after="0" w:line="240" w:lineRule="auto"/>
                    <w:ind w:left="851"/>
                    <w:rPr>
                      <w:rFonts w:ascii="Arial" w:hAnsi="Arial" w:cs="Arial"/>
                      <w:noProof/>
                      <w:color w:val="0000FF"/>
                      <w:sz w:val="14"/>
                      <w:szCs w:val="14"/>
                      <w:lang w:val="en-US" w:eastAsia="es-EC"/>
                    </w:rPr>
                  </w:pP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Fin</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Function</w:t>
                  </w:r>
                </w:p>
                <w:p w:rsidR="006A65F8" w:rsidRPr="008C5573" w:rsidRDefault="006A65F8" w:rsidP="00D022FE">
                  <w:pPr>
                    <w:autoSpaceDE w:val="0"/>
                    <w:autoSpaceDN w:val="0"/>
                    <w:adjustRightInd w:val="0"/>
                    <w:spacing w:after="0" w:line="240" w:lineRule="auto"/>
                    <w:ind w:left="851"/>
                    <w:rPr>
                      <w:rFonts w:ascii="Arial" w:hAnsi="Arial" w:cs="Arial"/>
                      <w:noProof/>
                      <w:sz w:val="14"/>
                      <w:szCs w:val="14"/>
                      <w:lang w:val="en-US" w:eastAsia="es-EC"/>
                    </w:rPr>
                  </w:pP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Public</w:t>
                  </w:r>
                  <w:r w:rsidRPr="008C5573">
                    <w:rPr>
                      <w:rFonts w:ascii="Arial" w:hAnsi="Arial" w:cs="Arial"/>
                      <w:noProof/>
                      <w:sz w:val="14"/>
                      <w:szCs w:val="14"/>
                      <w:lang w:val="en-US" w:eastAsia="es-EC"/>
                    </w:rPr>
                    <w:t xml:space="preserve"> </w:t>
                  </w:r>
                  <w:r w:rsidRPr="008C5573">
                    <w:rPr>
                      <w:rFonts w:ascii="Arial" w:hAnsi="Arial" w:cs="Arial"/>
                      <w:noProof/>
                      <w:color w:val="0000FF"/>
                      <w:sz w:val="14"/>
                      <w:szCs w:val="14"/>
                      <w:lang w:val="en-US" w:eastAsia="es-EC"/>
                    </w:rPr>
                    <w:t>Function</w:t>
                  </w:r>
                  <w:r w:rsidRPr="008C5573">
                    <w:rPr>
                      <w:rFonts w:ascii="Arial" w:hAnsi="Arial" w:cs="Arial"/>
                      <w:noProof/>
                      <w:sz w:val="14"/>
                      <w:szCs w:val="14"/>
                      <w:lang w:val="en-US" w:eastAsia="es-EC"/>
                    </w:rPr>
                    <w:t xml:space="preserve"> VSPRESS(</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Y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MWNumericArray, </w:t>
                  </w:r>
                  <w:r w:rsidRPr="008C5573">
                    <w:rPr>
                      <w:rFonts w:ascii="Arial" w:hAnsi="Arial" w:cs="Arial"/>
                      <w:noProof/>
                      <w:color w:val="0000FF"/>
                      <w:sz w:val="14"/>
                      <w:szCs w:val="14"/>
                      <w:lang w:val="en-US" w:eastAsia="es-EC"/>
                    </w:rPr>
                    <w:t>ByVal</w:t>
                  </w:r>
                  <w:r w:rsidRPr="008C5573">
                    <w:rPr>
                      <w:rFonts w:ascii="Arial" w:hAnsi="Arial" w:cs="Arial"/>
                      <w:noProof/>
                      <w:sz w:val="14"/>
                      <w:szCs w:val="14"/>
                      <w:lang w:val="en-US" w:eastAsia="es-EC"/>
                    </w:rPr>
                    <w:t xml:space="preserve"> X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MWNumericArray) </w:t>
                  </w:r>
                  <w:r w:rsidRPr="008C5573">
                    <w:rPr>
                      <w:rFonts w:ascii="Arial" w:hAnsi="Arial" w:cs="Arial"/>
                      <w:noProof/>
                      <w:color w:val="0000FF"/>
                      <w:sz w:val="14"/>
                      <w:szCs w:val="14"/>
                      <w:lang w:val="en-US" w:eastAsia="es-EC"/>
                    </w:rPr>
                    <w:t>As</w:t>
                  </w:r>
                  <w:r w:rsidRPr="008C5573">
                    <w:rPr>
                      <w:rFonts w:ascii="Arial" w:hAnsi="Arial" w:cs="Arial"/>
                      <w:noProof/>
                      <w:sz w:val="14"/>
                      <w:szCs w:val="14"/>
                      <w:lang w:val="en-US" w:eastAsia="es-EC"/>
                    </w:rPr>
                    <w:t xml:space="preserve"> MWArray</w:t>
                  </w:r>
                </w:p>
                <w:p w:rsidR="006A65F8" w:rsidRPr="00C52724" w:rsidRDefault="006A65F8" w:rsidP="00D022FE">
                  <w:pPr>
                    <w:autoSpaceDE w:val="0"/>
                    <w:autoSpaceDN w:val="0"/>
                    <w:adjustRightInd w:val="0"/>
                    <w:spacing w:after="0" w:line="240" w:lineRule="auto"/>
                    <w:ind w:left="851"/>
                    <w:rPr>
                      <w:rFonts w:ascii="Arial" w:hAnsi="Arial" w:cs="Arial"/>
                      <w:noProof/>
                      <w:sz w:val="14"/>
                      <w:szCs w:val="14"/>
                      <w:lang w:eastAsia="es-EC"/>
                    </w:rPr>
                  </w:pPr>
                  <w:r w:rsidRPr="008C5573">
                    <w:rPr>
                      <w:rFonts w:ascii="Arial" w:hAnsi="Arial" w:cs="Arial"/>
                      <w:noProof/>
                      <w:sz w:val="14"/>
                      <w:szCs w:val="14"/>
                      <w:lang w:val="en-US" w:eastAsia="es-EC"/>
                    </w:rPr>
                    <w:t xml:space="preserve">        </w:t>
                  </w:r>
                  <w:r w:rsidRPr="00C52724">
                    <w:rPr>
                      <w:rFonts w:ascii="Arial" w:hAnsi="Arial" w:cs="Arial"/>
                      <w:noProof/>
                      <w:sz w:val="14"/>
                      <w:szCs w:val="14"/>
                      <w:lang w:eastAsia="es-EC"/>
                    </w:rPr>
                    <w:t>mwa = mva.modelosPRESS(Y, X)</w:t>
                  </w:r>
                </w:p>
                <w:p w:rsidR="006A65F8" w:rsidRPr="008C5573" w:rsidRDefault="006A65F8" w:rsidP="00D022FE">
                  <w:pPr>
                    <w:autoSpaceDE w:val="0"/>
                    <w:autoSpaceDN w:val="0"/>
                    <w:adjustRightInd w:val="0"/>
                    <w:spacing w:after="0" w:line="240" w:lineRule="auto"/>
                    <w:ind w:left="851"/>
                    <w:rPr>
                      <w:rFonts w:ascii="Arial" w:hAnsi="Arial" w:cs="Arial"/>
                      <w:noProof/>
                      <w:sz w:val="14"/>
                      <w:szCs w:val="14"/>
                      <w:lang w:val="en-US" w:eastAsia="es-EC"/>
                    </w:rPr>
                  </w:pPr>
                  <w:r w:rsidRPr="00C52724">
                    <w:rPr>
                      <w:rFonts w:ascii="Arial" w:hAnsi="Arial" w:cs="Arial"/>
                      <w:noProof/>
                      <w:sz w:val="14"/>
                      <w:szCs w:val="14"/>
                      <w:lang w:eastAsia="es-EC"/>
                    </w:rPr>
                    <w:t xml:space="preserve">        </w:t>
                  </w:r>
                  <w:r w:rsidRPr="008C5573">
                    <w:rPr>
                      <w:rFonts w:ascii="Arial" w:hAnsi="Arial" w:cs="Arial"/>
                      <w:noProof/>
                      <w:color w:val="0000FF"/>
                      <w:sz w:val="14"/>
                      <w:szCs w:val="14"/>
                      <w:lang w:val="en-US" w:eastAsia="es-EC"/>
                    </w:rPr>
                    <w:t>Return</w:t>
                  </w:r>
                  <w:r w:rsidRPr="008C5573">
                    <w:rPr>
                      <w:rFonts w:ascii="Arial" w:hAnsi="Arial" w:cs="Arial"/>
                      <w:noProof/>
                      <w:sz w:val="14"/>
                      <w:szCs w:val="14"/>
                      <w:lang w:val="en-US" w:eastAsia="es-EC"/>
                    </w:rPr>
                    <w:t xml:space="preserve"> mf.RoundTo(mwa, prec)</w:t>
                  </w:r>
                </w:p>
                <w:p w:rsidR="006A65F8" w:rsidRPr="00C52724" w:rsidRDefault="006A65F8" w:rsidP="00D022FE">
                  <w:pPr>
                    <w:autoSpaceDE w:val="0"/>
                    <w:autoSpaceDN w:val="0"/>
                    <w:adjustRightInd w:val="0"/>
                    <w:spacing w:after="0" w:line="240" w:lineRule="auto"/>
                    <w:ind w:left="851"/>
                    <w:rPr>
                      <w:rFonts w:ascii="Arial" w:hAnsi="Arial" w:cs="Arial"/>
                      <w:noProof/>
                      <w:color w:val="0000FF"/>
                      <w:sz w:val="14"/>
                      <w:szCs w:val="14"/>
                      <w:lang w:eastAsia="es-EC"/>
                    </w:rPr>
                  </w:pPr>
                  <w:r w:rsidRPr="008C5573">
                    <w:rPr>
                      <w:rFonts w:ascii="Arial" w:hAnsi="Arial" w:cs="Arial"/>
                      <w:noProof/>
                      <w:sz w:val="14"/>
                      <w:szCs w:val="14"/>
                      <w:lang w:val="en-US" w:eastAsia="es-EC"/>
                    </w:rPr>
                    <w:t xml:space="preserve">    </w:t>
                  </w:r>
                  <w:r w:rsidRPr="00C52724">
                    <w:rPr>
                      <w:rFonts w:ascii="Arial" w:hAnsi="Arial" w:cs="Arial"/>
                      <w:noProof/>
                      <w:color w:val="0000FF"/>
                      <w:sz w:val="14"/>
                      <w:szCs w:val="14"/>
                      <w:lang w:eastAsia="es-EC"/>
                    </w:rPr>
                    <w:t>Fin</w:t>
                  </w:r>
                  <w:r w:rsidRPr="00C52724">
                    <w:rPr>
                      <w:rFonts w:ascii="Arial" w:hAnsi="Arial" w:cs="Arial"/>
                      <w:noProof/>
                      <w:sz w:val="14"/>
                      <w:szCs w:val="14"/>
                      <w:lang w:eastAsia="es-EC"/>
                    </w:rPr>
                    <w:t xml:space="preserve"> </w:t>
                  </w:r>
                  <w:r w:rsidRPr="00C52724">
                    <w:rPr>
                      <w:rFonts w:ascii="Arial" w:hAnsi="Arial" w:cs="Arial"/>
                      <w:noProof/>
                      <w:color w:val="0000FF"/>
                      <w:sz w:val="14"/>
                      <w:szCs w:val="14"/>
                      <w:lang w:eastAsia="es-EC"/>
                    </w:rPr>
                    <w:t>Function</w:t>
                  </w:r>
                </w:p>
                <w:p w:rsidR="006A65F8" w:rsidRPr="00C52724" w:rsidRDefault="006A65F8" w:rsidP="00D022FE">
                  <w:pPr>
                    <w:autoSpaceDE w:val="0"/>
                    <w:autoSpaceDN w:val="0"/>
                    <w:adjustRightInd w:val="0"/>
                    <w:spacing w:line="240" w:lineRule="auto"/>
                    <w:ind w:left="851"/>
                    <w:rPr>
                      <w:rFonts w:ascii="Arial" w:hAnsi="Arial" w:cs="Arial"/>
                      <w:noProof/>
                      <w:color w:val="0000FF"/>
                      <w:sz w:val="20"/>
                      <w:szCs w:val="20"/>
                      <w:lang w:eastAsia="es-EC"/>
                    </w:rPr>
                  </w:pPr>
                </w:p>
              </w:tc>
            </w:tr>
          </w:tbl>
          <w:p w:rsidR="00F7649F" w:rsidRPr="00C52724" w:rsidRDefault="00F7649F" w:rsidP="00D022FE">
            <w:pPr>
              <w:ind w:left="851"/>
            </w:pPr>
          </w:p>
          <w:p w:rsidR="00F7649F" w:rsidRPr="00703784" w:rsidRDefault="002516E5" w:rsidP="00703784">
            <w:pPr>
              <w:spacing w:after="0" w:line="240" w:lineRule="auto"/>
              <w:rPr>
                <w:rFonts w:ascii="Arial" w:hAnsi="Arial" w:cs="Arial"/>
              </w:rPr>
            </w:pPr>
            <w:r>
              <w:rPr>
                <w:rFonts w:ascii="Arial" w:hAnsi="Arial" w:cs="Arial"/>
                <w:b/>
                <w:sz w:val="20"/>
                <w:szCs w:val="20"/>
              </w:rPr>
              <w:t>Autoría</w:t>
            </w:r>
            <w:r w:rsidR="00703784" w:rsidRPr="00703784">
              <w:rPr>
                <w:rFonts w:ascii="Arial" w:hAnsi="Arial" w:cs="Arial"/>
                <w:b/>
                <w:sz w:val="20"/>
                <w:szCs w:val="20"/>
              </w:rPr>
              <w:t xml:space="preserve">: </w:t>
            </w:r>
            <w:r w:rsidR="00703784" w:rsidRPr="00703784">
              <w:rPr>
                <w:rFonts w:ascii="Arial" w:hAnsi="Arial" w:cs="Arial"/>
                <w:sz w:val="20"/>
                <w:szCs w:val="20"/>
              </w:rPr>
              <w:t>Macías S. – Pincay C.</w:t>
            </w:r>
          </w:p>
        </w:tc>
      </w:tr>
    </w:tbl>
    <w:p w:rsidR="00391985" w:rsidRDefault="00391985" w:rsidP="00391985">
      <w:pPr>
        <w:pStyle w:val="Titulos3F"/>
        <w:numPr>
          <w:ilvl w:val="0"/>
          <w:numId w:val="0"/>
        </w:numPr>
        <w:ind w:left="851"/>
        <w:rPr>
          <w:i/>
          <w:sz w:val="24"/>
          <w:szCs w:val="24"/>
        </w:rPr>
      </w:pPr>
      <w:bookmarkStart w:id="118" w:name="_Toc292683060"/>
      <w:bookmarkStart w:id="119" w:name="_Toc299402442"/>
    </w:p>
    <w:p w:rsidR="0049779B" w:rsidRPr="002516E5" w:rsidRDefault="002516E5" w:rsidP="00D022FE">
      <w:pPr>
        <w:pStyle w:val="Titulos3F"/>
        <w:ind w:left="851" w:hanging="851"/>
        <w:rPr>
          <w:i/>
          <w:sz w:val="24"/>
          <w:szCs w:val="24"/>
        </w:rPr>
      </w:pPr>
      <w:bookmarkStart w:id="120" w:name="_Toc325516659"/>
      <w:r w:rsidRPr="002516E5">
        <w:rPr>
          <w:i/>
          <w:sz w:val="24"/>
          <w:szCs w:val="24"/>
        </w:rPr>
        <w:lastRenderedPageBreak/>
        <w:t xml:space="preserve">Conexión entre </w:t>
      </w:r>
      <w:r w:rsidR="0049779B" w:rsidRPr="002516E5">
        <w:rPr>
          <w:i/>
          <w:sz w:val="24"/>
          <w:szCs w:val="24"/>
        </w:rPr>
        <w:t xml:space="preserve">VISUAL BASIC.NET </w:t>
      </w:r>
      <w:r>
        <w:rPr>
          <w:i/>
          <w:sz w:val="24"/>
          <w:szCs w:val="24"/>
        </w:rPr>
        <w:t>y</w:t>
      </w:r>
      <w:r w:rsidR="0049779B" w:rsidRPr="002516E5">
        <w:rPr>
          <w:i/>
          <w:sz w:val="24"/>
          <w:szCs w:val="24"/>
        </w:rPr>
        <w:t xml:space="preserve"> MATLAB</w:t>
      </w:r>
      <w:bookmarkEnd w:id="118"/>
      <w:bookmarkEnd w:id="119"/>
      <w:bookmarkEnd w:id="120"/>
    </w:p>
    <w:p w:rsidR="0049779B" w:rsidRPr="00C52724" w:rsidRDefault="0049779B" w:rsidP="00D022FE">
      <w:pPr>
        <w:pStyle w:val="Estilo1Cap1"/>
        <w:ind w:left="851"/>
        <w:rPr>
          <w:b w:val="0"/>
          <w:sz w:val="24"/>
          <w:szCs w:val="24"/>
        </w:rPr>
      </w:pPr>
      <w:r w:rsidRPr="00C52724">
        <w:rPr>
          <w:b w:val="0"/>
          <w:sz w:val="24"/>
          <w:szCs w:val="24"/>
        </w:rPr>
        <w:t xml:space="preserve">La conexión entre estos dos programas </w:t>
      </w:r>
      <w:r w:rsidR="003656D3" w:rsidRPr="00C52724">
        <w:rPr>
          <w:b w:val="0"/>
          <w:sz w:val="24"/>
          <w:szCs w:val="24"/>
        </w:rPr>
        <w:t>comienza</w:t>
      </w:r>
      <w:r w:rsidRPr="00C52724">
        <w:rPr>
          <w:b w:val="0"/>
          <w:sz w:val="24"/>
          <w:szCs w:val="24"/>
        </w:rPr>
        <w:t xml:space="preserve"> en Matlab</w:t>
      </w:r>
      <w:r w:rsidR="003656D3" w:rsidRPr="00C52724">
        <w:rPr>
          <w:b w:val="0"/>
          <w:sz w:val="24"/>
          <w:szCs w:val="24"/>
        </w:rPr>
        <w:t xml:space="preserve"> con la creación de las librerías respectivas</w:t>
      </w:r>
      <w:r w:rsidRPr="00C52724">
        <w:rPr>
          <w:b w:val="0"/>
          <w:sz w:val="24"/>
          <w:szCs w:val="24"/>
        </w:rPr>
        <w:t>, ya que ést</w:t>
      </w:r>
      <w:r w:rsidR="00D551AE" w:rsidRPr="00C52724">
        <w:rPr>
          <w:b w:val="0"/>
          <w:sz w:val="24"/>
          <w:szCs w:val="24"/>
        </w:rPr>
        <w:t>a</w:t>
      </w:r>
      <w:r w:rsidRPr="00C52724">
        <w:rPr>
          <w:b w:val="0"/>
          <w:sz w:val="24"/>
          <w:szCs w:val="24"/>
        </w:rPr>
        <w:t xml:space="preserve"> es la base para la creación de las funciones que proporcionaran los resultados esperados. </w:t>
      </w:r>
    </w:p>
    <w:p w:rsidR="0049779B" w:rsidRPr="00C52724" w:rsidRDefault="0049779B" w:rsidP="00D022FE">
      <w:pPr>
        <w:pStyle w:val="Estilo1Cap1"/>
        <w:ind w:left="851"/>
        <w:rPr>
          <w:b w:val="0"/>
          <w:sz w:val="24"/>
          <w:szCs w:val="24"/>
        </w:rPr>
      </w:pPr>
    </w:p>
    <w:p w:rsidR="000F2443" w:rsidRPr="00C52724" w:rsidRDefault="0049779B" w:rsidP="003067EF">
      <w:pPr>
        <w:pStyle w:val="Estilo1Cap1"/>
        <w:ind w:left="851"/>
      </w:pPr>
      <w:r w:rsidRPr="00C52724">
        <w:rPr>
          <w:b w:val="0"/>
          <w:sz w:val="24"/>
          <w:szCs w:val="24"/>
        </w:rPr>
        <w:t>Para ello inicialmente se crean funciones (</w:t>
      </w:r>
      <w:r w:rsidRPr="00C52724">
        <w:rPr>
          <w:i/>
          <w:sz w:val="24"/>
          <w:szCs w:val="24"/>
        </w:rPr>
        <w:t xml:space="preserve">ver Figura </w:t>
      </w:r>
      <w:r w:rsidR="001C0FB4" w:rsidRPr="00C52724">
        <w:rPr>
          <w:i/>
          <w:sz w:val="24"/>
          <w:szCs w:val="24"/>
        </w:rPr>
        <w:t>8</w:t>
      </w:r>
      <w:r w:rsidR="00572FFD" w:rsidRPr="00C52724">
        <w:rPr>
          <w:i/>
          <w:sz w:val="24"/>
          <w:szCs w:val="24"/>
        </w:rPr>
        <w:t xml:space="preserve"> o </w:t>
      </w:r>
      <w:r w:rsidR="001C0FB4" w:rsidRPr="00C52724">
        <w:rPr>
          <w:i/>
          <w:sz w:val="24"/>
          <w:szCs w:val="24"/>
        </w:rPr>
        <w:t>9</w:t>
      </w:r>
      <w:r w:rsidR="00D022FE" w:rsidRPr="00C52724">
        <w:rPr>
          <w:i/>
          <w:sz w:val="24"/>
          <w:szCs w:val="24"/>
        </w:rPr>
        <w:t>)</w:t>
      </w:r>
      <w:r w:rsidRPr="00C52724">
        <w:rPr>
          <w:b w:val="0"/>
          <w:sz w:val="24"/>
          <w:szCs w:val="24"/>
        </w:rPr>
        <w:t xml:space="preserve">, para luego de las comprobaciones respectivas de dichas funciones, se crean librerías (archivos *.dll), dichos archivos son un comprimido de las funciones creadas previamente, en la </w:t>
      </w:r>
      <w:r w:rsidR="00572FFD" w:rsidRPr="00C52724">
        <w:rPr>
          <w:i/>
          <w:sz w:val="24"/>
          <w:szCs w:val="24"/>
        </w:rPr>
        <w:t xml:space="preserve">“Figura </w:t>
      </w:r>
      <w:r w:rsidR="001C0FB4" w:rsidRPr="00C52724">
        <w:rPr>
          <w:i/>
          <w:sz w:val="24"/>
          <w:szCs w:val="24"/>
        </w:rPr>
        <w:t>10</w:t>
      </w:r>
      <w:r w:rsidRPr="00C52724">
        <w:rPr>
          <w:i/>
          <w:sz w:val="24"/>
          <w:szCs w:val="24"/>
        </w:rPr>
        <w:t>”</w:t>
      </w:r>
      <w:r w:rsidRPr="00C52724">
        <w:rPr>
          <w:b w:val="0"/>
          <w:sz w:val="24"/>
          <w:szCs w:val="24"/>
        </w:rPr>
        <w:t xml:space="preserve">, se observa la creación de las librerías.  </w:t>
      </w:r>
    </w:p>
    <w:tbl>
      <w:tblPr>
        <w:tblW w:w="8335" w:type="dxa"/>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8335"/>
      </w:tblGrid>
      <w:tr w:rsidR="000F2443" w:rsidRPr="00C52724" w:rsidTr="00EF6E37">
        <w:trPr>
          <w:trHeight w:val="4809"/>
          <w:jc w:val="right"/>
        </w:trPr>
        <w:tc>
          <w:tcPr>
            <w:tcW w:w="8505" w:type="dxa"/>
            <w:vAlign w:val="center"/>
          </w:tcPr>
          <w:p w:rsidR="000F2443" w:rsidRPr="00C52724" w:rsidRDefault="000F2443" w:rsidP="00D022FE">
            <w:pPr>
              <w:pStyle w:val="Estilo1nosirve"/>
              <w:spacing w:line="240" w:lineRule="auto"/>
              <w:ind w:left="851"/>
              <w:jc w:val="center"/>
              <w:rPr>
                <w:b/>
                <w:sz w:val="18"/>
                <w:szCs w:val="18"/>
              </w:rPr>
            </w:pPr>
          </w:p>
          <w:p w:rsidR="000F2443" w:rsidRPr="00C52724" w:rsidRDefault="000F2443" w:rsidP="00C37949">
            <w:pPr>
              <w:pStyle w:val="Figuras"/>
              <w:ind w:left="11"/>
            </w:pPr>
            <w:bookmarkStart w:id="121" w:name="_Toc325517000"/>
            <w:r w:rsidRPr="00C52724">
              <w:t xml:space="preserve">Figura </w:t>
            </w:r>
            <w:r w:rsidR="00E461B7">
              <w:fldChar w:fldCharType="begin"/>
            </w:r>
            <w:r w:rsidR="0097033A">
              <w:instrText xml:space="preserve"> SEQ Figura \* ARABIC </w:instrText>
            </w:r>
            <w:r w:rsidR="00E461B7">
              <w:fldChar w:fldCharType="separate"/>
            </w:r>
            <w:r w:rsidR="00872374">
              <w:rPr>
                <w:noProof/>
              </w:rPr>
              <w:t>10</w:t>
            </w:r>
            <w:r w:rsidR="00E461B7">
              <w:rPr>
                <w:noProof/>
              </w:rPr>
              <w:fldChar w:fldCharType="end"/>
            </w:r>
            <w:r w:rsidR="00EF6E37">
              <w:rPr>
                <w:noProof/>
              </w:rPr>
              <w:t xml:space="preserve">: </w:t>
            </w:r>
            <w:r w:rsidR="00EF6E37" w:rsidRPr="00EF6E37">
              <w:rPr>
                <w:b w:val="0"/>
              </w:rPr>
              <w:t>Creación de Archivos *.dll.</w:t>
            </w:r>
            <w:bookmarkEnd w:id="121"/>
          </w:p>
          <w:p w:rsidR="000F2443" w:rsidRPr="00C52724" w:rsidRDefault="000F2443" w:rsidP="00C37949">
            <w:pPr>
              <w:pStyle w:val="Figuras"/>
              <w:ind w:left="11"/>
              <w:rPr>
                <w:i/>
              </w:rPr>
            </w:pPr>
            <w:r w:rsidRPr="00C52724">
              <w:rPr>
                <w:i/>
              </w:rPr>
              <w:t>“</w:t>
            </w:r>
            <w:r w:rsidR="00EF6E37" w:rsidRPr="00EF6E37">
              <w:rPr>
                <w:i/>
              </w:rPr>
              <w:t>Construcción de Software para Regresión El Caso de Selección del Modelo y Pruebas de Homocedasticidad</w:t>
            </w:r>
            <w:r w:rsidRPr="00C52724">
              <w:rPr>
                <w:i/>
              </w:rPr>
              <w:t>”</w:t>
            </w:r>
          </w:p>
          <w:p w:rsidR="000F2443" w:rsidRPr="00EF6E37" w:rsidRDefault="000F2443" w:rsidP="00C37949">
            <w:pPr>
              <w:pStyle w:val="Figuras"/>
              <w:ind w:left="11"/>
              <w:rPr>
                <w:b w:val="0"/>
              </w:rPr>
            </w:pPr>
          </w:p>
          <w:p w:rsidR="000F2443" w:rsidRPr="00C52724" w:rsidRDefault="00E461B7" w:rsidP="00C37949">
            <w:pPr>
              <w:pStyle w:val="Figuras"/>
              <w:ind w:left="11"/>
            </w:pPr>
            <w:r w:rsidRPr="00E461B7">
              <w:rPr>
                <w:b w:val="0"/>
                <w:noProof/>
                <w:lang w:eastAsia="es-EC"/>
              </w:rPr>
              <w:pict>
                <v:group id="_x0000_s1560" style="position:absolute;left:0;text-align:left;margin-left:-1.6pt;margin-top:1.65pt;width:414.3pt;height:208.5pt;z-index:251663360" coordorigin="3408,2268" coordsize="8498,4330">
                  <v:shape id="_x0000_s1561" type="#_x0000_t75" style="position:absolute;left:3408;top:2268;width:8498;height:4330;mso-position-vertical:inside">
                    <v:imagedata r:id="rId488" o:title=""/>
                  </v:shape>
                  <v:shape id="_x0000_s1562" type="#_x0000_t202" style="position:absolute;left:7277;top:4354;width:1653;height:1023" stroked="f">
                    <v:textbox style="mso-next-textbox:#_x0000_s1562">
                      <w:txbxContent>
                        <w:p w:rsidR="00346096" w:rsidRDefault="00346096" w:rsidP="00DD3D88">
                          <w:pPr>
                            <w:spacing w:after="60" w:line="240" w:lineRule="auto"/>
                            <w:rPr>
                              <w:sz w:val="14"/>
                              <w:lang w:val="en-US"/>
                            </w:rPr>
                          </w:pPr>
                          <w:r>
                            <w:rPr>
                              <w:sz w:val="14"/>
                              <w:lang w:val="en-US"/>
                            </w:rPr>
                            <w:t>AnalisisMultivariado</w:t>
                          </w:r>
                        </w:p>
                        <w:p w:rsidR="00346096" w:rsidRDefault="00346096" w:rsidP="00DD3D88">
                          <w:pPr>
                            <w:spacing w:after="60" w:line="240" w:lineRule="auto"/>
                            <w:rPr>
                              <w:sz w:val="14"/>
                              <w:lang w:val="en-US"/>
                            </w:rPr>
                          </w:pPr>
                          <w:r>
                            <w:rPr>
                              <w:sz w:val="14"/>
                              <w:lang w:val="en-US"/>
                            </w:rPr>
                            <w:t>AnalisisDescriptivo</w:t>
                          </w:r>
                        </w:p>
                        <w:p w:rsidR="00346096" w:rsidRDefault="00346096" w:rsidP="00DD3D88">
                          <w:pPr>
                            <w:spacing w:after="60" w:line="240" w:lineRule="auto"/>
                            <w:rPr>
                              <w:sz w:val="14"/>
                              <w:lang w:val="en-US"/>
                            </w:rPr>
                          </w:pPr>
                          <w:r>
                            <w:rPr>
                              <w:sz w:val="14"/>
                              <w:lang w:val="en-US"/>
                            </w:rPr>
                            <w:t>FuncionesMatematicas</w:t>
                          </w:r>
                        </w:p>
                        <w:p w:rsidR="00346096" w:rsidRPr="00995DD0" w:rsidRDefault="00346096" w:rsidP="00DD3D88">
                          <w:pPr>
                            <w:spacing w:after="60" w:line="240" w:lineRule="auto"/>
                            <w:rPr>
                              <w:sz w:val="14"/>
                              <w:lang w:val="en-US"/>
                            </w:rPr>
                          </w:pPr>
                          <w:r>
                            <w:rPr>
                              <w:sz w:val="14"/>
                              <w:lang w:val="en-US"/>
                            </w:rPr>
                            <w:t>Objetos</w:t>
                          </w:r>
                        </w:p>
                      </w:txbxContent>
                    </v:textbox>
                  </v:shape>
                  <v:shape id="_x0000_s1563" type="#_x0000_t202" style="position:absolute;left:7277;top:5965;width:1845;height:314" stroked="f">
                    <v:textbox style="mso-next-textbox:#_x0000_s1563">
                      <w:txbxContent>
                        <w:p w:rsidR="00346096" w:rsidRDefault="00346096" w:rsidP="00DD3D88">
                          <w:pPr>
                            <w:spacing w:after="60" w:line="240" w:lineRule="auto"/>
                            <w:rPr>
                              <w:sz w:val="14"/>
                              <w:lang w:val="en-US"/>
                            </w:rPr>
                          </w:pPr>
                          <w:r>
                            <w:rPr>
                              <w:sz w:val="14"/>
                              <w:lang w:val="en-US"/>
                            </w:rPr>
                            <w:t>DistribucionProbabilidades</w:t>
                          </w:r>
                        </w:p>
                      </w:txbxContent>
                    </v:textbox>
                  </v:shape>
                  <v:rect id="_x0000_s1564" style="position:absolute;left:7049;top:4330;width:1710;height:360" filled="f" strokeweight="2.5pt"/>
                </v:group>
              </w:pict>
            </w:r>
          </w:p>
          <w:p w:rsidR="000F2443" w:rsidRPr="00C52724" w:rsidRDefault="000F2443" w:rsidP="00D022FE">
            <w:pPr>
              <w:pStyle w:val="Figuras"/>
              <w:ind w:left="851"/>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Pr="00C52724" w:rsidRDefault="000F2443" w:rsidP="00D022FE">
            <w:pPr>
              <w:pStyle w:val="Estilo1nosirve"/>
              <w:spacing w:line="240" w:lineRule="auto"/>
              <w:ind w:left="851"/>
              <w:jc w:val="center"/>
              <w:rPr>
                <w:b/>
                <w:i/>
                <w:sz w:val="20"/>
                <w:szCs w:val="20"/>
              </w:rPr>
            </w:pPr>
          </w:p>
          <w:p w:rsidR="000F2443" w:rsidRDefault="000F2443" w:rsidP="00BA231A"/>
          <w:p w:rsidR="00703784" w:rsidRPr="00703784" w:rsidRDefault="002516E5" w:rsidP="00703784">
            <w:pPr>
              <w:spacing w:after="0" w:line="240" w:lineRule="auto"/>
              <w:rPr>
                <w:rFonts w:ascii="Arial" w:hAnsi="Arial" w:cs="Arial"/>
              </w:rPr>
            </w:pPr>
            <w:r>
              <w:rPr>
                <w:rFonts w:ascii="Arial" w:hAnsi="Arial" w:cs="Arial"/>
                <w:b/>
                <w:sz w:val="20"/>
                <w:szCs w:val="20"/>
              </w:rPr>
              <w:t>Autoría</w:t>
            </w:r>
            <w:r w:rsidR="00703784" w:rsidRPr="00703784">
              <w:rPr>
                <w:rFonts w:ascii="Arial" w:hAnsi="Arial" w:cs="Arial"/>
                <w:b/>
                <w:sz w:val="20"/>
                <w:szCs w:val="20"/>
              </w:rPr>
              <w:t xml:space="preserve">: </w:t>
            </w:r>
            <w:r w:rsidR="00703784" w:rsidRPr="00703784">
              <w:rPr>
                <w:rFonts w:ascii="Arial" w:hAnsi="Arial" w:cs="Arial"/>
                <w:sz w:val="20"/>
                <w:szCs w:val="20"/>
              </w:rPr>
              <w:t>Macías S. – Pincay C.</w:t>
            </w:r>
          </w:p>
        </w:tc>
      </w:tr>
    </w:tbl>
    <w:p w:rsidR="0049779B" w:rsidRPr="00C52724" w:rsidRDefault="0049779B" w:rsidP="00D022FE">
      <w:pPr>
        <w:pStyle w:val="Estilo1Cap1"/>
        <w:ind w:left="851"/>
        <w:rPr>
          <w:b w:val="0"/>
          <w:sz w:val="24"/>
          <w:szCs w:val="24"/>
        </w:rPr>
      </w:pPr>
      <w:r w:rsidRPr="00C52724">
        <w:rPr>
          <w:b w:val="0"/>
          <w:sz w:val="24"/>
          <w:szCs w:val="24"/>
        </w:rPr>
        <w:lastRenderedPageBreak/>
        <w:t xml:space="preserve">En la opción </w:t>
      </w:r>
      <w:r w:rsidRPr="00C52724">
        <w:rPr>
          <w:i/>
          <w:sz w:val="24"/>
          <w:szCs w:val="24"/>
        </w:rPr>
        <w:t>“Classes”</w:t>
      </w:r>
      <w:r w:rsidRPr="00C52724">
        <w:rPr>
          <w:b w:val="0"/>
          <w:sz w:val="24"/>
          <w:szCs w:val="24"/>
        </w:rPr>
        <w:t xml:space="preserve"> se van creando las categorías dentro de las cuales se quiera organizar las funciones, para este caso se tienen las clases de Análisis Multivariado, Análisis Descriptivo, Funciones Matemáticas, Objetos para mostrar y Distribución de Probabilidades, luego se procede a compilar estos archivos, presionando el botón </w:t>
      </w:r>
      <w:r w:rsidR="00161C53" w:rsidRPr="00C52724">
        <w:rPr>
          <w:noProof/>
          <w:lang w:val="es-EC" w:eastAsia="es-EC"/>
        </w:rPr>
        <w:drawing>
          <wp:inline distT="0" distB="0" distL="0" distR="0">
            <wp:extent cx="281305" cy="210820"/>
            <wp:effectExtent l="19050" t="0" r="4445"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9" cstate="print">
                      <a:clrChange>
                        <a:clrFrom>
                          <a:srgbClr val="F0F0F0"/>
                        </a:clrFrom>
                        <a:clrTo>
                          <a:srgbClr val="F0F0F0">
                            <a:alpha val="0"/>
                          </a:srgbClr>
                        </a:clrTo>
                      </a:clrChange>
                    </a:blip>
                    <a:srcRect l="92683" t="14415" r="5672" b="83472"/>
                    <a:stretch>
                      <a:fillRect/>
                    </a:stretch>
                  </pic:blipFill>
                  <pic:spPr bwMode="auto">
                    <a:xfrm>
                      <a:off x="0" y="0"/>
                      <a:ext cx="281305" cy="210820"/>
                    </a:xfrm>
                    <a:prstGeom prst="rect">
                      <a:avLst/>
                    </a:prstGeom>
                    <a:noFill/>
                    <a:ln w="9525">
                      <a:noFill/>
                      <a:miter lim="800000"/>
                      <a:headEnd/>
                      <a:tailEnd/>
                    </a:ln>
                  </pic:spPr>
                </pic:pic>
              </a:graphicData>
            </a:graphic>
          </wp:inline>
        </w:drawing>
      </w:r>
      <w:r w:rsidRPr="00C52724">
        <w:rPr>
          <w:b w:val="0"/>
          <w:sz w:val="24"/>
          <w:szCs w:val="24"/>
        </w:rPr>
        <w:t xml:space="preserve">  y con esto se crean las librerías y archivo *.prj </w:t>
      </w:r>
      <w:r w:rsidRPr="00C52724">
        <w:rPr>
          <w:i/>
          <w:sz w:val="24"/>
          <w:szCs w:val="24"/>
        </w:rPr>
        <w:t>(Nombre Proyecto)</w:t>
      </w:r>
      <w:r w:rsidRPr="00C52724">
        <w:rPr>
          <w:b w:val="0"/>
          <w:sz w:val="24"/>
          <w:szCs w:val="24"/>
        </w:rPr>
        <w:t>.</w:t>
      </w:r>
    </w:p>
    <w:p w:rsidR="0049779B" w:rsidRPr="00C52724" w:rsidRDefault="0049779B" w:rsidP="00D022FE">
      <w:pPr>
        <w:pStyle w:val="Estilo1Cap1"/>
        <w:ind w:left="851"/>
        <w:rPr>
          <w:b w:val="0"/>
          <w:sz w:val="24"/>
          <w:szCs w:val="24"/>
        </w:rPr>
      </w:pPr>
    </w:p>
    <w:p w:rsidR="0049779B" w:rsidRPr="00C52724" w:rsidRDefault="0049779B" w:rsidP="00D022FE">
      <w:pPr>
        <w:pStyle w:val="Estilo1Cap1"/>
        <w:ind w:left="851"/>
        <w:rPr>
          <w:b w:val="0"/>
          <w:sz w:val="24"/>
          <w:szCs w:val="24"/>
        </w:rPr>
      </w:pPr>
      <w:r w:rsidRPr="00C52724">
        <w:rPr>
          <w:b w:val="0"/>
          <w:sz w:val="24"/>
          <w:szCs w:val="24"/>
        </w:rPr>
        <w:t>Ya desde Visual Basic.NET, se añade una referencia hacia la librería principal de Matlab MWArray.dll, para con esto poder acceder a las funciones creadas en Matlab convertidas en librerías.</w:t>
      </w: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371"/>
      </w:tblGrid>
      <w:tr w:rsidR="002B79EB" w:rsidRPr="00C52724" w:rsidTr="00F1001C">
        <w:trPr>
          <w:trHeight w:val="4809"/>
          <w:jc w:val="right"/>
        </w:trPr>
        <w:tc>
          <w:tcPr>
            <w:tcW w:w="7371" w:type="dxa"/>
            <w:vAlign w:val="center"/>
          </w:tcPr>
          <w:p w:rsidR="002B79EB" w:rsidRPr="00C52724" w:rsidRDefault="002B79EB" w:rsidP="00D022FE">
            <w:pPr>
              <w:pStyle w:val="Estilo1nosirve"/>
              <w:spacing w:line="240" w:lineRule="auto"/>
              <w:ind w:left="851"/>
              <w:jc w:val="center"/>
              <w:rPr>
                <w:b/>
                <w:sz w:val="18"/>
                <w:szCs w:val="18"/>
              </w:rPr>
            </w:pPr>
          </w:p>
          <w:p w:rsidR="002B79EB" w:rsidRPr="00C52724" w:rsidRDefault="002B79EB" w:rsidP="00C37949">
            <w:pPr>
              <w:pStyle w:val="Figuras"/>
              <w:ind w:left="11"/>
            </w:pPr>
            <w:bookmarkStart w:id="122" w:name="_Toc325517001"/>
            <w:r w:rsidRPr="00C52724">
              <w:t xml:space="preserve">Figura </w:t>
            </w:r>
            <w:r w:rsidR="00E461B7">
              <w:fldChar w:fldCharType="begin"/>
            </w:r>
            <w:r w:rsidR="0097033A">
              <w:instrText xml:space="preserve"> SEQ Figura \* ARABIC </w:instrText>
            </w:r>
            <w:r w:rsidR="00E461B7">
              <w:fldChar w:fldCharType="separate"/>
            </w:r>
            <w:r w:rsidR="00872374">
              <w:rPr>
                <w:noProof/>
              </w:rPr>
              <w:t>11</w:t>
            </w:r>
            <w:r w:rsidR="00E461B7">
              <w:rPr>
                <w:noProof/>
              </w:rPr>
              <w:fldChar w:fldCharType="end"/>
            </w:r>
            <w:r w:rsidR="00EF6E37">
              <w:rPr>
                <w:noProof/>
              </w:rPr>
              <w:t xml:space="preserve">: </w:t>
            </w:r>
            <w:r w:rsidR="00EF6E37" w:rsidRPr="00EF6E37">
              <w:rPr>
                <w:b w:val="0"/>
              </w:rPr>
              <w:t>Añadir Referencia en Visual Basic .NET.</w:t>
            </w:r>
            <w:bookmarkEnd w:id="122"/>
          </w:p>
          <w:p w:rsidR="002B79EB" w:rsidRPr="00C52724" w:rsidRDefault="002B79EB" w:rsidP="00C37949">
            <w:pPr>
              <w:pStyle w:val="Figuras"/>
              <w:ind w:left="11"/>
              <w:rPr>
                <w:i/>
              </w:rPr>
            </w:pPr>
            <w:r w:rsidRPr="00C52724">
              <w:rPr>
                <w:i/>
              </w:rPr>
              <w:t>“</w:t>
            </w:r>
            <w:r w:rsidR="00EF6E37" w:rsidRPr="00EF6E37">
              <w:rPr>
                <w:i/>
              </w:rPr>
              <w:t>Construcción de Software para Regresión El Caso de Selección del Modelo y Pruebas de Homocedasticidad</w:t>
            </w:r>
            <w:r w:rsidRPr="00C52724">
              <w:rPr>
                <w:i/>
              </w:rPr>
              <w:t>”</w:t>
            </w:r>
          </w:p>
          <w:p w:rsidR="002B79EB" w:rsidRPr="00EF6E37" w:rsidRDefault="002B79EB" w:rsidP="00C37949">
            <w:pPr>
              <w:pStyle w:val="Figuras"/>
              <w:ind w:left="11"/>
              <w:rPr>
                <w:b w:val="0"/>
              </w:rPr>
            </w:pPr>
          </w:p>
          <w:p w:rsidR="002B79EB" w:rsidRPr="00C52724" w:rsidRDefault="00E461B7" w:rsidP="00D022FE">
            <w:pPr>
              <w:pStyle w:val="Estilo1nosirve"/>
              <w:spacing w:line="240" w:lineRule="auto"/>
              <w:ind w:left="851"/>
              <w:jc w:val="center"/>
              <w:rPr>
                <w:b/>
                <w:i/>
                <w:sz w:val="20"/>
                <w:szCs w:val="20"/>
              </w:rPr>
            </w:pPr>
            <w:r w:rsidRPr="00E461B7">
              <w:rPr>
                <w:b/>
                <w:noProof/>
                <w:sz w:val="18"/>
                <w:szCs w:val="18"/>
                <w:lang w:eastAsia="es-EC"/>
              </w:rPr>
              <w:pict>
                <v:group id="_x0000_s1571" style="position:absolute;left:0;text-align:left;margin-left:35.7pt;margin-top:3.85pt;width:278.75pt;height:216.75pt;z-index:251669504" coordorigin="3337,3893" coordsize="6735,5897">
                  <v:rect id="_x0000_s1569" style="position:absolute;left:7684;top:5282;width:1560;height:264" o:regroupid="2" filled="f" strokeweight="2.5pt"/>
                  <v:shape id="_x0000_s1570" type="#_x0000_t75" style="position:absolute;left:3337;top:3893;width:6735;height:5897" o:regroupid="2">
                    <v:imagedata r:id="rId490" o:title=""/>
                  </v:shape>
                </v:group>
              </w:pict>
            </w:r>
          </w:p>
          <w:p w:rsidR="002B79EB" w:rsidRPr="00C52724" w:rsidRDefault="002B79EB" w:rsidP="00D022FE">
            <w:pPr>
              <w:pStyle w:val="Estilo1nosirve"/>
              <w:spacing w:line="480" w:lineRule="auto"/>
              <w:ind w:left="851"/>
              <w:jc w:val="left"/>
              <w:rPr>
                <w:b/>
                <w:i/>
                <w:sz w:val="18"/>
                <w:szCs w:val="18"/>
              </w:rPr>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Pr="00C52724" w:rsidRDefault="002B79EB" w:rsidP="00D022FE">
            <w:pPr>
              <w:pStyle w:val="Estilo1nosirve"/>
              <w:spacing w:line="240" w:lineRule="auto"/>
              <w:ind w:left="851"/>
              <w:jc w:val="left"/>
            </w:pPr>
          </w:p>
          <w:p w:rsidR="002B79EB" w:rsidRDefault="002B79EB" w:rsidP="005764DD">
            <w:pPr>
              <w:pStyle w:val="Estilo1nosirve"/>
              <w:spacing w:line="240" w:lineRule="auto"/>
              <w:ind w:left="0"/>
              <w:jc w:val="left"/>
            </w:pPr>
          </w:p>
          <w:p w:rsidR="00703784" w:rsidRPr="00C52724" w:rsidRDefault="002516E5" w:rsidP="005764DD">
            <w:pPr>
              <w:pStyle w:val="Estilo1nosirve"/>
              <w:spacing w:line="240" w:lineRule="auto"/>
              <w:ind w:left="0"/>
              <w:jc w:val="left"/>
            </w:pPr>
            <w:r>
              <w:rPr>
                <w:b/>
                <w:sz w:val="20"/>
                <w:szCs w:val="20"/>
              </w:rPr>
              <w:t>Autoría</w:t>
            </w:r>
            <w:r w:rsidR="00703784" w:rsidRPr="00BA2365">
              <w:rPr>
                <w:b/>
                <w:sz w:val="20"/>
                <w:szCs w:val="20"/>
              </w:rPr>
              <w:t xml:space="preserve">: </w:t>
            </w:r>
            <w:r w:rsidR="00703784" w:rsidRPr="00BA2365">
              <w:rPr>
                <w:sz w:val="20"/>
                <w:szCs w:val="20"/>
              </w:rPr>
              <w:t>Macías S. – Pincay C.</w:t>
            </w:r>
          </w:p>
        </w:tc>
      </w:tr>
    </w:tbl>
    <w:p w:rsidR="002B79EB" w:rsidRPr="00C52724" w:rsidRDefault="002B79EB" w:rsidP="00D022FE">
      <w:pPr>
        <w:pStyle w:val="Estilo1nosirve"/>
        <w:spacing w:line="480" w:lineRule="auto"/>
        <w:ind w:left="851"/>
        <w:jc w:val="center"/>
        <w:rPr>
          <w:b/>
          <w:i/>
          <w:sz w:val="18"/>
          <w:szCs w:val="18"/>
        </w:rPr>
      </w:pPr>
    </w:p>
    <w:p w:rsidR="00F66AC6" w:rsidRPr="00C52724" w:rsidRDefault="0049779B" w:rsidP="00D022FE">
      <w:pPr>
        <w:pStyle w:val="Estilo1Cap1"/>
        <w:ind w:left="851"/>
        <w:rPr>
          <w:b w:val="0"/>
          <w:sz w:val="24"/>
          <w:szCs w:val="24"/>
        </w:rPr>
      </w:pPr>
      <w:r w:rsidRPr="00C52724">
        <w:rPr>
          <w:b w:val="0"/>
          <w:sz w:val="24"/>
          <w:szCs w:val="24"/>
        </w:rPr>
        <w:lastRenderedPageBreak/>
        <w:t xml:space="preserve">El proyecto desarrollado en Visual Studio.NET se lo compila para luego poder tener un archivo ejecutable </w:t>
      </w:r>
      <w:r w:rsidRPr="00C52724">
        <w:rPr>
          <w:i/>
          <w:sz w:val="24"/>
          <w:szCs w:val="24"/>
        </w:rPr>
        <w:t>(*.exe)</w:t>
      </w:r>
      <w:r w:rsidRPr="00C52724">
        <w:rPr>
          <w:b w:val="0"/>
          <w:sz w:val="24"/>
          <w:szCs w:val="24"/>
        </w:rPr>
        <w:t>, con el cual este software podrá ser instalado en sistemas operativos Windows.</w:t>
      </w:r>
      <w:bookmarkStart w:id="123" w:name="_Toc288989259"/>
    </w:p>
    <w:p w:rsidR="00F66AC6" w:rsidRPr="00C52724" w:rsidRDefault="00F66AC6" w:rsidP="00D022FE">
      <w:pPr>
        <w:pStyle w:val="Estilo1Cap1"/>
        <w:ind w:left="851"/>
        <w:rPr>
          <w:b w:val="0"/>
          <w:sz w:val="24"/>
          <w:szCs w:val="24"/>
        </w:rPr>
        <w:sectPr w:rsidR="00F66AC6" w:rsidRPr="00C52724" w:rsidSect="007F793A">
          <w:pgSz w:w="11907" w:h="16840" w:code="9"/>
          <w:pgMar w:top="2268" w:right="1361" w:bottom="2268" w:left="2268" w:header="709" w:footer="1134" w:gutter="0"/>
          <w:pgNumType w:start="52"/>
          <w:cols w:space="708"/>
          <w:docGrid w:linePitch="360"/>
        </w:sectPr>
      </w:pPr>
    </w:p>
    <w:p w:rsidR="0049779B" w:rsidRPr="002516E5" w:rsidRDefault="0049779B" w:rsidP="00F66AC6">
      <w:pPr>
        <w:pStyle w:val="Titulos1"/>
        <w:rPr>
          <w:sz w:val="40"/>
          <w:szCs w:val="40"/>
        </w:rPr>
      </w:pPr>
      <w:bookmarkStart w:id="124" w:name="_Toc299402443"/>
      <w:r w:rsidRPr="002516E5">
        <w:rPr>
          <w:sz w:val="40"/>
          <w:szCs w:val="40"/>
        </w:rPr>
        <w:lastRenderedPageBreak/>
        <w:t xml:space="preserve">CAPÍTULO </w:t>
      </w:r>
      <w:bookmarkEnd w:id="123"/>
      <w:r w:rsidRPr="002516E5">
        <w:rPr>
          <w:sz w:val="40"/>
          <w:szCs w:val="40"/>
        </w:rPr>
        <w:t>4</w:t>
      </w:r>
      <w:bookmarkEnd w:id="124"/>
    </w:p>
    <w:p w:rsidR="00F2154C" w:rsidRPr="00C52724" w:rsidRDefault="00F2154C" w:rsidP="00F2154C">
      <w:pPr>
        <w:pStyle w:val="CAPITULOS"/>
      </w:pPr>
      <w:bookmarkStart w:id="125" w:name="_Toc325516660"/>
      <w:r w:rsidRPr="00C52724">
        <w:t>CAPÍTULO 4: VALIDACIÓN DEL MODELO EN EL SOFTWARE “ERLA”</w:t>
      </w:r>
      <w:bookmarkEnd w:id="125"/>
    </w:p>
    <w:p w:rsidR="0049779B" w:rsidRPr="002516E5" w:rsidRDefault="0049779B" w:rsidP="007F793A">
      <w:pPr>
        <w:pStyle w:val="Titulos2"/>
        <w:spacing w:after="0"/>
        <w:jc w:val="both"/>
        <w:rPr>
          <w:sz w:val="36"/>
          <w:szCs w:val="36"/>
        </w:rPr>
      </w:pPr>
      <w:bookmarkStart w:id="126" w:name="_Toc299402444"/>
      <w:bookmarkStart w:id="127" w:name="_Toc300400672"/>
      <w:r w:rsidRPr="002516E5">
        <w:rPr>
          <w:sz w:val="36"/>
          <w:szCs w:val="36"/>
        </w:rPr>
        <w:t>VALIDACIÓN DEL MODELO EN EL SOFTWARE “ERLA”</w:t>
      </w:r>
      <w:bookmarkEnd w:id="126"/>
      <w:bookmarkEnd w:id="127"/>
    </w:p>
    <w:p w:rsidR="0049779B" w:rsidRPr="00C52724" w:rsidRDefault="0049779B" w:rsidP="007F793A">
      <w:pPr>
        <w:pStyle w:val="Estilo1TITU"/>
        <w:pBdr>
          <w:bottom w:val="none" w:sz="0" w:space="0" w:color="auto"/>
        </w:pBdr>
        <w:spacing w:line="480" w:lineRule="auto"/>
        <w:ind w:left="360"/>
        <w:rPr>
          <w:rFonts w:ascii="Arial" w:hAnsi="Arial" w:cs="Arial"/>
        </w:rPr>
      </w:pPr>
    </w:p>
    <w:p w:rsidR="0049779B" w:rsidRPr="002516E5" w:rsidRDefault="002516E5" w:rsidP="007F793A">
      <w:pPr>
        <w:pStyle w:val="Titulos3F"/>
        <w:spacing w:after="0"/>
        <w:ind w:left="709" w:hanging="708"/>
        <w:rPr>
          <w:i/>
          <w:sz w:val="24"/>
          <w:szCs w:val="24"/>
        </w:rPr>
      </w:pPr>
      <w:bookmarkStart w:id="128" w:name="_Toc299402445"/>
      <w:bookmarkStart w:id="129" w:name="_Toc325516661"/>
      <w:r w:rsidRPr="002516E5">
        <w:rPr>
          <w:i/>
          <w:sz w:val="24"/>
          <w:szCs w:val="24"/>
        </w:rPr>
        <w:t>Introducción</w:t>
      </w:r>
      <w:bookmarkEnd w:id="128"/>
      <w:bookmarkEnd w:id="129"/>
    </w:p>
    <w:p w:rsidR="0049779B" w:rsidRPr="00C52724" w:rsidRDefault="0049779B" w:rsidP="000D0080">
      <w:pPr>
        <w:pStyle w:val="Prrafodelista"/>
        <w:numPr>
          <w:ilvl w:val="0"/>
          <w:numId w:val="3"/>
        </w:numPr>
        <w:spacing w:after="0" w:line="480" w:lineRule="auto"/>
        <w:contextualSpacing w:val="0"/>
        <w:jc w:val="both"/>
        <w:rPr>
          <w:rFonts w:ascii="Arial" w:hAnsi="Arial" w:cs="Arial"/>
          <w:b/>
          <w:vanish/>
          <w:sz w:val="28"/>
        </w:rPr>
      </w:pPr>
    </w:p>
    <w:p w:rsidR="0049779B" w:rsidRPr="00C52724" w:rsidRDefault="0049779B" w:rsidP="001632E3">
      <w:pPr>
        <w:spacing w:after="0" w:line="480" w:lineRule="auto"/>
        <w:ind w:left="851"/>
        <w:jc w:val="both"/>
        <w:rPr>
          <w:rFonts w:ascii="Arial" w:hAnsi="Arial" w:cs="Arial"/>
          <w:sz w:val="24"/>
          <w:szCs w:val="24"/>
        </w:rPr>
      </w:pPr>
      <w:r w:rsidRPr="00C52724">
        <w:rPr>
          <w:rFonts w:ascii="Arial" w:hAnsi="Arial" w:cs="Arial"/>
          <w:sz w:val="24"/>
          <w:szCs w:val="24"/>
        </w:rPr>
        <w:t>Una de las etapas que se deben llevar a cabo en el desarrollo de un nuevo software es la validación o comprobación de sus resultados, mediante prueba</w:t>
      </w:r>
      <w:r w:rsidR="00896475" w:rsidRPr="00C52724">
        <w:rPr>
          <w:rFonts w:ascii="Arial" w:hAnsi="Arial" w:cs="Arial"/>
          <w:sz w:val="24"/>
          <w:szCs w:val="24"/>
        </w:rPr>
        <w:t>s de las funcionalidades</w:t>
      </w:r>
      <w:r w:rsidRPr="00C52724">
        <w:rPr>
          <w:rFonts w:ascii="Arial" w:hAnsi="Arial" w:cs="Arial"/>
          <w:sz w:val="24"/>
          <w:szCs w:val="24"/>
        </w:rPr>
        <w:t>.</w:t>
      </w:r>
    </w:p>
    <w:p w:rsidR="006C1D87" w:rsidRPr="00C52724" w:rsidRDefault="006C1D87" w:rsidP="001632E3">
      <w:pPr>
        <w:spacing w:after="0" w:line="480" w:lineRule="auto"/>
        <w:ind w:left="851"/>
        <w:jc w:val="both"/>
        <w:rPr>
          <w:rFonts w:ascii="Arial" w:hAnsi="Arial" w:cs="Arial"/>
          <w:sz w:val="24"/>
          <w:szCs w:val="24"/>
        </w:rPr>
      </w:pPr>
    </w:p>
    <w:p w:rsidR="006C1D87" w:rsidRPr="00C52724" w:rsidRDefault="006C1D87" w:rsidP="006C1D87">
      <w:pPr>
        <w:spacing w:after="0" w:line="480" w:lineRule="auto"/>
        <w:ind w:left="851"/>
        <w:jc w:val="both"/>
        <w:rPr>
          <w:rFonts w:ascii="Arial" w:hAnsi="Arial" w:cs="Arial"/>
          <w:sz w:val="24"/>
          <w:szCs w:val="24"/>
        </w:rPr>
      </w:pPr>
      <w:r w:rsidRPr="00C52724">
        <w:rPr>
          <w:rFonts w:ascii="Arial" w:hAnsi="Arial" w:cs="Arial"/>
          <w:sz w:val="24"/>
          <w:szCs w:val="24"/>
        </w:rPr>
        <w:t>En este capítulo se efectuará pruebas para el modelo regresión simple, múltiple, y para los indicadores de selección de modelos, vistos en el Capítulo 2.  Para dicha valida</w:t>
      </w:r>
      <w:r w:rsidR="00D551AE" w:rsidRPr="00C52724">
        <w:rPr>
          <w:rFonts w:ascii="Arial" w:hAnsi="Arial" w:cs="Arial"/>
          <w:sz w:val="24"/>
          <w:szCs w:val="24"/>
        </w:rPr>
        <w:t>ción se consideraran tres casos:</w:t>
      </w:r>
      <w:r w:rsidRPr="00C52724">
        <w:rPr>
          <w:rFonts w:ascii="Arial" w:hAnsi="Arial" w:cs="Arial"/>
          <w:sz w:val="24"/>
          <w:szCs w:val="24"/>
        </w:rPr>
        <w:t xml:space="preserve"> Pruebas de Tensión Sistólica, Importaciones de cierto producto y el caso de una Central Hidroeléctrica. Cada caso será detallado en las secciones posteriores.</w:t>
      </w:r>
    </w:p>
    <w:p w:rsidR="006C1D87" w:rsidRPr="00C52724" w:rsidRDefault="006C1D87" w:rsidP="001632E3">
      <w:pPr>
        <w:spacing w:after="0" w:line="480" w:lineRule="auto"/>
        <w:ind w:left="851"/>
        <w:jc w:val="both"/>
        <w:rPr>
          <w:rFonts w:ascii="Arial" w:hAnsi="Arial" w:cs="Arial"/>
          <w:sz w:val="24"/>
          <w:szCs w:val="24"/>
        </w:rPr>
      </w:pPr>
    </w:p>
    <w:p w:rsidR="00FE649B" w:rsidRPr="00C52724" w:rsidRDefault="006C1D87" w:rsidP="001632E3">
      <w:pPr>
        <w:spacing w:after="0" w:line="480" w:lineRule="auto"/>
        <w:ind w:left="851"/>
        <w:jc w:val="both"/>
        <w:rPr>
          <w:rFonts w:ascii="Arial" w:hAnsi="Arial" w:cs="Arial"/>
          <w:sz w:val="24"/>
          <w:szCs w:val="24"/>
        </w:rPr>
      </w:pPr>
      <w:r w:rsidRPr="00C52724">
        <w:rPr>
          <w:rFonts w:ascii="Arial" w:hAnsi="Arial" w:cs="Arial"/>
          <w:sz w:val="24"/>
          <w:szCs w:val="24"/>
        </w:rPr>
        <w:t>En estas pruebas se realizan simulaciones para el mismo número de observaciones en cada caso, y se obtendrá de una cantidad determinada de simulaciones los estimadores respectivos.</w:t>
      </w:r>
    </w:p>
    <w:p w:rsidR="00D34C05" w:rsidRDefault="00D34C05" w:rsidP="001632E3">
      <w:pPr>
        <w:spacing w:after="0" w:line="480" w:lineRule="auto"/>
        <w:ind w:left="851"/>
        <w:jc w:val="both"/>
        <w:rPr>
          <w:rFonts w:ascii="Arial" w:hAnsi="Arial" w:cs="Arial"/>
          <w:sz w:val="24"/>
          <w:szCs w:val="24"/>
        </w:rPr>
      </w:pPr>
    </w:p>
    <w:p w:rsidR="007F793A" w:rsidRPr="00C52724" w:rsidRDefault="007F793A" w:rsidP="001632E3">
      <w:pPr>
        <w:spacing w:after="0" w:line="480" w:lineRule="auto"/>
        <w:ind w:left="851"/>
        <w:jc w:val="both"/>
        <w:rPr>
          <w:rFonts w:ascii="Arial" w:hAnsi="Arial" w:cs="Arial"/>
          <w:sz w:val="24"/>
          <w:szCs w:val="24"/>
        </w:rPr>
      </w:pPr>
    </w:p>
    <w:p w:rsidR="0049779B" w:rsidRPr="002516E5" w:rsidRDefault="002516E5" w:rsidP="007F793A">
      <w:pPr>
        <w:pStyle w:val="Titulos3F"/>
        <w:spacing w:after="0"/>
        <w:ind w:left="851" w:hanging="851"/>
        <w:rPr>
          <w:i/>
          <w:sz w:val="24"/>
          <w:szCs w:val="24"/>
        </w:rPr>
      </w:pPr>
      <w:bookmarkStart w:id="130" w:name="_Toc299402446"/>
      <w:bookmarkStart w:id="131" w:name="_Toc325516662"/>
      <w:r>
        <w:rPr>
          <w:i/>
          <w:sz w:val="24"/>
          <w:szCs w:val="24"/>
        </w:rPr>
        <w:lastRenderedPageBreak/>
        <w:t>Validación para el Modelo d</w:t>
      </w:r>
      <w:r w:rsidRPr="002516E5">
        <w:rPr>
          <w:i/>
          <w:sz w:val="24"/>
          <w:szCs w:val="24"/>
        </w:rPr>
        <w:t>e Regresión Lineal Simple</w:t>
      </w:r>
      <w:bookmarkEnd w:id="130"/>
      <w:bookmarkEnd w:id="131"/>
    </w:p>
    <w:p w:rsidR="00D2210C" w:rsidRPr="00C52724" w:rsidRDefault="00D2210C" w:rsidP="007F793A">
      <w:pPr>
        <w:spacing w:after="0" w:line="480" w:lineRule="auto"/>
        <w:ind w:left="1418"/>
        <w:jc w:val="both"/>
        <w:rPr>
          <w:rFonts w:ascii="Arial" w:hAnsi="Arial" w:cs="Arial"/>
          <w:sz w:val="24"/>
          <w:szCs w:val="24"/>
        </w:rPr>
      </w:pPr>
    </w:p>
    <w:p w:rsidR="0049779B" w:rsidRPr="00C52724" w:rsidRDefault="00C82668" w:rsidP="007F793A">
      <w:pPr>
        <w:spacing w:after="0" w:line="480" w:lineRule="auto"/>
        <w:ind w:left="851"/>
        <w:jc w:val="both"/>
        <w:rPr>
          <w:rFonts w:ascii="Arial" w:hAnsi="Arial" w:cs="Arial"/>
          <w:sz w:val="24"/>
          <w:szCs w:val="24"/>
        </w:rPr>
      </w:pPr>
      <w:r w:rsidRPr="00C52724">
        <w:rPr>
          <w:rFonts w:ascii="Arial" w:hAnsi="Arial" w:cs="Arial"/>
          <w:sz w:val="24"/>
          <w:szCs w:val="24"/>
        </w:rPr>
        <w:t>En esta validación de</w:t>
      </w:r>
      <w:r w:rsidR="0049779B" w:rsidRPr="00C52724">
        <w:rPr>
          <w:rFonts w:ascii="Arial" w:hAnsi="Arial" w:cs="Arial"/>
          <w:sz w:val="24"/>
          <w:szCs w:val="24"/>
        </w:rPr>
        <w:t xml:space="preserve"> regresión lineal simple </w:t>
      </w:r>
      <w:r w:rsidRPr="00C52724">
        <w:rPr>
          <w:rFonts w:ascii="Arial" w:hAnsi="Arial" w:cs="Arial"/>
          <w:sz w:val="24"/>
          <w:szCs w:val="24"/>
        </w:rPr>
        <w:t xml:space="preserve">se considera </w:t>
      </w:r>
      <w:r w:rsidR="0049779B" w:rsidRPr="00C52724">
        <w:rPr>
          <w:rFonts w:ascii="Arial" w:hAnsi="Arial" w:cs="Arial"/>
          <w:sz w:val="24"/>
          <w:szCs w:val="24"/>
        </w:rPr>
        <w:t>el estudio de la tensión sistólica</w:t>
      </w:r>
      <w:r w:rsidR="004E66CF" w:rsidRPr="00C52724">
        <w:rPr>
          <w:rFonts w:ascii="Arial" w:hAnsi="Arial" w:cs="Arial"/>
          <w:sz w:val="24"/>
          <w:szCs w:val="24"/>
        </w:rPr>
        <w:t>, el mismo que consistió en tomar la tensión sistólica y la edad a un grupo de 69 pacientes</w:t>
      </w:r>
      <w:r w:rsidR="0049779B" w:rsidRPr="00C52724">
        <w:rPr>
          <w:rFonts w:ascii="Arial" w:hAnsi="Arial" w:cs="Arial"/>
          <w:sz w:val="24"/>
          <w:szCs w:val="24"/>
        </w:rPr>
        <w:t>.</w:t>
      </w:r>
      <w:r w:rsidR="004E66CF" w:rsidRPr="00C52724">
        <w:rPr>
          <w:rFonts w:ascii="Arial" w:hAnsi="Arial" w:cs="Arial"/>
          <w:sz w:val="24"/>
          <w:szCs w:val="24"/>
        </w:rPr>
        <w:t xml:space="preserve"> Lo que se busca es determinar</w:t>
      </w:r>
      <w:r w:rsidR="00E940B6" w:rsidRPr="00C52724">
        <w:rPr>
          <w:rFonts w:ascii="Arial" w:hAnsi="Arial" w:cs="Arial"/>
          <w:sz w:val="24"/>
          <w:szCs w:val="24"/>
        </w:rPr>
        <w:t xml:space="preserve"> </w:t>
      </w:r>
      <w:r w:rsidR="004E66CF" w:rsidRPr="00C52724">
        <w:rPr>
          <w:rFonts w:ascii="Arial" w:hAnsi="Arial" w:cs="Arial"/>
          <w:sz w:val="24"/>
          <w:szCs w:val="24"/>
        </w:rPr>
        <w:t>la influencia de la Edad en la tensión sistólica de los pacientes.  La T</w:t>
      </w:r>
      <w:r w:rsidR="0049779B" w:rsidRPr="00C52724">
        <w:rPr>
          <w:rFonts w:ascii="Arial" w:hAnsi="Arial" w:cs="Arial"/>
          <w:sz w:val="24"/>
          <w:szCs w:val="24"/>
        </w:rPr>
        <w:t>abla 3 indica los datos de estas dos variables.</w:t>
      </w: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938"/>
      </w:tblGrid>
      <w:tr w:rsidR="00D2210C" w:rsidRPr="00C52724" w:rsidTr="00F1001C">
        <w:trPr>
          <w:trHeight w:val="4809"/>
          <w:jc w:val="right"/>
        </w:trPr>
        <w:tc>
          <w:tcPr>
            <w:tcW w:w="7938" w:type="dxa"/>
            <w:vAlign w:val="center"/>
          </w:tcPr>
          <w:p w:rsidR="00D2210C" w:rsidRPr="00C52724" w:rsidRDefault="00D2210C" w:rsidP="00F1001C">
            <w:pPr>
              <w:pStyle w:val="Figuras"/>
            </w:pPr>
          </w:p>
          <w:p w:rsidR="00D2210C" w:rsidRPr="00C52724" w:rsidRDefault="00D2210C" w:rsidP="00F1001C">
            <w:pPr>
              <w:pStyle w:val="Figuras"/>
            </w:pPr>
            <w:bookmarkStart w:id="132" w:name="_Toc300543426"/>
            <w:r w:rsidRPr="00C52724">
              <w:t xml:space="preserve">Tabla </w:t>
            </w:r>
            <w:r w:rsidR="00E461B7">
              <w:fldChar w:fldCharType="begin"/>
            </w:r>
            <w:r w:rsidR="0097033A">
              <w:instrText xml:space="preserve"> SEQ Tabla \* ARABIC </w:instrText>
            </w:r>
            <w:r w:rsidR="00E461B7">
              <w:fldChar w:fldCharType="separate"/>
            </w:r>
            <w:r w:rsidR="00872374">
              <w:rPr>
                <w:noProof/>
              </w:rPr>
              <w:t>3</w:t>
            </w:r>
            <w:bookmarkEnd w:id="132"/>
            <w:r w:rsidR="00E461B7">
              <w:rPr>
                <w:noProof/>
              </w:rPr>
              <w:fldChar w:fldCharType="end"/>
            </w:r>
            <w:r w:rsidR="00EF6E37">
              <w:rPr>
                <w:noProof/>
              </w:rPr>
              <w:t xml:space="preserve">: </w:t>
            </w:r>
            <w:r w:rsidR="00EF6E37" w:rsidRPr="00EF6E37">
              <w:rPr>
                <w:b w:val="0"/>
              </w:rPr>
              <w:t>Tensión Arterial Sistólica y Edad de 69 pacientes.</w:t>
            </w:r>
          </w:p>
          <w:p w:rsidR="00D2210C" w:rsidRPr="00C52724" w:rsidRDefault="00D2210C" w:rsidP="00F1001C">
            <w:pPr>
              <w:pStyle w:val="Figuras"/>
              <w:rPr>
                <w:i/>
              </w:rPr>
            </w:pPr>
            <w:r w:rsidRPr="00C52724">
              <w:rPr>
                <w:i/>
              </w:rPr>
              <w:t>“</w:t>
            </w:r>
            <w:r w:rsidR="00EF6E37" w:rsidRPr="00EF6E37">
              <w:rPr>
                <w:i/>
              </w:rPr>
              <w:t>Construcción de Software para Regresión El Caso de Selección del Modelo y Pruebas de Homocedasticidad</w:t>
            </w:r>
            <w:r w:rsidRPr="00C52724">
              <w:rPr>
                <w:i/>
              </w:rPr>
              <w:t>”</w:t>
            </w:r>
          </w:p>
          <w:p w:rsidR="00D2210C" w:rsidRPr="00EF6E37" w:rsidRDefault="00D2210C" w:rsidP="00F1001C">
            <w:pPr>
              <w:pStyle w:val="Figuras"/>
              <w:rPr>
                <w:b w:val="0"/>
              </w:rPr>
            </w:pPr>
          </w:p>
          <w:p w:rsidR="002516E5" w:rsidRDefault="002516E5" w:rsidP="00F1001C">
            <w:pPr>
              <w:pStyle w:val="Figuras"/>
            </w:pPr>
          </w:p>
          <w:p w:rsidR="002516E5" w:rsidRDefault="002516E5" w:rsidP="00F1001C">
            <w:pPr>
              <w:pStyle w:val="Figuras"/>
            </w:pPr>
          </w:p>
          <w:tbl>
            <w:tblPr>
              <w:tblW w:w="0" w:type="auto"/>
              <w:tblInd w:w="175" w:type="dxa"/>
              <w:tblLayout w:type="fixed"/>
              <w:tblLook w:val="04A0"/>
            </w:tblPr>
            <w:tblGrid>
              <w:gridCol w:w="2380"/>
              <w:gridCol w:w="2302"/>
              <w:gridCol w:w="2547"/>
            </w:tblGrid>
            <w:tr w:rsidR="00D2210C" w:rsidRPr="00C52724" w:rsidTr="00F1001C">
              <w:tc>
                <w:tcPr>
                  <w:tcW w:w="2380" w:type="dxa"/>
                </w:tcPr>
                <w:tbl>
                  <w:tblPr>
                    <w:tblW w:w="215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CellMar>
                      <w:left w:w="70" w:type="dxa"/>
                      <w:right w:w="70" w:type="dxa"/>
                    </w:tblCellMar>
                    <w:tblLook w:val="04A0"/>
                  </w:tblPr>
                  <w:tblGrid>
                    <w:gridCol w:w="454"/>
                    <w:gridCol w:w="970"/>
                    <w:gridCol w:w="731"/>
                  </w:tblGrid>
                  <w:tr w:rsidR="00D2210C" w:rsidRPr="00C52724" w:rsidTr="00E940B6">
                    <w:trPr>
                      <w:trHeight w:val="227"/>
                    </w:trPr>
                    <w:tc>
                      <w:tcPr>
                        <w:tcW w:w="454" w:type="dxa"/>
                        <w:tcBorders>
                          <w:top w:val="single" w:sz="4" w:space="0" w:color="auto"/>
                          <w:bottom w:val="single" w:sz="4" w:space="0" w:color="auto"/>
                          <w:right w:val="single" w:sz="4" w:space="0" w:color="auto"/>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Nº</w:t>
                        </w:r>
                      </w:p>
                    </w:tc>
                    <w:tc>
                      <w:tcPr>
                        <w:tcW w:w="970" w:type="dxa"/>
                        <w:tcBorders>
                          <w:top w:val="single" w:sz="4" w:space="0" w:color="auto"/>
                          <w:left w:val="single" w:sz="4" w:space="0" w:color="auto"/>
                          <w:bottom w:val="single" w:sz="4" w:space="0" w:color="auto"/>
                          <w:right w:val="single" w:sz="4" w:space="0" w:color="auto"/>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bCs/>
                            <w:color w:val="000000"/>
                            <w:sz w:val="14"/>
                            <w:szCs w:val="14"/>
                            <w:lang w:eastAsia="es-ES"/>
                          </w:rPr>
                        </w:pPr>
                        <w:r w:rsidRPr="00C52724">
                          <w:rPr>
                            <w:rFonts w:ascii="Arial" w:eastAsia="Times New Roman" w:hAnsi="Arial" w:cs="Arial"/>
                            <w:b/>
                            <w:bCs/>
                            <w:color w:val="000000"/>
                            <w:sz w:val="14"/>
                            <w:szCs w:val="14"/>
                            <w:lang w:eastAsia="es-ES"/>
                          </w:rPr>
                          <w:t>Tensión Sistólica</w:t>
                        </w:r>
                      </w:p>
                    </w:tc>
                    <w:tc>
                      <w:tcPr>
                        <w:tcW w:w="731" w:type="dxa"/>
                        <w:tcBorders>
                          <w:top w:val="single" w:sz="4" w:space="0" w:color="auto"/>
                          <w:left w:val="single" w:sz="4" w:space="0" w:color="auto"/>
                          <w:bottom w:val="single" w:sz="4" w:space="0" w:color="auto"/>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bCs/>
                            <w:color w:val="000000"/>
                            <w:sz w:val="14"/>
                            <w:szCs w:val="14"/>
                            <w:lang w:eastAsia="es-ES"/>
                          </w:rPr>
                        </w:pPr>
                        <w:r w:rsidRPr="00C52724">
                          <w:rPr>
                            <w:rFonts w:ascii="Arial" w:eastAsia="Times New Roman" w:hAnsi="Arial" w:cs="Arial"/>
                            <w:b/>
                            <w:bCs/>
                            <w:color w:val="000000"/>
                            <w:sz w:val="14"/>
                            <w:szCs w:val="14"/>
                            <w:lang w:eastAsia="es-ES"/>
                          </w:rPr>
                          <w:t>Edad</w:t>
                        </w:r>
                      </w:p>
                    </w:tc>
                  </w:tr>
                  <w:tr w:rsidR="00D2210C" w:rsidRPr="00C52724" w:rsidTr="00E940B6">
                    <w:trPr>
                      <w:trHeight w:val="227"/>
                    </w:trPr>
                    <w:tc>
                      <w:tcPr>
                        <w:tcW w:w="454" w:type="dxa"/>
                        <w:tcBorders>
                          <w:top w:val="single" w:sz="4" w:space="0" w:color="auto"/>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w:t>
                        </w:r>
                      </w:p>
                    </w:tc>
                    <w:tc>
                      <w:tcPr>
                        <w:tcW w:w="970" w:type="dxa"/>
                        <w:tcBorders>
                          <w:top w:val="single" w:sz="4" w:space="0" w:color="auto"/>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114</w:t>
                        </w:r>
                      </w:p>
                    </w:tc>
                    <w:tc>
                      <w:tcPr>
                        <w:tcW w:w="731" w:type="dxa"/>
                        <w:tcBorders>
                          <w:top w:val="single" w:sz="4" w:space="0" w:color="auto"/>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134</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18</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124</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19</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128</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19</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116</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20</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120</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21</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7</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138</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21</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8</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130</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22</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9</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139</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23</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10</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125</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25</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11</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132</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26</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12</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130</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29</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13</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140</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33</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14</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144</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33</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15</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110</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34</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16</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148</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35</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17</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124</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36</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18</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136</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36</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19</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150</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38</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20</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120</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39</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21</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144</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39</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22</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153</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40</w:t>
                        </w:r>
                      </w:p>
                    </w:tc>
                  </w:tr>
                  <w:tr w:rsidR="00D2210C" w:rsidRPr="00C52724" w:rsidTr="00E940B6">
                    <w:trPr>
                      <w:trHeight w:val="227"/>
                    </w:trPr>
                    <w:tc>
                      <w:tcPr>
                        <w:tcW w:w="454"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23</w:t>
                        </w:r>
                      </w:p>
                    </w:tc>
                    <w:tc>
                      <w:tcPr>
                        <w:tcW w:w="970"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134</w:t>
                        </w:r>
                      </w:p>
                    </w:tc>
                    <w:tc>
                      <w:tcPr>
                        <w:tcW w:w="731" w:type="dxa"/>
                        <w:tcBorders>
                          <w:top w:val="nil"/>
                          <w:bottom w:val="nil"/>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41</w:t>
                        </w:r>
                      </w:p>
                    </w:tc>
                  </w:tr>
                  <w:tr w:rsidR="00D2210C" w:rsidRPr="00C52724" w:rsidTr="00E940B6">
                    <w:trPr>
                      <w:trHeight w:val="227"/>
                    </w:trPr>
                    <w:tc>
                      <w:tcPr>
                        <w:tcW w:w="454" w:type="dxa"/>
                        <w:tcBorders>
                          <w:top w:val="nil"/>
                          <w:bottom w:val="single" w:sz="4" w:space="0" w:color="auto"/>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24</w:t>
                        </w:r>
                      </w:p>
                    </w:tc>
                    <w:tc>
                      <w:tcPr>
                        <w:tcW w:w="970" w:type="dxa"/>
                        <w:tcBorders>
                          <w:top w:val="nil"/>
                          <w:bottom w:val="single" w:sz="4" w:space="0" w:color="auto"/>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152</w:t>
                        </w:r>
                      </w:p>
                    </w:tc>
                    <w:tc>
                      <w:tcPr>
                        <w:tcW w:w="731" w:type="dxa"/>
                        <w:tcBorders>
                          <w:top w:val="nil"/>
                          <w:bottom w:val="single" w:sz="4" w:space="0" w:color="auto"/>
                        </w:tcBorders>
                        <w:shd w:val="clear" w:color="000000" w:fill="FFFFFF"/>
                        <w:vAlign w:val="center"/>
                      </w:tcPr>
                      <w:p w:rsidR="00D2210C" w:rsidRPr="00C52724" w:rsidRDefault="00D2210C" w:rsidP="00E940B6">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41</w:t>
                        </w:r>
                      </w:p>
                    </w:tc>
                  </w:tr>
                </w:tbl>
                <w:p w:rsidR="00D54A8B" w:rsidRPr="00A647D2" w:rsidRDefault="00D54A8B" w:rsidP="00860DFA">
                  <w:pPr>
                    <w:pStyle w:val="Estilo21SUBCA"/>
                  </w:pPr>
                </w:p>
              </w:tc>
              <w:tc>
                <w:tcPr>
                  <w:tcW w:w="2302" w:type="dxa"/>
                </w:tcPr>
                <w:tbl>
                  <w:tblPr>
                    <w:tblW w:w="2023" w:type="dxa"/>
                    <w:tblInd w:w="53" w:type="dxa"/>
                    <w:tblBorders>
                      <w:top w:val="single" w:sz="4" w:space="0" w:color="auto"/>
                      <w:left w:val="single" w:sz="4" w:space="0" w:color="auto"/>
                      <w:bottom w:val="single" w:sz="4" w:space="0" w:color="auto"/>
                      <w:right w:val="single" w:sz="4" w:space="0" w:color="auto"/>
                      <w:insideH w:val="single" w:sz="4" w:space="0" w:color="7F7F7F"/>
                      <w:insideV w:val="single" w:sz="4" w:space="0" w:color="7F7F7F"/>
                    </w:tblBorders>
                    <w:tblLayout w:type="fixed"/>
                    <w:tblCellMar>
                      <w:left w:w="70" w:type="dxa"/>
                      <w:right w:w="70" w:type="dxa"/>
                    </w:tblCellMar>
                    <w:tblLook w:val="04A0"/>
                  </w:tblPr>
                  <w:tblGrid>
                    <w:gridCol w:w="524"/>
                    <w:gridCol w:w="1019"/>
                    <w:gridCol w:w="480"/>
                  </w:tblGrid>
                  <w:tr w:rsidR="00D2210C" w:rsidRPr="00C52724" w:rsidTr="00E940B6">
                    <w:trPr>
                      <w:trHeight w:val="227"/>
                    </w:trPr>
                    <w:tc>
                      <w:tcPr>
                        <w:tcW w:w="524" w:type="dxa"/>
                        <w:tcBorders>
                          <w:top w:val="single" w:sz="4" w:space="0" w:color="auto"/>
                          <w:bottom w:val="single" w:sz="4" w:space="0" w:color="auto"/>
                          <w:right w:val="single"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Nº</w:t>
                        </w:r>
                      </w:p>
                    </w:tc>
                    <w:tc>
                      <w:tcPr>
                        <w:tcW w:w="1019" w:type="dxa"/>
                        <w:tcBorders>
                          <w:top w:val="single" w:sz="4" w:space="0" w:color="auto"/>
                          <w:left w:val="single" w:sz="4" w:space="0" w:color="auto"/>
                          <w:bottom w:val="single" w:sz="4" w:space="0" w:color="auto"/>
                          <w:right w:val="single"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bCs/>
                            <w:color w:val="000000"/>
                            <w:sz w:val="14"/>
                            <w:szCs w:val="14"/>
                            <w:lang w:eastAsia="es-ES"/>
                          </w:rPr>
                        </w:pPr>
                        <w:r w:rsidRPr="00C52724">
                          <w:rPr>
                            <w:rFonts w:ascii="Arial" w:eastAsia="Times New Roman" w:hAnsi="Arial" w:cs="Arial"/>
                            <w:b/>
                            <w:bCs/>
                            <w:color w:val="000000"/>
                            <w:sz w:val="14"/>
                            <w:szCs w:val="14"/>
                            <w:lang w:eastAsia="es-ES"/>
                          </w:rPr>
                          <w:t>Tensión Sistólica</w:t>
                        </w:r>
                      </w:p>
                    </w:tc>
                    <w:tc>
                      <w:tcPr>
                        <w:tcW w:w="480" w:type="dxa"/>
                        <w:tcBorders>
                          <w:top w:val="single" w:sz="4" w:space="0" w:color="auto"/>
                          <w:left w:val="single" w:sz="4" w:space="0" w:color="auto"/>
                          <w:bottom w:val="single"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bCs/>
                            <w:color w:val="000000"/>
                            <w:sz w:val="14"/>
                            <w:szCs w:val="14"/>
                            <w:lang w:eastAsia="es-ES"/>
                          </w:rPr>
                        </w:pPr>
                        <w:r w:rsidRPr="00C52724">
                          <w:rPr>
                            <w:rFonts w:ascii="Arial" w:eastAsia="Times New Roman" w:hAnsi="Arial" w:cs="Arial"/>
                            <w:b/>
                            <w:bCs/>
                            <w:color w:val="000000"/>
                            <w:sz w:val="14"/>
                            <w:szCs w:val="14"/>
                            <w:lang w:eastAsia="es-ES"/>
                          </w:rPr>
                          <w:t>Edad</w:t>
                        </w:r>
                      </w:p>
                    </w:tc>
                  </w:tr>
                  <w:tr w:rsidR="00D2210C" w:rsidRPr="00C52724" w:rsidTr="00E940B6">
                    <w:trPr>
                      <w:trHeight w:val="227"/>
                    </w:trPr>
                    <w:tc>
                      <w:tcPr>
                        <w:tcW w:w="524" w:type="dxa"/>
                        <w:tcBorders>
                          <w:top w:val="single"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25</w:t>
                        </w:r>
                      </w:p>
                    </w:tc>
                    <w:tc>
                      <w:tcPr>
                        <w:tcW w:w="1019" w:type="dxa"/>
                        <w:tcBorders>
                          <w:top w:val="single" w:sz="4" w:space="0" w:color="auto"/>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158</w:t>
                        </w:r>
                      </w:p>
                    </w:tc>
                    <w:tc>
                      <w:tcPr>
                        <w:tcW w:w="480" w:type="dxa"/>
                        <w:tcBorders>
                          <w:top w:val="single" w:sz="4" w:space="0" w:color="auto"/>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41</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26</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124</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42</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27</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128</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42</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28</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138</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42</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29</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142</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44</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30</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160</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44</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31</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135</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45</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32</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138</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45</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33</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142</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46</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34</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145</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47</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35</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149</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47</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36</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156</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47</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37</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159</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47</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38</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130</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48</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39</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157</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48</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40</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142</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50</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41</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144</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50</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42</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160</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51</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43</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174</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51</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44</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156</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52</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45</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158</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53</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46</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174</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55</w:t>
                        </w:r>
                      </w:p>
                    </w:tc>
                  </w:tr>
                  <w:tr w:rsidR="00D2210C" w:rsidRPr="00C52724" w:rsidTr="00E940B6">
                    <w:trPr>
                      <w:trHeight w:val="227"/>
                    </w:trPr>
                    <w:tc>
                      <w:tcPr>
                        <w:tcW w:w="524"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47</w:t>
                        </w:r>
                      </w:p>
                    </w:tc>
                    <w:tc>
                      <w:tcPr>
                        <w:tcW w:w="1019"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150</w:t>
                        </w:r>
                      </w:p>
                    </w:tc>
                    <w:tc>
                      <w:tcPr>
                        <w:tcW w:w="480"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56</w:t>
                        </w:r>
                      </w:p>
                    </w:tc>
                  </w:tr>
                  <w:tr w:rsidR="00D2210C" w:rsidRPr="00C52724" w:rsidTr="00E940B6">
                    <w:trPr>
                      <w:trHeight w:val="227"/>
                    </w:trPr>
                    <w:tc>
                      <w:tcPr>
                        <w:tcW w:w="524" w:type="dxa"/>
                        <w:tcBorders>
                          <w:top w:val="nil"/>
                          <w:bottom w:val="single" w:sz="4" w:space="0" w:color="auto"/>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48</w:t>
                        </w:r>
                      </w:p>
                    </w:tc>
                    <w:tc>
                      <w:tcPr>
                        <w:tcW w:w="1019" w:type="dxa"/>
                        <w:tcBorders>
                          <w:top w:val="nil"/>
                          <w:left w:val="dotted" w:sz="4" w:space="0" w:color="auto"/>
                          <w:bottom w:val="single" w:sz="4" w:space="0" w:color="auto"/>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154</w:t>
                        </w:r>
                      </w:p>
                    </w:tc>
                    <w:tc>
                      <w:tcPr>
                        <w:tcW w:w="480" w:type="dxa"/>
                        <w:tcBorders>
                          <w:top w:val="nil"/>
                          <w:left w:val="dotted" w:sz="4" w:space="0" w:color="auto"/>
                          <w:bottom w:val="single"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56</w:t>
                        </w:r>
                      </w:p>
                    </w:tc>
                  </w:tr>
                </w:tbl>
                <w:p w:rsidR="00D2210C" w:rsidRPr="00C52724" w:rsidRDefault="00D2210C" w:rsidP="00860DFA">
                  <w:pPr>
                    <w:pStyle w:val="Estilo21SUBCA"/>
                  </w:pPr>
                </w:p>
              </w:tc>
              <w:tc>
                <w:tcPr>
                  <w:tcW w:w="2547" w:type="dxa"/>
                </w:tcPr>
                <w:tbl>
                  <w:tblPr>
                    <w:tblW w:w="2268" w:type="dxa"/>
                    <w:tblInd w:w="53" w:type="dxa"/>
                    <w:tblBorders>
                      <w:top w:val="single" w:sz="4" w:space="0" w:color="auto"/>
                      <w:left w:val="single" w:sz="4" w:space="0" w:color="auto"/>
                      <w:bottom w:val="single" w:sz="4" w:space="0" w:color="auto"/>
                      <w:right w:val="single" w:sz="4" w:space="0" w:color="auto"/>
                      <w:insideH w:val="single" w:sz="4" w:space="0" w:color="7F7F7F"/>
                      <w:insideV w:val="single" w:sz="4" w:space="0" w:color="7F7F7F"/>
                    </w:tblBorders>
                    <w:tblLayout w:type="fixed"/>
                    <w:tblCellMar>
                      <w:left w:w="70" w:type="dxa"/>
                      <w:right w:w="70" w:type="dxa"/>
                    </w:tblCellMar>
                    <w:tblLook w:val="04A0"/>
                  </w:tblPr>
                  <w:tblGrid>
                    <w:gridCol w:w="569"/>
                    <w:gridCol w:w="963"/>
                    <w:gridCol w:w="736"/>
                  </w:tblGrid>
                  <w:tr w:rsidR="00D2210C" w:rsidRPr="00C52724" w:rsidTr="00E940B6">
                    <w:trPr>
                      <w:trHeight w:val="227"/>
                    </w:trPr>
                    <w:tc>
                      <w:tcPr>
                        <w:tcW w:w="569" w:type="dxa"/>
                        <w:tcBorders>
                          <w:top w:val="single" w:sz="4" w:space="0" w:color="auto"/>
                          <w:bottom w:val="single" w:sz="4" w:space="0" w:color="auto"/>
                          <w:right w:val="single"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Nº</w:t>
                        </w:r>
                      </w:p>
                    </w:tc>
                    <w:tc>
                      <w:tcPr>
                        <w:tcW w:w="963" w:type="dxa"/>
                        <w:tcBorders>
                          <w:top w:val="single" w:sz="4" w:space="0" w:color="auto"/>
                          <w:left w:val="single" w:sz="4" w:space="0" w:color="auto"/>
                          <w:bottom w:val="single" w:sz="4" w:space="0" w:color="auto"/>
                          <w:right w:val="single"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bCs/>
                            <w:color w:val="000000"/>
                            <w:sz w:val="14"/>
                            <w:szCs w:val="14"/>
                            <w:lang w:eastAsia="es-ES"/>
                          </w:rPr>
                        </w:pPr>
                        <w:r w:rsidRPr="00C52724">
                          <w:rPr>
                            <w:rFonts w:ascii="Arial" w:eastAsia="Times New Roman" w:hAnsi="Arial" w:cs="Arial"/>
                            <w:b/>
                            <w:bCs/>
                            <w:color w:val="000000"/>
                            <w:sz w:val="14"/>
                            <w:szCs w:val="14"/>
                            <w:lang w:eastAsia="es-ES"/>
                          </w:rPr>
                          <w:t>Tensión Sistólica</w:t>
                        </w:r>
                      </w:p>
                    </w:tc>
                    <w:tc>
                      <w:tcPr>
                        <w:tcW w:w="736" w:type="dxa"/>
                        <w:tcBorders>
                          <w:top w:val="single" w:sz="4" w:space="0" w:color="auto"/>
                          <w:left w:val="single" w:sz="4" w:space="0" w:color="auto"/>
                          <w:bottom w:val="single"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bCs/>
                            <w:color w:val="000000"/>
                            <w:sz w:val="14"/>
                            <w:szCs w:val="14"/>
                            <w:lang w:eastAsia="es-ES"/>
                          </w:rPr>
                        </w:pPr>
                        <w:r w:rsidRPr="00C52724">
                          <w:rPr>
                            <w:rFonts w:ascii="Arial" w:eastAsia="Times New Roman" w:hAnsi="Arial" w:cs="Arial"/>
                            <w:b/>
                            <w:bCs/>
                            <w:color w:val="000000"/>
                            <w:sz w:val="14"/>
                            <w:szCs w:val="14"/>
                            <w:lang w:eastAsia="es-ES"/>
                          </w:rPr>
                          <w:t>Edad</w:t>
                        </w:r>
                      </w:p>
                    </w:tc>
                  </w:tr>
                  <w:tr w:rsidR="00D2210C" w:rsidRPr="00C52724" w:rsidTr="00E940B6">
                    <w:trPr>
                      <w:trHeight w:val="227"/>
                    </w:trPr>
                    <w:tc>
                      <w:tcPr>
                        <w:tcW w:w="569" w:type="dxa"/>
                        <w:tcBorders>
                          <w:top w:val="single"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49</w:t>
                        </w:r>
                      </w:p>
                    </w:tc>
                    <w:tc>
                      <w:tcPr>
                        <w:tcW w:w="963" w:type="dxa"/>
                        <w:tcBorders>
                          <w:top w:val="single" w:sz="4" w:space="0" w:color="auto"/>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165</w:t>
                        </w:r>
                      </w:p>
                    </w:tc>
                    <w:tc>
                      <w:tcPr>
                        <w:tcW w:w="736" w:type="dxa"/>
                        <w:tcBorders>
                          <w:top w:val="single" w:sz="4" w:space="0" w:color="auto"/>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56</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50</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164</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57</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51</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168</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57</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52</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140</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59</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53</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170</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59</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54</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185</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60</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55</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154</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61</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56</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169</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61</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57</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172</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62</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58</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144</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63</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59</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162</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64</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60</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158</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65</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61</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162</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65</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62</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176</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65</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63</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176</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66</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64</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158</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67</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65</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170</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67</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66</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172</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68</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67</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184</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68</w:t>
                        </w:r>
                      </w:p>
                    </w:tc>
                  </w:tr>
                  <w:tr w:rsidR="00D2210C" w:rsidRPr="00C52724" w:rsidTr="00E940B6">
                    <w:trPr>
                      <w:trHeight w:val="227"/>
                    </w:trPr>
                    <w:tc>
                      <w:tcPr>
                        <w:tcW w:w="569" w:type="dxa"/>
                        <w:tcBorders>
                          <w:top w:val="nil"/>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68</w:t>
                        </w:r>
                      </w:p>
                    </w:tc>
                    <w:tc>
                      <w:tcPr>
                        <w:tcW w:w="963" w:type="dxa"/>
                        <w:tcBorders>
                          <w:top w:val="nil"/>
                          <w:left w:val="dotted" w:sz="4" w:space="0" w:color="auto"/>
                          <w:bottom w:val="nil"/>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175</w:t>
                        </w:r>
                      </w:p>
                    </w:tc>
                    <w:tc>
                      <w:tcPr>
                        <w:tcW w:w="736" w:type="dxa"/>
                        <w:tcBorders>
                          <w:top w:val="nil"/>
                          <w:left w:val="dotted" w:sz="4" w:space="0" w:color="auto"/>
                          <w:bottom w:val="nil"/>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69</w:t>
                        </w:r>
                      </w:p>
                    </w:tc>
                  </w:tr>
                  <w:tr w:rsidR="00D2210C" w:rsidRPr="00C52724" w:rsidTr="00E940B6">
                    <w:trPr>
                      <w:trHeight w:val="227"/>
                    </w:trPr>
                    <w:tc>
                      <w:tcPr>
                        <w:tcW w:w="569" w:type="dxa"/>
                        <w:tcBorders>
                          <w:top w:val="nil"/>
                          <w:bottom w:val="single" w:sz="4" w:space="0" w:color="auto"/>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b/>
                            <w:color w:val="000000"/>
                            <w:sz w:val="14"/>
                            <w:szCs w:val="14"/>
                            <w:lang w:eastAsia="es-ES"/>
                          </w:rPr>
                        </w:pPr>
                        <w:r w:rsidRPr="00C52724">
                          <w:rPr>
                            <w:rFonts w:ascii="Arial" w:eastAsia="Times New Roman" w:hAnsi="Arial" w:cs="Arial"/>
                            <w:b/>
                            <w:color w:val="000000"/>
                            <w:sz w:val="14"/>
                            <w:szCs w:val="14"/>
                            <w:lang w:eastAsia="es-ES"/>
                          </w:rPr>
                          <w:t>69</w:t>
                        </w:r>
                      </w:p>
                    </w:tc>
                    <w:tc>
                      <w:tcPr>
                        <w:tcW w:w="963" w:type="dxa"/>
                        <w:tcBorders>
                          <w:top w:val="nil"/>
                          <w:left w:val="dotted" w:sz="4" w:space="0" w:color="auto"/>
                          <w:bottom w:val="single" w:sz="4" w:space="0" w:color="auto"/>
                          <w:right w:val="dotted"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180</w:t>
                        </w:r>
                      </w:p>
                    </w:tc>
                    <w:tc>
                      <w:tcPr>
                        <w:tcW w:w="736" w:type="dxa"/>
                        <w:tcBorders>
                          <w:top w:val="nil"/>
                          <w:left w:val="dotted" w:sz="4" w:space="0" w:color="auto"/>
                          <w:bottom w:val="single" w:sz="4" w:space="0" w:color="auto"/>
                        </w:tcBorders>
                        <w:shd w:val="clear" w:color="000000" w:fill="FFFFFF"/>
                        <w:vAlign w:val="center"/>
                      </w:tcPr>
                      <w:p w:rsidR="00D2210C" w:rsidRPr="00C52724" w:rsidRDefault="00D2210C" w:rsidP="00D2210C">
                        <w:pPr>
                          <w:spacing w:after="0" w:line="240" w:lineRule="auto"/>
                          <w:jc w:val="center"/>
                          <w:rPr>
                            <w:rFonts w:ascii="Arial" w:eastAsia="Times New Roman" w:hAnsi="Arial" w:cs="Arial"/>
                            <w:color w:val="000000"/>
                            <w:sz w:val="14"/>
                            <w:szCs w:val="14"/>
                            <w:lang w:eastAsia="es-ES"/>
                          </w:rPr>
                        </w:pPr>
                        <w:r w:rsidRPr="00C52724">
                          <w:rPr>
                            <w:rFonts w:ascii="Arial" w:eastAsia="Times New Roman" w:hAnsi="Arial" w:cs="Arial"/>
                            <w:color w:val="000000"/>
                            <w:sz w:val="14"/>
                            <w:szCs w:val="14"/>
                            <w:lang w:eastAsia="es-ES"/>
                          </w:rPr>
                          <w:t>70</w:t>
                        </w:r>
                      </w:p>
                    </w:tc>
                  </w:tr>
                </w:tbl>
                <w:p w:rsidR="00830810" w:rsidRDefault="00830810" w:rsidP="00860DFA">
                  <w:pPr>
                    <w:pStyle w:val="Estilo21SUBCA"/>
                  </w:pPr>
                </w:p>
                <w:p w:rsidR="00602389" w:rsidRPr="00C52724" w:rsidRDefault="00602389" w:rsidP="00860DFA">
                  <w:pPr>
                    <w:pStyle w:val="Estilo21SUBCA"/>
                  </w:pPr>
                </w:p>
              </w:tc>
            </w:tr>
            <w:tr w:rsidR="00860DFA" w:rsidRPr="00C52724" w:rsidTr="00F1001C">
              <w:tc>
                <w:tcPr>
                  <w:tcW w:w="2380" w:type="dxa"/>
                </w:tcPr>
                <w:p w:rsidR="00860DFA" w:rsidRDefault="00860DFA" w:rsidP="00E940B6">
                  <w:pPr>
                    <w:spacing w:after="0" w:line="240" w:lineRule="auto"/>
                    <w:jc w:val="center"/>
                    <w:rPr>
                      <w:rFonts w:ascii="Arial" w:eastAsia="Times New Roman" w:hAnsi="Arial" w:cs="Arial"/>
                      <w:b/>
                      <w:color w:val="000000"/>
                      <w:sz w:val="14"/>
                      <w:szCs w:val="14"/>
                      <w:lang w:eastAsia="es-ES"/>
                    </w:rPr>
                  </w:pPr>
                </w:p>
                <w:p w:rsidR="00860DFA" w:rsidRPr="00C52724" w:rsidRDefault="002516E5" w:rsidP="00E940B6">
                  <w:pPr>
                    <w:spacing w:after="0" w:line="240" w:lineRule="auto"/>
                    <w:jc w:val="center"/>
                    <w:rPr>
                      <w:rFonts w:ascii="Arial" w:eastAsia="Times New Roman" w:hAnsi="Arial" w:cs="Arial"/>
                      <w:b/>
                      <w:color w:val="000000"/>
                      <w:sz w:val="14"/>
                      <w:szCs w:val="14"/>
                      <w:lang w:eastAsia="es-ES"/>
                    </w:rPr>
                  </w:pPr>
                  <w:r>
                    <w:rPr>
                      <w:rFonts w:ascii="Arial" w:eastAsia="Times New Roman" w:hAnsi="Arial" w:cs="Arial"/>
                      <w:b/>
                      <w:noProof/>
                      <w:color w:val="000000"/>
                      <w:sz w:val="14"/>
                      <w:szCs w:val="14"/>
                      <w:lang w:val="es-EC" w:eastAsia="es-EC"/>
                    </w:rPr>
                    <w:pict>
                      <v:shape id="_x0000_s33580" type="#_x0000_t202" style="position:absolute;left:0;text-align:left;margin-left:-8.35pt;margin-top:7.75pt;width:154.5pt;height:22.5pt;z-index:251701248" filled="f" stroked="f">
                        <v:textbox style="mso-next-textbox:#_x0000_s33580">
                          <w:txbxContent>
                            <w:p w:rsidR="00346096" w:rsidRPr="002516E5" w:rsidRDefault="00346096">
                              <w:pPr>
                                <w:rPr>
                                  <w:rFonts w:ascii="Arial" w:hAnsi="Arial" w:cs="Arial"/>
                                </w:rPr>
                              </w:pPr>
                              <w:r w:rsidRPr="002516E5">
                                <w:rPr>
                                  <w:rFonts w:ascii="Arial" w:hAnsi="Arial" w:cs="Arial"/>
                                  <w:b/>
                                  <w:sz w:val="20"/>
                                  <w:szCs w:val="20"/>
                                </w:rPr>
                                <w:t xml:space="preserve">Autoría: </w:t>
                              </w:r>
                              <w:r w:rsidRPr="002516E5">
                                <w:rPr>
                                  <w:rFonts w:ascii="Arial" w:hAnsi="Arial" w:cs="Arial"/>
                                  <w:sz w:val="20"/>
                                  <w:szCs w:val="20"/>
                                </w:rPr>
                                <w:t>Macías S. – Pincay C.</w:t>
                              </w:r>
                            </w:p>
                          </w:txbxContent>
                        </v:textbox>
                      </v:shape>
                    </w:pict>
                  </w:r>
                </w:p>
              </w:tc>
              <w:tc>
                <w:tcPr>
                  <w:tcW w:w="2302" w:type="dxa"/>
                </w:tcPr>
                <w:p w:rsidR="00860DFA" w:rsidRPr="00C52724" w:rsidRDefault="00860DFA" w:rsidP="00D2210C">
                  <w:pPr>
                    <w:spacing w:after="0" w:line="240" w:lineRule="auto"/>
                    <w:jc w:val="center"/>
                    <w:rPr>
                      <w:rFonts w:ascii="Arial" w:eastAsia="Times New Roman" w:hAnsi="Arial" w:cs="Arial"/>
                      <w:b/>
                      <w:color w:val="000000"/>
                      <w:sz w:val="14"/>
                      <w:szCs w:val="14"/>
                      <w:lang w:eastAsia="es-ES"/>
                    </w:rPr>
                  </w:pPr>
                </w:p>
              </w:tc>
              <w:tc>
                <w:tcPr>
                  <w:tcW w:w="2547" w:type="dxa"/>
                </w:tcPr>
                <w:p w:rsidR="00860DFA" w:rsidRDefault="00860DFA" w:rsidP="00D2210C">
                  <w:pPr>
                    <w:spacing w:after="0" w:line="240" w:lineRule="auto"/>
                    <w:jc w:val="center"/>
                    <w:rPr>
                      <w:rFonts w:ascii="Arial" w:eastAsia="Times New Roman" w:hAnsi="Arial" w:cs="Arial"/>
                      <w:b/>
                      <w:color w:val="000000"/>
                      <w:sz w:val="14"/>
                      <w:szCs w:val="14"/>
                      <w:lang w:eastAsia="es-ES"/>
                    </w:rPr>
                  </w:pPr>
                </w:p>
                <w:p w:rsidR="002516E5" w:rsidRDefault="002516E5" w:rsidP="00D2210C">
                  <w:pPr>
                    <w:spacing w:after="0" w:line="240" w:lineRule="auto"/>
                    <w:jc w:val="center"/>
                    <w:rPr>
                      <w:rFonts w:ascii="Arial" w:eastAsia="Times New Roman" w:hAnsi="Arial" w:cs="Arial"/>
                      <w:b/>
                      <w:color w:val="000000"/>
                      <w:sz w:val="14"/>
                      <w:szCs w:val="14"/>
                      <w:lang w:eastAsia="es-ES"/>
                    </w:rPr>
                  </w:pPr>
                </w:p>
                <w:p w:rsidR="002516E5" w:rsidRDefault="002516E5" w:rsidP="00D2210C">
                  <w:pPr>
                    <w:spacing w:after="0" w:line="240" w:lineRule="auto"/>
                    <w:jc w:val="center"/>
                    <w:rPr>
                      <w:rFonts w:ascii="Arial" w:eastAsia="Times New Roman" w:hAnsi="Arial" w:cs="Arial"/>
                      <w:b/>
                      <w:color w:val="000000"/>
                      <w:sz w:val="14"/>
                      <w:szCs w:val="14"/>
                      <w:lang w:eastAsia="es-ES"/>
                    </w:rPr>
                  </w:pPr>
                </w:p>
                <w:p w:rsidR="002516E5" w:rsidRPr="00C52724" w:rsidRDefault="002516E5" w:rsidP="00D2210C">
                  <w:pPr>
                    <w:spacing w:after="0" w:line="240" w:lineRule="auto"/>
                    <w:jc w:val="center"/>
                    <w:rPr>
                      <w:rFonts w:ascii="Arial" w:eastAsia="Times New Roman" w:hAnsi="Arial" w:cs="Arial"/>
                      <w:b/>
                      <w:color w:val="000000"/>
                      <w:sz w:val="14"/>
                      <w:szCs w:val="14"/>
                      <w:lang w:eastAsia="es-ES"/>
                    </w:rPr>
                  </w:pPr>
                </w:p>
              </w:tc>
            </w:tr>
          </w:tbl>
          <w:p w:rsidR="00D2210C" w:rsidRPr="00C52724" w:rsidRDefault="00D2210C" w:rsidP="00860DFA">
            <w:pPr>
              <w:pStyle w:val="Estilo21SUBCA"/>
            </w:pPr>
          </w:p>
        </w:tc>
      </w:tr>
    </w:tbl>
    <w:p w:rsidR="00860DFA" w:rsidRDefault="00860DFA" w:rsidP="001632E3">
      <w:pPr>
        <w:spacing w:after="0" w:line="480" w:lineRule="auto"/>
        <w:ind w:left="851"/>
        <w:jc w:val="both"/>
        <w:rPr>
          <w:rFonts w:ascii="Arial" w:hAnsi="Arial" w:cs="Arial"/>
          <w:sz w:val="24"/>
          <w:szCs w:val="24"/>
        </w:rPr>
      </w:pPr>
    </w:p>
    <w:p w:rsidR="0049779B" w:rsidRPr="00C52724" w:rsidRDefault="0049779B" w:rsidP="001632E3">
      <w:pPr>
        <w:spacing w:after="0" w:line="480" w:lineRule="auto"/>
        <w:ind w:left="851"/>
        <w:jc w:val="both"/>
        <w:rPr>
          <w:rFonts w:ascii="Arial" w:hAnsi="Arial" w:cs="Arial"/>
          <w:sz w:val="24"/>
          <w:szCs w:val="24"/>
        </w:rPr>
      </w:pPr>
      <w:r w:rsidRPr="00C52724">
        <w:rPr>
          <w:rFonts w:ascii="Arial" w:hAnsi="Arial" w:cs="Arial"/>
          <w:sz w:val="24"/>
          <w:szCs w:val="24"/>
        </w:rPr>
        <w:lastRenderedPageBreak/>
        <w:t>Para este ejemplo la variable dep</w:t>
      </w:r>
      <w:r w:rsidR="00113222" w:rsidRPr="00C52724">
        <w:rPr>
          <w:rFonts w:ascii="Arial" w:hAnsi="Arial" w:cs="Arial"/>
          <w:sz w:val="24"/>
          <w:szCs w:val="24"/>
        </w:rPr>
        <w:t>endiente</w:t>
      </w:r>
      <w:r w:rsidRPr="00C52724">
        <w:rPr>
          <w:rFonts w:ascii="Arial" w:hAnsi="Arial" w:cs="Arial"/>
          <w:sz w:val="24"/>
          <w:szCs w:val="24"/>
        </w:rPr>
        <w:t xml:space="preserve"> o variable respuesta será la </w:t>
      </w:r>
      <w:r w:rsidRPr="00C52724">
        <w:rPr>
          <w:rFonts w:ascii="Arial" w:hAnsi="Arial" w:cs="Arial"/>
          <w:i/>
          <w:sz w:val="24"/>
          <w:szCs w:val="24"/>
        </w:rPr>
        <w:t>Tensión Sistólica</w:t>
      </w:r>
      <w:r w:rsidRPr="00C52724">
        <w:rPr>
          <w:rFonts w:ascii="Arial" w:hAnsi="Arial" w:cs="Arial"/>
          <w:sz w:val="24"/>
          <w:szCs w:val="24"/>
        </w:rPr>
        <w:t xml:space="preserve"> y la variable</w:t>
      </w:r>
      <w:r w:rsidR="00792051" w:rsidRPr="00C52724">
        <w:rPr>
          <w:rFonts w:ascii="Arial" w:hAnsi="Arial" w:cs="Arial"/>
          <w:sz w:val="24"/>
          <w:szCs w:val="24"/>
        </w:rPr>
        <w:t xml:space="preserve"> explicativa es</w:t>
      </w:r>
      <w:r w:rsidRPr="00C52724">
        <w:rPr>
          <w:rFonts w:ascii="Arial" w:hAnsi="Arial" w:cs="Arial"/>
          <w:sz w:val="24"/>
          <w:szCs w:val="24"/>
        </w:rPr>
        <w:t xml:space="preserve"> </w:t>
      </w:r>
      <w:r w:rsidRPr="00C52724">
        <w:rPr>
          <w:rFonts w:ascii="Arial" w:hAnsi="Arial" w:cs="Arial"/>
          <w:i/>
          <w:sz w:val="24"/>
          <w:szCs w:val="24"/>
        </w:rPr>
        <w:t>Edad</w:t>
      </w:r>
      <w:r w:rsidR="00792051" w:rsidRPr="00C52724">
        <w:rPr>
          <w:rFonts w:ascii="Arial" w:hAnsi="Arial" w:cs="Arial"/>
          <w:sz w:val="24"/>
          <w:szCs w:val="24"/>
        </w:rPr>
        <w:t xml:space="preserve"> y el </w:t>
      </w:r>
      <w:r w:rsidR="00274D96" w:rsidRPr="00C52724">
        <w:rPr>
          <w:rFonts w:ascii="Arial" w:hAnsi="Arial" w:cs="Arial"/>
          <w:sz w:val="24"/>
          <w:szCs w:val="24"/>
        </w:rPr>
        <w:t>número</w:t>
      </w:r>
      <w:r w:rsidR="00792051" w:rsidRPr="00C52724">
        <w:rPr>
          <w:rFonts w:ascii="Arial" w:hAnsi="Arial" w:cs="Arial"/>
          <w:sz w:val="24"/>
          <w:szCs w:val="24"/>
        </w:rPr>
        <w:t xml:space="preserve"> de observaciones es: n = 69. </w:t>
      </w:r>
      <w:r w:rsidR="00113222" w:rsidRPr="00C52724">
        <w:rPr>
          <w:rFonts w:ascii="Arial" w:hAnsi="Arial" w:cs="Arial"/>
          <w:sz w:val="24"/>
          <w:szCs w:val="24"/>
        </w:rPr>
        <w:t xml:space="preserve"> La T</w:t>
      </w:r>
      <w:r w:rsidRPr="00C52724">
        <w:rPr>
          <w:rFonts w:ascii="Arial" w:hAnsi="Arial" w:cs="Arial"/>
          <w:sz w:val="24"/>
          <w:szCs w:val="24"/>
        </w:rPr>
        <w:t>abla 4 contiene las estadísti</w:t>
      </w:r>
      <w:r w:rsidR="00CE4FA6" w:rsidRPr="00C52724">
        <w:rPr>
          <w:rFonts w:ascii="Arial" w:hAnsi="Arial" w:cs="Arial"/>
          <w:sz w:val="24"/>
          <w:szCs w:val="24"/>
        </w:rPr>
        <w:t>cas básicas de dichas variables, lo cual se realiza para observar el comportamiento básico de las variables.</w:t>
      </w:r>
    </w:p>
    <w:p w:rsidR="00D61129" w:rsidRPr="00C52724" w:rsidRDefault="00D61129" w:rsidP="00496987">
      <w:pPr>
        <w:spacing w:after="0" w:line="480" w:lineRule="auto"/>
        <w:ind w:left="1418"/>
        <w:jc w:val="both"/>
        <w:rPr>
          <w:rFonts w:ascii="Arial" w:hAnsi="Arial" w:cs="Arial"/>
        </w:rPr>
      </w:pP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938"/>
      </w:tblGrid>
      <w:tr w:rsidR="00D61129" w:rsidRPr="00C52724" w:rsidTr="00860DFA">
        <w:trPr>
          <w:trHeight w:val="6061"/>
          <w:jc w:val="right"/>
        </w:trPr>
        <w:tc>
          <w:tcPr>
            <w:tcW w:w="7938" w:type="dxa"/>
            <w:vAlign w:val="center"/>
          </w:tcPr>
          <w:p w:rsidR="00D73EE3" w:rsidRPr="00C52724" w:rsidRDefault="00D73EE3" w:rsidP="00F1001C">
            <w:pPr>
              <w:pStyle w:val="Figuras"/>
            </w:pPr>
          </w:p>
          <w:p w:rsidR="00EF6E37" w:rsidRPr="00EF6E37" w:rsidRDefault="00D61129" w:rsidP="00EF6E37">
            <w:pPr>
              <w:pStyle w:val="Figuras"/>
              <w:rPr>
                <w:b w:val="0"/>
              </w:rPr>
            </w:pPr>
            <w:bookmarkStart w:id="133" w:name="_Toc300543427"/>
            <w:r w:rsidRPr="00C52724">
              <w:t xml:space="preserve">Tabla </w:t>
            </w:r>
            <w:r w:rsidR="00E461B7">
              <w:fldChar w:fldCharType="begin"/>
            </w:r>
            <w:r w:rsidR="0097033A">
              <w:instrText xml:space="preserve"> SEQ Tabla \* ARABIC </w:instrText>
            </w:r>
            <w:r w:rsidR="00E461B7">
              <w:fldChar w:fldCharType="separate"/>
            </w:r>
            <w:r w:rsidR="00872374">
              <w:rPr>
                <w:noProof/>
              </w:rPr>
              <w:t>4</w:t>
            </w:r>
            <w:bookmarkEnd w:id="133"/>
            <w:r w:rsidR="00E461B7">
              <w:rPr>
                <w:noProof/>
              </w:rPr>
              <w:fldChar w:fldCharType="end"/>
            </w:r>
            <w:r w:rsidR="00EF6E37">
              <w:rPr>
                <w:noProof/>
              </w:rPr>
              <w:t xml:space="preserve">: </w:t>
            </w:r>
            <w:r w:rsidR="00EF6E37" w:rsidRPr="00EF6E37">
              <w:rPr>
                <w:b w:val="0"/>
              </w:rPr>
              <w:t>Estadísticas básicas de las variables “Tensión Sistólica” y “Edad”</w:t>
            </w:r>
          </w:p>
          <w:p w:rsidR="00D61129" w:rsidRPr="00C52724" w:rsidRDefault="00EF6E37" w:rsidP="00EF6E37">
            <w:pPr>
              <w:pStyle w:val="Figuras"/>
            </w:pPr>
            <w:r w:rsidRPr="00EF6E37">
              <w:rPr>
                <w:b w:val="0"/>
              </w:rPr>
              <w:t>Caso: “Regresión Lineal Simple”.</w:t>
            </w:r>
          </w:p>
          <w:p w:rsidR="00D61129" w:rsidRPr="00C52724" w:rsidRDefault="00D61129" w:rsidP="00F1001C">
            <w:pPr>
              <w:pStyle w:val="Figuras"/>
              <w:rPr>
                <w:i/>
              </w:rPr>
            </w:pPr>
            <w:r w:rsidRPr="00C52724">
              <w:rPr>
                <w:i/>
              </w:rPr>
              <w:t>“</w:t>
            </w:r>
            <w:r w:rsidR="00EF6E37" w:rsidRPr="00EF6E37">
              <w:rPr>
                <w:i/>
              </w:rPr>
              <w:t>Construcción de Software para Regresión El Caso de Selección del Modelo y Pruebas de Homocedasticidad</w:t>
            </w:r>
            <w:r w:rsidRPr="00C52724">
              <w:rPr>
                <w:i/>
              </w:rPr>
              <w:t>”</w:t>
            </w:r>
          </w:p>
          <w:p w:rsidR="00D61129" w:rsidRPr="00C52724" w:rsidRDefault="00D61129" w:rsidP="00D61129">
            <w:pPr>
              <w:pStyle w:val="Figuras"/>
            </w:pPr>
          </w:p>
          <w:p w:rsidR="00BB0BC0" w:rsidRPr="00C52724" w:rsidRDefault="00BB0BC0" w:rsidP="00D61129">
            <w:pPr>
              <w:pStyle w:val="Figuras"/>
            </w:pPr>
          </w:p>
          <w:p w:rsidR="00D61129" w:rsidRPr="00C52724" w:rsidRDefault="00D61129" w:rsidP="00F1001C">
            <w:pPr>
              <w:pStyle w:val="Figuras"/>
            </w:pPr>
          </w:p>
          <w:tbl>
            <w:tblPr>
              <w:tblW w:w="3936" w:type="dxa"/>
              <w:jc w:val="center"/>
              <w:tblBorders>
                <w:top w:val="single" w:sz="4" w:space="0" w:color="auto"/>
                <w:left w:val="single" w:sz="4" w:space="0" w:color="auto"/>
                <w:bottom w:val="single" w:sz="4" w:space="0" w:color="auto"/>
                <w:right w:val="single" w:sz="4" w:space="0" w:color="auto"/>
                <w:insideH w:val="single" w:sz="4" w:space="0" w:color="7F7F7F"/>
                <w:insideV w:val="single" w:sz="4" w:space="0" w:color="7F7F7F"/>
              </w:tblBorders>
              <w:tblLayout w:type="fixed"/>
              <w:tblCellMar>
                <w:left w:w="70" w:type="dxa"/>
                <w:right w:w="70" w:type="dxa"/>
              </w:tblCellMar>
              <w:tblLook w:val="04A0"/>
            </w:tblPr>
            <w:tblGrid>
              <w:gridCol w:w="1395"/>
              <w:gridCol w:w="1276"/>
              <w:gridCol w:w="1265"/>
            </w:tblGrid>
            <w:tr w:rsidR="00D61129" w:rsidRPr="00C52724" w:rsidTr="00756A40">
              <w:trPr>
                <w:trHeight w:val="600"/>
                <w:jc w:val="center"/>
              </w:trPr>
              <w:tc>
                <w:tcPr>
                  <w:tcW w:w="1395" w:type="dxa"/>
                  <w:tcBorders>
                    <w:top w:val="single" w:sz="4" w:space="0" w:color="auto"/>
                    <w:bottom w:val="single" w:sz="4" w:space="0" w:color="auto"/>
                    <w:right w:val="single" w:sz="4" w:space="0" w:color="auto"/>
                  </w:tcBorders>
                  <w:shd w:val="clear" w:color="auto" w:fill="auto"/>
                  <w:vAlign w:val="center"/>
                </w:tcPr>
                <w:p w:rsidR="00D61129" w:rsidRPr="00C52724" w:rsidRDefault="00D61129"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Estadísticas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61129" w:rsidRPr="00C52724" w:rsidRDefault="00D61129"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Tensión Sistólica</w:t>
                  </w:r>
                  <w:r w:rsidR="00D551AE" w:rsidRPr="00C52724">
                    <w:rPr>
                      <w:rFonts w:ascii="Arial" w:eastAsia="Times New Roman" w:hAnsi="Arial" w:cs="Arial"/>
                      <w:b/>
                      <w:bCs/>
                      <w:color w:val="000000"/>
                      <w:sz w:val="20"/>
                      <w:szCs w:val="20"/>
                      <w:lang w:eastAsia="es-ES"/>
                    </w:rPr>
                    <w:t xml:space="preserve">  (y)</w:t>
                  </w:r>
                </w:p>
              </w:tc>
              <w:tc>
                <w:tcPr>
                  <w:tcW w:w="1265" w:type="dxa"/>
                  <w:tcBorders>
                    <w:top w:val="single" w:sz="4" w:space="0" w:color="auto"/>
                    <w:left w:val="single" w:sz="4" w:space="0" w:color="auto"/>
                    <w:bottom w:val="single" w:sz="4" w:space="0" w:color="auto"/>
                  </w:tcBorders>
                  <w:shd w:val="clear" w:color="auto" w:fill="auto"/>
                  <w:noWrap/>
                  <w:vAlign w:val="center"/>
                </w:tcPr>
                <w:p w:rsidR="00D61129" w:rsidRPr="00C52724" w:rsidRDefault="00D61129"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Edad</w:t>
                  </w:r>
                  <w:r w:rsidR="00D551AE" w:rsidRPr="00C52724">
                    <w:rPr>
                      <w:rFonts w:ascii="Arial" w:eastAsia="Times New Roman" w:hAnsi="Arial" w:cs="Arial"/>
                      <w:b/>
                      <w:bCs/>
                      <w:color w:val="000000"/>
                      <w:sz w:val="20"/>
                      <w:szCs w:val="20"/>
                      <w:lang w:eastAsia="es-ES"/>
                    </w:rPr>
                    <w:t xml:space="preserve">        (x)</w:t>
                  </w:r>
                </w:p>
              </w:tc>
            </w:tr>
            <w:tr w:rsidR="00D61129" w:rsidRPr="00C52724" w:rsidTr="00756A40">
              <w:trPr>
                <w:trHeight w:val="300"/>
                <w:jc w:val="center"/>
              </w:trPr>
              <w:tc>
                <w:tcPr>
                  <w:tcW w:w="1395" w:type="dxa"/>
                  <w:tcBorders>
                    <w:top w:val="single" w:sz="4" w:space="0" w:color="auto"/>
                    <w:bottom w:val="nil"/>
                    <w:right w:val="dotted" w:sz="4" w:space="0" w:color="auto"/>
                  </w:tcBorders>
                  <w:shd w:val="clear" w:color="auto" w:fill="auto"/>
                  <w:noWrap/>
                  <w:vAlign w:val="bottom"/>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Media</w:t>
                  </w:r>
                </w:p>
              </w:tc>
              <w:tc>
                <w:tcPr>
                  <w:tcW w:w="1276" w:type="dxa"/>
                  <w:tcBorders>
                    <w:top w:val="single" w:sz="4" w:space="0" w:color="auto"/>
                    <w:left w:val="dotted" w:sz="4" w:space="0" w:color="auto"/>
                    <w:bottom w:val="nil"/>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148.72</w:t>
                  </w:r>
                  <w:r w:rsidR="00756A40" w:rsidRPr="00C52724">
                    <w:rPr>
                      <w:rFonts w:ascii="Arial" w:eastAsia="Times New Roman" w:hAnsi="Arial" w:cs="Arial"/>
                      <w:color w:val="000000"/>
                      <w:sz w:val="20"/>
                      <w:szCs w:val="20"/>
                      <w:lang w:eastAsia="es-ES"/>
                    </w:rPr>
                    <w:t>±2.22</w:t>
                  </w:r>
                </w:p>
              </w:tc>
              <w:tc>
                <w:tcPr>
                  <w:tcW w:w="1265" w:type="dxa"/>
                  <w:tcBorders>
                    <w:top w:val="single" w:sz="4" w:space="0" w:color="auto"/>
                    <w:left w:val="dotted" w:sz="4" w:space="0" w:color="auto"/>
                    <w:bottom w:val="nil"/>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46.13</w:t>
                  </w:r>
                  <w:r w:rsidR="00756A40" w:rsidRPr="00C52724">
                    <w:rPr>
                      <w:rFonts w:ascii="Arial" w:eastAsia="Times New Roman" w:hAnsi="Arial" w:cs="Arial"/>
                      <w:color w:val="000000"/>
                      <w:sz w:val="20"/>
                      <w:szCs w:val="20"/>
                      <w:lang w:eastAsia="es-ES"/>
                    </w:rPr>
                    <w:t>±1.82</w:t>
                  </w:r>
                </w:p>
              </w:tc>
            </w:tr>
            <w:tr w:rsidR="00D61129" w:rsidRPr="00C52724" w:rsidTr="00756A40">
              <w:trPr>
                <w:trHeight w:val="300"/>
                <w:jc w:val="center"/>
              </w:trPr>
              <w:tc>
                <w:tcPr>
                  <w:tcW w:w="1395" w:type="dxa"/>
                  <w:tcBorders>
                    <w:top w:val="nil"/>
                    <w:bottom w:val="nil"/>
                    <w:right w:val="dotted" w:sz="4" w:space="0" w:color="auto"/>
                  </w:tcBorders>
                  <w:shd w:val="clear" w:color="auto" w:fill="auto"/>
                  <w:noWrap/>
                  <w:vAlign w:val="bottom"/>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Error Estándar</w:t>
                  </w:r>
                </w:p>
              </w:tc>
              <w:tc>
                <w:tcPr>
                  <w:tcW w:w="1276" w:type="dxa"/>
                  <w:tcBorders>
                    <w:top w:val="nil"/>
                    <w:left w:val="dotted" w:sz="4" w:space="0" w:color="auto"/>
                    <w:bottom w:val="nil"/>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2.22</w:t>
                  </w:r>
                </w:p>
              </w:tc>
              <w:tc>
                <w:tcPr>
                  <w:tcW w:w="1265" w:type="dxa"/>
                  <w:tcBorders>
                    <w:top w:val="nil"/>
                    <w:left w:val="dotted" w:sz="4" w:space="0" w:color="auto"/>
                    <w:bottom w:val="nil"/>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1.82</w:t>
                  </w:r>
                </w:p>
              </w:tc>
            </w:tr>
            <w:tr w:rsidR="00D61129" w:rsidRPr="00C52724" w:rsidTr="00756A40">
              <w:trPr>
                <w:trHeight w:val="600"/>
                <w:jc w:val="center"/>
              </w:trPr>
              <w:tc>
                <w:tcPr>
                  <w:tcW w:w="1395" w:type="dxa"/>
                  <w:tcBorders>
                    <w:top w:val="nil"/>
                    <w:bottom w:val="nil"/>
                    <w:right w:val="dotted" w:sz="4" w:space="0" w:color="auto"/>
                  </w:tcBorders>
                  <w:shd w:val="clear" w:color="auto" w:fill="auto"/>
                  <w:vAlign w:val="center"/>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Desviación Estándar</w:t>
                  </w:r>
                </w:p>
              </w:tc>
              <w:tc>
                <w:tcPr>
                  <w:tcW w:w="1276" w:type="dxa"/>
                  <w:tcBorders>
                    <w:top w:val="nil"/>
                    <w:left w:val="dotted" w:sz="4" w:space="0" w:color="auto"/>
                    <w:bottom w:val="nil"/>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18.48</w:t>
                  </w:r>
                </w:p>
              </w:tc>
              <w:tc>
                <w:tcPr>
                  <w:tcW w:w="1265" w:type="dxa"/>
                  <w:tcBorders>
                    <w:top w:val="nil"/>
                    <w:left w:val="dotted" w:sz="4" w:space="0" w:color="auto"/>
                    <w:bottom w:val="nil"/>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15.08</w:t>
                  </w:r>
                </w:p>
              </w:tc>
            </w:tr>
            <w:tr w:rsidR="00D61129" w:rsidRPr="00C52724" w:rsidTr="00756A40">
              <w:trPr>
                <w:trHeight w:val="300"/>
                <w:jc w:val="center"/>
              </w:trPr>
              <w:tc>
                <w:tcPr>
                  <w:tcW w:w="1395" w:type="dxa"/>
                  <w:tcBorders>
                    <w:top w:val="nil"/>
                    <w:bottom w:val="nil"/>
                    <w:right w:val="dotted" w:sz="4" w:space="0" w:color="auto"/>
                  </w:tcBorders>
                  <w:shd w:val="clear" w:color="auto" w:fill="auto"/>
                  <w:noWrap/>
                  <w:vAlign w:val="bottom"/>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Mínimo</w:t>
                  </w:r>
                </w:p>
              </w:tc>
              <w:tc>
                <w:tcPr>
                  <w:tcW w:w="1276" w:type="dxa"/>
                  <w:tcBorders>
                    <w:top w:val="nil"/>
                    <w:left w:val="dotted" w:sz="4" w:space="0" w:color="auto"/>
                    <w:bottom w:val="nil"/>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 xml:space="preserve">110.00  </w:t>
                  </w:r>
                </w:p>
              </w:tc>
              <w:tc>
                <w:tcPr>
                  <w:tcW w:w="1265" w:type="dxa"/>
                  <w:tcBorders>
                    <w:top w:val="nil"/>
                    <w:left w:val="dotted" w:sz="4" w:space="0" w:color="auto"/>
                    <w:bottom w:val="nil"/>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17.00</w:t>
                  </w:r>
                </w:p>
              </w:tc>
            </w:tr>
            <w:tr w:rsidR="00D61129" w:rsidRPr="00C52724" w:rsidTr="00756A40">
              <w:trPr>
                <w:trHeight w:val="300"/>
                <w:jc w:val="center"/>
              </w:trPr>
              <w:tc>
                <w:tcPr>
                  <w:tcW w:w="1395" w:type="dxa"/>
                  <w:tcBorders>
                    <w:top w:val="nil"/>
                    <w:bottom w:val="nil"/>
                    <w:right w:val="dotted" w:sz="4" w:space="0" w:color="auto"/>
                  </w:tcBorders>
                  <w:shd w:val="clear" w:color="auto" w:fill="auto"/>
                  <w:noWrap/>
                  <w:vAlign w:val="bottom"/>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Cuartil 1</w:t>
                  </w:r>
                </w:p>
              </w:tc>
              <w:tc>
                <w:tcPr>
                  <w:tcW w:w="1276" w:type="dxa"/>
                  <w:tcBorders>
                    <w:top w:val="nil"/>
                    <w:left w:val="dotted" w:sz="4" w:space="0" w:color="auto"/>
                    <w:bottom w:val="nil"/>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134.50</w:t>
                  </w:r>
                </w:p>
              </w:tc>
              <w:tc>
                <w:tcPr>
                  <w:tcW w:w="1265" w:type="dxa"/>
                  <w:tcBorders>
                    <w:top w:val="nil"/>
                    <w:left w:val="dotted" w:sz="4" w:space="0" w:color="auto"/>
                    <w:bottom w:val="nil"/>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36.00</w:t>
                  </w:r>
                </w:p>
              </w:tc>
            </w:tr>
            <w:tr w:rsidR="00D61129" w:rsidRPr="00C52724" w:rsidTr="00756A40">
              <w:trPr>
                <w:trHeight w:val="300"/>
                <w:jc w:val="center"/>
              </w:trPr>
              <w:tc>
                <w:tcPr>
                  <w:tcW w:w="1395" w:type="dxa"/>
                  <w:tcBorders>
                    <w:top w:val="nil"/>
                    <w:bottom w:val="nil"/>
                    <w:right w:val="dotted" w:sz="4" w:space="0" w:color="auto"/>
                  </w:tcBorders>
                  <w:shd w:val="clear" w:color="auto" w:fill="auto"/>
                  <w:noWrap/>
                  <w:vAlign w:val="bottom"/>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Mediana</w:t>
                  </w:r>
                </w:p>
              </w:tc>
              <w:tc>
                <w:tcPr>
                  <w:tcW w:w="1276" w:type="dxa"/>
                  <w:tcBorders>
                    <w:top w:val="nil"/>
                    <w:left w:val="dotted" w:sz="4" w:space="0" w:color="auto"/>
                    <w:bottom w:val="nil"/>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149.00</w:t>
                  </w:r>
                </w:p>
              </w:tc>
              <w:tc>
                <w:tcPr>
                  <w:tcW w:w="1265" w:type="dxa"/>
                  <w:tcBorders>
                    <w:top w:val="nil"/>
                    <w:left w:val="dotted" w:sz="4" w:space="0" w:color="auto"/>
                    <w:bottom w:val="nil"/>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47.00</w:t>
                  </w:r>
                </w:p>
              </w:tc>
            </w:tr>
            <w:tr w:rsidR="00D61129" w:rsidRPr="00C52724" w:rsidTr="00756A40">
              <w:trPr>
                <w:trHeight w:val="300"/>
                <w:jc w:val="center"/>
              </w:trPr>
              <w:tc>
                <w:tcPr>
                  <w:tcW w:w="1395" w:type="dxa"/>
                  <w:tcBorders>
                    <w:top w:val="nil"/>
                    <w:bottom w:val="nil"/>
                    <w:right w:val="dotted" w:sz="4" w:space="0" w:color="auto"/>
                  </w:tcBorders>
                  <w:shd w:val="clear" w:color="auto" w:fill="auto"/>
                  <w:noWrap/>
                  <w:vAlign w:val="bottom"/>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Cuartil 3</w:t>
                  </w:r>
                </w:p>
              </w:tc>
              <w:tc>
                <w:tcPr>
                  <w:tcW w:w="1276" w:type="dxa"/>
                  <w:tcBorders>
                    <w:top w:val="nil"/>
                    <w:left w:val="dotted" w:sz="4" w:space="0" w:color="auto"/>
                    <w:bottom w:val="nil"/>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162.00</w:t>
                  </w:r>
                </w:p>
              </w:tc>
              <w:tc>
                <w:tcPr>
                  <w:tcW w:w="1265" w:type="dxa"/>
                  <w:tcBorders>
                    <w:top w:val="nil"/>
                    <w:left w:val="dotted" w:sz="4" w:space="0" w:color="auto"/>
                    <w:bottom w:val="nil"/>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59.00</w:t>
                  </w:r>
                </w:p>
              </w:tc>
            </w:tr>
            <w:tr w:rsidR="00D61129" w:rsidRPr="00C52724" w:rsidTr="00756A40">
              <w:trPr>
                <w:trHeight w:val="300"/>
                <w:jc w:val="center"/>
              </w:trPr>
              <w:tc>
                <w:tcPr>
                  <w:tcW w:w="1395" w:type="dxa"/>
                  <w:tcBorders>
                    <w:top w:val="nil"/>
                    <w:bottom w:val="nil"/>
                    <w:right w:val="dotted" w:sz="4" w:space="0" w:color="auto"/>
                  </w:tcBorders>
                  <w:shd w:val="clear" w:color="auto" w:fill="auto"/>
                  <w:noWrap/>
                  <w:vAlign w:val="bottom"/>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Máximo</w:t>
                  </w:r>
                </w:p>
              </w:tc>
              <w:tc>
                <w:tcPr>
                  <w:tcW w:w="1276" w:type="dxa"/>
                  <w:tcBorders>
                    <w:top w:val="nil"/>
                    <w:left w:val="dotted" w:sz="4" w:space="0" w:color="auto"/>
                    <w:bottom w:val="nil"/>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185.00</w:t>
                  </w:r>
                </w:p>
              </w:tc>
              <w:tc>
                <w:tcPr>
                  <w:tcW w:w="1265" w:type="dxa"/>
                  <w:tcBorders>
                    <w:top w:val="nil"/>
                    <w:left w:val="dotted" w:sz="4" w:space="0" w:color="auto"/>
                    <w:bottom w:val="nil"/>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70.00</w:t>
                  </w:r>
                </w:p>
              </w:tc>
            </w:tr>
            <w:tr w:rsidR="00D61129" w:rsidRPr="00C52724" w:rsidTr="00756A40">
              <w:trPr>
                <w:trHeight w:val="300"/>
                <w:jc w:val="center"/>
              </w:trPr>
              <w:tc>
                <w:tcPr>
                  <w:tcW w:w="1395" w:type="dxa"/>
                  <w:tcBorders>
                    <w:top w:val="nil"/>
                    <w:bottom w:val="nil"/>
                    <w:right w:val="dotted" w:sz="4" w:space="0" w:color="auto"/>
                  </w:tcBorders>
                  <w:shd w:val="clear" w:color="auto" w:fill="auto"/>
                  <w:noWrap/>
                  <w:vAlign w:val="bottom"/>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Moda</w:t>
                  </w:r>
                </w:p>
              </w:tc>
              <w:tc>
                <w:tcPr>
                  <w:tcW w:w="1276" w:type="dxa"/>
                  <w:tcBorders>
                    <w:top w:val="nil"/>
                    <w:left w:val="dotted" w:sz="4" w:space="0" w:color="auto"/>
                    <w:bottom w:val="nil"/>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144, 15</w:t>
                  </w:r>
                </w:p>
              </w:tc>
              <w:tc>
                <w:tcPr>
                  <w:tcW w:w="1265" w:type="dxa"/>
                  <w:tcBorders>
                    <w:top w:val="nil"/>
                    <w:left w:val="dotted" w:sz="4" w:space="0" w:color="auto"/>
                    <w:bottom w:val="nil"/>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47.00</w:t>
                  </w:r>
                </w:p>
              </w:tc>
            </w:tr>
            <w:tr w:rsidR="00D61129" w:rsidRPr="00C52724" w:rsidTr="00756A40">
              <w:trPr>
                <w:trHeight w:val="300"/>
                <w:jc w:val="center"/>
              </w:trPr>
              <w:tc>
                <w:tcPr>
                  <w:tcW w:w="1395" w:type="dxa"/>
                  <w:tcBorders>
                    <w:top w:val="nil"/>
                    <w:bottom w:val="single" w:sz="4" w:space="0" w:color="auto"/>
                    <w:right w:val="dotted" w:sz="4" w:space="0" w:color="auto"/>
                  </w:tcBorders>
                  <w:shd w:val="clear" w:color="auto" w:fill="auto"/>
                  <w:noWrap/>
                  <w:vAlign w:val="bottom"/>
                </w:tcPr>
                <w:p w:rsidR="00D61129" w:rsidRPr="00C52724" w:rsidRDefault="00D61129"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Sesgo</w:t>
                  </w:r>
                </w:p>
              </w:tc>
              <w:tc>
                <w:tcPr>
                  <w:tcW w:w="1276" w:type="dxa"/>
                  <w:tcBorders>
                    <w:top w:val="nil"/>
                    <w:left w:val="dotted" w:sz="4" w:space="0" w:color="auto"/>
                    <w:bottom w:val="single" w:sz="4" w:space="0" w:color="auto"/>
                    <w:right w:val="dotted"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-0.02</w:t>
                  </w:r>
                </w:p>
              </w:tc>
              <w:tc>
                <w:tcPr>
                  <w:tcW w:w="1265" w:type="dxa"/>
                  <w:tcBorders>
                    <w:top w:val="nil"/>
                    <w:left w:val="dotted" w:sz="4" w:space="0" w:color="auto"/>
                    <w:bottom w:val="single" w:sz="4" w:space="0" w:color="auto"/>
                    <w:right w:val="single" w:sz="4" w:space="0" w:color="auto"/>
                  </w:tcBorders>
                  <w:shd w:val="clear" w:color="auto" w:fill="auto"/>
                  <w:noWrap/>
                  <w:vAlign w:val="center"/>
                </w:tcPr>
                <w:p w:rsidR="00D61129" w:rsidRPr="00C52724" w:rsidRDefault="00D61129"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-0.31</w:t>
                  </w:r>
                </w:p>
              </w:tc>
            </w:tr>
          </w:tbl>
          <w:p w:rsidR="00BB0BC0" w:rsidRPr="00C52724" w:rsidRDefault="00BB0BC0" w:rsidP="00BB0BC0">
            <w:pPr>
              <w:pStyle w:val="Estilo1nosirve"/>
              <w:keepNext/>
              <w:spacing w:line="480" w:lineRule="auto"/>
              <w:ind w:left="0"/>
              <w:rPr>
                <w:b/>
                <w:i/>
                <w:sz w:val="20"/>
                <w:szCs w:val="20"/>
              </w:rPr>
            </w:pPr>
          </w:p>
          <w:p w:rsidR="00BB0BC0" w:rsidRPr="00860DFA" w:rsidRDefault="002516E5" w:rsidP="00860DFA">
            <w:pPr>
              <w:pStyle w:val="Estilo21SUBCA"/>
              <w:rPr>
                <w:i/>
              </w:rPr>
            </w:pPr>
            <w:r w:rsidRPr="002516E5">
              <w:rPr>
                <w:b/>
              </w:rPr>
              <w:t>Autoría</w:t>
            </w:r>
            <w:r w:rsidR="00D54A8B" w:rsidRPr="00860DFA">
              <w:rPr>
                <w:b/>
              </w:rPr>
              <w:t>:</w:t>
            </w:r>
            <w:r w:rsidR="00D54A8B" w:rsidRPr="00860DFA">
              <w:t xml:space="preserve"> Macías S. – Pincay C.</w:t>
            </w:r>
          </w:p>
        </w:tc>
      </w:tr>
    </w:tbl>
    <w:p w:rsidR="0049779B" w:rsidRPr="00C52724" w:rsidRDefault="0049779B" w:rsidP="00860DFA">
      <w:pPr>
        <w:pStyle w:val="Estilo21SUBCA"/>
      </w:pPr>
    </w:p>
    <w:p w:rsidR="006603D9" w:rsidRDefault="006603D9" w:rsidP="001632E3">
      <w:pPr>
        <w:spacing w:after="0" w:line="480" w:lineRule="auto"/>
        <w:ind w:left="851"/>
        <w:jc w:val="both"/>
        <w:rPr>
          <w:rFonts w:ascii="Arial" w:hAnsi="Arial" w:cs="Arial"/>
          <w:sz w:val="24"/>
          <w:szCs w:val="24"/>
        </w:rPr>
      </w:pPr>
    </w:p>
    <w:p w:rsidR="0049779B" w:rsidRPr="00C52724" w:rsidRDefault="00792051" w:rsidP="001632E3">
      <w:pPr>
        <w:spacing w:after="0" w:line="480" w:lineRule="auto"/>
        <w:ind w:left="851"/>
        <w:jc w:val="both"/>
        <w:rPr>
          <w:rFonts w:ascii="Arial" w:hAnsi="Arial" w:cs="Arial"/>
          <w:sz w:val="24"/>
          <w:szCs w:val="24"/>
        </w:rPr>
      </w:pPr>
      <w:r w:rsidRPr="00C52724">
        <w:rPr>
          <w:rFonts w:ascii="Arial" w:hAnsi="Arial" w:cs="Arial"/>
          <w:sz w:val="24"/>
          <w:szCs w:val="24"/>
        </w:rPr>
        <w:t>Aplicando</w:t>
      </w:r>
      <w:r w:rsidR="00D551AE" w:rsidRPr="00C52724">
        <w:rPr>
          <w:rFonts w:ascii="Arial" w:hAnsi="Arial" w:cs="Arial"/>
          <w:sz w:val="24"/>
          <w:szCs w:val="24"/>
        </w:rPr>
        <w:t xml:space="preserve"> el modelo de Regresión Lineal Simple para el ejemplo de la </w:t>
      </w:r>
      <w:r w:rsidR="0049779B" w:rsidRPr="00C52724">
        <w:rPr>
          <w:rFonts w:ascii="Arial" w:hAnsi="Arial" w:cs="Arial"/>
          <w:sz w:val="24"/>
          <w:szCs w:val="24"/>
        </w:rPr>
        <w:t>Tensión Sistólica dicha ecuación es la siguiente:</w:t>
      </w:r>
    </w:p>
    <w:p w:rsidR="00756A40" w:rsidRPr="00C52724" w:rsidRDefault="00756A40" w:rsidP="00FB4B79">
      <w:pPr>
        <w:spacing w:after="0" w:line="480" w:lineRule="auto"/>
        <w:jc w:val="right"/>
        <w:rPr>
          <w:rFonts w:ascii="Arial" w:hAnsi="Arial" w:cs="Arial"/>
          <w:sz w:val="24"/>
          <w:szCs w:val="24"/>
        </w:rPr>
      </w:pPr>
      <w:r w:rsidRPr="00C52724">
        <w:rPr>
          <w:position w:val="-10"/>
        </w:rPr>
        <w:object w:dxaOrig="1880" w:dyaOrig="320">
          <v:shape id="_x0000_i11914" type="#_x0000_t75" style="width:95.3pt;height:14.8pt" o:ole="">
            <v:imagedata r:id="rId491" o:title=""/>
          </v:shape>
          <o:OLEObject Type="Embed" ProgID="Equation.DSMT4" ShapeID="_x0000_i11914" DrawAspect="Content" ObjectID="_1399265123" r:id="rId492"/>
        </w:object>
      </w:r>
      <w:r w:rsidRPr="00C52724">
        <w:rPr>
          <w:rFonts w:ascii="Arial" w:hAnsi="Arial" w:cs="Arial"/>
          <w:b/>
          <w:sz w:val="24"/>
          <w:szCs w:val="24"/>
        </w:rPr>
        <w:t xml:space="preserve"> </w:t>
      </w:r>
      <w:r w:rsidRPr="00C52724">
        <w:rPr>
          <w:rFonts w:ascii="Arial" w:hAnsi="Arial" w:cs="Arial"/>
          <w:b/>
          <w:sz w:val="24"/>
          <w:szCs w:val="24"/>
        </w:rPr>
        <w:tab/>
      </w:r>
      <w:r w:rsidRPr="00C52724">
        <w:rPr>
          <w:rFonts w:ascii="Arial" w:hAnsi="Arial" w:cs="Arial"/>
          <w:b/>
          <w:sz w:val="24"/>
          <w:szCs w:val="24"/>
        </w:rPr>
        <w:tab/>
      </w:r>
      <w:r w:rsidRPr="00C52724">
        <w:rPr>
          <w:rFonts w:ascii="Arial" w:hAnsi="Arial" w:cs="Arial"/>
          <w:b/>
          <w:sz w:val="24"/>
          <w:szCs w:val="24"/>
        </w:rPr>
        <w:tab/>
      </w:r>
      <w:r w:rsidRPr="00C52724">
        <w:rPr>
          <w:rFonts w:ascii="Arial" w:hAnsi="Arial" w:cs="Arial"/>
          <w:b/>
          <w:sz w:val="24"/>
          <w:szCs w:val="24"/>
        </w:rPr>
        <w:tab/>
      </w:r>
      <w:r w:rsidR="0049779B" w:rsidRPr="00C52724">
        <w:rPr>
          <w:rFonts w:ascii="Arial" w:hAnsi="Arial" w:cs="Arial"/>
          <w:b/>
          <w:sz w:val="24"/>
          <w:szCs w:val="24"/>
        </w:rPr>
        <w:t>(4.1)</w:t>
      </w:r>
    </w:p>
    <w:p w:rsidR="0049779B" w:rsidRPr="00C52724" w:rsidRDefault="0049779B" w:rsidP="001632E3">
      <w:pPr>
        <w:spacing w:after="0" w:line="480" w:lineRule="auto"/>
        <w:ind w:left="851"/>
        <w:jc w:val="both"/>
        <w:rPr>
          <w:rFonts w:ascii="Arial" w:hAnsi="Arial" w:cs="Arial"/>
          <w:sz w:val="24"/>
          <w:szCs w:val="24"/>
        </w:rPr>
      </w:pPr>
      <w:r w:rsidRPr="00C52724">
        <w:rPr>
          <w:rFonts w:ascii="Arial" w:hAnsi="Arial" w:cs="Arial"/>
          <w:sz w:val="24"/>
          <w:szCs w:val="24"/>
        </w:rPr>
        <w:lastRenderedPageBreak/>
        <w:t>De este modelo se determina la tabla ANOVA, como sigue:</w:t>
      </w: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tblPr>
      <w:tblGrid>
        <w:gridCol w:w="7938"/>
      </w:tblGrid>
      <w:tr w:rsidR="00B024FD" w:rsidRPr="00C52724" w:rsidTr="00220297">
        <w:trPr>
          <w:trHeight w:val="4809"/>
          <w:jc w:val="right"/>
        </w:trPr>
        <w:tc>
          <w:tcPr>
            <w:tcW w:w="7938" w:type="dxa"/>
            <w:vAlign w:val="center"/>
          </w:tcPr>
          <w:p w:rsidR="00AC3F59" w:rsidRDefault="00AC3F59" w:rsidP="00F1001C">
            <w:pPr>
              <w:pStyle w:val="Figuras"/>
            </w:pPr>
            <w:bookmarkStart w:id="134" w:name="_Toc300543428"/>
          </w:p>
          <w:p w:rsidR="00EF6E37" w:rsidRPr="00EF6E37" w:rsidRDefault="00B024FD" w:rsidP="00EF6E37">
            <w:pPr>
              <w:pStyle w:val="Figuras"/>
              <w:rPr>
                <w:b w:val="0"/>
              </w:rPr>
            </w:pPr>
            <w:r w:rsidRPr="00C52724">
              <w:t xml:space="preserve">Tabla </w:t>
            </w:r>
            <w:r w:rsidR="00E461B7">
              <w:fldChar w:fldCharType="begin"/>
            </w:r>
            <w:r w:rsidR="0097033A">
              <w:instrText xml:space="preserve"> SEQ Tabla \* ARABIC </w:instrText>
            </w:r>
            <w:r w:rsidR="00E461B7">
              <w:fldChar w:fldCharType="separate"/>
            </w:r>
            <w:r w:rsidR="00872374">
              <w:rPr>
                <w:noProof/>
              </w:rPr>
              <w:t>5</w:t>
            </w:r>
            <w:bookmarkEnd w:id="134"/>
            <w:r w:rsidR="00E461B7">
              <w:rPr>
                <w:noProof/>
              </w:rPr>
              <w:fldChar w:fldCharType="end"/>
            </w:r>
            <w:r w:rsidR="00EF6E37">
              <w:rPr>
                <w:noProof/>
              </w:rPr>
              <w:t xml:space="preserve">: </w:t>
            </w:r>
            <w:r w:rsidR="00EF6E37" w:rsidRPr="00EF6E37">
              <w:rPr>
                <w:b w:val="0"/>
              </w:rPr>
              <w:t>Tabla de Análisis de Varianza (ANOVA)  de las variables “Tensión Sistólica” y “Edad”</w:t>
            </w:r>
          </w:p>
          <w:p w:rsidR="00B024FD" w:rsidRPr="00C52724" w:rsidRDefault="00EF6E37" w:rsidP="00EF6E37">
            <w:pPr>
              <w:pStyle w:val="Figuras"/>
            </w:pPr>
            <w:r w:rsidRPr="00EF6E37">
              <w:rPr>
                <w:b w:val="0"/>
              </w:rPr>
              <w:t>Caso: “Regresión Lineal Simple”.</w:t>
            </w:r>
          </w:p>
          <w:p w:rsidR="00B024FD" w:rsidRPr="00C52724" w:rsidRDefault="00B024FD" w:rsidP="00F1001C">
            <w:pPr>
              <w:pStyle w:val="Figuras"/>
              <w:rPr>
                <w:i/>
              </w:rPr>
            </w:pPr>
            <w:r w:rsidRPr="00C52724">
              <w:rPr>
                <w:i/>
              </w:rPr>
              <w:t>“</w:t>
            </w:r>
            <w:r w:rsidR="00EF6E37" w:rsidRPr="00EF6E37">
              <w:rPr>
                <w:i/>
              </w:rPr>
              <w:t>Construcción de Software para Regresión El Caso de Selección del Modelo y Pruebas de Homocedasticidad</w:t>
            </w:r>
            <w:r w:rsidRPr="00C52724">
              <w:rPr>
                <w:i/>
              </w:rPr>
              <w:t>”</w:t>
            </w:r>
          </w:p>
          <w:p w:rsidR="00B024FD" w:rsidRPr="00C52724" w:rsidRDefault="00B024FD" w:rsidP="00B024FD">
            <w:pPr>
              <w:pStyle w:val="Figuras"/>
            </w:pPr>
          </w:p>
          <w:p w:rsidR="00B024FD" w:rsidRPr="00C52724" w:rsidRDefault="00B024FD" w:rsidP="00F1001C">
            <w:pPr>
              <w:pStyle w:val="Figuras"/>
            </w:pPr>
          </w:p>
          <w:p w:rsidR="00B024FD" w:rsidRPr="00C52724" w:rsidRDefault="00B024FD" w:rsidP="00F1001C">
            <w:pPr>
              <w:pStyle w:val="Figuras"/>
            </w:pPr>
          </w:p>
          <w:tbl>
            <w:tblPr>
              <w:tblW w:w="7655" w:type="dxa"/>
              <w:tblBorders>
                <w:top w:val="single" w:sz="4" w:space="0" w:color="000000"/>
                <w:left w:val="single" w:sz="4" w:space="0" w:color="000000"/>
                <w:bottom w:val="single" w:sz="4" w:space="0" w:color="000000"/>
                <w:right w:val="single" w:sz="4" w:space="0" w:color="000000"/>
                <w:insideV w:val="dotted" w:sz="4" w:space="0" w:color="auto"/>
              </w:tblBorders>
              <w:tblLook w:val="04A0"/>
            </w:tblPr>
            <w:tblGrid>
              <w:gridCol w:w="1478"/>
              <w:gridCol w:w="1408"/>
              <w:gridCol w:w="1918"/>
              <w:gridCol w:w="1801"/>
              <w:gridCol w:w="1050"/>
            </w:tblGrid>
            <w:tr w:rsidR="00D54A8B" w:rsidRPr="00C52724" w:rsidTr="00220297">
              <w:tc>
                <w:tcPr>
                  <w:tcW w:w="1395" w:type="dxa"/>
                  <w:tcBorders>
                    <w:top w:val="single" w:sz="4" w:space="0" w:color="000000"/>
                    <w:bottom w:val="single" w:sz="4" w:space="0" w:color="000000"/>
                    <w:right w:val="single" w:sz="4" w:space="0" w:color="000000"/>
                  </w:tcBorders>
                  <w:vAlign w:val="center"/>
                </w:tcPr>
                <w:p w:rsidR="00D54A8B" w:rsidRPr="00C52724" w:rsidRDefault="00D54A8B" w:rsidP="00220297">
                  <w:pPr>
                    <w:spacing w:after="0" w:line="240" w:lineRule="auto"/>
                    <w:ind w:left="-108"/>
                    <w:jc w:val="center"/>
                    <w:rPr>
                      <w:rFonts w:ascii="Arial" w:hAnsi="Arial" w:cs="Arial"/>
                      <w:b/>
                      <w:bCs/>
                      <w:color w:val="000000"/>
                      <w:sz w:val="20"/>
                      <w:szCs w:val="20"/>
                    </w:rPr>
                  </w:pPr>
                </w:p>
                <w:p w:rsidR="00D54A8B" w:rsidRPr="00C52724" w:rsidRDefault="00D54A8B" w:rsidP="00220297">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FUENTE DE VARIACIÓN</w:t>
                  </w:r>
                </w:p>
              </w:tc>
              <w:tc>
                <w:tcPr>
                  <w:tcW w:w="1330" w:type="dxa"/>
                  <w:tcBorders>
                    <w:top w:val="single" w:sz="4" w:space="0" w:color="000000"/>
                    <w:left w:val="single" w:sz="4" w:space="0" w:color="000000"/>
                    <w:bottom w:val="single" w:sz="4" w:space="0" w:color="000000"/>
                    <w:right w:val="single" w:sz="4" w:space="0" w:color="000000"/>
                  </w:tcBorders>
                  <w:vAlign w:val="center"/>
                </w:tcPr>
                <w:p w:rsidR="00D54A8B" w:rsidRPr="00C52724" w:rsidRDefault="00D54A8B" w:rsidP="00220297">
                  <w:pPr>
                    <w:spacing w:after="0" w:line="240" w:lineRule="auto"/>
                    <w:ind w:left="-108"/>
                    <w:jc w:val="center"/>
                    <w:rPr>
                      <w:rFonts w:ascii="Arial" w:hAnsi="Arial" w:cs="Arial"/>
                      <w:b/>
                      <w:bCs/>
                      <w:color w:val="000000"/>
                      <w:sz w:val="20"/>
                      <w:szCs w:val="20"/>
                    </w:rPr>
                  </w:pPr>
                </w:p>
                <w:p w:rsidR="00D54A8B" w:rsidRPr="00C52724" w:rsidRDefault="00D54A8B" w:rsidP="00220297">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GRADOS DE LIBERTAD</w:t>
                  </w:r>
                </w:p>
              </w:tc>
              <w:tc>
                <w:tcPr>
                  <w:tcW w:w="1811" w:type="dxa"/>
                  <w:tcBorders>
                    <w:top w:val="single" w:sz="4" w:space="0" w:color="000000"/>
                    <w:left w:val="single" w:sz="4" w:space="0" w:color="000000"/>
                    <w:bottom w:val="single" w:sz="4" w:space="0" w:color="000000"/>
                    <w:right w:val="single" w:sz="4" w:space="0" w:color="000000"/>
                  </w:tcBorders>
                  <w:vAlign w:val="center"/>
                </w:tcPr>
                <w:p w:rsidR="00D54A8B" w:rsidRPr="00C52724" w:rsidRDefault="00D54A8B" w:rsidP="00220297">
                  <w:pPr>
                    <w:spacing w:after="0" w:line="240" w:lineRule="auto"/>
                    <w:ind w:left="-108"/>
                    <w:jc w:val="center"/>
                    <w:rPr>
                      <w:rFonts w:ascii="Arial" w:hAnsi="Arial" w:cs="Arial"/>
                      <w:b/>
                      <w:bCs/>
                      <w:color w:val="000000"/>
                      <w:sz w:val="20"/>
                      <w:szCs w:val="20"/>
                    </w:rPr>
                  </w:pPr>
                </w:p>
                <w:p w:rsidR="00D54A8B" w:rsidRPr="00C52724" w:rsidRDefault="00D54A8B" w:rsidP="00220297">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SUMAS CUADRÁTICAS</w:t>
                  </w:r>
                </w:p>
              </w:tc>
              <w:tc>
                <w:tcPr>
                  <w:tcW w:w="1701" w:type="dxa"/>
                  <w:tcBorders>
                    <w:top w:val="single" w:sz="4" w:space="0" w:color="000000"/>
                    <w:left w:val="single" w:sz="4" w:space="0" w:color="000000"/>
                    <w:bottom w:val="single" w:sz="4" w:space="0" w:color="000000"/>
                    <w:right w:val="single" w:sz="4" w:space="0" w:color="000000"/>
                  </w:tcBorders>
                  <w:vAlign w:val="center"/>
                </w:tcPr>
                <w:p w:rsidR="00D54A8B" w:rsidRPr="00C52724" w:rsidRDefault="00D54A8B" w:rsidP="00220297">
                  <w:pPr>
                    <w:spacing w:after="0" w:line="240" w:lineRule="auto"/>
                    <w:ind w:left="-108"/>
                    <w:jc w:val="center"/>
                    <w:rPr>
                      <w:rFonts w:ascii="Arial" w:hAnsi="Arial" w:cs="Arial"/>
                      <w:b/>
                      <w:bCs/>
                      <w:color w:val="000000"/>
                      <w:sz w:val="20"/>
                      <w:szCs w:val="20"/>
                    </w:rPr>
                  </w:pPr>
                </w:p>
                <w:p w:rsidR="00D54A8B" w:rsidRPr="00C52724" w:rsidRDefault="00D54A8B" w:rsidP="00220297">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MEDIAS CUADRÁTICAS</w:t>
                  </w:r>
                </w:p>
              </w:tc>
              <w:tc>
                <w:tcPr>
                  <w:tcW w:w="992" w:type="dxa"/>
                  <w:tcBorders>
                    <w:top w:val="single" w:sz="4" w:space="0" w:color="000000"/>
                    <w:left w:val="single" w:sz="4" w:space="0" w:color="000000"/>
                    <w:bottom w:val="single" w:sz="4" w:space="0" w:color="000000"/>
                  </w:tcBorders>
                  <w:vAlign w:val="center"/>
                </w:tcPr>
                <w:p w:rsidR="00D54A8B" w:rsidRPr="00C52724" w:rsidRDefault="00D54A8B" w:rsidP="00220297">
                  <w:pPr>
                    <w:spacing w:after="0" w:line="240" w:lineRule="auto"/>
                    <w:ind w:left="-108"/>
                    <w:jc w:val="center"/>
                    <w:rPr>
                      <w:rFonts w:ascii="Arial" w:hAnsi="Arial" w:cs="Arial"/>
                      <w:b/>
                      <w:bCs/>
                      <w:color w:val="000000"/>
                      <w:sz w:val="20"/>
                      <w:szCs w:val="20"/>
                    </w:rPr>
                  </w:pPr>
                </w:p>
                <w:p w:rsidR="00D54A8B" w:rsidRPr="00C52724" w:rsidRDefault="00D54A8B" w:rsidP="00220297">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F</w:t>
                  </w:r>
                </w:p>
              </w:tc>
            </w:tr>
            <w:tr w:rsidR="00D54A8B" w:rsidRPr="00C52724" w:rsidTr="00220297">
              <w:trPr>
                <w:trHeight w:val="501"/>
              </w:trPr>
              <w:tc>
                <w:tcPr>
                  <w:tcW w:w="1395" w:type="dxa"/>
                  <w:tcBorders>
                    <w:top w:val="single" w:sz="4" w:space="0" w:color="000000"/>
                  </w:tcBorders>
                </w:tcPr>
                <w:p w:rsidR="00D54A8B" w:rsidRPr="00C52724" w:rsidRDefault="00D54A8B" w:rsidP="007654D1">
                  <w:pPr>
                    <w:autoSpaceDE w:val="0"/>
                    <w:autoSpaceDN w:val="0"/>
                    <w:adjustRightInd w:val="0"/>
                    <w:spacing w:after="0" w:line="240" w:lineRule="auto"/>
                    <w:ind w:left="-108" w:right="60"/>
                    <w:rPr>
                      <w:rFonts w:ascii="Arial" w:hAnsi="Arial" w:cs="Arial"/>
                      <w:color w:val="000000"/>
                      <w:sz w:val="20"/>
                      <w:szCs w:val="20"/>
                      <w:lang w:eastAsia="es-EC"/>
                    </w:rPr>
                  </w:pPr>
                </w:p>
                <w:p w:rsidR="00D54A8B" w:rsidRPr="00C52724" w:rsidRDefault="00D54A8B" w:rsidP="007654D1">
                  <w:pPr>
                    <w:autoSpaceDE w:val="0"/>
                    <w:autoSpaceDN w:val="0"/>
                    <w:adjustRightInd w:val="0"/>
                    <w:spacing w:after="0" w:line="240" w:lineRule="auto"/>
                    <w:ind w:left="-108" w:right="60"/>
                    <w:rPr>
                      <w:rFonts w:ascii="Arial" w:hAnsi="Arial" w:cs="Arial"/>
                      <w:color w:val="000000"/>
                      <w:sz w:val="20"/>
                      <w:szCs w:val="20"/>
                      <w:lang w:eastAsia="es-EC"/>
                    </w:rPr>
                  </w:pPr>
                  <w:r w:rsidRPr="00C52724">
                    <w:rPr>
                      <w:rFonts w:ascii="Arial" w:hAnsi="Arial" w:cs="Arial"/>
                      <w:color w:val="000000"/>
                      <w:sz w:val="20"/>
                      <w:szCs w:val="20"/>
                      <w:lang w:eastAsia="es-EC"/>
                    </w:rPr>
                    <w:t xml:space="preserve">   Regresión</w:t>
                  </w:r>
                </w:p>
              </w:tc>
              <w:tc>
                <w:tcPr>
                  <w:tcW w:w="1330" w:type="dxa"/>
                  <w:tcBorders>
                    <w:top w:val="single" w:sz="4" w:space="0" w:color="000000"/>
                  </w:tcBorders>
                </w:tcPr>
                <w:p w:rsidR="00D54A8B" w:rsidRPr="00C52724" w:rsidRDefault="00D54A8B" w:rsidP="007654D1">
                  <w:pPr>
                    <w:autoSpaceDE w:val="0"/>
                    <w:autoSpaceDN w:val="0"/>
                    <w:adjustRightInd w:val="0"/>
                    <w:spacing w:after="0" w:line="240" w:lineRule="auto"/>
                    <w:ind w:left="-108" w:right="60"/>
                    <w:jc w:val="center"/>
                    <w:rPr>
                      <w:rFonts w:ascii="Arial" w:hAnsi="Arial" w:cs="Arial"/>
                      <w:color w:val="000000"/>
                      <w:sz w:val="20"/>
                      <w:szCs w:val="20"/>
                      <w:lang w:eastAsia="es-EC"/>
                    </w:rPr>
                  </w:pPr>
                </w:p>
                <w:p w:rsidR="00D54A8B" w:rsidRPr="00C52724" w:rsidRDefault="00D54A8B" w:rsidP="007654D1">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1</w:t>
                  </w:r>
                </w:p>
              </w:tc>
              <w:tc>
                <w:tcPr>
                  <w:tcW w:w="1811" w:type="dxa"/>
                  <w:tcBorders>
                    <w:top w:val="single" w:sz="4" w:space="0" w:color="000000"/>
                  </w:tcBorders>
                </w:tcPr>
                <w:p w:rsidR="00D54A8B" w:rsidRPr="00C52724" w:rsidRDefault="00D54A8B" w:rsidP="007654D1">
                  <w:pPr>
                    <w:autoSpaceDE w:val="0"/>
                    <w:autoSpaceDN w:val="0"/>
                    <w:adjustRightInd w:val="0"/>
                    <w:spacing w:after="0" w:line="240" w:lineRule="auto"/>
                    <w:ind w:left="-108" w:right="60"/>
                    <w:jc w:val="right"/>
                    <w:rPr>
                      <w:rFonts w:ascii="Arial" w:hAnsi="Arial" w:cs="Arial"/>
                      <w:color w:val="000000"/>
                      <w:sz w:val="20"/>
                      <w:szCs w:val="20"/>
                      <w:lang w:eastAsia="es-EC"/>
                    </w:rPr>
                  </w:pPr>
                </w:p>
                <w:p w:rsidR="00D54A8B" w:rsidRPr="00C52724" w:rsidRDefault="00D54A8B" w:rsidP="007654D1">
                  <w:pPr>
                    <w:autoSpaceDE w:val="0"/>
                    <w:autoSpaceDN w:val="0"/>
                    <w:adjustRightInd w:val="0"/>
                    <w:spacing w:after="0" w:line="240" w:lineRule="auto"/>
                    <w:ind w:left="-108" w:right="60"/>
                    <w:jc w:val="right"/>
                    <w:rPr>
                      <w:rFonts w:ascii="Arial" w:hAnsi="Arial" w:cs="Arial"/>
                      <w:color w:val="000000"/>
                      <w:sz w:val="20"/>
                      <w:szCs w:val="20"/>
                      <w:lang w:eastAsia="es-EC"/>
                    </w:rPr>
                  </w:pPr>
                  <w:r w:rsidRPr="00C52724">
                    <w:rPr>
                      <w:rFonts w:ascii="Arial" w:hAnsi="Arial" w:cs="Arial"/>
                      <w:color w:val="000000"/>
                      <w:sz w:val="20"/>
                      <w:szCs w:val="20"/>
                      <w:lang w:eastAsia="es-EC"/>
                    </w:rPr>
                    <w:t>14965.312</w:t>
                  </w:r>
                </w:p>
              </w:tc>
              <w:tc>
                <w:tcPr>
                  <w:tcW w:w="1701" w:type="dxa"/>
                  <w:tcBorders>
                    <w:top w:val="single" w:sz="4" w:space="0" w:color="000000"/>
                  </w:tcBorders>
                </w:tcPr>
                <w:p w:rsidR="00D54A8B" w:rsidRPr="00C52724" w:rsidRDefault="00D54A8B" w:rsidP="007654D1">
                  <w:pPr>
                    <w:autoSpaceDE w:val="0"/>
                    <w:autoSpaceDN w:val="0"/>
                    <w:adjustRightInd w:val="0"/>
                    <w:spacing w:after="0" w:line="240" w:lineRule="auto"/>
                    <w:ind w:left="-108" w:right="60"/>
                    <w:jc w:val="right"/>
                    <w:rPr>
                      <w:rFonts w:ascii="Arial" w:hAnsi="Arial" w:cs="Arial"/>
                      <w:color w:val="000000"/>
                      <w:sz w:val="20"/>
                      <w:szCs w:val="20"/>
                      <w:lang w:eastAsia="es-EC"/>
                    </w:rPr>
                  </w:pPr>
                </w:p>
                <w:p w:rsidR="00D54A8B" w:rsidRPr="00C52724" w:rsidRDefault="00D54A8B" w:rsidP="007654D1">
                  <w:pPr>
                    <w:autoSpaceDE w:val="0"/>
                    <w:autoSpaceDN w:val="0"/>
                    <w:adjustRightInd w:val="0"/>
                    <w:spacing w:after="0" w:line="240" w:lineRule="auto"/>
                    <w:ind w:left="-108" w:right="60"/>
                    <w:jc w:val="right"/>
                    <w:rPr>
                      <w:rFonts w:ascii="Arial" w:hAnsi="Arial" w:cs="Arial"/>
                      <w:color w:val="000000"/>
                      <w:sz w:val="20"/>
                      <w:szCs w:val="20"/>
                      <w:lang w:eastAsia="es-EC"/>
                    </w:rPr>
                  </w:pPr>
                  <w:r w:rsidRPr="00C52724">
                    <w:rPr>
                      <w:rFonts w:ascii="Arial" w:hAnsi="Arial" w:cs="Arial"/>
                      <w:color w:val="000000"/>
                      <w:sz w:val="20"/>
                      <w:szCs w:val="20"/>
                      <w:lang w:eastAsia="es-EC"/>
                    </w:rPr>
                    <w:t>14965.312</w:t>
                  </w:r>
                </w:p>
              </w:tc>
              <w:tc>
                <w:tcPr>
                  <w:tcW w:w="992" w:type="dxa"/>
                  <w:tcBorders>
                    <w:top w:val="single" w:sz="4" w:space="0" w:color="000000"/>
                  </w:tcBorders>
                </w:tcPr>
                <w:p w:rsidR="00D54A8B" w:rsidRPr="00C52724" w:rsidRDefault="00D54A8B" w:rsidP="007654D1">
                  <w:pPr>
                    <w:spacing w:after="0" w:line="240" w:lineRule="auto"/>
                    <w:ind w:left="-108"/>
                    <w:jc w:val="center"/>
                    <w:rPr>
                      <w:rFonts w:ascii="Arial" w:hAnsi="Arial" w:cs="Arial"/>
                      <w:color w:val="000000"/>
                      <w:sz w:val="20"/>
                      <w:szCs w:val="20"/>
                      <w:lang w:eastAsia="es-EC"/>
                    </w:rPr>
                  </w:pPr>
                </w:p>
                <w:p w:rsidR="00D54A8B" w:rsidRPr="00C52724" w:rsidRDefault="00D54A8B" w:rsidP="007654D1">
                  <w:pPr>
                    <w:spacing w:after="0" w:line="240" w:lineRule="auto"/>
                    <w:ind w:left="-108"/>
                    <w:jc w:val="center"/>
                    <w:rPr>
                      <w:rFonts w:ascii="Arial" w:hAnsi="Arial" w:cs="Arial"/>
                      <w:color w:val="000000"/>
                      <w:sz w:val="20"/>
                      <w:szCs w:val="20"/>
                    </w:rPr>
                  </w:pPr>
                  <w:r w:rsidRPr="00C52724">
                    <w:rPr>
                      <w:rFonts w:ascii="Arial" w:hAnsi="Arial" w:cs="Arial"/>
                      <w:color w:val="000000"/>
                      <w:sz w:val="20"/>
                      <w:szCs w:val="20"/>
                      <w:lang w:eastAsia="es-EC"/>
                    </w:rPr>
                    <w:t>121.589</w:t>
                  </w:r>
                </w:p>
              </w:tc>
            </w:tr>
            <w:tr w:rsidR="00D54A8B" w:rsidRPr="00C52724" w:rsidTr="00220297">
              <w:tc>
                <w:tcPr>
                  <w:tcW w:w="1395" w:type="dxa"/>
                </w:tcPr>
                <w:p w:rsidR="00D54A8B" w:rsidRPr="00C52724" w:rsidRDefault="00D54A8B" w:rsidP="007654D1">
                  <w:pPr>
                    <w:autoSpaceDE w:val="0"/>
                    <w:autoSpaceDN w:val="0"/>
                    <w:adjustRightInd w:val="0"/>
                    <w:spacing w:after="0" w:line="240" w:lineRule="auto"/>
                    <w:ind w:left="-108" w:right="60"/>
                    <w:rPr>
                      <w:rFonts w:ascii="Arial" w:hAnsi="Arial" w:cs="Arial"/>
                      <w:color w:val="000000"/>
                      <w:sz w:val="20"/>
                      <w:szCs w:val="20"/>
                      <w:lang w:eastAsia="es-EC"/>
                    </w:rPr>
                  </w:pPr>
                  <w:r w:rsidRPr="00C52724">
                    <w:rPr>
                      <w:rFonts w:ascii="Arial" w:hAnsi="Arial" w:cs="Arial"/>
                      <w:color w:val="000000"/>
                      <w:sz w:val="20"/>
                      <w:szCs w:val="20"/>
                      <w:lang w:eastAsia="es-EC"/>
                    </w:rPr>
                    <w:t xml:space="preserve">   Error</w:t>
                  </w:r>
                </w:p>
              </w:tc>
              <w:tc>
                <w:tcPr>
                  <w:tcW w:w="1330" w:type="dxa"/>
                </w:tcPr>
                <w:p w:rsidR="00D54A8B" w:rsidRPr="00C52724" w:rsidRDefault="00D54A8B" w:rsidP="007654D1">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67</w:t>
                  </w:r>
                </w:p>
              </w:tc>
              <w:tc>
                <w:tcPr>
                  <w:tcW w:w="1811" w:type="dxa"/>
                </w:tcPr>
                <w:p w:rsidR="00D54A8B" w:rsidRPr="00C52724" w:rsidRDefault="00D54A8B" w:rsidP="007654D1">
                  <w:pPr>
                    <w:autoSpaceDE w:val="0"/>
                    <w:autoSpaceDN w:val="0"/>
                    <w:adjustRightInd w:val="0"/>
                    <w:spacing w:after="0" w:line="240" w:lineRule="auto"/>
                    <w:ind w:left="-108" w:right="60"/>
                    <w:jc w:val="right"/>
                    <w:rPr>
                      <w:rFonts w:ascii="Arial" w:hAnsi="Arial" w:cs="Arial"/>
                      <w:color w:val="000000"/>
                      <w:sz w:val="20"/>
                      <w:szCs w:val="20"/>
                      <w:lang w:eastAsia="es-EC"/>
                    </w:rPr>
                  </w:pPr>
                  <w:r w:rsidRPr="00C52724">
                    <w:rPr>
                      <w:rFonts w:ascii="Arial" w:hAnsi="Arial" w:cs="Arial"/>
                      <w:color w:val="000000"/>
                      <w:sz w:val="20"/>
                      <w:szCs w:val="20"/>
                      <w:lang w:eastAsia="es-EC"/>
                    </w:rPr>
                    <w:t>8246.456</w:t>
                  </w:r>
                </w:p>
              </w:tc>
              <w:tc>
                <w:tcPr>
                  <w:tcW w:w="1701" w:type="dxa"/>
                </w:tcPr>
                <w:p w:rsidR="00D54A8B" w:rsidRPr="00C52724" w:rsidRDefault="007837F3" w:rsidP="007654D1">
                  <w:pPr>
                    <w:autoSpaceDE w:val="0"/>
                    <w:autoSpaceDN w:val="0"/>
                    <w:adjustRightInd w:val="0"/>
                    <w:spacing w:after="0" w:line="240" w:lineRule="auto"/>
                    <w:ind w:left="-108" w:right="60"/>
                    <w:jc w:val="right"/>
                    <w:rPr>
                      <w:rFonts w:ascii="Arial" w:hAnsi="Arial" w:cs="Arial"/>
                      <w:color w:val="000000"/>
                      <w:sz w:val="20"/>
                      <w:szCs w:val="20"/>
                      <w:lang w:eastAsia="es-EC"/>
                    </w:rPr>
                  </w:pPr>
                  <w:r>
                    <w:rPr>
                      <w:rFonts w:ascii="Arial" w:hAnsi="Arial" w:cs="Arial"/>
                      <w:color w:val="000000"/>
                      <w:sz w:val="20"/>
                      <w:szCs w:val="20"/>
                      <w:lang w:eastAsia="es-EC"/>
                    </w:rPr>
                    <w:t xml:space="preserve"> </w:t>
                  </w:r>
                  <w:r w:rsidR="00D54A8B" w:rsidRPr="00C52724">
                    <w:rPr>
                      <w:rFonts w:ascii="Arial" w:hAnsi="Arial" w:cs="Arial"/>
                      <w:color w:val="000000"/>
                      <w:sz w:val="20"/>
                      <w:szCs w:val="20"/>
                      <w:lang w:eastAsia="es-EC"/>
                    </w:rPr>
                    <w:t>123.081</w:t>
                  </w:r>
                </w:p>
              </w:tc>
              <w:tc>
                <w:tcPr>
                  <w:tcW w:w="992" w:type="dxa"/>
                </w:tcPr>
                <w:p w:rsidR="00D54A8B" w:rsidRPr="00C52724" w:rsidRDefault="00D54A8B" w:rsidP="007654D1">
                  <w:pPr>
                    <w:spacing w:after="0" w:line="240" w:lineRule="auto"/>
                    <w:ind w:left="-108"/>
                    <w:jc w:val="center"/>
                    <w:rPr>
                      <w:rFonts w:ascii="Arial" w:hAnsi="Arial" w:cs="Arial"/>
                      <w:color w:val="000000"/>
                      <w:sz w:val="20"/>
                      <w:szCs w:val="20"/>
                    </w:rPr>
                  </w:pPr>
                </w:p>
              </w:tc>
            </w:tr>
            <w:tr w:rsidR="00D54A8B" w:rsidRPr="00C52724" w:rsidTr="00220297">
              <w:tc>
                <w:tcPr>
                  <w:tcW w:w="1395" w:type="dxa"/>
                </w:tcPr>
                <w:p w:rsidR="00D54A8B" w:rsidRPr="00C52724" w:rsidRDefault="00D54A8B" w:rsidP="007654D1">
                  <w:pPr>
                    <w:autoSpaceDE w:val="0"/>
                    <w:autoSpaceDN w:val="0"/>
                    <w:adjustRightInd w:val="0"/>
                    <w:spacing w:after="0" w:line="240" w:lineRule="auto"/>
                    <w:ind w:left="-108" w:right="60"/>
                    <w:rPr>
                      <w:rFonts w:ascii="Arial" w:hAnsi="Arial" w:cs="Arial"/>
                      <w:color w:val="000000"/>
                      <w:sz w:val="20"/>
                      <w:szCs w:val="20"/>
                      <w:lang w:eastAsia="es-EC"/>
                    </w:rPr>
                  </w:pPr>
                  <w:r w:rsidRPr="00C52724">
                    <w:rPr>
                      <w:rFonts w:ascii="Arial" w:hAnsi="Arial" w:cs="Arial"/>
                      <w:color w:val="000000"/>
                      <w:sz w:val="20"/>
                      <w:szCs w:val="20"/>
                      <w:lang w:eastAsia="es-EC"/>
                    </w:rPr>
                    <w:t xml:space="preserve">   Total</w:t>
                  </w:r>
                </w:p>
              </w:tc>
              <w:tc>
                <w:tcPr>
                  <w:tcW w:w="1330" w:type="dxa"/>
                </w:tcPr>
                <w:p w:rsidR="00D54A8B" w:rsidRPr="00C52724" w:rsidRDefault="00D54A8B" w:rsidP="007654D1">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68</w:t>
                  </w:r>
                </w:p>
              </w:tc>
              <w:tc>
                <w:tcPr>
                  <w:tcW w:w="1811" w:type="dxa"/>
                </w:tcPr>
                <w:p w:rsidR="00D54A8B" w:rsidRPr="00C52724" w:rsidRDefault="00D54A8B" w:rsidP="007654D1">
                  <w:pPr>
                    <w:autoSpaceDE w:val="0"/>
                    <w:autoSpaceDN w:val="0"/>
                    <w:adjustRightInd w:val="0"/>
                    <w:spacing w:after="0" w:line="240" w:lineRule="auto"/>
                    <w:ind w:left="-108" w:right="60"/>
                    <w:jc w:val="right"/>
                    <w:rPr>
                      <w:rFonts w:ascii="Arial" w:hAnsi="Arial" w:cs="Arial"/>
                      <w:color w:val="000000"/>
                      <w:sz w:val="20"/>
                      <w:szCs w:val="20"/>
                      <w:lang w:eastAsia="es-EC"/>
                    </w:rPr>
                  </w:pPr>
                  <w:r w:rsidRPr="00C52724">
                    <w:rPr>
                      <w:rFonts w:ascii="Arial" w:hAnsi="Arial" w:cs="Arial"/>
                      <w:color w:val="000000"/>
                      <w:sz w:val="20"/>
                      <w:szCs w:val="20"/>
                      <w:lang w:eastAsia="es-EC"/>
                    </w:rPr>
                    <w:t>23211.768</w:t>
                  </w:r>
                </w:p>
              </w:tc>
              <w:tc>
                <w:tcPr>
                  <w:tcW w:w="1701" w:type="dxa"/>
                </w:tcPr>
                <w:p w:rsidR="00D54A8B" w:rsidRPr="00C52724" w:rsidRDefault="00D54A8B" w:rsidP="007654D1">
                  <w:pPr>
                    <w:autoSpaceDE w:val="0"/>
                    <w:autoSpaceDN w:val="0"/>
                    <w:adjustRightInd w:val="0"/>
                    <w:spacing w:after="0" w:line="240" w:lineRule="auto"/>
                    <w:ind w:left="-108" w:right="60"/>
                    <w:jc w:val="right"/>
                    <w:rPr>
                      <w:rFonts w:ascii="Arial" w:hAnsi="Arial" w:cs="Arial"/>
                      <w:color w:val="000000"/>
                      <w:sz w:val="20"/>
                      <w:szCs w:val="20"/>
                      <w:lang w:eastAsia="es-EC"/>
                    </w:rPr>
                  </w:pPr>
                </w:p>
              </w:tc>
              <w:tc>
                <w:tcPr>
                  <w:tcW w:w="992" w:type="dxa"/>
                </w:tcPr>
                <w:p w:rsidR="00D54A8B" w:rsidRPr="00C52724" w:rsidRDefault="00D54A8B" w:rsidP="007654D1">
                  <w:pPr>
                    <w:spacing w:after="0" w:line="240" w:lineRule="auto"/>
                    <w:ind w:left="-108"/>
                    <w:jc w:val="center"/>
                    <w:rPr>
                      <w:rFonts w:ascii="Arial" w:hAnsi="Arial" w:cs="Arial"/>
                      <w:color w:val="000000"/>
                      <w:sz w:val="20"/>
                      <w:szCs w:val="20"/>
                    </w:rPr>
                  </w:pPr>
                </w:p>
              </w:tc>
            </w:tr>
          </w:tbl>
          <w:p w:rsidR="00B024FD" w:rsidRPr="00C52724" w:rsidRDefault="00B024FD" w:rsidP="00F1001C">
            <w:pPr>
              <w:pStyle w:val="Estilo1nosirve"/>
              <w:keepNext/>
              <w:spacing w:line="480" w:lineRule="auto"/>
              <w:ind w:left="0"/>
              <w:rPr>
                <w:b/>
                <w:i/>
                <w:sz w:val="20"/>
                <w:szCs w:val="20"/>
              </w:rPr>
            </w:pPr>
          </w:p>
          <w:p w:rsidR="00CB0ECE" w:rsidRPr="00C52724" w:rsidRDefault="00CB0ECE" w:rsidP="00CB0ECE">
            <w:pPr>
              <w:spacing w:after="0" w:line="240" w:lineRule="auto"/>
              <w:rPr>
                <w:rFonts w:ascii="Arial" w:hAnsi="Arial" w:cs="Arial"/>
                <w:sz w:val="20"/>
                <w:szCs w:val="20"/>
              </w:rPr>
            </w:pPr>
            <w:r w:rsidRPr="00C52724">
              <w:rPr>
                <w:rFonts w:ascii="Arial" w:hAnsi="Arial" w:cs="Arial"/>
                <w:sz w:val="20"/>
                <w:szCs w:val="20"/>
              </w:rPr>
              <w:t>R</w:t>
            </w:r>
            <w:r w:rsidRPr="00C52724">
              <w:rPr>
                <w:rFonts w:ascii="Arial" w:hAnsi="Arial" w:cs="Arial"/>
                <w:sz w:val="20"/>
                <w:szCs w:val="20"/>
                <w:vertAlign w:val="superscript"/>
              </w:rPr>
              <w:t>2</w:t>
            </w:r>
            <w:r w:rsidRPr="00C52724">
              <w:rPr>
                <w:rFonts w:ascii="Arial" w:hAnsi="Arial" w:cs="Arial"/>
                <w:sz w:val="20"/>
                <w:szCs w:val="20"/>
              </w:rPr>
              <w:t xml:space="preserve">x100 : 64.5%  </w:t>
            </w:r>
          </w:p>
          <w:p w:rsidR="00B024FD" w:rsidRDefault="00CB0ECE" w:rsidP="00CB0ECE">
            <w:pPr>
              <w:pStyle w:val="Estilo1nosirve"/>
              <w:keepNext/>
              <w:spacing w:line="240" w:lineRule="auto"/>
              <w:ind w:left="0"/>
              <w:rPr>
                <w:sz w:val="20"/>
                <w:szCs w:val="20"/>
              </w:rPr>
            </w:pPr>
            <w:r w:rsidRPr="00C52724">
              <w:rPr>
                <w:sz w:val="20"/>
                <w:szCs w:val="20"/>
              </w:rPr>
              <w:t xml:space="preserve">Valor </w:t>
            </w:r>
            <w:r w:rsidRPr="00C52724">
              <w:rPr>
                <w:i/>
                <w:sz w:val="20"/>
                <w:szCs w:val="20"/>
              </w:rPr>
              <w:t xml:space="preserve">p </w:t>
            </w:r>
            <w:r w:rsidRPr="00C52724">
              <w:rPr>
                <w:sz w:val="20"/>
                <w:szCs w:val="20"/>
              </w:rPr>
              <w:t>: 0.00</w:t>
            </w:r>
          </w:p>
          <w:p w:rsidR="00D54A8B" w:rsidRDefault="00D54A8B" w:rsidP="00860DFA">
            <w:pPr>
              <w:pStyle w:val="Estilo21SUBCA"/>
            </w:pPr>
          </w:p>
          <w:p w:rsidR="0013114E" w:rsidRDefault="0013114E" w:rsidP="00860DFA">
            <w:pPr>
              <w:pStyle w:val="Estilo21SUBCA"/>
            </w:pPr>
            <w:r>
              <w:t xml:space="preserve">Prueba </w:t>
            </w:r>
            <w:r w:rsidRPr="0013114E">
              <w:rPr>
                <w:i/>
              </w:rPr>
              <w:t>t</w:t>
            </w:r>
            <w:r w:rsidR="00220297">
              <w:rPr>
                <w:i/>
              </w:rPr>
              <w:t xml:space="preserve"> </w:t>
            </w:r>
            <w:r w:rsidR="00220297" w:rsidRPr="004D7E05">
              <w:t>de</w:t>
            </w:r>
            <w:r w:rsidR="00220297">
              <w:rPr>
                <w:i/>
              </w:rPr>
              <w:t xml:space="preserve"> </w:t>
            </w:r>
            <w:r w:rsidR="004D7E05" w:rsidRPr="00220297">
              <w:rPr>
                <w:color w:val="000000"/>
                <w:position w:val="-12"/>
                <w:lang w:eastAsia="es-EC"/>
              </w:rPr>
              <w:object w:dxaOrig="300" w:dyaOrig="360">
                <v:shape id="_x0000_i11915" type="#_x0000_t75" style="width:14.8pt;height:16.95pt" o:ole="">
                  <v:imagedata r:id="rId493" o:title=""/>
                </v:shape>
                <o:OLEObject Type="Embed" ProgID="Equation.3" ShapeID="_x0000_i11915" DrawAspect="Content" ObjectID="_1399265124" r:id="rId494"/>
              </w:object>
            </w:r>
            <w:r w:rsidR="004D7E05">
              <w:rPr>
                <w:color w:val="000000"/>
                <w:lang w:eastAsia="es-EC"/>
              </w:rPr>
              <w:t xml:space="preserve">, </w:t>
            </w:r>
            <w:r w:rsidR="004D7E05" w:rsidRPr="004D7E05">
              <w:rPr>
                <w:color w:val="000000"/>
                <w:position w:val="-10"/>
                <w:lang w:eastAsia="es-EC"/>
              </w:rPr>
              <w:object w:dxaOrig="279" w:dyaOrig="340">
                <v:shape id="_x0000_i11916" type="#_x0000_t75" style="width:14.8pt;height:16.95pt" o:ole="">
                  <v:imagedata r:id="rId495" o:title=""/>
                </v:shape>
                <o:OLEObject Type="Embed" ProgID="Equation.3" ShapeID="_x0000_i11916" DrawAspect="Content" ObjectID="_1399265125" r:id="rId496"/>
              </w:object>
            </w:r>
            <w:r w:rsidR="004D7E05">
              <w:rPr>
                <w:color w:val="000000"/>
                <w:lang w:eastAsia="es-EC"/>
              </w:rPr>
              <w:t xml:space="preserve"> </w:t>
            </w:r>
          </w:p>
          <w:p w:rsidR="0013114E" w:rsidRDefault="0013114E" w:rsidP="00860DFA">
            <w:pPr>
              <w:pStyle w:val="Estilo21SUBCA"/>
            </w:pPr>
          </w:p>
          <w:tbl>
            <w:tblPr>
              <w:tblW w:w="0" w:type="auto"/>
              <w:tblBorders>
                <w:top w:val="single" w:sz="4" w:space="0" w:color="000000"/>
                <w:left w:val="single" w:sz="4" w:space="0" w:color="000000"/>
                <w:bottom w:val="single" w:sz="4" w:space="0" w:color="000000"/>
                <w:right w:val="single" w:sz="4" w:space="0" w:color="000000"/>
                <w:insideV w:val="dotted" w:sz="4" w:space="0" w:color="auto"/>
              </w:tblBorders>
              <w:tblLook w:val="04A0"/>
            </w:tblPr>
            <w:tblGrid>
              <w:gridCol w:w="1575"/>
              <w:gridCol w:w="780"/>
              <w:gridCol w:w="986"/>
              <w:gridCol w:w="2300"/>
            </w:tblGrid>
            <w:tr w:rsidR="00454027" w:rsidRPr="00C52724" w:rsidTr="00454027">
              <w:trPr>
                <w:trHeight w:val="501"/>
              </w:trPr>
              <w:tc>
                <w:tcPr>
                  <w:tcW w:w="0" w:type="auto"/>
                  <w:tcBorders>
                    <w:top w:val="single" w:sz="4" w:space="0" w:color="000000"/>
                    <w:bottom w:val="single" w:sz="4" w:space="0" w:color="000000"/>
                    <w:right w:val="single" w:sz="4" w:space="0" w:color="000000"/>
                  </w:tcBorders>
                  <w:vAlign w:val="center"/>
                </w:tcPr>
                <w:p w:rsidR="00454027" w:rsidRPr="00C52724" w:rsidRDefault="00454027" w:rsidP="00454027">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ESTIMADORES</w:t>
                  </w:r>
                </w:p>
              </w:tc>
              <w:tc>
                <w:tcPr>
                  <w:tcW w:w="0" w:type="auto"/>
                  <w:tcBorders>
                    <w:top w:val="single" w:sz="4" w:space="0" w:color="000000"/>
                    <w:left w:val="single" w:sz="4" w:space="0" w:color="000000"/>
                    <w:bottom w:val="single" w:sz="4" w:space="0" w:color="000000"/>
                    <w:right w:val="single" w:sz="4" w:space="0" w:color="000000"/>
                  </w:tcBorders>
                  <w:vAlign w:val="center"/>
                </w:tcPr>
                <w:p w:rsidR="00454027" w:rsidRPr="00C52724" w:rsidRDefault="002516E5" w:rsidP="00454027">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T</w:t>
                  </w:r>
                </w:p>
              </w:tc>
              <w:tc>
                <w:tcPr>
                  <w:tcW w:w="0" w:type="auto"/>
                  <w:tcBorders>
                    <w:top w:val="single" w:sz="4" w:space="0" w:color="000000"/>
                    <w:left w:val="single" w:sz="4" w:space="0" w:color="000000"/>
                    <w:bottom w:val="single" w:sz="4" w:space="0" w:color="000000"/>
                    <w:right w:val="single" w:sz="4" w:space="0" w:color="000000"/>
                  </w:tcBorders>
                  <w:vAlign w:val="center"/>
                </w:tcPr>
                <w:p w:rsidR="00454027" w:rsidRDefault="00454027" w:rsidP="00454027">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 xml:space="preserve">VALOR </w:t>
                  </w:r>
                  <w:r w:rsidRPr="00454027">
                    <w:rPr>
                      <w:rFonts w:ascii="Arial" w:hAnsi="Arial" w:cs="Arial"/>
                      <w:b/>
                      <w:bCs/>
                      <w:i/>
                      <w:color w:val="000000"/>
                      <w:sz w:val="20"/>
                      <w:szCs w:val="20"/>
                    </w:rPr>
                    <w:t>p</w:t>
                  </w:r>
                </w:p>
              </w:tc>
              <w:tc>
                <w:tcPr>
                  <w:tcW w:w="0" w:type="auto"/>
                  <w:tcBorders>
                    <w:top w:val="single" w:sz="4" w:space="0" w:color="000000"/>
                    <w:left w:val="single" w:sz="4" w:space="0" w:color="000000"/>
                    <w:bottom w:val="single" w:sz="4" w:space="0" w:color="000000"/>
                    <w:right w:val="single" w:sz="4" w:space="0" w:color="000000"/>
                  </w:tcBorders>
                </w:tcPr>
                <w:p w:rsidR="00454027" w:rsidRDefault="00454027" w:rsidP="00C24295">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 xml:space="preserve">INTERVALOS </w:t>
                  </w:r>
                </w:p>
                <w:p w:rsidR="00454027" w:rsidRDefault="00454027" w:rsidP="00C24295">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DE CONFIANZA</w:t>
                  </w:r>
                  <w:r w:rsidR="00490BCE">
                    <w:rPr>
                      <w:rFonts w:ascii="Arial" w:hAnsi="Arial" w:cs="Arial"/>
                      <w:b/>
                      <w:bCs/>
                      <w:color w:val="000000"/>
                      <w:sz w:val="20"/>
                      <w:szCs w:val="20"/>
                    </w:rPr>
                    <w:t xml:space="preserve"> (95%)</w:t>
                  </w:r>
                </w:p>
              </w:tc>
            </w:tr>
            <w:tr w:rsidR="00454027" w:rsidRPr="00C52724" w:rsidTr="00490BCE">
              <w:trPr>
                <w:trHeight w:val="284"/>
              </w:trPr>
              <w:tc>
                <w:tcPr>
                  <w:tcW w:w="0" w:type="auto"/>
                  <w:tcBorders>
                    <w:top w:val="single" w:sz="4" w:space="0" w:color="000000"/>
                  </w:tcBorders>
                  <w:vAlign w:val="center"/>
                </w:tcPr>
                <w:p w:rsidR="00454027" w:rsidRPr="00C52724" w:rsidRDefault="00454027" w:rsidP="00490BCE">
                  <w:pPr>
                    <w:autoSpaceDE w:val="0"/>
                    <w:autoSpaceDN w:val="0"/>
                    <w:adjustRightInd w:val="0"/>
                    <w:spacing w:after="0" w:line="240" w:lineRule="auto"/>
                    <w:ind w:left="-108" w:right="60"/>
                    <w:jc w:val="center"/>
                    <w:rPr>
                      <w:rFonts w:ascii="Arial" w:hAnsi="Arial" w:cs="Arial"/>
                      <w:color w:val="000000"/>
                      <w:sz w:val="20"/>
                      <w:szCs w:val="20"/>
                      <w:lang w:eastAsia="es-EC"/>
                    </w:rPr>
                  </w:pPr>
                  <w:r w:rsidRPr="00220297">
                    <w:rPr>
                      <w:rFonts w:ascii="Arial" w:hAnsi="Arial" w:cs="Arial"/>
                      <w:color w:val="000000"/>
                      <w:position w:val="-12"/>
                      <w:sz w:val="20"/>
                      <w:szCs w:val="20"/>
                      <w:lang w:eastAsia="es-EC"/>
                    </w:rPr>
                    <w:object w:dxaOrig="300" w:dyaOrig="380">
                      <v:shape id="_x0000_i11917" type="#_x0000_t75" style="width:14.8pt;height:19.05pt" o:ole="">
                        <v:imagedata r:id="rId497" o:title=""/>
                      </v:shape>
                      <o:OLEObject Type="Embed" ProgID="Equation.3" ShapeID="_x0000_i11917" DrawAspect="Content" ObjectID="_1399265126" r:id="rId498"/>
                    </w:object>
                  </w:r>
                </w:p>
              </w:tc>
              <w:tc>
                <w:tcPr>
                  <w:tcW w:w="0" w:type="auto"/>
                  <w:tcBorders>
                    <w:top w:val="single" w:sz="4" w:space="0" w:color="000000"/>
                  </w:tcBorders>
                </w:tcPr>
                <w:p w:rsidR="00454027" w:rsidRPr="00C52724" w:rsidRDefault="00454027" w:rsidP="00220297">
                  <w:pPr>
                    <w:autoSpaceDE w:val="0"/>
                    <w:autoSpaceDN w:val="0"/>
                    <w:adjustRightInd w:val="0"/>
                    <w:spacing w:after="0" w:line="240" w:lineRule="auto"/>
                    <w:ind w:left="-108" w:right="60"/>
                    <w:jc w:val="both"/>
                    <w:rPr>
                      <w:rFonts w:ascii="Arial" w:hAnsi="Arial" w:cs="Arial"/>
                      <w:color w:val="000000"/>
                      <w:sz w:val="20"/>
                      <w:szCs w:val="20"/>
                      <w:lang w:eastAsia="es-EC"/>
                    </w:rPr>
                  </w:pPr>
                  <w:r>
                    <w:rPr>
                      <w:rFonts w:ascii="Arial" w:hAnsi="Arial" w:cs="Arial"/>
                      <w:color w:val="000000"/>
                      <w:sz w:val="20"/>
                      <w:szCs w:val="20"/>
                      <w:lang w:eastAsia="es-EC"/>
                    </w:rPr>
                    <w:t>23.891</w:t>
                  </w:r>
                </w:p>
              </w:tc>
              <w:tc>
                <w:tcPr>
                  <w:tcW w:w="0" w:type="auto"/>
                  <w:tcBorders>
                    <w:top w:val="single" w:sz="4" w:space="0" w:color="000000"/>
                  </w:tcBorders>
                </w:tcPr>
                <w:p w:rsidR="00454027" w:rsidRDefault="00454027" w:rsidP="00220297">
                  <w:pPr>
                    <w:autoSpaceDE w:val="0"/>
                    <w:autoSpaceDN w:val="0"/>
                    <w:adjustRightInd w:val="0"/>
                    <w:spacing w:after="0" w:line="240" w:lineRule="auto"/>
                    <w:ind w:left="-108" w:right="60"/>
                    <w:jc w:val="both"/>
                    <w:rPr>
                      <w:rFonts w:ascii="Arial" w:hAnsi="Arial" w:cs="Arial"/>
                      <w:color w:val="000000"/>
                      <w:sz w:val="20"/>
                      <w:szCs w:val="20"/>
                      <w:lang w:eastAsia="es-EC"/>
                    </w:rPr>
                  </w:pPr>
                  <w:r>
                    <w:rPr>
                      <w:rFonts w:ascii="Arial" w:hAnsi="Arial" w:cs="Arial"/>
                      <w:color w:val="000000"/>
                      <w:sz w:val="20"/>
                      <w:szCs w:val="20"/>
                      <w:lang w:eastAsia="es-EC"/>
                    </w:rPr>
                    <w:t>0.00</w:t>
                  </w:r>
                </w:p>
              </w:tc>
              <w:tc>
                <w:tcPr>
                  <w:tcW w:w="0" w:type="auto"/>
                  <w:tcBorders>
                    <w:top w:val="single" w:sz="4" w:space="0" w:color="000000"/>
                  </w:tcBorders>
                </w:tcPr>
                <w:p w:rsidR="00454027" w:rsidRDefault="00454027" w:rsidP="00220297">
                  <w:pPr>
                    <w:autoSpaceDE w:val="0"/>
                    <w:autoSpaceDN w:val="0"/>
                    <w:adjustRightInd w:val="0"/>
                    <w:spacing w:after="0" w:line="240" w:lineRule="auto"/>
                    <w:ind w:left="-108" w:right="60"/>
                    <w:jc w:val="both"/>
                    <w:rPr>
                      <w:rFonts w:ascii="Arial" w:hAnsi="Arial" w:cs="Arial"/>
                      <w:color w:val="000000"/>
                      <w:sz w:val="20"/>
                      <w:szCs w:val="20"/>
                      <w:lang w:eastAsia="es-EC"/>
                    </w:rPr>
                  </w:pPr>
                  <w:r>
                    <w:rPr>
                      <w:rFonts w:ascii="Arial" w:hAnsi="Arial" w:cs="Arial"/>
                      <w:color w:val="000000"/>
                      <w:sz w:val="20"/>
                      <w:szCs w:val="20"/>
                      <w:lang w:eastAsia="es-EC"/>
                    </w:rPr>
                    <w:t xml:space="preserve"> 94.718 ≤ </w:t>
                  </w:r>
                  <w:r w:rsidRPr="00220297">
                    <w:rPr>
                      <w:rFonts w:ascii="Arial" w:hAnsi="Arial" w:cs="Arial"/>
                      <w:color w:val="000000"/>
                      <w:position w:val="-12"/>
                      <w:sz w:val="20"/>
                      <w:szCs w:val="20"/>
                      <w:lang w:eastAsia="es-EC"/>
                    </w:rPr>
                    <w:object w:dxaOrig="300" w:dyaOrig="380">
                      <v:shape id="_x0000_i11918" type="#_x0000_t75" style="width:14.8pt;height:19.05pt" o:ole="">
                        <v:imagedata r:id="rId497" o:title=""/>
                      </v:shape>
                      <o:OLEObject Type="Embed" ProgID="Equation.3" ShapeID="_x0000_i11918" DrawAspect="Content" ObjectID="_1399265127" r:id="rId499"/>
                    </w:object>
                  </w:r>
                  <w:r>
                    <w:rPr>
                      <w:rFonts w:ascii="Arial" w:hAnsi="Arial" w:cs="Arial"/>
                      <w:color w:val="000000"/>
                      <w:sz w:val="20"/>
                      <w:szCs w:val="20"/>
                      <w:lang w:eastAsia="es-EC"/>
                    </w:rPr>
                    <w:t xml:space="preserve"> ≤ 111.988</w:t>
                  </w:r>
                </w:p>
              </w:tc>
            </w:tr>
            <w:tr w:rsidR="00454027" w:rsidRPr="00C52724" w:rsidTr="00490BCE">
              <w:trPr>
                <w:trHeight w:val="284"/>
              </w:trPr>
              <w:tc>
                <w:tcPr>
                  <w:tcW w:w="0" w:type="auto"/>
                  <w:vAlign w:val="center"/>
                </w:tcPr>
                <w:p w:rsidR="00454027" w:rsidRPr="00C52724" w:rsidRDefault="00454027" w:rsidP="00490BCE">
                  <w:pPr>
                    <w:autoSpaceDE w:val="0"/>
                    <w:autoSpaceDN w:val="0"/>
                    <w:adjustRightInd w:val="0"/>
                    <w:spacing w:after="0" w:line="240" w:lineRule="auto"/>
                    <w:ind w:left="-108" w:right="60"/>
                    <w:jc w:val="center"/>
                    <w:rPr>
                      <w:rFonts w:ascii="Arial" w:hAnsi="Arial" w:cs="Arial"/>
                      <w:color w:val="000000"/>
                      <w:sz w:val="20"/>
                      <w:szCs w:val="20"/>
                      <w:lang w:eastAsia="es-EC"/>
                    </w:rPr>
                  </w:pPr>
                  <w:r w:rsidRPr="00220297">
                    <w:rPr>
                      <w:rFonts w:ascii="Arial" w:hAnsi="Arial" w:cs="Arial"/>
                      <w:color w:val="000000"/>
                      <w:position w:val="-10"/>
                      <w:sz w:val="20"/>
                      <w:szCs w:val="20"/>
                      <w:lang w:eastAsia="es-EC"/>
                    </w:rPr>
                    <w:object w:dxaOrig="279" w:dyaOrig="360">
                      <v:shape id="_x0000_i11919" type="#_x0000_t75" style="width:14.8pt;height:16.95pt" o:ole="">
                        <v:imagedata r:id="rId500" o:title=""/>
                      </v:shape>
                      <o:OLEObject Type="Embed" ProgID="Equation.3" ShapeID="_x0000_i11919" DrawAspect="Content" ObjectID="_1399265128" r:id="rId501"/>
                    </w:object>
                  </w:r>
                </w:p>
              </w:tc>
              <w:tc>
                <w:tcPr>
                  <w:tcW w:w="0" w:type="auto"/>
                </w:tcPr>
                <w:p w:rsidR="00454027" w:rsidRPr="00C52724" w:rsidRDefault="00454027" w:rsidP="00220297">
                  <w:pPr>
                    <w:autoSpaceDE w:val="0"/>
                    <w:autoSpaceDN w:val="0"/>
                    <w:adjustRightInd w:val="0"/>
                    <w:spacing w:after="0" w:line="240" w:lineRule="auto"/>
                    <w:ind w:left="-108" w:right="60"/>
                    <w:jc w:val="both"/>
                    <w:rPr>
                      <w:rFonts w:ascii="Arial" w:hAnsi="Arial" w:cs="Arial"/>
                      <w:color w:val="000000"/>
                      <w:sz w:val="20"/>
                      <w:szCs w:val="20"/>
                      <w:lang w:eastAsia="es-EC"/>
                    </w:rPr>
                  </w:pPr>
                  <w:r>
                    <w:rPr>
                      <w:rFonts w:ascii="Arial" w:hAnsi="Arial" w:cs="Arial"/>
                      <w:color w:val="000000"/>
                      <w:sz w:val="20"/>
                      <w:szCs w:val="20"/>
                      <w:lang w:eastAsia="es-EC"/>
                    </w:rPr>
                    <w:t>11.027</w:t>
                  </w:r>
                </w:p>
              </w:tc>
              <w:tc>
                <w:tcPr>
                  <w:tcW w:w="0" w:type="auto"/>
                </w:tcPr>
                <w:p w:rsidR="00454027" w:rsidRDefault="00454027" w:rsidP="00220297">
                  <w:pPr>
                    <w:autoSpaceDE w:val="0"/>
                    <w:autoSpaceDN w:val="0"/>
                    <w:adjustRightInd w:val="0"/>
                    <w:spacing w:after="0" w:line="240" w:lineRule="auto"/>
                    <w:ind w:left="-108" w:right="60"/>
                    <w:jc w:val="both"/>
                    <w:rPr>
                      <w:rFonts w:ascii="Arial" w:hAnsi="Arial" w:cs="Arial"/>
                      <w:color w:val="000000"/>
                      <w:sz w:val="20"/>
                      <w:szCs w:val="20"/>
                      <w:lang w:eastAsia="es-EC"/>
                    </w:rPr>
                  </w:pPr>
                  <w:r>
                    <w:rPr>
                      <w:rFonts w:ascii="Arial" w:hAnsi="Arial" w:cs="Arial"/>
                      <w:color w:val="000000"/>
                      <w:sz w:val="20"/>
                      <w:szCs w:val="20"/>
                      <w:lang w:eastAsia="es-EC"/>
                    </w:rPr>
                    <w:t>0.00</w:t>
                  </w:r>
                </w:p>
              </w:tc>
              <w:tc>
                <w:tcPr>
                  <w:tcW w:w="0" w:type="auto"/>
                </w:tcPr>
                <w:p w:rsidR="00454027" w:rsidRDefault="00454027" w:rsidP="00454027">
                  <w:pPr>
                    <w:autoSpaceDE w:val="0"/>
                    <w:autoSpaceDN w:val="0"/>
                    <w:adjustRightInd w:val="0"/>
                    <w:spacing w:after="0" w:line="240" w:lineRule="auto"/>
                    <w:ind w:left="-108" w:right="60"/>
                    <w:jc w:val="both"/>
                    <w:rPr>
                      <w:rFonts w:ascii="Arial" w:hAnsi="Arial" w:cs="Arial"/>
                      <w:color w:val="000000"/>
                      <w:sz w:val="20"/>
                      <w:szCs w:val="20"/>
                      <w:lang w:eastAsia="es-EC"/>
                    </w:rPr>
                  </w:pPr>
                  <w:r>
                    <w:rPr>
                      <w:rFonts w:ascii="Arial" w:hAnsi="Arial" w:cs="Arial"/>
                      <w:color w:val="000000"/>
                      <w:sz w:val="20"/>
                      <w:szCs w:val="20"/>
                      <w:lang w:eastAsia="es-EC"/>
                    </w:rPr>
                    <w:t xml:space="preserve">  0.806 ≤ </w:t>
                  </w:r>
                  <w:r w:rsidRPr="00220297">
                    <w:rPr>
                      <w:rFonts w:ascii="Arial" w:hAnsi="Arial" w:cs="Arial"/>
                      <w:color w:val="000000"/>
                      <w:position w:val="-10"/>
                      <w:sz w:val="20"/>
                      <w:szCs w:val="20"/>
                      <w:lang w:eastAsia="es-EC"/>
                    </w:rPr>
                    <w:object w:dxaOrig="279" w:dyaOrig="360">
                      <v:shape id="_x0000_i11920" type="#_x0000_t75" style="width:14.8pt;height:16.95pt" o:ole="">
                        <v:imagedata r:id="rId500" o:title=""/>
                      </v:shape>
                      <o:OLEObject Type="Embed" ProgID="Equation.3" ShapeID="_x0000_i11920" DrawAspect="Content" ObjectID="_1399265129" r:id="rId502"/>
                    </w:object>
                  </w:r>
                  <w:r>
                    <w:rPr>
                      <w:rFonts w:ascii="Arial" w:hAnsi="Arial" w:cs="Arial"/>
                      <w:color w:val="000000"/>
                      <w:sz w:val="20"/>
                      <w:szCs w:val="20"/>
                      <w:lang w:eastAsia="es-EC"/>
                    </w:rPr>
                    <w:t xml:space="preserve"> ≤  1.162</w:t>
                  </w:r>
                </w:p>
              </w:tc>
            </w:tr>
          </w:tbl>
          <w:p w:rsidR="00AC3F59" w:rsidRDefault="00AC3F59" w:rsidP="00860DFA">
            <w:pPr>
              <w:pStyle w:val="Estilo21SUBCA"/>
            </w:pPr>
          </w:p>
          <w:p w:rsidR="00D54A8B" w:rsidRPr="00C52724" w:rsidRDefault="002516E5" w:rsidP="00860DFA">
            <w:pPr>
              <w:pStyle w:val="Estilo21SUBCA"/>
              <w:rPr>
                <w:b/>
                <w:i/>
              </w:rPr>
            </w:pPr>
            <w:r w:rsidRPr="002516E5">
              <w:rPr>
                <w:b/>
              </w:rPr>
              <w:t>Autoría</w:t>
            </w:r>
            <w:r w:rsidR="00D54A8B" w:rsidRPr="00D54A8B">
              <w:rPr>
                <w:b/>
              </w:rPr>
              <w:t>:</w:t>
            </w:r>
            <w:r w:rsidR="00D54A8B" w:rsidRPr="00A647D2">
              <w:t xml:space="preserve"> Macías S. – Pincay C.</w:t>
            </w:r>
          </w:p>
        </w:tc>
      </w:tr>
    </w:tbl>
    <w:p w:rsidR="00B024FD" w:rsidRPr="00C52724" w:rsidRDefault="00B024FD" w:rsidP="001632E3">
      <w:pPr>
        <w:spacing w:after="0" w:line="480" w:lineRule="auto"/>
        <w:ind w:left="851"/>
        <w:jc w:val="both"/>
        <w:rPr>
          <w:rFonts w:ascii="Arial" w:hAnsi="Arial" w:cs="Arial"/>
          <w:sz w:val="24"/>
          <w:szCs w:val="24"/>
        </w:rPr>
      </w:pPr>
    </w:p>
    <w:p w:rsidR="00502FC0" w:rsidRPr="00C52724" w:rsidRDefault="0049779B" w:rsidP="001632E3">
      <w:pPr>
        <w:spacing w:after="0" w:line="480" w:lineRule="auto"/>
        <w:ind w:left="851"/>
        <w:jc w:val="both"/>
        <w:rPr>
          <w:rFonts w:ascii="Arial" w:hAnsi="Arial" w:cs="Arial"/>
          <w:sz w:val="24"/>
          <w:szCs w:val="24"/>
        </w:rPr>
      </w:pPr>
      <w:r w:rsidRPr="00C52724">
        <w:rPr>
          <w:rFonts w:ascii="Arial" w:hAnsi="Arial" w:cs="Arial"/>
          <w:sz w:val="24"/>
          <w:szCs w:val="24"/>
        </w:rPr>
        <w:t>La Figura</w:t>
      </w:r>
      <w:r w:rsidR="00D73EE3" w:rsidRPr="00C52724">
        <w:rPr>
          <w:rFonts w:ascii="Arial" w:hAnsi="Arial" w:cs="Arial"/>
          <w:sz w:val="24"/>
          <w:szCs w:val="24"/>
        </w:rPr>
        <w:t xml:space="preserve"> 1</w:t>
      </w:r>
      <w:r w:rsidR="001C0FB4" w:rsidRPr="00C52724">
        <w:rPr>
          <w:rFonts w:ascii="Arial" w:hAnsi="Arial" w:cs="Arial"/>
          <w:sz w:val="24"/>
          <w:szCs w:val="24"/>
        </w:rPr>
        <w:t>2</w:t>
      </w:r>
      <w:r w:rsidRPr="00C52724">
        <w:rPr>
          <w:rFonts w:ascii="Arial" w:hAnsi="Arial" w:cs="Arial"/>
          <w:sz w:val="24"/>
          <w:szCs w:val="24"/>
        </w:rPr>
        <w:t xml:space="preserve"> representa la </w:t>
      </w:r>
      <w:r w:rsidR="00274D96" w:rsidRPr="00C52724">
        <w:rPr>
          <w:rFonts w:ascii="Arial" w:hAnsi="Arial" w:cs="Arial"/>
          <w:sz w:val="24"/>
          <w:szCs w:val="24"/>
        </w:rPr>
        <w:t>Gráfica</w:t>
      </w:r>
      <w:r w:rsidR="00B6351D" w:rsidRPr="00C52724">
        <w:rPr>
          <w:rFonts w:ascii="Arial" w:hAnsi="Arial" w:cs="Arial"/>
          <w:sz w:val="24"/>
          <w:szCs w:val="24"/>
        </w:rPr>
        <w:t xml:space="preserve"> de </w:t>
      </w:r>
      <w:r w:rsidRPr="00C52724">
        <w:rPr>
          <w:rFonts w:ascii="Arial" w:hAnsi="Arial" w:cs="Arial"/>
          <w:sz w:val="24"/>
          <w:szCs w:val="24"/>
        </w:rPr>
        <w:t xml:space="preserve">dispersión de los datos de la Tensión sistólica versus la Edad de los pacientes y la recta de regresión dada en la ecuación </w:t>
      </w:r>
      <w:r w:rsidRPr="00C52724">
        <w:rPr>
          <w:rFonts w:ascii="Arial" w:hAnsi="Arial" w:cs="Arial"/>
          <w:b/>
          <w:sz w:val="24"/>
          <w:szCs w:val="24"/>
        </w:rPr>
        <w:t>(4.1)</w:t>
      </w:r>
      <w:r w:rsidRPr="00C52724">
        <w:rPr>
          <w:rFonts w:ascii="Arial" w:hAnsi="Arial" w:cs="Arial"/>
          <w:sz w:val="24"/>
          <w:szCs w:val="24"/>
        </w:rPr>
        <w:t>.</w:t>
      </w:r>
      <w:r w:rsidR="00B6351D" w:rsidRPr="00C52724">
        <w:rPr>
          <w:rFonts w:ascii="Arial" w:hAnsi="Arial" w:cs="Arial"/>
          <w:sz w:val="24"/>
          <w:szCs w:val="24"/>
        </w:rPr>
        <w:t xml:space="preserve">  Se puede observar que las variables tienen tendencia </w:t>
      </w:r>
      <w:r w:rsidR="00796796" w:rsidRPr="00C52724">
        <w:rPr>
          <w:rFonts w:ascii="Arial" w:hAnsi="Arial" w:cs="Arial"/>
          <w:sz w:val="24"/>
          <w:szCs w:val="24"/>
        </w:rPr>
        <w:t>rectilínea en X, es decir es adecuado formular el modelo y</w:t>
      </w:r>
      <w:r w:rsidR="00D551AE" w:rsidRPr="00C52724">
        <w:rPr>
          <w:rFonts w:ascii="Arial" w:hAnsi="Arial" w:cs="Arial"/>
          <w:sz w:val="24"/>
          <w:szCs w:val="24"/>
          <w:vertAlign w:val="subscript"/>
        </w:rPr>
        <w:t>i</w:t>
      </w:r>
      <w:r w:rsidR="00796796" w:rsidRPr="00C52724">
        <w:rPr>
          <w:rFonts w:ascii="Arial" w:hAnsi="Arial" w:cs="Arial"/>
          <w:sz w:val="24"/>
          <w:szCs w:val="24"/>
        </w:rPr>
        <w:t xml:space="preserve"> = β</w:t>
      </w:r>
      <w:r w:rsidR="00796796" w:rsidRPr="00C52724">
        <w:rPr>
          <w:rFonts w:ascii="Arial" w:hAnsi="Arial" w:cs="Arial"/>
          <w:sz w:val="24"/>
          <w:szCs w:val="24"/>
          <w:vertAlign w:val="subscript"/>
        </w:rPr>
        <w:t>0</w:t>
      </w:r>
      <w:r w:rsidR="00796796" w:rsidRPr="00C52724">
        <w:rPr>
          <w:rFonts w:ascii="Arial" w:hAnsi="Arial" w:cs="Arial"/>
          <w:sz w:val="24"/>
          <w:szCs w:val="24"/>
        </w:rPr>
        <w:t xml:space="preserve"> + β</w:t>
      </w:r>
      <w:r w:rsidR="00796796" w:rsidRPr="00C52724">
        <w:rPr>
          <w:rFonts w:ascii="Arial" w:hAnsi="Arial" w:cs="Arial"/>
          <w:sz w:val="24"/>
          <w:szCs w:val="24"/>
          <w:vertAlign w:val="subscript"/>
        </w:rPr>
        <w:t>1</w:t>
      </w:r>
      <w:r w:rsidR="00796796" w:rsidRPr="00C52724">
        <w:rPr>
          <w:rFonts w:ascii="Arial" w:hAnsi="Arial" w:cs="Arial"/>
          <w:sz w:val="24"/>
          <w:szCs w:val="24"/>
        </w:rPr>
        <w:t>x</w:t>
      </w:r>
      <w:r w:rsidR="00D551AE" w:rsidRPr="00C52724">
        <w:rPr>
          <w:rFonts w:ascii="Arial" w:hAnsi="Arial" w:cs="Arial"/>
          <w:sz w:val="24"/>
          <w:szCs w:val="24"/>
          <w:vertAlign w:val="subscript"/>
        </w:rPr>
        <w:t>i</w:t>
      </w:r>
      <w:r w:rsidR="00D551AE" w:rsidRPr="00C52724">
        <w:rPr>
          <w:rFonts w:ascii="Arial" w:hAnsi="Arial" w:cs="Arial"/>
          <w:sz w:val="24"/>
          <w:szCs w:val="24"/>
        </w:rPr>
        <w:t xml:space="preserve"> + </w:t>
      </w:r>
      <w:r w:rsidR="00D551AE" w:rsidRPr="00C52724">
        <w:rPr>
          <w:rFonts w:ascii="Arial" w:hAnsi="Arial" w:cs="Arial"/>
          <w:sz w:val="24"/>
          <w:szCs w:val="24"/>
        </w:rPr>
        <w:sym w:font="Symbol" w:char="F065"/>
      </w:r>
      <w:r w:rsidR="00D551AE" w:rsidRPr="00C52724">
        <w:rPr>
          <w:rFonts w:ascii="Arial" w:hAnsi="Arial" w:cs="Arial"/>
          <w:sz w:val="24"/>
          <w:szCs w:val="24"/>
          <w:vertAlign w:val="subscript"/>
        </w:rPr>
        <w:t>i</w:t>
      </w:r>
      <w:r w:rsidR="00796796" w:rsidRPr="00C52724">
        <w:rPr>
          <w:rFonts w:ascii="Arial" w:hAnsi="Arial" w:cs="Arial"/>
          <w:sz w:val="24"/>
          <w:szCs w:val="24"/>
        </w:rPr>
        <w:t xml:space="preserve"> de Regresión Lineal Simple.</w:t>
      </w:r>
    </w:p>
    <w:p w:rsidR="00502FC0" w:rsidRPr="00C52724" w:rsidRDefault="00502FC0" w:rsidP="001632E3">
      <w:pPr>
        <w:spacing w:after="0" w:line="480" w:lineRule="auto"/>
        <w:ind w:left="851"/>
        <w:jc w:val="both"/>
        <w:rPr>
          <w:rFonts w:ascii="Arial" w:hAnsi="Arial" w:cs="Arial"/>
          <w:sz w:val="24"/>
          <w:szCs w:val="24"/>
        </w:rPr>
      </w:pPr>
    </w:p>
    <w:p w:rsidR="00502FC0" w:rsidRPr="00C52724" w:rsidRDefault="00502FC0" w:rsidP="001632E3">
      <w:pPr>
        <w:spacing w:after="0" w:line="480" w:lineRule="auto"/>
        <w:ind w:left="851"/>
        <w:jc w:val="both"/>
        <w:rPr>
          <w:rFonts w:ascii="Arial" w:hAnsi="Arial" w:cs="Arial"/>
          <w:sz w:val="24"/>
          <w:szCs w:val="24"/>
        </w:rPr>
      </w:pPr>
    </w:p>
    <w:p w:rsidR="00502FC0" w:rsidRPr="00C52724" w:rsidRDefault="00502FC0" w:rsidP="001632E3">
      <w:pPr>
        <w:spacing w:after="0" w:line="480" w:lineRule="auto"/>
        <w:ind w:left="851"/>
        <w:jc w:val="both"/>
        <w:rPr>
          <w:rFonts w:ascii="Arial" w:hAnsi="Arial" w:cs="Arial"/>
          <w:sz w:val="24"/>
          <w:szCs w:val="24"/>
        </w:rPr>
      </w:pP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371"/>
      </w:tblGrid>
      <w:tr w:rsidR="00502FC0" w:rsidRPr="00C52724" w:rsidTr="00F1001C">
        <w:trPr>
          <w:trHeight w:val="4809"/>
          <w:jc w:val="right"/>
        </w:trPr>
        <w:tc>
          <w:tcPr>
            <w:tcW w:w="7371" w:type="dxa"/>
            <w:vAlign w:val="center"/>
          </w:tcPr>
          <w:p w:rsidR="00D54A8B" w:rsidRDefault="00D54A8B" w:rsidP="007F1DB4">
            <w:pPr>
              <w:pStyle w:val="Figuras"/>
              <w:ind w:firstLine="0"/>
            </w:pPr>
          </w:p>
          <w:p w:rsidR="00502FC0" w:rsidRPr="00C52724" w:rsidRDefault="00502FC0" w:rsidP="007F1DB4">
            <w:pPr>
              <w:pStyle w:val="Figuras"/>
              <w:ind w:firstLine="0"/>
            </w:pPr>
            <w:bookmarkStart w:id="135" w:name="_Toc325517002"/>
            <w:r w:rsidRPr="00C52724">
              <w:t xml:space="preserve">Figura </w:t>
            </w:r>
            <w:r w:rsidR="00E461B7">
              <w:fldChar w:fldCharType="begin"/>
            </w:r>
            <w:r w:rsidR="0097033A">
              <w:instrText xml:space="preserve"> SEQ Figura \* ARABIC </w:instrText>
            </w:r>
            <w:r w:rsidR="00E461B7">
              <w:fldChar w:fldCharType="separate"/>
            </w:r>
            <w:r w:rsidR="00872374">
              <w:rPr>
                <w:noProof/>
              </w:rPr>
              <w:t>12</w:t>
            </w:r>
            <w:r w:rsidR="00E461B7">
              <w:rPr>
                <w:noProof/>
              </w:rPr>
              <w:fldChar w:fldCharType="end"/>
            </w:r>
            <w:r w:rsidR="00303462">
              <w:rPr>
                <w:noProof/>
              </w:rPr>
              <w:t xml:space="preserve">: </w:t>
            </w:r>
            <w:r w:rsidR="00303462" w:rsidRPr="00303462">
              <w:rPr>
                <w:b w:val="0"/>
              </w:rPr>
              <w:t>Gráfica de dispersión de las variables “Tensión Sistólica” vs. “Edad”.</w:t>
            </w:r>
            <w:bookmarkEnd w:id="135"/>
          </w:p>
          <w:p w:rsidR="00502FC0" w:rsidRPr="00C52724" w:rsidRDefault="00502FC0" w:rsidP="007F1DB4">
            <w:pPr>
              <w:pStyle w:val="Figuras"/>
              <w:ind w:left="11"/>
              <w:rPr>
                <w:i/>
              </w:rPr>
            </w:pPr>
            <w:r w:rsidRPr="00C52724">
              <w:rPr>
                <w:i/>
              </w:rPr>
              <w:t>“</w:t>
            </w:r>
            <w:r w:rsidR="00303462" w:rsidRPr="00303462">
              <w:rPr>
                <w:i/>
              </w:rPr>
              <w:t>Construcción de Software para Regresión El Caso de Selección del Modelo y Pruebas de Homocedasticidad</w:t>
            </w:r>
            <w:r w:rsidRPr="00C52724">
              <w:rPr>
                <w:i/>
              </w:rPr>
              <w:t>”</w:t>
            </w:r>
          </w:p>
          <w:p w:rsidR="00502FC0" w:rsidRPr="00303462" w:rsidRDefault="00E461B7" w:rsidP="007F1DB4">
            <w:pPr>
              <w:pStyle w:val="Figuras"/>
              <w:ind w:left="11"/>
              <w:rPr>
                <w:b w:val="0"/>
              </w:rPr>
            </w:pPr>
            <w:r w:rsidRPr="00303462">
              <w:rPr>
                <w:b w:val="0"/>
                <w:noProof/>
                <w:lang w:eastAsia="es-EC"/>
              </w:rPr>
              <w:pict>
                <v:shape id="_x0000_s32813" type="#_x0000_t202" style="position:absolute;left:0;text-align:left;margin-left:95.7pt;margin-top:74.95pt;width:88.9pt;height:48.9pt;z-index:251678720" filled="f" stroked="f">
                  <v:textbox style="mso-next-textbox:#_x0000_s32813">
                    <w:txbxContent>
                      <w:p w:rsidR="00346096" w:rsidRPr="001D687D" w:rsidRDefault="00346096" w:rsidP="004A50C5">
                        <w:r>
                          <w:rPr>
                            <w:rFonts w:ascii="Arial" w:hAnsi="Arial" w:cs="Arial"/>
                            <w:sz w:val="24"/>
                            <w:szCs w:val="24"/>
                          </w:rPr>
                          <w:t>y = b</w:t>
                        </w:r>
                        <w:r>
                          <w:rPr>
                            <w:rFonts w:ascii="Arial" w:hAnsi="Arial" w:cs="Arial"/>
                            <w:sz w:val="24"/>
                            <w:szCs w:val="24"/>
                            <w:vertAlign w:val="subscript"/>
                          </w:rPr>
                          <w:t>0</w:t>
                        </w:r>
                        <w:r>
                          <w:rPr>
                            <w:rFonts w:ascii="Arial" w:hAnsi="Arial" w:cs="Arial"/>
                            <w:sz w:val="24"/>
                            <w:szCs w:val="24"/>
                          </w:rPr>
                          <w:t xml:space="preserve"> + b</w:t>
                        </w:r>
                        <w:r>
                          <w:rPr>
                            <w:rFonts w:ascii="Arial" w:hAnsi="Arial" w:cs="Arial"/>
                            <w:sz w:val="24"/>
                            <w:szCs w:val="24"/>
                            <w:vertAlign w:val="subscript"/>
                          </w:rPr>
                          <w:t>1</w:t>
                        </w:r>
                        <w:r>
                          <w:rPr>
                            <w:rFonts w:ascii="Arial" w:hAnsi="Arial" w:cs="Arial"/>
                            <w:sz w:val="24"/>
                            <w:szCs w:val="24"/>
                          </w:rPr>
                          <w:t>x</w:t>
                        </w:r>
                      </w:p>
                    </w:txbxContent>
                  </v:textbox>
                  <w10:wrap type="square"/>
                </v:shape>
              </w:pict>
            </w:r>
          </w:p>
          <w:p w:rsidR="00502FC0" w:rsidRPr="00C52724" w:rsidRDefault="00502FC0" w:rsidP="007F1DB4">
            <w:pPr>
              <w:pStyle w:val="Estilo1nosirve"/>
              <w:spacing w:line="240" w:lineRule="auto"/>
              <w:ind w:left="851"/>
              <w:jc w:val="left"/>
              <w:rPr>
                <w:b/>
                <w:i/>
                <w:sz w:val="18"/>
                <w:szCs w:val="18"/>
              </w:rPr>
            </w:pPr>
          </w:p>
          <w:p w:rsidR="00502FC0" w:rsidRPr="00D54A8B" w:rsidRDefault="002516E5" w:rsidP="00D54A8B">
            <w:pPr>
              <w:pStyle w:val="Estilo1nosirve"/>
              <w:spacing w:line="240" w:lineRule="auto"/>
              <w:ind w:left="11"/>
              <w:jc w:val="left"/>
              <w:rPr>
                <w:sz w:val="20"/>
                <w:szCs w:val="20"/>
              </w:rPr>
            </w:pPr>
            <w:r w:rsidRPr="002516E5">
              <w:rPr>
                <w:b/>
                <w:sz w:val="20"/>
                <w:szCs w:val="20"/>
              </w:rPr>
              <w:t>Autoría</w:t>
            </w:r>
            <w:r w:rsidR="00D54A8B" w:rsidRPr="00D54A8B">
              <w:rPr>
                <w:b/>
                <w:sz w:val="20"/>
                <w:szCs w:val="20"/>
              </w:rPr>
              <w:t>:</w:t>
            </w:r>
            <w:r w:rsidR="00D54A8B" w:rsidRPr="00D54A8B">
              <w:rPr>
                <w:sz w:val="20"/>
                <w:szCs w:val="20"/>
              </w:rPr>
              <w:t xml:space="preserve"> Macías S. – Pincay C.</w:t>
            </w:r>
            <w:r w:rsidR="00E461B7" w:rsidRPr="00E461B7">
              <w:rPr>
                <w:noProof/>
                <w:sz w:val="20"/>
                <w:szCs w:val="20"/>
                <w:lang w:eastAsia="es-EC"/>
              </w:rPr>
              <w:pict>
                <v:shapetype id="_x0000_t32" coordsize="21600,21600" o:spt="32" o:oned="t" path="m,l21600,21600e" filled="f">
                  <v:path arrowok="t" fillok="f" o:connecttype="none"/>
                  <o:lock v:ext="edit" shapetype="t"/>
                </v:shapetype>
                <v:shape id="_x0000_s33048" type="#_x0000_t32" style="position:absolute;left:0;text-align:left;margin-left:125.95pt;margin-top:76.55pt;width:14pt;height:53.3pt;z-index:251679744;mso-position-horizontal-relative:text;mso-position-vertical-relative:text" o:connectortype="straight">
                  <v:stroke endarrow="block"/>
                </v:shape>
              </w:pict>
            </w:r>
            <w:r w:rsidR="007F1DB4" w:rsidRPr="00D54A8B">
              <w:rPr>
                <w:noProof/>
                <w:sz w:val="20"/>
                <w:szCs w:val="20"/>
                <w:lang w:val="es-EC" w:eastAsia="es-EC"/>
              </w:rPr>
              <w:drawing>
                <wp:anchor distT="0" distB="0" distL="114300" distR="114300" simplePos="0" relativeHeight="251677696" behindDoc="1" locked="0" layoutInCell="1" allowOverlap="1">
                  <wp:simplePos x="0" y="0"/>
                  <wp:positionH relativeFrom="column">
                    <wp:posOffset>40640</wp:posOffset>
                  </wp:positionH>
                  <wp:positionV relativeFrom="paragraph">
                    <wp:posOffset>38100</wp:posOffset>
                  </wp:positionV>
                  <wp:extent cx="4349750" cy="2675255"/>
                  <wp:effectExtent l="19050" t="0" r="0" b="0"/>
                  <wp:wrapSquare wrapText="bothSides"/>
                  <wp:docPr id="3"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cstate="print"/>
                          <a:stretch>
                            <a:fillRect/>
                          </a:stretch>
                        </pic:blipFill>
                        <pic:spPr>
                          <a:xfrm>
                            <a:off x="0" y="0"/>
                            <a:ext cx="4349750" cy="2675255"/>
                          </a:xfrm>
                          <a:prstGeom prst="rect">
                            <a:avLst/>
                          </a:prstGeom>
                        </pic:spPr>
                      </pic:pic>
                    </a:graphicData>
                  </a:graphic>
                </wp:anchor>
              </w:drawing>
            </w:r>
          </w:p>
        </w:tc>
      </w:tr>
    </w:tbl>
    <w:p w:rsidR="0049779B" w:rsidRPr="00C52724" w:rsidRDefault="0049779B" w:rsidP="001632E3">
      <w:pPr>
        <w:spacing w:after="0" w:line="480" w:lineRule="auto"/>
        <w:ind w:left="851"/>
        <w:jc w:val="both"/>
        <w:rPr>
          <w:rFonts w:ascii="Arial" w:hAnsi="Arial" w:cs="Arial"/>
        </w:rPr>
      </w:pPr>
    </w:p>
    <w:p w:rsidR="006B3E5E" w:rsidRPr="00C52724" w:rsidRDefault="0049779B" w:rsidP="001632E3">
      <w:pPr>
        <w:spacing w:after="0" w:line="480" w:lineRule="auto"/>
        <w:ind w:left="851"/>
        <w:jc w:val="both"/>
        <w:rPr>
          <w:rFonts w:ascii="Arial" w:hAnsi="Arial" w:cs="Arial"/>
          <w:sz w:val="24"/>
          <w:szCs w:val="24"/>
        </w:rPr>
      </w:pPr>
      <w:r w:rsidRPr="00C52724">
        <w:rPr>
          <w:rFonts w:ascii="Arial" w:hAnsi="Arial" w:cs="Arial"/>
          <w:sz w:val="24"/>
          <w:szCs w:val="24"/>
        </w:rPr>
        <w:t xml:space="preserve">De acuerdo con la ecuación </w:t>
      </w:r>
      <w:r w:rsidRPr="00C52724">
        <w:rPr>
          <w:rFonts w:ascii="Arial" w:hAnsi="Arial" w:cs="Arial"/>
          <w:b/>
          <w:sz w:val="24"/>
          <w:szCs w:val="24"/>
        </w:rPr>
        <w:t xml:space="preserve">(4.1) </w:t>
      </w:r>
      <w:r w:rsidRPr="00C52724">
        <w:rPr>
          <w:rFonts w:ascii="Arial" w:hAnsi="Arial" w:cs="Arial"/>
          <w:sz w:val="24"/>
          <w:szCs w:val="24"/>
        </w:rPr>
        <w:t>los estimadores</w:t>
      </w:r>
      <w:r w:rsidRPr="00C52724">
        <w:rPr>
          <w:rFonts w:ascii="Arial" w:hAnsi="Arial" w:cs="Arial"/>
          <w:b/>
          <w:sz w:val="24"/>
          <w:szCs w:val="24"/>
        </w:rPr>
        <w:t xml:space="preserve"> </w:t>
      </w:r>
      <w:r w:rsidRPr="00C52724">
        <w:rPr>
          <w:rFonts w:ascii="Arial" w:hAnsi="Arial" w:cs="Arial"/>
          <w:sz w:val="24"/>
          <w:szCs w:val="24"/>
        </w:rPr>
        <w:t xml:space="preserve">de los betas </w:t>
      </w:r>
      <w:r w:rsidR="00502FC0" w:rsidRPr="00C52724">
        <w:rPr>
          <w:rFonts w:ascii="Arial" w:hAnsi="Arial" w:cs="Arial"/>
          <w:sz w:val="24"/>
          <w:szCs w:val="24"/>
        </w:rPr>
        <w:t xml:space="preserve"> </w:t>
      </w:r>
      <w:r w:rsidRPr="00C52724">
        <w:rPr>
          <w:rFonts w:ascii="Arial" w:hAnsi="Arial" w:cs="Arial"/>
          <w:sz w:val="24"/>
          <w:szCs w:val="24"/>
        </w:rPr>
        <w:t>son</w:t>
      </w:r>
      <w:r w:rsidR="00DB6FEC" w:rsidRPr="00C52724">
        <w:rPr>
          <w:rFonts w:ascii="Arial" w:hAnsi="Arial" w:cs="Arial"/>
          <w:sz w:val="24"/>
          <w:szCs w:val="24"/>
        </w:rPr>
        <w:t xml:space="preserve"> </w:t>
      </w:r>
      <w:r w:rsidR="00DB6FEC" w:rsidRPr="00C52724">
        <w:rPr>
          <w:position w:val="-12"/>
        </w:rPr>
        <w:object w:dxaOrig="1120" w:dyaOrig="400">
          <v:shape id="_x0000_i11921" type="#_x0000_t75" style="width:57.2pt;height:21.2pt" o:ole="">
            <v:imagedata r:id="rId504" o:title=""/>
          </v:shape>
          <o:OLEObject Type="Embed" ProgID="Equation.DSMT4" ShapeID="_x0000_i11921" DrawAspect="Content" ObjectID="_1399265130" r:id="rId505"/>
        </w:object>
      </w:r>
      <w:r w:rsidR="00DB6FEC" w:rsidRPr="00C52724">
        <w:rPr>
          <w:rFonts w:ascii="Arial" w:hAnsi="Arial" w:cs="Arial"/>
          <w:sz w:val="24"/>
          <w:szCs w:val="24"/>
        </w:rPr>
        <w:t xml:space="preserve"> y </w:t>
      </w:r>
      <w:r w:rsidR="00DB6FEC" w:rsidRPr="00C52724">
        <w:rPr>
          <w:position w:val="-10"/>
        </w:rPr>
        <w:object w:dxaOrig="900" w:dyaOrig="380">
          <v:shape id="_x0000_i11922" type="#_x0000_t75" style="width:46.6pt;height:19.05pt" o:ole="">
            <v:imagedata r:id="rId506" o:title=""/>
          </v:shape>
          <o:OLEObject Type="Embed" ProgID="Equation.DSMT4" ShapeID="_x0000_i11922" DrawAspect="Content" ObjectID="_1399265131" r:id="rId507"/>
        </w:object>
      </w:r>
      <w:r w:rsidRPr="00C52724">
        <w:rPr>
          <w:rFonts w:ascii="Arial" w:hAnsi="Arial" w:cs="Arial"/>
          <w:sz w:val="24"/>
          <w:szCs w:val="24"/>
        </w:rPr>
        <w:t xml:space="preserve">. </w:t>
      </w:r>
    </w:p>
    <w:p w:rsidR="006B3E5E" w:rsidRPr="00C52724" w:rsidRDefault="006B3E5E" w:rsidP="001632E3">
      <w:pPr>
        <w:spacing w:after="0" w:line="480" w:lineRule="auto"/>
        <w:ind w:left="851"/>
        <w:jc w:val="both"/>
        <w:rPr>
          <w:rFonts w:ascii="Arial" w:hAnsi="Arial" w:cs="Arial"/>
          <w:sz w:val="24"/>
          <w:szCs w:val="24"/>
        </w:rPr>
      </w:pPr>
    </w:p>
    <w:p w:rsidR="001B2F25" w:rsidRPr="00C52724" w:rsidRDefault="006B3E5E" w:rsidP="001632E3">
      <w:pPr>
        <w:spacing w:after="0" w:line="480" w:lineRule="auto"/>
        <w:ind w:left="851"/>
        <w:jc w:val="both"/>
        <w:rPr>
          <w:rFonts w:ascii="Arial" w:hAnsi="Arial" w:cs="Arial"/>
          <w:sz w:val="24"/>
          <w:szCs w:val="24"/>
        </w:rPr>
      </w:pPr>
      <w:r w:rsidRPr="00C52724">
        <w:rPr>
          <w:rFonts w:ascii="Arial" w:hAnsi="Arial" w:cs="Arial"/>
          <w:sz w:val="24"/>
          <w:szCs w:val="24"/>
        </w:rPr>
        <w:t xml:space="preserve">Para </w:t>
      </w:r>
      <w:r w:rsidR="001C3C35" w:rsidRPr="00C52724">
        <w:rPr>
          <w:rFonts w:ascii="Arial" w:hAnsi="Arial" w:cs="Arial"/>
          <w:sz w:val="24"/>
          <w:szCs w:val="24"/>
        </w:rPr>
        <w:t>iniciar</w:t>
      </w:r>
      <w:r w:rsidRPr="00C52724">
        <w:rPr>
          <w:rFonts w:ascii="Arial" w:hAnsi="Arial" w:cs="Arial"/>
          <w:sz w:val="24"/>
          <w:szCs w:val="24"/>
        </w:rPr>
        <w:t xml:space="preserve"> la validación se realizará</w:t>
      </w:r>
      <w:r w:rsidR="00DB6FEC" w:rsidRPr="00C52724">
        <w:rPr>
          <w:rFonts w:ascii="Arial" w:hAnsi="Arial" w:cs="Arial"/>
          <w:sz w:val="24"/>
          <w:szCs w:val="24"/>
        </w:rPr>
        <w:t>n</w:t>
      </w:r>
      <w:r w:rsidRPr="00C52724">
        <w:rPr>
          <w:rFonts w:ascii="Arial" w:hAnsi="Arial" w:cs="Arial"/>
          <w:sz w:val="24"/>
          <w:szCs w:val="24"/>
        </w:rPr>
        <w:t xml:space="preserve"> simulaciones para lo cual s</w:t>
      </w:r>
      <w:r w:rsidR="0049779B" w:rsidRPr="00C52724">
        <w:rPr>
          <w:rFonts w:ascii="Arial" w:hAnsi="Arial" w:cs="Arial"/>
          <w:sz w:val="24"/>
          <w:szCs w:val="24"/>
        </w:rPr>
        <w:t xml:space="preserve">e </w:t>
      </w:r>
      <w:r w:rsidR="00DB6FEC" w:rsidRPr="00C52724">
        <w:rPr>
          <w:rFonts w:ascii="Arial" w:hAnsi="Arial" w:cs="Arial"/>
          <w:sz w:val="24"/>
          <w:szCs w:val="24"/>
        </w:rPr>
        <w:t xml:space="preserve">tomarán 30 </w:t>
      </w:r>
      <w:r w:rsidRPr="00C52724">
        <w:rPr>
          <w:rFonts w:ascii="Arial" w:hAnsi="Arial" w:cs="Arial"/>
          <w:sz w:val="24"/>
          <w:szCs w:val="24"/>
        </w:rPr>
        <w:t>muestra</w:t>
      </w:r>
      <w:r w:rsidR="00DB6FEC" w:rsidRPr="00C52724">
        <w:rPr>
          <w:rFonts w:ascii="Arial" w:hAnsi="Arial" w:cs="Arial"/>
          <w:sz w:val="24"/>
          <w:szCs w:val="24"/>
        </w:rPr>
        <w:t>s</w:t>
      </w:r>
      <w:r w:rsidRPr="00C52724">
        <w:rPr>
          <w:rFonts w:ascii="Arial" w:hAnsi="Arial" w:cs="Arial"/>
          <w:sz w:val="24"/>
          <w:szCs w:val="24"/>
        </w:rPr>
        <w:t xml:space="preserve"> de tamaño </w:t>
      </w:r>
      <w:r w:rsidR="0049779B" w:rsidRPr="00C52724">
        <w:rPr>
          <w:rFonts w:ascii="Arial" w:hAnsi="Arial" w:cs="Arial"/>
          <w:sz w:val="24"/>
          <w:szCs w:val="24"/>
        </w:rPr>
        <w:t>n</w:t>
      </w:r>
      <w:r w:rsidRPr="00C52724">
        <w:rPr>
          <w:rFonts w:ascii="Arial" w:hAnsi="Arial" w:cs="Arial"/>
          <w:sz w:val="24"/>
          <w:szCs w:val="24"/>
        </w:rPr>
        <w:t xml:space="preserve"> </w:t>
      </w:r>
      <w:r w:rsidR="0049779B" w:rsidRPr="00C52724">
        <w:rPr>
          <w:rFonts w:ascii="Arial" w:hAnsi="Arial" w:cs="Arial"/>
          <w:sz w:val="24"/>
          <w:szCs w:val="24"/>
        </w:rPr>
        <w:t>=</w:t>
      </w:r>
      <w:r w:rsidRPr="00C52724">
        <w:rPr>
          <w:rFonts w:ascii="Arial" w:hAnsi="Arial" w:cs="Arial"/>
          <w:sz w:val="24"/>
          <w:szCs w:val="24"/>
        </w:rPr>
        <w:t xml:space="preserve"> </w:t>
      </w:r>
      <w:r w:rsidR="005E0A76" w:rsidRPr="00C52724">
        <w:rPr>
          <w:rFonts w:ascii="Arial" w:hAnsi="Arial" w:cs="Arial"/>
          <w:sz w:val="24"/>
          <w:szCs w:val="24"/>
        </w:rPr>
        <w:t xml:space="preserve">69 en la cual </w:t>
      </w:r>
      <w:r w:rsidR="001C3C35" w:rsidRPr="00C52724">
        <w:rPr>
          <w:rFonts w:ascii="Arial" w:hAnsi="Arial" w:cs="Arial"/>
          <w:sz w:val="24"/>
          <w:szCs w:val="24"/>
        </w:rPr>
        <w:t xml:space="preserve">se supone el </w:t>
      </w:r>
      <w:r w:rsidR="00A33ED0" w:rsidRPr="00C52724">
        <w:rPr>
          <w:rFonts w:ascii="Arial" w:hAnsi="Arial" w:cs="Arial"/>
          <w:sz w:val="24"/>
          <w:szCs w:val="24"/>
        </w:rPr>
        <w:t xml:space="preserve"> </w:t>
      </w:r>
      <w:r w:rsidR="00580EB1">
        <w:rPr>
          <w:rFonts w:ascii="Arial" w:hAnsi="Arial" w:cs="Arial"/>
          <w:sz w:val="24"/>
          <w:szCs w:val="24"/>
        </w:rPr>
        <w:t>error ~</w:t>
      </w:r>
      <w:r w:rsidR="001C3C35" w:rsidRPr="00C52724">
        <w:rPr>
          <w:rFonts w:ascii="Arial" w:hAnsi="Arial" w:cs="Arial"/>
          <w:sz w:val="24"/>
          <w:szCs w:val="24"/>
        </w:rPr>
        <w:t>N(0,1), por lo tanto en cad</w:t>
      </w:r>
      <w:bookmarkStart w:id="136" w:name="_GoBack"/>
      <w:bookmarkEnd w:id="136"/>
      <w:r w:rsidR="001C3C35" w:rsidRPr="00C52724">
        <w:rPr>
          <w:rFonts w:ascii="Arial" w:hAnsi="Arial" w:cs="Arial"/>
          <w:sz w:val="24"/>
          <w:szCs w:val="24"/>
        </w:rPr>
        <w:t xml:space="preserve">a simulación con se obtendrán estimadores para los </w:t>
      </w:r>
      <w:r w:rsidR="001C3C35" w:rsidRPr="00C52724">
        <w:rPr>
          <w:rFonts w:ascii="Arial" w:hAnsi="Arial" w:cs="Arial"/>
          <w:b/>
          <w:sz w:val="24"/>
          <w:szCs w:val="24"/>
        </w:rPr>
        <w:t>β</w:t>
      </w:r>
      <w:r w:rsidR="00DB6FEC" w:rsidRPr="00C52724">
        <w:rPr>
          <w:rFonts w:ascii="Arial" w:hAnsi="Arial" w:cs="Arial"/>
          <w:sz w:val="24"/>
          <w:szCs w:val="24"/>
        </w:rPr>
        <w:t>.</w:t>
      </w:r>
      <w:r w:rsidR="00A33ED0" w:rsidRPr="00C52724">
        <w:rPr>
          <w:rFonts w:ascii="Arial" w:hAnsi="Arial" w:cs="Arial"/>
          <w:sz w:val="24"/>
          <w:szCs w:val="24"/>
        </w:rPr>
        <w:t xml:space="preserve">  </w:t>
      </w:r>
      <w:r w:rsidR="0049779B" w:rsidRPr="00C52724">
        <w:rPr>
          <w:rFonts w:ascii="Arial" w:hAnsi="Arial" w:cs="Arial"/>
          <w:sz w:val="24"/>
          <w:szCs w:val="24"/>
        </w:rPr>
        <w:t xml:space="preserve">La </w:t>
      </w:r>
      <w:r w:rsidR="00EA50CE" w:rsidRPr="00C52724">
        <w:rPr>
          <w:rFonts w:ascii="Arial" w:hAnsi="Arial" w:cs="Arial"/>
          <w:sz w:val="24"/>
          <w:szCs w:val="24"/>
        </w:rPr>
        <w:t>T</w:t>
      </w:r>
      <w:r w:rsidR="0049779B" w:rsidRPr="00C52724">
        <w:rPr>
          <w:rFonts w:ascii="Arial" w:hAnsi="Arial" w:cs="Arial"/>
          <w:sz w:val="24"/>
          <w:szCs w:val="24"/>
        </w:rPr>
        <w:t xml:space="preserve">abla </w:t>
      </w:r>
      <w:r w:rsidR="001B2F25" w:rsidRPr="00C52724">
        <w:rPr>
          <w:rFonts w:ascii="Arial" w:hAnsi="Arial" w:cs="Arial"/>
          <w:sz w:val="24"/>
          <w:szCs w:val="24"/>
        </w:rPr>
        <w:t xml:space="preserve">6 presentan </w:t>
      </w:r>
      <w:r w:rsidR="0049779B" w:rsidRPr="00C52724">
        <w:rPr>
          <w:rFonts w:ascii="Arial" w:hAnsi="Arial" w:cs="Arial"/>
          <w:sz w:val="24"/>
          <w:szCs w:val="24"/>
        </w:rPr>
        <w:t>los estimadores de b</w:t>
      </w:r>
      <w:r w:rsidR="0049779B" w:rsidRPr="00C52724">
        <w:rPr>
          <w:rFonts w:ascii="Arial" w:hAnsi="Arial" w:cs="Arial"/>
          <w:sz w:val="24"/>
          <w:szCs w:val="24"/>
          <w:vertAlign w:val="subscript"/>
        </w:rPr>
        <w:t>0</w:t>
      </w:r>
      <w:r w:rsidR="00FB4B79" w:rsidRPr="00C52724">
        <w:rPr>
          <w:rFonts w:ascii="Arial" w:hAnsi="Arial" w:cs="Arial"/>
          <w:sz w:val="24"/>
          <w:szCs w:val="24"/>
        </w:rPr>
        <w:t xml:space="preserve">, </w:t>
      </w:r>
      <w:r w:rsidR="0049779B" w:rsidRPr="00C52724">
        <w:rPr>
          <w:rFonts w:ascii="Arial" w:hAnsi="Arial" w:cs="Arial"/>
          <w:sz w:val="24"/>
          <w:szCs w:val="24"/>
        </w:rPr>
        <w:t>b</w:t>
      </w:r>
      <w:r w:rsidR="0049779B" w:rsidRPr="00C52724">
        <w:rPr>
          <w:rFonts w:ascii="Arial" w:hAnsi="Arial" w:cs="Arial"/>
          <w:sz w:val="24"/>
          <w:szCs w:val="24"/>
          <w:vertAlign w:val="subscript"/>
        </w:rPr>
        <w:t>1</w:t>
      </w:r>
      <w:r w:rsidR="0049779B" w:rsidRPr="00C52724">
        <w:rPr>
          <w:rFonts w:ascii="Arial" w:hAnsi="Arial" w:cs="Arial"/>
          <w:sz w:val="24"/>
          <w:szCs w:val="24"/>
        </w:rPr>
        <w:t>,</w:t>
      </w:r>
      <w:r w:rsidR="00FB4B79" w:rsidRPr="00C52724">
        <w:rPr>
          <w:rFonts w:ascii="Arial" w:hAnsi="Arial" w:cs="Arial"/>
          <w:sz w:val="24"/>
          <w:szCs w:val="24"/>
        </w:rPr>
        <w:t xml:space="preserve"> </w:t>
      </w:r>
      <w:r w:rsidR="00FB4B79" w:rsidRPr="00C52724">
        <w:rPr>
          <w:position w:val="-14"/>
        </w:rPr>
        <w:object w:dxaOrig="320" w:dyaOrig="380">
          <v:shape id="_x0000_i11923" type="#_x0000_t75" style="width:14.8pt;height:19.05pt" o:ole="">
            <v:imagedata r:id="rId508" o:title=""/>
          </v:shape>
          <o:OLEObject Type="Embed" ProgID="Equation.DSMT4" ShapeID="_x0000_i11923" DrawAspect="Content" ObjectID="_1399265132" r:id="rId509"/>
        </w:object>
      </w:r>
      <w:r w:rsidR="00FB4B79" w:rsidRPr="00C52724">
        <w:rPr>
          <w:rFonts w:ascii="Arial" w:hAnsi="Arial" w:cs="Arial"/>
          <w:sz w:val="24"/>
          <w:szCs w:val="24"/>
        </w:rPr>
        <w:t xml:space="preserve">y </w:t>
      </w:r>
      <w:r w:rsidR="00FB4B79" w:rsidRPr="00C52724">
        <w:rPr>
          <w:position w:val="-14"/>
        </w:rPr>
        <w:object w:dxaOrig="300" w:dyaOrig="380">
          <v:shape id="_x0000_i11924" type="#_x0000_t75" style="width:14.8pt;height:19.05pt" o:ole="">
            <v:imagedata r:id="rId510" o:title=""/>
          </v:shape>
          <o:OLEObject Type="Embed" ProgID="Equation.DSMT4" ShapeID="_x0000_i11924" DrawAspect="Content" ObjectID="_1399265133" r:id="rId511"/>
        </w:object>
      </w:r>
      <w:r w:rsidR="0049779B" w:rsidRPr="00C52724">
        <w:rPr>
          <w:rFonts w:ascii="Arial" w:hAnsi="Arial" w:cs="Arial"/>
          <w:sz w:val="24"/>
          <w:szCs w:val="24"/>
        </w:rPr>
        <w:t>de los cuales se busca observar su comportamiento para la validación del modelo de Regresión Lineal Simple en el Software ERLA.</w:t>
      </w:r>
    </w:p>
    <w:tbl>
      <w:tblPr>
        <w:tblW w:w="6804" w:type="dxa"/>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tblPr>
      <w:tblGrid>
        <w:gridCol w:w="8111"/>
      </w:tblGrid>
      <w:tr w:rsidR="00D92B27" w:rsidRPr="00C52724" w:rsidTr="00391985">
        <w:trPr>
          <w:trHeight w:val="4809"/>
          <w:jc w:val="right"/>
        </w:trPr>
        <w:tc>
          <w:tcPr>
            <w:tcW w:w="7371" w:type="dxa"/>
            <w:vAlign w:val="center"/>
          </w:tcPr>
          <w:p w:rsidR="00D92B27" w:rsidRPr="00C52724" w:rsidRDefault="00D92B27" w:rsidP="00F1001C">
            <w:pPr>
              <w:pStyle w:val="Figuras"/>
            </w:pPr>
          </w:p>
          <w:p w:rsidR="00D92B27" w:rsidRPr="00C52724" w:rsidRDefault="00D92B27" w:rsidP="00F1001C">
            <w:pPr>
              <w:pStyle w:val="Figuras"/>
            </w:pPr>
            <w:bookmarkStart w:id="137" w:name="_Toc300543429"/>
            <w:r w:rsidRPr="00C52724">
              <w:t xml:space="preserve">Tabla </w:t>
            </w:r>
            <w:r w:rsidR="00E461B7">
              <w:fldChar w:fldCharType="begin"/>
            </w:r>
            <w:r w:rsidR="0097033A">
              <w:instrText xml:space="preserve"> SEQ Tabla \* ARABIC </w:instrText>
            </w:r>
            <w:r w:rsidR="00E461B7">
              <w:fldChar w:fldCharType="separate"/>
            </w:r>
            <w:r w:rsidR="00872374">
              <w:rPr>
                <w:noProof/>
              </w:rPr>
              <w:t>6</w:t>
            </w:r>
            <w:bookmarkEnd w:id="137"/>
            <w:r w:rsidR="00E461B7">
              <w:rPr>
                <w:noProof/>
              </w:rPr>
              <w:fldChar w:fldCharType="end"/>
            </w:r>
            <w:r w:rsidR="00303462">
              <w:rPr>
                <w:noProof/>
              </w:rPr>
              <w:t xml:space="preserve">: </w:t>
            </w:r>
            <w:r w:rsidR="00303462" w:rsidRPr="00303462">
              <w:rPr>
                <w:b w:val="0"/>
              </w:rPr>
              <w:t>Estimadores de parámetros Betas.  Muestra: 30, n=69 y e  ̴ N(0,1).</w:t>
            </w:r>
          </w:p>
          <w:p w:rsidR="00D92B27" w:rsidRPr="00C52724" w:rsidRDefault="00D92B27" w:rsidP="00F1001C">
            <w:pPr>
              <w:pStyle w:val="Figuras"/>
              <w:rPr>
                <w:i/>
              </w:rPr>
            </w:pPr>
            <w:r w:rsidRPr="00C52724">
              <w:rPr>
                <w:i/>
              </w:rPr>
              <w:t>“</w:t>
            </w:r>
            <w:r w:rsidR="00303462" w:rsidRPr="00303462">
              <w:rPr>
                <w:i/>
              </w:rPr>
              <w:t>Construcción de Software para Regresión El Caso de Selección del Modelo y Pruebas de Homocedasticidad</w:t>
            </w:r>
            <w:r w:rsidRPr="00C52724">
              <w:rPr>
                <w:i/>
              </w:rPr>
              <w:t>”</w:t>
            </w:r>
          </w:p>
          <w:p w:rsidR="00D92B27" w:rsidRPr="00303462" w:rsidRDefault="00D92B27" w:rsidP="00F1001C">
            <w:pPr>
              <w:pStyle w:val="Figuras"/>
              <w:rPr>
                <w:b w:val="0"/>
              </w:rPr>
            </w:pPr>
          </w:p>
          <w:p w:rsidR="00D92B27" w:rsidRPr="00C52724" w:rsidRDefault="00D92B27" w:rsidP="00F1001C">
            <w:pPr>
              <w:pStyle w:val="Figuras"/>
            </w:pPr>
          </w:p>
          <w:tbl>
            <w:tblPr>
              <w:tblW w:w="7830" w:type="dxa"/>
              <w:tblInd w:w="65" w:type="dxa"/>
              <w:tblLook w:val="04A0"/>
            </w:tblPr>
            <w:tblGrid>
              <w:gridCol w:w="7830"/>
            </w:tblGrid>
            <w:tr w:rsidR="001E3E7E" w:rsidRPr="00C52724" w:rsidTr="001E3E7E">
              <w:tc>
                <w:tcPr>
                  <w:tcW w:w="7830" w:type="dxa"/>
                </w:tcPr>
                <w:tbl>
                  <w:tblPr>
                    <w:tblW w:w="0" w:type="auto"/>
                    <w:jc w:val="center"/>
                    <w:tblCellMar>
                      <w:left w:w="70" w:type="dxa"/>
                      <w:right w:w="70" w:type="dxa"/>
                    </w:tblCellMar>
                    <w:tblLook w:val="04A0"/>
                  </w:tblPr>
                  <w:tblGrid>
                    <w:gridCol w:w="831"/>
                    <w:gridCol w:w="1898"/>
                    <w:gridCol w:w="1576"/>
                  </w:tblGrid>
                  <w:tr w:rsidR="001E3E7E" w:rsidRPr="00C52724" w:rsidTr="003A6F23">
                    <w:trPr>
                      <w:trHeight w:val="315"/>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Muestra</w:t>
                        </w:r>
                      </w:p>
                    </w:tc>
                    <w:tc>
                      <w:tcPr>
                        <w:tcW w:w="0" w:type="auto"/>
                        <w:gridSpan w:val="2"/>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Estimadores</w:t>
                        </w:r>
                      </w:p>
                    </w:tc>
                  </w:tr>
                  <w:tr w:rsidR="001E3E7E" w:rsidRPr="00C52724" w:rsidTr="003A6F23">
                    <w:trPr>
                      <w:trHeight w:val="315"/>
                      <w:jc w:val="center"/>
                    </w:trPr>
                    <w:tc>
                      <w:tcPr>
                        <w:tcW w:w="0" w:type="auto"/>
                        <w:vMerge/>
                        <w:tcBorders>
                          <w:left w:val="single" w:sz="8" w:space="0" w:color="auto"/>
                          <w:bottom w:val="single" w:sz="8" w:space="0" w:color="auto"/>
                          <w:right w:val="single" w:sz="8" w:space="0" w:color="auto"/>
                        </w:tcBorders>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p>
                    </w:tc>
                    <w:tc>
                      <w:tcPr>
                        <w:tcW w:w="0" w:type="auto"/>
                        <w:tcBorders>
                          <w:top w:val="nil"/>
                          <w:left w:val="single" w:sz="8" w:space="0" w:color="auto"/>
                          <w:bottom w:val="single" w:sz="8" w:space="0" w:color="000000"/>
                          <w:right w:val="single" w:sz="8" w:space="0" w:color="000000"/>
                        </w:tcBorders>
                        <w:shd w:val="clear" w:color="auto" w:fill="auto"/>
                        <w:noWrap/>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b</w:t>
                        </w:r>
                        <w:r w:rsidRPr="00C52724">
                          <w:rPr>
                            <w:rFonts w:ascii="Arial" w:eastAsia="Times New Roman" w:hAnsi="Arial" w:cs="Arial"/>
                            <w:b/>
                            <w:bCs/>
                            <w:color w:val="000000"/>
                            <w:sz w:val="18"/>
                            <w:szCs w:val="18"/>
                            <w:vertAlign w:val="subscript"/>
                            <w:lang w:eastAsia="es-EC"/>
                          </w:rPr>
                          <w:t xml:space="preserve">0 </w:t>
                        </w:r>
                        <w:r w:rsidRPr="00C52724">
                          <w:rPr>
                            <w:rFonts w:ascii="Arial" w:eastAsia="Times New Roman" w:hAnsi="Arial" w:cs="Arial"/>
                            <w:b/>
                            <w:bCs/>
                            <w:color w:val="000000"/>
                            <w:sz w:val="18"/>
                            <w:szCs w:val="18"/>
                            <w:lang w:eastAsia="es-EC"/>
                          </w:rPr>
                          <w:t>±</w:t>
                        </w:r>
                        <w:r w:rsidRPr="00C52724">
                          <w:rPr>
                            <w:rFonts w:ascii="Arial" w:hAnsi="Arial" w:cs="Arial"/>
                            <w:position w:val="-14"/>
                            <w:sz w:val="18"/>
                            <w:szCs w:val="18"/>
                          </w:rPr>
                          <w:object w:dxaOrig="320" w:dyaOrig="380">
                            <v:shape id="_x0000_i11929" type="#_x0000_t75" style="width:14.8pt;height:19.05pt" o:ole="">
                              <v:imagedata r:id="rId512" o:title=""/>
                            </v:shape>
                            <o:OLEObject Type="Embed" ProgID="Equation.DSMT4" ShapeID="_x0000_i11929" DrawAspect="Content" ObjectID="_1399265134" r:id="rId513"/>
                          </w:object>
                        </w:r>
                      </w:p>
                    </w:tc>
                    <w:tc>
                      <w:tcPr>
                        <w:tcW w:w="0" w:type="auto"/>
                        <w:tcBorders>
                          <w:top w:val="nil"/>
                          <w:left w:val="nil"/>
                          <w:bottom w:val="single" w:sz="8" w:space="0" w:color="000000"/>
                          <w:right w:val="single" w:sz="8" w:space="0" w:color="000000"/>
                        </w:tcBorders>
                        <w:shd w:val="clear" w:color="auto" w:fill="auto"/>
                        <w:noWrap/>
                        <w:vAlign w:val="center"/>
                        <w:hideMark/>
                      </w:tcPr>
                      <w:p w:rsidR="001E3E7E" w:rsidRPr="00C52724" w:rsidRDefault="00920711"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b</w:t>
                        </w:r>
                        <w:r w:rsidRPr="00C52724">
                          <w:rPr>
                            <w:rFonts w:ascii="Arial" w:eastAsia="Times New Roman" w:hAnsi="Arial" w:cs="Arial"/>
                            <w:b/>
                            <w:bCs/>
                            <w:color w:val="000000"/>
                            <w:sz w:val="18"/>
                            <w:szCs w:val="18"/>
                            <w:vertAlign w:val="subscript"/>
                            <w:lang w:eastAsia="es-EC"/>
                          </w:rPr>
                          <w:t xml:space="preserve">1 </w:t>
                        </w:r>
                        <w:r w:rsidRPr="00C52724">
                          <w:rPr>
                            <w:rFonts w:ascii="Arial" w:eastAsia="Times New Roman" w:hAnsi="Arial" w:cs="Arial"/>
                            <w:b/>
                            <w:bCs/>
                            <w:color w:val="000000"/>
                            <w:sz w:val="18"/>
                            <w:szCs w:val="18"/>
                            <w:lang w:eastAsia="es-EC"/>
                          </w:rPr>
                          <w:t>±</w:t>
                        </w:r>
                        <w:r w:rsidRPr="00C52724">
                          <w:rPr>
                            <w:rFonts w:ascii="Arial" w:hAnsi="Arial" w:cs="Arial"/>
                            <w:position w:val="-14"/>
                            <w:sz w:val="18"/>
                            <w:szCs w:val="18"/>
                          </w:rPr>
                          <w:object w:dxaOrig="300" w:dyaOrig="380">
                            <v:shape id="_x0000_i11930" type="#_x0000_t75" style="width:14.8pt;height:19.05pt" o:ole="">
                              <v:imagedata r:id="rId514" o:title=""/>
                            </v:shape>
                            <o:OLEObject Type="Embed" ProgID="Equation.DSMT4" ShapeID="_x0000_i11930" DrawAspect="Content" ObjectID="_1399265135" r:id="rId515"/>
                          </w:object>
                        </w:r>
                      </w:p>
                    </w:tc>
                  </w:tr>
                  <w:tr w:rsidR="001E3E7E" w:rsidRPr="00C52724" w:rsidTr="003A6F23">
                    <w:trPr>
                      <w:trHeight w:val="300"/>
                      <w:jc w:val="center"/>
                    </w:trPr>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w:t>
                        </w:r>
                      </w:p>
                    </w:tc>
                    <w:tc>
                      <w:tcPr>
                        <w:tcW w:w="0" w:type="auto"/>
                        <w:tcBorders>
                          <w:top w:val="single" w:sz="8" w:space="0" w:color="000000"/>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102.7937</w:t>
                        </w:r>
                        <w:r w:rsidR="00920711" w:rsidRPr="00C52724">
                          <w:rPr>
                            <w:rFonts w:eastAsia="Times New Roman"/>
                            <w:color w:val="000000"/>
                            <w:lang w:eastAsia="es-EC"/>
                          </w:rPr>
                          <w:t xml:space="preserve">  ±  </w:t>
                        </w:r>
                        <w:r w:rsidRPr="00C52724">
                          <w:rPr>
                            <w:rFonts w:eastAsia="Times New Roman"/>
                            <w:color w:val="000000"/>
                            <w:lang w:eastAsia="es-EC"/>
                          </w:rPr>
                          <w:t>4.3636</w:t>
                        </w:r>
                      </w:p>
                    </w:tc>
                    <w:tc>
                      <w:tcPr>
                        <w:tcW w:w="0" w:type="auto"/>
                        <w:tcBorders>
                          <w:top w:val="single" w:sz="8" w:space="0" w:color="000000"/>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0.9933</w:t>
                        </w:r>
                        <w:r w:rsidR="00920711" w:rsidRPr="00C52724">
                          <w:rPr>
                            <w:rFonts w:eastAsia="Times New Roman"/>
                            <w:color w:val="000000"/>
                            <w:lang w:eastAsia="es-EC"/>
                          </w:rPr>
                          <w:t xml:space="preserve"> ± </w:t>
                        </w:r>
                        <w:r w:rsidRPr="00C52724">
                          <w:rPr>
                            <w:rFonts w:eastAsia="Times New Roman"/>
                            <w:color w:val="000000"/>
                            <w:lang w:eastAsia="es-EC"/>
                          </w:rPr>
                          <w:t>0.09</w:t>
                        </w:r>
                        <w:r w:rsidR="00920711" w:rsidRPr="00C52724">
                          <w:rPr>
                            <w:rFonts w:eastAsia="Times New Roman"/>
                            <w:color w:val="000000"/>
                            <w:lang w:eastAsia="es-EC"/>
                          </w:rPr>
                          <w:t>00</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920711">
                        <w:pPr>
                          <w:spacing w:after="0" w:line="240" w:lineRule="auto"/>
                          <w:rPr>
                            <w:rFonts w:eastAsia="Times New Roman"/>
                            <w:color w:val="000000"/>
                            <w:lang w:eastAsia="es-EC"/>
                          </w:rPr>
                        </w:pPr>
                        <w:r w:rsidRPr="00C52724">
                          <w:rPr>
                            <w:rFonts w:eastAsia="Times New Roman"/>
                            <w:color w:val="000000"/>
                            <w:lang w:eastAsia="es-EC"/>
                          </w:rPr>
                          <w:t>103.4102</w:t>
                        </w:r>
                        <w:r w:rsidR="00920711" w:rsidRPr="00C52724">
                          <w:rPr>
                            <w:rFonts w:eastAsia="Times New Roman"/>
                            <w:color w:val="000000"/>
                            <w:lang w:eastAsia="es-EC"/>
                          </w:rPr>
                          <w:t xml:space="preserve"> ± </w:t>
                        </w:r>
                        <w:r w:rsidRPr="00C52724">
                          <w:rPr>
                            <w:rFonts w:eastAsia="Times New Roman"/>
                            <w:color w:val="000000"/>
                            <w:lang w:eastAsia="es-EC"/>
                          </w:rPr>
                          <w:t>4.3472</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0.9803</w:t>
                        </w:r>
                        <w:r w:rsidR="00920711" w:rsidRPr="00C52724">
                          <w:rPr>
                            <w:rFonts w:eastAsia="Times New Roman"/>
                            <w:color w:val="000000"/>
                            <w:lang w:eastAsia="es-EC"/>
                          </w:rPr>
                          <w:t xml:space="preserve"> ± </w:t>
                        </w:r>
                        <w:r w:rsidRPr="00C52724">
                          <w:rPr>
                            <w:rFonts w:eastAsia="Times New Roman"/>
                            <w:color w:val="000000"/>
                            <w:lang w:eastAsia="es-EC"/>
                          </w:rPr>
                          <w:t>0.0896</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3</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103.4934</w:t>
                        </w:r>
                        <w:r w:rsidR="00920711" w:rsidRPr="00C52724">
                          <w:rPr>
                            <w:rFonts w:eastAsia="Times New Roman"/>
                            <w:color w:val="000000"/>
                            <w:lang w:eastAsia="es-EC"/>
                          </w:rPr>
                          <w:t xml:space="preserve"> ± </w:t>
                        </w:r>
                        <w:r w:rsidRPr="00C52724">
                          <w:rPr>
                            <w:rFonts w:eastAsia="Times New Roman"/>
                            <w:color w:val="000000"/>
                            <w:lang w:eastAsia="es-EC"/>
                          </w:rPr>
                          <w:t>4.3161</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0.983</w:t>
                        </w:r>
                        <w:r w:rsidR="00920711" w:rsidRPr="00C52724">
                          <w:rPr>
                            <w:rFonts w:eastAsia="Times New Roman"/>
                            <w:color w:val="000000"/>
                            <w:lang w:eastAsia="es-EC"/>
                          </w:rPr>
                          <w:t xml:space="preserve">0 ± </w:t>
                        </w:r>
                        <w:r w:rsidRPr="00C52724">
                          <w:rPr>
                            <w:rFonts w:eastAsia="Times New Roman"/>
                            <w:color w:val="000000"/>
                            <w:lang w:eastAsia="es-EC"/>
                          </w:rPr>
                          <w:t>0.089</w:t>
                        </w:r>
                        <w:r w:rsidR="00920711" w:rsidRPr="00C52724">
                          <w:rPr>
                            <w:rFonts w:eastAsia="Times New Roman"/>
                            <w:color w:val="000000"/>
                            <w:lang w:eastAsia="es-EC"/>
                          </w:rPr>
                          <w:t>0</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4</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103.5848</w:t>
                        </w:r>
                        <w:r w:rsidR="00920711" w:rsidRPr="00C52724">
                          <w:rPr>
                            <w:rFonts w:eastAsia="Times New Roman"/>
                            <w:color w:val="000000"/>
                            <w:lang w:eastAsia="es-EC"/>
                          </w:rPr>
                          <w:t xml:space="preserve"> ± </w:t>
                        </w:r>
                        <w:r w:rsidRPr="00C52724">
                          <w:rPr>
                            <w:rFonts w:eastAsia="Times New Roman"/>
                            <w:color w:val="000000"/>
                            <w:lang w:eastAsia="es-EC"/>
                          </w:rPr>
                          <w:t>4.1525</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0.9752</w:t>
                        </w:r>
                        <w:r w:rsidR="00920711" w:rsidRPr="00C52724">
                          <w:rPr>
                            <w:rFonts w:eastAsia="Times New Roman"/>
                            <w:color w:val="000000"/>
                            <w:lang w:eastAsia="es-EC"/>
                          </w:rPr>
                          <w:t xml:space="preserve"> ± </w:t>
                        </w:r>
                        <w:r w:rsidRPr="00C52724">
                          <w:rPr>
                            <w:rFonts w:eastAsia="Times New Roman"/>
                            <w:color w:val="000000"/>
                            <w:lang w:eastAsia="es-EC"/>
                          </w:rPr>
                          <w:t>0.0856</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5</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103.9804</w:t>
                        </w:r>
                        <w:r w:rsidR="00920711" w:rsidRPr="00C52724">
                          <w:rPr>
                            <w:rFonts w:eastAsia="Times New Roman"/>
                            <w:color w:val="000000"/>
                            <w:lang w:eastAsia="es-EC"/>
                          </w:rPr>
                          <w:t xml:space="preserve"> ± </w:t>
                        </w:r>
                        <w:r w:rsidRPr="00C52724">
                          <w:rPr>
                            <w:rFonts w:eastAsia="Times New Roman"/>
                            <w:color w:val="000000"/>
                            <w:lang w:eastAsia="es-EC"/>
                          </w:rPr>
                          <w:t>4.4466</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0.9699</w:t>
                        </w:r>
                        <w:r w:rsidR="00920711" w:rsidRPr="00C52724">
                          <w:rPr>
                            <w:rFonts w:eastAsia="Times New Roman"/>
                            <w:color w:val="000000"/>
                            <w:lang w:eastAsia="es-EC"/>
                          </w:rPr>
                          <w:t xml:space="preserve"> ± </w:t>
                        </w:r>
                        <w:r w:rsidRPr="00C52724">
                          <w:rPr>
                            <w:rFonts w:eastAsia="Times New Roman"/>
                            <w:color w:val="000000"/>
                            <w:lang w:eastAsia="es-EC"/>
                          </w:rPr>
                          <w:t>0.0917</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6</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103.5431</w:t>
                        </w:r>
                        <w:r w:rsidR="00920711" w:rsidRPr="00C52724">
                          <w:rPr>
                            <w:rFonts w:eastAsia="Times New Roman"/>
                            <w:color w:val="000000"/>
                            <w:lang w:eastAsia="es-EC"/>
                          </w:rPr>
                          <w:t xml:space="preserve"> ± </w:t>
                        </w:r>
                        <w:r w:rsidRPr="00C52724">
                          <w:rPr>
                            <w:rFonts w:eastAsia="Times New Roman"/>
                            <w:color w:val="000000"/>
                            <w:lang w:eastAsia="es-EC"/>
                          </w:rPr>
                          <w:t>4.2833</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0.9832</w:t>
                        </w:r>
                        <w:r w:rsidR="00920711" w:rsidRPr="00C52724">
                          <w:rPr>
                            <w:rFonts w:eastAsia="Times New Roman"/>
                            <w:color w:val="000000"/>
                            <w:lang w:eastAsia="es-EC"/>
                          </w:rPr>
                          <w:t xml:space="preserve"> ± </w:t>
                        </w:r>
                        <w:r w:rsidRPr="00C52724">
                          <w:rPr>
                            <w:rFonts w:eastAsia="Times New Roman"/>
                            <w:color w:val="000000"/>
                            <w:lang w:eastAsia="es-EC"/>
                          </w:rPr>
                          <w:t>0.0883</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7</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103.1418</w:t>
                        </w:r>
                        <w:r w:rsidR="00920711" w:rsidRPr="00C52724">
                          <w:rPr>
                            <w:rFonts w:eastAsia="Times New Roman"/>
                            <w:color w:val="000000"/>
                            <w:lang w:eastAsia="es-EC"/>
                          </w:rPr>
                          <w:t xml:space="preserve"> ± </w:t>
                        </w:r>
                        <w:r w:rsidRPr="00C52724">
                          <w:rPr>
                            <w:rFonts w:eastAsia="Times New Roman"/>
                            <w:color w:val="000000"/>
                            <w:lang w:eastAsia="es-EC"/>
                          </w:rPr>
                          <w:t>4.2788</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0.9886</w:t>
                        </w:r>
                        <w:r w:rsidR="00920711" w:rsidRPr="00C52724">
                          <w:rPr>
                            <w:rFonts w:eastAsia="Times New Roman"/>
                            <w:color w:val="000000"/>
                            <w:lang w:eastAsia="es-EC"/>
                          </w:rPr>
                          <w:t xml:space="preserve"> ± </w:t>
                        </w:r>
                        <w:r w:rsidRPr="00C52724">
                          <w:rPr>
                            <w:rFonts w:eastAsia="Times New Roman"/>
                            <w:color w:val="000000"/>
                            <w:lang w:eastAsia="es-EC"/>
                          </w:rPr>
                          <w:t>0.0882</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8</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103.4336</w:t>
                        </w:r>
                        <w:r w:rsidR="00920711" w:rsidRPr="00C52724">
                          <w:rPr>
                            <w:rFonts w:eastAsia="Times New Roman"/>
                            <w:color w:val="000000"/>
                            <w:lang w:eastAsia="es-EC"/>
                          </w:rPr>
                          <w:t xml:space="preserve"> ± </w:t>
                        </w:r>
                        <w:r w:rsidRPr="00C52724">
                          <w:rPr>
                            <w:rFonts w:eastAsia="Times New Roman"/>
                            <w:color w:val="000000"/>
                            <w:lang w:eastAsia="es-EC"/>
                          </w:rPr>
                          <w:t>4.3411</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0.9824</w:t>
                        </w:r>
                        <w:r w:rsidR="00920711" w:rsidRPr="00C52724">
                          <w:rPr>
                            <w:rFonts w:eastAsia="Times New Roman"/>
                            <w:color w:val="000000"/>
                            <w:lang w:eastAsia="es-EC"/>
                          </w:rPr>
                          <w:t xml:space="preserve"> ± </w:t>
                        </w:r>
                        <w:r w:rsidRPr="00C52724">
                          <w:rPr>
                            <w:rFonts w:eastAsia="Times New Roman"/>
                            <w:color w:val="000000"/>
                            <w:lang w:eastAsia="es-EC"/>
                          </w:rPr>
                          <w:t>0.0895</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9</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102.5098</w:t>
                        </w:r>
                        <w:r w:rsidR="00920711" w:rsidRPr="00C52724">
                          <w:rPr>
                            <w:rFonts w:eastAsia="Times New Roman"/>
                            <w:color w:val="000000"/>
                            <w:lang w:eastAsia="es-EC"/>
                          </w:rPr>
                          <w:t xml:space="preserve"> ± </w:t>
                        </w:r>
                        <w:r w:rsidRPr="00C52724">
                          <w:rPr>
                            <w:rFonts w:eastAsia="Times New Roman"/>
                            <w:color w:val="000000"/>
                            <w:lang w:eastAsia="es-EC"/>
                          </w:rPr>
                          <w:t>4.3688</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0.9999</w:t>
                        </w:r>
                        <w:r w:rsidR="00920711" w:rsidRPr="00C52724">
                          <w:rPr>
                            <w:rFonts w:eastAsia="Times New Roman"/>
                            <w:color w:val="000000"/>
                            <w:lang w:eastAsia="es-EC"/>
                          </w:rPr>
                          <w:t xml:space="preserve"> ± </w:t>
                        </w:r>
                        <w:r w:rsidRPr="00C52724">
                          <w:rPr>
                            <w:rFonts w:eastAsia="Times New Roman"/>
                            <w:color w:val="000000"/>
                            <w:lang w:eastAsia="es-EC"/>
                          </w:rPr>
                          <w:t>0.0901</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10</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103.0473</w:t>
                        </w:r>
                        <w:r w:rsidR="00920711" w:rsidRPr="00C52724">
                          <w:rPr>
                            <w:rFonts w:eastAsia="Times New Roman"/>
                            <w:color w:val="000000"/>
                            <w:lang w:eastAsia="es-EC"/>
                          </w:rPr>
                          <w:t xml:space="preserve"> ± </w:t>
                        </w:r>
                        <w:r w:rsidRPr="00C52724">
                          <w:rPr>
                            <w:rFonts w:eastAsia="Times New Roman"/>
                            <w:color w:val="000000"/>
                            <w:lang w:eastAsia="es-EC"/>
                          </w:rPr>
                          <w:t>4.3713</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0.9902</w:t>
                        </w:r>
                        <w:r w:rsidR="00920711" w:rsidRPr="00C52724">
                          <w:rPr>
                            <w:rFonts w:eastAsia="Times New Roman"/>
                            <w:color w:val="000000"/>
                            <w:lang w:eastAsia="es-EC"/>
                          </w:rPr>
                          <w:t xml:space="preserve"> ± </w:t>
                        </w:r>
                        <w:r w:rsidRPr="00C52724">
                          <w:rPr>
                            <w:rFonts w:eastAsia="Times New Roman"/>
                            <w:color w:val="000000"/>
                            <w:lang w:eastAsia="es-EC"/>
                          </w:rPr>
                          <w:t>0.0901</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11</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103.4148</w:t>
                        </w:r>
                        <w:r w:rsidR="00920711" w:rsidRPr="00C52724">
                          <w:rPr>
                            <w:rFonts w:eastAsia="Times New Roman"/>
                            <w:color w:val="000000"/>
                            <w:lang w:eastAsia="es-EC"/>
                          </w:rPr>
                          <w:t xml:space="preserve"> ± </w:t>
                        </w:r>
                        <w:r w:rsidRPr="00C52724">
                          <w:rPr>
                            <w:rFonts w:eastAsia="Times New Roman"/>
                            <w:color w:val="000000"/>
                            <w:lang w:eastAsia="es-EC"/>
                          </w:rPr>
                          <w:t>4.3913</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0.9817</w:t>
                        </w:r>
                        <w:r w:rsidR="00920711" w:rsidRPr="00C52724">
                          <w:rPr>
                            <w:rFonts w:eastAsia="Times New Roman"/>
                            <w:color w:val="000000"/>
                            <w:lang w:eastAsia="es-EC"/>
                          </w:rPr>
                          <w:t xml:space="preserve"> ± </w:t>
                        </w:r>
                        <w:r w:rsidRPr="00C52724">
                          <w:rPr>
                            <w:rFonts w:eastAsia="Times New Roman"/>
                            <w:color w:val="000000"/>
                            <w:lang w:eastAsia="es-EC"/>
                          </w:rPr>
                          <w:t>0.0905</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12</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103.9191</w:t>
                        </w:r>
                        <w:r w:rsidR="00920711" w:rsidRPr="00C52724">
                          <w:rPr>
                            <w:rFonts w:eastAsia="Times New Roman"/>
                            <w:color w:val="000000"/>
                            <w:lang w:eastAsia="es-EC"/>
                          </w:rPr>
                          <w:t xml:space="preserve"> ± </w:t>
                        </w:r>
                        <w:r w:rsidRPr="00C52724">
                          <w:rPr>
                            <w:rFonts w:eastAsia="Times New Roman"/>
                            <w:color w:val="000000"/>
                            <w:lang w:eastAsia="es-EC"/>
                          </w:rPr>
                          <w:t>4.3659</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0.9737</w:t>
                        </w:r>
                        <w:r w:rsidR="00920711" w:rsidRPr="00C52724">
                          <w:rPr>
                            <w:rFonts w:eastAsia="Times New Roman"/>
                            <w:color w:val="000000"/>
                            <w:lang w:eastAsia="es-EC"/>
                          </w:rPr>
                          <w:t xml:space="preserve"> ± </w:t>
                        </w:r>
                        <w:r w:rsidRPr="00C52724">
                          <w:rPr>
                            <w:rFonts w:eastAsia="Times New Roman"/>
                            <w:color w:val="000000"/>
                            <w:lang w:eastAsia="es-EC"/>
                          </w:rPr>
                          <w:t>0.09</w:t>
                        </w:r>
                        <w:r w:rsidR="00920711" w:rsidRPr="00C52724">
                          <w:rPr>
                            <w:rFonts w:eastAsia="Times New Roman"/>
                            <w:color w:val="000000"/>
                            <w:lang w:eastAsia="es-EC"/>
                          </w:rPr>
                          <w:t>00</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13</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102.6607</w:t>
                        </w:r>
                        <w:r w:rsidR="00920711" w:rsidRPr="00C52724">
                          <w:rPr>
                            <w:rFonts w:eastAsia="Times New Roman"/>
                            <w:color w:val="000000"/>
                            <w:lang w:eastAsia="es-EC"/>
                          </w:rPr>
                          <w:t xml:space="preserve"> ± </w:t>
                        </w:r>
                        <w:r w:rsidRPr="00C52724">
                          <w:rPr>
                            <w:rFonts w:eastAsia="Times New Roman"/>
                            <w:color w:val="000000"/>
                            <w:lang w:eastAsia="es-EC"/>
                          </w:rPr>
                          <w:t>4.2954</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0.9954</w:t>
                        </w:r>
                        <w:r w:rsidR="00920711" w:rsidRPr="00C52724">
                          <w:rPr>
                            <w:rFonts w:eastAsia="Times New Roman"/>
                            <w:color w:val="000000"/>
                            <w:lang w:eastAsia="es-EC"/>
                          </w:rPr>
                          <w:t xml:space="preserve"> ± </w:t>
                        </w:r>
                        <w:r w:rsidRPr="00C52724">
                          <w:rPr>
                            <w:rFonts w:eastAsia="Times New Roman"/>
                            <w:color w:val="000000"/>
                            <w:lang w:eastAsia="es-EC"/>
                          </w:rPr>
                          <w:t>0.0886</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14</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102.7466</w:t>
                        </w:r>
                        <w:r w:rsidR="00920711" w:rsidRPr="00C52724">
                          <w:rPr>
                            <w:rFonts w:eastAsia="Times New Roman"/>
                            <w:color w:val="000000"/>
                            <w:lang w:eastAsia="es-EC"/>
                          </w:rPr>
                          <w:t xml:space="preserve"> ± </w:t>
                        </w:r>
                        <w:r w:rsidRPr="00C52724">
                          <w:rPr>
                            <w:rFonts w:eastAsia="Times New Roman"/>
                            <w:color w:val="000000"/>
                            <w:lang w:eastAsia="es-EC"/>
                          </w:rPr>
                          <w:t>4.3905</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0.9946</w:t>
                        </w:r>
                        <w:r w:rsidR="00920711" w:rsidRPr="00C52724">
                          <w:rPr>
                            <w:rFonts w:eastAsia="Times New Roman"/>
                            <w:color w:val="000000"/>
                            <w:lang w:eastAsia="es-EC"/>
                          </w:rPr>
                          <w:t xml:space="preserve"> ± </w:t>
                        </w:r>
                        <w:r w:rsidRPr="00C52724">
                          <w:rPr>
                            <w:rFonts w:eastAsia="Times New Roman"/>
                            <w:color w:val="000000"/>
                            <w:lang w:eastAsia="es-EC"/>
                          </w:rPr>
                          <w:t>0.0905</w:t>
                        </w:r>
                      </w:p>
                    </w:tc>
                  </w:tr>
                  <w:tr w:rsidR="001E3E7E" w:rsidRPr="00C52724" w:rsidTr="001E3E7E">
                    <w:trPr>
                      <w:trHeight w:val="315"/>
                      <w:jc w:val="center"/>
                    </w:trPr>
                    <w:tc>
                      <w:tcPr>
                        <w:tcW w:w="0" w:type="auto"/>
                        <w:tcBorders>
                          <w:top w:val="nil"/>
                          <w:left w:val="single" w:sz="8" w:space="0" w:color="auto"/>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15</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103.212</w:t>
                        </w:r>
                        <w:r w:rsidR="00920711" w:rsidRPr="00C52724">
                          <w:rPr>
                            <w:rFonts w:eastAsia="Times New Roman"/>
                            <w:color w:val="000000"/>
                            <w:lang w:eastAsia="es-EC"/>
                          </w:rPr>
                          <w:t xml:space="preserve">0 ± </w:t>
                        </w:r>
                        <w:r w:rsidRPr="00C52724">
                          <w:rPr>
                            <w:rFonts w:eastAsia="Times New Roman"/>
                            <w:color w:val="000000"/>
                            <w:lang w:eastAsia="es-EC"/>
                          </w:rPr>
                          <w:t>4.294</w:t>
                        </w:r>
                        <w:r w:rsidR="00920711" w:rsidRPr="00C52724">
                          <w:rPr>
                            <w:rFonts w:eastAsia="Times New Roman"/>
                            <w:color w:val="000000"/>
                            <w:lang w:eastAsia="es-EC"/>
                          </w:rPr>
                          <w:t>0</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0.9897</w:t>
                        </w:r>
                        <w:r w:rsidR="00920711" w:rsidRPr="00C52724">
                          <w:rPr>
                            <w:rFonts w:eastAsia="Times New Roman"/>
                            <w:color w:val="000000"/>
                            <w:lang w:eastAsia="es-EC"/>
                          </w:rPr>
                          <w:t xml:space="preserve"> ± </w:t>
                        </w:r>
                        <w:r w:rsidRPr="00C52724">
                          <w:rPr>
                            <w:rFonts w:eastAsia="Times New Roman"/>
                            <w:color w:val="000000"/>
                            <w:lang w:eastAsia="es-EC"/>
                          </w:rPr>
                          <w:t>0.0885</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16</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102.7792</w:t>
                        </w:r>
                        <w:r w:rsidR="00920711" w:rsidRPr="00C52724">
                          <w:rPr>
                            <w:rFonts w:eastAsia="Times New Roman"/>
                            <w:color w:val="000000"/>
                            <w:lang w:eastAsia="es-EC"/>
                          </w:rPr>
                          <w:t xml:space="preserve"> ± </w:t>
                        </w:r>
                        <w:r w:rsidRPr="00C52724">
                          <w:rPr>
                            <w:rFonts w:eastAsia="Times New Roman"/>
                            <w:color w:val="000000"/>
                            <w:lang w:eastAsia="es-EC"/>
                          </w:rPr>
                          <w:t>4.2933</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0.9946</w:t>
                        </w:r>
                        <w:r w:rsidR="00920711" w:rsidRPr="00C52724">
                          <w:rPr>
                            <w:rFonts w:eastAsia="Times New Roman"/>
                            <w:color w:val="000000"/>
                            <w:lang w:eastAsia="es-EC"/>
                          </w:rPr>
                          <w:t xml:space="preserve"> ± </w:t>
                        </w:r>
                        <w:r w:rsidRPr="00C52724">
                          <w:rPr>
                            <w:rFonts w:eastAsia="Times New Roman"/>
                            <w:color w:val="000000"/>
                            <w:lang w:eastAsia="es-EC"/>
                          </w:rPr>
                          <w:t>0.0885</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17</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103.0995</w:t>
                        </w:r>
                        <w:r w:rsidR="00920711" w:rsidRPr="00C52724">
                          <w:rPr>
                            <w:rFonts w:eastAsia="Times New Roman"/>
                            <w:color w:val="000000"/>
                            <w:lang w:eastAsia="es-EC"/>
                          </w:rPr>
                          <w:t xml:space="preserve"> ± </w:t>
                        </w:r>
                        <w:r w:rsidRPr="00C52724">
                          <w:rPr>
                            <w:rFonts w:eastAsia="Times New Roman"/>
                            <w:color w:val="000000"/>
                            <w:lang w:eastAsia="es-EC"/>
                          </w:rPr>
                          <w:t>4.3213</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0.9873</w:t>
                        </w:r>
                        <w:r w:rsidR="00920711" w:rsidRPr="00C52724">
                          <w:rPr>
                            <w:rFonts w:eastAsia="Times New Roman"/>
                            <w:color w:val="000000"/>
                            <w:lang w:eastAsia="es-EC"/>
                          </w:rPr>
                          <w:t xml:space="preserve"> ± </w:t>
                        </w:r>
                        <w:r w:rsidRPr="00C52724">
                          <w:rPr>
                            <w:rFonts w:eastAsia="Times New Roman"/>
                            <w:color w:val="000000"/>
                            <w:lang w:eastAsia="es-EC"/>
                          </w:rPr>
                          <w:t>0.0891</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18</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103.9296</w:t>
                        </w:r>
                        <w:r w:rsidR="00920711" w:rsidRPr="00C52724">
                          <w:rPr>
                            <w:rFonts w:eastAsia="Times New Roman"/>
                            <w:color w:val="000000"/>
                            <w:lang w:eastAsia="es-EC"/>
                          </w:rPr>
                          <w:t xml:space="preserve"> ± </w:t>
                        </w:r>
                        <w:r w:rsidRPr="00C52724">
                          <w:rPr>
                            <w:rFonts w:eastAsia="Times New Roman"/>
                            <w:color w:val="000000"/>
                            <w:lang w:eastAsia="es-EC"/>
                          </w:rPr>
                          <w:t>4.3092</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0.9731</w:t>
                        </w:r>
                        <w:r w:rsidR="00920711" w:rsidRPr="00C52724">
                          <w:rPr>
                            <w:rFonts w:eastAsia="Times New Roman"/>
                            <w:color w:val="000000"/>
                            <w:lang w:eastAsia="es-EC"/>
                          </w:rPr>
                          <w:t xml:space="preserve"> ± </w:t>
                        </w:r>
                        <w:r w:rsidRPr="00C52724">
                          <w:rPr>
                            <w:rFonts w:eastAsia="Times New Roman"/>
                            <w:color w:val="000000"/>
                            <w:lang w:eastAsia="es-EC"/>
                          </w:rPr>
                          <w:t>0.0889</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19</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103.5879</w:t>
                        </w:r>
                        <w:r w:rsidR="00920711" w:rsidRPr="00C52724">
                          <w:rPr>
                            <w:rFonts w:eastAsia="Times New Roman"/>
                            <w:color w:val="000000"/>
                            <w:lang w:eastAsia="es-EC"/>
                          </w:rPr>
                          <w:t xml:space="preserve"> ± </w:t>
                        </w:r>
                        <w:r w:rsidRPr="00C52724">
                          <w:rPr>
                            <w:rFonts w:eastAsia="Times New Roman"/>
                            <w:color w:val="000000"/>
                            <w:lang w:eastAsia="es-EC"/>
                          </w:rPr>
                          <w:t>4.3672</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0.9828</w:t>
                        </w:r>
                        <w:r w:rsidR="00920711" w:rsidRPr="00C52724">
                          <w:rPr>
                            <w:rFonts w:eastAsia="Times New Roman"/>
                            <w:color w:val="000000"/>
                            <w:lang w:eastAsia="es-EC"/>
                          </w:rPr>
                          <w:t xml:space="preserve"> ± </w:t>
                        </w:r>
                        <w:r w:rsidRPr="00C52724">
                          <w:rPr>
                            <w:rFonts w:eastAsia="Times New Roman"/>
                            <w:color w:val="000000"/>
                            <w:lang w:eastAsia="es-EC"/>
                          </w:rPr>
                          <w:t>0.09</w:t>
                        </w:r>
                        <w:r w:rsidR="00920711" w:rsidRPr="00C52724">
                          <w:rPr>
                            <w:rFonts w:eastAsia="Times New Roman"/>
                            <w:color w:val="000000"/>
                            <w:lang w:eastAsia="es-EC"/>
                          </w:rPr>
                          <w:t>00</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20</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103.6638</w:t>
                        </w:r>
                        <w:r w:rsidR="00920711" w:rsidRPr="00C52724">
                          <w:rPr>
                            <w:rFonts w:eastAsia="Times New Roman"/>
                            <w:color w:val="000000"/>
                            <w:lang w:eastAsia="es-EC"/>
                          </w:rPr>
                          <w:t xml:space="preserve"> ± </w:t>
                        </w:r>
                        <w:r w:rsidRPr="00C52724">
                          <w:rPr>
                            <w:rFonts w:eastAsia="Times New Roman"/>
                            <w:color w:val="000000"/>
                            <w:lang w:eastAsia="es-EC"/>
                          </w:rPr>
                          <w:t>4.2941</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0.9791</w:t>
                        </w:r>
                        <w:r w:rsidR="00920711" w:rsidRPr="00C52724">
                          <w:rPr>
                            <w:rFonts w:eastAsia="Times New Roman"/>
                            <w:color w:val="000000"/>
                            <w:lang w:eastAsia="es-EC"/>
                          </w:rPr>
                          <w:t xml:space="preserve"> ± </w:t>
                        </w:r>
                        <w:r w:rsidRPr="00C52724">
                          <w:rPr>
                            <w:rFonts w:eastAsia="Times New Roman"/>
                            <w:color w:val="000000"/>
                            <w:lang w:eastAsia="es-EC"/>
                          </w:rPr>
                          <w:t>0.0885</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21</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102.8549</w:t>
                        </w:r>
                        <w:r w:rsidR="00920711" w:rsidRPr="00C52724">
                          <w:rPr>
                            <w:rFonts w:eastAsia="Times New Roman"/>
                            <w:color w:val="000000"/>
                            <w:lang w:eastAsia="es-EC"/>
                          </w:rPr>
                          <w:t xml:space="preserve"> ± </w:t>
                        </w:r>
                        <w:r w:rsidRPr="00C52724">
                          <w:rPr>
                            <w:rFonts w:eastAsia="Times New Roman"/>
                            <w:color w:val="000000"/>
                            <w:lang w:eastAsia="es-EC"/>
                          </w:rPr>
                          <w:t>4.3581</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0.9933</w:t>
                        </w:r>
                        <w:r w:rsidR="00920711" w:rsidRPr="00C52724">
                          <w:rPr>
                            <w:rFonts w:eastAsia="Times New Roman"/>
                            <w:color w:val="000000"/>
                            <w:lang w:eastAsia="es-EC"/>
                          </w:rPr>
                          <w:t xml:space="preserve"> ± </w:t>
                        </w:r>
                        <w:r w:rsidRPr="00C52724">
                          <w:rPr>
                            <w:rFonts w:eastAsia="Times New Roman"/>
                            <w:color w:val="000000"/>
                            <w:lang w:eastAsia="es-EC"/>
                          </w:rPr>
                          <w:t>0.0899</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22</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103.0017</w:t>
                        </w:r>
                        <w:r w:rsidR="00920711" w:rsidRPr="00C52724">
                          <w:rPr>
                            <w:rFonts w:eastAsia="Times New Roman"/>
                            <w:color w:val="000000"/>
                            <w:lang w:eastAsia="es-EC"/>
                          </w:rPr>
                          <w:t xml:space="preserve"> ± </w:t>
                        </w:r>
                        <w:r w:rsidRPr="00C52724">
                          <w:rPr>
                            <w:rFonts w:eastAsia="Times New Roman"/>
                            <w:color w:val="000000"/>
                            <w:lang w:eastAsia="es-EC"/>
                          </w:rPr>
                          <w:t>4.3074</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0.9909</w:t>
                        </w:r>
                        <w:r w:rsidR="00920711" w:rsidRPr="00C52724">
                          <w:rPr>
                            <w:rFonts w:eastAsia="Times New Roman"/>
                            <w:color w:val="000000"/>
                            <w:lang w:eastAsia="es-EC"/>
                          </w:rPr>
                          <w:t xml:space="preserve"> ± </w:t>
                        </w:r>
                        <w:r w:rsidRPr="00C52724">
                          <w:rPr>
                            <w:rFonts w:eastAsia="Times New Roman"/>
                            <w:color w:val="000000"/>
                            <w:lang w:eastAsia="es-EC"/>
                          </w:rPr>
                          <w:t>0.0888</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23</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102.5257</w:t>
                        </w:r>
                        <w:r w:rsidR="00920711" w:rsidRPr="00C52724">
                          <w:rPr>
                            <w:rFonts w:eastAsia="Times New Roman"/>
                            <w:color w:val="000000"/>
                            <w:lang w:eastAsia="es-EC"/>
                          </w:rPr>
                          <w:t xml:space="preserve"> ± </w:t>
                        </w:r>
                        <w:r w:rsidRPr="00C52724">
                          <w:rPr>
                            <w:rFonts w:eastAsia="Times New Roman"/>
                            <w:color w:val="000000"/>
                            <w:lang w:eastAsia="es-EC"/>
                          </w:rPr>
                          <w:t>4.3514</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0.9987</w:t>
                        </w:r>
                        <w:r w:rsidR="00920711" w:rsidRPr="00C52724">
                          <w:rPr>
                            <w:rFonts w:eastAsia="Times New Roman"/>
                            <w:color w:val="000000"/>
                            <w:lang w:eastAsia="es-EC"/>
                          </w:rPr>
                          <w:t xml:space="preserve"> ± </w:t>
                        </w:r>
                        <w:r w:rsidRPr="00C52724">
                          <w:rPr>
                            <w:rFonts w:eastAsia="Times New Roman"/>
                            <w:color w:val="000000"/>
                            <w:lang w:eastAsia="es-EC"/>
                          </w:rPr>
                          <w:t>0.0897</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24</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103.7928</w:t>
                        </w:r>
                        <w:r w:rsidR="00920711" w:rsidRPr="00C52724">
                          <w:rPr>
                            <w:rFonts w:eastAsia="Times New Roman"/>
                            <w:color w:val="000000"/>
                            <w:lang w:eastAsia="es-EC"/>
                          </w:rPr>
                          <w:t xml:space="preserve"> ± </w:t>
                        </w:r>
                        <w:r w:rsidRPr="00C52724">
                          <w:rPr>
                            <w:rFonts w:eastAsia="Times New Roman"/>
                            <w:color w:val="000000"/>
                            <w:lang w:eastAsia="es-EC"/>
                          </w:rPr>
                          <w:t>4.3679</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0.9742</w:t>
                        </w:r>
                        <w:r w:rsidR="00920711" w:rsidRPr="00C52724">
                          <w:rPr>
                            <w:rFonts w:eastAsia="Times New Roman"/>
                            <w:color w:val="000000"/>
                            <w:lang w:eastAsia="es-EC"/>
                          </w:rPr>
                          <w:t xml:space="preserve"> ± </w:t>
                        </w:r>
                        <w:r w:rsidRPr="00C52724">
                          <w:rPr>
                            <w:rFonts w:eastAsia="Times New Roman"/>
                            <w:color w:val="000000"/>
                            <w:lang w:eastAsia="es-EC"/>
                          </w:rPr>
                          <w:t>0.0901</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25</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103.0982</w:t>
                        </w:r>
                        <w:r w:rsidR="00920711" w:rsidRPr="00C52724">
                          <w:rPr>
                            <w:rFonts w:eastAsia="Times New Roman"/>
                            <w:color w:val="000000"/>
                            <w:lang w:eastAsia="es-EC"/>
                          </w:rPr>
                          <w:t xml:space="preserve"> ± </w:t>
                        </w:r>
                        <w:r w:rsidRPr="00C52724">
                          <w:rPr>
                            <w:rFonts w:eastAsia="Times New Roman"/>
                            <w:color w:val="000000"/>
                            <w:lang w:eastAsia="es-EC"/>
                          </w:rPr>
                          <w:t>4.3676</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0.9882</w:t>
                        </w:r>
                        <w:r w:rsidR="00920711" w:rsidRPr="00C52724">
                          <w:rPr>
                            <w:rFonts w:eastAsia="Times New Roman"/>
                            <w:color w:val="000000"/>
                            <w:lang w:eastAsia="es-EC"/>
                          </w:rPr>
                          <w:t xml:space="preserve"> ± </w:t>
                        </w:r>
                        <w:r w:rsidRPr="00C52724">
                          <w:rPr>
                            <w:rFonts w:eastAsia="Times New Roman"/>
                            <w:color w:val="000000"/>
                            <w:lang w:eastAsia="es-EC"/>
                          </w:rPr>
                          <w:t>0.0901</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26</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102.8532</w:t>
                        </w:r>
                        <w:r w:rsidR="00920711" w:rsidRPr="00C52724">
                          <w:rPr>
                            <w:rFonts w:eastAsia="Times New Roman"/>
                            <w:color w:val="000000"/>
                            <w:lang w:eastAsia="es-EC"/>
                          </w:rPr>
                          <w:t xml:space="preserve"> ± </w:t>
                        </w:r>
                        <w:r w:rsidRPr="00C52724">
                          <w:rPr>
                            <w:rFonts w:eastAsia="Times New Roman"/>
                            <w:color w:val="000000"/>
                            <w:lang w:eastAsia="es-EC"/>
                          </w:rPr>
                          <w:t>4.3346</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0.9957</w:t>
                        </w:r>
                        <w:r w:rsidR="00920711" w:rsidRPr="00C52724">
                          <w:rPr>
                            <w:rFonts w:eastAsia="Times New Roman"/>
                            <w:color w:val="000000"/>
                            <w:lang w:eastAsia="es-EC"/>
                          </w:rPr>
                          <w:t xml:space="preserve"> ± </w:t>
                        </w:r>
                        <w:r w:rsidRPr="00C52724">
                          <w:rPr>
                            <w:rFonts w:eastAsia="Times New Roman"/>
                            <w:color w:val="000000"/>
                            <w:lang w:eastAsia="es-EC"/>
                          </w:rPr>
                          <w:t>0.0894</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27</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103.8882</w:t>
                        </w:r>
                        <w:r w:rsidR="00920711" w:rsidRPr="00C52724">
                          <w:rPr>
                            <w:rFonts w:eastAsia="Times New Roman"/>
                            <w:color w:val="000000"/>
                            <w:lang w:eastAsia="es-EC"/>
                          </w:rPr>
                          <w:t xml:space="preserve"> ± </w:t>
                        </w:r>
                        <w:r w:rsidRPr="00C52724">
                          <w:rPr>
                            <w:rFonts w:eastAsia="Times New Roman"/>
                            <w:color w:val="000000"/>
                            <w:lang w:eastAsia="es-EC"/>
                          </w:rPr>
                          <w:t>4.3264</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0.9734</w:t>
                        </w:r>
                        <w:r w:rsidR="00920711" w:rsidRPr="00C52724">
                          <w:rPr>
                            <w:rFonts w:eastAsia="Times New Roman"/>
                            <w:color w:val="000000"/>
                            <w:lang w:eastAsia="es-EC"/>
                          </w:rPr>
                          <w:t xml:space="preserve"> ± </w:t>
                        </w:r>
                        <w:r w:rsidRPr="00C52724">
                          <w:rPr>
                            <w:rFonts w:eastAsia="Times New Roman"/>
                            <w:color w:val="000000"/>
                            <w:lang w:eastAsia="es-EC"/>
                          </w:rPr>
                          <w:t>0.0892</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28</w:t>
                        </w:r>
                      </w:p>
                    </w:tc>
                    <w:tc>
                      <w:tcPr>
                        <w:tcW w:w="0" w:type="auto"/>
                        <w:tcBorders>
                          <w:top w:val="nil"/>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102.8559</w:t>
                        </w:r>
                        <w:r w:rsidR="00920711" w:rsidRPr="00C52724">
                          <w:rPr>
                            <w:rFonts w:eastAsia="Times New Roman"/>
                            <w:color w:val="000000"/>
                            <w:lang w:eastAsia="es-EC"/>
                          </w:rPr>
                          <w:t xml:space="preserve"> ± </w:t>
                        </w:r>
                        <w:r w:rsidRPr="00C52724">
                          <w:rPr>
                            <w:rFonts w:eastAsia="Times New Roman"/>
                            <w:color w:val="000000"/>
                            <w:lang w:eastAsia="es-EC"/>
                          </w:rPr>
                          <w:t>4.2433</w:t>
                        </w:r>
                      </w:p>
                    </w:tc>
                    <w:tc>
                      <w:tcPr>
                        <w:tcW w:w="0" w:type="auto"/>
                        <w:tcBorders>
                          <w:top w:val="nil"/>
                          <w:left w:val="dotted" w:sz="4" w:space="0" w:color="auto"/>
                          <w:bottom w:val="nil"/>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0.9929</w:t>
                        </w:r>
                        <w:r w:rsidR="00920711" w:rsidRPr="00C52724">
                          <w:rPr>
                            <w:rFonts w:eastAsia="Times New Roman"/>
                            <w:color w:val="000000"/>
                            <w:lang w:eastAsia="es-EC"/>
                          </w:rPr>
                          <w:t xml:space="preserve"> ± </w:t>
                        </w:r>
                        <w:r w:rsidRPr="00C52724">
                          <w:rPr>
                            <w:rFonts w:eastAsia="Times New Roman"/>
                            <w:color w:val="000000"/>
                            <w:lang w:eastAsia="es-EC"/>
                          </w:rPr>
                          <w:t>0.0875</w:t>
                        </w:r>
                      </w:p>
                    </w:tc>
                  </w:tr>
                  <w:tr w:rsidR="001E3E7E" w:rsidRPr="00C52724" w:rsidTr="001E3E7E">
                    <w:trPr>
                      <w:trHeight w:val="300"/>
                      <w:jc w:val="center"/>
                    </w:trPr>
                    <w:tc>
                      <w:tcPr>
                        <w:tcW w:w="0" w:type="auto"/>
                        <w:tcBorders>
                          <w:top w:val="nil"/>
                          <w:left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29</w:t>
                        </w:r>
                      </w:p>
                    </w:tc>
                    <w:tc>
                      <w:tcPr>
                        <w:tcW w:w="0" w:type="auto"/>
                        <w:tcBorders>
                          <w:top w:val="nil"/>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102.5022</w:t>
                        </w:r>
                        <w:r w:rsidR="00920711" w:rsidRPr="00C52724">
                          <w:rPr>
                            <w:rFonts w:eastAsia="Times New Roman"/>
                            <w:color w:val="000000"/>
                            <w:lang w:eastAsia="es-EC"/>
                          </w:rPr>
                          <w:t xml:space="preserve"> ± </w:t>
                        </w:r>
                        <w:r w:rsidRPr="00C52724">
                          <w:rPr>
                            <w:rFonts w:eastAsia="Times New Roman"/>
                            <w:color w:val="000000"/>
                            <w:lang w:eastAsia="es-EC"/>
                          </w:rPr>
                          <w:t>4.3131</w:t>
                        </w:r>
                      </w:p>
                    </w:tc>
                    <w:tc>
                      <w:tcPr>
                        <w:tcW w:w="0" w:type="auto"/>
                        <w:tcBorders>
                          <w:top w:val="nil"/>
                          <w:left w:val="dotted" w:sz="4" w:space="0" w:color="auto"/>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1.0008</w:t>
                        </w:r>
                        <w:r w:rsidR="00920711" w:rsidRPr="00C52724">
                          <w:rPr>
                            <w:rFonts w:eastAsia="Times New Roman"/>
                            <w:color w:val="000000"/>
                            <w:lang w:eastAsia="es-EC"/>
                          </w:rPr>
                          <w:t xml:space="preserve"> ± </w:t>
                        </w:r>
                        <w:r w:rsidRPr="00C52724">
                          <w:rPr>
                            <w:rFonts w:eastAsia="Times New Roman"/>
                            <w:color w:val="000000"/>
                            <w:lang w:eastAsia="es-EC"/>
                          </w:rPr>
                          <w:t>0.0889</w:t>
                        </w:r>
                      </w:p>
                    </w:tc>
                  </w:tr>
                  <w:tr w:rsidR="001E3E7E" w:rsidRPr="00C52724" w:rsidTr="001E3E7E">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30</w:t>
                        </w:r>
                      </w:p>
                    </w:tc>
                    <w:tc>
                      <w:tcPr>
                        <w:tcW w:w="0" w:type="auto"/>
                        <w:tcBorders>
                          <w:top w:val="nil"/>
                          <w:left w:val="single" w:sz="8" w:space="0" w:color="auto"/>
                          <w:bottom w:val="single" w:sz="8" w:space="0" w:color="000000"/>
                          <w:right w:val="dotted" w:sz="4" w:space="0" w:color="auto"/>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103.831</w:t>
                        </w:r>
                        <w:r w:rsidR="00920711" w:rsidRPr="00C52724">
                          <w:rPr>
                            <w:rFonts w:eastAsia="Times New Roman"/>
                            <w:color w:val="000000"/>
                            <w:lang w:eastAsia="es-EC"/>
                          </w:rPr>
                          <w:t xml:space="preserve">0 ± </w:t>
                        </w:r>
                        <w:r w:rsidRPr="00C52724">
                          <w:rPr>
                            <w:rFonts w:eastAsia="Times New Roman"/>
                            <w:color w:val="000000"/>
                            <w:lang w:eastAsia="es-EC"/>
                          </w:rPr>
                          <w:t>4.2561</w:t>
                        </w:r>
                      </w:p>
                    </w:tc>
                    <w:tc>
                      <w:tcPr>
                        <w:tcW w:w="0" w:type="auto"/>
                        <w:tcBorders>
                          <w:top w:val="nil"/>
                          <w:left w:val="dotted" w:sz="4" w:space="0" w:color="auto"/>
                          <w:bottom w:val="single" w:sz="8" w:space="0" w:color="000000"/>
                          <w:right w:val="single" w:sz="8" w:space="0" w:color="000000"/>
                        </w:tcBorders>
                        <w:shd w:val="clear" w:color="auto" w:fill="auto"/>
                        <w:noWrap/>
                        <w:vAlign w:val="bottom"/>
                        <w:hideMark/>
                      </w:tcPr>
                      <w:p w:rsidR="001E3E7E" w:rsidRPr="00C52724" w:rsidRDefault="001E3E7E" w:rsidP="001E3E7E">
                        <w:pPr>
                          <w:spacing w:after="0" w:line="240" w:lineRule="auto"/>
                          <w:rPr>
                            <w:rFonts w:eastAsia="Times New Roman"/>
                            <w:color w:val="000000"/>
                            <w:lang w:eastAsia="es-EC"/>
                          </w:rPr>
                        </w:pPr>
                        <w:r w:rsidRPr="00C52724">
                          <w:rPr>
                            <w:rFonts w:eastAsia="Times New Roman"/>
                            <w:color w:val="000000"/>
                            <w:lang w:eastAsia="es-EC"/>
                          </w:rPr>
                          <w:t>0.9698</w:t>
                        </w:r>
                        <w:r w:rsidR="00920711" w:rsidRPr="00C52724">
                          <w:rPr>
                            <w:rFonts w:eastAsia="Times New Roman"/>
                            <w:color w:val="000000"/>
                            <w:lang w:eastAsia="es-EC"/>
                          </w:rPr>
                          <w:t xml:space="preserve"> ± </w:t>
                        </w:r>
                        <w:r w:rsidRPr="00C52724">
                          <w:rPr>
                            <w:rFonts w:eastAsia="Times New Roman"/>
                            <w:color w:val="000000"/>
                            <w:lang w:eastAsia="es-EC"/>
                          </w:rPr>
                          <w:t>0.0878</w:t>
                        </w:r>
                      </w:p>
                    </w:tc>
                  </w:tr>
                </w:tbl>
                <w:p w:rsidR="00D54A8B" w:rsidRPr="00C52724" w:rsidRDefault="002516E5" w:rsidP="009502CC">
                  <w:pPr>
                    <w:spacing w:after="0" w:line="240" w:lineRule="auto"/>
                    <w:ind w:left="-130"/>
                    <w:rPr>
                      <w:rFonts w:ascii="Arial" w:hAnsi="Arial" w:cs="Arial"/>
                      <w:sz w:val="24"/>
                      <w:szCs w:val="24"/>
                    </w:rPr>
                  </w:pPr>
                  <w:r w:rsidRPr="002516E5">
                    <w:rPr>
                      <w:rFonts w:ascii="Arial" w:hAnsi="Arial" w:cs="Arial"/>
                      <w:b/>
                      <w:sz w:val="20"/>
                      <w:szCs w:val="20"/>
                    </w:rPr>
                    <w:t>Autoría</w:t>
                  </w:r>
                  <w:r w:rsidR="00D54A8B" w:rsidRPr="00D54A8B">
                    <w:rPr>
                      <w:b/>
                    </w:rPr>
                    <w:t>:</w:t>
                  </w:r>
                  <w:r w:rsidR="00D54A8B" w:rsidRPr="00A647D2">
                    <w:t xml:space="preserve"> Macías S. – Pincay C.</w:t>
                  </w:r>
                  <w:r w:rsidR="00D54A8B" w:rsidRPr="00C52724">
                    <w:rPr>
                      <w:rFonts w:ascii="Arial" w:hAnsi="Arial" w:cs="Arial"/>
                      <w:sz w:val="24"/>
                      <w:szCs w:val="24"/>
                    </w:rPr>
                    <w:t xml:space="preserve">                                                                      </w:t>
                  </w:r>
                </w:p>
              </w:tc>
            </w:tr>
          </w:tbl>
          <w:p w:rsidR="00D92B27" w:rsidRPr="00C52724" w:rsidRDefault="00D92B27" w:rsidP="00F1001C">
            <w:pPr>
              <w:pStyle w:val="Estilo1nosirve"/>
              <w:keepNext/>
              <w:spacing w:line="240" w:lineRule="auto"/>
              <w:ind w:left="0"/>
              <w:rPr>
                <w:b/>
                <w:i/>
                <w:sz w:val="20"/>
                <w:szCs w:val="20"/>
              </w:rPr>
            </w:pPr>
          </w:p>
        </w:tc>
      </w:tr>
    </w:tbl>
    <w:p w:rsidR="0049779B" w:rsidRPr="00C52724" w:rsidRDefault="0049779B" w:rsidP="001632E3">
      <w:pPr>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En la Tabla </w:t>
      </w:r>
      <w:r w:rsidR="00EA50CE" w:rsidRPr="00C52724">
        <w:rPr>
          <w:rFonts w:ascii="Arial" w:hAnsi="Arial" w:cs="Arial"/>
          <w:sz w:val="24"/>
          <w:szCs w:val="24"/>
        </w:rPr>
        <w:t>7</w:t>
      </w:r>
      <w:r w:rsidRPr="00C52724">
        <w:rPr>
          <w:rFonts w:ascii="Arial" w:hAnsi="Arial" w:cs="Arial"/>
          <w:sz w:val="24"/>
          <w:szCs w:val="24"/>
        </w:rPr>
        <w:t xml:space="preserve"> se tienen las estadísticas básicas de los estimadores  (</w:t>
      </w:r>
      <w:r w:rsidRPr="00C52724">
        <w:rPr>
          <w:rFonts w:ascii="Arial" w:eastAsia="Times New Roman" w:hAnsi="Arial" w:cs="Arial"/>
          <w:bCs/>
          <w:color w:val="000000"/>
          <w:sz w:val="24"/>
          <w:szCs w:val="24"/>
          <w:lang w:eastAsia="es-ES"/>
        </w:rPr>
        <w:t>b</w:t>
      </w:r>
      <w:r w:rsidRPr="00C52724">
        <w:rPr>
          <w:rFonts w:ascii="Arial" w:eastAsia="Times New Roman" w:hAnsi="Arial" w:cs="Arial"/>
          <w:b/>
          <w:bCs/>
          <w:color w:val="000000"/>
          <w:sz w:val="24"/>
          <w:szCs w:val="24"/>
          <w:vertAlign w:val="subscript"/>
          <w:lang w:eastAsia="es-ES"/>
        </w:rPr>
        <w:t xml:space="preserve">0 </w:t>
      </w:r>
      <w:r w:rsidRPr="00C52724">
        <w:rPr>
          <w:rFonts w:ascii="Arial" w:eastAsia="Times New Roman" w:hAnsi="Arial" w:cs="Arial"/>
          <w:bCs/>
          <w:color w:val="000000"/>
          <w:sz w:val="24"/>
          <w:szCs w:val="24"/>
          <w:lang w:eastAsia="es-ES"/>
        </w:rPr>
        <w:t>y b</w:t>
      </w:r>
      <w:r w:rsidRPr="00C52724">
        <w:rPr>
          <w:rFonts w:ascii="Arial" w:eastAsia="Times New Roman" w:hAnsi="Arial" w:cs="Arial"/>
          <w:b/>
          <w:bCs/>
          <w:color w:val="000000"/>
          <w:sz w:val="24"/>
          <w:szCs w:val="24"/>
          <w:vertAlign w:val="subscript"/>
          <w:lang w:eastAsia="es-ES"/>
        </w:rPr>
        <w:t>1</w:t>
      </w:r>
      <w:r w:rsidRPr="00C52724">
        <w:rPr>
          <w:rFonts w:ascii="Arial" w:hAnsi="Arial" w:cs="Arial"/>
          <w:sz w:val="24"/>
          <w:szCs w:val="24"/>
        </w:rPr>
        <w:t>). El estimador de β</w:t>
      </w:r>
      <w:r w:rsidRPr="00C52724">
        <w:rPr>
          <w:rFonts w:ascii="Arial" w:hAnsi="Arial" w:cs="Arial"/>
          <w:sz w:val="24"/>
          <w:szCs w:val="24"/>
          <w:vertAlign w:val="subscript"/>
        </w:rPr>
        <w:t>1</w:t>
      </w:r>
      <w:r w:rsidR="00287F40" w:rsidRPr="00C52724">
        <w:rPr>
          <w:rFonts w:ascii="Arial" w:hAnsi="Arial" w:cs="Arial"/>
          <w:sz w:val="24"/>
          <w:szCs w:val="24"/>
        </w:rPr>
        <w:t xml:space="preserve"> presenta </w:t>
      </w:r>
      <w:r w:rsidRPr="00C52724">
        <w:rPr>
          <w:rFonts w:ascii="Arial" w:hAnsi="Arial" w:cs="Arial"/>
          <w:sz w:val="24"/>
          <w:szCs w:val="24"/>
        </w:rPr>
        <w:t>sesgo pequeño hacia la derecha.</w:t>
      </w:r>
    </w:p>
    <w:p w:rsidR="00D73EE3" w:rsidRPr="00C52724" w:rsidRDefault="00D73EE3" w:rsidP="001632E3">
      <w:pPr>
        <w:spacing w:after="0" w:line="480" w:lineRule="auto"/>
        <w:ind w:left="851"/>
        <w:jc w:val="both"/>
        <w:rPr>
          <w:rFonts w:ascii="Arial" w:hAnsi="Arial" w:cs="Arial"/>
          <w:sz w:val="24"/>
          <w:szCs w:val="24"/>
        </w:rPr>
      </w:pP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938"/>
      </w:tblGrid>
      <w:tr w:rsidR="00D73EE3" w:rsidRPr="00C52724" w:rsidTr="00F1001C">
        <w:trPr>
          <w:trHeight w:val="4809"/>
          <w:jc w:val="right"/>
        </w:trPr>
        <w:tc>
          <w:tcPr>
            <w:tcW w:w="7938" w:type="dxa"/>
            <w:vAlign w:val="center"/>
          </w:tcPr>
          <w:p w:rsidR="00303462" w:rsidRDefault="00303462" w:rsidP="00F1001C">
            <w:pPr>
              <w:pStyle w:val="Figuras"/>
            </w:pPr>
            <w:bookmarkStart w:id="138" w:name="_Toc300543430"/>
          </w:p>
          <w:p w:rsidR="00D73EE3" w:rsidRPr="00C52724" w:rsidRDefault="00D73EE3" w:rsidP="00F1001C">
            <w:pPr>
              <w:pStyle w:val="Figuras"/>
            </w:pPr>
            <w:r w:rsidRPr="00C52724">
              <w:t xml:space="preserve">Tabla </w:t>
            </w:r>
            <w:r w:rsidR="00E461B7">
              <w:fldChar w:fldCharType="begin"/>
            </w:r>
            <w:r w:rsidR="0097033A">
              <w:instrText xml:space="preserve"> SEQ Tabla \* ARABIC </w:instrText>
            </w:r>
            <w:r w:rsidR="00E461B7">
              <w:fldChar w:fldCharType="separate"/>
            </w:r>
            <w:r w:rsidR="00872374">
              <w:rPr>
                <w:noProof/>
              </w:rPr>
              <w:t>7</w:t>
            </w:r>
            <w:bookmarkEnd w:id="138"/>
            <w:r w:rsidR="00E461B7">
              <w:rPr>
                <w:noProof/>
              </w:rPr>
              <w:fldChar w:fldCharType="end"/>
            </w:r>
            <w:r w:rsidR="00303462">
              <w:rPr>
                <w:noProof/>
              </w:rPr>
              <w:t xml:space="preserve">: </w:t>
            </w:r>
            <w:r w:rsidR="00303462" w:rsidRPr="00303462">
              <w:rPr>
                <w:b w:val="0"/>
              </w:rPr>
              <w:t>Estadísticas Básicas de los Estimadores de los parámetros Betas.</w:t>
            </w:r>
          </w:p>
          <w:p w:rsidR="00D73EE3" w:rsidRPr="00C52724" w:rsidRDefault="00D73EE3" w:rsidP="00F1001C">
            <w:pPr>
              <w:pStyle w:val="Figuras"/>
              <w:rPr>
                <w:i/>
              </w:rPr>
            </w:pPr>
            <w:r w:rsidRPr="00C52724">
              <w:rPr>
                <w:i/>
              </w:rPr>
              <w:t>“</w:t>
            </w:r>
            <w:r w:rsidR="00A4188B" w:rsidRPr="00A4188B">
              <w:rPr>
                <w:i/>
              </w:rPr>
              <w:t>Construcción de Software para Regresión El Caso de Selección del Modelo y Pruebas de Homocedasticidad</w:t>
            </w:r>
            <w:r w:rsidRPr="00C52724">
              <w:rPr>
                <w:i/>
              </w:rPr>
              <w:t>”</w:t>
            </w:r>
          </w:p>
          <w:p w:rsidR="00D73EE3" w:rsidRPr="00303462" w:rsidRDefault="00D73EE3" w:rsidP="00F1001C">
            <w:pPr>
              <w:pStyle w:val="Figuras"/>
              <w:rPr>
                <w:b w:val="0"/>
              </w:rPr>
            </w:pPr>
          </w:p>
          <w:p w:rsidR="00D73EE3" w:rsidRPr="00C52724" w:rsidRDefault="00D73EE3" w:rsidP="00F1001C">
            <w:pPr>
              <w:pStyle w:val="Figuras"/>
            </w:pPr>
          </w:p>
          <w:tbl>
            <w:tblPr>
              <w:tblW w:w="4140" w:type="dxa"/>
              <w:jc w:val="center"/>
              <w:tblBorders>
                <w:top w:val="single" w:sz="4" w:space="0" w:color="auto"/>
                <w:left w:val="single" w:sz="4" w:space="0" w:color="auto"/>
                <w:bottom w:val="single" w:sz="4" w:space="0" w:color="auto"/>
                <w:right w:val="single" w:sz="4" w:space="0" w:color="auto"/>
                <w:insideH w:val="single" w:sz="4" w:space="0" w:color="7F7F7F"/>
                <w:insideV w:val="single" w:sz="4" w:space="0" w:color="7F7F7F"/>
              </w:tblBorders>
              <w:tblLayout w:type="fixed"/>
              <w:tblCellMar>
                <w:left w:w="70" w:type="dxa"/>
                <w:right w:w="70" w:type="dxa"/>
              </w:tblCellMar>
              <w:tblLook w:val="04A0"/>
            </w:tblPr>
            <w:tblGrid>
              <w:gridCol w:w="1500"/>
              <w:gridCol w:w="1420"/>
              <w:gridCol w:w="1220"/>
            </w:tblGrid>
            <w:tr w:rsidR="001657AE" w:rsidRPr="00C52724" w:rsidTr="009B4D7D">
              <w:trPr>
                <w:trHeight w:val="397"/>
                <w:jc w:val="center"/>
              </w:trPr>
              <w:tc>
                <w:tcPr>
                  <w:tcW w:w="1500" w:type="dxa"/>
                  <w:tcBorders>
                    <w:top w:val="single" w:sz="4" w:space="0" w:color="auto"/>
                    <w:bottom w:val="single" w:sz="4" w:space="0" w:color="auto"/>
                    <w:right w:val="single" w:sz="4" w:space="0" w:color="auto"/>
                  </w:tcBorders>
                  <w:shd w:val="clear" w:color="auto" w:fill="auto"/>
                  <w:vAlign w:val="center"/>
                </w:tcPr>
                <w:p w:rsidR="001657AE" w:rsidRPr="00C52724" w:rsidRDefault="001657AE" w:rsidP="00F1001C">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Parámetro</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1657AE" w:rsidRPr="001657AE" w:rsidRDefault="001657AE" w:rsidP="00F1001C">
                  <w:pPr>
                    <w:spacing w:after="0" w:line="240" w:lineRule="auto"/>
                    <w:jc w:val="center"/>
                    <w:rPr>
                      <w:rFonts w:ascii="Arial" w:eastAsia="Times New Roman" w:hAnsi="Arial" w:cs="Arial"/>
                      <w:b/>
                      <w:bCs/>
                      <w:color w:val="000000"/>
                      <w:sz w:val="20"/>
                      <w:szCs w:val="20"/>
                      <w:vertAlign w:val="subscript"/>
                      <w:lang w:eastAsia="es-ES"/>
                    </w:rPr>
                  </w:pPr>
                  <w:r>
                    <w:rPr>
                      <w:rFonts w:ascii="Arial" w:eastAsia="Times New Roman" w:hAnsi="Arial" w:cs="Arial"/>
                      <w:b/>
                      <w:bCs/>
                      <w:color w:val="000000"/>
                      <w:sz w:val="20"/>
                      <w:szCs w:val="20"/>
                      <w:lang w:eastAsia="es-ES"/>
                    </w:rPr>
                    <w:t>β</w:t>
                  </w:r>
                  <w:r>
                    <w:rPr>
                      <w:rFonts w:ascii="Arial" w:eastAsia="Times New Roman" w:hAnsi="Arial" w:cs="Arial"/>
                      <w:b/>
                      <w:bCs/>
                      <w:color w:val="000000"/>
                      <w:sz w:val="20"/>
                      <w:szCs w:val="20"/>
                      <w:vertAlign w:val="subscript"/>
                      <w:lang w:eastAsia="es-ES"/>
                    </w:rPr>
                    <w:t>0</w:t>
                  </w:r>
                </w:p>
              </w:tc>
              <w:tc>
                <w:tcPr>
                  <w:tcW w:w="1220" w:type="dxa"/>
                  <w:tcBorders>
                    <w:top w:val="single" w:sz="4" w:space="0" w:color="auto"/>
                    <w:left w:val="single" w:sz="4" w:space="0" w:color="auto"/>
                    <w:bottom w:val="single" w:sz="4" w:space="0" w:color="auto"/>
                  </w:tcBorders>
                  <w:shd w:val="clear" w:color="auto" w:fill="auto"/>
                  <w:noWrap/>
                  <w:vAlign w:val="center"/>
                </w:tcPr>
                <w:p w:rsidR="001657AE" w:rsidRPr="00C52724" w:rsidRDefault="001657AE" w:rsidP="001657AE">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β</w:t>
                  </w:r>
                  <w:r>
                    <w:rPr>
                      <w:rFonts w:ascii="Arial" w:eastAsia="Times New Roman" w:hAnsi="Arial" w:cs="Arial"/>
                      <w:b/>
                      <w:bCs/>
                      <w:color w:val="000000"/>
                      <w:sz w:val="20"/>
                      <w:szCs w:val="20"/>
                      <w:vertAlign w:val="subscript"/>
                      <w:lang w:eastAsia="es-ES"/>
                    </w:rPr>
                    <w:t>1</w:t>
                  </w:r>
                </w:p>
              </w:tc>
            </w:tr>
            <w:tr w:rsidR="00D73EE3" w:rsidRPr="00C52724" w:rsidTr="009B4D7D">
              <w:trPr>
                <w:trHeight w:val="397"/>
                <w:jc w:val="center"/>
              </w:trPr>
              <w:tc>
                <w:tcPr>
                  <w:tcW w:w="1500" w:type="dxa"/>
                  <w:tcBorders>
                    <w:top w:val="single" w:sz="4" w:space="0" w:color="auto"/>
                    <w:bottom w:val="single" w:sz="4" w:space="0" w:color="auto"/>
                    <w:right w:val="single" w:sz="4" w:space="0" w:color="auto"/>
                  </w:tcBorders>
                  <w:shd w:val="clear" w:color="auto" w:fill="auto"/>
                  <w:vAlign w:val="center"/>
                </w:tcPr>
                <w:p w:rsidR="00D73EE3" w:rsidRPr="00C52724" w:rsidRDefault="00D73EE3"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Estadísticas</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center"/>
                </w:tcPr>
                <w:p w:rsidR="00D73EE3" w:rsidRPr="00C52724" w:rsidRDefault="00D73EE3"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 xml:space="preserve"> (b</w:t>
                  </w:r>
                  <w:r w:rsidRPr="00C52724">
                    <w:rPr>
                      <w:rFonts w:ascii="Arial" w:eastAsia="Times New Roman" w:hAnsi="Arial" w:cs="Arial"/>
                      <w:b/>
                      <w:bCs/>
                      <w:color w:val="000000"/>
                      <w:sz w:val="20"/>
                      <w:szCs w:val="20"/>
                      <w:vertAlign w:val="subscript"/>
                      <w:lang w:eastAsia="es-ES"/>
                    </w:rPr>
                    <w:t>0</w:t>
                  </w:r>
                  <w:r w:rsidRPr="00C52724">
                    <w:rPr>
                      <w:rFonts w:ascii="Arial" w:eastAsia="Times New Roman" w:hAnsi="Arial" w:cs="Arial"/>
                      <w:b/>
                      <w:bCs/>
                      <w:color w:val="000000"/>
                      <w:sz w:val="20"/>
                      <w:szCs w:val="20"/>
                      <w:lang w:eastAsia="es-ES"/>
                    </w:rPr>
                    <w:t>)</w:t>
                  </w:r>
                </w:p>
              </w:tc>
              <w:tc>
                <w:tcPr>
                  <w:tcW w:w="1220" w:type="dxa"/>
                  <w:tcBorders>
                    <w:top w:val="single" w:sz="4" w:space="0" w:color="auto"/>
                    <w:left w:val="single" w:sz="4" w:space="0" w:color="auto"/>
                    <w:bottom w:val="single" w:sz="4" w:space="0" w:color="auto"/>
                  </w:tcBorders>
                  <w:shd w:val="clear" w:color="auto" w:fill="auto"/>
                  <w:noWrap/>
                  <w:vAlign w:val="center"/>
                </w:tcPr>
                <w:p w:rsidR="00D73EE3" w:rsidRPr="00C52724" w:rsidRDefault="00D73EE3"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 xml:space="preserve"> (b</w:t>
                  </w:r>
                  <w:r w:rsidRPr="00C52724">
                    <w:rPr>
                      <w:rFonts w:ascii="Arial" w:eastAsia="Times New Roman" w:hAnsi="Arial" w:cs="Arial"/>
                      <w:b/>
                      <w:bCs/>
                      <w:color w:val="000000"/>
                      <w:sz w:val="20"/>
                      <w:szCs w:val="20"/>
                      <w:vertAlign w:val="subscript"/>
                      <w:lang w:eastAsia="es-ES"/>
                    </w:rPr>
                    <w:t>1</w:t>
                  </w:r>
                  <w:r w:rsidRPr="00C52724">
                    <w:rPr>
                      <w:rFonts w:ascii="Arial" w:eastAsia="Times New Roman" w:hAnsi="Arial" w:cs="Arial"/>
                      <w:b/>
                      <w:bCs/>
                      <w:color w:val="000000"/>
                      <w:sz w:val="20"/>
                      <w:szCs w:val="20"/>
                      <w:lang w:eastAsia="es-ES"/>
                    </w:rPr>
                    <w:t>)</w:t>
                  </w:r>
                </w:p>
              </w:tc>
            </w:tr>
            <w:tr w:rsidR="00D73EE3" w:rsidRPr="00C52724" w:rsidTr="00F1001C">
              <w:trPr>
                <w:trHeight w:val="255"/>
                <w:jc w:val="center"/>
              </w:trPr>
              <w:tc>
                <w:tcPr>
                  <w:tcW w:w="1500" w:type="dxa"/>
                  <w:tcBorders>
                    <w:top w:val="single" w:sz="4" w:space="0" w:color="auto"/>
                    <w:bottom w:val="nil"/>
                    <w:right w:val="dotted" w:sz="4" w:space="0" w:color="auto"/>
                  </w:tcBorders>
                  <w:shd w:val="clear" w:color="auto" w:fill="auto"/>
                  <w:noWrap/>
                  <w:vAlign w:val="bottom"/>
                </w:tcPr>
                <w:p w:rsidR="00D73EE3" w:rsidRPr="00C52724" w:rsidRDefault="00D73EE3"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Media</w:t>
                  </w:r>
                </w:p>
              </w:tc>
              <w:tc>
                <w:tcPr>
                  <w:tcW w:w="1420" w:type="dxa"/>
                  <w:tcBorders>
                    <w:top w:val="single" w:sz="4" w:space="0" w:color="auto"/>
                    <w:left w:val="dotted" w:sz="4" w:space="0" w:color="auto"/>
                    <w:bottom w:val="nil"/>
                    <w:right w:val="dotted" w:sz="4" w:space="0" w:color="auto"/>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10</w:t>
                  </w:r>
                  <w:r w:rsidR="00DF4B8F" w:rsidRPr="00C52724">
                    <w:rPr>
                      <w:rFonts w:ascii="Arial" w:eastAsia="Times New Roman" w:hAnsi="Arial" w:cs="Arial"/>
                      <w:color w:val="000000"/>
                      <w:sz w:val="20"/>
                      <w:szCs w:val="20"/>
                      <w:lang w:eastAsia="es-ES"/>
                    </w:rPr>
                    <w:t>3.2</w:t>
                  </w:r>
                  <w:r w:rsidR="007D1CB8" w:rsidRPr="00C52724">
                    <w:rPr>
                      <w:rFonts w:ascii="Arial" w:eastAsia="Times New Roman" w:hAnsi="Arial" w:cs="Arial"/>
                      <w:color w:val="000000"/>
                      <w:sz w:val="20"/>
                      <w:szCs w:val="20"/>
                      <w:lang w:eastAsia="es-ES"/>
                    </w:rPr>
                    <w:t>4</w:t>
                  </w:r>
                  <w:r w:rsidR="00841AE9" w:rsidRPr="00C52724">
                    <w:rPr>
                      <w:rFonts w:ascii="Arial" w:eastAsia="Times New Roman" w:hAnsi="Arial" w:cs="Arial"/>
                      <w:color w:val="000000"/>
                      <w:sz w:val="20"/>
                      <w:szCs w:val="20"/>
                      <w:lang w:eastAsia="es-ES"/>
                    </w:rPr>
                    <w:t xml:space="preserve"> ± 0.</w:t>
                  </w:r>
                  <w:r w:rsidR="007D1CB8" w:rsidRPr="00C52724">
                    <w:rPr>
                      <w:rFonts w:ascii="Arial" w:eastAsia="Times New Roman" w:hAnsi="Arial" w:cs="Arial"/>
                      <w:color w:val="000000"/>
                      <w:sz w:val="20"/>
                      <w:szCs w:val="20"/>
                      <w:lang w:eastAsia="es-ES"/>
                    </w:rPr>
                    <w:t>47</w:t>
                  </w:r>
                </w:p>
              </w:tc>
              <w:tc>
                <w:tcPr>
                  <w:tcW w:w="1220" w:type="dxa"/>
                  <w:tcBorders>
                    <w:top w:val="single" w:sz="4" w:space="0" w:color="auto"/>
                    <w:left w:val="dotted" w:sz="4" w:space="0" w:color="auto"/>
                    <w:bottom w:val="nil"/>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0.99</w:t>
                  </w:r>
                  <w:r w:rsidR="00841AE9" w:rsidRPr="00C52724">
                    <w:rPr>
                      <w:rFonts w:ascii="Arial" w:eastAsia="Times New Roman" w:hAnsi="Arial" w:cs="Arial"/>
                      <w:color w:val="000000"/>
                      <w:sz w:val="20"/>
                      <w:szCs w:val="20"/>
                      <w:lang w:eastAsia="es-ES"/>
                    </w:rPr>
                    <w:t xml:space="preserve"> ± 0.00</w:t>
                  </w:r>
                </w:p>
              </w:tc>
            </w:tr>
            <w:tr w:rsidR="00D73EE3" w:rsidRPr="00C52724" w:rsidTr="00F1001C">
              <w:trPr>
                <w:trHeight w:val="255"/>
                <w:jc w:val="center"/>
              </w:trPr>
              <w:tc>
                <w:tcPr>
                  <w:tcW w:w="1500" w:type="dxa"/>
                  <w:tcBorders>
                    <w:top w:val="nil"/>
                    <w:bottom w:val="nil"/>
                    <w:right w:val="dotted" w:sz="4" w:space="0" w:color="auto"/>
                  </w:tcBorders>
                  <w:shd w:val="clear" w:color="auto" w:fill="auto"/>
                  <w:noWrap/>
                  <w:vAlign w:val="bottom"/>
                </w:tcPr>
                <w:p w:rsidR="00D73EE3" w:rsidRPr="00C52724" w:rsidRDefault="00D73EE3"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Error Estándar</w:t>
                  </w:r>
                </w:p>
              </w:tc>
              <w:tc>
                <w:tcPr>
                  <w:tcW w:w="1420" w:type="dxa"/>
                  <w:tcBorders>
                    <w:top w:val="nil"/>
                    <w:left w:val="dotted" w:sz="4" w:space="0" w:color="auto"/>
                    <w:bottom w:val="nil"/>
                    <w:right w:val="dotted" w:sz="4" w:space="0" w:color="auto"/>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w:t>
                  </w:r>
                  <w:r w:rsidR="007D1CB8" w:rsidRPr="00C52724">
                    <w:rPr>
                      <w:rFonts w:ascii="Arial" w:eastAsia="Times New Roman" w:hAnsi="Arial" w:cs="Arial"/>
                      <w:color w:val="000000"/>
                      <w:sz w:val="20"/>
                      <w:szCs w:val="20"/>
                      <w:lang w:eastAsia="es-ES"/>
                    </w:rPr>
                    <w:t>9</w:t>
                  </w:r>
                </w:p>
              </w:tc>
              <w:tc>
                <w:tcPr>
                  <w:tcW w:w="1220" w:type="dxa"/>
                  <w:tcBorders>
                    <w:top w:val="nil"/>
                    <w:left w:val="dotted" w:sz="4" w:space="0" w:color="auto"/>
                    <w:bottom w:val="nil"/>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0.00</w:t>
                  </w:r>
                </w:p>
              </w:tc>
            </w:tr>
            <w:tr w:rsidR="00D73EE3" w:rsidRPr="00C52724" w:rsidTr="00F1001C">
              <w:trPr>
                <w:trHeight w:val="510"/>
                <w:jc w:val="center"/>
              </w:trPr>
              <w:tc>
                <w:tcPr>
                  <w:tcW w:w="1500" w:type="dxa"/>
                  <w:tcBorders>
                    <w:top w:val="nil"/>
                    <w:bottom w:val="nil"/>
                    <w:right w:val="dotted" w:sz="4" w:space="0" w:color="auto"/>
                  </w:tcBorders>
                  <w:shd w:val="clear" w:color="auto" w:fill="auto"/>
                  <w:vAlign w:val="center"/>
                </w:tcPr>
                <w:p w:rsidR="00D73EE3" w:rsidRPr="00C52724" w:rsidRDefault="00D73EE3"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Desviación Estándar</w:t>
                  </w:r>
                </w:p>
              </w:tc>
              <w:tc>
                <w:tcPr>
                  <w:tcW w:w="1420" w:type="dxa"/>
                  <w:tcBorders>
                    <w:top w:val="nil"/>
                    <w:left w:val="dotted" w:sz="4" w:space="0" w:color="auto"/>
                    <w:bottom w:val="nil"/>
                    <w:right w:val="dotted" w:sz="4" w:space="0" w:color="auto"/>
                  </w:tcBorders>
                  <w:shd w:val="clear" w:color="auto" w:fill="auto"/>
                  <w:noWrap/>
                  <w:vAlign w:val="center"/>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0.4</w:t>
                  </w:r>
                  <w:r w:rsidR="007D1CB8" w:rsidRPr="00C52724">
                    <w:rPr>
                      <w:rFonts w:ascii="Arial" w:eastAsia="Times New Roman" w:hAnsi="Arial" w:cs="Arial"/>
                      <w:color w:val="000000"/>
                      <w:sz w:val="20"/>
                      <w:szCs w:val="20"/>
                      <w:lang w:eastAsia="es-ES"/>
                    </w:rPr>
                    <w:t>7</w:t>
                  </w:r>
                </w:p>
              </w:tc>
              <w:tc>
                <w:tcPr>
                  <w:tcW w:w="1220" w:type="dxa"/>
                  <w:tcBorders>
                    <w:top w:val="nil"/>
                    <w:left w:val="dotted" w:sz="4" w:space="0" w:color="auto"/>
                    <w:bottom w:val="nil"/>
                  </w:tcBorders>
                  <w:shd w:val="clear" w:color="auto" w:fill="auto"/>
                  <w:noWrap/>
                  <w:vAlign w:val="center"/>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0.01</w:t>
                  </w:r>
                </w:p>
              </w:tc>
            </w:tr>
            <w:tr w:rsidR="00D73EE3" w:rsidRPr="00C52724" w:rsidTr="00F1001C">
              <w:trPr>
                <w:trHeight w:val="255"/>
                <w:jc w:val="center"/>
              </w:trPr>
              <w:tc>
                <w:tcPr>
                  <w:tcW w:w="1500" w:type="dxa"/>
                  <w:tcBorders>
                    <w:top w:val="nil"/>
                    <w:bottom w:val="nil"/>
                    <w:right w:val="dotted" w:sz="4" w:space="0" w:color="auto"/>
                  </w:tcBorders>
                  <w:shd w:val="clear" w:color="auto" w:fill="auto"/>
                  <w:noWrap/>
                  <w:vAlign w:val="bottom"/>
                </w:tcPr>
                <w:p w:rsidR="00D73EE3" w:rsidRPr="00C52724" w:rsidRDefault="00D73EE3"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Mínimo</w:t>
                  </w:r>
                </w:p>
              </w:tc>
              <w:tc>
                <w:tcPr>
                  <w:tcW w:w="1420" w:type="dxa"/>
                  <w:tcBorders>
                    <w:top w:val="nil"/>
                    <w:left w:val="dotted" w:sz="4" w:space="0" w:color="auto"/>
                    <w:bottom w:val="nil"/>
                    <w:right w:val="dotted" w:sz="4" w:space="0" w:color="auto"/>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102.50</w:t>
                  </w:r>
                </w:p>
              </w:tc>
              <w:tc>
                <w:tcPr>
                  <w:tcW w:w="1220" w:type="dxa"/>
                  <w:tcBorders>
                    <w:top w:val="nil"/>
                    <w:left w:val="dotted" w:sz="4" w:space="0" w:color="auto"/>
                    <w:bottom w:val="nil"/>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0.97</w:t>
                  </w:r>
                </w:p>
              </w:tc>
            </w:tr>
            <w:tr w:rsidR="00D73EE3" w:rsidRPr="00C52724" w:rsidTr="00F1001C">
              <w:trPr>
                <w:trHeight w:val="255"/>
                <w:jc w:val="center"/>
              </w:trPr>
              <w:tc>
                <w:tcPr>
                  <w:tcW w:w="1500" w:type="dxa"/>
                  <w:tcBorders>
                    <w:top w:val="nil"/>
                    <w:bottom w:val="nil"/>
                    <w:right w:val="dotted" w:sz="4" w:space="0" w:color="auto"/>
                  </w:tcBorders>
                  <w:shd w:val="clear" w:color="auto" w:fill="auto"/>
                  <w:noWrap/>
                  <w:vAlign w:val="bottom"/>
                </w:tcPr>
                <w:p w:rsidR="00D73EE3" w:rsidRPr="00C52724" w:rsidRDefault="00D73EE3"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Cuartil 1</w:t>
                  </w:r>
                </w:p>
              </w:tc>
              <w:tc>
                <w:tcPr>
                  <w:tcW w:w="1420" w:type="dxa"/>
                  <w:tcBorders>
                    <w:top w:val="nil"/>
                    <w:left w:val="dotted" w:sz="4" w:space="0" w:color="auto"/>
                    <w:bottom w:val="nil"/>
                    <w:right w:val="dotted" w:sz="4" w:space="0" w:color="auto"/>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102.8</w:t>
                  </w:r>
                  <w:r w:rsidR="007D1CB8" w:rsidRPr="00C52724">
                    <w:rPr>
                      <w:rFonts w:ascii="Arial" w:eastAsia="Times New Roman" w:hAnsi="Arial" w:cs="Arial"/>
                      <w:color w:val="000000"/>
                      <w:sz w:val="20"/>
                      <w:szCs w:val="20"/>
                      <w:lang w:eastAsia="es-ES"/>
                    </w:rPr>
                    <w:t>4</w:t>
                  </w:r>
                </w:p>
              </w:tc>
              <w:tc>
                <w:tcPr>
                  <w:tcW w:w="1220" w:type="dxa"/>
                  <w:tcBorders>
                    <w:top w:val="nil"/>
                    <w:left w:val="dotted" w:sz="4" w:space="0" w:color="auto"/>
                    <w:bottom w:val="nil"/>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0.98</w:t>
                  </w:r>
                </w:p>
              </w:tc>
            </w:tr>
            <w:tr w:rsidR="00D73EE3" w:rsidRPr="00C52724" w:rsidTr="00F1001C">
              <w:trPr>
                <w:trHeight w:val="255"/>
                <w:jc w:val="center"/>
              </w:trPr>
              <w:tc>
                <w:tcPr>
                  <w:tcW w:w="1500" w:type="dxa"/>
                  <w:tcBorders>
                    <w:top w:val="nil"/>
                    <w:bottom w:val="nil"/>
                    <w:right w:val="dotted" w:sz="4" w:space="0" w:color="auto"/>
                  </w:tcBorders>
                  <w:shd w:val="clear" w:color="auto" w:fill="auto"/>
                  <w:noWrap/>
                  <w:vAlign w:val="bottom"/>
                </w:tcPr>
                <w:p w:rsidR="00D73EE3" w:rsidRPr="00C52724" w:rsidRDefault="00D73EE3"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Mediana</w:t>
                  </w:r>
                </w:p>
              </w:tc>
              <w:tc>
                <w:tcPr>
                  <w:tcW w:w="1420" w:type="dxa"/>
                  <w:tcBorders>
                    <w:top w:val="nil"/>
                    <w:left w:val="dotted" w:sz="4" w:space="0" w:color="auto"/>
                    <w:bottom w:val="nil"/>
                    <w:right w:val="dotted" w:sz="4" w:space="0" w:color="auto"/>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103.1</w:t>
                  </w:r>
                  <w:r w:rsidR="007D1CB8" w:rsidRPr="00C52724">
                    <w:rPr>
                      <w:rFonts w:ascii="Arial" w:eastAsia="Times New Roman" w:hAnsi="Arial" w:cs="Arial"/>
                      <w:color w:val="000000"/>
                      <w:sz w:val="20"/>
                      <w:szCs w:val="20"/>
                      <w:lang w:eastAsia="es-ES"/>
                    </w:rPr>
                    <w:t>8</w:t>
                  </w:r>
                </w:p>
              </w:tc>
              <w:tc>
                <w:tcPr>
                  <w:tcW w:w="1220" w:type="dxa"/>
                  <w:tcBorders>
                    <w:top w:val="nil"/>
                    <w:left w:val="dotted" w:sz="4" w:space="0" w:color="auto"/>
                    <w:bottom w:val="nil"/>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0.99</w:t>
                  </w:r>
                </w:p>
              </w:tc>
            </w:tr>
            <w:tr w:rsidR="00D73EE3" w:rsidRPr="00C52724" w:rsidTr="00F1001C">
              <w:trPr>
                <w:trHeight w:val="255"/>
                <w:jc w:val="center"/>
              </w:trPr>
              <w:tc>
                <w:tcPr>
                  <w:tcW w:w="1500" w:type="dxa"/>
                  <w:tcBorders>
                    <w:top w:val="nil"/>
                    <w:bottom w:val="nil"/>
                    <w:right w:val="dotted" w:sz="4" w:space="0" w:color="auto"/>
                  </w:tcBorders>
                  <w:shd w:val="clear" w:color="auto" w:fill="auto"/>
                  <w:noWrap/>
                  <w:vAlign w:val="bottom"/>
                </w:tcPr>
                <w:p w:rsidR="00D73EE3" w:rsidRPr="00C52724" w:rsidRDefault="00D73EE3"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Cuartil 3</w:t>
                  </w:r>
                </w:p>
              </w:tc>
              <w:tc>
                <w:tcPr>
                  <w:tcW w:w="1420" w:type="dxa"/>
                  <w:tcBorders>
                    <w:top w:val="nil"/>
                    <w:left w:val="dotted" w:sz="4" w:space="0" w:color="auto"/>
                    <w:bottom w:val="nil"/>
                    <w:right w:val="dotted" w:sz="4" w:space="0" w:color="auto"/>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103.</w:t>
                  </w:r>
                  <w:r w:rsidR="007D1CB8" w:rsidRPr="00C52724">
                    <w:rPr>
                      <w:rFonts w:ascii="Arial" w:eastAsia="Times New Roman" w:hAnsi="Arial" w:cs="Arial"/>
                      <w:color w:val="000000"/>
                      <w:sz w:val="20"/>
                      <w:szCs w:val="20"/>
                      <w:lang w:eastAsia="es-ES"/>
                    </w:rPr>
                    <w:t>61</w:t>
                  </w:r>
                </w:p>
              </w:tc>
              <w:tc>
                <w:tcPr>
                  <w:tcW w:w="1220" w:type="dxa"/>
                  <w:tcBorders>
                    <w:top w:val="nil"/>
                    <w:left w:val="dotted" w:sz="4" w:space="0" w:color="auto"/>
                    <w:bottom w:val="nil"/>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0.99</w:t>
                  </w:r>
                </w:p>
              </w:tc>
            </w:tr>
            <w:tr w:rsidR="00D73EE3" w:rsidRPr="00C52724" w:rsidTr="00F1001C">
              <w:trPr>
                <w:trHeight w:val="255"/>
                <w:jc w:val="center"/>
              </w:trPr>
              <w:tc>
                <w:tcPr>
                  <w:tcW w:w="1500" w:type="dxa"/>
                  <w:tcBorders>
                    <w:top w:val="nil"/>
                    <w:bottom w:val="nil"/>
                    <w:right w:val="dotted" w:sz="4" w:space="0" w:color="auto"/>
                  </w:tcBorders>
                  <w:shd w:val="clear" w:color="auto" w:fill="auto"/>
                  <w:noWrap/>
                  <w:vAlign w:val="bottom"/>
                </w:tcPr>
                <w:p w:rsidR="00D73EE3" w:rsidRPr="00C52724" w:rsidRDefault="00D73EE3"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Máximo</w:t>
                  </w:r>
                </w:p>
              </w:tc>
              <w:tc>
                <w:tcPr>
                  <w:tcW w:w="1420" w:type="dxa"/>
                  <w:tcBorders>
                    <w:top w:val="nil"/>
                    <w:left w:val="dotted" w:sz="4" w:space="0" w:color="auto"/>
                    <w:bottom w:val="nil"/>
                    <w:right w:val="dotted" w:sz="4" w:space="0" w:color="auto"/>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103.9</w:t>
                  </w:r>
                  <w:r w:rsidR="007D1CB8" w:rsidRPr="00C52724">
                    <w:rPr>
                      <w:rFonts w:ascii="Arial" w:eastAsia="Times New Roman" w:hAnsi="Arial" w:cs="Arial"/>
                      <w:color w:val="000000"/>
                      <w:sz w:val="20"/>
                      <w:szCs w:val="20"/>
                      <w:lang w:eastAsia="es-ES"/>
                    </w:rPr>
                    <w:t>8</w:t>
                  </w:r>
                </w:p>
              </w:tc>
              <w:tc>
                <w:tcPr>
                  <w:tcW w:w="1220" w:type="dxa"/>
                  <w:tcBorders>
                    <w:top w:val="nil"/>
                    <w:left w:val="dotted" w:sz="4" w:space="0" w:color="auto"/>
                    <w:bottom w:val="nil"/>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1.00</w:t>
                  </w:r>
                </w:p>
              </w:tc>
            </w:tr>
            <w:tr w:rsidR="00D73EE3" w:rsidRPr="00C52724" w:rsidTr="00F1001C">
              <w:trPr>
                <w:trHeight w:val="255"/>
                <w:jc w:val="center"/>
              </w:trPr>
              <w:tc>
                <w:tcPr>
                  <w:tcW w:w="1500" w:type="dxa"/>
                  <w:tcBorders>
                    <w:top w:val="nil"/>
                    <w:bottom w:val="single" w:sz="4" w:space="0" w:color="auto"/>
                    <w:right w:val="dotted" w:sz="4" w:space="0" w:color="auto"/>
                  </w:tcBorders>
                  <w:shd w:val="clear" w:color="auto" w:fill="auto"/>
                  <w:noWrap/>
                  <w:vAlign w:val="bottom"/>
                </w:tcPr>
                <w:p w:rsidR="00D73EE3" w:rsidRPr="00C52724" w:rsidRDefault="00D73EE3" w:rsidP="00F1001C">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Sesgo</w:t>
                  </w:r>
                </w:p>
              </w:tc>
              <w:tc>
                <w:tcPr>
                  <w:tcW w:w="1420" w:type="dxa"/>
                  <w:tcBorders>
                    <w:top w:val="nil"/>
                    <w:left w:val="dotted" w:sz="4" w:space="0" w:color="auto"/>
                    <w:bottom w:val="single" w:sz="4" w:space="0" w:color="auto"/>
                    <w:right w:val="dotted" w:sz="4" w:space="0" w:color="auto"/>
                  </w:tcBorders>
                  <w:shd w:val="clear" w:color="auto" w:fill="auto"/>
                  <w:noWrap/>
                  <w:vAlign w:val="bottom"/>
                </w:tcPr>
                <w:p w:rsidR="00D73EE3" w:rsidRPr="00C52724" w:rsidRDefault="00D73EE3"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w:t>
                  </w:r>
                  <w:r w:rsidR="007D1CB8" w:rsidRPr="00C52724">
                    <w:rPr>
                      <w:rFonts w:ascii="Arial" w:eastAsia="Times New Roman" w:hAnsi="Arial" w:cs="Arial"/>
                      <w:color w:val="000000"/>
                      <w:sz w:val="20"/>
                      <w:szCs w:val="20"/>
                      <w:lang w:eastAsia="es-ES"/>
                    </w:rPr>
                    <w:t>3</w:t>
                  </w:r>
                </w:p>
              </w:tc>
              <w:tc>
                <w:tcPr>
                  <w:tcW w:w="1220" w:type="dxa"/>
                  <w:tcBorders>
                    <w:top w:val="nil"/>
                    <w:left w:val="dotted" w:sz="4" w:space="0" w:color="auto"/>
                    <w:bottom w:val="single" w:sz="4" w:space="0" w:color="auto"/>
                  </w:tcBorders>
                  <w:shd w:val="clear" w:color="auto" w:fill="auto"/>
                  <w:noWrap/>
                  <w:vAlign w:val="bottom"/>
                </w:tcPr>
                <w:p w:rsidR="00D73EE3" w:rsidRPr="00C52724" w:rsidRDefault="007D1CB8" w:rsidP="007D1CB8">
                  <w:pPr>
                    <w:spacing w:after="0" w:line="240" w:lineRule="auto"/>
                    <w:jc w:val="center"/>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-0.21</w:t>
                  </w:r>
                </w:p>
              </w:tc>
            </w:tr>
          </w:tbl>
          <w:p w:rsidR="00D73EE3" w:rsidRDefault="00D73EE3" w:rsidP="00F1001C">
            <w:pPr>
              <w:pStyle w:val="Estilo1nosirve"/>
              <w:keepNext/>
              <w:spacing w:line="240" w:lineRule="auto"/>
              <w:ind w:left="0"/>
              <w:rPr>
                <w:b/>
                <w:i/>
                <w:sz w:val="20"/>
                <w:szCs w:val="20"/>
              </w:rPr>
            </w:pPr>
          </w:p>
          <w:p w:rsidR="007C6322" w:rsidRPr="003C5BFA" w:rsidRDefault="002516E5" w:rsidP="00F1001C">
            <w:pPr>
              <w:pStyle w:val="Estilo1nosirve"/>
              <w:keepNext/>
              <w:spacing w:line="240" w:lineRule="auto"/>
              <w:ind w:left="0"/>
              <w:rPr>
                <w:sz w:val="20"/>
                <w:szCs w:val="20"/>
              </w:rPr>
            </w:pPr>
            <w:r w:rsidRPr="002516E5">
              <w:rPr>
                <w:b/>
                <w:sz w:val="20"/>
                <w:szCs w:val="20"/>
              </w:rPr>
              <w:t>Autoría</w:t>
            </w:r>
            <w:r w:rsidR="007C6322" w:rsidRPr="003C5BFA">
              <w:rPr>
                <w:b/>
                <w:sz w:val="20"/>
                <w:szCs w:val="20"/>
              </w:rPr>
              <w:t>:</w:t>
            </w:r>
            <w:r w:rsidR="007C6322" w:rsidRPr="003C5BFA">
              <w:rPr>
                <w:sz w:val="20"/>
                <w:szCs w:val="20"/>
              </w:rPr>
              <w:t xml:space="preserve"> Macías S. – Pincay C.</w:t>
            </w:r>
          </w:p>
        </w:tc>
      </w:tr>
    </w:tbl>
    <w:p w:rsidR="00D73EE3" w:rsidRPr="00C52724" w:rsidRDefault="00D73EE3" w:rsidP="001632E3">
      <w:pPr>
        <w:spacing w:after="0" w:line="480" w:lineRule="auto"/>
        <w:ind w:left="851"/>
        <w:jc w:val="both"/>
        <w:rPr>
          <w:rFonts w:ascii="Arial" w:hAnsi="Arial" w:cs="Arial"/>
          <w:sz w:val="24"/>
          <w:szCs w:val="24"/>
        </w:rPr>
      </w:pPr>
    </w:p>
    <w:p w:rsidR="00D73EE3" w:rsidRPr="00C52724" w:rsidRDefault="00D73EE3" w:rsidP="001632E3">
      <w:pPr>
        <w:spacing w:after="0" w:line="480" w:lineRule="auto"/>
        <w:ind w:left="851"/>
        <w:jc w:val="right"/>
        <w:rPr>
          <w:rFonts w:ascii="Arial" w:hAnsi="Arial" w:cs="Arial"/>
          <w:sz w:val="24"/>
          <w:szCs w:val="24"/>
        </w:rPr>
      </w:pPr>
    </w:p>
    <w:p w:rsidR="00D73EE3" w:rsidRPr="00C52724" w:rsidRDefault="0071491A" w:rsidP="001632E3">
      <w:pPr>
        <w:spacing w:after="0" w:line="480" w:lineRule="auto"/>
        <w:ind w:left="851"/>
        <w:jc w:val="both"/>
        <w:rPr>
          <w:rFonts w:ascii="Arial" w:hAnsi="Arial" w:cs="Arial"/>
          <w:sz w:val="24"/>
          <w:szCs w:val="24"/>
          <w:vertAlign w:val="subscript"/>
        </w:rPr>
      </w:pPr>
      <w:r w:rsidRPr="00C52724">
        <w:rPr>
          <w:rFonts w:ascii="Arial" w:hAnsi="Arial" w:cs="Arial"/>
          <w:sz w:val="24"/>
          <w:szCs w:val="24"/>
        </w:rPr>
        <w:t>De acuerdo con la Tabla</w:t>
      </w:r>
      <w:r w:rsidR="00D00994" w:rsidRPr="00C52724">
        <w:rPr>
          <w:rFonts w:ascii="Arial" w:hAnsi="Arial" w:cs="Arial"/>
          <w:sz w:val="24"/>
          <w:szCs w:val="24"/>
        </w:rPr>
        <w:t xml:space="preserve"> 12, el estimador </w:t>
      </w:r>
      <w:r w:rsidR="00D00994" w:rsidRPr="00C52724">
        <w:rPr>
          <w:rFonts w:ascii="Arial" w:hAnsi="Arial" w:cs="Arial"/>
          <w:i/>
          <w:sz w:val="24"/>
          <w:szCs w:val="24"/>
        </w:rPr>
        <w:t>b</w:t>
      </w:r>
      <w:r w:rsidR="00D00994" w:rsidRPr="00C52724">
        <w:rPr>
          <w:rFonts w:ascii="Arial" w:hAnsi="Arial" w:cs="Arial"/>
          <w:b/>
          <w:i/>
          <w:sz w:val="24"/>
          <w:szCs w:val="24"/>
          <w:vertAlign w:val="subscript"/>
        </w:rPr>
        <w:t>0</w:t>
      </w:r>
      <w:r w:rsidR="00D00994" w:rsidRPr="00C52724">
        <w:rPr>
          <w:rFonts w:ascii="Arial" w:hAnsi="Arial" w:cs="Arial"/>
          <w:sz w:val="24"/>
          <w:szCs w:val="24"/>
        </w:rPr>
        <w:t xml:space="preserve"> tiene sesgo hacia la izquierda en tanto que </w:t>
      </w:r>
      <w:r w:rsidR="00D00994" w:rsidRPr="00C52724">
        <w:rPr>
          <w:rFonts w:ascii="Arial" w:hAnsi="Arial" w:cs="Arial"/>
          <w:i/>
          <w:sz w:val="24"/>
          <w:szCs w:val="24"/>
        </w:rPr>
        <w:t>b</w:t>
      </w:r>
      <w:r w:rsidR="00D00994" w:rsidRPr="00C52724">
        <w:rPr>
          <w:rFonts w:ascii="Arial" w:hAnsi="Arial" w:cs="Arial"/>
          <w:b/>
          <w:i/>
          <w:sz w:val="24"/>
          <w:szCs w:val="24"/>
          <w:vertAlign w:val="subscript"/>
        </w:rPr>
        <w:t>1</w:t>
      </w:r>
      <w:r w:rsidR="00AA40C5" w:rsidRPr="00C52724">
        <w:rPr>
          <w:rFonts w:ascii="Arial" w:hAnsi="Arial" w:cs="Arial"/>
          <w:sz w:val="24"/>
          <w:szCs w:val="24"/>
        </w:rPr>
        <w:t xml:space="preserve"> tiene el sesgo hacia derecha.</w:t>
      </w:r>
      <w:r w:rsidR="00D00994" w:rsidRPr="00C52724">
        <w:rPr>
          <w:rFonts w:ascii="Arial" w:hAnsi="Arial" w:cs="Arial"/>
          <w:sz w:val="24"/>
          <w:szCs w:val="24"/>
        </w:rPr>
        <w:t xml:space="preserve"> En la </w:t>
      </w:r>
      <w:r w:rsidR="00D00994" w:rsidRPr="00C52724">
        <w:rPr>
          <w:rFonts w:ascii="Arial" w:hAnsi="Arial" w:cs="Arial"/>
          <w:sz w:val="24"/>
          <w:szCs w:val="20"/>
        </w:rPr>
        <w:t>Figura 1</w:t>
      </w:r>
      <w:r w:rsidR="001C0FB4" w:rsidRPr="00C52724">
        <w:rPr>
          <w:rFonts w:ascii="Arial" w:hAnsi="Arial" w:cs="Arial"/>
          <w:sz w:val="24"/>
          <w:szCs w:val="20"/>
        </w:rPr>
        <w:t>3</w:t>
      </w:r>
      <w:r w:rsidR="00D00994" w:rsidRPr="00C52724">
        <w:rPr>
          <w:rFonts w:ascii="Arial" w:hAnsi="Arial" w:cs="Arial"/>
          <w:sz w:val="32"/>
          <w:szCs w:val="24"/>
        </w:rPr>
        <w:t xml:space="preserve"> </w:t>
      </w:r>
      <w:r w:rsidR="00D00994" w:rsidRPr="00C52724">
        <w:rPr>
          <w:rFonts w:ascii="Arial" w:hAnsi="Arial" w:cs="Arial"/>
          <w:sz w:val="24"/>
          <w:szCs w:val="24"/>
        </w:rPr>
        <w:t xml:space="preserve">se observa el histograma de </w:t>
      </w:r>
      <w:r w:rsidR="00287F40" w:rsidRPr="00C52724">
        <w:rPr>
          <w:rFonts w:ascii="Arial" w:hAnsi="Arial" w:cs="Arial"/>
          <w:sz w:val="24"/>
          <w:szCs w:val="24"/>
        </w:rPr>
        <w:t xml:space="preserve">Frecuencias y Diagrama de Cajas de </w:t>
      </w:r>
      <w:r w:rsidR="00287F40" w:rsidRPr="00C52724">
        <w:rPr>
          <w:rFonts w:ascii="Arial" w:eastAsia="Times New Roman" w:hAnsi="Arial" w:cs="Arial"/>
          <w:bCs/>
          <w:color w:val="000000"/>
          <w:sz w:val="24"/>
          <w:szCs w:val="24"/>
          <w:lang w:eastAsia="es-ES"/>
        </w:rPr>
        <w:t>b</w:t>
      </w:r>
      <w:r w:rsidR="00287F40" w:rsidRPr="00C52724">
        <w:rPr>
          <w:rFonts w:ascii="Arial" w:eastAsia="Times New Roman" w:hAnsi="Arial" w:cs="Arial"/>
          <w:b/>
          <w:bCs/>
          <w:color w:val="000000"/>
          <w:sz w:val="24"/>
          <w:szCs w:val="24"/>
          <w:vertAlign w:val="subscript"/>
          <w:lang w:eastAsia="es-ES"/>
        </w:rPr>
        <w:t>0</w:t>
      </w:r>
      <w:r w:rsidR="00287F40" w:rsidRPr="00C52724">
        <w:rPr>
          <w:rFonts w:ascii="Arial" w:eastAsia="Times New Roman" w:hAnsi="Arial" w:cs="Arial"/>
          <w:bCs/>
          <w:color w:val="000000"/>
          <w:sz w:val="24"/>
          <w:szCs w:val="24"/>
          <w:lang w:eastAsia="es-ES"/>
        </w:rPr>
        <w:t>,</w:t>
      </w:r>
      <w:r w:rsidR="00287F40" w:rsidRPr="00C52724">
        <w:rPr>
          <w:rFonts w:ascii="Arial" w:eastAsia="Times New Roman" w:hAnsi="Arial" w:cs="Arial"/>
          <w:b/>
          <w:bCs/>
          <w:color w:val="000000"/>
          <w:sz w:val="24"/>
          <w:szCs w:val="24"/>
          <w:vertAlign w:val="subscript"/>
          <w:lang w:eastAsia="es-ES"/>
        </w:rPr>
        <w:t xml:space="preserve">  </w:t>
      </w:r>
      <w:r w:rsidR="00287F40" w:rsidRPr="00C52724">
        <w:rPr>
          <w:rFonts w:ascii="Arial" w:eastAsia="Times New Roman" w:hAnsi="Arial" w:cs="Arial"/>
          <w:bCs/>
          <w:color w:val="000000"/>
          <w:sz w:val="24"/>
          <w:szCs w:val="24"/>
          <w:lang w:eastAsia="es-ES"/>
        </w:rPr>
        <w:t>b</w:t>
      </w:r>
      <w:r w:rsidR="00287F40" w:rsidRPr="00C52724">
        <w:rPr>
          <w:rFonts w:ascii="Arial" w:eastAsia="Times New Roman" w:hAnsi="Arial" w:cs="Arial"/>
          <w:b/>
          <w:bCs/>
          <w:color w:val="000000"/>
          <w:sz w:val="24"/>
          <w:szCs w:val="24"/>
          <w:vertAlign w:val="subscript"/>
          <w:lang w:eastAsia="es-ES"/>
        </w:rPr>
        <w:t>1</w:t>
      </w:r>
      <w:r w:rsidR="00287F40" w:rsidRPr="00C52724">
        <w:rPr>
          <w:rFonts w:ascii="Arial" w:eastAsia="Times New Roman" w:hAnsi="Arial" w:cs="Arial"/>
          <w:bCs/>
          <w:color w:val="000000"/>
          <w:sz w:val="24"/>
          <w:szCs w:val="24"/>
          <w:lang w:eastAsia="es-ES"/>
        </w:rPr>
        <w:t>,</w:t>
      </w:r>
      <w:r w:rsidR="00287F40" w:rsidRPr="00C52724">
        <w:rPr>
          <w:rFonts w:ascii="Arial" w:eastAsia="Times New Roman" w:hAnsi="Arial" w:cs="Arial"/>
          <w:b/>
          <w:bCs/>
          <w:color w:val="000000"/>
          <w:sz w:val="24"/>
          <w:szCs w:val="24"/>
          <w:lang w:eastAsia="es-ES"/>
        </w:rPr>
        <w:t xml:space="preserve"> </w:t>
      </w:r>
      <w:r w:rsidR="00287F40" w:rsidRPr="00C52724">
        <w:rPr>
          <w:position w:val="-14"/>
        </w:rPr>
        <w:object w:dxaOrig="320" w:dyaOrig="380">
          <v:shape id="_x0000_i11925" type="#_x0000_t75" style="width:14.8pt;height:19.05pt" o:ole="">
            <v:imagedata r:id="rId516" o:title=""/>
          </v:shape>
          <o:OLEObject Type="Embed" ProgID="Equation.DSMT4" ShapeID="_x0000_i11925" DrawAspect="Content" ObjectID="_1399265136" r:id="rId517"/>
        </w:object>
      </w:r>
      <w:r w:rsidR="00287F40" w:rsidRPr="00C52724">
        <w:rPr>
          <w:rFonts w:ascii="Arial" w:hAnsi="Arial" w:cs="Arial"/>
          <w:sz w:val="24"/>
          <w:szCs w:val="24"/>
        </w:rPr>
        <w:t xml:space="preserve">y </w:t>
      </w:r>
      <w:r w:rsidR="00287F40" w:rsidRPr="00C52724">
        <w:rPr>
          <w:position w:val="-14"/>
        </w:rPr>
        <w:object w:dxaOrig="300" w:dyaOrig="380">
          <v:shape id="_x0000_i11926" type="#_x0000_t75" style="width:14.8pt;height:19.05pt" o:ole="">
            <v:imagedata r:id="rId518" o:title=""/>
          </v:shape>
          <o:OLEObject Type="Embed" ProgID="Equation.DSMT4" ShapeID="_x0000_i11926" DrawAspect="Content" ObjectID="_1399265137" r:id="rId519"/>
        </w:object>
      </w:r>
      <w:r w:rsidR="00287F40" w:rsidRPr="00C52724">
        <w:t>.</w:t>
      </w:r>
    </w:p>
    <w:p w:rsidR="00D73EE3" w:rsidRPr="00C52724" w:rsidRDefault="00D73EE3" w:rsidP="001632E3">
      <w:pPr>
        <w:spacing w:after="0" w:line="480" w:lineRule="auto"/>
        <w:ind w:left="851"/>
        <w:jc w:val="right"/>
        <w:rPr>
          <w:rFonts w:ascii="Arial" w:hAnsi="Arial" w:cs="Arial"/>
          <w:sz w:val="24"/>
          <w:szCs w:val="24"/>
        </w:rPr>
      </w:pPr>
    </w:p>
    <w:p w:rsidR="00D73EE3" w:rsidRPr="00C52724" w:rsidRDefault="00D73EE3" w:rsidP="001632E3">
      <w:pPr>
        <w:spacing w:after="0" w:line="480" w:lineRule="auto"/>
        <w:ind w:left="851"/>
        <w:jc w:val="right"/>
        <w:rPr>
          <w:rFonts w:ascii="Arial" w:hAnsi="Arial" w:cs="Arial"/>
          <w:sz w:val="24"/>
          <w:szCs w:val="24"/>
        </w:rPr>
      </w:pPr>
    </w:p>
    <w:p w:rsidR="0049779B" w:rsidRPr="00C52724" w:rsidRDefault="0049779B" w:rsidP="001632E3">
      <w:pPr>
        <w:pStyle w:val="Estilo1nosirve"/>
        <w:spacing w:line="480" w:lineRule="auto"/>
        <w:ind w:left="851"/>
        <w:jc w:val="center"/>
        <w:rPr>
          <w:b/>
          <w:i/>
          <w:sz w:val="20"/>
          <w:szCs w:val="20"/>
        </w:rPr>
      </w:pPr>
    </w:p>
    <w:tbl>
      <w:tblPr>
        <w:tblW w:w="8505" w:type="dxa"/>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8505"/>
      </w:tblGrid>
      <w:tr w:rsidR="00D73EE3" w:rsidRPr="00C52724" w:rsidTr="00F1001C">
        <w:trPr>
          <w:trHeight w:val="4809"/>
          <w:jc w:val="right"/>
        </w:trPr>
        <w:tc>
          <w:tcPr>
            <w:tcW w:w="8505" w:type="dxa"/>
            <w:vAlign w:val="center"/>
          </w:tcPr>
          <w:p w:rsidR="00D73EE3" w:rsidRPr="00C52724" w:rsidRDefault="00D73EE3" w:rsidP="00F1001C">
            <w:pPr>
              <w:pStyle w:val="Estilo1nosirve"/>
              <w:spacing w:line="240" w:lineRule="auto"/>
              <w:jc w:val="center"/>
              <w:rPr>
                <w:b/>
                <w:sz w:val="18"/>
                <w:szCs w:val="18"/>
              </w:rPr>
            </w:pPr>
          </w:p>
          <w:p w:rsidR="00D73EE3" w:rsidRPr="00C52724" w:rsidRDefault="00D73EE3" w:rsidP="00F1001C">
            <w:pPr>
              <w:pStyle w:val="Figuras"/>
            </w:pPr>
            <w:bookmarkStart w:id="139" w:name="_Toc325517003"/>
            <w:r w:rsidRPr="00C52724">
              <w:t xml:space="preserve">Figura </w:t>
            </w:r>
            <w:r w:rsidR="00E461B7">
              <w:fldChar w:fldCharType="begin"/>
            </w:r>
            <w:r w:rsidR="0097033A">
              <w:instrText xml:space="preserve"> SEQ Figura \* ARABIC </w:instrText>
            </w:r>
            <w:r w:rsidR="00E461B7">
              <w:fldChar w:fldCharType="separate"/>
            </w:r>
            <w:r w:rsidR="00872374">
              <w:rPr>
                <w:noProof/>
              </w:rPr>
              <w:t>13</w:t>
            </w:r>
            <w:r w:rsidR="00E461B7">
              <w:rPr>
                <w:noProof/>
              </w:rPr>
              <w:fldChar w:fldCharType="end"/>
            </w:r>
            <w:r w:rsidR="00A4188B">
              <w:rPr>
                <w:noProof/>
              </w:rPr>
              <w:t xml:space="preserve">: </w:t>
            </w:r>
            <w:r w:rsidR="00A4188B" w:rsidRPr="00A4188B">
              <w:rPr>
                <w:b w:val="0"/>
              </w:rPr>
              <w:t xml:space="preserve">Histogramas de Frecuencias y Diagramas de Cajas de </w:t>
            </w:r>
            <w:r w:rsidR="00A4188B" w:rsidRPr="00A4188B">
              <w:rPr>
                <w:b w:val="0"/>
                <w:bCs/>
              </w:rPr>
              <w:t>b</w:t>
            </w:r>
            <w:r w:rsidR="00A4188B" w:rsidRPr="00A4188B">
              <w:rPr>
                <w:b w:val="0"/>
                <w:bCs/>
                <w:vertAlign w:val="subscript"/>
              </w:rPr>
              <w:t>0</w:t>
            </w:r>
            <w:r w:rsidR="00A4188B" w:rsidRPr="00A4188B">
              <w:rPr>
                <w:b w:val="0"/>
                <w:bCs/>
              </w:rPr>
              <w:t>,</w:t>
            </w:r>
            <w:r w:rsidR="00A4188B" w:rsidRPr="00A4188B">
              <w:rPr>
                <w:b w:val="0"/>
                <w:bCs/>
                <w:vertAlign w:val="subscript"/>
              </w:rPr>
              <w:t xml:space="preserve">  </w:t>
            </w:r>
            <w:r w:rsidR="00A4188B" w:rsidRPr="00A4188B">
              <w:rPr>
                <w:b w:val="0"/>
                <w:bCs/>
              </w:rPr>
              <w:t>b</w:t>
            </w:r>
            <w:r w:rsidR="00A4188B" w:rsidRPr="00A4188B">
              <w:rPr>
                <w:b w:val="0"/>
                <w:bCs/>
                <w:vertAlign w:val="subscript"/>
              </w:rPr>
              <w:t>1</w:t>
            </w:r>
            <w:r w:rsidR="00A4188B" w:rsidRPr="00A4188B">
              <w:rPr>
                <w:b w:val="0"/>
                <w:bCs/>
              </w:rPr>
              <w:t xml:space="preserve">, </w:t>
            </w:r>
            <w:r w:rsidR="00A4188B" w:rsidRPr="00A4188B">
              <w:rPr>
                <w:b w:val="0"/>
                <w:position w:val="-14"/>
              </w:rPr>
              <w:object w:dxaOrig="320" w:dyaOrig="380">
                <v:shape id="_x0000_i11927" type="#_x0000_t75" style="width:14.8pt;height:19.05pt" o:ole="">
                  <v:imagedata r:id="rId19" o:title=""/>
                </v:shape>
                <o:OLEObject Type="Embed" ProgID="Equation.DSMT4" ShapeID="_x0000_i11927" DrawAspect="Content" ObjectID="_1399265138" r:id="rId520"/>
              </w:object>
            </w:r>
            <w:r w:rsidR="00A4188B" w:rsidRPr="00A4188B">
              <w:rPr>
                <w:b w:val="0"/>
              </w:rPr>
              <w:t xml:space="preserve">y </w:t>
            </w:r>
            <w:bookmarkEnd w:id="139"/>
            <w:r w:rsidR="00A4188B" w:rsidRPr="00A4188B">
              <w:rPr>
                <w:b w:val="0"/>
                <w:position w:val="-14"/>
              </w:rPr>
              <w:object w:dxaOrig="300" w:dyaOrig="380">
                <v:shape id="_x0000_i11928" type="#_x0000_t75" style="width:14.8pt;height:19.05pt" o:ole="">
                  <v:imagedata r:id="rId21" o:title=""/>
                </v:shape>
                <o:OLEObject Type="Embed" ProgID="Equation.DSMT4" ShapeID="_x0000_i11928" DrawAspect="Content" ObjectID="_1399265139" r:id="rId521"/>
              </w:object>
            </w:r>
          </w:p>
          <w:p w:rsidR="00D73EE3" w:rsidRPr="00C52724" w:rsidRDefault="00D73EE3" w:rsidP="00F1001C">
            <w:pPr>
              <w:pStyle w:val="Figuras"/>
              <w:rPr>
                <w:i/>
              </w:rPr>
            </w:pPr>
            <w:r w:rsidRPr="00C52724">
              <w:rPr>
                <w:i/>
              </w:rPr>
              <w:t>“</w:t>
            </w:r>
            <w:r w:rsidR="00A4188B" w:rsidRPr="00A4188B">
              <w:rPr>
                <w:i/>
              </w:rPr>
              <w:t>Construcción de Software para Regresión El Caso de Selección del Modelo y Pruebas de Homocedasticidad</w:t>
            </w:r>
            <w:r w:rsidRPr="00C52724">
              <w:rPr>
                <w:i/>
              </w:rPr>
              <w:t>”</w:t>
            </w:r>
          </w:p>
          <w:p w:rsidR="00D73EE3" w:rsidRPr="00A4188B" w:rsidRDefault="00D73EE3" w:rsidP="00F1001C">
            <w:pPr>
              <w:pStyle w:val="Figuras"/>
              <w:rPr>
                <w:b w:val="0"/>
              </w:rPr>
            </w:pPr>
          </w:p>
          <w:p w:rsidR="00D73EE3" w:rsidRPr="00C52724" w:rsidRDefault="00D73EE3" w:rsidP="00F1001C">
            <w:pPr>
              <w:pStyle w:val="Figuras"/>
            </w:pPr>
          </w:p>
          <w:tbl>
            <w:tblPr>
              <w:tblW w:w="8506" w:type="dxa"/>
              <w:jc w:val="center"/>
              <w:tblBorders>
                <w:insideV w:val="dotted" w:sz="4" w:space="0" w:color="auto"/>
              </w:tblBorders>
              <w:tblLayout w:type="fixed"/>
              <w:tblLook w:val="04A0"/>
            </w:tblPr>
            <w:tblGrid>
              <w:gridCol w:w="4253"/>
              <w:gridCol w:w="4253"/>
            </w:tblGrid>
            <w:tr w:rsidR="00CD0887" w:rsidRPr="00C52724" w:rsidTr="005E4C8C">
              <w:trPr>
                <w:jc w:val="center"/>
              </w:trPr>
              <w:tc>
                <w:tcPr>
                  <w:tcW w:w="4253" w:type="dxa"/>
                </w:tcPr>
                <w:p w:rsidR="00AD298D" w:rsidRPr="00C52724" w:rsidRDefault="00186D50" w:rsidP="00F1001C">
                  <w:pPr>
                    <w:pStyle w:val="Estilo1nosirve"/>
                    <w:spacing w:line="480" w:lineRule="auto"/>
                    <w:ind w:left="0"/>
                    <w:jc w:val="center"/>
                    <w:rPr>
                      <w:b/>
                      <w:i/>
                      <w:sz w:val="18"/>
                      <w:szCs w:val="18"/>
                    </w:rPr>
                  </w:pPr>
                  <w:r w:rsidRPr="00C52724">
                    <w:rPr>
                      <w:b/>
                      <w:i/>
                      <w:noProof/>
                      <w:sz w:val="18"/>
                      <w:szCs w:val="18"/>
                      <w:lang w:val="es-EC" w:eastAsia="es-EC"/>
                    </w:rPr>
                    <w:drawing>
                      <wp:anchor distT="0" distB="0" distL="114300" distR="114300" simplePos="0" relativeHeight="251680768" behindDoc="0" locked="0" layoutInCell="1" allowOverlap="1">
                        <wp:simplePos x="0" y="0"/>
                        <wp:positionH relativeFrom="column">
                          <wp:posOffset>-14605</wp:posOffset>
                        </wp:positionH>
                        <wp:positionV relativeFrom="paragraph">
                          <wp:posOffset>125730</wp:posOffset>
                        </wp:positionV>
                        <wp:extent cx="2635885" cy="1817370"/>
                        <wp:effectExtent l="1905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2" cstate="print"/>
                                <a:srcRect l="2864" t="9940" r="2955" b="7500"/>
                                <a:stretch>
                                  <a:fillRect/>
                                </a:stretch>
                              </pic:blipFill>
                              <pic:spPr bwMode="auto">
                                <a:xfrm>
                                  <a:off x="0" y="0"/>
                                  <a:ext cx="2635885" cy="1817370"/>
                                </a:xfrm>
                                <a:prstGeom prst="rect">
                                  <a:avLst/>
                                </a:prstGeom>
                                <a:noFill/>
                                <a:ln w="9525">
                                  <a:noFill/>
                                  <a:miter lim="800000"/>
                                  <a:headEnd/>
                                  <a:tailEnd/>
                                </a:ln>
                              </pic:spPr>
                            </pic:pic>
                          </a:graphicData>
                        </a:graphic>
                      </wp:anchor>
                    </w:drawing>
                  </w:r>
                </w:p>
                <w:p w:rsidR="00CD0887" w:rsidRPr="00C52724" w:rsidRDefault="00CD0887" w:rsidP="00044766">
                  <w:pPr>
                    <w:pStyle w:val="Estilo1nosirve"/>
                    <w:spacing w:line="480" w:lineRule="auto"/>
                    <w:ind w:left="0"/>
                    <w:jc w:val="center"/>
                    <w:rPr>
                      <w:b/>
                      <w:i/>
                      <w:sz w:val="18"/>
                      <w:szCs w:val="18"/>
                    </w:rPr>
                  </w:pPr>
                  <w:r w:rsidRPr="00C52724">
                    <w:rPr>
                      <w:b/>
                      <w:i/>
                      <w:sz w:val="18"/>
                      <w:szCs w:val="18"/>
                    </w:rPr>
                    <w:t>Histograma de Frecuencias b</w:t>
                  </w:r>
                  <w:r w:rsidRPr="00C52724">
                    <w:rPr>
                      <w:b/>
                      <w:i/>
                      <w:sz w:val="18"/>
                      <w:szCs w:val="18"/>
                      <w:vertAlign w:val="subscript"/>
                    </w:rPr>
                    <w:t>0</w:t>
                  </w:r>
                </w:p>
              </w:tc>
              <w:tc>
                <w:tcPr>
                  <w:tcW w:w="4253" w:type="dxa"/>
                </w:tcPr>
                <w:p w:rsidR="00186D50" w:rsidRPr="00C52724" w:rsidRDefault="00AD298D" w:rsidP="00F1001C">
                  <w:pPr>
                    <w:pStyle w:val="Estilo1nosirve"/>
                    <w:spacing w:line="480" w:lineRule="auto"/>
                    <w:ind w:left="0"/>
                    <w:jc w:val="center"/>
                    <w:rPr>
                      <w:b/>
                      <w:i/>
                      <w:sz w:val="18"/>
                      <w:szCs w:val="18"/>
                    </w:rPr>
                  </w:pPr>
                  <w:r w:rsidRPr="00C52724">
                    <w:rPr>
                      <w:b/>
                      <w:i/>
                      <w:noProof/>
                      <w:sz w:val="18"/>
                      <w:szCs w:val="18"/>
                      <w:lang w:val="es-EC" w:eastAsia="es-EC"/>
                    </w:rPr>
                    <w:drawing>
                      <wp:anchor distT="0" distB="0" distL="114300" distR="114300" simplePos="0" relativeHeight="251681792" behindDoc="0" locked="0" layoutInCell="1" allowOverlap="1">
                        <wp:simplePos x="0" y="0"/>
                        <wp:positionH relativeFrom="column">
                          <wp:posOffset>-49530</wp:posOffset>
                        </wp:positionH>
                        <wp:positionV relativeFrom="paragraph">
                          <wp:posOffset>158750</wp:posOffset>
                        </wp:positionV>
                        <wp:extent cx="2635885" cy="1784350"/>
                        <wp:effectExtent l="1905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3" cstate="print"/>
                                <a:srcRect l="3320" t="9639" r="4014" b="8974"/>
                                <a:stretch>
                                  <a:fillRect/>
                                </a:stretch>
                              </pic:blipFill>
                              <pic:spPr bwMode="auto">
                                <a:xfrm>
                                  <a:off x="0" y="0"/>
                                  <a:ext cx="2635885" cy="1784350"/>
                                </a:xfrm>
                                <a:prstGeom prst="rect">
                                  <a:avLst/>
                                </a:prstGeom>
                                <a:noFill/>
                                <a:ln w="9525">
                                  <a:noFill/>
                                  <a:miter lim="800000"/>
                                  <a:headEnd/>
                                  <a:tailEnd/>
                                </a:ln>
                              </pic:spPr>
                            </pic:pic>
                          </a:graphicData>
                        </a:graphic>
                      </wp:anchor>
                    </w:drawing>
                  </w:r>
                </w:p>
                <w:p w:rsidR="00CD0887" w:rsidRPr="00C52724" w:rsidRDefault="00CD0887" w:rsidP="00044766">
                  <w:pPr>
                    <w:pStyle w:val="Estilo1nosirve"/>
                    <w:spacing w:line="480" w:lineRule="auto"/>
                    <w:ind w:left="0"/>
                    <w:jc w:val="center"/>
                    <w:rPr>
                      <w:b/>
                      <w:i/>
                      <w:sz w:val="18"/>
                      <w:szCs w:val="18"/>
                    </w:rPr>
                  </w:pPr>
                  <w:r w:rsidRPr="00C52724">
                    <w:rPr>
                      <w:b/>
                      <w:i/>
                      <w:sz w:val="18"/>
                      <w:szCs w:val="18"/>
                    </w:rPr>
                    <w:t>Histograma de Frecuencias b</w:t>
                  </w:r>
                  <w:r w:rsidRPr="00C52724">
                    <w:rPr>
                      <w:b/>
                      <w:i/>
                      <w:sz w:val="18"/>
                      <w:szCs w:val="18"/>
                      <w:vertAlign w:val="subscript"/>
                    </w:rPr>
                    <w:t>1</w:t>
                  </w:r>
                </w:p>
              </w:tc>
            </w:tr>
            <w:tr w:rsidR="00CD0887" w:rsidRPr="00C52724" w:rsidTr="005E4C8C">
              <w:trPr>
                <w:jc w:val="center"/>
              </w:trPr>
              <w:tc>
                <w:tcPr>
                  <w:tcW w:w="4253" w:type="dxa"/>
                </w:tcPr>
                <w:p w:rsidR="00044766" w:rsidRPr="00C52724" w:rsidRDefault="00044766" w:rsidP="00F1001C">
                  <w:pPr>
                    <w:pStyle w:val="Estilo1nosirve"/>
                    <w:spacing w:line="480" w:lineRule="auto"/>
                    <w:ind w:left="0"/>
                    <w:jc w:val="center"/>
                    <w:rPr>
                      <w:b/>
                      <w:i/>
                      <w:sz w:val="18"/>
                      <w:szCs w:val="18"/>
                    </w:rPr>
                  </w:pPr>
                </w:p>
                <w:p w:rsidR="00CD0887" w:rsidRPr="00C52724" w:rsidRDefault="00CD0887" w:rsidP="00044766">
                  <w:pPr>
                    <w:pStyle w:val="Estilo1nosirve"/>
                    <w:spacing w:line="480" w:lineRule="auto"/>
                    <w:ind w:left="0"/>
                    <w:jc w:val="center"/>
                    <w:rPr>
                      <w:b/>
                      <w:i/>
                      <w:sz w:val="20"/>
                      <w:szCs w:val="20"/>
                    </w:rPr>
                  </w:pPr>
                  <w:r w:rsidRPr="00C52724">
                    <w:rPr>
                      <w:b/>
                      <w:i/>
                      <w:sz w:val="18"/>
                      <w:szCs w:val="18"/>
                    </w:rPr>
                    <w:t>Diagrama de Cajas b</w:t>
                  </w:r>
                  <w:r w:rsidRPr="00C52724">
                    <w:rPr>
                      <w:b/>
                      <w:i/>
                      <w:sz w:val="18"/>
                      <w:szCs w:val="18"/>
                      <w:vertAlign w:val="subscript"/>
                    </w:rPr>
                    <w:t>0</w:t>
                  </w:r>
                  <w:r w:rsidR="00044766" w:rsidRPr="00C52724">
                    <w:rPr>
                      <w:noProof/>
                      <w:szCs w:val="22"/>
                      <w:lang w:val="es-EC" w:eastAsia="es-EC"/>
                    </w:rPr>
                    <w:drawing>
                      <wp:anchor distT="0" distB="0" distL="114300" distR="114300" simplePos="0" relativeHeight="251685888" behindDoc="0" locked="0" layoutInCell="1" allowOverlap="1">
                        <wp:simplePos x="0" y="0"/>
                        <wp:positionH relativeFrom="column">
                          <wp:posOffset>18683</wp:posOffset>
                        </wp:positionH>
                        <wp:positionV relativeFrom="paragraph">
                          <wp:posOffset>-2003173</wp:posOffset>
                        </wp:positionV>
                        <wp:extent cx="2514829" cy="1498294"/>
                        <wp:effectExtent l="19050" t="0" r="0" b="0"/>
                        <wp:wrapSquare wrapText="bothSides"/>
                        <wp:docPr id="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4" cstate="print"/>
                                <a:srcRect l="4068" t="10241" r="4358" b="8079"/>
                                <a:stretch>
                                  <a:fillRect/>
                                </a:stretch>
                              </pic:blipFill>
                              <pic:spPr bwMode="auto">
                                <a:xfrm>
                                  <a:off x="0" y="0"/>
                                  <a:ext cx="2514600" cy="1497965"/>
                                </a:xfrm>
                                <a:prstGeom prst="rect">
                                  <a:avLst/>
                                </a:prstGeom>
                                <a:noFill/>
                                <a:ln w="9525">
                                  <a:noFill/>
                                  <a:miter lim="800000"/>
                                  <a:headEnd/>
                                  <a:tailEnd/>
                                </a:ln>
                              </pic:spPr>
                            </pic:pic>
                          </a:graphicData>
                        </a:graphic>
                      </wp:anchor>
                    </w:drawing>
                  </w:r>
                </w:p>
              </w:tc>
              <w:tc>
                <w:tcPr>
                  <w:tcW w:w="4253" w:type="dxa"/>
                </w:tcPr>
                <w:p w:rsidR="00044766" w:rsidRPr="00C52724" w:rsidRDefault="00044766" w:rsidP="00F1001C">
                  <w:pPr>
                    <w:tabs>
                      <w:tab w:val="left" w:pos="1349"/>
                    </w:tabs>
                    <w:spacing w:after="0" w:line="480" w:lineRule="auto"/>
                    <w:jc w:val="center"/>
                    <w:rPr>
                      <w:rFonts w:ascii="Arial" w:hAnsi="Arial" w:cs="Arial"/>
                      <w:b/>
                      <w:i/>
                      <w:sz w:val="18"/>
                      <w:szCs w:val="18"/>
                    </w:rPr>
                  </w:pPr>
                </w:p>
                <w:p w:rsidR="00CD0887" w:rsidRPr="00C52724" w:rsidRDefault="00CD0887" w:rsidP="00F1001C">
                  <w:pPr>
                    <w:tabs>
                      <w:tab w:val="left" w:pos="1349"/>
                    </w:tabs>
                    <w:spacing w:after="0" w:line="480" w:lineRule="auto"/>
                    <w:jc w:val="center"/>
                    <w:rPr>
                      <w:rFonts w:ascii="Arial" w:hAnsi="Arial" w:cs="Arial"/>
                    </w:rPr>
                  </w:pPr>
                  <w:r w:rsidRPr="00C52724">
                    <w:rPr>
                      <w:rFonts w:ascii="Arial" w:hAnsi="Arial" w:cs="Arial"/>
                      <w:b/>
                      <w:i/>
                      <w:sz w:val="18"/>
                      <w:szCs w:val="18"/>
                    </w:rPr>
                    <w:t>Diagrama de Cajas b</w:t>
                  </w:r>
                  <w:r w:rsidRPr="00C52724">
                    <w:rPr>
                      <w:rFonts w:ascii="Arial" w:hAnsi="Arial" w:cs="Arial"/>
                      <w:b/>
                      <w:i/>
                      <w:sz w:val="18"/>
                      <w:szCs w:val="18"/>
                      <w:vertAlign w:val="subscript"/>
                    </w:rPr>
                    <w:t>1</w:t>
                  </w:r>
                  <w:r w:rsidR="00044766" w:rsidRPr="00C52724">
                    <w:rPr>
                      <w:rFonts w:ascii="Arial" w:hAnsi="Arial" w:cs="Arial"/>
                      <w:b/>
                      <w:i/>
                      <w:noProof/>
                      <w:sz w:val="18"/>
                      <w:szCs w:val="18"/>
                      <w:vertAlign w:val="subscript"/>
                      <w:lang w:val="es-EC" w:eastAsia="es-EC"/>
                    </w:rPr>
                    <w:drawing>
                      <wp:anchor distT="0" distB="0" distL="114300" distR="114300" simplePos="0" relativeHeight="251687936" behindDoc="0" locked="0" layoutInCell="1" allowOverlap="1">
                        <wp:simplePos x="0" y="0"/>
                        <wp:positionH relativeFrom="column">
                          <wp:posOffset>6143</wp:posOffset>
                        </wp:positionH>
                        <wp:positionV relativeFrom="paragraph">
                          <wp:posOffset>-260541</wp:posOffset>
                        </wp:positionV>
                        <wp:extent cx="2536864" cy="1498294"/>
                        <wp:effectExtent l="19050" t="0" r="0" b="0"/>
                        <wp:wrapSquare wrapText="bothSides"/>
                        <wp:docPr id="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5" cstate="print"/>
                                <a:srcRect l="4269" t="10241" r="3558" b="8434"/>
                                <a:stretch>
                                  <a:fillRect/>
                                </a:stretch>
                              </pic:blipFill>
                              <pic:spPr bwMode="auto">
                                <a:xfrm>
                                  <a:off x="0" y="0"/>
                                  <a:ext cx="2536825" cy="1497965"/>
                                </a:xfrm>
                                <a:prstGeom prst="rect">
                                  <a:avLst/>
                                </a:prstGeom>
                                <a:noFill/>
                                <a:ln w="9525">
                                  <a:noFill/>
                                  <a:miter lim="800000"/>
                                  <a:headEnd/>
                                  <a:tailEnd/>
                                </a:ln>
                              </pic:spPr>
                            </pic:pic>
                          </a:graphicData>
                        </a:graphic>
                      </wp:anchor>
                    </w:drawing>
                  </w:r>
                </w:p>
              </w:tc>
            </w:tr>
            <w:tr w:rsidR="00920587" w:rsidRPr="00C52724" w:rsidTr="005E4C8C">
              <w:trPr>
                <w:jc w:val="center"/>
              </w:trPr>
              <w:tc>
                <w:tcPr>
                  <w:tcW w:w="4253" w:type="dxa"/>
                </w:tcPr>
                <w:p w:rsidR="00920587" w:rsidRPr="00C52724" w:rsidRDefault="00044766" w:rsidP="00044766">
                  <w:pPr>
                    <w:pStyle w:val="Estilo1nosirve"/>
                    <w:spacing w:line="480" w:lineRule="auto"/>
                    <w:ind w:left="0"/>
                    <w:jc w:val="center"/>
                    <w:rPr>
                      <w:b/>
                      <w:i/>
                      <w:sz w:val="18"/>
                      <w:szCs w:val="18"/>
                    </w:rPr>
                  </w:pPr>
                  <w:r w:rsidRPr="00C52724">
                    <w:rPr>
                      <w:b/>
                      <w:i/>
                      <w:noProof/>
                      <w:sz w:val="18"/>
                      <w:szCs w:val="18"/>
                      <w:lang w:val="es-EC" w:eastAsia="es-EC"/>
                    </w:rPr>
                    <w:drawing>
                      <wp:anchor distT="0" distB="0" distL="114300" distR="114300" simplePos="0" relativeHeight="251688960" behindDoc="0" locked="0" layoutInCell="1" allowOverlap="1">
                        <wp:simplePos x="0" y="0"/>
                        <wp:positionH relativeFrom="column">
                          <wp:posOffset>-80645</wp:posOffset>
                        </wp:positionH>
                        <wp:positionV relativeFrom="paragraph">
                          <wp:posOffset>-189230</wp:posOffset>
                        </wp:positionV>
                        <wp:extent cx="2613660" cy="1850390"/>
                        <wp:effectExtent l="1905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6" cstate="print"/>
                                <a:srcRect l="3065" t="10241" r="4212" b="8735"/>
                                <a:stretch>
                                  <a:fillRect/>
                                </a:stretch>
                              </pic:blipFill>
                              <pic:spPr bwMode="auto">
                                <a:xfrm>
                                  <a:off x="0" y="0"/>
                                  <a:ext cx="2613660" cy="1850390"/>
                                </a:xfrm>
                                <a:prstGeom prst="rect">
                                  <a:avLst/>
                                </a:prstGeom>
                                <a:noFill/>
                                <a:ln w="9525">
                                  <a:noFill/>
                                  <a:miter lim="800000"/>
                                  <a:headEnd/>
                                  <a:tailEnd/>
                                </a:ln>
                              </pic:spPr>
                            </pic:pic>
                          </a:graphicData>
                        </a:graphic>
                      </wp:anchor>
                    </w:drawing>
                  </w:r>
                  <w:r w:rsidRPr="00C52724">
                    <w:rPr>
                      <w:b/>
                      <w:i/>
                      <w:sz w:val="18"/>
                      <w:szCs w:val="18"/>
                    </w:rPr>
                    <w:t xml:space="preserve">Histograma de Frecuencias </w:t>
                  </w:r>
                  <w:r w:rsidRPr="00C52724">
                    <w:rPr>
                      <w:position w:val="-14"/>
                    </w:rPr>
                    <w:object w:dxaOrig="320" w:dyaOrig="380">
                      <v:shape id="_x0000_i11931" type="#_x0000_t75" style="width:14.8pt;height:19.05pt" o:ole="">
                        <v:imagedata r:id="rId527" o:title=""/>
                      </v:shape>
                      <o:OLEObject Type="Embed" ProgID="Equation.DSMT4" ShapeID="_x0000_i11931" DrawAspect="Content" ObjectID="_1399265140" r:id="rId528"/>
                    </w:object>
                  </w:r>
                </w:p>
              </w:tc>
              <w:tc>
                <w:tcPr>
                  <w:tcW w:w="4253" w:type="dxa"/>
                </w:tcPr>
                <w:p w:rsidR="00920587" w:rsidRPr="00C52724" w:rsidRDefault="00EA4BF2" w:rsidP="00391985">
                  <w:pPr>
                    <w:tabs>
                      <w:tab w:val="left" w:pos="1349"/>
                    </w:tabs>
                    <w:spacing w:after="0" w:line="480" w:lineRule="auto"/>
                    <w:jc w:val="center"/>
                    <w:rPr>
                      <w:rFonts w:ascii="Arial" w:hAnsi="Arial" w:cs="Arial"/>
                      <w:sz w:val="18"/>
                      <w:szCs w:val="18"/>
                    </w:rPr>
                  </w:pPr>
                  <w:r w:rsidRPr="00C52724">
                    <w:rPr>
                      <w:rFonts w:ascii="Arial" w:hAnsi="Arial" w:cs="Arial"/>
                      <w:b/>
                      <w:i/>
                      <w:noProof/>
                      <w:sz w:val="18"/>
                      <w:szCs w:val="18"/>
                      <w:lang w:val="es-EC" w:eastAsia="es-EC"/>
                    </w:rPr>
                    <w:drawing>
                      <wp:anchor distT="0" distB="0" distL="114300" distR="114300" simplePos="0" relativeHeight="251689984" behindDoc="0" locked="0" layoutInCell="1" allowOverlap="1">
                        <wp:simplePos x="0" y="0"/>
                        <wp:positionH relativeFrom="column">
                          <wp:posOffset>-39370</wp:posOffset>
                        </wp:positionH>
                        <wp:positionV relativeFrom="paragraph">
                          <wp:posOffset>34925</wp:posOffset>
                        </wp:positionV>
                        <wp:extent cx="2644140" cy="1788795"/>
                        <wp:effectExtent l="19050" t="0" r="381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9" cstate="print"/>
                                <a:srcRect l="2663" t="10542" r="3556" b="8683"/>
                                <a:stretch>
                                  <a:fillRect/>
                                </a:stretch>
                              </pic:blipFill>
                              <pic:spPr bwMode="auto">
                                <a:xfrm>
                                  <a:off x="0" y="0"/>
                                  <a:ext cx="2644140" cy="1788795"/>
                                </a:xfrm>
                                <a:prstGeom prst="rect">
                                  <a:avLst/>
                                </a:prstGeom>
                                <a:noFill/>
                                <a:ln w="9525">
                                  <a:noFill/>
                                  <a:miter lim="800000"/>
                                  <a:headEnd/>
                                  <a:tailEnd/>
                                </a:ln>
                              </pic:spPr>
                            </pic:pic>
                          </a:graphicData>
                        </a:graphic>
                      </wp:anchor>
                    </w:drawing>
                  </w:r>
                  <w:r w:rsidRPr="00C52724">
                    <w:rPr>
                      <w:rFonts w:ascii="Arial" w:hAnsi="Arial" w:cs="Arial"/>
                      <w:b/>
                      <w:i/>
                      <w:sz w:val="18"/>
                      <w:szCs w:val="18"/>
                    </w:rPr>
                    <w:t xml:space="preserve">Histograma de Frecuencias </w:t>
                  </w:r>
                  <w:r w:rsidR="00C558B2" w:rsidRPr="00C52724">
                    <w:rPr>
                      <w:position w:val="-14"/>
                    </w:rPr>
                    <w:object w:dxaOrig="300" w:dyaOrig="380">
                      <v:shape id="_x0000_i11932" type="#_x0000_t75" style="width:14.8pt;height:19.05pt" o:ole="">
                        <v:imagedata r:id="rId530" o:title=""/>
                      </v:shape>
                      <o:OLEObject Type="Embed" ProgID="Equation.DSMT4" ShapeID="_x0000_i11932" DrawAspect="Content" ObjectID="_1399265141" r:id="rId531"/>
                    </w:object>
                  </w:r>
                </w:p>
              </w:tc>
            </w:tr>
            <w:tr w:rsidR="005E4C8C" w:rsidRPr="00C52724" w:rsidTr="005E4C8C">
              <w:trPr>
                <w:jc w:val="center"/>
              </w:trPr>
              <w:tc>
                <w:tcPr>
                  <w:tcW w:w="8506" w:type="dxa"/>
                  <w:gridSpan w:val="2"/>
                </w:tcPr>
                <w:p w:rsidR="005E4C8C" w:rsidRPr="00C52724" w:rsidRDefault="005E4C8C" w:rsidP="00BD40CA">
                  <w:pPr>
                    <w:pStyle w:val="Estilo1nosirve"/>
                    <w:spacing w:line="240" w:lineRule="auto"/>
                    <w:ind w:left="0"/>
                    <w:jc w:val="center"/>
                    <w:rPr>
                      <w:b/>
                      <w:i/>
                      <w:sz w:val="18"/>
                      <w:szCs w:val="18"/>
                    </w:rPr>
                  </w:pPr>
                </w:p>
                <w:p w:rsidR="00A4188B" w:rsidRPr="00C52724" w:rsidRDefault="00A4188B" w:rsidP="00A4188B">
                  <w:pPr>
                    <w:pStyle w:val="Figuras"/>
                  </w:pPr>
                  <w:r w:rsidRPr="00C52724">
                    <w:lastRenderedPageBreak/>
                    <w:t xml:space="preserve">Figura </w:t>
                  </w:r>
                  <w:r w:rsidR="006E74B5">
                    <w:t>13</w:t>
                  </w:r>
                  <w:r>
                    <w:rPr>
                      <w:noProof/>
                    </w:rPr>
                    <w:t xml:space="preserve">: </w:t>
                  </w:r>
                  <w:r w:rsidRPr="00A4188B">
                    <w:rPr>
                      <w:b w:val="0"/>
                    </w:rPr>
                    <w:t xml:space="preserve">Histogramas de Frecuencias y Diagramas de Cajas de </w:t>
                  </w:r>
                  <w:r w:rsidRPr="00A4188B">
                    <w:rPr>
                      <w:b w:val="0"/>
                      <w:bCs/>
                    </w:rPr>
                    <w:t>b</w:t>
                  </w:r>
                  <w:r w:rsidRPr="00A4188B">
                    <w:rPr>
                      <w:b w:val="0"/>
                      <w:bCs/>
                      <w:vertAlign w:val="subscript"/>
                    </w:rPr>
                    <w:t>0</w:t>
                  </w:r>
                  <w:r w:rsidRPr="00A4188B">
                    <w:rPr>
                      <w:b w:val="0"/>
                      <w:bCs/>
                    </w:rPr>
                    <w:t>,</w:t>
                  </w:r>
                  <w:r w:rsidRPr="00A4188B">
                    <w:rPr>
                      <w:b w:val="0"/>
                      <w:bCs/>
                      <w:vertAlign w:val="subscript"/>
                    </w:rPr>
                    <w:t xml:space="preserve">  </w:t>
                  </w:r>
                  <w:r w:rsidRPr="00A4188B">
                    <w:rPr>
                      <w:b w:val="0"/>
                      <w:bCs/>
                    </w:rPr>
                    <w:t>b</w:t>
                  </w:r>
                  <w:r w:rsidRPr="00A4188B">
                    <w:rPr>
                      <w:b w:val="0"/>
                      <w:bCs/>
                      <w:vertAlign w:val="subscript"/>
                    </w:rPr>
                    <w:t>1</w:t>
                  </w:r>
                  <w:r w:rsidRPr="00A4188B">
                    <w:rPr>
                      <w:b w:val="0"/>
                      <w:bCs/>
                    </w:rPr>
                    <w:t xml:space="preserve">, </w:t>
                  </w:r>
                  <w:r w:rsidRPr="00A4188B">
                    <w:rPr>
                      <w:b w:val="0"/>
                      <w:position w:val="-14"/>
                    </w:rPr>
                    <w:object w:dxaOrig="320" w:dyaOrig="380">
                      <v:shape id="_x0000_i11933" type="#_x0000_t75" style="width:14.8pt;height:19.05pt" o:ole="">
                        <v:imagedata r:id="rId19" o:title=""/>
                      </v:shape>
                      <o:OLEObject Type="Embed" ProgID="Equation.DSMT4" ShapeID="_x0000_i11933" DrawAspect="Content" ObjectID="_1399265142" r:id="rId532"/>
                    </w:object>
                  </w:r>
                  <w:r w:rsidRPr="00A4188B">
                    <w:rPr>
                      <w:b w:val="0"/>
                    </w:rPr>
                    <w:t xml:space="preserve">y </w:t>
                  </w:r>
                  <w:r w:rsidRPr="00A4188B">
                    <w:rPr>
                      <w:b w:val="0"/>
                      <w:position w:val="-14"/>
                    </w:rPr>
                    <w:object w:dxaOrig="300" w:dyaOrig="380">
                      <v:shape id="_x0000_i11934" type="#_x0000_t75" style="width:14.8pt;height:19.05pt" o:ole="">
                        <v:imagedata r:id="rId21" o:title=""/>
                      </v:shape>
                      <o:OLEObject Type="Embed" ProgID="Equation.DSMT4" ShapeID="_x0000_i11934" DrawAspect="Content" ObjectID="_1399265143" r:id="rId533"/>
                    </w:object>
                  </w:r>
                </w:p>
                <w:p w:rsidR="00231CDF" w:rsidRPr="00C52724" w:rsidRDefault="00A4188B" w:rsidP="00A4188B">
                  <w:pPr>
                    <w:pStyle w:val="Figuras"/>
                  </w:pPr>
                  <w:r w:rsidRPr="00C52724">
                    <w:rPr>
                      <w:i/>
                    </w:rPr>
                    <w:t>“</w:t>
                  </w:r>
                  <w:r w:rsidRPr="00A4188B">
                    <w:rPr>
                      <w:i/>
                    </w:rPr>
                    <w:t>Construcción de Software para Regresión El Caso de Selección del Modelo y Pruebas de Homocedasticidad</w:t>
                  </w:r>
                  <w:r w:rsidRPr="00C52724">
                    <w:rPr>
                      <w:i/>
                    </w:rPr>
                    <w:t>”</w:t>
                  </w:r>
                </w:p>
                <w:p w:rsidR="005E4C8C" w:rsidRPr="00C52724" w:rsidRDefault="005E4C8C" w:rsidP="00F1001C">
                  <w:pPr>
                    <w:tabs>
                      <w:tab w:val="left" w:pos="1349"/>
                    </w:tabs>
                    <w:spacing w:after="0" w:line="480" w:lineRule="auto"/>
                    <w:jc w:val="center"/>
                    <w:rPr>
                      <w:rFonts w:ascii="Arial" w:hAnsi="Arial" w:cs="Arial"/>
                      <w:b/>
                      <w:i/>
                      <w:sz w:val="18"/>
                      <w:szCs w:val="18"/>
                    </w:rPr>
                  </w:pPr>
                </w:p>
              </w:tc>
            </w:tr>
            <w:tr w:rsidR="00F239D9" w:rsidRPr="00C52724" w:rsidTr="005E4C8C">
              <w:trPr>
                <w:jc w:val="center"/>
              </w:trPr>
              <w:tc>
                <w:tcPr>
                  <w:tcW w:w="4253" w:type="dxa"/>
                </w:tcPr>
                <w:p w:rsidR="00F239D9" w:rsidRPr="00C52724" w:rsidRDefault="00F239D9" w:rsidP="00F1001C">
                  <w:pPr>
                    <w:pStyle w:val="Estilo1nosirve"/>
                    <w:spacing w:line="480" w:lineRule="auto"/>
                    <w:ind w:left="0"/>
                    <w:jc w:val="center"/>
                    <w:rPr>
                      <w:b/>
                      <w:i/>
                      <w:sz w:val="18"/>
                      <w:szCs w:val="18"/>
                    </w:rPr>
                  </w:pPr>
                  <w:r w:rsidRPr="00C52724">
                    <w:rPr>
                      <w:b/>
                      <w:i/>
                      <w:noProof/>
                      <w:sz w:val="18"/>
                      <w:szCs w:val="18"/>
                      <w:lang w:val="es-EC" w:eastAsia="es-EC"/>
                    </w:rPr>
                    <w:lastRenderedPageBreak/>
                    <w:drawing>
                      <wp:anchor distT="0" distB="0" distL="114300" distR="114300" simplePos="0" relativeHeight="251692032" behindDoc="0" locked="0" layoutInCell="1" allowOverlap="1">
                        <wp:simplePos x="0" y="0"/>
                        <wp:positionH relativeFrom="column">
                          <wp:posOffset>18415</wp:posOffset>
                        </wp:positionH>
                        <wp:positionV relativeFrom="paragraph">
                          <wp:posOffset>199390</wp:posOffset>
                        </wp:positionV>
                        <wp:extent cx="2514600" cy="1771650"/>
                        <wp:effectExtent l="19050" t="0" r="0" b="0"/>
                        <wp:wrapSquare wrapText="bothSides"/>
                        <wp:docPr id="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4" cstate="print"/>
                                <a:srcRect l="4068" t="10241" r="4215" b="7831"/>
                                <a:stretch>
                                  <a:fillRect/>
                                </a:stretch>
                              </pic:blipFill>
                              <pic:spPr bwMode="auto">
                                <a:xfrm>
                                  <a:off x="0" y="0"/>
                                  <a:ext cx="2514600" cy="1771650"/>
                                </a:xfrm>
                                <a:prstGeom prst="rect">
                                  <a:avLst/>
                                </a:prstGeom>
                                <a:noFill/>
                                <a:ln w="9525">
                                  <a:noFill/>
                                  <a:miter lim="800000"/>
                                  <a:headEnd/>
                                  <a:tailEnd/>
                                </a:ln>
                              </pic:spPr>
                            </pic:pic>
                          </a:graphicData>
                        </a:graphic>
                      </wp:anchor>
                    </w:drawing>
                  </w:r>
                </w:p>
                <w:p w:rsidR="00F239D9" w:rsidRDefault="00F239D9" w:rsidP="005E4C8C">
                  <w:pPr>
                    <w:pStyle w:val="Estilo1nosirve"/>
                    <w:spacing w:line="480" w:lineRule="auto"/>
                    <w:ind w:left="0"/>
                    <w:jc w:val="center"/>
                    <w:rPr>
                      <w:position w:val="-14"/>
                    </w:rPr>
                  </w:pPr>
                  <w:r w:rsidRPr="00C52724">
                    <w:rPr>
                      <w:b/>
                      <w:i/>
                      <w:sz w:val="18"/>
                      <w:szCs w:val="18"/>
                    </w:rPr>
                    <w:t xml:space="preserve">Diagrama de Cajas </w:t>
                  </w:r>
                  <w:r w:rsidRPr="00C52724">
                    <w:rPr>
                      <w:position w:val="-14"/>
                    </w:rPr>
                    <w:object w:dxaOrig="320" w:dyaOrig="380">
                      <v:shape id="_x0000_i11935" type="#_x0000_t75" style="width:14.8pt;height:19.05pt" o:ole="">
                        <v:imagedata r:id="rId527" o:title=""/>
                      </v:shape>
                      <o:OLEObject Type="Embed" ProgID="Equation.DSMT4" ShapeID="_x0000_i11935" DrawAspect="Content" ObjectID="_1399265144" r:id="rId535"/>
                    </w:object>
                  </w:r>
                </w:p>
                <w:p w:rsidR="00BD40CA" w:rsidRPr="00C52724" w:rsidRDefault="002516E5" w:rsidP="00BD40CA">
                  <w:pPr>
                    <w:pStyle w:val="Estilo1nosirve"/>
                    <w:spacing w:line="240" w:lineRule="auto"/>
                    <w:ind w:left="0"/>
                    <w:jc w:val="left"/>
                    <w:rPr>
                      <w:b/>
                      <w:i/>
                      <w:sz w:val="18"/>
                      <w:szCs w:val="18"/>
                    </w:rPr>
                  </w:pPr>
                  <w:r w:rsidRPr="002516E5">
                    <w:rPr>
                      <w:b/>
                      <w:sz w:val="20"/>
                      <w:szCs w:val="20"/>
                    </w:rPr>
                    <w:t>Autoría</w:t>
                  </w:r>
                  <w:r w:rsidR="00BD40CA" w:rsidRPr="003C5BFA">
                    <w:rPr>
                      <w:b/>
                      <w:sz w:val="20"/>
                      <w:szCs w:val="20"/>
                    </w:rPr>
                    <w:t>:</w:t>
                  </w:r>
                  <w:r w:rsidR="00BD40CA" w:rsidRPr="003C5BFA">
                    <w:rPr>
                      <w:sz w:val="20"/>
                      <w:szCs w:val="20"/>
                    </w:rPr>
                    <w:t xml:space="preserve"> Macías S. – Pincay C.</w:t>
                  </w:r>
                </w:p>
              </w:tc>
              <w:tc>
                <w:tcPr>
                  <w:tcW w:w="4253" w:type="dxa"/>
                </w:tcPr>
                <w:p w:rsidR="00F239D9" w:rsidRPr="00C52724" w:rsidRDefault="00F239D9" w:rsidP="00F1001C">
                  <w:pPr>
                    <w:tabs>
                      <w:tab w:val="left" w:pos="1349"/>
                    </w:tabs>
                    <w:spacing w:after="0" w:line="480" w:lineRule="auto"/>
                    <w:jc w:val="center"/>
                    <w:rPr>
                      <w:rFonts w:ascii="Arial" w:hAnsi="Arial" w:cs="Arial"/>
                      <w:b/>
                      <w:i/>
                      <w:sz w:val="18"/>
                      <w:szCs w:val="18"/>
                    </w:rPr>
                  </w:pPr>
                  <w:r w:rsidRPr="00C52724">
                    <w:rPr>
                      <w:rFonts w:ascii="Arial" w:hAnsi="Arial" w:cs="Arial"/>
                      <w:b/>
                      <w:i/>
                      <w:noProof/>
                      <w:sz w:val="18"/>
                      <w:szCs w:val="18"/>
                      <w:lang w:val="es-EC" w:eastAsia="es-EC"/>
                    </w:rPr>
                    <w:drawing>
                      <wp:anchor distT="0" distB="0" distL="114300" distR="114300" simplePos="0" relativeHeight="251693056" behindDoc="0" locked="0" layoutInCell="1" allowOverlap="1">
                        <wp:simplePos x="0" y="0"/>
                        <wp:positionH relativeFrom="column">
                          <wp:posOffset>-49530</wp:posOffset>
                        </wp:positionH>
                        <wp:positionV relativeFrom="paragraph">
                          <wp:posOffset>232410</wp:posOffset>
                        </wp:positionV>
                        <wp:extent cx="2635885" cy="1718310"/>
                        <wp:effectExtent l="19050" t="0" r="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6" cstate="print"/>
                                <a:srcRect l="2463" t="10843" r="3155" b="8382"/>
                                <a:stretch>
                                  <a:fillRect/>
                                </a:stretch>
                              </pic:blipFill>
                              <pic:spPr bwMode="auto">
                                <a:xfrm>
                                  <a:off x="0" y="0"/>
                                  <a:ext cx="2635885" cy="1718310"/>
                                </a:xfrm>
                                <a:prstGeom prst="rect">
                                  <a:avLst/>
                                </a:prstGeom>
                                <a:noFill/>
                                <a:ln w="9525">
                                  <a:noFill/>
                                  <a:miter lim="800000"/>
                                  <a:headEnd/>
                                  <a:tailEnd/>
                                </a:ln>
                              </pic:spPr>
                            </pic:pic>
                          </a:graphicData>
                        </a:graphic>
                      </wp:anchor>
                    </w:drawing>
                  </w:r>
                </w:p>
                <w:p w:rsidR="00F239D9" w:rsidRPr="00C52724" w:rsidRDefault="00F239D9" w:rsidP="005E4C8C">
                  <w:pPr>
                    <w:pStyle w:val="Estilo1nosirve"/>
                    <w:spacing w:line="480" w:lineRule="auto"/>
                    <w:ind w:left="0"/>
                    <w:jc w:val="center"/>
                    <w:rPr>
                      <w:b/>
                      <w:i/>
                      <w:sz w:val="18"/>
                      <w:szCs w:val="18"/>
                    </w:rPr>
                  </w:pPr>
                  <w:r w:rsidRPr="00C52724">
                    <w:rPr>
                      <w:b/>
                      <w:i/>
                      <w:sz w:val="18"/>
                      <w:szCs w:val="18"/>
                    </w:rPr>
                    <w:t xml:space="preserve">Diagrama de Cajas </w:t>
                  </w:r>
                  <w:r w:rsidRPr="00C52724">
                    <w:rPr>
                      <w:position w:val="-14"/>
                    </w:rPr>
                    <w:object w:dxaOrig="300" w:dyaOrig="380">
                      <v:shape id="_x0000_i11936" type="#_x0000_t75" style="width:14.8pt;height:19.05pt" o:ole="">
                        <v:imagedata r:id="rId537" o:title=""/>
                      </v:shape>
                      <o:OLEObject Type="Embed" ProgID="Equation.DSMT4" ShapeID="_x0000_i11936" DrawAspect="Content" ObjectID="_1399265145" r:id="rId538"/>
                    </w:object>
                  </w:r>
                </w:p>
              </w:tc>
            </w:tr>
          </w:tbl>
          <w:p w:rsidR="006823F1" w:rsidRPr="00C52724" w:rsidRDefault="006823F1" w:rsidP="00F1001C"/>
        </w:tc>
      </w:tr>
    </w:tbl>
    <w:p w:rsidR="0049779B" w:rsidRPr="00C52724" w:rsidRDefault="0049779B" w:rsidP="00D73EE3">
      <w:pPr>
        <w:pStyle w:val="Estilo1nosirve"/>
        <w:spacing w:line="480" w:lineRule="auto"/>
        <w:ind w:left="2614"/>
        <w:rPr>
          <w:b/>
          <w:i/>
          <w:sz w:val="20"/>
          <w:szCs w:val="20"/>
        </w:rPr>
      </w:pPr>
    </w:p>
    <w:p w:rsidR="00883929" w:rsidRPr="00C52724" w:rsidRDefault="00883929" w:rsidP="00391985">
      <w:pPr>
        <w:spacing w:after="0" w:line="480" w:lineRule="auto"/>
        <w:ind w:left="1418"/>
        <w:jc w:val="both"/>
        <w:rPr>
          <w:rFonts w:ascii="Arial" w:hAnsi="Arial" w:cs="Arial"/>
          <w:sz w:val="24"/>
          <w:szCs w:val="24"/>
        </w:rPr>
      </w:pPr>
    </w:p>
    <w:p w:rsidR="0049779B" w:rsidRPr="002516E5" w:rsidRDefault="0049779B" w:rsidP="00391985">
      <w:pPr>
        <w:pStyle w:val="Titulos3F"/>
        <w:spacing w:after="0"/>
        <w:ind w:left="709" w:hanging="708"/>
        <w:rPr>
          <w:i/>
          <w:sz w:val="24"/>
          <w:szCs w:val="24"/>
        </w:rPr>
      </w:pPr>
      <w:r w:rsidRPr="00C52724">
        <w:t xml:space="preserve"> </w:t>
      </w:r>
      <w:bookmarkStart w:id="140" w:name="_Toc299402447"/>
      <w:bookmarkStart w:id="141" w:name="_Toc325516663"/>
      <w:r w:rsidR="002516E5" w:rsidRPr="002516E5">
        <w:rPr>
          <w:i/>
          <w:sz w:val="24"/>
          <w:szCs w:val="24"/>
        </w:rPr>
        <w:t xml:space="preserve">Validación </w:t>
      </w:r>
      <w:r w:rsidR="002516E5">
        <w:rPr>
          <w:i/>
          <w:sz w:val="24"/>
          <w:szCs w:val="24"/>
        </w:rPr>
        <w:t>para el Modelo d</w:t>
      </w:r>
      <w:r w:rsidR="002516E5" w:rsidRPr="002516E5">
        <w:rPr>
          <w:i/>
          <w:sz w:val="24"/>
          <w:szCs w:val="24"/>
        </w:rPr>
        <w:t>e Regresión Lineal Múltiple</w:t>
      </w:r>
      <w:bookmarkEnd w:id="140"/>
      <w:bookmarkEnd w:id="141"/>
    </w:p>
    <w:p w:rsidR="0049779B" w:rsidRPr="00C52724" w:rsidRDefault="0049779B" w:rsidP="00391985">
      <w:pPr>
        <w:spacing w:after="0" w:line="480" w:lineRule="auto"/>
        <w:ind w:left="928"/>
        <w:jc w:val="both"/>
        <w:rPr>
          <w:rFonts w:ascii="Arial" w:hAnsi="Arial" w:cs="Arial"/>
          <w:sz w:val="24"/>
          <w:szCs w:val="24"/>
        </w:rPr>
      </w:pPr>
    </w:p>
    <w:p w:rsidR="0049779B" w:rsidRPr="00C52724" w:rsidRDefault="0049779B" w:rsidP="00391985">
      <w:pPr>
        <w:spacing w:after="0" w:line="480" w:lineRule="auto"/>
        <w:ind w:left="851"/>
        <w:jc w:val="both"/>
        <w:rPr>
          <w:rFonts w:ascii="Arial" w:hAnsi="Arial" w:cs="Arial"/>
          <w:sz w:val="24"/>
          <w:szCs w:val="24"/>
        </w:rPr>
      </w:pPr>
      <w:r w:rsidRPr="00C52724">
        <w:rPr>
          <w:rFonts w:ascii="Arial" w:hAnsi="Arial" w:cs="Arial"/>
          <w:sz w:val="24"/>
          <w:szCs w:val="24"/>
        </w:rPr>
        <w:t>Para el caso de la validación de Regresión Lineal Múltiple el ejemplo que se considerará es el de I</w:t>
      </w:r>
      <w:r w:rsidR="009E6A6E" w:rsidRPr="00C52724">
        <w:rPr>
          <w:rFonts w:ascii="Arial" w:hAnsi="Arial" w:cs="Arial"/>
          <w:sz w:val="24"/>
          <w:szCs w:val="24"/>
        </w:rPr>
        <w:t>mportaciones de cierto producto</w:t>
      </w:r>
      <w:r w:rsidR="007158B4" w:rsidRPr="00C52724">
        <w:rPr>
          <w:rFonts w:ascii="Arial" w:hAnsi="Arial" w:cs="Arial"/>
          <w:sz w:val="24"/>
          <w:szCs w:val="24"/>
        </w:rPr>
        <w:t xml:space="preserve"> en el lapso de 41 años. </w:t>
      </w:r>
      <w:r w:rsidR="009E6A6E" w:rsidRPr="00C52724">
        <w:rPr>
          <w:rFonts w:ascii="Arial" w:hAnsi="Arial" w:cs="Arial"/>
          <w:sz w:val="24"/>
          <w:szCs w:val="24"/>
        </w:rPr>
        <w:t xml:space="preserve"> </w:t>
      </w:r>
      <w:r w:rsidRPr="00C52724">
        <w:rPr>
          <w:rFonts w:ascii="Arial" w:hAnsi="Arial" w:cs="Arial"/>
          <w:sz w:val="24"/>
          <w:szCs w:val="24"/>
        </w:rPr>
        <w:t xml:space="preserve">  Las variables que se analizan son Importacio</w:t>
      </w:r>
      <w:r w:rsidR="009E6A6E" w:rsidRPr="00C52724">
        <w:rPr>
          <w:rFonts w:ascii="Arial" w:hAnsi="Arial" w:cs="Arial"/>
          <w:sz w:val="24"/>
          <w:szCs w:val="24"/>
        </w:rPr>
        <w:t xml:space="preserve">nes, Precio Relativo y PIB Real. </w:t>
      </w:r>
      <w:r w:rsidR="007158B4" w:rsidRPr="00C52724">
        <w:rPr>
          <w:rFonts w:ascii="Arial" w:hAnsi="Arial" w:cs="Arial"/>
          <w:sz w:val="24"/>
          <w:szCs w:val="24"/>
        </w:rPr>
        <w:t xml:space="preserve">El </w:t>
      </w:r>
      <w:r w:rsidR="00172A4A" w:rsidRPr="00C52724">
        <w:rPr>
          <w:rFonts w:ascii="Arial" w:hAnsi="Arial" w:cs="Arial"/>
          <w:sz w:val="24"/>
          <w:szCs w:val="24"/>
        </w:rPr>
        <w:t>modelo de Regresión utilizado es:       y = β</w:t>
      </w:r>
      <w:r w:rsidR="00172A4A" w:rsidRPr="00C52724">
        <w:rPr>
          <w:rFonts w:ascii="Arial" w:hAnsi="Arial" w:cs="Arial"/>
          <w:sz w:val="24"/>
          <w:szCs w:val="24"/>
          <w:vertAlign w:val="subscript"/>
        </w:rPr>
        <w:t>0</w:t>
      </w:r>
      <w:r w:rsidR="00172A4A" w:rsidRPr="00C52724">
        <w:rPr>
          <w:rFonts w:ascii="Arial" w:hAnsi="Arial" w:cs="Arial"/>
          <w:sz w:val="24"/>
          <w:szCs w:val="24"/>
        </w:rPr>
        <w:t xml:space="preserve"> + β</w:t>
      </w:r>
      <w:r w:rsidR="00172A4A" w:rsidRPr="00C52724">
        <w:rPr>
          <w:rFonts w:ascii="Arial" w:hAnsi="Arial" w:cs="Arial"/>
          <w:sz w:val="24"/>
          <w:szCs w:val="24"/>
          <w:vertAlign w:val="subscript"/>
        </w:rPr>
        <w:t>1</w:t>
      </w:r>
      <w:r w:rsidR="00172A4A" w:rsidRPr="00C52724">
        <w:rPr>
          <w:rFonts w:ascii="Arial" w:hAnsi="Arial" w:cs="Arial"/>
          <w:sz w:val="24"/>
          <w:szCs w:val="24"/>
        </w:rPr>
        <w:t>x</w:t>
      </w:r>
      <w:r w:rsidR="00172A4A" w:rsidRPr="00C52724">
        <w:rPr>
          <w:rFonts w:ascii="Arial" w:hAnsi="Arial" w:cs="Arial"/>
          <w:sz w:val="24"/>
          <w:szCs w:val="24"/>
          <w:vertAlign w:val="subscript"/>
        </w:rPr>
        <w:t>1</w:t>
      </w:r>
      <w:r w:rsidR="00172A4A" w:rsidRPr="00C52724">
        <w:rPr>
          <w:rFonts w:ascii="Arial" w:hAnsi="Arial" w:cs="Arial"/>
          <w:sz w:val="24"/>
          <w:szCs w:val="24"/>
        </w:rPr>
        <w:t xml:space="preserve"> + β</w:t>
      </w:r>
      <w:r w:rsidR="00172A4A" w:rsidRPr="00C52724">
        <w:rPr>
          <w:rFonts w:ascii="Arial" w:hAnsi="Arial" w:cs="Arial"/>
          <w:sz w:val="24"/>
          <w:szCs w:val="24"/>
          <w:vertAlign w:val="subscript"/>
        </w:rPr>
        <w:t>2</w:t>
      </w:r>
      <w:r w:rsidR="00172A4A" w:rsidRPr="00C52724">
        <w:rPr>
          <w:rFonts w:ascii="Arial" w:hAnsi="Arial" w:cs="Arial"/>
          <w:sz w:val="24"/>
          <w:szCs w:val="24"/>
        </w:rPr>
        <w:t>x</w:t>
      </w:r>
      <w:r w:rsidR="00172A4A" w:rsidRPr="00C52724">
        <w:rPr>
          <w:rFonts w:ascii="Arial" w:hAnsi="Arial" w:cs="Arial"/>
          <w:sz w:val="24"/>
          <w:szCs w:val="24"/>
          <w:vertAlign w:val="subscript"/>
        </w:rPr>
        <w:t>2</w:t>
      </w:r>
      <w:r w:rsidR="00172A4A" w:rsidRPr="00C52724">
        <w:rPr>
          <w:rFonts w:ascii="Arial" w:hAnsi="Arial" w:cs="Arial"/>
          <w:sz w:val="24"/>
          <w:szCs w:val="24"/>
        </w:rPr>
        <w:t xml:space="preserve"> + </w:t>
      </w:r>
      <w:r w:rsidR="00172A4A" w:rsidRPr="00C52724">
        <w:rPr>
          <w:rFonts w:ascii="Arial" w:hAnsi="Arial" w:cs="Arial"/>
          <w:sz w:val="24"/>
          <w:szCs w:val="24"/>
        </w:rPr>
        <w:sym w:font="Symbol" w:char="F065"/>
      </w:r>
      <w:r w:rsidR="00172A4A" w:rsidRPr="00C52724">
        <w:rPr>
          <w:rFonts w:ascii="Arial" w:hAnsi="Arial" w:cs="Arial"/>
          <w:sz w:val="24"/>
          <w:szCs w:val="24"/>
        </w:rPr>
        <w:t>.</w:t>
      </w:r>
    </w:p>
    <w:p w:rsidR="008E2887" w:rsidRPr="00C52724" w:rsidRDefault="008E2887" w:rsidP="001632E3">
      <w:pPr>
        <w:spacing w:after="0" w:line="480" w:lineRule="auto"/>
        <w:ind w:left="851"/>
        <w:jc w:val="both"/>
        <w:rPr>
          <w:rFonts w:ascii="Arial" w:hAnsi="Arial" w:cs="Arial"/>
          <w:sz w:val="24"/>
          <w:szCs w:val="24"/>
        </w:rPr>
      </w:pP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938"/>
      </w:tblGrid>
      <w:tr w:rsidR="00522D4D" w:rsidRPr="00C52724" w:rsidTr="00F1001C">
        <w:trPr>
          <w:trHeight w:val="4809"/>
          <w:jc w:val="right"/>
        </w:trPr>
        <w:tc>
          <w:tcPr>
            <w:tcW w:w="7938" w:type="dxa"/>
            <w:vAlign w:val="center"/>
          </w:tcPr>
          <w:p w:rsidR="00D60EA1" w:rsidRPr="00C52724" w:rsidRDefault="00D60EA1" w:rsidP="00F1001C">
            <w:pPr>
              <w:pStyle w:val="Figuras"/>
            </w:pPr>
          </w:p>
          <w:p w:rsidR="00522D4D" w:rsidRPr="00C52724" w:rsidRDefault="00484298" w:rsidP="00F1001C">
            <w:pPr>
              <w:pStyle w:val="Figuras"/>
            </w:pPr>
            <w:bookmarkStart w:id="142" w:name="_Toc300543431"/>
            <w:r w:rsidRPr="00C52724">
              <w:t xml:space="preserve">Tabla </w:t>
            </w:r>
            <w:r w:rsidR="00E461B7">
              <w:fldChar w:fldCharType="begin"/>
            </w:r>
            <w:r w:rsidR="0097033A">
              <w:instrText xml:space="preserve"> SEQ Tabla \* ARABIC </w:instrText>
            </w:r>
            <w:r w:rsidR="00E461B7">
              <w:fldChar w:fldCharType="separate"/>
            </w:r>
            <w:r w:rsidR="00872374">
              <w:rPr>
                <w:noProof/>
              </w:rPr>
              <w:t>8</w:t>
            </w:r>
            <w:bookmarkEnd w:id="142"/>
            <w:r w:rsidR="00E461B7">
              <w:rPr>
                <w:noProof/>
              </w:rPr>
              <w:fldChar w:fldCharType="end"/>
            </w:r>
          </w:p>
          <w:p w:rsidR="00522D4D" w:rsidRPr="00C52724" w:rsidRDefault="00522D4D" w:rsidP="00F1001C">
            <w:pPr>
              <w:pStyle w:val="Figuras"/>
              <w:rPr>
                <w:i/>
              </w:rPr>
            </w:pPr>
            <w:r w:rsidRPr="00C52724">
              <w:rPr>
                <w:i/>
              </w:rPr>
              <w:t>“Selección de Modelos y Pruebas de Homocedasticidad”</w:t>
            </w:r>
          </w:p>
          <w:p w:rsidR="00484298" w:rsidRPr="00C52724" w:rsidRDefault="00484298" w:rsidP="00484298">
            <w:pPr>
              <w:pStyle w:val="Figuras"/>
            </w:pPr>
            <w:r w:rsidRPr="00C52724">
              <w:t>Estadística</w:t>
            </w:r>
            <w:r w:rsidR="0098493D" w:rsidRPr="00C52724">
              <w:t>s</w:t>
            </w:r>
            <w:r w:rsidRPr="00C52724">
              <w:t xml:space="preserve"> básicas de las variables “Importaciones”, “Precio Relativo” y “PIB real”</w:t>
            </w:r>
          </w:p>
          <w:p w:rsidR="00522D4D" w:rsidRPr="00C52724" w:rsidRDefault="00484298" w:rsidP="00484298">
            <w:pPr>
              <w:pStyle w:val="Figuras"/>
            </w:pPr>
            <w:r w:rsidRPr="00C52724">
              <w:t>Caso: “Regresión Lineal Múltiple”</w:t>
            </w:r>
            <w:r w:rsidR="00522D4D" w:rsidRPr="00C52724">
              <w:t>.</w:t>
            </w:r>
          </w:p>
          <w:p w:rsidR="00522D4D" w:rsidRPr="00C52724" w:rsidRDefault="00522D4D" w:rsidP="00F1001C">
            <w:pPr>
              <w:pStyle w:val="Figuras"/>
            </w:pPr>
          </w:p>
          <w:tbl>
            <w:tblPr>
              <w:tblW w:w="5103" w:type="dxa"/>
              <w:jc w:val="center"/>
              <w:tblBorders>
                <w:top w:val="single" w:sz="8" w:space="0" w:color="000000"/>
                <w:left w:val="single" w:sz="8" w:space="0" w:color="000000"/>
                <w:bottom w:val="single" w:sz="8" w:space="0" w:color="000000"/>
                <w:right w:val="single" w:sz="8" w:space="0" w:color="000000"/>
              </w:tblBorders>
              <w:tblLayout w:type="fixed"/>
              <w:tblCellMar>
                <w:left w:w="70" w:type="dxa"/>
                <w:right w:w="70" w:type="dxa"/>
              </w:tblCellMar>
              <w:tblLook w:val="04A0"/>
            </w:tblPr>
            <w:tblGrid>
              <w:gridCol w:w="1275"/>
              <w:gridCol w:w="1276"/>
              <w:gridCol w:w="1276"/>
              <w:gridCol w:w="1276"/>
            </w:tblGrid>
            <w:tr w:rsidR="00484298" w:rsidRPr="00C52724" w:rsidTr="00F1001C">
              <w:trPr>
                <w:trHeight w:val="510"/>
                <w:jc w:val="center"/>
              </w:trPr>
              <w:tc>
                <w:tcPr>
                  <w:tcW w:w="1134" w:type="dxa"/>
                  <w:tcBorders>
                    <w:top w:val="single" w:sz="8" w:space="0" w:color="000000"/>
                    <w:bottom w:val="single" w:sz="8" w:space="0" w:color="000000"/>
                    <w:right w:val="single" w:sz="8" w:space="0" w:color="000000"/>
                  </w:tcBorders>
                  <w:shd w:val="clear" w:color="auto" w:fill="auto"/>
                  <w:vAlign w:val="center"/>
                </w:tcPr>
                <w:p w:rsidR="00484298" w:rsidRPr="00C52724" w:rsidRDefault="00484298"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Estadísticas</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4298" w:rsidRPr="00C52724" w:rsidRDefault="00484298"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Importaciones Reales</w:t>
                  </w:r>
                </w:p>
              </w:tc>
              <w:tc>
                <w:tcPr>
                  <w:tcW w:w="1134" w:type="dxa"/>
                  <w:tcBorders>
                    <w:top w:val="single" w:sz="8" w:space="0" w:color="000000"/>
                    <w:left w:val="single" w:sz="8" w:space="0" w:color="000000"/>
                    <w:bottom w:val="single" w:sz="8" w:space="0" w:color="000000"/>
                    <w:right w:val="single" w:sz="8" w:space="0" w:color="000000"/>
                  </w:tcBorders>
                  <w:shd w:val="clear" w:color="auto" w:fill="auto"/>
                  <w:vAlign w:val="center"/>
                </w:tcPr>
                <w:p w:rsidR="00484298" w:rsidRPr="00C52724" w:rsidRDefault="00484298"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Precio Relativo</w:t>
                  </w:r>
                </w:p>
              </w:tc>
              <w:tc>
                <w:tcPr>
                  <w:tcW w:w="1134" w:type="dxa"/>
                  <w:tcBorders>
                    <w:top w:val="single" w:sz="8" w:space="0" w:color="000000"/>
                    <w:left w:val="single" w:sz="8" w:space="0" w:color="000000"/>
                    <w:bottom w:val="single" w:sz="8" w:space="0" w:color="000000"/>
                  </w:tcBorders>
                  <w:shd w:val="clear" w:color="auto" w:fill="auto"/>
                  <w:vAlign w:val="center"/>
                </w:tcPr>
                <w:p w:rsidR="00484298" w:rsidRPr="00C52724" w:rsidRDefault="00484298" w:rsidP="00F1001C">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PIB Real</w:t>
                  </w:r>
                </w:p>
              </w:tc>
            </w:tr>
            <w:tr w:rsidR="00484298" w:rsidRPr="00C52724" w:rsidTr="00F1001C">
              <w:trPr>
                <w:trHeight w:val="300"/>
                <w:jc w:val="center"/>
              </w:trPr>
              <w:tc>
                <w:tcPr>
                  <w:tcW w:w="1134" w:type="dxa"/>
                  <w:tcBorders>
                    <w:top w:val="single" w:sz="8" w:space="0" w:color="000000"/>
                    <w:bottom w:val="nil"/>
                    <w:right w:val="dotted" w:sz="4" w:space="0" w:color="auto"/>
                  </w:tcBorders>
                  <w:shd w:val="clear" w:color="auto" w:fill="auto"/>
                  <w:noWrap/>
                  <w:vAlign w:val="bottom"/>
                </w:tcPr>
                <w:p w:rsidR="00484298" w:rsidRPr="00C52724" w:rsidRDefault="00484298" w:rsidP="00F1001C">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Media</w:t>
                  </w:r>
                </w:p>
              </w:tc>
              <w:tc>
                <w:tcPr>
                  <w:tcW w:w="1134" w:type="dxa"/>
                  <w:tcBorders>
                    <w:top w:val="single" w:sz="8" w:space="0" w:color="000000"/>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391.70</w:t>
                  </w:r>
                </w:p>
              </w:tc>
              <w:tc>
                <w:tcPr>
                  <w:tcW w:w="1134" w:type="dxa"/>
                  <w:tcBorders>
                    <w:top w:val="single" w:sz="8" w:space="0" w:color="000000"/>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1.54</w:t>
                  </w:r>
                </w:p>
              </w:tc>
              <w:tc>
                <w:tcPr>
                  <w:tcW w:w="1134" w:type="dxa"/>
                  <w:tcBorders>
                    <w:top w:val="single" w:sz="8" w:space="0" w:color="000000"/>
                    <w:left w:val="dotted" w:sz="4" w:space="0" w:color="auto"/>
                    <w:bottom w:val="nil"/>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2771.00</w:t>
                  </w:r>
                </w:p>
              </w:tc>
            </w:tr>
            <w:tr w:rsidR="00484298" w:rsidRPr="00C52724" w:rsidTr="00F1001C">
              <w:trPr>
                <w:trHeight w:val="300"/>
                <w:jc w:val="center"/>
              </w:trPr>
              <w:tc>
                <w:tcPr>
                  <w:tcW w:w="1134" w:type="dxa"/>
                  <w:tcBorders>
                    <w:top w:val="nil"/>
                    <w:bottom w:val="nil"/>
                    <w:right w:val="dotted" w:sz="4" w:space="0" w:color="auto"/>
                  </w:tcBorders>
                  <w:shd w:val="clear" w:color="auto" w:fill="auto"/>
                  <w:noWrap/>
                  <w:vAlign w:val="bottom"/>
                </w:tcPr>
                <w:p w:rsidR="00484298" w:rsidRPr="00C52724" w:rsidRDefault="00484298" w:rsidP="00F1001C">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Error Estándar</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28.10</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0.06</w:t>
                  </w:r>
                </w:p>
              </w:tc>
              <w:tc>
                <w:tcPr>
                  <w:tcW w:w="1134" w:type="dxa"/>
                  <w:tcBorders>
                    <w:top w:val="nil"/>
                    <w:left w:val="dotted" w:sz="4" w:space="0" w:color="auto"/>
                    <w:bottom w:val="nil"/>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175.00</w:t>
                  </w:r>
                </w:p>
              </w:tc>
            </w:tr>
            <w:tr w:rsidR="00484298" w:rsidRPr="00C52724" w:rsidTr="00F1001C">
              <w:trPr>
                <w:trHeight w:val="300"/>
                <w:jc w:val="center"/>
              </w:trPr>
              <w:tc>
                <w:tcPr>
                  <w:tcW w:w="1134" w:type="dxa"/>
                  <w:tcBorders>
                    <w:top w:val="nil"/>
                    <w:bottom w:val="nil"/>
                    <w:right w:val="dotted" w:sz="4" w:space="0" w:color="auto"/>
                  </w:tcBorders>
                  <w:shd w:val="clear" w:color="auto" w:fill="auto"/>
                  <w:noWrap/>
                  <w:vAlign w:val="bottom"/>
                </w:tcPr>
                <w:p w:rsidR="00484298" w:rsidRPr="00C52724" w:rsidRDefault="00484298" w:rsidP="00F1001C">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bCs/>
                      <w:color w:val="000000"/>
                      <w:sz w:val="20"/>
                      <w:szCs w:val="20"/>
                      <w:lang w:eastAsia="es-ES"/>
                    </w:rPr>
                    <w:t>Desviación Estándar</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179.80</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0.41</w:t>
                  </w:r>
                </w:p>
              </w:tc>
              <w:tc>
                <w:tcPr>
                  <w:tcW w:w="1134" w:type="dxa"/>
                  <w:tcBorders>
                    <w:top w:val="nil"/>
                    <w:left w:val="dotted" w:sz="4" w:space="0" w:color="auto"/>
                    <w:bottom w:val="nil"/>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1120.00</w:t>
                  </w:r>
                </w:p>
              </w:tc>
            </w:tr>
            <w:tr w:rsidR="00484298" w:rsidRPr="00C52724" w:rsidTr="00F1001C">
              <w:trPr>
                <w:trHeight w:val="300"/>
                <w:jc w:val="center"/>
              </w:trPr>
              <w:tc>
                <w:tcPr>
                  <w:tcW w:w="1134" w:type="dxa"/>
                  <w:tcBorders>
                    <w:top w:val="nil"/>
                    <w:bottom w:val="nil"/>
                    <w:right w:val="dotted" w:sz="4" w:space="0" w:color="auto"/>
                  </w:tcBorders>
                  <w:shd w:val="clear" w:color="auto" w:fill="auto"/>
                  <w:noWrap/>
                  <w:vAlign w:val="bottom"/>
                </w:tcPr>
                <w:p w:rsidR="00484298" w:rsidRPr="00C52724" w:rsidRDefault="00484298" w:rsidP="00F1001C">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Mínimo</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152.90</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0.92</w:t>
                  </w:r>
                </w:p>
              </w:tc>
              <w:tc>
                <w:tcPr>
                  <w:tcW w:w="1134" w:type="dxa"/>
                  <w:tcBorders>
                    <w:top w:val="nil"/>
                    <w:left w:val="dotted" w:sz="4" w:space="0" w:color="auto"/>
                    <w:bottom w:val="nil"/>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1049.00</w:t>
                  </w:r>
                </w:p>
              </w:tc>
            </w:tr>
            <w:tr w:rsidR="00484298" w:rsidRPr="00C52724" w:rsidTr="00F1001C">
              <w:trPr>
                <w:trHeight w:val="300"/>
                <w:jc w:val="center"/>
              </w:trPr>
              <w:tc>
                <w:tcPr>
                  <w:tcW w:w="1134" w:type="dxa"/>
                  <w:tcBorders>
                    <w:top w:val="nil"/>
                    <w:bottom w:val="nil"/>
                    <w:right w:val="dotted" w:sz="4" w:space="0" w:color="auto"/>
                  </w:tcBorders>
                  <w:shd w:val="clear" w:color="auto" w:fill="auto"/>
                  <w:noWrap/>
                  <w:vAlign w:val="bottom"/>
                </w:tcPr>
                <w:p w:rsidR="00484298" w:rsidRPr="00C52724" w:rsidRDefault="00484298" w:rsidP="00F1001C">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Cuartil 1</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268.10</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1.08</w:t>
                  </w:r>
                </w:p>
              </w:tc>
              <w:tc>
                <w:tcPr>
                  <w:tcW w:w="1134" w:type="dxa"/>
                  <w:tcBorders>
                    <w:top w:val="nil"/>
                    <w:left w:val="dotted" w:sz="4" w:space="0" w:color="auto"/>
                    <w:bottom w:val="nil"/>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1744.00</w:t>
                  </w:r>
                </w:p>
              </w:tc>
            </w:tr>
            <w:tr w:rsidR="00484298" w:rsidRPr="00C52724" w:rsidTr="00F1001C">
              <w:trPr>
                <w:trHeight w:val="300"/>
                <w:jc w:val="center"/>
              </w:trPr>
              <w:tc>
                <w:tcPr>
                  <w:tcW w:w="1134" w:type="dxa"/>
                  <w:tcBorders>
                    <w:top w:val="nil"/>
                    <w:bottom w:val="nil"/>
                    <w:right w:val="dotted" w:sz="4" w:space="0" w:color="auto"/>
                  </w:tcBorders>
                  <w:shd w:val="clear" w:color="auto" w:fill="auto"/>
                  <w:noWrap/>
                  <w:vAlign w:val="bottom"/>
                </w:tcPr>
                <w:p w:rsidR="00484298" w:rsidRPr="00C52724" w:rsidRDefault="00484298" w:rsidP="00F1001C">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Mediana</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334.30</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1.58</w:t>
                  </w:r>
                </w:p>
              </w:tc>
              <w:tc>
                <w:tcPr>
                  <w:tcW w:w="1134" w:type="dxa"/>
                  <w:tcBorders>
                    <w:top w:val="nil"/>
                    <w:left w:val="dotted" w:sz="4" w:space="0" w:color="auto"/>
                    <w:bottom w:val="nil"/>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2940.00</w:t>
                  </w:r>
                </w:p>
              </w:tc>
            </w:tr>
            <w:tr w:rsidR="00484298" w:rsidRPr="00C52724" w:rsidTr="00F1001C">
              <w:trPr>
                <w:trHeight w:val="300"/>
                <w:jc w:val="center"/>
              </w:trPr>
              <w:tc>
                <w:tcPr>
                  <w:tcW w:w="1134" w:type="dxa"/>
                  <w:tcBorders>
                    <w:top w:val="nil"/>
                    <w:bottom w:val="nil"/>
                    <w:right w:val="dotted" w:sz="4" w:space="0" w:color="auto"/>
                  </w:tcBorders>
                  <w:shd w:val="clear" w:color="auto" w:fill="auto"/>
                  <w:noWrap/>
                  <w:vAlign w:val="bottom"/>
                </w:tcPr>
                <w:p w:rsidR="00484298" w:rsidRPr="00C52724" w:rsidRDefault="00484298" w:rsidP="00F1001C">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Cuartil 3</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502.10</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1.78</w:t>
                  </w:r>
                </w:p>
              </w:tc>
              <w:tc>
                <w:tcPr>
                  <w:tcW w:w="1134" w:type="dxa"/>
                  <w:tcBorders>
                    <w:top w:val="nil"/>
                    <w:left w:val="dotted" w:sz="4" w:space="0" w:color="auto"/>
                    <w:bottom w:val="nil"/>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3452.00</w:t>
                  </w:r>
                </w:p>
              </w:tc>
            </w:tr>
            <w:tr w:rsidR="00484298" w:rsidRPr="00C52724" w:rsidTr="00F1001C">
              <w:trPr>
                <w:trHeight w:val="300"/>
                <w:jc w:val="center"/>
              </w:trPr>
              <w:tc>
                <w:tcPr>
                  <w:tcW w:w="1134" w:type="dxa"/>
                  <w:tcBorders>
                    <w:top w:val="nil"/>
                    <w:bottom w:val="nil"/>
                    <w:right w:val="dotted" w:sz="4" w:space="0" w:color="auto"/>
                  </w:tcBorders>
                  <w:shd w:val="clear" w:color="auto" w:fill="auto"/>
                  <w:noWrap/>
                  <w:vAlign w:val="bottom"/>
                </w:tcPr>
                <w:p w:rsidR="00484298" w:rsidRPr="00C52724" w:rsidRDefault="00484298" w:rsidP="00F1001C">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Máximo</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882.20</w:t>
                  </w:r>
                </w:p>
              </w:tc>
              <w:tc>
                <w:tcPr>
                  <w:tcW w:w="1134" w:type="dxa"/>
                  <w:tcBorders>
                    <w:top w:val="nil"/>
                    <w:left w:val="dotted" w:sz="4" w:space="0" w:color="auto"/>
                    <w:bottom w:val="nil"/>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2.35</w:t>
                  </w:r>
                </w:p>
              </w:tc>
              <w:tc>
                <w:tcPr>
                  <w:tcW w:w="1134" w:type="dxa"/>
                  <w:tcBorders>
                    <w:top w:val="nil"/>
                    <w:left w:val="dotted" w:sz="4" w:space="0" w:color="auto"/>
                    <w:bottom w:val="nil"/>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5073.00</w:t>
                  </w:r>
                </w:p>
              </w:tc>
            </w:tr>
            <w:tr w:rsidR="00484298" w:rsidRPr="00C52724" w:rsidTr="00F1001C">
              <w:trPr>
                <w:trHeight w:val="300"/>
                <w:jc w:val="center"/>
              </w:trPr>
              <w:tc>
                <w:tcPr>
                  <w:tcW w:w="1134" w:type="dxa"/>
                  <w:tcBorders>
                    <w:top w:val="nil"/>
                    <w:bottom w:val="single" w:sz="8" w:space="0" w:color="000000"/>
                    <w:right w:val="dotted" w:sz="4" w:space="0" w:color="auto"/>
                  </w:tcBorders>
                  <w:shd w:val="clear" w:color="auto" w:fill="auto"/>
                  <w:noWrap/>
                  <w:vAlign w:val="bottom"/>
                </w:tcPr>
                <w:p w:rsidR="00484298" w:rsidRPr="00C52724" w:rsidRDefault="00484298" w:rsidP="00F1001C">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Sesgo</w:t>
                  </w:r>
                </w:p>
              </w:tc>
              <w:tc>
                <w:tcPr>
                  <w:tcW w:w="1134" w:type="dxa"/>
                  <w:tcBorders>
                    <w:top w:val="nil"/>
                    <w:left w:val="dotted" w:sz="4" w:space="0" w:color="auto"/>
                    <w:bottom w:val="single" w:sz="8" w:space="0" w:color="000000"/>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1.16</w:t>
                  </w:r>
                </w:p>
              </w:tc>
              <w:tc>
                <w:tcPr>
                  <w:tcW w:w="1134" w:type="dxa"/>
                  <w:tcBorders>
                    <w:top w:val="nil"/>
                    <w:left w:val="dotted" w:sz="4" w:space="0" w:color="auto"/>
                    <w:bottom w:val="single" w:sz="8" w:space="0" w:color="000000"/>
                    <w:right w:val="dotted" w:sz="4" w:space="0" w:color="auto"/>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0.12</w:t>
                  </w:r>
                </w:p>
              </w:tc>
              <w:tc>
                <w:tcPr>
                  <w:tcW w:w="1134" w:type="dxa"/>
                  <w:tcBorders>
                    <w:top w:val="nil"/>
                    <w:left w:val="dotted" w:sz="4" w:space="0" w:color="auto"/>
                    <w:bottom w:val="single" w:sz="8" w:space="0" w:color="000000"/>
                  </w:tcBorders>
                  <w:shd w:val="clear" w:color="auto" w:fill="auto"/>
                  <w:noWrap/>
                  <w:vAlign w:val="bottom"/>
                </w:tcPr>
                <w:p w:rsidR="00484298" w:rsidRPr="00C52724" w:rsidRDefault="00484298" w:rsidP="00F1001C">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0.22</w:t>
                  </w:r>
                </w:p>
              </w:tc>
            </w:tr>
          </w:tbl>
          <w:p w:rsidR="00522D4D" w:rsidRPr="00C52724" w:rsidRDefault="00522D4D" w:rsidP="00F1001C">
            <w:pPr>
              <w:pStyle w:val="Estilo1nosirve"/>
              <w:keepNext/>
              <w:spacing w:line="240" w:lineRule="auto"/>
              <w:ind w:left="0"/>
              <w:rPr>
                <w:b/>
                <w:i/>
                <w:sz w:val="20"/>
                <w:szCs w:val="20"/>
              </w:rPr>
            </w:pPr>
          </w:p>
          <w:p w:rsidR="00484298" w:rsidRPr="00C52724" w:rsidRDefault="001116AD" w:rsidP="00F1001C">
            <w:pPr>
              <w:pStyle w:val="Estilo1nosirve"/>
              <w:keepNext/>
              <w:spacing w:line="240" w:lineRule="auto"/>
              <w:ind w:left="0"/>
              <w:rPr>
                <w:b/>
                <w:i/>
                <w:sz w:val="20"/>
                <w:szCs w:val="20"/>
              </w:rPr>
            </w:pPr>
            <w:r w:rsidRPr="002516E5">
              <w:rPr>
                <w:b/>
                <w:sz w:val="20"/>
                <w:szCs w:val="20"/>
              </w:rPr>
              <w:t>Autoría</w:t>
            </w:r>
            <w:r w:rsidR="00BD40CA" w:rsidRPr="003C5BFA">
              <w:rPr>
                <w:b/>
                <w:sz w:val="20"/>
                <w:szCs w:val="20"/>
              </w:rPr>
              <w:t>:</w:t>
            </w:r>
            <w:r w:rsidR="00BD40CA" w:rsidRPr="003C5BFA">
              <w:rPr>
                <w:sz w:val="20"/>
                <w:szCs w:val="20"/>
              </w:rPr>
              <w:t xml:space="preserve"> Macías S. – Pincay C.</w:t>
            </w:r>
          </w:p>
        </w:tc>
      </w:tr>
    </w:tbl>
    <w:p w:rsidR="00522D4D" w:rsidRPr="00C52724" w:rsidRDefault="00522D4D" w:rsidP="00883929">
      <w:pPr>
        <w:spacing w:after="0" w:line="480" w:lineRule="auto"/>
        <w:ind w:left="2124"/>
        <w:jc w:val="both"/>
        <w:rPr>
          <w:rFonts w:ascii="Arial" w:hAnsi="Arial" w:cs="Arial"/>
          <w:sz w:val="24"/>
          <w:szCs w:val="24"/>
        </w:rPr>
      </w:pPr>
    </w:p>
    <w:p w:rsidR="00841AE9" w:rsidRPr="00C52724" w:rsidRDefault="0049779B" w:rsidP="00841AE9">
      <w:pPr>
        <w:spacing w:after="0" w:line="480" w:lineRule="auto"/>
        <w:ind w:left="851"/>
        <w:jc w:val="both"/>
        <w:rPr>
          <w:rFonts w:ascii="Arial" w:hAnsi="Arial" w:cs="Arial"/>
          <w:sz w:val="24"/>
          <w:szCs w:val="24"/>
        </w:rPr>
      </w:pPr>
      <w:r w:rsidRPr="00C52724">
        <w:rPr>
          <w:rFonts w:ascii="Arial" w:hAnsi="Arial" w:cs="Arial"/>
          <w:sz w:val="24"/>
          <w:szCs w:val="24"/>
        </w:rPr>
        <w:t>Para la variable “Importaciones” el modelo de Regresión Lineal Múltiple es:</w:t>
      </w:r>
      <w:r w:rsidR="009E6A6E" w:rsidRPr="00C52724">
        <w:rPr>
          <w:rFonts w:ascii="Arial" w:hAnsi="Arial" w:cs="Arial"/>
          <w:sz w:val="24"/>
          <w:szCs w:val="24"/>
        </w:rPr>
        <w:t xml:space="preserve"> </w:t>
      </w:r>
    </w:p>
    <w:p w:rsidR="0049779B" w:rsidRPr="00C52724" w:rsidRDefault="00841AE9" w:rsidP="00841AE9">
      <w:pPr>
        <w:spacing w:after="0" w:line="480" w:lineRule="auto"/>
        <w:ind w:left="851"/>
        <w:jc w:val="right"/>
        <w:rPr>
          <w:rFonts w:ascii="Arial" w:hAnsi="Arial" w:cs="Arial"/>
          <w:sz w:val="24"/>
          <w:szCs w:val="24"/>
        </w:rPr>
      </w:pPr>
      <w:r w:rsidRPr="00C52724">
        <w:rPr>
          <w:position w:val="-10"/>
        </w:rPr>
        <w:object w:dxaOrig="3040" w:dyaOrig="340">
          <v:shape id="_x0000_i11937" type="#_x0000_t75" style="width:152.45pt;height:16.95pt" o:ole="">
            <v:imagedata r:id="rId539" o:title=""/>
          </v:shape>
          <o:OLEObject Type="Embed" ProgID="Equation.DSMT4" ShapeID="_x0000_i11937" DrawAspect="Content" ObjectID="_1399265146" r:id="rId540"/>
        </w:object>
      </w:r>
      <w:r w:rsidRPr="00C52724">
        <w:rPr>
          <w:rFonts w:ascii="Arial" w:hAnsi="Arial" w:cs="Arial"/>
          <w:b/>
          <w:sz w:val="24"/>
          <w:szCs w:val="24"/>
        </w:rPr>
        <w:t xml:space="preserve"> </w:t>
      </w:r>
      <w:r w:rsidRPr="00C52724">
        <w:rPr>
          <w:rFonts w:ascii="Arial" w:hAnsi="Arial" w:cs="Arial"/>
          <w:b/>
          <w:sz w:val="24"/>
          <w:szCs w:val="24"/>
        </w:rPr>
        <w:tab/>
      </w:r>
      <w:r w:rsidRPr="00C52724">
        <w:rPr>
          <w:rFonts w:ascii="Arial" w:hAnsi="Arial" w:cs="Arial"/>
          <w:b/>
          <w:sz w:val="24"/>
          <w:szCs w:val="24"/>
        </w:rPr>
        <w:tab/>
      </w:r>
      <w:r w:rsidRPr="00C52724">
        <w:rPr>
          <w:rFonts w:ascii="Arial" w:hAnsi="Arial" w:cs="Arial"/>
          <w:b/>
          <w:sz w:val="24"/>
          <w:szCs w:val="24"/>
        </w:rPr>
        <w:tab/>
      </w:r>
      <w:r w:rsidR="0049779B" w:rsidRPr="00C52724">
        <w:rPr>
          <w:rFonts w:ascii="Arial" w:hAnsi="Arial" w:cs="Arial"/>
          <w:b/>
          <w:sz w:val="24"/>
          <w:szCs w:val="24"/>
        </w:rPr>
        <w:t>(4.2)</w:t>
      </w:r>
    </w:p>
    <w:p w:rsidR="0049779B" w:rsidRPr="00C52724" w:rsidRDefault="0049779B" w:rsidP="001632E3">
      <w:pPr>
        <w:pStyle w:val="Estilo1nosirve"/>
        <w:spacing w:line="480" w:lineRule="auto"/>
        <w:ind w:left="851"/>
        <w:jc w:val="center"/>
        <w:rPr>
          <w:b/>
          <w:i/>
          <w:sz w:val="20"/>
          <w:szCs w:val="20"/>
        </w:rPr>
      </w:pPr>
    </w:p>
    <w:p w:rsidR="00D60EA1" w:rsidRPr="00C52724" w:rsidRDefault="008E2887" w:rsidP="004D7E05">
      <w:pPr>
        <w:spacing w:after="0" w:line="480" w:lineRule="auto"/>
        <w:ind w:left="851"/>
        <w:jc w:val="both"/>
      </w:pPr>
      <w:r w:rsidRPr="00C52724">
        <w:rPr>
          <w:rFonts w:ascii="Arial" w:hAnsi="Arial" w:cs="Arial"/>
          <w:sz w:val="24"/>
          <w:szCs w:val="24"/>
        </w:rPr>
        <w:t>Con estos datos y con el modelo y = β</w:t>
      </w:r>
      <w:r w:rsidRPr="00C52724">
        <w:rPr>
          <w:rFonts w:ascii="Arial" w:hAnsi="Arial" w:cs="Arial"/>
          <w:sz w:val="24"/>
          <w:szCs w:val="24"/>
          <w:vertAlign w:val="subscript"/>
        </w:rPr>
        <w:t>0</w:t>
      </w:r>
      <w:r w:rsidRPr="00C52724">
        <w:rPr>
          <w:rFonts w:ascii="Arial" w:hAnsi="Arial" w:cs="Arial"/>
          <w:sz w:val="24"/>
          <w:szCs w:val="24"/>
        </w:rPr>
        <w:t xml:space="preserve"> + β</w:t>
      </w:r>
      <w:r w:rsidRPr="00C52724">
        <w:rPr>
          <w:rFonts w:ascii="Arial" w:hAnsi="Arial" w:cs="Arial"/>
          <w:sz w:val="24"/>
          <w:szCs w:val="24"/>
          <w:vertAlign w:val="subscript"/>
        </w:rPr>
        <w:t>1</w:t>
      </w:r>
      <w:r w:rsidRPr="00C52724">
        <w:rPr>
          <w:rFonts w:ascii="Arial" w:hAnsi="Arial" w:cs="Arial"/>
          <w:sz w:val="24"/>
          <w:szCs w:val="24"/>
        </w:rPr>
        <w:t>x</w:t>
      </w:r>
      <w:r w:rsidRPr="00C52724">
        <w:rPr>
          <w:rFonts w:ascii="Arial" w:hAnsi="Arial" w:cs="Arial"/>
          <w:sz w:val="24"/>
          <w:szCs w:val="24"/>
          <w:vertAlign w:val="subscript"/>
        </w:rPr>
        <w:t>1</w:t>
      </w:r>
      <w:r w:rsidRPr="00C52724">
        <w:rPr>
          <w:rFonts w:ascii="Arial" w:hAnsi="Arial" w:cs="Arial"/>
          <w:sz w:val="24"/>
          <w:szCs w:val="24"/>
        </w:rPr>
        <w:t xml:space="preserve"> + β</w:t>
      </w:r>
      <w:r w:rsidRPr="00C52724">
        <w:rPr>
          <w:rFonts w:ascii="Arial" w:hAnsi="Arial" w:cs="Arial"/>
          <w:sz w:val="24"/>
          <w:szCs w:val="24"/>
          <w:vertAlign w:val="subscript"/>
        </w:rPr>
        <w:t>2</w:t>
      </w:r>
      <w:r w:rsidRPr="00C52724">
        <w:rPr>
          <w:rFonts w:ascii="Arial" w:hAnsi="Arial" w:cs="Arial"/>
          <w:sz w:val="24"/>
          <w:szCs w:val="24"/>
        </w:rPr>
        <w:t>x</w:t>
      </w:r>
      <w:r w:rsidRPr="00C52724">
        <w:rPr>
          <w:rFonts w:ascii="Arial" w:hAnsi="Arial" w:cs="Arial"/>
          <w:sz w:val="24"/>
          <w:szCs w:val="24"/>
          <w:vertAlign w:val="subscript"/>
        </w:rPr>
        <w:t>2</w:t>
      </w:r>
      <w:r w:rsidRPr="00C52724">
        <w:rPr>
          <w:rFonts w:ascii="Arial" w:hAnsi="Arial" w:cs="Arial"/>
          <w:sz w:val="24"/>
          <w:szCs w:val="24"/>
        </w:rPr>
        <w:t xml:space="preserve"> + </w:t>
      </w:r>
      <w:r w:rsidRPr="00C52724">
        <w:rPr>
          <w:rFonts w:ascii="Arial" w:hAnsi="Arial" w:cs="Arial"/>
          <w:sz w:val="24"/>
          <w:szCs w:val="24"/>
        </w:rPr>
        <w:sym w:font="Symbol" w:char="F065"/>
      </w:r>
      <w:r w:rsidRPr="00C52724">
        <w:rPr>
          <w:rFonts w:ascii="Arial" w:hAnsi="Arial" w:cs="Arial"/>
          <w:sz w:val="24"/>
          <w:szCs w:val="24"/>
        </w:rPr>
        <w:t xml:space="preserve"> se concluye la Tabla ANOVA que se muestra en la Tabla 9.</w:t>
      </w: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7938"/>
      </w:tblGrid>
      <w:tr w:rsidR="00D60EA1" w:rsidRPr="00C52724" w:rsidTr="00F1001C">
        <w:trPr>
          <w:trHeight w:val="4809"/>
          <w:jc w:val="right"/>
        </w:trPr>
        <w:tc>
          <w:tcPr>
            <w:tcW w:w="7938" w:type="dxa"/>
            <w:vAlign w:val="center"/>
          </w:tcPr>
          <w:p w:rsidR="00D60EA1" w:rsidRPr="00C52724" w:rsidRDefault="00D60EA1" w:rsidP="00D60EA1">
            <w:pPr>
              <w:pStyle w:val="Figuras"/>
            </w:pPr>
            <w:bookmarkStart w:id="143" w:name="_Toc300543432"/>
            <w:r w:rsidRPr="00C52724">
              <w:lastRenderedPageBreak/>
              <w:t xml:space="preserve">Tabla </w:t>
            </w:r>
            <w:r w:rsidR="00E461B7">
              <w:fldChar w:fldCharType="begin"/>
            </w:r>
            <w:r w:rsidR="0097033A">
              <w:instrText xml:space="preserve"> SEQ Tabla \* ARABIC </w:instrText>
            </w:r>
            <w:r w:rsidR="00E461B7">
              <w:fldChar w:fldCharType="separate"/>
            </w:r>
            <w:r w:rsidR="00872374">
              <w:rPr>
                <w:noProof/>
              </w:rPr>
              <w:t>9</w:t>
            </w:r>
            <w:bookmarkEnd w:id="143"/>
            <w:r w:rsidR="00E461B7">
              <w:rPr>
                <w:noProof/>
              </w:rPr>
              <w:fldChar w:fldCharType="end"/>
            </w:r>
          </w:p>
          <w:p w:rsidR="00D60EA1" w:rsidRPr="00C52724" w:rsidRDefault="00D60EA1" w:rsidP="00D60EA1">
            <w:pPr>
              <w:pStyle w:val="Figuras"/>
              <w:rPr>
                <w:i/>
              </w:rPr>
            </w:pPr>
            <w:r w:rsidRPr="00C52724">
              <w:rPr>
                <w:i/>
              </w:rPr>
              <w:t>“Selección de Modelos y Pruebas de Homocedasticidad”</w:t>
            </w:r>
          </w:p>
          <w:p w:rsidR="00D60EA1" w:rsidRPr="00C52724" w:rsidRDefault="00D60EA1" w:rsidP="00D60EA1">
            <w:pPr>
              <w:pStyle w:val="Figuras"/>
            </w:pPr>
            <w:r w:rsidRPr="00C52724">
              <w:t>Tabla de Análisis de Varianza (ANOVA)  de las variables “Importaciones”, “Precio Relativo” y “PIB real”</w:t>
            </w:r>
          </w:p>
          <w:p w:rsidR="00D60EA1" w:rsidRPr="00C52724" w:rsidRDefault="00D60EA1" w:rsidP="00D60EA1">
            <w:pPr>
              <w:pStyle w:val="Figuras"/>
            </w:pPr>
            <w:r w:rsidRPr="00C52724">
              <w:t>Caso: “Regresión Lineal Múltiple”.</w:t>
            </w:r>
          </w:p>
          <w:p w:rsidR="00D60EA1" w:rsidRPr="00C52724" w:rsidRDefault="00D60EA1" w:rsidP="00F1001C">
            <w:pPr>
              <w:pStyle w:val="Figuras"/>
            </w:pPr>
          </w:p>
          <w:tbl>
            <w:tblPr>
              <w:tblW w:w="7655" w:type="dxa"/>
              <w:tblBorders>
                <w:top w:val="single" w:sz="4" w:space="0" w:color="000000"/>
                <w:left w:val="single" w:sz="4" w:space="0" w:color="000000"/>
                <w:bottom w:val="single" w:sz="4" w:space="0" w:color="000000"/>
                <w:right w:val="single" w:sz="4" w:space="0" w:color="000000"/>
                <w:insideV w:val="dotted" w:sz="4" w:space="0" w:color="auto"/>
              </w:tblBorders>
              <w:tblLayout w:type="fixed"/>
              <w:tblLook w:val="04A0"/>
            </w:tblPr>
            <w:tblGrid>
              <w:gridCol w:w="1478"/>
              <w:gridCol w:w="1408"/>
              <w:gridCol w:w="1918"/>
              <w:gridCol w:w="1801"/>
              <w:gridCol w:w="1050"/>
            </w:tblGrid>
            <w:tr w:rsidR="00D60EA1" w:rsidRPr="00C52724" w:rsidTr="00F1001C">
              <w:tc>
                <w:tcPr>
                  <w:tcW w:w="1395" w:type="dxa"/>
                  <w:tcBorders>
                    <w:top w:val="single" w:sz="4" w:space="0" w:color="000000"/>
                    <w:bottom w:val="single" w:sz="4" w:space="0" w:color="000000"/>
                    <w:right w:val="single" w:sz="4" w:space="0" w:color="000000"/>
                  </w:tcBorders>
                </w:tcPr>
                <w:p w:rsidR="00D60EA1" w:rsidRPr="00C52724" w:rsidRDefault="00D60EA1" w:rsidP="00F1001C">
                  <w:pPr>
                    <w:spacing w:after="0" w:line="240" w:lineRule="auto"/>
                    <w:ind w:left="-108"/>
                    <w:jc w:val="center"/>
                    <w:rPr>
                      <w:rFonts w:ascii="Arial" w:hAnsi="Arial" w:cs="Arial"/>
                      <w:b/>
                      <w:bCs/>
                      <w:color w:val="000000"/>
                      <w:sz w:val="20"/>
                      <w:szCs w:val="20"/>
                    </w:rPr>
                  </w:pPr>
                </w:p>
                <w:p w:rsidR="00D60EA1" w:rsidRPr="00C52724" w:rsidRDefault="00D60EA1"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 xml:space="preserve">FUENTE DE VARIACIÓN </w:t>
                  </w:r>
                </w:p>
              </w:tc>
              <w:tc>
                <w:tcPr>
                  <w:tcW w:w="1330" w:type="dxa"/>
                  <w:tcBorders>
                    <w:top w:val="single" w:sz="4" w:space="0" w:color="000000"/>
                    <w:left w:val="single" w:sz="4" w:space="0" w:color="000000"/>
                    <w:bottom w:val="single" w:sz="4" w:space="0" w:color="000000"/>
                    <w:right w:val="single" w:sz="4" w:space="0" w:color="000000"/>
                  </w:tcBorders>
                </w:tcPr>
                <w:p w:rsidR="00D60EA1" w:rsidRPr="00C52724" w:rsidRDefault="00D60EA1" w:rsidP="00F1001C">
                  <w:pPr>
                    <w:spacing w:after="0" w:line="240" w:lineRule="auto"/>
                    <w:ind w:left="-108"/>
                    <w:jc w:val="center"/>
                    <w:rPr>
                      <w:rFonts w:ascii="Arial" w:hAnsi="Arial" w:cs="Arial"/>
                      <w:b/>
                      <w:bCs/>
                      <w:color w:val="000000"/>
                      <w:sz w:val="20"/>
                      <w:szCs w:val="20"/>
                    </w:rPr>
                  </w:pPr>
                </w:p>
                <w:p w:rsidR="00D60EA1" w:rsidRPr="00C52724" w:rsidRDefault="00D60EA1"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GRADOS DE LIBERTAD</w:t>
                  </w:r>
                </w:p>
              </w:tc>
              <w:tc>
                <w:tcPr>
                  <w:tcW w:w="1811" w:type="dxa"/>
                  <w:tcBorders>
                    <w:top w:val="single" w:sz="4" w:space="0" w:color="000000"/>
                    <w:left w:val="single" w:sz="4" w:space="0" w:color="000000"/>
                    <w:bottom w:val="single" w:sz="4" w:space="0" w:color="000000"/>
                    <w:right w:val="single" w:sz="4" w:space="0" w:color="000000"/>
                  </w:tcBorders>
                </w:tcPr>
                <w:p w:rsidR="00D60EA1" w:rsidRPr="00C52724" w:rsidRDefault="00D60EA1" w:rsidP="00F1001C">
                  <w:pPr>
                    <w:spacing w:after="0" w:line="240" w:lineRule="auto"/>
                    <w:ind w:left="-108"/>
                    <w:jc w:val="center"/>
                    <w:rPr>
                      <w:rFonts w:ascii="Arial" w:hAnsi="Arial" w:cs="Arial"/>
                      <w:b/>
                      <w:bCs/>
                      <w:color w:val="000000"/>
                      <w:sz w:val="20"/>
                      <w:szCs w:val="20"/>
                    </w:rPr>
                  </w:pPr>
                </w:p>
                <w:p w:rsidR="00D60EA1" w:rsidRPr="00C52724" w:rsidRDefault="00D60EA1"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SUMAS CUADRÁTICAS</w:t>
                  </w:r>
                </w:p>
              </w:tc>
              <w:tc>
                <w:tcPr>
                  <w:tcW w:w="1701" w:type="dxa"/>
                  <w:tcBorders>
                    <w:top w:val="single" w:sz="4" w:space="0" w:color="000000"/>
                    <w:left w:val="single" w:sz="4" w:space="0" w:color="000000"/>
                    <w:bottom w:val="single" w:sz="4" w:space="0" w:color="000000"/>
                    <w:right w:val="single" w:sz="4" w:space="0" w:color="000000"/>
                  </w:tcBorders>
                </w:tcPr>
                <w:p w:rsidR="00D60EA1" w:rsidRPr="00C52724" w:rsidRDefault="00D60EA1" w:rsidP="00F1001C">
                  <w:pPr>
                    <w:spacing w:after="0" w:line="240" w:lineRule="auto"/>
                    <w:ind w:left="-108"/>
                    <w:jc w:val="center"/>
                    <w:rPr>
                      <w:rFonts w:ascii="Arial" w:hAnsi="Arial" w:cs="Arial"/>
                      <w:b/>
                      <w:bCs/>
                      <w:color w:val="000000"/>
                      <w:sz w:val="20"/>
                      <w:szCs w:val="20"/>
                    </w:rPr>
                  </w:pPr>
                </w:p>
                <w:p w:rsidR="00D60EA1" w:rsidRPr="00C52724" w:rsidRDefault="00D60EA1"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MEDIAS CUADRÁTICAS</w:t>
                  </w:r>
                </w:p>
              </w:tc>
              <w:tc>
                <w:tcPr>
                  <w:tcW w:w="992" w:type="dxa"/>
                  <w:tcBorders>
                    <w:top w:val="single" w:sz="4" w:space="0" w:color="000000"/>
                    <w:left w:val="single" w:sz="4" w:space="0" w:color="000000"/>
                    <w:bottom w:val="single" w:sz="4" w:space="0" w:color="000000"/>
                  </w:tcBorders>
                </w:tcPr>
                <w:p w:rsidR="00D60EA1" w:rsidRPr="00C52724" w:rsidRDefault="00D60EA1" w:rsidP="00F1001C">
                  <w:pPr>
                    <w:spacing w:after="0" w:line="240" w:lineRule="auto"/>
                    <w:ind w:left="-108"/>
                    <w:jc w:val="center"/>
                    <w:rPr>
                      <w:rFonts w:ascii="Arial" w:hAnsi="Arial" w:cs="Arial"/>
                      <w:b/>
                      <w:bCs/>
                      <w:color w:val="000000"/>
                      <w:sz w:val="20"/>
                      <w:szCs w:val="20"/>
                    </w:rPr>
                  </w:pPr>
                </w:p>
                <w:p w:rsidR="00D60EA1" w:rsidRPr="00C52724" w:rsidRDefault="00D60EA1" w:rsidP="00F1001C">
                  <w:pPr>
                    <w:spacing w:after="0" w:line="240" w:lineRule="auto"/>
                    <w:ind w:left="-108"/>
                    <w:jc w:val="center"/>
                    <w:rPr>
                      <w:rFonts w:ascii="Arial" w:hAnsi="Arial" w:cs="Arial"/>
                      <w:b/>
                      <w:bCs/>
                      <w:color w:val="000000"/>
                      <w:sz w:val="20"/>
                      <w:szCs w:val="20"/>
                    </w:rPr>
                  </w:pPr>
                  <w:r w:rsidRPr="00C52724">
                    <w:rPr>
                      <w:rFonts w:ascii="Arial" w:hAnsi="Arial" w:cs="Arial"/>
                      <w:b/>
                      <w:bCs/>
                      <w:color w:val="000000"/>
                      <w:sz w:val="20"/>
                      <w:szCs w:val="20"/>
                    </w:rPr>
                    <w:t>F</w:t>
                  </w:r>
                </w:p>
              </w:tc>
            </w:tr>
            <w:tr w:rsidR="00D60EA1" w:rsidRPr="00C52724" w:rsidTr="00F1001C">
              <w:trPr>
                <w:trHeight w:val="501"/>
              </w:trPr>
              <w:tc>
                <w:tcPr>
                  <w:tcW w:w="1395" w:type="dxa"/>
                  <w:tcBorders>
                    <w:top w:val="single" w:sz="4" w:space="0" w:color="000000"/>
                  </w:tcBorders>
                </w:tcPr>
                <w:p w:rsidR="00D60EA1" w:rsidRPr="00C52724" w:rsidRDefault="00D60EA1" w:rsidP="00F1001C">
                  <w:pPr>
                    <w:autoSpaceDE w:val="0"/>
                    <w:autoSpaceDN w:val="0"/>
                    <w:adjustRightInd w:val="0"/>
                    <w:spacing w:after="0" w:line="240" w:lineRule="auto"/>
                    <w:ind w:left="-108" w:right="60"/>
                    <w:rPr>
                      <w:rFonts w:ascii="Arial" w:hAnsi="Arial" w:cs="Arial"/>
                      <w:color w:val="000000"/>
                      <w:sz w:val="20"/>
                      <w:szCs w:val="20"/>
                      <w:lang w:eastAsia="es-EC"/>
                    </w:rPr>
                  </w:pPr>
                </w:p>
                <w:p w:rsidR="00D60EA1" w:rsidRPr="00C52724" w:rsidRDefault="00D60EA1" w:rsidP="00F1001C">
                  <w:pPr>
                    <w:autoSpaceDE w:val="0"/>
                    <w:autoSpaceDN w:val="0"/>
                    <w:adjustRightInd w:val="0"/>
                    <w:spacing w:after="0" w:line="240" w:lineRule="auto"/>
                    <w:ind w:left="-108" w:right="60"/>
                    <w:rPr>
                      <w:rFonts w:ascii="Arial" w:hAnsi="Arial" w:cs="Arial"/>
                      <w:color w:val="000000"/>
                      <w:sz w:val="20"/>
                      <w:szCs w:val="20"/>
                      <w:lang w:eastAsia="es-EC"/>
                    </w:rPr>
                  </w:pPr>
                  <w:r w:rsidRPr="00C52724">
                    <w:rPr>
                      <w:rFonts w:ascii="Arial" w:hAnsi="Arial" w:cs="Arial"/>
                      <w:color w:val="000000"/>
                      <w:sz w:val="20"/>
                      <w:szCs w:val="20"/>
                      <w:lang w:eastAsia="es-EC"/>
                    </w:rPr>
                    <w:t xml:space="preserve">   Regresión</w:t>
                  </w:r>
                </w:p>
              </w:tc>
              <w:tc>
                <w:tcPr>
                  <w:tcW w:w="1330" w:type="dxa"/>
                  <w:tcBorders>
                    <w:top w:val="single" w:sz="4" w:space="0" w:color="000000"/>
                  </w:tcBorders>
                </w:tcPr>
                <w:p w:rsidR="00D60EA1" w:rsidRPr="00C52724" w:rsidRDefault="00D60EA1"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p w:rsidR="00D60EA1" w:rsidRPr="00C52724" w:rsidRDefault="00D60EA1"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2</w:t>
                  </w:r>
                </w:p>
              </w:tc>
              <w:tc>
                <w:tcPr>
                  <w:tcW w:w="1811" w:type="dxa"/>
                  <w:tcBorders>
                    <w:top w:val="single" w:sz="4" w:space="0" w:color="000000"/>
                  </w:tcBorders>
                </w:tcPr>
                <w:p w:rsidR="00D60EA1" w:rsidRPr="00C52724" w:rsidRDefault="00D60EA1" w:rsidP="00F1001C">
                  <w:pPr>
                    <w:autoSpaceDE w:val="0"/>
                    <w:autoSpaceDN w:val="0"/>
                    <w:adjustRightInd w:val="0"/>
                    <w:spacing w:after="0" w:line="240" w:lineRule="auto"/>
                    <w:ind w:left="-108" w:right="60"/>
                    <w:jc w:val="right"/>
                    <w:rPr>
                      <w:rFonts w:ascii="Arial" w:hAnsi="Arial" w:cs="Arial"/>
                      <w:color w:val="000000"/>
                      <w:sz w:val="20"/>
                      <w:szCs w:val="20"/>
                      <w:lang w:eastAsia="es-EC"/>
                    </w:rPr>
                  </w:pPr>
                </w:p>
                <w:p w:rsidR="00D60EA1" w:rsidRPr="00C52724" w:rsidRDefault="00D60EA1" w:rsidP="00F1001C">
                  <w:pPr>
                    <w:autoSpaceDE w:val="0"/>
                    <w:autoSpaceDN w:val="0"/>
                    <w:adjustRightInd w:val="0"/>
                    <w:spacing w:after="0" w:line="240" w:lineRule="auto"/>
                    <w:ind w:left="-108" w:right="60"/>
                    <w:jc w:val="right"/>
                    <w:rPr>
                      <w:rFonts w:ascii="Arial" w:hAnsi="Arial" w:cs="Arial"/>
                      <w:color w:val="000000"/>
                      <w:sz w:val="20"/>
                      <w:szCs w:val="20"/>
                      <w:lang w:eastAsia="es-EC"/>
                    </w:rPr>
                  </w:pPr>
                  <w:r w:rsidRPr="00C52724">
                    <w:rPr>
                      <w:rFonts w:ascii="Arial" w:hAnsi="Arial" w:cs="Arial"/>
                      <w:color w:val="000000"/>
                      <w:sz w:val="20"/>
                      <w:szCs w:val="20"/>
                      <w:lang w:eastAsia="es-EC"/>
                    </w:rPr>
                    <w:t>1153267.916</w:t>
                  </w:r>
                </w:p>
              </w:tc>
              <w:tc>
                <w:tcPr>
                  <w:tcW w:w="1701" w:type="dxa"/>
                  <w:tcBorders>
                    <w:top w:val="single" w:sz="4" w:space="0" w:color="000000"/>
                  </w:tcBorders>
                </w:tcPr>
                <w:p w:rsidR="00D60EA1" w:rsidRPr="00C52724" w:rsidRDefault="00D60EA1" w:rsidP="00F1001C">
                  <w:pPr>
                    <w:autoSpaceDE w:val="0"/>
                    <w:autoSpaceDN w:val="0"/>
                    <w:adjustRightInd w:val="0"/>
                    <w:spacing w:after="0" w:line="240" w:lineRule="auto"/>
                    <w:ind w:left="-108" w:right="60"/>
                    <w:jc w:val="right"/>
                    <w:rPr>
                      <w:rFonts w:ascii="Arial" w:hAnsi="Arial" w:cs="Arial"/>
                      <w:color w:val="000000"/>
                      <w:sz w:val="20"/>
                      <w:szCs w:val="20"/>
                      <w:lang w:eastAsia="es-EC"/>
                    </w:rPr>
                  </w:pPr>
                </w:p>
                <w:p w:rsidR="00D60EA1" w:rsidRPr="00C52724" w:rsidRDefault="00D60EA1" w:rsidP="00F1001C">
                  <w:pPr>
                    <w:autoSpaceDE w:val="0"/>
                    <w:autoSpaceDN w:val="0"/>
                    <w:adjustRightInd w:val="0"/>
                    <w:spacing w:after="0" w:line="240" w:lineRule="auto"/>
                    <w:ind w:left="-108" w:right="60"/>
                    <w:jc w:val="right"/>
                    <w:rPr>
                      <w:rFonts w:ascii="Arial" w:hAnsi="Arial" w:cs="Arial"/>
                      <w:color w:val="000000"/>
                      <w:sz w:val="20"/>
                      <w:szCs w:val="20"/>
                      <w:lang w:eastAsia="es-EC"/>
                    </w:rPr>
                  </w:pPr>
                  <w:r w:rsidRPr="00C52724">
                    <w:rPr>
                      <w:rFonts w:ascii="Arial" w:hAnsi="Arial" w:cs="Arial"/>
                      <w:color w:val="000000"/>
                      <w:sz w:val="20"/>
                      <w:szCs w:val="20"/>
                      <w:lang w:eastAsia="es-EC"/>
                    </w:rPr>
                    <w:t>576633.958</w:t>
                  </w:r>
                </w:p>
              </w:tc>
              <w:tc>
                <w:tcPr>
                  <w:tcW w:w="992" w:type="dxa"/>
                  <w:tcBorders>
                    <w:top w:val="single" w:sz="4" w:space="0" w:color="000000"/>
                  </w:tcBorders>
                </w:tcPr>
                <w:p w:rsidR="00D60EA1" w:rsidRPr="00C52724" w:rsidRDefault="00D60EA1" w:rsidP="00F1001C">
                  <w:pPr>
                    <w:spacing w:after="0" w:line="240" w:lineRule="auto"/>
                    <w:ind w:left="-108"/>
                    <w:jc w:val="center"/>
                    <w:rPr>
                      <w:rFonts w:ascii="Arial" w:hAnsi="Arial" w:cs="Arial"/>
                      <w:color w:val="000000"/>
                      <w:sz w:val="20"/>
                      <w:szCs w:val="20"/>
                      <w:lang w:eastAsia="es-EC"/>
                    </w:rPr>
                  </w:pPr>
                </w:p>
                <w:p w:rsidR="00D60EA1" w:rsidRPr="00C52724" w:rsidRDefault="00D60EA1" w:rsidP="00F1001C">
                  <w:pPr>
                    <w:spacing w:after="0" w:line="240" w:lineRule="auto"/>
                    <w:ind w:left="-108"/>
                    <w:jc w:val="center"/>
                    <w:rPr>
                      <w:rFonts w:ascii="Arial" w:hAnsi="Arial" w:cs="Arial"/>
                      <w:color w:val="000000"/>
                      <w:sz w:val="20"/>
                      <w:szCs w:val="20"/>
                    </w:rPr>
                  </w:pPr>
                  <w:r w:rsidRPr="00C52724">
                    <w:rPr>
                      <w:rFonts w:ascii="Arial" w:hAnsi="Arial" w:cs="Arial"/>
                      <w:color w:val="000000"/>
                      <w:sz w:val="20"/>
                      <w:szCs w:val="20"/>
                      <w:lang w:eastAsia="es-EC"/>
                    </w:rPr>
                    <w:t>156.872</w:t>
                  </w:r>
                </w:p>
              </w:tc>
            </w:tr>
            <w:tr w:rsidR="00D60EA1" w:rsidRPr="00C52724" w:rsidTr="00F1001C">
              <w:tc>
                <w:tcPr>
                  <w:tcW w:w="1395" w:type="dxa"/>
                </w:tcPr>
                <w:p w:rsidR="00D60EA1" w:rsidRPr="00C52724" w:rsidRDefault="00D60EA1" w:rsidP="00F1001C">
                  <w:pPr>
                    <w:autoSpaceDE w:val="0"/>
                    <w:autoSpaceDN w:val="0"/>
                    <w:adjustRightInd w:val="0"/>
                    <w:spacing w:after="0" w:line="240" w:lineRule="auto"/>
                    <w:ind w:left="-108" w:right="60"/>
                    <w:rPr>
                      <w:rFonts w:ascii="Arial" w:hAnsi="Arial" w:cs="Arial"/>
                      <w:color w:val="000000"/>
                      <w:sz w:val="20"/>
                      <w:szCs w:val="20"/>
                      <w:lang w:eastAsia="es-EC"/>
                    </w:rPr>
                  </w:pPr>
                  <w:r w:rsidRPr="00C52724">
                    <w:rPr>
                      <w:rFonts w:ascii="Arial" w:hAnsi="Arial" w:cs="Arial"/>
                      <w:color w:val="000000"/>
                      <w:sz w:val="20"/>
                      <w:szCs w:val="20"/>
                      <w:lang w:eastAsia="es-EC"/>
                    </w:rPr>
                    <w:t xml:space="preserve">   Error</w:t>
                  </w:r>
                </w:p>
              </w:tc>
              <w:tc>
                <w:tcPr>
                  <w:tcW w:w="1330" w:type="dxa"/>
                </w:tcPr>
                <w:p w:rsidR="00D60EA1" w:rsidRPr="00C52724" w:rsidRDefault="00D60EA1"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38</w:t>
                  </w:r>
                </w:p>
              </w:tc>
              <w:tc>
                <w:tcPr>
                  <w:tcW w:w="1811" w:type="dxa"/>
                </w:tcPr>
                <w:p w:rsidR="00D60EA1" w:rsidRPr="00C52724" w:rsidRDefault="00D60EA1" w:rsidP="00F1001C">
                  <w:pPr>
                    <w:autoSpaceDE w:val="0"/>
                    <w:autoSpaceDN w:val="0"/>
                    <w:adjustRightInd w:val="0"/>
                    <w:spacing w:after="0" w:line="240" w:lineRule="auto"/>
                    <w:ind w:left="-108" w:right="60"/>
                    <w:jc w:val="right"/>
                    <w:rPr>
                      <w:rFonts w:ascii="Arial" w:hAnsi="Arial" w:cs="Arial"/>
                      <w:color w:val="000000"/>
                      <w:sz w:val="20"/>
                      <w:szCs w:val="20"/>
                      <w:lang w:eastAsia="es-EC"/>
                    </w:rPr>
                  </w:pPr>
                  <w:r w:rsidRPr="00C52724">
                    <w:rPr>
                      <w:rFonts w:ascii="Arial" w:hAnsi="Arial" w:cs="Arial"/>
                      <w:color w:val="000000"/>
                      <w:sz w:val="20"/>
                      <w:szCs w:val="20"/>
                      <w:lang w:eastAsia="es-EC"/>
                    </w:rPr>
                    <w:t>139681.774</w:t>
                  </w:r>
                </w:p>
              </w:tc>
              <w:tc>
                <w:tcPr>
                  <w:tcW w:w="1701" w:type="dxa"/>
                </w:tcPr>
                <w:p w:rsidR="00D60EA1" w:rsidRPr="00C52724" w:rsidRDefault="00D60EA1" w:rsidP="00F1001C">
                  <w:pPr>
                    <w:autoSpaceDE w:val="0"/>
                    <w:autoSpaceDN w:val="0"/>
                    <w:adjustRightInd w:val="0"/>
                    <w:spacing w:after="0" w:line="240" w:lineRule="auto"/>
                    <w:ind w:left="-108" w:right="60"/>
                    <w:jc w:val="right"/>
                    <w:rPr>
                      <w:rFonts w:ascii="Arial" w:hAnsi="Arial" w:cs="Arial"/>
                      <w:color w:val="000000"/>
                      <w:sz w:val="20"/>
                      <w:szCs w:val="20"/>
                      <w:lang w:eastAsia="es-EC"/>
                    </w:rPr>
                  </w:pPr>
                  <w:r w:rsidRPr="00C52724">
                    <w:rPr>
                      <w:rFonts w:ascii="Arial" w:hAnsi="Arial" w:cs="Arial"/>
                      <w:color w:val="000000"/>
                      <w:sz w:val="20"/>
                      <w:szCs w:val="20"/>
                      <w:lang w:eastAsia="es-EC"/>
                    </w:rPr>
                    <w:t>3675.836</w:t>
                  </w:r>
                </w:p>
              </w:tc>
              <w:tc>
                <w:tcPr>
                  <w:tcW w:w="992" w:type="dxa"/>
                </w:tcPr>
                <w:p w:rsidR="00D60EA1" w:rsidRPr="00C52724" w:rsidRDefault="00D60EA1" w:rsidP="00F1001C">
                  <w:pPr>
                    <w:spacing w:after="0" w:line="240" w:lineRule="auto"/>
                    <w:ind w:left="-108"/>
                    <w:jc w:val="center"/>
                    <w:rPr>
                      <w:rFonts w:ascii="Arial" w:hAnsi="Arial" w:cs="Arial"/>
                      <w:color w:val="000000"/>
                      <w:sz w:val="20"/>
                      <w:szCs w:val="20"/>
                    </w:rPr>
                  </w:pPr>
                </w:p>
              </w:tc>
            </w:tr>
            <w:tr w:rsidR="00D60EA1" w:rsidRPr="00C52724" w:rsidTr="00F1001C">
              <w:tc>
                <w:tcPr>
                  <w:tcW w:w="1395" w:type="dxa"/>
                </w:tcPr>
                <w:p w:rsidR="00D60EA1" w:rsidRPr="00C52724" w:rsidRDefault="00D60EA1" w:rsidP="00F1001C">
                  <w:pPr>
                    <w:autoSpaceDE w:val="0"/>
                    <w:autoSpaceDN w:val="0"/>
                    <w:adjustRightInd w:val="0"/>
                    <w:spacing w:after="0" w:line="240" w:lineRule="auto"/>
                    <w:ind w:left="-108" w:right="60"/>
                    <w:rPr>
                      <w:rFonts w:ascii="Arial" w:hAnsi="Arial" w:cs="Arial"/>
                      <w:color w:val="000000"/>
                      <w:sz w:val="20"/>
                      <w:szCs w:val="20"/>
                      <w:lang w:eastAsia="es-EC"/>
                    </w:rPr>
                  </w:pPr>
                  <w:r w:rsidRPr="00C52724">
                    <w:rPr>
                      <w:rFonts w:ascii="Arial" w:hAnsi="Arial" w:cs="Arial"/>
                      <w:color w:val="000000"/>
                      <w:sz w:val="20"/>
                      <w:szCs w:val="20"/>
                      <w:lang w:eastAsia="es-EC"/>
                    </w:rPr>
                    <w:t xml:space="preserve">   Total</w:t>
                  </w:r>
                </w:p>
              </w:tc>
              <w:tc>
                <w:tcPr>
                  <w:tcW w:w="1330" w:type="dxa"/>
                </w:tcPr>
                <w:p w:rsidR="00D60EA1" w:rsidRPr="00C52724" w:rsidRDefault="00D60EA1" w:rsidP="00F1001C">
                  <w:pPr>
                    <w:autoSpaceDE w:val="0"/>
                    <w:autoSpaceDN w:val="0"/>
                    <w:adjustRightInd w:val="0"/>
                    <w:spacing w:after="0" w:line="240" w:lineRule="auto"/>
                    <w:ind w:left="-108" w:right="60"/>
                    <w:jc w:val="center"/>
                    <w:rPr>
                      <w:rFonts w:ascii="Arial" w:hAnsi="Arial" w:cs="Arial"/>
                      <w:color w:val="000000"/>
                      <w:sz w:val="20"/>
                      <w:szCs w:val="20"/>
                      <w:lang w:eastAsia="es-EC"/>
                    </w:rPr>
                  </w:pPr>
                  <w:r w:rsidRPr="00C52724">
                    <w:rPr>
                      <w:rFonts w:ascii="Arial" w:hAnsi="Arial" w:cs="Arial"/>
                      <w:color w:val="000000"/>
                      <w:sz w:val="20"/>
                      <w:szCs w:val="20"/>
                      <w:lang w:eastAsia="es-EC"/>
                    </w:rPr>
                    <w:t>40</w:t>
                  </w:r>
                </w:p>
              </w:tc>
              <w:tc>
                <w:tcPr>
                  <w:tcW w:w="1811" w:type="dxa"/>
                </w:tcPr>
                <w:p w:rsidR="00D60EA1" w:rsidRPr="00C52724" w:rsidRDefault="00D60EA1" w:rsidP="00F1001C">
                  <w:pPr>
                    <w:autoSpaceDE w:val="0"/>
                    <w:autoSpaceDN w:val="0"/>
                    <w:adjustRightInd w:val="0"/>
                    <w:spacing w:after="0" w:line="240" w:lineRule="auto"/>
                    <w:ind w:left="-108" w:right="60"/>
                    <w:jc w:val="right"/>
                    <w:rPr>
                      <w:rFonts w:ascii="Arial" w:hAnsi="Arial" w:cs="Arial"/>
                      <w:color w:val="000000"/>
                      <w:sz w:val="20"/>
                      <w:szCs w:val="20"/>
                      <w:lang w:eastAsia="es-EC"/>
                    </w:rPr>
                  </w:pPr>
                  <w:r w:rsidRPr="00C52724">
                    <w:rPr>
                      <w:rFonts w:ascii="Arial" w:hAnsi="Arial" w:cs="Arial"/>
                      <w:color w:val="000000"/>
                      <w:sz w:val="20"/>
                      <w:szCs w:val="20"/>
                      <w:lang w:eastAsia="es-EC"/>
                    </w:rPr>
                    <w:t>1292949.690</w:t>
                  </w:r>
                </w:p>
              </w:tc>
              <w:tc>
                <w:tcPr>
                  <w:tcW w:w="1701" w:type="dxa"/>
                </w:tcPr>
                <w:p w:rsidR="00D60EA1" w:rsidRPr="00C52724" w:rsidRDefault="00D60EA1" w:rsidP="00F1001C">
                  <w:pPr>
                    <w:autoSpaceDE w:val="0"/>
                    <w:autoSpaceDN w:val="0"/>
                    <w:adjustRightInd w:val="0"/>
                    <w:spacing w:after="0" w:line="240" w:lineRule="auto"/>
                    <w:ind w:left="-108" w:right="60"/>
                    <w:jc w:val="center"/>
                    <w:rPr>
                      <w:rFonts w:ascii="Arial" w:hAnsi="Arial" w:cs="Arial"/>
                      <w:color w:val="000000"/>
                      <w:sz w:val="20"/>
                      <w:szCs w:val="20"/>
                      <w:lang w:eastAsia="es-EC"/>
                    </w:rPr>
                  </w:pPr>
                </w:p>
              </w:tc>
              <w:tc>
                <w:tcPr>
                  <w:tcW w:w="992" w:type="dxa"/>
                </w:tcPr>
                <w:p w:rsidR="00D60EA1" w:rsidRPr="00C52724" w:rsidRDefault="00D60EA1" w:rsidP="00F1001C">
                  <w:pPr>
                    <w:spacing w:after="0" w:line="240" w:lineRule="auto"/>
                    <w:ind w:left="-108"/>
                    <w:jc w:val="center"/>
                    <w:rPr>
                      <w:rFonts w:ascii="Arial" w:hAnsi="Arial" w:cs="Arial"/>
                      <w:color w:val="000000"/>
                      <w:sz w:val="20"/>
                      <w:szCs w:val="20"/>
                    </w:rPr>
                  </w:pPr>
                </w:p>
              </w:tc>
            </w:tr>
          </w:tbl>
          <w:p w:rsidR="00D60EA1" w:rsidRPr="00C52724" w:rsidRDefault="00D60EA1" w:rsidP="00F1001C">
            <w:pPr>
              <w:pStyle w:val="Estilo1nosirve"/>
              <w:keepNext/>
              <w:spacing w:line="240" w:lineRule="auto"/>
              <w:ind w:left="0"/>
              <w:rPr>
                <w:b/>
                <w:i/>
                <w:sz w:val="20"/>
                <w:szCs w:val="20"/>
              </w:rPr>
            </w:pPr>
          </w:p>
          <w:p w:rsidR="00D60EA1" w:rsidRPr="00C52724" w:rsidRDefault="00D60EA1" w:rsidP="00D60EA1">
            <w:pPr>
              <w:spacing w:after="0" w:line="240" w:lineRule="auto"/>
              <w:rPr>
                <w:rFonts w:ascii="Arial" w:hAnsi="Arial" w:cs="Arial"/>
                <w:sz w:val="20"/>
                <w:szCs w:val="20"/>
              </w:rPr>
            </w:pPr>
            <w:r w:rsidRPr="00C52724">
              <w:rPr>
                <w:rFonts w:ascii="Arial" w:hAnsi="Arial" w:cs="Arial"/>
                <w:sz w:val="20"/>
                <w:szCs w:val="20"/>
              </w:rPr>
              <w:t>R</w:t>
            </w:r>
            <w:r w:rsidRPr="00C52724">
              <w:rPr>
                <w:rFonts w:ascii="Arial" w:hAnsi="Arial" w:cs="Arial"/>
                <w:sz w:val="20"/>
                <w:szCs w:val="20"/>
                <w:vertAlign w:val="superscript"/>
              </w:rPr>
              <w:t>2</w:t>
            </w:r>
            <w:r w:rsidRPr="00C52724">
              <w:rPr>
                <w:rFonts w:ascii="Arial" w:hAnsi="Arial" w:cs="Arial"/>
                <w:sz w:val="20"/>
                <w:szCs w:val="20"/>
              </w:rPr>
              <w:t>x100 : 89.2%</w:t>
            </w:r>
          </w:p>
          <w:p w:rsidR="00BD40CA" w:rsidRDefault="00D60EA1" w:rsidP="00D60EA1">
            <w:pPr>
              <w:pStyle w:val="Estilo1nosirve"/>
              <w:keepNext/>
              <w:spacing w:line="240" w:lineRule="auto"/>
              <w:ind w:left="0"/>
              <w:rPr>
                <w:b/>
                <w:i/>
                <w:sz w:val="20"/>
                <w:szCs w:val="20"/>
              </w:rPr>
            </w:pPr>
            <w:r w:rsidRPr="00C52724">
              <w:rPr>
                <w:sz w:val="20"/>
                <w:szCs w:val="20"/>
              </w:rPr>
              <w:t xml:space="preserve">Valor </w:t>
            </w:r>
            <w:r w:rsidRPr="00C52724">
              <w:rPr>
                <w:i/>
                <w:sz w:val="20"/>
                <w:szCs w:val="20"/>
              </w:rPr>
              <w:t xml:space="preserve">p </w:t>
            </w:r>
            <w:r w:rsidRPr="00C52724">
              <w:rPr>
                <w:sz w:val="20"/>
                <w:szCs w:val="20"/>
              </w:rPr>
              <w:t>: 0.00</w:t>
            </w:r>
          </w:p>
          <w:p w:rsidR="00BD40CA" w:rsidRDefault="00BD40CA" w:rsidP="00BD40CA">
            <w:pPr>
              <w:rPr>
                <w:b/>
                <w:sz w:val="20"/>
                <w:szCs w:val="20"/>
              </w:rPr>
            </w:pPr>
          </w:p>
          <w:p w:rsidR="004D7E05" w:rsidRPr="004D7E05" w:rsidRDefault="004D7E05" w:rsidP="00BD40CA">
            <w:pPr>
              <w:rPr>
                <w:rFonts w:ascii="Arial" w:hAnsi="Arial" w:cs="Arial"/>
                <w:b/>
                <w:sz w:val="20"/>
                <w:szCs w:val="20"/>
              </w:rPr>
            </w:pPr>
            <w:r w:rsidRPr="004D7E05">
              <w:rPr>
                <w:rFonts w:ascii="Arial" w:hAnsi="Arial" w:cs="Arial"/>
                <w:sz w:val="20"/>
                <w:szCs w:val="20"/>
              </w:rPr>
              <w:t xml:space="preserve">Prueba </w:t>
            </w:r>
            <w:r w:rsidRPr="004D7E05">
              <w:rPr>
                <w:rFonts w:ascii="Arial" w:hAnsi="Arial" w:cs="Arial"/>
                <w:i/>
                <w:sz w:val="20"/>
                <w:szCs w:val="20"/>
              </w:rPr>
              <w:t xml:space="preserve">t </w:t>
            </w:r>
            <w:r w:rsidRPr="004D7E05">
              <w:rPr>
                <w:rFonts w:ascii="Arial" w:hAnsi="Arial" w:cs="Arial"/>
                <w:sz w:val="20"/>
                <w:szCs w:val="20"/>
              </w:rPr>
              <w:t>de</w:t>
            </w:r>
            <w:r w:rsidRPr="004D7E05">
              <w:rPr>
                <w:rFonts w:ascii="Arial" w:hAnsi="Arial" w:cs="Arial"/>
                <w:i/>
                <w:sz w:val="20"/>
                <w:szCs w:val="20"/>
              </w:rPr>
              <w:t xml:space="preserve"> </w:t>
            </w:r>
            <w:r w:rsidRPr="004D7E05">
              <w:rPr>
                <w:rFonts w:ascii="Arial" w:hAnsi="Arial" w:cs="Arial"/>
                <w:color w:val="000000"/>
                <w:position w:val="-12"/>
                <w:sz w:val="20"/>
                <w:szCs w:val="20"/>
                <w:lang w:eastAsia="es-EC"/>
              </w:rPr>
              <w:object w:dxaOrig="300" w:dyaOrig="360">
                <v:shape id="_x0000_i11938" type="#_x0000_t75" style="width:14.8pt;height:16.95pt" o:ole="">
                  <v:imagedata r:id="rId541" o:title=""/>
                </v:shape>
                <o:OLEObject Type="Embed" ProgID="Equation.3" ShapeID="_x0000_i11938" DrawAspect="Content" ObjectID="_1399265147" r:id="rId542"/>
              </w:object>
            </w:r>
            <w:r w:rsidRPr="004D7E05">
              <w:rPr>
                <w:rFonts w:ascii="Arial" w:hAnsi="Arial" w:cs="Arial"/>
                <w:color w:val="000000"/>
                <w:sz w:val="20"/>
                <w:szCs w:val="20"/>
                <w:lang w:eastAsia="es-EC"/>
              </w:rPr>
              <w:t xml:space="preserve">, </w:t>
            </w:r>
            <w:r w:rsidRPr="004D7E05">
              <w:rPr>
                <w:rFonts w:ascii="Arial" w:hAnsi="Arial" w:cs="Arial"/>
                <w:color w:val="000000"/>
                <w:position w:val="-10"/>
                <w:sz w:val="20"/>
                <w:szCs w:val="20"/>
                <w:lang w:eastAsia="es-EC"/>
              </w:rPr>
              <w:object w:dxaOrig="279" w:dyaOrig="340">
                <v:shape id="_x0000_i11939" type="#_x0000_t75" style="width:14.8pt;height:16.95pt" o:ole="">
                  <v:imagedata r:id="rId543" o:title=""/>
                </v:shape>
                <o:OLEObject Type="Embed" ProgID="Equation.3" ShapeID="_x0000_i11939" DrawAspect="Content" ObjectID="_1399265148" r:id="rId544"/>
              </w:object>
            </w:r>
            <w:r w:rsidRPr="004D7E05">
              <w:rPr>
                <w:rFonts w:ascii="Arial" w:hAnsi="Arial" w:cs="Arial"/>
                <w:color w:val="000000"/>
                <w:sz w:val="20"/>
                <w:szCs w:val="20"/>
                <w:lang w:eastAsia="es-EC"/>
              </w:rPr>
              <w:t xml:space="preserve">, </w:t>
            </w:r>
            <w:r w:rsidRPr="004D7E05">
              <w:rPr>
                <w:rFonts w:ascii="Arial" w:hAnsi="Arial" w:cs="Arial"/>
                <w:color w:val="000000"/>
                <w:position w:val="-10"/>
                <w:sz w:val="20"/>
                <w:szCs w:val="20"/>
                <w:lang w:eastAsia="es-EC"/>
              </w:rPr>
              <w:object w:dxaOrig="320" w:dyaOrig="340">
                <v:shape id="_x0000_i11940" type="#_x0000_t75" style="width:16.95pt;height:16.95pt" o:ole="">
                  <v:imagedata r:id="rId545" o:title=""/>
                </v:shape>
                <o:OLEObject Type="Embed" ProgID="Equation.3" ShapeID="_x0000_i11940" DrawAspect="Content" ObjectID="_1399265149" r:id="rId546"/>
              </w:object>
            </w:r>
          </w:p>
          <w:tbl>
            <w:tblPr>
              <w:tblW w:w="0" w:type="auto"/>
              <w:tblBorders>
                <w:top w:val="single" w:sz="4" w:space="0" w:color="000000"/>
                <w:left w:val="single" w:sz="4" w:space="0" w:color="000000"/>
                <w:bottom w:val="single" w:sz="4" w:space="0" w:color="000000"/>
                <w:right w:val="single" w:sz="4" w:space="0" w:color="000000"/>
                <w:insideV w:val="dotted" w:sz="4" w:space="0" w:color="auto"/>
              </w:tblBorders>
              <w:tblLayout w:type="fixed"/>
              <w:tblLook w:val="04A0"/>
            </w:tblPr>
            <w:tblGrid>
              <w:gridCol w:w="1575"/>
              <w:gridCol w:w="780"/>
              <w:gridCol w:w="986"/>
              <w:gridCol w:w="2477"/>
            </w:tblGrid>
            <w:tr w:rsidR="00F4440F" w:rsidRPr="00C52724" w:rsidTr="004D7E05">
              <w:trPr>
                <w:trHeight w:val="501"/>
              </w:trPr>
              <w:tc>
                <w:tcPr>
                  <w:tcW w:w="1575" w:type="dxa"/>
                  <w:tcBorders>
                    <w:top w:val="single" w:sz="4" w:space="0" w:color="000000"/>
                    <w:bottom w:val="single" w:sz="4" w:space="0" w:color="000000"/>
                    <w:right w:val="single" w:sz="4" w:space="0" w:color="000000"/>
                  </w:tcBorders>
                  <w:vAlign w:val="center"/>
                </w:tcPr>
                <w:p w:rsidR="00F4440F" w:rsidRPr="00C52724" w:rsidRDefault="00F4440F" w:rsidP="00C24295">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ESTIMADORES</w:t>
                  </w:r>
                </w:p>
              </w:tc>
              <w:tc>
                <w:tcPr>
                  <w:tcW w:w="780" w:type="dxa"/>
                  <w:tcBorders>
                    <w:top w:val="single" w:sz="4" w:space="0" w:color="000000"/>
                    <w:left w:val="single" w:sz="4" w:space="0" w:color="000000"/>
                    <w:bottom w:val="single" w:sz="4" w:space="0" w:color="000000"/>
                    <w:right w:val="single" w:sz="4" w:space="0" w:color="000000"/>
                  </w:tcBorders>
                  <w:vAlign w:val="center"/>
                </w:tcPr>
                <w:p w:rsidR="00F4440F" w:rsidRPr="00C52724" w:rsidRDefault="00F4440F" w:rsidP="00C24295">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t</w:t>
                  </w:r>
                </w:p>
              </w:tc>
              <w:tc>
                <w:tcPr>
                  <w:tcW w:w="986" w:type="dxa"/>
                  <w:tcBorders>
                    <w:top w:val="single" w:sz="4" w:space="0" w:color="000000"/>
                    <w:left w:val="single" w:sz="4" w:space="0" w:color="000000"/>
                    <w:bottom w:val="single" w:sz="4" w:space="0" w:color="000000"/>
                    <w:right w:val="single" w:sz="4" w:space="0" w:color="000000"/>
                  </w:tcBorders>
                  <w:vAlign w:val="center"/>
                </w:tcPr>
                <w:p w:rsidR="00F4440F" w:rsidRDefault="00F4440F" w:rsidP="00C24295">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 xml:space="preserve">VALOR </w:t>
                  </w:r>
                  <w:r w:rsidRPr="00454027">
                    <w:rPr>
                      <w:rFonts w:ascii="Arial" w:hAnsi="Arial" w:cs="Arial"/>
                      <w:b/>
                      <w:bCs/>
                      <w:i/>
                      <w:color w:val="000000"/>
                      <w:sz w:val="20"/>
                      <w:szCs w:val="20"/>
                    </w:rPr>
                    <w:t>p</w:t>
                  </w:r>
                </w:p>
              </w:tc>
              <w:tc>
                <w:tcPr>
                  <w:tcW w:w="2477" w:type="dxa"/>
                  <w:tcBorders>
                    <w:top w:val="single" w:sz="4" w:space="0" w:color="000000"/>
                    <w:left w:val="single" w:sz="4" w:space="0" w:color="000000"/>
                    <w:bottom w:val="single" w:sz="4" w:space="0" w:color="000000"/>
                    <w:right w:val="single" w:sz="4" w:space="0" w:color="000000"/>
                  </w:tcBorders>
                </w:tcPr>
                <w:p w:rsidR="00F4440F" w:rsidRDefault="00F4440F" w:rsidP="00C24295">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 xml:space="preserve">INTERVALOS </w:t>
                  </w:r>
                </w:p>
                <w:p w:rsidR="00F4440F" w:rsidRDefault="00F4440F" w:rsidP="00C24295">
                  <w:pPr>
                    <w:spacing w:after="0" w:line="240" w:lineRule="auto"/>
                    <w:ind w:left="-108"/>
                    <w:jc w:val="center"/>
                    <w:rPr>
                      <w:rFonts w:ascii="Arial" w:hAnsi="Arial" w:cs="Arial"/>
                      <w:b/>
                      <w:bCs/>
                      <w:color w:val="000000"/>
                      <w:sz w:val="20"/>
                      <w:szCs w:val="20"/>
                    </w:rPr>
                  </w:pPr>
                  <w:r>
                    <w:rPr>
                      <w:rFonts w:ascii="Arial" w:hAnsi="Arial" w:cs="Arial"/>
                      <w:b/>
                      <w:bCs/>
                      <w:color w:val="000000"/>
                      <w:sz w:val="20"/>
                      <w:szCs w:val="20"/>
                    </w:rPr>
                    <w:t>DE CONFIANZA (95%)</w:t>
                  </w:r>
                </w:p>
              </w:tc>
            </w:tr>
            <w:tr w:rsidR="00F4440F" w:rsidRPr="00C52724" w:rsidTr="004D7E05">
              <w:trPr>
                <w:trHeight w:val="284"/>
              </w:trPr>
              <w:tc>
                <w:tcPr>
                  <w:tcW w:w="1575" w:type="dxa"/>
                  <w:tcBorders>
                    <w:top w:val="single" w:sz="4" w:space="0" w:color="000000"/>
                  </w:tcBorders>
                  <w:vAlign w:val="center"/>
                </w:tcPr>
                <w:p w:rsidR="00F4440F" w:rsidRPr="00C52724" w:rsidRDefault="00F4440F"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sidRPr="00220297">
                    <w:rPr>
                      <w:rFonts w:ascii="Arial" w:hAnsi="Arial" w:cs="Arial"/>
                      <w:color w:val="000000"/>
                      <w:position w:val="-12"/>
                      <w:sz w:val="20"/>
                      <w:szCs w:val="20"/>
                      <w:lang w:eastAsia="es-EC"/>
                    </w:rPr>
                    <w:object w:dxaOrig="300" w:dyaOrig="380">
                      <v:shape id="_x0000_i11941" type="#_x0000_t75" style="width:14.8pt;height:19.05pt" o:ole="">
                        <v:imagedata r:id="rId497" o:title=""/>
                      </v:shape>
                      <o:OLEObject Type="Embed" ProgID="Equation.3" ShapeID="_x0000_i11941" DrawAspect="Content" ObjectID="_1399265150" r:id="rId547"/>
                    </w:object>
                  </w:r>
                </w:p>
              </w:tc>
              <w:tc>
                <w:tcPr>
                  <w:tcW w:w="780" w:type="dxa"/>
                  <w:tcBorders>
                    <w:top w:val="single" w:sz="4" w:space="0" w:color="000000"/>
                  </w:tcBorders>
                  <w:vAlign w:val="center"/>
                </w:tcPr>
                <w:p w:rsidR="00F4440F" w:rsidRPr="00C52724" w:rsidRDefault="004D7E05"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Pr>
                      <w:rFonts w:ascii="Arial" w:hAnsi="Arial" w:cs="Arial"/>
                      <w:color w:val="000000"/>
                      <w:sz w:val="20"/>
                      <w:szCs w:val="20"/>
                      <w:lang w:eastAsia="es-EC"/>
                    </w:rPr>
                    <w:t xml:space="preserve"> </w:t>
                  </w:r>
                  <w:r w:rsidRPr="004D7E05">
                    <w:rPr>
                      <w:rFonts w:ascii="Arial" w:hAnsi="Arial" w:cs="Arial"/>
                      <w:color w:val="000000"/>
                      <w:sz w:val="20"/>
                      <w:szCs w:val="20"/>
                      <w:lang w:eastAsia="es-EC"/>
                    </w:rPr>
                    <w:t>5.551</w:t>
                  </w:r>
                </w:p>
              </w:tc>
              <w:tc>
                <w:tcPr>
                  <w:tcW w:w="986" w:type="dxa"/>
                  <w:tcBorders>
                    <w:top w:val="single" w:sz="4" w:space="0" w:color="000000"/>
                  </w:tcBorders>
                  <w:vAlign w:val="center"/>
                </w:tcPr>
                <w:p w:rsidR="00F4440F" w:rsidRDefault="004D7E05"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Pr>
                      <w:rFonts w:ascii="Arial" w:hAnsi="Arial" w:cs="Arial"/>
                      <w:color w:val="000000"/>
                      <w:sz w:val="20"/>
                      <w:szCs w:val="20"/>
                      <w:lang w:eastAsia="es-EC"/>
                    </w:rPr>
                    <w:t>0.00</w:t>
                  </w:r>
                </w:p>
              </w:tc>
              <w:tc>
                <w:tcPr>
                  <w:tcW w:w="2477" w:type="dxa"/>
                  <w:tcBorders>
                    <w:top w:val="single" w:sz="4" w:space="0" w:color="000000"/>
                  </w:tcBorders>
                  <w:vAlign w:val="center"/>
                </w:tcPr>
                <w:p w:rsidR="00F4440F" w:rsidRDefault="004D7E05"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sidRPr="004D7E05">
                    <w:rPr>
                      <w:rFonts w:ascii="Arial" w:hAnsi="Arial" w:cs="Arial"/>
                      <w:color w:val="000000"/>
                      <w:sz w:val="20"/>
                      <w:szCs w:val="20"/>
                      <w:lang w:eastAsia="es-EC"/>
                    </w:rPr>
                    <w:t>131.522</w:t>
                  </w:r>
                  <w:r>
                    <w:rPr>
                      <w:rFonts w:ascii="Arial" w:hAnsi="Arial" w:cs="Arial"/>
                      <w:color w:val="000000"/>
                      <w:sz w:val="20"/>
                      <w:szCs w:val="20"/>
                      <w:lang w:eastAsia="es-EC"/>
                    </w:rPr>
                    <w:t xml:space="preserve"> </w:t>
                  </w:r>
                  <w:r w:rsidR="00F4440F">
                    <w:rPr>
                      <w:rFonts w:ascii="Arial" w:hAnsi="Arial" w:cs="Arial"/>
                      <w:color w:val="000000"/>
                      <w:sz w:val="20"/>
                      <w:szCs w:val="20"/>
                      <w:lang w:eastAsia="es-EC"/>
                    </w:rPr>
                    <w:t xml:space="preserve">≤ </w:t>
                  </w:r>
                  <w:r w:rsidR="00F4440F" w:rsidRPr="00220297">
                    <w:rPr>
                      <w:rFonts w:ascii="Arial" w:hAnsi="Arial" w:cs="Arial"/>
                      <w:color w:val="000000"/>
                      <w:position w:val="-12"/>
                      <w:sz w:val="20"/>
                      <w:szCs w:val="20"/>
                      <w:lang w:eastAsia="es-EC"/>
                    </w:rPr>
                    <w:object w:dxaOrig="300" w:dyaOrig="380">
                      <v:shape id="_x0000_i11942" type="#_x0000_t75" style="width:14.8pt;height:19.05pt" o:ole="">
                        <v:imagedata r:id="rId497" o:title=""/>
                      </v:shape>
                      <o:OLEObject Type="Embed" ProgID="Equation.3" ShapeID="_x0000_i11942" DrawAspect="Content" ObjectID="_1399265151" r:id="rId548"/>
                    </w:object>
                  </w:r>
                  <w:r w:rsidR="00F4440F">
                    <w:rPr>
                      <w:rFonts w:ascii="Arial" w:hAnsi="Arial" w:cs="Arial"/>
                      <w:color w:val="000000"/>
                      <w:sz w:val="20"/>
                      <w:szCs w:val="20"/>
                      <w:lang w:eastAsia="es-EC"/>
                    </w:rPr>
                    <w:t xml:space="preserve"> ≤ </w:t>
                  </w:r>
                  <w:r w:rsidRPr="004D7E05">
                    <w:rPr>
                      <w:rFonts w:ascii="Arial" w:hAnsi="Arial" w:cs="Arial"/>
                      <w:color w:val="000000"/>
                      <w:sz w:val="20"/>
                      <w:szCs w:val="20"/>
                      <w:lang w:eastAsia="es-EC"/>
                    </w:rPr>
                    <w:t>282.504</w:t>
                  </w:r>
                </w:p>
              </w:tc>
            </w:tr>
            <w:tr w:rsidR="00F4440F" w:rsidRPr="00C52724" w:rsidTr="004D7E05">
              <w:trPr>
                <w:trHeight w:val="284"/>
              </w:trPr>
              <w:tc>
                <w:tcPr>
                  <w:tcW w:w="1575" w:type="dxa"/>
                  <w:vAlign w:val="center"/>
                </w:tcPr>
                <w:p w:rsidR="00F4440F" w:rsidRPr="00C52724" w:rsidRDefault="00F4440F"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sidRPr="00220297">
                    <w:rPr>
                      <w:rFonts w:ascii="Arial" w:hAnsi="Arial" w:cs="Arial"/>
                      <w:color w:val="000000"/>
                      <w:position w:val="-10"/>
                      <w:sz w:val="20"/>
                      <w:szCs w:val="20"/>
                      <w:lang w:eastAsia="es-EC"/>
                    </w:rPr>
                    <w:object w:dxaOrig="279" w:dyaOrig="360">
                      <v:shape id="_x0000_i11943" type="#_x0000_t75" style="width:14.8pt;height:16.95pt" o:ole="">
                        <v:imagedata r:id="rId500" o:title=""/>
                      </v:shape>
                      <o:OLEObject Type="Embed" ProgID="Equation.3" ShapeID="_x0000_i11943" DrawAspect="Content" ObjectID="_1399265152" r:id="rId549"/>
                    </w:object>
                  </w:r>
                </w:p>
              </w:tc>
              <w:tc>
                <w:tcPr>
                  <w:tcW w:w="780" w:type="dxa"/>
                  <w:vAlign w:val="center"/>
                </w:tcPr>
                <w:p w:rsidR="00F4440F" w:rsidRPr="00C52724" w:rsidRDefault="004D7E05"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sidRPr="004D7E05">
                    <w:rPr>
                      <w:rFonts w:ascii="Arial" w:hAnsi="Arial" w:cs="Arial"/>
                      <w:color w:val="000000"/>
                      <w:sz w:val="20"/>
                      <w:szCs w:val="20"/>
                      <w:lang w:eastAsia="es-EC"/>
                    </w:rPr>
                    <w:t>-7.291</w:t>
                  </w:r>
                </w:p>
              </w:tc>
              <w:tc>
                <w:tcPr>
                  <w:tcW w:w="986" w:type="dxa"/>
                  <w:vAlign w:val="center"/>
                </w:tcPr>
                <w:p w:rsidR="00F4440F" w:rsidRDefault="004D7E05"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Pr>
                      <w:rFonts w:ascii="Arial" w:hAnsi="Arial" w:cs="Arial"/>
                      <w:color w:val="000000"/>
                      <w:sz w:val="20"/>
                      <w:szCs w:val="20"/>
                      <w:lang w:eastAsia="es-EC"/>
                    </w:rPr>
                    <w:t>0.00</w:t>
                  </w:r>
                </w:p>
              </w:tc>
              <w:tc>
                <w:tcPr>
                  <w:tcW w:w="2477" w:type="dxa"/>
                  <w:vAlign w:val="center"/>
                </w:tcPr>
                <w:p w:rsidR="00F4440F" w:rsidRDefault="004D7E05" w:rsidP="004D7E05">
                  <w:pPr>
                    <w:autoSpaceDE w:val="0"/>
                    <w:autoSpaceDN w:val="0"/>
                    <w:adjustRightInd w:val="0"/>
                    <w:spacing w:after="0" w:line="240" w:lineRule="auto"/>
                    <w:ind w:left="-108" w:right="60"/>
                    <w:rPr>
                      <w:rFonts w:ascii="Arial" w:hAnsi="Arial" w:cs="Arial"/>
                      <w:color w:val="000000"/>
                      <w:sz w:val="20"/>
                      <w:szCs w:val="20"/>
                      <w:lang w:eastAsia="es-EC"/>
                    </w:rPr>
                  </w:pPr>
                  <w:r w:rsidRPr="004D7E05">
                    <w:rPr>
                      <w:rFonts w:ascii="Arial" w:hAnsi="Arial" w:cs="Arial"/>
                      <w:color w:val="000000"/>
                      <w:sz w:val="20"/>
                      <w:szCs w:val="20"/>
                      <w:lang w:eastAsia="es-EC"/>
                    </w:rPr>
                    <w:t>-304.920</w:t>
                  </w:r>
                  <w:r w:rsidR="00F4440F">
                    <w:rPr>
                      <w:rFonts w:ascii="Arial" w:hAnsi="Arial" w:cs="Arial"/>
                      <w:color w:val="000000"/>
                      <w:sz w:val="20"/>
                      <w:szCs w:val="20"/>
                      <w:lang w:eastAsia="es-EC"/>
                    </w:rPr>
                    <w:t xml:space="preserve">≤ </w:t>
                  </w:r>
                  <w:r w:rsidR="00F4440F" w:rsidRPr="00220297">
                    <w:rPr>
                      <w:rFonts w:ascii="Arial" w:hAnsi="Arial" w:cs="Arial"/>
                      <w:color w:val="000000"/>
                      <w:position w:val="-10"/>
                      <w:sz w:val="20"/>
                      <w:szCs w:val="20"/>
                      <w:lang w:eastAsia="es-EC"/>
                    </w:rPr>
                    <w:object w:dxaOrig="279" w:dyaOrig="360">
                      <v:shape id="_x0000_i11944" type="#_x0000_t75" style="width:14.8pt;height:16.95pt" o:ole="">
                        <v:imagedata r:id="rId500" o:title=""/>
                      </v:shape>
                      <o:OLEObject Type="Embed" ProgID="Equation.3" ShapeID="_x0000_i11944" DrawAspect="Content" ObjectID="_1399265153" r:id="rId550"/>
                    </w:object>
                  </w:r>
                  <w:r w:rsidR="00F4440F">
                    <w:rPr>
                      <w:rFonts w:ascii="Arial" w:hAnsi="Arial" w:cs="Arial"/>
                      <w:color w:val="000000"/>
                      <w:sz w:val="20"/>
                      <w:szCs w:val="20"/>
                      <w:lang w:eastAsia="es-EC"/>
                    </w:rPr>
                    <w:t xml:space="preserve"> ≤ </w:t>
                  </w:r>
                  <w:r w:rsidRPr="004D7E05">
                    <w:rPr>
                      <w:rFonts w:ascii="Arial" w:hAnsi="Arial" w:cs="Arial"/>
                      <w:color w:val="000000"/>
                      <w:sz w:val="20"/>
                      <w:szCs w:val="20"/>
                      <w:lang w:eastAsia="es-EC"/>
                    </w:rPr>
                    <w:t>-172.394</w:t>
                  </w:r>
                </w:p>
              </w:tc>
            </w:tr>
            <w:tr w:rsidR="004D7E05" w:rsidRPr="00C52724" w:rsidTr="004D7E05">
              <w:trPr>
                <w:trHeight w:val="284"/>
              </w:trPr>
              <w:tc>
                <w:tcPr>
                  <w:tcW w:w="1575" w:type="dxa"/>
                  <w:vAlign w:val="center"/>
                </w:tcPr>
                <w:p w:rsidR="004D7E05" w:rsidRDefault="004D7E05"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sidRPr="00220297">
                    <w:rPr>
                      <w:rFonts w:ascii="Arial" w:hAnsi="Arial" w:cs="Arial"/>
                      <w:color w:val="000000"/>
                      <w:position w:val="-10"/>
                      <w:sz w:val="20"/>
                      <w:szCs w:val="20"/>
                      <w:lang w:eastAsia="es-EC"/>
                    </w:rPr>
                    <w:object w:dxaOrig="320" w:dyaOrig="360">
                      <v:shape id="_x0000_i11945" type="#_x0000_t75" style="width:16.95pt;height:16.95pt" o:ole="">
                        <v:imagedata r:id="rId551" o:title=""/>
                      </v:shape>
                      <o:OLEObject Type="Embed" ProgID="Equation.3" ShapeID="_x0000_i11945" DrawAspect="Content" ObjectID="_1399265154" r:id="rId552"/>
                    </w:object>
                  </w:r>
                </w:p>
              </w:tc>
              <w:tc>
                <w:tcPr>
                  <w:tcW w:w="780" w:type="dxa"/>
                  <w:vAlign w:val="center"/>
                </w:tcPr>
                <w:p w:rsidR="004D7E05" w:rsidRDefault="004D7E05"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sidRPr="004D7E05">
                    <w:rPr>
                      <w:rFonts w:ascii="Arial" w:hAnsi="Arial" w:cs="Arial"/>
                      <w:color w:val="000000"/>
                      <w:sz w:val="20"/>
                      <w:szCs w:val="20"/>
                      <w:lang w:eastAsia="es-EC"/>
                    </w:rPr>
                    <w:t>16.611</w:t>
                  </w:r>
                </w:p>
              </w:tc>
              <w:tc>
                <w:tcPr>
                  <w:tcW w:w="986" w:type="dxa"/>
                  <w:vAlign w:val="center"/>
                </w:tcPr>
                <w:p w:rsidR="004D7E05" w:rsidRDefault="004D7E05"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Pr>
                      <w:rFonts w:ascii="Arial" w:hAnsi="Arial" w:cs="Arial"/>
                      <w:color w:val="000000"/>
                      <w:sz w:val="20"/>
                      <w:szCs w:val="20"/>
                      <w:lang w:eastAsia="es-EC"/>
                    </w:rPr>
                    <w:t>0.00</w:t>
                  </w:r>
                </w:p>
              </w:tc>
              <w:tc>
                <w:tcPr>
                  <w:tcW w:w="2477" w:type="dxa"/>
                  <w:vAlign w:val="center"/>
                </w:tcPr>
                <w:p w:rsidR="004D7E05" w:rsidRDefault="004D7E05" w:rsidP="004D7E05">
                  <w:pPr>
                    <w:autoSpaceDE w:val="0"/>
                    <w:autoSpaceDN w:val="0"/>
                    <w:adjustRightInd w:val="0"/>
                    <w:spacing w:after="0" w:line="240" w:lineRule="auto"/>
                    <w:ind w:left="-108" w:right="60"/>
                    <w:jc w:val="center"/>
                    <w:rPr>
                      <w:rFonts w:ascii="Arial" w:hAnsi="Arial" w:cs="Arial"/>
                      <w:color w:val="000000"/>
                      <w:sz w:val="20"/>
                      <w:szCs w:val="20"/>
                      <w:lang w:eastAsia="es-EC"/>
                    </w:rPr>
                  </w:pPr>
                  <w:r w:rsidRPr="004D7E05">
                    <w:rPr>
                      <w:rFonts w:ascii="Arial" w:hAnsi="Arial" w:cs="Arial"/>
                      <w:color w:val="000000"/>
                      <w:sz w:val="20"/>
                      <w:szCs w:val="20"/>
                      <w:lang w:eastAsia="es-EC"/>
                    </w:rPr>
                    <w:t>0.175</w:t>
                  </w:r>
                  <w:r>
                    <w:rPr>
                      <w:rFonts w:ascii="Arial" w:hAnsi="Arial" w:cs="Arial"/>
                      <w:color w:val="000000"/>
                      <w:sz w:val="20"/>
                      <w:szCs w:val="20"/>
                      <w:lang w:eastAsia="es-EC"/>
                    </w:rPr>
                    <w:t xml:space="preserve"> ≤ </w:t>
                  </w:r>
                  <w:r w:rsidRPr="00220297">
                    <w:rPr>
                      <w:rFonts w:ascii="Arial" w:hAnsi="Arial" w:cs="Arial"/>
                      <w:color w:val="000000"/>
                      <w:position w:val="-10"/>
                      <w:sz w:val="20"/>
                      <w:szCs w:val="20"/>
                      <w:lang w:eastAsia="es-EC"/>
                    </w:rPr>
                    <w:object w:dxaOrig="320" w:dyaOrig="360">
                      <v:shape id="_x0000_i11946" type="#_x0000_t75" style="width:16.95pt;height:16.95pt" o:ole="">
                        <v:imagedata r:id="rId551" o:title=""/>
                      </v:shape>
                      <o:OLEObject Type="Embed" ProgID="Equation.3" ShapeID="_x0000_i11946" DrawAspect="Content" ObjectID="_1399265155" r:id="rId553"/>
                    </w:object>
                  </w:r>
                  <w:r>
                    <w:rPr>
                      <w:rFonts w:ascii="Arial" w:hAnsi="Arial" w:cs="Arial"/>
                      <w:color w:val="000000"/>
                      <w:sz w:val="20"/>
                      <w:szCs w:val="20"/>
                      <w:lang w:eastAsia="es-EC"/>
                    </w:rPr>
                    <w:t xml:space="preserve"> ≤  </w:t>
                  </w:r>
                  <w:r w:rsidRPr="004D7E05">
                    <w:rPr>
                      <w:rFonts w:ascii="Arial" w:hAnsi="Arial" w:cs="Arial"/>
                      <w:color w:val="000000"/>
                      <w:sz w:val="20"/>
                      <w:szCs w:val="20"/>
                      <w:lang w:eastAsia="es-EC"/>
                    </w:rPr>
                    <w:t>0.224</w:t>
                  </w:r>
                </w:p>
              </w:tc>
            </w:tr>
          </w:tbl>
          <w:p w:rsidR="00F4440F" w:rsidRDefault="00F4440F" w:rsidP="00BD40CA">
            <w:pPr>
              <w:rPr>
                <w:b/>
                <w:sz w:val="20"/>
                <w:szCs w:val="20"/>
              </w:rPr>
            </w:pPr>
          </w:p>
          <w:p w:rsidR="00D60EA1" w:rsidRPr="00BD40CA" w:rsidRDefault="001116AD" w:rsidP="00BD40CA">
            <w:pPr>
              <w:spacing w:after="0" w:line="240" w:lineRule="auto"/>
              <w:rPr>
                <w:rFonts w:ascii="Arial" w:hAnsi="Arial" w:cs="Arial"/>
              </w:rPr>
            </w:pPr>
            <w:r w:rsidRPr="002516E5">
              <w:rPr>
                <w:rFonts w:ascii="Arial" w:hAnsi="Arial" w:cs="Arial"/>
                <w:b/>
                <w:sz w:val="20"/>
                <w:szCs w:val="20"/>
              </w:rPr>
              <w:t>Autoría</w:t>
            </w:r>
            <w:r w:rsidR="00BD40CA" w:rsidRPr="00BD40CA">
              <w:rPr>
                <w:rFonts w:ascii="Arial" w:hAnsi="Arial" w:cs="Arial"/>
                <w:b/>
                <w:sz w:val="20"/>
                <w:szCs w:val="20"/>
              </w:rPr>
              <w:t>:</w:t>
            </w:r>
            <w:r w:rsidR="00BD40CA" w:rsidRPr="00BD40CA">
              <w:rPr>
                <w:rFonts w:ascii="Arial" w:hAnsi="Arial" w:cs="Arial"/>
                <w:sz w:val="20"/>
                <w:szCs w:val="20"/>
              </w:rPr>
              <w:t xml:space="preserve"> Macías S. – Pincay C.</w:t>
            </w:r>
          </w:p>
        </w:tc>
      </w:tr>
    </w:tbl>
    <w:p w:rsidR="00D60EA1" w:rsidRPr="00C52724" w:rsidRDefault="00D60EA1" w:rsidP="00D60EA1"/>
    <w:p w:rsidR="00687B70" w:rsidRPr="00C52724" w:rsidRDefault="00687B70" w:rsidP="001632E3">
      <w:pPr>
        <w:spacing w:after="0" w:line="480" w:lineRule="auto"/>
        <w:ind w:left="851"/>
        <w:jc w:val="both"/>
        <w:rPr>
          <w:rFonts w:ascii="Arial" w:hAnsi="Arial" w:cs="Arial"/>
          <w:sz w:val="24"/>
          <w:szCs w:val="24"/>
        </w:rPr>
      </w:pPr>
    </w:p>
    <w:p w:rsidR="0049779B" w:rsidRPr="00C52724" w:rsidRDefault="0049779B" w:rsidP="001632E3">
      <w:pPr>
        <w:spacing w:after="0" w:line="480" w:lineRule="auto"/>
        <w:ind w:left="851"/>
        <w:jc w:val="both"/>
        <w:rPr>
          <w:rFonts w:ascii="Arial" w:hAnsi="Arial" w:cs="Arial"/>
          <w:sz w:val="24"/>
          <w:szCs w:val="24"/>
        </w:rPr>
      </w:pPr>
      <w:r w:rsidRPr="00C52724">
        <w:rPr>
          <w:rFonts w:ascii="Arial" w:hAnsi="Arial" w:cs="Arial"/>
          <w:sz w:val="24"/>
          <w:szCs w:val="24"/>
        </w:rPr>
        <w:t xml:space="preserve">Para esta </w:t>
      </w:r>
      <w:r w:rsidR="00D87D37" w:rsidRPr="00C52724">
        <w:rPr>
          <w:rFonts w:ascii="Arial" w:hAnsi="Arial" w:cs="Arial"/>
          <w:sz w:val="24"/>
          <w:szCs w:val="24"/>
        </w:rPr>
        <w:t xml:space="preserve">prueba se tomaron </w:t>
      </w:r>
      <w:r w:rsidR="002227D7" w:rsidRPr="00C52724">
        <w:rPr>
          <w:rFonts w:ascii="Arial" w:hAnsi="Arial" w:cs="Arial"/>
          <w:sz w:val="24"/>
          <w:szCs w:val="24"/>
        </w:rPr>
        <w:t xml:space="preserve">30 </w:t>
      </w:r>
      <w:r w:rsidRPr="00C52724">
        <w:rPr>
          <w:rFonts w:ascii="Arial" w:hAnsi="Arial" w:cs="Arial"/>
          <w:sz w:val="24"/>
          <w:szCs w:val="24"/>
        </w:rPr>
        <w:t>muestra</w:t>
      </w:r>
      <w:r w:rsidR="002227D7" w:rsidRPr="00C52724">
        <w:rPr>
          <w:rFonts w:ascii="Arial" w:hAnsi="Arial" w:cs="Arial"/>
          <w:sz w:val="24"/>
          <w:szCs w:val="24"/>
        </w:rPr>
        <w:t>s</w:t>
      </w:r>
      <w:r w:rsidR="00775982" w:rsidRPr="00C52724">
        <w:rPr>
          <w:rFonts w:ascii="Arial" w:hAnsi="Arial" w:cs="Arial"/>
          <w:sz w:val="24"/>
          <w:szCs w:val="24"/>
        </w:rPr>
        <w:t xml:space="preserve"> de tamaño n=41 </w:t>
      </w:r>
      <w:r w:rsidRPr="00C52724">
        <w:rPr>
          <w:rFonts w:ascii="Arial" w:hAnsi="Arial" w:cs="Arial"/>
          <w:sz w:val="24"/>
          <w:szCs w:val="24"/>
        </w:rPr>
        <w:t xml:space="preserve"> al igual que en caso de re</w:t>
      </w:r>
      <w:r w:rsidR="00775982" w:rsidRPr="00C52724">
        <w:rPr>
          <w:rFonts w:ascii="Arial" w:hAnsi="Arial" w:cs="Arial"/>
          <w:sz w:val="24"/>
          <w:szCs w:val="24"/>
        </w:rPr>
        <w:t xml:space="preserve">gresión Lineal simple, con </w:t>
      </w:r>
      <w:r w:rsidRPr="00C52724">
        <w:rPr>
          <w:rFonts w:ascii="Arial" w:hAnsi="Arial" w:cs="Arial"/>
          <w:sz w:val="24"/>
          <w:szCs w:val="24"/>
        </w:rPr>
        <w:t>(error ̴ N(0,1)).</w:t>
      </w: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tblPr>
      <w:tblGrid>
        <w:gridCol w:w="8154"/>
      </w:tblGrid>
      <w:tr w:rsidR="00F1001C" w:rsidRPr="00C52724" w:rsidTr="00F95A97">
        <w:trPr>
          <w:trHeight w:val="4809"/>
          <w:jc w:val="right"/>
        </w:trPr>
        <w:tc>
          <w:tcPr>
            <w:tcW w:w="8154" w:type="dxa"/>
            <w:vAlign w:val="center"/>
          </w:tcPr>
          <w:p w:rsidR="00E55E05" w:rsidRPr="00C52724" w:rsidRDefault="00E55E05" w:rsidP="00F1001C">
            <w:pPr>
              <w:pStyle w:val="Figuras"/>
            </w:pPr>
          </w:p>
          <w:p w:rsidR="00F1001C" w:rsidRPr="00C52724" w:rsidRDefault="00F1001C" w:rsidP="00F1001C">
            <w:pPr>
              <w:pStyle w:val="Figuras"/>
            </w:pPr>
            <w:bookmarkStart w:id="144" w:name="_Toc300543433"/>
            <w:r w:rsidRPr="00C52724">
              <w:t xml:space="preserve">Tabla </w:t>
            </w:r>
            <w:r w:rsidR="00E461B7">
              <w:fldChar w:fldCharType="begin"/>
            </w:r>
            <w:r w:rsidR="0097033A">
              <w:instrText xml:space="preserve"> SEQ Tabla \* ARABIC </w:instrText>
            </w:r>
            <w:r w:rsidR="00E461B7">
              <w:fldChar w:fldCharType="separate"/>
            </w:r>
            <w:r w:rsidR="00872374">
              <w:rPr>
                <w:noProof/>
              </w:rPr>
              <w:t>10</w:t>
            </w:r>
            <w:bookmarkEnd w:id="144"/>
            <w:r w:rsidR="00E461B7">
              <w:rPr>
                <w:noProof/>
              </w:rPr>
              <w:fldChar w:fldCharType="end"/>
            </w:r>
          </w:p>
          <w:p w:rsidR="00F1001C" w:rsidRPr="00C52724" w:rsidRDefault="00F1001C" w:rsidP="00F1001C">
            <w:pPr>
              <w:pStyle w:val="Figuras"/>
              <w:rPr>
                <w:i/>
              </w:rPr>
            </w:pPr>
            <w:r w:rsidRPr="00C52724">
              <w:rPr>
                <w:i/>
              </w:rPr>
              <w:t>“Selección de Modelos y Pruebas de Homocedasticidad”</w:t>
            </w:r>
          </w:p>
          <w:p w:rsidR="00E55E05" w:rsidRPr="00C52724" w:rsidRDefault="00E55E05" w:rsidP="00E55E05">
            <w:pPr>
              <w:pStyle w:val="Figuras"/>
            </w:pPr>
            <w:r w:rsidRPr="00C52724">
              <w:t>Estimadores de parámetros Betas.  Muestra: 30, n=41  y e  ̴ N(0,1)</w:t>
            </w:r>
          </w:p>
          <w:p w:rsidR="00F1001C" w:rsidRPr="00C52724" w:rsidRDefault="00E55E05" w:rsidP="00E55E05">
            <w:pPr>
              <w:pStyle w:val="Figuras"/>
            </w:pPr>
            <w:r w:rsidRPr="00C52724">
              <w:t>Caso: “Regresión Lineal Múltiple”</w:t>
            </w:r>
            <w:r w:rsidR="00F1001C" w:rsidRPr="00C52724">
              <w:t>.</w:t>
            </w:r>
          </w:p>
          <w:p w:rsidR="00717D05" w:rsidRPr="00C52724" w:rsidRDefault="00717D05" w:rsidP="00E55E05">
            <w:pPr>
              <w:pStyle w:val="Figuras"/>
            </w:pPr>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04"/>
            </w:tblGrid>
            <w:tr w:rsidR="001E3E7E" w:rsidRPr="00C52724" w:rsidTr="00920711">
              <w:trPr>
                <w:jc w:val="center"/>
              </w:trPr>
              <w:tc>
                <w:tcPr>
                  <w:tcW w:w="0" w:type="auto"/>
                  <w:tcBorders>
                    <w:top w:val="nil"/>
                    <w:left w:val="nil"/>
                    <w:bottom w:val="nil"/>
                    <w:right w:val="nil"/>
                  </w:tcBorders>
                </w:tcPr>
                <w:tbl>
                  <w:tblPr>
                    <w:tblpPr w:leftFromText="141" w:rightFromText="141" w:vertAnchor="text" w:horzAnchor="page" w:tblpX="747" w:tblpY="-297"/>
                    <w:tblOverlap w:val="never"/>
                    <w:tblW w:w="6237" w:type="dxa"/>
                    <w:tblBorders>
                      <w:top w:val="single" w:sz="8" w:space="0" w:color="auto"/>
                      <w:left w:val="single" w:sz="8" w:space="0" w:color="auto"/>
                      <w:bottom w:val="single" w:sz="8" w:space="0" w:color="auto"/>
                      <w:right w:val="single" w:sz="8" w:space="0" w:color="auto"/>
                    </w:tblBorders>
                    <w:tblCellMar>
                      <w:left w:w="70" w:type="dxa"/>
                      <w:right w:w="70" w:type="dxa"/>
                    </w:tblCellMar>
                    <w:tblLook w:val="04A0"/>
                  </w:tblPr>
                  <w:tblGrid>
                    <w:gridCol w:w="982"/>
                    <w:gridCol w:w="1836"/>
                    <w:gridCol w:w="1900"/>
                    <w:gridCol w:w="1519"/>
                  </w:tblGrid>
                  <w:tr w:rsidR="001E3E7E" w:rsidRPr="00C52724" w:rsidTr="00920711">
                    <w:trPr>
                      <w:trHeight w:val="315"/>
                    </w:trPr>
                    <w:tc>
                      <w:tcPr>
                        <w:tcW w:w="0" w:type="auto"/>
                        <w:vMerge w:val="restart"/>
                        <w:tcBorders>
                          <w:top w:val="single" w:sz="8" w:space="0" w:color="auto"/>
                          <w:bottom w:val="single" w:sz="8" w:space="0" w:color="auto"/>
                          <w:right w:val="single" w:sz="8" w:space="0" w:color="auto"/>
                        </w:tcBorders>
                        <w:shd w:val="clear" w:color="auto" w:fill="auto"/>
                        <w:noWrap/>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Muestras</w:t>
                        </w:r>
                      </w:p>
                    </w:tc>
                    <w:tc>
                      <w:tcPr>
                        <w:tcW w:w="0" w:type="auto"/>
                        <w:gridSpan w:val="3"/>
                        <w:tcBorders>
                          <w:top w:val="single" w:sz="8" w:space="0" w:color="auto"/>
                          <w:left w:val="single" w:sz="8" w:space="0" w:color="auto"/>
                          <w:bottom w:val="single" w:sz="8" w:space="0" w:color="auto"/>
                        </w:tcBorders>
                        <w:shd w:val="clear" w:color="auto" w:fill="auto"/>
                        <w:noWrap/>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Estimadores</w:t>
                        </w:r>
                      </w:p>
                    </w:tc>
                  </w:tr>
                  <w:tr w:rsidR="001E3E7E" w:rsidRPr="00C52724" w:rsidTr="00920711">
                    <w:trPr>
                      <w:trHeight w:val="315"/>
                    </w:trPr>
                    <w:tc>
                      <w:tcPr>
                        <w:tcW w:w="0" w:type="auto"/>
                        <w:vMerge/>
                        <w:tcBorders>
                          <w:top w:val="nil"/>
                          <w:bottom w:val="single" w:sz="8" w:space="0" w:color="auto"/>
                          <w:right w:val="single" w:sz="8" w:space="0" w:color="auto"/>
                        </w:tcBorders>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b</w:t>
                        </w:r>
                        <w:r w:rsidRPr="00C52724">
                          <w:rPr>
                            <w:rFonts w:ascii="Arial" w:eastAsia="Times New Roman" w:hAnsi="Arial" w:cs="Arial"/>
                            <w:b/>
                            <w:bCs/>
                            <w:color w:val="000000"/>
                            <w:sz w:val="18"/>
                            <w:szCs w:val="18"/>
                            <w:vertAlign w:val="subscript"/>
                            <w:lang w:eastAsia="es-EC"/>
                          </w:rPr>
                          <w:t xml:space="preserve">0 </w:t>
                        </w:r>
                        <w:r w:rsidRPr="00C52724">
                          <w:rPr>
                            <w:rFonts w:ascii="Arial" w:eastAsia="Times New Roman" w:hAnsi="Arial" w:cs="Arial"/>
                            <w:b/>
                            <w:bCs/>
                            <w:color w:val="000000"/>
                            <w:sz w:val="18"/>
                            <w:szCs w:val="18"/>
                            <w:lang w:eastAsia="es-EC"/>
                          </w:rPr>
                          <w:t>±</w:t>
                        </w:r>
                        <w:r w:rsidRPr="00C52724">
                          <w:rPr>
                            <w:rFonts w:ascii="Arial" w:hAnsi="Arial" w:cs="Arial"/>
                            <w:position w:val="-14"/>
                            <w:sz w:val="18"/>
                            <w:szCs w:val="18"/>
                          </w:rPr>
                          <w:object w:dxaOrig="320" w:dyaOrig="380">
                            <v:shape id="_x0000_i11947" type="#_x0000_t75" style="width:14.8pt;height:19.05pt" o:ole="">
                              <v:imagedata r:id="rId512" o:title=""/>
                            </v:shape>
                            <o:OLEObject Type="Embed" ProgID="Equation.DSMT4" ShapeID="_x0000_i11947" DrawAspect="Content" ObjectID="_1399265156" r:id="rId554"/>
                          </w:objec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b</w:t>
                        </w:r>
                        <w:r w:rsidRPr="00C52724">
                          <w:rPr>
                            <w:rFonts w:ascii="Arial" w:eastAsia="Times New Roman" w:hAnsi="Arial" w:cs="Arial"/>
                            <w:b/>
                            <w:bCs/>
                            <w:color w:val="000000"/>
                            <w:sz w:val="18"/>
                            <w:szCs w:val="18"/>
                            <w:vertAlign w:val="subscript"/>
                            <w:lang w:eastAsia="es-EC"/>
                          </w:rPr>
                          <w:t xml:space="preserve">1 </w:t>
                        </w:r>
                        <w:r w:rsidRPr="00C52724">
                          <w:rPr>
                            <w:rFonts w:ascii="Arial" w:eastAsia="Times New Roman" w:hAnsi="Arial" w:cs="Arial"/>
                            <w:b/>
                            <w:bCs/>
                            <w:color w:val="000000"/>
                            <w:sz w:val="18"/>
                            <w:szCs w:val="18"/>
                            <w:lang w:eastAsia="es-EC"/>
                          </w:rPr>
                          <w:t>±</w:t>
                        </w:r>
                        <w:r w:rsidRPr="00C52724">
                          <w:rPr>
                            <w:rFonts w:ascii="Arial" w:hAnsi="Arial" w:cs="Arial"/>
                            <w:position w:val="-14"/>
                            <w:sz w:val="18"/>
                            <w:szCs w:val="18"/>
                          </w:rPr>
                          <w:object w:dxaOrig="300" w:dyaOrig="380">
                            <v:shape id="_x0000_i11948" type="#_x0000_t75" style="width:14.8pt;height:19.05pt" o:ole="">
                              <v:imagedata r:id="rId514" o:title=""/>
                            </v:shape>
                            <o:OLEObject Type="Embed" ProgID="Equation.DSMT4" ShapeID="_x0000_i11948" DrawAspect="Content" ObjectID="_1399265157" r:id="rId555"/>
                          </w:object>
                        </w:r>
                      </w:p>
                    </w:tc>
                    <w:tc>
                      <w:tcPr>
                        <w:tcW w:w="0" w:type="auto"/>
                        <w:tcBorders>
                          <w:top w:val="single" w:sz="8" w:space="0" w:color="auto"/>
                          <w:left w:val="single" w:sz="8" w:space="0" w:color="auto"/>
                          <w:bottom w:val="single" w:sz="8" w:space="0" w:color="auto"/>
                        </w:tcBorders>
                        <w:shd w:val="clear" w:color="auto" w:fill="auto"/>
                        <w:noWrap/>
                        <w:vAlign w:val="center"/>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b</w:t>
                        </w:r>
                        <w:r w:rsidRPr="00C52724">
                          <w:rPr>
                            <w:rFonts w:ascii="Arial" w:eastAsia="Times New Roman" w:hAnsi="Arial" w:cs="Arial"/>
                            <w:b/>
                            <w:bCs/>
                            <w:color w:val="000000"/>
                            <w:sz w:val="18"/>
                            <w:szCs w:val="18"/>
                            <w:vertAlign w:val="subscript"/>
                            <w:lang w:eastAsia="es-EC"/>
                          </w:rPr>
                          <w:t xml:space="preserve">2 </w:t>
                        </w:r>
                        <w:r w:rsidRPr="00C52724">
                          <w:rPr>
                            <w:rFonts w:ascii="Arial" w:eastAsia="Times New Roman" w:hAnsi="Arial" w:cs="Arial"/>
                            <w:b/>
                            <w:bCs/>
                            <w:color w:val="000000"/>
                            <w:sz w:val="18"/>
                            <w:szCs w:val="18"/>
                            <w:lang w:eastAsia="es-EC"/>
                          </w:rPr>
                          <w:t>±</w:t>
                        </w:r>
                        <w:r w:rsidRPr="00C52724">
                          <w:rPr>
                            <w:rFonts w:ascii="Arial" w:hAnsi="Arial" w:cs="Arial"/>
                            <w:position w:val="-14"/>
                            <w:sz w:val="18"/>
                            <w:szCs w:val="18"/>
                          </w:rPr>
                          <w:object w:dxaOrig="320" w:dyaOrig="380">
                            <v:shape id="_x0000_i11949" type="#_x0000_t75" style="width:14.8pt;height:19.05pt" o:ole="">
                              <v:imagedata r:id="rId556" o:title=""/>
                            </v:shape>
                            <o:OLEObject Type="Embed" ProgID="Equation.DSMT4" ShapeID="_x0000_i11949" DrawAspect="Content" ObjectID="_1399265158" r:id="rId557"/>
                          </w:object>
                        </w:r>
                      </w:p>
                    </w:tc>
                  </w:tr>
                  <w:tr w:rsidR="001E3E7E" w:rsidRPr="00C52724" w:rsidTr="00920711">
                    <w:trPr>
                      <w:trHeight w:val="300"/>
                    </w:trPr>
                    <w:tc>
                      <w:tcPr>
                        <w:tcW w:w="0" w:type="auto"/>
                        <w:tcBorders>
                          <w:top w:val="single" w:sz="8" w:space="0" w:color="auto"/>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w:t>
                        </w:r>
                      </w:p>
                    </w:tc>
                    <w:tc>
                      <w:tcPr>
                        <w:tcW w:w="0" w:type="auto"/>
                        <w:tcBorders>
                          <w:top w:val="single" w:sz="8" w:space="0" w:color="auto"/>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206.2396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37.1291</w:t>
                        </w:r>
                      </w:p>
                    </w:tc>
                    <w:tc>
                      <w:tcPr>
                        <w:tcW w:w="0" w:type="auto"/>
                        <w:tcBorders>
                          <w:top w:val="single" w:sz="8" w:space="0" w:color="auto"/>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-237.7555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32.5905</w:t>
                        </w:r>
                      </w:p>
                    </w:tc>
                    <w:tc>
                      <w:tcPr>
                        <w:tcW w:w="0" w:type="auto"/>
                        <w:tcBorders>
                          <w:top w:val="single" w:sz="8" w:space="0" w:color="auto"/>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205.8952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37.3231</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-237.4717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32.7608</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0.1994</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3</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206.6026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37.3081</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-238.4039</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32.7476</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4</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207.8778</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37.2602</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-239.2150</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32.7055</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5</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206.6426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37.2191</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-238.4980</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32.6694</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6</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207.3172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37.1855</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-238.9681</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32.6399</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0.1999</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7</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207.3322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37.2727</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-239.0078</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32.7165</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0.1998</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8</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205.8918</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37.2992</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-237.9643</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32.7398</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9</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206.6168</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37.1970</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-238.3380</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32.6500</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10</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207.1935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37.2971</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-238.5735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32.7379</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11</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208.4345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37.2685</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-240.1310</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32.7128</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0.2000</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12</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206.8149</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37.1011</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-238.0958</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32.5659</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13</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206.8391</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37.2692</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-238.4686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32.7134</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14</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207.2050</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37.3970</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-238.7416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32.8256</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0.0121</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15</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207.4255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37.3151</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-238.6495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32.7537</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16</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206.6882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37.3861</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-238.8142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32.8161</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0.1999</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0.0121</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17</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206.9769</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37.2090</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-238.2632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32.6606</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18</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206.2779</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37.4375</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-237.0636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32.8611</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0.0121</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19</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206.5265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37.1468</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-238.5819</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32.6059</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0.1998</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20</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207.4963</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37.3654</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-239.7261</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32.7979</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0.2001</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21</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207.4525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37.2111</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-238.9007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32.6624</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22</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207.2845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37.4197</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-238.4083</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32.8455</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0.0121</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23</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206.5542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37.1987</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-238.7233</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32.6516</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0.1998</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24</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207.3626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37.2578</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-239.5884</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32.7034</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0.2000</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25</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206.3897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37.3211</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-238.6605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32.7590</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0.1999</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26</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207.7043</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37.3936</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-239.0963</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32.8226</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0.0121</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27</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207.1466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37.2034</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-239.1195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32.6557</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0.1999</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28</w:t>
                        </w:r>
                      </w:p>
                    </w:tc>
                    <w:tc>
                      <w:tcPr>
                        <w:tcW w:w="0" w:type="auto"/>
                        <w:tcBorders>
                          <w:left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206.6802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37.3382</w:t>
                        </w:r>
                      </w:p>
                    </w:tc>
                    <w:tc>
                      <w:tcPr>
                        <w:tcW w:w="0" w:type="auto"/>
                        <w:tcBorders>
                          <w:left w:val="dotted" w:sz="4"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-238.1802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32.7740</w:t>
                        </w:r>
                      </w:p>
                    </w:tc>
                    <w:tc>
                      <w:tcPr>
                        <w:tcW w:w="0" w:type="auto"/>
                        <w:tcBorders>
                          <w:lef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0.1996</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00"/>
                    </w:trPr>
                    <w:tc>
                      <w:tcPr>
                        <w:tcW w:w="0" w:type="auto"/>
                        <w:tcBorders>
                          <w:top w:val="nil"/>
                          <w:bottom w:val="nil"/>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29</w:t>
                        </w:r>
                      </w:p>
                    </w:tc>
                    <w:tc>
                      <w:tcPr>
                        <w:tcW w:w="0" w:type="auto"/>
                        <w:tcBorders>
                          <w:left w:val="single" w:sz="8"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206.6108</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37.3503</w:t>
                        </w:r>
                      </w:p>
                    </w:tc>
                    <w:tc>
                      <w:tcPr>
                        <w:tcW w:w="0" w:type="auto"/>
                        <w:tcBorders>
                          <w:left w:val="dotted" w:sz="4" w:space="0" w:color="auto"/>
                          <w:bottom w:val="nil"/>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-237.7961</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32.7846</w:t>
                        </w:r>
                      </w:p>
                    </w:tc>
                    <w:tc>
                      <w:tcPr>
                        <w:tcW w:w="0" w:type="auto"/>
                        <w:tcBorders>
                          <w:left w:val="dotted" w:sz="4" w:space="0" w:color="auto"/>
                          <w:bottom w:val="nil"/>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r w:rsidR="001E3E7E" w:rsidRPr="00C52724" w:rsidTr="00920711">
                    <w:trPr>
                      <w:trHeight w:val="315"/>
                    </w:trPr>
                    <w:tc>
                      <w:tcPr>
                        <w:tcW w:w="0" w:type="auto"/>
                        <w:tcBorders>
                          <w:top w:val="nil"/>
                          <w:bottom w:val="single" w:sz="8" w:space="0" w:color="auto"/>
                          <w:right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b/>
                            <w:bCs/>
                            <w:color w:val="000000"/>
                            <w:sz w:val="18"/>
                            <w:szCs w:val="18"/>
                            <w:lang w:eastAsia="es-EC"/>
                          </w:rPr>
                        </w:pPr>
                        <w:r w:rsidRPr="00C52724">
                          <w:rPr>
                            <w:rFonts w:ascii="Arial" w:eastAsia="Times New Roman" w:hAnsi="Arial" w:cs="Arial"/>
                            <w:b/>
                            <w:bCs/>
                            <w:color w:val="000000"/>
                            <w:sz w:val="18"/>
                            <w:szCs w:val="18"/>
                            <w:lang w:eastAsia="es-EC"/>
                          </w:rPr>
                          <w:t>30</w:t>
                        </w:r>
                      </w:p>
                    </w:tc>
                    <w:tc>
                      <w:tcPr>
                        <w:tcW w:w="0" w:type="auto"/>
                        <w:tcBorders>
                          <w:top w:val="nil"/>
                          <w:left w:val="single" w:sz="8" w:space="0" w:color="auto"/>
                          <w:bottom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207.3635</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37.3267</w:t>
                        </w:r>
                      </w:p>
                    </w:tc>
                    <w:tc>
                      <w:tcPr>
                        <w:tcW w:w="0" w:type="auto"/>
                        <w:tcBorders>
                          <w:top w:val="nil"/>
                          <w:left w:val="dotted" w:sz="4" w:space="0" w:color="auto"/>
                          <w:bottom w:val="single" w:sz="8" w:space="0" w:color="auto"/>
                          <w:right w:val="dotted" w:sz="4"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-239.0962</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32.7639</w:t>
                        </w:r>
                      </w:p>
                    </w:tc>
                    <w:tc>
                      <w:tcPr>
                        <w:tcW w:w="0" w:type="auto"/>
                        <w:tcBorders>
                          <w:top w:val="nil"/>
                          <w:left w:val="dotted" w:sz="4" w:space="0" w:color="auto"/>
                          <w:bottom w:val="single" w:sz="8" w:space="0" w:color="auto"/>
                        </w:tcBorders>
                        <w:shd w:val="clear" w:color="auto" w:fill="auto"/>
                        <w:noWrap/>
                        <w:vAlign w:val="bottom"/>
                        <w:hideMark/>
                      </w:tcPr>
                      <w:p w:rsidR="001E3E7E" w:rsidRPr="00C52724" w:rsidRDefault="001E3E7E" w:rsidP="001E3E7E">
                        <w:pPr>
                          <w:spacing w:after="0" w:line="240" w:lineRule="auto"/>
                          <w:jc w:val="center"/>
                          <w:rPr>
                            <w:rFonts w:ascii="Arial" w:eastAsia="Times New Roman" w:hAnsi="Arial" w:cs="Arial"/>
                            <w:color w:val="000000"/>
                            <w:sz w:val="18"/>
                            <w:szCs w:val="18"/>
                            <w:lang w:eastAsia="es-EC"/>
                          </w:rPr>
                        </w:pPr>
                        <w:r w:rsidRPr="00C52724">
                          <w:rPr>
                            <w:rFonts w:ascii="Arial" w:eastAsia="Times New Roman" w:hAnsi="Arial" w:cs="Arial"/>
                            <w:color w:val="000000"/>
                            <w:sz w:val="18"/>
                            <w:szCs w:val="18"/>
                            <w:lang w:eastAsia="es-EC"/>
                          </w:rPr>
                          <w:t>0.1997</w:t>
                        </w:r>
                        <w:r w:rsidR="00920711" w:rsidRPr="00C52724">
                          <w:rPr>
                            <w:rFonts w:ascii="Arial" w:eastAsia="Times New Roman" w:hAnsi="Arial" w:cs="Arial"/>
                            <w:color w:val="000000"/>
                            <w:sz w:val="18"/>
                            <w:szCs w:val="18"/>
                            <w:lang w:eastAsia="es-EC"/>
                          </w:rPr>
                          <w:t xml:space="preserve"> ± </w:t>
                        </w:r>
                        <w:r w:rsidRPr="00C52724">
                          <w:rPr>
                            <w:rFonts w:ascii="Arial" w:eastAsia="Times New Roman" w:hAnsi="Arial" w:cs="Arial"/>
                            <w:color w:val="000000"/>
                            <w:sz w:val="18"/>
                            <w:szCs w:val="18"/>
                            <w:lang w:eastAsia="es-EC"/>
                          </w:rPr>
                          <w:t>0.0120</w:t>
                        </w:r>
                      </w:p>
                    </w:tc>
                  </w:tr>
                </w:tbl>
                <w:p w:rsidR="001E3E7E" w:rsidRPr="00BD40CA" w:rsidRDefault="00E461B7" w:rsidP="00BD40CA">
                  <w:pPr>
                    <w:spacing w:after="0" w:line="480" w:lineRule="auto"/>
                    <w:jc w:val="center"/>
                    <w:rPr>
                      <w:rFonts w:ascii="Arial" w:hAnsi="Arial" w:cs="Arial"/>
                      <w:sz w:val="24"/>
                      <w:szCs w:val="24"/>
                    </w:rPr>
                  </w:pPr>
                  <w:r w:rsidRPr="00E461B7">
                    <w:rPr>
                      <w:rFonts w:ascii="Arial" w:hAnsi="Arial" w:cs="Arial"/>
                      <w:noProof/>
                      <w:sz w:val="24"/>
                      <w:szCs w:val="24"/>
                      <w:lang w:eastAsia="es-ES"/>
                    </w:rPr>
                    <w:pict>
                      <v:shape id="_x0000_s33305" type="#_x0000_t202" style="position:absolute;left:0;text-align:left;margin-left:-40.8pt;margin-top:503.35pt;width:173.95pt;height:24.3pt;z-index:251697152;mso-position-horizontal-relative:text;mso-position-vertical-relative:text" filled="f" stroked="f">
                        <v:textbox style="mso-next-textbox:#_x0000_s33305">
                          <w:txbxContent>
                            <w:p w:rsidR="00346096" w:rsidRDefault="00346096">
                              <w:r w:rsidRPr="002516E5">
                                <w:rPr>
                                  <w:rFonts w:ascii="Arial" w:hAnsi="Arial" w:cs="Arial"/>
                                  <w:b/>
                                  <w:sz w:val="20"/>
                                  <w:szCs w:val="20"/>
                                </w:rPr>
                                <w:t>Autoría</w:t>
                              </w:r>
                              <w:r w:rsidRPr="00BD40CA">
                                <w:rPr>
                                  <w:rFonts w:ascii="Arial" w:hAnsi="Arial" w:cs="Arial"/>
                                  <w:b/>
                                  <w:sz w:val="20"/>
                                  <w:szCs w:val="20"/>
                                </w:rPr>
                                <w:t>:</w:t>
                              </w:r>
                              <w:r w:rsidRPr="00BD40CA">
                                <w:rPr>
                                  <w:rFonts w:ascii="Arial" w:hAnsi="Arial" w:cs="Arial"/>
                                  <w:sz w:val="20"/>
                                  <w:szCs w:val="20"/>
                                </w:rPr>
                                <w:t xml:space="preserve"> Macías S. – Pincay C.</w:t>
                              </w:r>
                            </w:p>
                          </w:txbxContent>
                        </v:textbox>
                      </v:shape>
                    </w:pict>
                  </w:r>
                </w:p>
              </w:tc>
            </w:tr>
          </w:tbl>
          <w:p w:rsidR="00504000" w:rsidRPr="00C52724" w:rsidRDefault="00504000" w:rsidP="00F1001C">
            <w:pPr>
              <w:pStyle w:val="Estilo1nosirve"/>
              <w:keepNext/>
              <w:spacing w:line="240" w:lineRule="auto"/>
              <w:ind w:left="0"/>
              <w:rPr>
                <w:b/>
                <w:i/>
                <w:sz w:val="20"/>
                <w:szCs w:val="20"/>
              </w:rPr>
            </w:pPr>
          </w:p>
        </w:tc>
      </w:tr>
    </w:tbl>
    <w:p w:rsidR="0049779B" w:rsidRPr="00C52724" w:rsidRDefault="0049779B" w:rsidP="001632E3">
      <w:pPr>
        <w:spacing w:after="0" w:line="480" w:lineRule="auto"/>
        <w:ind w:left="851"/>
        <w:jc w:val="both"/>
        <w:rPr>
          <w:rFonts w:ascii="Arial" w:hAnsi="Arial" w:cs="Arial"/>
          <w:sz w:val="24"/>
          <w:szCs w:val="24"/>
        </w:rPr>
      </w:pPr>
      <w:r w:rsidRPr="00C52724">
        <w:rPr>
          <w:rFonts w:ascii="Arial" w:hAnsi="Arial" w:cs="Arial"/>
          <w:sz w:val="24"/>
          <w:szCs w:val="24"/>
        </w:rPr>
        <w:lastRenderedPageBreak/>
        <w:t xml:space="preserve">En la </w:t>
      </w:r>
      <w:r w:rsidR="003B4317" w:rsidRPr="00C52724">
        <w:rPr>
          <w:rFonts w:ascii="Arial" w:hAnsi="Arial" w:cs="Arial"/>
          <w:sz w:val="24"/>
          <w:szCs w:val="24"/>
        </w:rPr>
        <w:t>Tabla 11</w:t>
      </w:r>
      <w:r w:rsidRPr="00C52724">
        <w:rPr>
          <w:rFonts w:ascii="Arial" w:hAnsi="Arial" w:cs="Arial"/>
          <w:sz w:val="24"/>
          <w:szCs w:val="24"/>
        </w:rPr>
        <w:t xml:space="preserve"> se muestran las Estadísticas Básicas de los estimadores de los betas (</w:t>
      </w:r>
      <w:r w:rsidRPr="00C52724">
        <w:rPr>
          <w:rFonts w:ascii="Arial" w:eastAsia="Times New Roman" w:hAnsi="Arial" w:cs="Arial"/>
          <w:bCs/>
          <w:color w:val="000000"/>
          <w:lang w:eastAsia="es-ES"/>
        </w:rPr>
        <w:t>b</w:t>
      </w:r>
      <w:r w:rsidRPr="00C52724">
        <w:rPr>
          <w:rFonts w:ascii="Arial" w:eastAsia="Times New Roman" w:hAnsi="Arial" w:cs="Arial"/>
          <w:bCs/>
          <w:color w:val="000000"/>
          <w:vertAlign w:val="subscript"/>
          <w:lang w:eastAsia="es-ES"/>
        </w:rPr>
        <w:t>0</w:t>
      </w:r>
      <w:r w:rsidR="00D87D37" w:rsidRPr="00C52724">
        <w:rPr>
          <w:rFonts w:ascii="Arial" w:eastAsia="Times New Roman" w:hAnsi="Arial" w:cs="Arial"/>
          <w:bCs/>
          <w:color w:val="000000"/>
          <w:lang w:eastAsia="es-ES"/>
        </w:rPr>
        <w:t>,</w:t>
      </w:r>
      <w:r w:rsidRPr="00C52724">
        <w:rPr>
          <w:rFonts w:ascii="Arial" w:eastAsia="Times New Roman" w:hAnsi="Arial" w:cs="Arial"/>
          <w:bCs/>
          <w:color w:val="000000"/>
          <w:lang w:eastAsia="es-ES"/>
        </w:rPr>
        <w:t xml:space="preserve"> b</w:t>
      </w:r>
      <w:r w:rsidRPr="00C52724">
        <w:rPr>
          <w:rFonts w:ascii="Arial" w:eastAsia="Times New Roman" w:hAnsi="Arial" w:cs="Arial"/>
          <w:bCs/>
          <w:color w:val="000000"/>
          <w:vertAlign w:val="subscript"/>
          <w:lang w:eastAsia="es-ES"/>
        </w:rPr>
        <w:t>1</w:t>
      </w:r>
      <w:r w:rsidRPr="00C52724">
        <w:rPr>
          <w:rFonts w:ascii="Arial" w:eastAsia="Times New Roman" w:hAnsi="Arial" w:cs="Arial"/>
          <w:bCs/>
          <w:color w:val="000000"/>
          <w:lang w:eastAsia="es-ES"/>
        </w:rPr>
        <w:t xml:space="preserve"> y b</w:t>
      </w:r>
      <w:r w:rsidRPr="00C52724">
        <w:rPr>
          <w:rFonts w:ascii="Arial" w:eastAsia="Times New Roman" w:hAnsi="Arial" w:cs="Arial"/>
          <w:bCs/>
          <w:color w:val="000000"/>
          <w:vertAlign w:val="subscript"/>
          <w:lang w:eastAsia="es-ES"/>
        </w:rPr>
        <w:t>2</w:t>
      </w:r>
      <w:r w:rsidRPr="00C52724">
        <w:rPr>
          <w:rFonts w:ascii="Arial" w:hAnsi="Arial" w:cs="Arial"/>
          <w:sz w:val="24"/>
          <w:szCs w:val="24"/>
        </w:rPr>
        <w:t xml:space="preserve">) se observa que la desviación estándar del estimador </w:t>
      </w:r>
      <w:r w:rsidRPr="00C52724">
        <w:rPr>
          <w:rFonts w:ascii="Arial" w:eastAsia="Times New Roman" w:hAnsi="Arial" w:cs="Arial"/>
          <w:bCs/>
          <w:color w:val="000000"/>
          <w:lang w:eastAsia="es-ES"/>
        </w:rPr>
        <w:t>b</w:t>
      </w:r>
      <w:r w:rsidRPr="00C52724">
        <w:rPr>
          <w:rFonts w:ascii="Arial" w:eastAsia="Times New Roman" w:hAnsi="Arial" w:cs="Arial"/>
          <w:bCs/>
          <w:color w:val="000000"/>
          <w:vertAlign w:val="subscript"/>
          <w:lang w:eastAsia="es-ES"/>
        </w:rPr>
        <w:t>2</w:t>
      </w:r>
      <w:r w:rsidRPr="00C52724">
        <w:rPr>
          <w:rFonts w:ascii="Arial" w:eastAsia="Times New Roman" w:hAnsi="Arial" w:cs="Arial"/>
          <w:b/>
          <w:bCs/>
          <w:color w:val="000000"/>
          <w:lang w:eastAsia="es-ES"/>
        </w:rPr>
        <w:t xml:space="preserve"> </w:t>
      </w:r>
      <w:r w:rsidRPr="00C52724">
        <w:rPr>
          <w:rFonts w:ascii="Arial" w:hAnsi="Arial" w:cs="Arial"/>
          <w:sz w:val="24"/>
          <w:szCs w:val="24"/>
        </w:rPr>
        <w:t>es prácticamente cero.</w:t>
      </w: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tblPr>
      <w:tblGrid>
        <w:gridCol w:w="8154"/>
      </w:tblGrid>
      <w:tr w:rsidR="00503155" w:rsidRPr="00C52724" w:rsidTr="00503155">
        <w:trPr>
          <w:trHeight w:val="4809"/>
          <w:jc w:val="right"/>
        </w:trPr>
        <w:tc>
          <w:tcPr>
            <w:tcW w:w="8154" w:type="dxa"/>
            <w:vAlign w:val="center"/>
          </w:tcPr>
          <w:p w:rsidR="00503155" w:rsidRPr="00C52724" w:rsidRDefault="00503155" w:rsidP="00EE661D">
            <w:pPr>
              <w:pStyle w:val="Figuras"/>
            </w:pPr>
          </w:p>
          <w:p w:rsidR="00503155" w:rsidRPr="00C52724" w:rsidRDefault="00503155" w:rsidP="00EE661D">
            <w:pPr>
              <w:pStyle w:val="Figuras"/>
            </w:pPr>
            <w:bookmarkStart w:id="145" w:name="_Toc300543434"/>
            <w:r w:rsidRPr="00C52724">
              <w:t xml:space="preserve">Tabla </w:t>
            </w:r>
            <w:r w:rsidR="00E461B7">
              <w:fldChar w:fldCharType="begin"/>
            </w:r>
            <w:r w:rsidR="0097033A">
              <w:instrText xml:space="preserve"> SEQ Tabla \* ARABIC </w:instrText>
            </w:r>
            <w:r w:rsidR="00E461B7">
              <w:fldChar w:fldCharType="separate"/>
            </w:r>
            <w:r w:rsidR="00872374">
              <w:rPr>
                <w:noProof/>
              </w:rPr>
              <w:t>11</w:t>
            </w:r>
            <w:bookmarkEnd w:id="145"/>
            <w:r w:rsidR="00E461B7">
              <w:rPr>
                <w:noProof/>
              </w:rPr>
              <w:fldChar w:fldCharType="end"/>
            </w:r>
          </w:p>
          <w:p w:rsidR="00503155" w:rsidRPr="00C52724" w:rsidRDefault="00503155" w:rsidP="00EE661D">
            <w:pPr>
              <w:pStyle w:val="Figuras"/>
              <w:rPr>
                <w:i/>
              </w:rPr>
            </w:pPr>
            <w:r w:rsidRPr="00C52724">
              <w:rPr>
                <w:i/>
              </w:rPr>
              <w:t>“Selección de Modelos y Pruebas de Homocedasticidad”</w:t>
            </w:r>
          </w:p>
          <w:p w:rsidR="00503155" w:rsidRPr="00C52724" w:rsidRDefault="00503155" w:rsidP="00503155">
            <w:pPr>
              <w:pStyle w:val="Figuras"/>
            </w:pPr>
            <w:r w:rsidRPr="00C52724">
              <w:t>Estadísticas Básicas de los Estimadores de los parámetros Betas</w:t>
            </w:r>
          </w:p>
          <w:p w:rsidR="00503155" w:rsidRPr="00C52724" w:rsidRDefault="00503155" w:rsidP="00503155">
            <w:pPr>
              <w:pStyle w:val="Figuras"/>
            </w:pPr>
            <w:r w:rsidRPr="00C52724">
              <w:t>Caso: “Regresión Lineal Múltiple”.</w:t>
            </w:r>
          </w:p>
          <w:p w:rsidR="00503155" w:rsidRPr="00C52724" w:rsidRDefault="00503155" w:rsidP="00EE661D">
            <w:pPr>
              <w:pStyle w:val="Estilo1nosirve"/>
              <w:keepNext/>
              <w:spacing w:line="240" w:lineRule="auto"/>
              <w:ind w:left="0"/>
              <w:rPr>
                <w:b/>
                <w:i/>
                <w:sz w:val="20"/>
                <w:szCs w:val="20"/>
              </w:rPr>
            </w:pPr>
          </w:p>
          <w:tbl>
            <w:tblPr>
              <w:tblW w:w="4711" w:type="dxa"/>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tblPr>
            <w:tblGrid>
              <w:gridCol w:w="1309"/>
              <w:gridCol w:w="1134"/>
              <w:gridCol w:w="1134"/>
              <w:gridCol w:w="1134"/>
            </w:tblGrid>
            <w:tr w:rsidR="009B4D7D" w:rsidRPr="00C52724" w:rsidTr="009B4D7D">
              <w:trPr>
                <w:trHeight w:val="360"/>
                <w:jc w:val="center"/>
              </w:trPr>
              <w:tc>
                <w:tcPr>
                  <w:tcW w:w="1309" w:type="dxa"/>
                  <w:tcBorders>
                    <w:top w:val="single" w:sz="8" w:space="0" w:color="auto"/>
                    <w:bottom w:val="single" w:sz="8" w:space="0" w:color="auto"/>
                    <w:right w:val="single" w:sz="8" w:space="0" w:color="auto"/>
                  </w:tcBorders>
                  <w:shd w:val="clear" w:color="auto" w:fill="auto"/>
                  <w:vAlign w:val="center"/>
                </w:tcPr>
                <w:p w:rsidR="009B4D7D" w:rsidRPr="00C52724" w:rsidRDefault="009B4D7D" w:rsidP="009B4D7D">
                  <w:pPr>
                    <w:spacing w:after="0" w:line="240" w:lineRule="auto"/>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Parámetro</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9B4D7D" w:rsidRPr="00C52724" w:rsidRDefault="009B4D7D" w:rsidP="009B4D7D">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β</w:t>
                  </w:r>
                  <w:r>
                    <w:rPr>
                      <w:rFonts w:ascii="Arial" w:eastAsia="Times New Roman" w:hAnsi="Arial" w:cs="Arial"/>
                      <w:b/>
                      <w:bCs/>
                      <w:color w:val="000000"/>
                      <w:sz w:val="20"/>
                      <w:szCs w:val="20"/>
                      <w:vertAlign w:val="subscript"/>
                      <w:lang w:eastAsia="es-ES"/>
                    </w:rPr>
                    <w:t>0</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9B4D7D" w:rsidRPr="00C52724" w:rsidRDefault="009B4D7D" w:rsidP="009B4D7D">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β</w:t>
                  </w:r>
                  <w:r>
                    <w:rPr>
                      <w:rFonts w:ascii="Arial" w:eastAsia="Times New Roman" w:hAnsi="Arial" w:cs="Arial"/>
                      <w:b/>
                      <w:bCs/>
                      <w:color w:val="000000"/>
                      <w:sz w:val="20"/>
                      <w:szCs w:val="20"/>
                      <w:vertAlign w:val="subscript"/>
                      <w:lang w:eastAsia="es-ES"/>
                    </w:rPr>
                    <w:t>1</w:t>
                  </w:r>
                </w:p>
              </w:tc>
              <w:tc>
                <w:tcPr>
                  <w:tcW w:w="1134" w:type="dxa"/>
                  <w:tcBorders>
                    <w:top w:val="single" w:sz="8" w:space="0" w:color="auto"/>
                    <w:left w:val="single" w:sz="8" w:space="0" w:color="auto"/>
                    <w:bottom w:val="single" w:sz="8" w:space="0" w:color="auto"/>
                  </w:tcBorders>
                  <w:shd w:val="clear" w:color="auto" w:fill="auto"/>
                  <w:noWrap/>
                  <w:vAlign w:val="center"/>
                </w:tcPr>
                <w:p w:rsidR="009B4D7D" w:rsidRPr="00C52724" w:rsidRDefault="009B4D7D" w:rsidP="009B4D7D">
                  <w:pPr>
                    <w:spacing w:after="0" w:line="240" w:lineRule="auto"/>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β</w:t>
                  </w:r>
                  <w:r>
                    <w:rPr>
                      <w:rFonts w:ascii="Arial" w:eastAsia="Times New Roman" w:hAnsi="Arial" w:cs="Arial"/>
                      <w:b/>
                      <w:bCs/>
                      <w:color w:val="000000"/>
                      <w:sz w:val="20"/>
                      <w:szCs w:val="20"/>
                      <w:vertAlign w:val="subscript"/>
                      <w:lang w:eastAsia="es-ES"/>
                    </w:rPr>
                    <w:t>2</w:t>
                  </w:r>
                </w:p>
              </w:tc>
            </w:tr>
            <w:tr w:rsidR="00503155" w:rsidRPr="00C52724" w:rsidTr="009B4D7D">
              <w:trPr>
                <w:trHeight w:val="360"/>
                <w:jc w:val="center"/>
              </w:trPr>
              <w:tc>
                <w:tcPr>
                  <w:tcW w:w="1309" w:type="dxa"/>
                  <w:tcBorders>
                    <w:top w:val="single" w:sz="8" w:space="0" w:color="auto"/>
                    <w:bottom w:val="single" w:sz="8" w:space="0" w:color="auto"/>
                    <w:right w:val="single" w:sz="8" w:space="0" w:color="auto"/>
                  </w:tcBorders>
                  <w:shd w:val="clear" w:color="auto" w:fill="auto"/>
                  <w:vAlign w:val="center"/>
                </w:tcPr>
                <w:p w:rsidR="00503155" w:rsidRPr="00C52724" w:rsidRDefault="00503155" w:rsidP="009B4D7D">
                  <w:pPr>
                    <w:spacing w:after="0" w:line="240" w:lineRule="auto"/>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Estadísticas</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03155" w:rsidRPr="00C52724" w:rsidRDefault="00503155" w:rsidP="009B4D7D">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(b</w:t>
                  </w:r>
                  <w:r w:rsidRPr="00C52724">
                    <w:rPr>
                      <w:rFonts w:ascii="Arial" w:eastAsia="Times New Roman" w:hAnsi="Arial" w:cs="Arial"/>
                      <w:b/>
                      <w:bCs/>
                      <w:color w:val="000000"/>
                      <w:sz w:val="20"/>
                      <w:szCs w:val="20"/>
                      <w:vertAlign w:val="subscript"/>
                      <w:lang w:eastAsia="es-ES"/>
                    </w:rPr>
                    <w:t>0</w:t>
                  </w:r>
                  <w:r w:rsidRPr="00C52724">
                    <w:rPr>
                      <w:rFonts w:ascii="Arial" w:eastAsia="Times New Roman" w:hAnsi="Arial" w:cs="Arial"/>
                      <w:b/>
                      <w:bCs/>
                      <w:color w:val="000000"/>
                      <w:sz w:val="20"/>
                      <w:szCs w:val="20"/>
                      <w:lang w:eastAsia="es-ES"/>
                    </w:rPr>
                    <w:t>)</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503155" w:rsidRPr="00C52724" w:rsidRDefault="00503155" w:rsidP="009B4D7D">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(b</w:t>
                  </w:r>
                  <w:r w:rsidRPr="00C52724">
                    <w:rPr>
                      <w:rFonts w:ascii="Arial" w:eastAsia="Times New Roman" w:hAnsi="Arial" w:cs="Arial"/>
                      <w:b/>
                      <w:bCs/>
                      <w:color w:val="000000"/>
                      <w:sz w:val="20"/>
                      <w:szCs w:val="20"/>
                      <w:vertAlign w:val="subscript"/>
                      <w:lang w:eastAsia="es-ES"/>
                    </w:rPr>
                    <w:t>1</w:t>
                  </w:r>
                  <w:r w:rsidRPr="00C52724">
                    <w:rPr>
                      <w:rFonts w:ascii="Arial" w:eastAsia="Times New Roman" w:hAnsi="Arial" w:cs="Arial"/>
                      <w:b/>
                      <w:bCs/>
                      <w:color w:val="000000"/>
                      <w:sz w:val="20"/>
                      <w:szCs w:val="20"/>
                      <w:lang w:eastAsia="es-ES"/>
                    </w:rPr>
                    <w:t>)</w:t>
                  </w:r>
                </w:p>
              </w:tc>
              <w:tc>
                <w:tcPr>
                  <w:tcW w:w="1134" w:type="dxa"/>
                  <w:tcBorders>
                    <w:top w:val="single" w:sz="8" w:space="0" w:color="auto"/>
                    <w:left w:val="single" w:sz="8" w:space="0" w:color="auto"/>
                    <w:bottom w:val="single" w:sz="8" w:space="0" w:color="auto"/>
                  </w:tcBorders>
                  <w:shd w:val="clear" w:color="auto" w:fill="auto"/>
                  <w:noWrap/>
                  <w:vAlign w:val="center"/>
                </w:tcPr>
                <w:p w:rsidR="00503155" w:rsidRPr="00C52724" w:rsidRDefault="00503155" w:rsidP="009B4D7D">
                  <w:pPr>
                    <w:spacing w:after="0" w:line="240" w:lineRule="auto"/>
                    <w:jc w:val="center"/>
                    <w:rPr>
                      <w:rFonts w:ascii="Arial" w:eastAsia="Times New Roman" w:hAnsi="Arial" w:cs="Arial"/>
                      <w:b/>
                      <w:bCs/>
                      <w:color w:val="000000"/>
                      <w:sz w:val="20"/>
                      <w:szCs w:val="20"/>
                      <w:lang w:eastAsia="es-ES"/>
                    </w:rPr>
                  </w:pPr>
                  <w:r w:rsidRPr="00C52724">
                    <w:rPr>
                      <w:rFonts w:ascii="Arial" w:eastAsia="Times New Roman" w:hAnsi="Arial" w:cs="Arial"/>
                      <w:b/>
                      <w:bCs/>
                      <w:color w:val="000000"/>
                      <w:sz w:val="20"/>
                      <w:szCs w:val="20"/>
                      <w:lang w:eastAsia="es-ES"/>
                    </w:rPr>
                    <w:t>(b</w:t>
                  </w:r>
                  <w:r w:rsidRPr="00C52724">
                    <w:rPr>
                      <w:rFonts w:ascii="Arial" w:eastAsia="Times New Roman" w:hAnsi="Arial" w:cs="Arial"/>
                      <w:b/>
                      <w:bCs/>
                      <w:color w:val="000000"/>
                      <w:sz w:val="20"/>
                      <w:szCs w:val="20"/>
                      <w:vertAlign w:val="subscript"/>
                      <w:lang w:eastAsia="es-ES"/>
                    </w:rPr>
                    <w:t>2</w:t>
                  </w:r>
                  <w:r w:rsidRPr="00C52724">
                    <w:rPr>
                      <w:rFonts w:ascii="Arial" w:eastAsia="Times New Roman" w:hAnsi="Arial" w:cs="Arial"/>
                      <w:b/>
                      <w:bCs/>
                      <w:color w:val="000000"/>
                      <w:sz w:val="20"/>
                      <w:szCs w:val="20"/>
                      <w:lang w:eastAsia="es-ES"/>
                    </w:rPr>
                    <w:t>)</w:t>
                  </w:r>
                </w:p>
              </w:tc>
            </w:tr>
            <w:tr w:rsidR="00503155" w:rsidRPr="00C52724" w:rsidTr="00EE661D">
              <w:trPr>
                <w:trHeight w:val="300"/>
                <w:jc w:val="center"/>
              </w:trPr>
              <w:tc>
                <w:tcPr>
                  <w:tcW w:w="1309" w:type="dxa"/>
                  <w:tcBorders>
                    <w:top w:val="single" w:sz="8" w:space="0" w:color="auto"/>
                    <w:bottom w:val="nil"/>
                    <w:right w:val="single" w:sz="8" w:space="0" w:color="auto"/>
                  </w:tcBorders>
                  <w:shd w:val="clear" w:color="auto" w:fill="auto"/>
                  <w:noWrap/>
                  <w:vAlign w:val="bottom"/>
                </w:tcPr>
                <w:p w:rsidR="00503155" w:rsidRPr="00C52724" w:rsidRDefault="00503155" w:rsidP="00503155">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Media</w:t>
                  </w:r>
                </w:p>
              </w:tc>
              <w:tc>
                <w:tcPr>
                  <w:tcW w:w="1134" w:type="dxa"/>
                  <w:tcBorders>
                    <w:top w:val="single" w:sz="8" w:space="0" w:color="auto"/>
                    <w:left w:val="single" w:sz="8"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206.96</w:t>
                  </w:r>
                </w:p>
              </w:tc>
              <w:tc>
                <w:tcPr>
                  <w:tcW w:w="1134" w:type="dxa"/>
                  <w:tcBorders>
                    <w:top w:val="single" w:sz="8" w:space="0" w:color="auto"/>
                    <w:left w:val="dotted" w:sz="4"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-238.61</w:t>
                  </w:r>
                </w:p>
              </w:tc>
              <w:tc>
                <w:tcPr>
                  <w:tcW w:w="1134" w:type="dxa"/>
                  <w:tcBorders>
                    <w:top w:val="single" w:sz="8" w:space="0" w:color="auto"/>
                    <w:left w:val="dotted" w:sz="4" w:space="0" w:color="auto"/>
                    <w:bottom w:val="nil"/>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0.20</w:t>
                  </w:r>
                </w:p>
              </w:tc>
            </w:tr>
            <w:tr w:rsidR="00503155" w:rsidRPr="00C52724" w:rsidTr="00EE661D">
              <w:trPr>
                <w:trHeight w:val="300"/>
                <w:jc w:val="center"/>
              </w:trPr>
              <w:tc>
                <w:tcPr>
                  <w:tcW w:w="1309" w:type="dxa"/>
                  <w:tcBorders>
                    <w:top w:val="nil"/>
                    <w:bottom w:val="nil"/>
                    <w:right w:val="single" w:sz="8" w:space="0" w:color="auto"/>
                  </w:tcBorders>
                  <w:shd w:val="clear" w:color="auto" w:fill="auto"/>
                  <w:noWrap/>
                  <w:vAlign w:val="bottom"/>
                </w:tcPr>
                <w:p w:rsidR="00503155" w:rsidRPr="00C52724" w:rsidRDefault="00503155" w:rsidP="00503155">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Error Estándar</w:t>
                  </w:r>
                </w:p>
              </w:tc>
              <w:tc>
                <w:tcPr>
                  <w:tcW w:w="1134" w:type="dxa"/>
                  <w:tcBorders>
                    <w:top w:val="nil"/>
                    <w:left w:val="single" w:sz="8"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0.10</w:t>
                  </w:r>
                </w:p>
              </w:tc>
              <w:tc>
                <w:tcPr>
                  <w:tcW w:w="1134" w:type="dxa"/>
                  <w:tcBorders>
                    <w:top w:val="nil"/>
                    <w:left w:val="dotted" w:sz="4"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0.11</w:t>
                  </w:r>
                </w:p>
              </w:tc>
              <w:tc>
                <w:tcPr>
                  <w:tcW w:w="1134" w:type="dxa"/>
                  <w:tcBorders>
                    <w:top w:val="nil"/>
                    <w:left w:val="dotted" w:sz="4" w:space="0" w:color="auto"/>
                    <w:bottom w:val="nil"/>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0.00</w:t>
                  </w:r>
                </w:p>
              </w:tc>
            </w:tr>
            <w:tr w:rsidR="00503155" w:rsidRPr="00C52724" w:rsidTr="00EE661D">
              <w:trPr>
                <w:trHeight w:val="300"/>
                <w:jc w:val="center"/>
              </w:trPr>
              <w:tc>
                <w:tcPr>
                  <w:tcW w:w="1309" w:type="dxa"/>
                  <w:tcBorders>
                    <w:top w:val="nil"/>
                    <w:bottom w:val="nil"/>
                    <w:right w:val="single" w:sz="8" w:space="0" w:color="auto"/>
                  </w:tcBorders>
                  <w:shd w:val="clear" w:color="auto" w:fill="auto"/>
                  <w:noWrap/>
                  <w:vAlign w:val="bottom"/>
                </w:tcPr>
                <w:p w:rsidR="00503155" w:rsidRPr="00C52724" w:rsidRDefault="00503155" w:rsidP="00503155">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bCs/>
                      <w:color w:val="000000"/>
                      <w:sz w:val="20"/>
                      <w:szCs w:val="20"/>
                      <w:lang w:eastAsia="es-ES"/>
                    </w:rPr>
                    <w:t>Desviación Estándar</w:t>
                  </w:r>
                </w:p>
              </w:tc>
              <w:tc>
                <w:tcPr>
                  <w:tcW w:w="1134" w:type="dxa"/>
                  <w:tcBorders>
                    <w:top w:val="nil"/>
                    <w:left w:val="single" w:sz="8"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0.58</w:t>
                  </w:r>
                </w:p>
              </w:tc>
              <w:tc>
                <w:tcPr>
                  <w:tcW w:w="1134" w:type="dxa"/>
                  <w:tcBorders>
                    <w:top w:val="nil"/>
                    <w:left w:val="dotted" w:sz="4"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0.65</w:t>
                  </w:r>
                </w:p>
              </w:tc>
              <w:tc>
                <w:tcPr>
                  <w:tcW w:w="1134" w:type="dxa"/>
                  <w:tcBorders>
                    <w:top w:val="nil"/>
                    <w:left w:val="dotted" w:sz="4" w:space="0" w:color="auto"/>
                    <w:bottom w:val="nil"/>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0.00</w:t>
                  </w:r>
                </w:p>
              </w:tc>
            </w:tr>
            <w:tr w:rsidR="00503155" w:rsidRPr="00C52724" w:rsidTr="00EE661D">
              <w:trPr>
                <w:trHeight w:val="300"/>
                <w:jc w:val="center"/>
              </w:trPr>
              <w:tc>
                <w:tcPr>
                  <w:tcW w:w="1309" w:type="dxa"/>
                  <w:tcBorders>
                    <w:top w:val="nil"/>
                    <w:bottom w:val="nil"/>
                    <w:right w:val="single" w:sz="8" w:space="0" w:color="auto"/>
                  </w:tcBorders>
                  <w:shd w:val="clear" w:color="auto" w:fill="auto"/>
                  <w:noWrap/>
                  <w:vAlign w:val="bottom"/>
                </w:tcPr>
                <w:p w:rsidR="00503155" w:rsidRPr="00C52724" w:rsidRDefault="00503155" w:rsidP="00503155">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Mínimo</w:t>
                  </w:r>
                </w:p>
              </w:tc>
              <w:tc>
                <w:tcPr>
                  <w:tcW w:w="1134" w:type="dxa"/>
                  <w:tcBorders>
                    <w:top w:val="nil"/>
                    <w:left w:val="single" w:sz="8"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205.89</w:t>
                  </w:r>
                </w:p>
              </w:tc>
              <w:tc>
                <w:tcPr>
                  <w:tcW w:w="1134" w:type="dxa"/>
                  <w:tcBorders>
                    <w:top w:val="nil"/>
                    <w:left w:val="dotted" w:sz="4"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-240.13</w:t>
                  </w:r>
                </w:p>
              </w:tc>
              <w:tc>
                <w:tcPr>
                  <w:tcW w:w="1134" w:type="dxa"/>
                  <w:tcBorders>
                    <w:top w:val="nil"/>
                    <w:left w:val="dotted" w:sz="4" w:space="0" w:color="auto"/>
                    <w:bottom w:val="nil"/>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0.19</w:t>
                  </w:r>
                </w:p>
              </w:tc>
            </w:tr>
            <w:tr w:rsidR="00503155" w:rsidRPr="00C52724" w:rsidTr="00EE661D">
              <w:trPr>
                <w:trHeight w:val="300"/>
                <w:jc w:val="center"/>
              </w:trPr>
              <w:tc>
                <w:tcPr>
                  <w:tcW w:w="1309" w:type="dxa"/>
                  <w:tcBorders>
                    <w:top w:val="nil"/>
                    <w:bottom w:val="nil"/>
                    <w:right w:val="single" w:sz="8" w:space="0" w:color="auto"/>
                  </w:tcBorders>
                  <w:shd w:val="clear" w:color="auto" w:fill="auto"/>
                  <w:noWrap/>
                  <w:vAlign w:val="bottom"/>
                </w:tcPr>
                <w:p w:rsidR="00503155" w:rsidRPr="00C52724" w:rsidRDefault="00503155" w:rsidP="00503155">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Cuartil 1</w:t>
                  </w:r>
                </w:p>
              </w:tc>
              <w:tc>
                <w:tcPr>
                  <w:tcW w:w="1134" w:type="dxa"/>
                  <w:tcBorders>
                    <w:top w:val="nil"/>
                    <w:left w:val="single" w:sz="8"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206.59</w:t>
                  </w:r>
                </w:p>
              </w:tc>
              <w:tc>
                <w:tcPr>
                  <w:tcW w:w="1134" w:type="dxa"/>
                  <w:tcBorders>
                    <w:top w:val="nil"/>
                    <w:left w:val="dotted" w:sz="4"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-239.03</w:t>
                  </w:r>
                </w:p>
              </w:tc>
              <w:tc>
                <w:tcPr>
                  <w:tcW w:w="1134" w:type="dxa"/>
                  <w:tcBorders>
                    <w:top w:val="nil"/>
                    <w:left w:val="dotted" w:sz="4" w:space="0" w:color="auto"/>
                    <w:bottom w:val="nil"/>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0.20</w:t>
                  </w:r>
                </w:p>
              </w:tc>
            </w:tr>
            <w:tr w:rsidR="00503155" w:rsidRPr="00C52724" w:rsidTr="00EE661D">
              <w:trPr>
                <w:trHeight w:val="300"/>
                <w:jc w:val="center"/>
              </w:trPr>
              <w:tc>
                <w:tcPr>
                  <w:tcW w:w="1309" w:type="dxa"/>
                  <w:tcBorders>
                    <w:top w:val="nil"/>
                    <w:bottom w:val="nil"/>
                    <w:right w:val="single" w:sz="8" w:space="0" w:color="auto"/>
                  </w:tcBorders>
                  <w:shd w:val="clear" w:color="auto" w:fill="auto"/>
                  <w:noWrap/>
                  <w:vAlign w:val="bottom"/>
                </w:tcPr>
                <w:p w:rsidR="00503155" w:rsidRPr="00C52724" w:rsidRDefault="00503155" w:rsidP="00503155">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Mediana</w:t>
                  </w:r>
                </w:p>
              </w:tc>
              <w:tc>
                <w:tcPr>
                  <w:tcW w:w="1134" w:type="dxa"/>
                  <w:tcBorders>
                    <w:top w:val="nil"/>
                    <w:left w:val="single" w:sz="8"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206.91</w:t>
                  </w:r>
                </w:p>
              </w:tc>
              <w:tc>
                <w:tcPr>
                  <w:tcW w:w="1134" w:type="dxa"/>
                  <w:tcBorders>
                    <w:top w:val="nil"/>
                    <w:left w:val="dotted" w:sz="4"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-238.62</w:t>
                  </w:r>
                </w:p>
              </w:tc>
              <w:tc>
                <w:tcPr>
                  <w:tcW w:w="1134" w:type="dxa"/>
                  <w:tcBorders>
                    <w:top w:val="nil"/>
                    <w:left w:val="dotted" w:sz="4" w:space="0" w:color="auto"/>
                    <w:bottom w:val="nil"/>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0.20</w:t>
                  </w:r>
                </w:p>
              </w:tc>
            </w:tr>
            <w:tr w:rsidR="00503155" w:rsidRPr="00C52724" w:rsidTr="00EE661D">
              <w:trPr>
                <w:trHeight w:val="300"/>
                <w:jc w:val="center"/>
              </w:trPr>
              <w:tc>
                <w:tcPr>
                  <w:tcW w:w="1309" w:type="dxa"/>
                  <w:tcBorders>
                    <w:top w:val="nil"/>
                    <w:bottom w:val="nil"/>
                    <w:right w:val="single" w:sz="8" w:space="0" w:color="auto"/>
                  </w:tcBorders>
                  <w:shd w:val="clear" w:color="auto" w:fill="auto"/>
                  <w:noWrap/>
                  <w:vAlign w:val="bottom"/>
                </w:tcPr>
                <w:p w:rsidR="00503155" w:rsidRPr="00C52724" w:rsidRDefault="00503155" w:rsidP="00503155">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Cuartil 3</w:t>
                  </w:r>
                </w:p>
              </w:tc>
              <w:tc>
                <w:tcPr>
                  <w:tcW w:w="1134" w:type="dxa"/>
                  <w:tcBorders>
                    <w:top w:val="nil"/>
                    <w:left w:val="single" w:sz="8"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207.36</w:t>
                  </w:r>
                </w:p>
              </w:tc>
              <w:tc>
                <w:tcPr>
                  <w:tcW w:w="1134" w:type="dxa"/>
                  <w:tcBorders>
                    <w:top w:val="nil"/>
                    <w:left w:val="dotted" w:sz="4"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-238.24</w:t>
                  </w:r>
                </w:p>
              </w:tc>
              <w:tc>
                <w:tcPr>
                  <w:tcW w:w="1134" w:type="dxa"/>
                  <w:tcBorders>
                    <w:top w:val="nil"/>
                    <w:left w:val="dotted" w:sz="4" w:space="0" w:color="auto"/>
                    <w:bottom w:val="nil"/>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0.20</w:t>
                  </w:r>
                </w:p>
              </w:tc>
            </w:tr>
            <w:tr w:rsidR="00503155" w:rsidRPr="00C52724" w:rsidTr="00EE661D">
              <w:trPr>
                <w:trHeight w:val="300"/>
                <w:jc w:val="center"/>
              </w:trPr>
              <w:tc>
                <w:tcPr>
                  <w:tcW w:w="1309" w:type="dxa"/>
                  <w:tcBorders>
                    <w:top w:val="nil"/>
                    <w:bottom w:val="nil"/>
                    <w:right w:val="single" w:sz="8" w:space="0" w:color="auto"/>
                  </w:tcBorders>
                  <w:shd w:val="clear" w:color="auto" w:fill="auto"/>
                  <w:noWrap/>
                  <w:vAlign w:val="bottom"/>
                </w:tcPr>
                <w:p w:rsidR="00503155" w:rsidRPr="00C52724" w:rsidRDefault="00503155" w:rsidP="00503155">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Máximo</w:t>
                  </w:r>
                </w:p>
              </w:tc>
              <w:tc>
                <w:tcPr>
                  <w:tcW w:w="1134" w:type="dxa"/>
                  <w:tcBorders>
                    <w:top w:val="nil"/>
                    <w:left w:val="single" w:sz="8"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208.43</w:t>
                  </w:r>
                </w:p>
              </w:tc>
              <w:tc>
                <w:tcPr>
                  <w:tcW w:w="1134" w:type="dxa"/>
                  <w:tcBorders>
                    <w:top w:val="nil"/>
                    <w:left w:val="dotted" w:sz="4" w:space="0" w:color="auto"/>
                    <w:bottom w:val="nil"/>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-237.06</w:t>
                  </w:r>
                </w:p>
              </w:tc>
              <w:tc>
                <w:tcPr>
                  <w:tcW w:w="1134" w:type="dxa"/>
                  <w:tcBorders>
                    <w:top w:val="nil"/>
                    <w:left w:val="dotted" w:sz="4" w:space="0" w:color="auto"/>
                    <w:bottom w:val="nil"/>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0.20</w:t>
                  </w:r>
                </w:p>
              </w:tc>
            </w:tr>
            <w:tr w:rsidR="00503155" w:rsidRPr="00C52724" w:rsidTr="00EE661D">
              <w:trPr>
                <w:trHeight w:val="300"/>
                <w:jc w:val="center"/>
              </w:trPr>
              <w:tc>
                <w:tcPr>
                  <w:tcW w:w="1309" w:type="dxa"/>
                  <w:tcBorders>
                    <w:top w:val="nil"/>
                    <w:bottom w:val="single" w:sz="8" w:space="0" w:color="auto"/>
                    <w:right w:val="single" w:sz="8" w:space="0" w:color="auto"/>
                  </w:tcBorders>
                  <w:shd w:val="clear" w:color="auto" w:fill="auto"/>
                  <w:noWrap/>
                  <w:vAlign w:val="bottom"/>
                </w:tcPr>
                <w:p w:rsidR="00503155" w:rsidRPr="00C52724" w:rsidRDefault="00503155" w:rsidP="00503155">
                  <w:pPr>
                    <w:spacing w:after="0" w:line="240" w:lineRule="auto"/>
                    <w:rPr>
                      <w:rFonts w:ascii="Arial" w:eastAsia="Times New Roman" w:hAnsi="Arial" w:cs="Arial"/>
                      <w:b/>
                      <w:color w:val="000000"/>
                      <w:sz w:val="20"/>
                      <w:szCs w:val="20"/>
                      <w:lang w:eastAsia="es-ES"/>
                    </w:rPr>
                  </w:pPr>
                  <w:r w:rsidRPr="00C52724">
                    <w:rPr>
                      <w:rFonts w:ascii="Arial" w:eastAsia="Times New Roman" w:hAnsi="Arial" w:cs="Arial"/>
                      <w:b/>
                      <w:color w:val="000000"/>
                      <w:sz w:val="20"/>
                      <w:szCs w:val="20"/>
                      <w:lang w:eastAsia="es-ES"/>
                    </w:rPr>
                    <w:t>Sesgo</w:t>
                  </w:r>
                </w:p>
              </w:tc>
              <w:tc>
                <w:tcPr>
                  <w:tcW w:w="1134" w:type="dxa"/>
                  <w:tcBorders>
                    <w:top w:val="nil"/>
                    <w:left w:val="single" w:sz="8" w:space="0" w:color="auto"/>
                    <w:bottom w:val="single" w:sz="8" w:space="0" w:color="auto"/>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0.26</w:t>
                  </w:r>
                </w:p>
              </w:tc>
              <w:tc>
                <w:tcPr>
                  <w:tcW w:w="1134" w:type="dxa"/>
                  <w:tcBorders>
                    <w:top w:val="nil"/>
                    <w:left w:val="dotted" w:sz="4" w:space="0" w:color="auto"/>
                    <w:bottom w:val="single" w:sz="8" w:space="0" w:color="auto"/>
                    <w:right w:val="dotted" w:sz="4"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0.04</w:t>
                  </w:r>
                </w:p>
              </w:tc>
              <w:tc>
                <w:tcPr>
                  <w:tcW w:w="1134" w:type="dxa"/>
                  <w:tcBorders>
                    <w:top w:val="nil"/>
                    <w:left w:val="dotted" w:sz="4" w:space="0" w:color="auto"/>
                    <w:bottom w:val="single" w:sz="8" w:space="0" w:color="auto"/>
                  </w:tcBorders>
                  <w:shd w:val="clear" w:color="auto" w:fill="auto"/>
                  <w:noWrap/>
                  <w:vAlign w:val="bottom"/>
                </w:tcPr>
                <w:p w:rsidR="00503155" w:rsidRPr="00C52724" w:rsidRDefault="00503155" w:rsidP="00503155">
                  <w:pPr>
                    <w:spacing w:after="0" w:line="240" w:lineRule="auto"/>
                    <w:jc w:val="right"/>
                    <w:rPr>
                      <w:rFonts w:ascii="Arial" w:eastAsia="Times New Roman" w:hAnsi="Arial" w:cs="Arial"/>
                      <w:color w:val="000000"/>
                      <w:sz w:val="20"/>
                      <w:szCs w:val="20"/>
                      <w:lang w:eastAsia="es-ES"/>
                    </w:rPr>
                  </w:pPr>
                  <w:r w:rsidRPr="00C52724">
                    <w:rPr>
                      <w:rFonts w:ascii="Arial" w:eastAsia="Times New Roman" w:hAnsi="Arial" w:cs="Arial"/>
                      <w:color w:val="000000"/>
                      <w:sz w:val="20"/>
                      <w:szCs w:val="20"/>
                      <w:lang w:eastAsia="es-ES"/>
                    </w:rPr>
                    <w:t>-0.04</w:t>
                  </w:r>
                </w:p>
              </w:tc>
            </w:tr>
          </w:tbl>
          <w:p w:rsidR="00503155" w:rsidRPr="00C52724" w:rsidRDefault="00503155" w:rsidP="00EE661D">
            <w:pPr>
              <w:pStyle w:val="Estilo1nosirve"/>
              <w:keepNext/>
              <w:spacing w:line="240" w:lineRule="auto"/>
              <w:ind w:left="0"/>
              <w:rPr>
                <w:b/>
                <w:i/>
                <w:sz w:val="20"/>
                <w:szCs w:val="20"/>
              </w:rPr>
            </w:pPr>
          </w:p>
          <w:p w:rsidR="00503155" w:rsidRPr="00C52724" w:rsidRDefault="001116AD" w:rsidP="00EE661D">
            <w:pPr>
              <w:pStyle w:val="Estilo1nosirve"/>
              <w:keepNext/>
              <w:spacing w:line="240" w:lineRule="auto"/>
              <w:ind w:left="0"/>
              <w:rPr>
                <w:b/>
                <w:i/>
                <w:sz w:val="20"/>
                <w:szCs w:val="20"/>
              </w:rPr>
            </w:pPr>
            <w:r w:rsidRPr="002516E5">
              <w:rPr>
                <w:b/>
                <w:sz w:val="20"/>
                <w:szCs w:val="20"/>
              </w:rPr>
              <w:t>Autoría</w:t>
            </w:r>
            <w:r w:rsidR="00BD40CA" w:rsidRPr="00BD40CA">
              <w:rPr>
                <w:b/>
                <w:sz w:val="20"/>
                <w:szCs w:val="20"/>
              </w:rPr>
              <w:t>:</w:t>
            </w:r>
            <w:r w:rsidR="00BD40CA" w:rsidRPr="00BD40CA">
              <w:rPr>
                <w:sz w:val="20"/>
                <w:szCs w:val="20"/>
              </w:rPr>
              <w:t xml:space="preserve"> Macías S. – Pincay C.</w:t>
            </w:r>
          </w:p>
        </w:tc>
      </w:tr>
    </w:tbl>
    <w:p w:rsidR="0049779B" w:rsidRPr="00C52724" w:rsidRDefault="0049779B" w:rsidP="0020622D">
      <w:pPr>
        <w:spacing w:after="0" w:line="480" w:lineRule="auto"/>
        <w:jc w:val="both"/>
        <w:rPr>
          <w:rFonts w:ascii="Arial" w:hAnsi="Arial" w:cs="Arial"/>
          <w:sz w:val="24"/>
          <w:szCs w:val="24"/>
        </w:rPr>
      </w:pPr>
    </w:p>
    <w:p w:rsidR="0049779B" w:rsidRPr="001116AD" w:rsidRDefault="001116AD" w:rsidP="000F4896">
      <w:pPr>
        <w:pStyle w:val="Titulos3F"/>
        <w:spacing w:after="0"/>
        <w:ind w:left="709" w:hanging="709"/>
        <w:jc w:val="both"/>
        <w:rPr>
          <w:i/>
          <w:sz w:val="24"/>
          <w:szCs w:val="24"/>
        </w:rPr>
      </w:pPr>
      <w:bookmarkStart w:id="146" w:name="_Toc299402448"/>
      <w:bookmarkStart w:id="147" w:name="_Toc325516664"/>
      <w:r>
        <w:rPr>
          <w:i/>
          <w:sz w:val="24"/>
          <w:szCs w:val="24"/>
        </w:rPr>
        <w:t>Validación para los Indicadores de Selección d</w:t>
      </w:r>
      <w:r w:rsidRPr="001116AD">
        <w:rPr>
          <w:i/>
          <w:sz w:val="24"/>
          <w:szCs w:val="24"/>
        </w:rPr>
        <w:t>e Modelos: R</w:t>
      </w:r>
      <w:r w:rsidRPr="001116AD">
        <w:rPr>
          <w:i/>
          <w:sz w:val="24"/>
          <w:szCs w:val="24"/>
          <w:vertAlign w:val="superscript"/>
        </w:rPr>
        <w:t>2</w:t>
      </w:r>
      <w:r w:rsidRPr="001116AD">
        <w:rPr>
          <w:i/>
          <w:sz w:val="24"/>
          <w:szCs w:val="24"/>
        </w:rPr>
        <w:t xml:space="preserve"> Ajustado, C</w:t>
      </w:r>
      <w:r w:rsidRPr="001116AD">
        <w:rPr>
          <w:i/>
          <w:sz w:val="24"/>
          <w:szCs w:val="24"/>
          <w:vertAlign w:val="subscript"/>
        </w:rPr>
        <w:t>p</w:t>
      </w:r>
      <w:r w:rsidRPr="001116AD">
        <w:rPr>
          <w:i/>
          <w:sz w:val="24"/>
          <w:szCs w:val="24"/>
        </w:rPr>
        <w:t xml:space="preserve"> Mallows, Akaike Y PRESS.</w:t>
      </w:r>
      <w:bookmarkEnd w:id="146"/>
      <w:bookmarkEnd w:id="147"/>
    </w:p>
    <w:p w:rsidR="0049779B" w:rsidRPr="00C52724" w:rsidRDefault="0049779B" w:rsidP="000F4896">
      <w:pPr>
        <w:pStyle w:val="Estilo241"/>
        <w:numPr>
          <w:ilvl w:val="0"/>
          <w:numId w:val="0"/>
        </w:numPr>
        <w:ind w:left="720" w:hanging="360"/>
      </w:pPr>
    </w:p>
    <w:p w:rsidR="0049779B" w:rsidRPr="00C52724" w:rsidRDefault="0049779B" w:rsidP="000F4896">
      <w:pPr>
        <w:spacing w:after="0" w:line="480" w:lineRule="auto"/>
        <w:ind w:left="851"/>
        <w:jc w:val="both"/>
        <w:rPr>
          <w:rFonts w:ascii="Arial" w:hAnsi="Arial" w:cs="Arial"/>
          <w:sz w:val="24"/>
          <w:szCs w:val="24"/>
        </w:rPr>
      </w:pPr>
      <w:r w:rsidRPr="00C52724">
        <w:rPr>
          <w:rFonts w:ascii="Arial" w:hAnsi="Arial" w:cs="Arial"/>
          <w:sz w:val="24"/>
          <w:szCs w:val="24"/>
        </w:rPr>
        <w:t>En esta subsección como datos para la validación de los indicadores de selección, se considera el caso de una “Central Eléctrica”.</w:t>
      </w:r>
    </w:p>
    <w:p w:rsidR="0049779B" w:rsidRPr="00C52724" w:rsidRDefault="0049779B" w:rsidP="000F4896">
      <w:pPr>
        <w:spacing w:after="0" w:line="480" w:lineRule="auto"/>
        <w:ind w:left="851"/>
        <w:jc w:val="both"/>
        <w:rPr>
          <w:rFonts w:ascii="Arial" w:hAnsi="Arial" w:cs="Arial"/>
          <w:sz w:val="24"/>
          <w:szCs w:val="24"/>
        </w:rPr>
      </w:pPr>
      <w:r w:rsidRPr="00C52724">
        <w:rPr>
          <w:rFonts w:ascii="Arial" w:hAnsi="Arial" w:cs="Arial"/>
          <w:sz w:val="24"/>
          <w:szCs w:val="24"/>
        </w:rPr>
        <w:t>Las variables  que se consideran son:</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C:</w:t>
      </w:r>
      <w:r w:rsidRPr="00C52724">
        <w:rPr>
          <w:rFonts w:ascii="Arial" w:hAnsi="Arial" w:cs="Arial"/>
          <w:sz w:val="24"/>
          <w:szCs w:val="24"/>
        </w:rPr>
        <w:t xml:space="preserve"> Costo en dólares</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D:</w:t>
      </w:r>
      <w:r w:rsidRPr="00C52724">
        <w:rPr>
          <w:rFonts w:ascii="Arial" w:hAnsi="Arial" w:cs="Arial"/>
          <w:sz w:val="24"/>
          <w:szCs w:val="24"/>
        </w:rPr>
        <w:t xml:space="preserve"> Fecha de expedición permiso de construcción</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lastRenderedPageBreak/>
        <w:t>T1:</w:t>
      </w:r>
      <w:r w:rsidRPr="00C52724">
        <w:rPr>
          <w:rFonts w:ascii="Arial" w:hAnsi="Arial" w:cs="Arial"/>
        </w:rPr>
        <w:t xml:space="preserve"> </w:t>
      </w:r>
      <w:r w:rsidRPr="00C52724">
        <w:rPr>
          <w:rFonts w:ascii="Arial" w:hAnsi="Arial" w:cs="Arial"/>
          <w:sz w:val="24"/>
          <w:szCs w:val="24"/>
        </w:rPr>
        <w:t>Tiempo entre la solicitud de permiso y la expedición o permiso</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T2:</w:t>
      </w:r>
      <w:r w:rsidRPr="00C52724">
        <w:rPr>
          <w:rFonts w:ascii="Arial" w:hAnsi="Arial" w:cs="Arial"/>
          <w:sz w:val="24"/>
          <w:szCs w:val="24"/>
        </w:rPr>
        <w:t xml:space="preserve"> Tiempo entre la emisión de la licencia de funcionamiento y permiso de construcción</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S</w:t>
      </w:r>
      <w:r w:rsidRPr="00C52724">
        <w:rPr>
          <w:rFonts w:ascii="Arial" w:hAnsi="Arial" w:cs="Arial"/>
          <w:sz w:val="24"/>
          <w:szCs w:val="24"/>
        </w:rPr>
        <w:t>: Capacidad de Energía neta de la planta</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PR:</w:t>
      </w:r>
      <w:r w:rsidRPr="00C52724">
        <w:rPr>
          <w:rFonts w:ascii="Arial" w:hAnsi="Arial" w:cs="Arial"/>
          <w:sz w:val="24"/>
          <w:szCs w:val="24"/>
        </w:rPr>
        <w:t xml:space="preserve"> Existencia previa de un reactor en el mismo sitio.</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NE:</w:t>
      </w:r>
      <w:r w:rsidRPr="00C52724">
        <w:rPr>
          <w:rFonts w:ascii="Arial" w:hAnsi="Arial" w:cs="Arial"/>
          <w:sz w:val="24"/>
          <w:szCs w:val="24"/>
        </w:rPr>
        <w:t xml:space="preserve"> Planta construida en la región noreste</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CT:</w:t>
      </w:r>
      <w:r w:rsidRPr="00C52724">
        <w:rPr>
          <w:rFonts w:ascii="Arial" w:hAnsi="Arial" w:cs="Arial"/>
          <w:sz w:val="24"/>
          <w:szCs w:val="24"/>
        </w:rPr>
        <w:t xml:space="preserve"> Uso de la torre de enfriamiento</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BW:</w:t>
      </w:r>
      <w:r w:rsidRPr="00C52724">
        <w:rPr>
          <w:rFonts w:ascii="Arial" w:hAnsi="Arial" w:cs="Arial"/>
          <w:sz w:val="24"/>
          <w:szCs w:val="24"/>
        </w:rPr>
        <w:t xml:space="preserve"> Sistema de suministro de vapor nuclear</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N:</w:t>
      </w:r>
      <w:r w:rsidRPr="00C52724">
        <w:rPr>
          <w:rFonts w:ascii="Arial" w:hAnsi="Arial" w:cs="Arial"/>
          <w:sz w:val="24"/>
          <w:szCs w:val="24"/>
        </w:rPr>
        <w:t xml:space="preserve"> Número acumulado de plantas de energía</w:t>
      </w:r>
    </w:p>
    <w:p w:rsidR="0049779B" w:rsidRPr="00C52724" w:rsidRDefault="0049779B" w:rsidP="000F4896">
      <w:pPr>
        <w:spacing w:after="0" w:line="480" w:lineRule="auto"/>
        <w:ind w:left="1418"/>
        <w:jc w:val="both"/>
        <w:rPr>
          <w:rFonts w:ascii="Arial" w:hAnsi="Arial" w:cs="Arial"/>
          <w:sz w:val="24"/>
          <w:szCs w:val="24"/>
        </w:rPr>
      </w:pPr>
      <w:r w:rsidRPr="00C52724">
        <w:rPr>
          <w:rFonts w:ascii="Arial" w:hAnsi="Arial" w:cs="Arial"/>
          <w:b/>
          <w:i/>
          <w:sz w:val="24"/>
          <w:szCs w:val="24"/>
        </w:rPr>
        <w:t>PT:</w:t>
      </w:r>
      <w:r w:rsidRPr="00C52724">
        <w:rPr>
          <w:rFonts w:ascii="Arial" w:hAnsi="Arial" w:cs="Arial"/>
          <w:sz w:val="24"/>
          <w:szCs w:val="24"/>
        </w:rPr>
        <w:t xml:space="preserve"> Llave de plantas</w:t>
      </w:r>
    </w:p>
    <w:p w:rsidR="005523AE" w:rsidRPr="00C52724" w:rsidRDefault="005523AE" w:rsidP="000F4896">
      <w:pPr>
        <w:spacing w:after="0" w:line="480" w:lineRule="auto"/>
        <w:ind w:left="851"/>
        <w:jc w:val="both"/>
        <w:rPr>
          <w:rFonts w:ascii="Arial" w:hAnsi="Arial" w:cs="Arial"/>
          <w:sz w:val="24"/>
          <w:szCs w:val="24"/>
        </w:rPr>
      </w:pPr>
    </w:p>
    <w:p w:rsidR="0049779B" w:rsidRPr="00C52724" w:rsidRDefault="005523AE" w:rsidP="000F4896">
      <w:pPr>
        <w:spacing w:after="0" w:line="480" w:lineRule="auto"/>
        <w:ind w:left="851"/>
        <w:jc w:val="both"/>
        <w:rPr>
          <w:rFonts w:ascii="Arial" w:hAnsi="Arial" w:cs="Arial"/>
          <w:b/>
          <w:i/>
          <w:sz w:val="24"/>
          <w:szCs w:val="24"/>
        </w:rPr>
      </w:pPr>
      <w:r w:rsidRPr="00C52724">
        <w:rPr>
          <w:rFonts w:ascii="Arial" w:hAnsi="Arial" w:cs="Arial"/>
          <w:sz w:val="24"/>
          <w:szCs w:val="24"/>
        </w:rPr>
        <w:t>E</w:t>
      </w:r>
      <w:r w:rsidR="0049779B" w:rsidRPr="00C52724">
        <w:rPr>
          <w:rFonts w:ascii="Arial" w:hAnsi="Arial" w:cs="Arial"/>
          <w:sz w:val="24"/>
          <w:szCs w:val="24"/>
        </w:rPr>
        <w:t>l número de observaciones</w:t>
      </w:r>
      <w:r w:rsidRPr="00C52724">
        <w:rPr>
          <w:rFonts w:ascii="Arial" w:hAnsi="Arial" w:cs="Arial"/>
          <w:sz w:val="24"/>
          <w:szCs w:val="24"/>
        </w:rPr>
        <w:t xml:space="preserve"> son </w:t>
      </w:r>
      <w:r w:rsidR="00F226F3" w:rsidRPr="00C52724">
        <w:rPr>
          <w:rFonts w:ascii="Arial" w:hAnsi="Arial" w:cs="Arial"/>
          <w:sz w:val="24"/>
          <w:szCs w:val="24"/>
        </w:rPr>
        <w:t>n=</w:t>
      </w:r>
      <w:r w:rsidRPr="00C52724">
        <w:rPr>
          <w:rFonts w:ascii="Arial" w:hAnsi="Arial" w:cs="Arial"/>
          <w:sz w:val="24"/>
          <w:szCs w:val="24"/>
        </w:rPr>
        <w:t>32</w:t>
      </w:r>
      <w:r w:rsidR="0049779B" w:rsidRPr="00C52724">
        <w:rPr>
          <w:rFonts w:ascii="Arial" w:hAnsi="Arial" w:cs="Arial"/>
          <w:sz w:val="24"/>
          <w:szCs w:val="24"/>
        </w:rPr>
        <w:t xml:space="preserve"> y la variable dep</w:t>
      </w:r>
      <w:r w:rsidRPr="00C52724">
        <w:rPr>
          <w:rFonts w:ascii="Arial" w:hAnsi="Arial" w:cs="Arial"/>
          <w:sz w:val="24"/>
          <w:szCs w:val="24"/>
        </w:rPr>
        <w:t>end</w:t>
      </w:r>
      <w:r w:rsidR="0049779B" w:rsidRPr="00C52724">
        <w:rPr>
          <w:rFonts w:ascii="Arial" w:hAnsi="Arial" w:cs="Arial"/>
          <w:sz w:val="24"/>
          <w:szCs w:val="24"/>
        </w:rPr>
        <w:t xml:space="preserve">iente para el modelo de Regresión es el Costo en dólares </w:t>
      </w:r>
      <w:r w:rsidR="0049779B" w:rsidRPr="00C52724">
        <w:rPr>
          <w:rFonts w:ascii="Arial" w:hAnsi="Arial" w:cs="Arial"/>
          <w:b/>
          <w:i/>
          <w:sz w:val="24"/>
          <w:szCs w:val="24"/>
        </w:rPr>
        <w:t>(C).</w:t>
      </w:r>
    </w:p>
    <w:p w:rsidR="0049779B" w:rsidRPr="00C52724" w:rsidRDefault="0049779B" w:rsidP="000F4896">
      <w:pPr>
        <w:spacing w:after="0" w:line="480" w:lineRule="auto"/>
        <w:ind w:left="851"/>
        <w:jc w:val="both"/>
        <w:rPr>
          <w:rFonts w:ascii="Arial" w:hAnsi="Arial" w:cs="Arial"/>
          <w:b/>
          <w:i/>
          <w:sz w:val="24"/>
          <w:szCs w:val="24"/>
        </w:rPr>
      </w:pPr>
    </w:p>
    <w:p w:rsidR="00F2098C" w:rsidRPr="00C52724" w:rsidRDefault="0049779B" w:rsidP="000F4896">
      <w:pPr>
        <w:spacing w:after="0" w:line="480" w:lineRule="auto"/>
        <w:ind w:left="851"/>
        <w:jc w:val="both"/>
        <w:rPr>
          <w:rFonts w:ascii="Arial" w:hAnsi="Arial" w:cs="Arial"/>
          <w:sz w:val="24"/>
          <w:szCs w:val="24"/>
        </w:rPr>
      </w:pPr>
      <w:r w:rsidRPr="00C52724">
        <w:rPr>
          <w:rFonts w:ascii="Arial" w:hAnsi="Arial" w:cs="Arial"/>
          <w:sz w:val="24"/>
          <w:szCs w:val="24"/>
        </w:rPr>
        <w:t>De acuerdo con la ejecución de ERLA, basados en el ejemplo antes mencionado se determinó el valor del R</w:t>
      </w:r>
      <w:r w:rsidRPr="00C52724">
        <w:rPr>
          <w:rFonts w:ascii="Arial" w:hAnsi="Arial" w:cs="Arial"/>
          <w:sz w:val="24"/>
          <w:szCs w:val="24"/>
          <w:vertAlign w:val="superscript"/>
        </w:rPr>
        <w:t>2</w:t>
      </w:r>
      <w:r w:rsidRPr="00C52724">
        <w:rPr>
          <w:rFonts w:ascii="Arial" w:hAnsi="Arial" w:cs="Arial"/>
          <w:sz w:val="24"/>
          <w:szCs w:val="24"/>
        </w:rPr>
        <w:t xml:space="preserve"> Ajustado, C</w:t>
      </w:r>
      <w:r w:rsidRPr="00C52724">
        <w:rPr>
          <w:rFonts w:ascii="Arial" w:hAnsi="Arial" w:cs="Arial"/>
          <w:sz w:val="24"/>
          <w:szCs w:val="24"/>
          <w:vertAlign w:val="subscript"/>
        </w:rPr>
        <w:t>p</w:t>
      </w:r>
      <w:r w:rsidRPr="00C52724">
        <w:rPr>
          <w:rFonts w:ascii="Arial" w:hAnsi="Arial" w:cs="Arial"/>
          <w:sz w:val="24"/>
          <w:szCs w:val="24"/>
        </w:rPr>
        <w:t xml:space="preserve"> Mallows, Akaike y PRESS de las 1024 combinaciones de las 10 variables de explicaci</w:t>
      </w:r>
      <w:r w:rsidR="005523AE" w:rsidRPr="00C52724">
        <w:rPr>
          <w:rFonts w:ascii="Arial" w:hAnsi="Arial" w:cs="Arial"/>
          <w:sz w:val="24"/>
          <w:szCs w:val="24"/>
        </w:rPr>
        <w:t>ón (11 parámetros). Ver T</w:t>
      </w:r>
      <w:r w:rsidR="003B4317" w:rsidRPr="00C52724">
        <w:rPr>
          <w:rFonts w:ascii="Arial" w:hAnsi="Arial" w:cs="Arial"/>
          <w:sz w:val="24"/>
          <w:szCs w:val="24"/>
        </w:rPr>
        <w:t>abla 12</w:t>
      </w:r>
      <w:r w:rsidRPr="00C52724">
        <w:rPr>
          <w:rFonts w:ascii="Arial" w:hAnsi="Arial" w:cs="Arial"/>
          <w:sz w:val="24"/>
          <w:szCs w:val="24"/>
        </w:rPr>
        <w:t>.</w:t>
      </w:r>
    </w:p>
    <w:p w:rsidR="00F2098C" w:rsidRPr="00C52724" w:rsidRDefault="00F2098C" w:rsidP="001632E3">
      <w:pPr>
        <w:spacing w:after="0" w:line="480" w:lineRule="auto"/>
        <w:ind w:left="851"/>
        <w:jc w:val="both"/>
        <w:rPr>
          <w:rFonts w:ascii="Arial" w:hAnsi="Arial" w:cs="Arial"/>
          <w:sz w:val="24"/>
          <w:szCs w:val="24"/>
        </w:rPr>
      </w:pP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tblPr>
      <w:tblGrid>
        <w:gridCol w:w="8154"/>
      </w:tblGrid>
      <w:tr w:rsidR="00F2098C" w:rsidRPr="00C52724" w:rsidTr="00EE661D">
        <w:trPr>
          <w:trHeight w:val="4809"/>
          <w:jc w:val="right"/>
        </w:trPr>
        <w:tc>
          <w:tcPr>
            <w:tcW w:w="8154" w:type="dxa"/>
            <w:vAlign w:val="center"/>
          </w:tcPr>
          <w:p w:rsidR="00F2098C" w:rsidRPr="00C52724" w:rsidRDefault="00F2098C" w:rsidP="00EE661D">
            <w:pPr>
              <w:pStyle w:val="Figuras"/>
            </w:pPr>
          </w:p>
          <w:p w:rsidR="00F2098C" w:rsidRPr="00C52724" w:rsidRDefault="00F2098C" w:rsidP="00EE661D">
            <w:pPr>
              <w:pStyle w:val="Figuras"/>
            </w:pPr>
            <w:bookmarkStart w:id="148" w:name="_Toc300543435"/>
            <w:r w:rsidRPr="00C52724">
              <w:t xml:space="preserve">Tabla </w:t>
            </w:r>
            <w:r w:rsidR="00E461B7">
              <w:fldChar w:fldCharType="begin"/>
            </w:r>
            <w:r w:rsidR="0097033A">
              <w:instrText xml:space="preserve"> SEQ Tabla \* ARABIC </w:instrText>
            </w:r>
            <w:r w:rsidR="00E461B7">
              <w:fldChar w:fldCharType="separate"/>
            </w:r>
            <w:r w:rsidR="00872374">
              <w:rPr>
                <w:noProof/>
              </w:rPr>
              <w:t>12</w:t>
            </w:r>
            <w:bookmarkEnd w:id="148"/>
            <w:r w:rsidR="00E461B7">
              <w:rPr>
                <w:noProof/>
              </w:rPr>
              <w:fldChar w:fldCharType="end"/>
            </w:r>
          </w:p>
          <w:p w:rsidR="00F2098C" w:rsidRPr="00C52724" w:rsidRDefault="00F2098C" w:rsidP="00EE661D">
            <w:pPr>
              <w:pStyle w:val="Figuras"/>
              <w:rPr>
                <w:i/>
              </w:rPr>
            </w:pPr>
            <w:r w:rsidRPr="00C52724">
              <w:rPr>
                <w:i/>
              </w:rPr>
              <w:t>“Selección de Modelos y Pruebas de Homocedasticidad”</w:t>
            </w:r>
          </w:p>
          <w:p w:rsidR="00F2098C" w:rsidRPr="00C52724" w:rsidRDefault="00F2098C" w:rsidP="00EE661D">
            <w:pPr>
              <w:pStyle w:val="Figuras"/>
            </w:pPr>
            <w:r w:rsidRPr="00C52724">
              <w:t>Valores de los Indicadores R</w:t>
            </w:r>
            <w:r w:rsidRPr="00C52724">
              <w:rPr>
                <w:vertAlign w:val="superscript"/>
              </w:rPr>
              <w:t>2</w:t>
            </w:r>
            <w:r w:rsidRPr="00C52724">
              <w:t xml:space="preserve"> Ajustado, C</w:t>
            </w:r>
            <w:r w:rsidRPr="00C52724">
              <w:rPr>
                <w:vertAlign w:val="subscript"/>
              </w:rPr>
              <w:t>p</w:t>
            </w:r>
            <w:r w:rsidRPr="00C52724">
              <w:t xml:space="preserve"> Mallows, Akaike y PRESS – De las 1024 Combinaciones de las diez Variables de Explicación (Once Parámetros).</w:t>
            </w:r>
          </w:p>
          <w:p w:rsidR="00F2098C" w:rsidRPr="00C52724" w:rsidRDefault="00F2098C" w:rsidP="00EE661D">
            <w:pPr>
              <w:pStyle w:val="Estilo1nosirve"/>
              <w:keepNext/>
              <w:spacing w:line="240" w:lineRule="auto"/>
              <w:ind w:left="0"/>
              <w:rPr>
                <w:b/>
                <w:i/>
                <w:sz w:val="20"/>
                <w:szCs w:val="20"/>
              </w:rPr>
            </w:pPr>
          </w:p>
          <w:tbl>
            <w:tblPr>
              <w:tblW w:w="7536" w:type="dxa"/>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4A0"/>
            </w:tblPr>
            <w:tblGrid>
              <w:gridCol w:w="1351"/>
              <w:gridCol w:w="1216"/>
              <w:gridCol w:w="1216"/>
              <w:gridCol w:w="1216"/>
              <w:gridCol w:w="1216"/>
              <w:gridCol w:w="1412"/>
            </w:tblGrid>
            <w:tr w:rsidR="00F2098C" w:rsidRPr="00C52724" w:rsidTr="00EE661D">
              <w:trPr>
                <w:trHeight w:val="300"/>
                <w:jc w:val="center"/>
              </w:trPr>
              <w:tc>
                <w:tcPr>
                  <w:tcW w:w="1336" w:type="dxa"/>
                  <w:tcBorders>
                    <w:top w:val="single" w:sz="8" w:space="0" w:color="auto"/>
                    <w:bottom w:val="single" w:sz="8" w:space="0" w:color="auto"/>
                    <w:right w:val="single" w:sz="8"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 Parámetros</w:t>
                  </w: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b/>
                      <w:bCs/>
                      <w:color w:val="000000"/>
                      <w:lang w:eastAsia="es-EC"/>
                    </w:rPr>
                  </w:pPr>
                  <w:r w:rsidRPr="00C52724">
                    <w:rPr>
                      <w:rFonts w:ascii="Arial" w:eastAsia="Times New Roman" w:hAnsi="Arial" w:cs="Arial"/>
                      <w:b/>
                      <w:bCs/>
                      <w:color w:val="000000"/>
                      <w:lang w:eastAsia="es-EC"/>
                    </w:rPr>
                    <w:t>R</w:t>
                  </w:r>
                  <w:r w:rsidRPr="00C52724">
                    <w:rPr>
                      <w:rFonts w:ascii="Arial" w:eastAsia="Times New Roman" w:hAnsi="Arial" w:cs="Arial"/>
                      <w:b/>
                      <w:bCs/>
                      <w:color w:val="000000"/>
                      <w:vertAlign w:val="superscript"/>
                      <w:lang w:eastAsia="es-EC"/>
                    </w:rPr>
                    <w:t>2</w:t>
                  </w:r>
                  <w:r w:rsidRPr="00C52724">
                    <w:rPr>
                      <w:rFonts w:ascii="Arial" w:eastAsia="Times New Roman" w:hAnsi="Arial" w:cs="Arial"/>
                      <w:b/>
                      <w:bCs/>
                      <w:color w:val="000000"/>
                      <w:lang w:eastAsia="es-EC"/>
                    </w:rPr>
                    <w:t xml:space="preserve"> Ajustado</w:t>
                  </w: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b/>
                      <w:bCs/>
                      <w:color w:val="000000"/>
                      <w:lang w:eastAsia="es-EC"/>
                    </w:rPr>
                  </w:pPr>
                  <w:r w:rsidRPr="00C52724">
                    <w:rPr>
                      <w:rFonts w:ascii="Arial" w:eastAsia="Times New Roman" w:hAnsi="Arial" w:cs="Arial"/>
                      <w:b/>
                      <w:bCs/>
                      <w:color w:val="000000"/>
                      <w:lang w:eastAsia="es-EC"/>
                    </w:rPr>
                    <w:t>C</w:t>
                  </w:r>
                  <w:r w:rsidRPr="00C52724">
                    <w:rPr>
                      <w:rFonts w:ascii="Arial" w:eastAsia="Times New Roman" w:hAnsi="Arial" w:cs="Arial"/>
                      <w:b/>
                      <w:bCs/>
                      <w:color w:val="000000"/>
                      <w:vertAlign w:val="subscript"/>
                      <w:lang w:eastAsia="es-EC"/>
                    </w:rPr>
                    <w:t>p</w:t>
                  </w:r>
                  <w:r w:rsidRPr="00C52724">
                    <w:rPr>
                      <w:rFonts w:ascii="Arial" w:eastAsia="Times New Roman" w:hAnsi="Arial" w:cs="Arial"/>
                      <w:b/>
                      <w:bCs/>
                      <w:color w:val="000000"/>
                      <w:lang w:eastAsia="es-EC"/>
                    </w:rPr>
                    <w:t xml:space="preserve"> Mallows</w:t>
                  </w: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AIC</w:t>
                  </w:r>
                </w:p>
              </w:tc>
              <w:tc>
                <w:tcPr>
                  <w:tcW w:w="121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PRESS</w:t>
                  </w:r>
                </w:p>
              </w:tc>
              <w:tc>
                <w:tcPr>
                  <w:tcW w:w="1336" w:type="dxa"/>
                  <w:tcBorders>
                    <w:top w:val="single" w:sz="8" w:space="0" w:color="auto"/>
                    <w:left w:val="single" w:sz="8" w:space="0" w:color="auto"/>
                    <w:bottom w:val="single" w:sz="8"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 Variables Explicativas</w:t>
                  </w:r>
                </w:p>
              </w:tc>
            </w:tr>
            <w:tr w:rsidR="00F2098C" w:rsidRPr="00C52724" w:rsidTr="00EE661D">
              <w:trPr>
                <w:trHeight w:val="300"/>
                <w:jc w:val="center"/>
              </w:trPr>
              <w:tc>
                <w:tcPr>
                  <w:tcW w:w="1336" w:type="dxa"/>
                  <w:tcBorders>
                    <w:top w:val="single" w:sz="8"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2</w:t>
                  </w:r>
                </w:p>
              </w:tc>
              <w:tc>
                <w:tcPr>
                  <w:tcW w:w="1216" w:type="dxa"/>
                  <w:tcBorders>
                    <w:top w:val="single" w:sz="8" w:space="0" w:color="auto"/>
                    <w:left w:val="single" w:sz="8" w:space="0" w:color="auto"/>
                    <w:bottom w:val="dotted" w:sz="4"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0.4364</w:t>
                  </w:r>
                </w:p>
              </w:tc>
              <w:tc>
                <w:tcPr>
                  <w:tcW w:w="1216" w:type="dxa"/>
                  <w:tcBorders>
                    <w:top w:val="single" w:sz="8"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55.91</w:t>
                  </w:r>
                </w:p>
              </w:tc>
              <w:tc>
                <w:tcPr>
                  <w:tcW w:w="1216" w:type="dxa"/>
                  <w:tcBorders>
                    <w:top w:val="single" w:sz="8"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-78.68</w:t>
                  </w:r>
                </w:p>
              </w:tc>
              <w:tc>
                <w:tcPr>
                  <w:tcW w:w="1216" w:type="dxa"/>
                  <w:tcBorders>
                    <w:top w:val="single" w:sz="8" w:space="0" w:color="auto"/>
                    <w:left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4.38</w:t>
                  </w:r>
                </w:p>
              </w:tc>
              <w:tc>
                <w:tcPr>
                  <w:tcW w:w="1336" w:type="dxa"/>
                  <w:tcBorders>
                    <w:top w:val="single" w:sz="8" w:space="0" w:color="auto"/>
                    <w:left w:val="single" w:sz="8" w:space="0" w:color="auto"/>
                    <w:bottom w:val="dotted" w:sz="4"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1</w:t>
                  </w:r>
                </w:p>
              </w:tc>
            </w:tr>
            <w:tr w:rsidR="00F2098C" w:rsidRPr="00C52724" w:rsidTr="00EE661D">
              <w:trPr>
                <w:trHeight w:val="300"/>
                <w:jc w:val="center"/>
              </w:trPr>
              <w:tc>
                <w:tcPr>
                  <w:tcW w:w="1336" w:type="dxa"/>
                  <w:tcBorders>
                    <w:top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3</w:t>
                  </w:r>
                </w:p>
              </w:tc>
              <w:tc>
                <w:tcPr>
                  <w:tcW w:w="1216"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0.6314</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27.04</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-91.36</w:t>
                  </w:r>
                </w:p>
              </w:tc>
              <w:tc>
                <w:tcPr>
                  <w:tcW w:w="1216"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2.76</w:t>
                  </w:r>
                </w:p>
              </w:tc>
              <w:tc>
                <w:tcPr>
                  <w:tcW w:w="1336" w:type="dxa"/>
                  <w:tcBorders>
                    <w:top w:val="dotted" w:sz="4" w:space="0" w:color="auto"/>
                    <w:left w:val="single" w:sz="8" w:space="0" w:color="auto"/>
                    <w:bottom w:val="dotted" w:sz="4"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2</w:t>
                  </w:r>
                </w:p>
              </w:tc>
            </w:tr>
            <w:tr w:rsidR="00F2098C" w:rsidRPr="00C52724" w:rsidTr="00EE661D">
              <w:trPr>
                <w:trHeight w:val="300"/>
                <w:jc w:val="center"/>
              </w:trPr>
              <w:tc>
                <w:tcPr>
                  <w:tcW w:w="1336" w:type="dxa"/>
                  <w:tcBorders>
                    <w:top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4</w:t>
                  </w:r>
                </w:p>
              </w:tc>
              <w:tc>
                <w:tcPr>
                  <w:tcW w:w="1216"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0.7326</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13.16</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-100.75</w:t>
                  </w:r>
                </w:p>
              </w:tc>
              <w:tc>
                <w:tcPr>
                  <w:tcW w:w="1216"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1.81</w:t>
                  </w:r>
                </w:p>
              </w:tc>
              <w:tc>
                <w:tcPr>
                  <w:tcW w:w="1336" w:type="dxa"/>
                  <w:tcBorders>
                    <w:top w:val="dotted" w:sz="4" w:space="0" w:color="auto"/>
                    <w:left w:val="single" w:sz="8" w:space="0" w:color="auto"/>
                    <w:bottom w:val="dotted" w:sz="4"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3</w:t>
                  </w:r>
                </w:p>
              </w:tc>
            </w:tr>
            <w:tr w:rsidR="00F2098C" w:rsidRPr="00C52724" w:rsidTr="00EE661D">
              <w:trPr>
                <w:trHeight w:val="300"/>
                <w:jc w:val="center"/>
              </w:trPr>
              <w:tc>
                <w:tcPr>
                  <w:tcW w:w="1336" w:type="dxa"/>
                  <w:tcBorders>
                    <w:top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5</w:t>
                  </w:r>
                </w:p>
              </w:tc>
              <w:tc>
                <w:tcPr>
                  <w:tcW w:w="1216"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0.7814</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7.29</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-106.36</w:t>
                  </w:r>
                </w:p>
              </w:tc>
              <w:tc>
                <w:tcPr>
                  <w:tcW w:w="1216"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1.60</w:t>
                  </w:r>
                </w:p>
              </w:tc>
              <w:tc>
                <w:tcPr>
                  <w:tcW w:w="1336" w:type="dxa"/>
                  <w:tcBorders>
                    <w:top w:val="dotted" w:sz="4" w:space="0" w:color="auto"/>
                    <w:left w:val="single" w:sz="8" w:space="0" w:color="auto"/>
                    <w:bottom w:val="dotted" w:sz="4"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4</w:t>
                  </w:r>
                </w:p>
              </w:tc>
            </w:tr>
            <w:tr w:rsidR="00F2098C" w:rsidRPr="00C52724" w:rsidTr="00EE661D">
              <w:trPr>
                <w:trHeight w:val="300"/>
                <w:jc w:val="center"/>
              </w:trPr>
              <w:tc>
                <w:tcPr>
                  <w:tcW w:w="1336" w:type="dxa"/>
                  <w:tcBorders>
                    <w:top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6</w:t>
                  </w:r>
                </w:p>
              </w:tc>
              <w:tc>
                <w:tcPr>
                  <w:tcW w:w="1216"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0.7980</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6.05</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-108.10</w:t>
                  </w:r>
                </w:p>
              </w:tc>
              <w:tc>
                <w:tcPr>
                  <w:tcW w:w="1216"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1.60</w:t>
                  </w:r>
                </w:p>
              </w:tc>
              <w:tc>
                <w:tcPr>
                  <w:tcW w:w="1336" w:type="dxa"/>
                  <w:tcBorders>
                    <w:top w:val="dotted" w:sz="4" w:space="0" w:color="auto"/>
                    <w:left w:val="single" w:sz="8" w:space="0" w:color="auto"/>
                    <w:bottom w:val="dotted" w:sz="4"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5</w:t>
                  </w:r>
                </w:p>
              </w:tc>
            </w:tr>
            <w:tr w:rsidR="00F2098C" w:rsidRPr="00C52724" w:rsidTr="00EE661D">
              <w:trPr>
                <w:trHeight w:val="300"/>
                <w:jc w:val="center"/>
              </w:trPr>
              <w:tc>
                <w:tcPr>
                  <w:tcW w:w="1336" w:type="dxa"/>
                  <w:tcBorders>
                    <w:top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7</w:t>
                  </w:r>
                </w:p>
              </w:tc>
              <w:tc>
                <w:tcPr>
                  <w:tcW w:w="1216"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0.8068</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5.97</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-108.77</w:t>
                  </w:r>
                </w:p>
              </w:tc>
              <w:tc>
                <w:tcPr>
                  <w:tcW w:w="1216"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1.67</w:t>
                  </w:r>
                </w:p>
              </w:tc>
              <w:tc>
                <w:tcPr>
                  <w:tcW w:w="1336" w:type="dxa"/>
                  <w:tcBorders>
                    <w:top w:val="dotted" w:sz="4" w:space="0" w:color="auto"/>
                    <w:left w:val="single" w:sz="8" w:space="0" w:color="auto"/>
                    <w:bottom w:val="dotted" w:sz="4"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6</w:t>
                  </w:r>
                </w:p>
              </w:tc>
            </w:tr>
            <w:tr w:rsidR="00F2098C" w:rsidRPr="00C52724" w:rsidTr="00EE661D">
              <w:trPr>
                <w:trHeight w:val="300"/>
                <w:jc w:val="center"/>
              </w:trPr>
              <w:tc>
                <w:tcPr>
                  <w:tcW w:w="1336" w:type="dxa"/>
                  <w:tcBorders>
                    <w:top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8</w:t>
                  </w:r>
                </w:p>
              </w:tc>
              <w:tc>
                <w:tcPr>
                  <w:tcW w:w="1216"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0.8065</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7.04</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-108.03</w:t>
                  </w:r>
                </w:p>
              </w:tc>
              <w:tc>
                <w:tcPr>
                  <w:tcW w:w="1216"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1.75</w:t>
                  </w:r>
                </w:p>
              </w:tc>
              <w:tc>
                <w:tcPr>
                  <w:tcW w:w="1336" w:type="dxa"/>
                  <w:tcBorders>
                    <w:top w:val="dotted" w:sz="4" w:space="0" w:color="auto"/>
                    <w:left w:val="single" w:sz="8" w:space="0" w:color="auto"/>
                    <w:bottom w:val="dotted" w:sz="4"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7</w:t>
                  </w:r>
                </w:p>
              </w:tc>
            </w:tr>
            <w:tr w:rsidR="00F2098C" w:rsidRPr="00C52724" w:rsidTr="00EE661D">
              <w:trPr>
                <w:trHeight w:val="300"/>
                <w:jc w:val="center"/>
              </w:trPr>
              <w:tc>
                <w:tcPr>
                  <w:tcW w:w="1336" w:type="dxa"/>
                  <w:tcBorders>
                    <w:top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9</w:t>
                  </w:r>
                </w:p>
              </w:tc>
              <w:tc>
                <w:tcPr>
                  <w:tcW w:w="1216"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0.8149</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8.49</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-108.81</w:t>
                  </w:r>
                </w:p>
              </w:tc>
              <w:tc>
                <w:tcPr>
                  <w:tcW w:w="1216"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1.91</w:t>
                  </w:r>
                </w:p>
              </w:tc>
              <w:tc>
                <w:tcPr>
                  <w:tcW w:w="1336" w:type="dxa"/>
                  <w:tcBorders>
                    <w:top w:val="dotted" w:sz="4" w:space="0" w:color="auto"/>
                    <w:left w:val="single" w:sz="8" w:space="0" w:color="auto"/>
                    <w:bottom w:val="dotted" w:sz="4"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8</w:t>
                  </w:r>
                </w:p>
              </w:tc>
            </w:tr>
            <w:tr w:rsidR="00F2098C" w:rsidRPr="00C52724" w:rsidTr="00EE661D">
              <w:trPr>
                <w:trHeight w:val="300"/>
                <w:jc w:val="center"/>
              </w:trPr>
              <w:tc>
                <w:tcPr>
                  <w:tcW w:w="1336" w:type="dxa"/>
                  <w:tcBorders>
                    <w:top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10</w:t>
                  </w:r>
                </w:p>
              </w:tc>
              <w:tc>
                <w:tcPr>
                  <w:tcW w:w="1216" w:type="dxa"/>
                  <w:tcBorders>
                    <w:top w:val="dotted" w:sz="4" w:space="0" w:color="auto"/>
                    <w:left w:val="single" w:sz="8" w:space="0" w:color="auto"/>
                    <w:bottom w:val="dotted" w:sz="4"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0.8072</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9.05</w:t>
                  </w:r>
                </w:p>
              </w:tc>
              <w:tc>
                <w:tcPr>
                  <w:tcW w:w="1216" w:type="dxa"/>
                  <w:tcBorders>
                    <w:top w:val="dotted" w:sz="4" w:space="0" w:color="auto"/>
                    <w:left w:val="dotted" w:sz="4" w:space="0" w:color="auto"/>
                    <w:bottom w:val="dotted" w:sz="4"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-106.93</w:t>
                  </w:r>
                </w:p>
              </w:tc>
              <w:tc>
                <w:tcPr>
                  <w:tcW w:w="1216" w:type="dxa"/>
                  <w:tcBorders>
                    <w:top w:val="dotted" w:sz="4" w:space="0" w:color="auto"/>
                    <w:left w:val="dotted" w:sz="4" w:space="0" w:color="auto"/>
                    <w:bottom w:val="dotted" w:sz="4"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2.05</w:t>
                  </w:r>
                </w:p>
              </w:tc>
              <w:tc>
                <w:tcPr>
                  <w:tcW w:w="1336" w:type="dxa"/>
                  <w:tcBorders>
                    <w:top w:val="dotted" w:sz="4" w:space="0" w:color="auto"/>
                    <w:left w:val="single" w:sz="8" w:space="0" w:color="auto"/>
                    <w:bottom w:val="dotted" w:sz="4"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9</w:t>
                  </w:r>
                </w:p>
              </w:tc>
            </w:tr>
            <w:tr w:rsidR="00F2098C" w:rsidRPr="00C52724" w:rsidTr="00EE661D">
              <w:trPr>
                <w:trHeight w:val="300"/>
                <w:jc w:val="center"/>
              </w:trPr>
              <w:tc>
                <w:tcPr>
                  <w:tcW w:w="1336" w:type="dxa"/>
                  <w:tcBorders>
                    <w:top w:val="dotted" w:sz="4" w:space="0" w:color="auto"/>
                    <w:bottom w:val="single" w:sz="8" w:space="0" w:color="auto"/>
                    <w:right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11</w:t>
                  </w:r>
                </w:p>
              </w:tc>
              <w:tc>
                <w:tcPr>
                  <w:tcW w:w="1216" w:type="dxa"/>
                  <w:tcBorders>
                    <w:top w:val="dotted" w:sz="4" w:space="0" w:color="auto"/>
                    <w:left w:val="single" w:sz="8" w:space="0" w:color="auto"/>
                    <w:bottom w:val="single" w:sz="8" w:space="0" w:color="auto"/>
                    <w:right w:val="dotted" w:sz="4" w:space="0" w:color="auto"/>
                  </w:tcBorders>
                  <w:shd w:val="clear" w:color="auto" w:fill="auto"/>
                  <w:noWrap/>
                  <w:vAlign w:val="center"/>
                  <w:hideMark/>
                </w:tcPr>
                <w:p w:rsidR="00F2098C" w:rsidRPr="00C52724" w:rsidRDefault="00F2098C" w:rsidP="00EE661D">
                  <w:pPr>
                    <w:spacing w:after="0" w:line="240" w:lineRule="auto"/>
                    <w:jc w:val="center"/>
                    <w:rPr>
                      <w:rFonts w:ascii="Arial" w:eastAsia="Times New Roman" w:hAnsi="Arial" w:cs="Arial"/>
                      <w:color w:val="000000"/>
                      <w:lang w:eastAsia="es-EC"/>
                    </w:rPr>
                  </w:pPr>
                  <w:r w:rsidRPr="00C52724">
                    <w:rPr>
                      <w:rFonts w:ascii="Arial" w:eastAsia="Times New Roman" w:hAnsi="Arial" w:cs="Arial"/>
                      <w:color w:val="000000"/>
                      <w:lang w:eastAsia="es-EC"/>
                    </w:rPr>
                    <w:t>0.7985</w:t>
                  </w:r>
                </w:p>
              </w:tc>
              <w:tc>
                <w:tcPr>
                  <w:tcW w:w="1216"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11.00</w:t>
                  </w:r>
                </w:p>
              </w:tc>
              <w:tc>
                <w:tcPr>
                  <w:tcW w:w="1216" w:type="dxa"/>
                  <w:tcBorders>
                    <w:top w:val="dotted" w:sz="4" w:space="0" w:color="auto"/>
                    <w:left w:val="dotted" w:sz="4" w:space="0" w:color="auto"/>
                    <w:bottom w:val="single" w:sz="8" w:space="0" w:color="auto"/>
                    <w:right w:val="dotted" w:sz="4"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-105.014</w:t>
                  </w:r>
                </w:p>
              </w:tc>
              <w:tc>
                <w:tcPr>
                  <w:tcW w:w="1216" w:type="dxa"/>
                  <w:tcBorders>
                    <w:top w:val="dotted" w:sz="4" w:space="0" w:color="auto"/>
                    <w:left w:val="dotted" w:sz="4" w:space="0" w:color="auto"/>
                    <w:bottom w:val="single" w:sz="8" w:space="0" w:color="auto"/>
                    <w:right w:val="single" w:sz="8" w:space="0" w:color="auto"/>
                  </w:tcBorders>
                  <w:shd w:val="clear" w:color="auto" w:fill="auto"/>
                  <w:noWrap/>
                  <w:vAlign w:val="bottom"/>
                  <w:hideMark/>
                </w:tcPr>
                <w:p w:rsidR="00F2098C" w:rsidRPr="00C52724" w:rsidRDefault="00F2098C" w:rsidP="00EE661D">
                  <w:pPr>
                    <w:spacing w:after="0" w:line="240" w:lineRule="auto"/>
                    <w:jc w:val="right"/>
                    <w:rPr>
                      <w:rFonts w:ascii="Arial" w:eastAsia="Times New Roman" w:hAnsi="Arial" w:cs="Arial"/>
                      <w:color w:val="000000"/>
                      <w:lang w:eastAsia="es-EC"/>
                    </w:rPr>
                  </w:pPr>
                  <w:r w:rsidRPr="00C52724">
                    <w:rPr>
                      <w:rFonts w:ascii="Arial" w:eastAsia="Times New Roman" w:hAnsi="Arial" w:cs="Arial"/>
                      <w:color w:val="000000"/>
                      <w:lang w:eastAsia="es-EC"/>
                    </w:rPr>
                    <w:t>2.32</w:t>
                  </w:r>
                </w:p>
              </w:tc>
              <w:tc>
                <w:tcPr>
                  <w:tcW w:w="1336" w:type="dxa"/>
                  <w:tcBorders>
                    <w:top w:val="dotted" w:sz="4" w:space="0" w:color="auto"/>
                    <w:left w:val="single" w:sz="8" w:space="0" w:color="auto"/>
                    <w:bottom w:val="single" w:sz="8" w:space="0" w:color="auto"/>
                  </w:tcBorders>
                  <w:shd w:val="clear" w:color="auto" w:fill="auto"/>
                  <w:noWrap/>
                  <w:vAlign w:val="bottom"/>
                  <w:hideMark/>
                </w:tcPr>
                <w:p w:rsidR="00F2098C" w:rsidRPr="00C52724" w:rsidRDefault="00F2098C" w:rsidP="00EE661D">
                  <w:pPr>
                    <w:spacing w:after="0" w:line="240" w:lineRule="auto"/>
                    <w:jc w:val="center"/>
                    <w:rPr>
                      <w:rFonts w:ascii="Arial" w:eastAsia="Times New Roman" w:hAnsi="Arial" w:cs="Arial"/>
                      <w:b/>
                      <w:color w:val="000000"/>
                      <w:lang w:eastAsia="es-EC"/>
                    </w:rPr>
                  </w:pPr>
                  <w:r w:rsidRPr="00C52724">
                    <w:rPr>
                      <w:rFonts w:ascii="Arial" w:eastAsia="Times New Roman" w:hAnsi="Arial" w:cs="Arial"/>
                      <w:b/>
                      <w:color w:val="000000"/>
                      <w:lang w:eastAsia="es-EC"/>
                    </w:rPr>
                    <w:t>10</w:t>
                  </w:r>
                </w:p>
              </w:tc>
            </w:tr>
          </w:tbl>
          <w:p w:rsidR="00F2098C" w:rsidRPr="00C52724" w:rsidRDefault="00F2098C" w:rsidP="00EE661D">
            <w:pPr>
              <w:pStyle w:val="Estilo1nosirve"/>
              <w:keepNext/>
              <w:spacing w:line="240" w:lineRule="auto"/>
              <w:ind w:left="0"/>
              <w:rPr>
                <w:b/>
                <w:i/>
                <w:sz w:val="20"/>
                <w:szCs w:val="20"/>
              </w:rPr>
            </w:pPr>
          </w:p>
          <w:p w:rsidR="00F2098C" w:rsidRPr="00C52724" w:rsidRDefault="00F2098C" w:rsidP="00F2098C">
            <w:pPr>
              <w:spacing w:after="0" w:line="240" w:lineRule="auto"/>
              <w:jc w:val="both"/>
              <w:rPr>
                <w:rFonts w:ascii="Arial" w:eastAsia="Times New Roman" w:hAnsi="Arial" w:cs="Arial"/>
                <w:b/>
                <w:bCs/>
                <w:color w:val="000000"/>
                <w:sz w:val="20"/>
                <w:szCs w:val="20"/>
                <w:lang w:eastAsia="es-EC"/>
              </w:rPr>
            </w:pPr>
          </w:p>
          <w:p w:rsidR="00F2098C" w:rsidRPr="00C52724" w:rsidRDefault="00F2098C" w:rsidP="00F2098C">
            <w:pPr>
              <w:spacing w:after="0" w:line="240" w:lineRule="auto"/>
              <w:jc w:val="both"/>
              <w:rPr>
                <w:rFonts w:ascii="Arial" w:eastAsia="Times New Roman" w:hAnsi="Arial" w:cs="Arial"/>
                <w:b/>
                <w:bCs/>
                <w:color w:val="000000"/>
                <w:sz w:val="20"/>
                <w:szCs w:val="20"/>
                <w:lang w:eastAsia="es-EC"/>
              </w:rPr>
            </w:pPr>
            <w:r w:rsidRPr="00C52724">
              <w:rPr>
                <w:rFonts w:ascii="Arial" w:eastAsia="Times New Roman" w:hAnsi="Arial" w:cs="Arial"/>
                <w:b/>
                <w:bCs/>
                <w:color w:val="000000"/>
                <w:sz w:val="20"/>
                <w:szCs w:val="20"/>
                <w:lang w:eastAsia="es-EC"/>
              </w:rPr>
              <w:t>R</w:t>
            </w:r>
            <w:r w:rsidRPr="00C52724">
              <w:rPr>
                <w:rFonts w:ascii="Arial" w:eastAsia="Times New Roman" w:hAnsi="Arial" w:cs="Arial"/>
                <w:b/>
                <w:bCs/>
                <w:color w:val="000000"/>
                <w:sz w:val="20"/>
                <w:szCs w:val="20"/>
                <w:vertAlign w:val="superscript"/>
                <w:lang w:eastAsia="es-EC"/>
              </w:rPr>
              <w:t>2</w:t>
            </w:r>
            <w:r w:rsidRPr="00C52724">
              <w:rPr>
                <w:rFonts w:ascii="Arial" w:eastAsia="Times New Roman" w:hAnsi="Arial" w:cs="Arial"/>
                <w:b/>
                <w:bCs/>
                <w:color w:val="000000"/>
                <w:sz w:val="20"/>
                <w:szCs w:val="20"/>
                <w:lang w:eastAsia="es-EC"/>
              </w:rPr>
              <w:t xml:space="preserve"> Ajustado: 8 V.E. (</w:t>
            </w:r>
            <w:r w:rsidRPr="00C52724">
              <w:rPr>
                <w:rFonts w:ascii="Arial" w:eastAsia="Times New Roman" w:hAnsi="Arial" w:cs="Arial"/>
                <w:color w:val="000000"/>
                <w:sz w:val="20"/>
                <w:szCs w:val="20"/>
                <w:lang w:eastAsia="es-EC"/>
              </w:rPr>
              <w:t>0.8149)</w:t>
            </w:r>
          </w:p>
          <w:p w:rsidR="00F2098C" w:rsidRPr="008C5573" w:rsidRDefault="00F2098C" w:rsidP="00F2098C">
            <w:pPr>
              <w:spacing w:after="0" w:line="240" w:lineRule="auto"/>
              <w:jc w:val="both"/>
              <w:rPr>
                <w:rFonts w:ascii="Arial" w:eastAsia="Times New Roman" w:hAnsi="Arial" w:cs="Arial"/>
                <w:b/>
                <w:bCs/>
                <w:color w:val="000000"/>
                <w:sz w:val="20"/>
                <w:szCs w:val="20"/>
                <w:lang w:val="en-US" w:eastAsia="es-EC"/>
              </w:rPr>
            </w:pPr>
            <w:r w:rsidRPr="008C5573">
              <w:rPr>
                <w:rFonts w:ascii="Arial" w:eastAsia="Times New Roman" w:hAnsi="Arial" w:cs="Arial"/>
                <w:b/>
                <w:bCs/>
                <w:color w:val="000000"/>
                <w:sz w:val="20"/>
                <w:szCs w:val="20"/>
                <w:lang w:val="en-US" w:eastAsia="es-EC"/>
              </w:rPr>
              <w:t>C</w:t>
            </w:r>
            <w:r w:rsidRPr="008C5573">
              <w:rPr>
                <w:rFonts w:ascii="Arial" w:eastAsia="Times New Roman" w:hAnsi="Arial" w:cs="Arial"/>
                <w:b/>
                <w:bCs/>
                <w:color w:val="000000"/>
                <w:sz w:val="20"/>
                <w:szCs w:val="20"/>
                <w:vertAlign w:val="subscript"/>
                <w:lang w:val="en-US" w:eastAsia="es-EC"/>
              </w:rPr>
              <w:t>p</w:t>
            </w:r>
            <w:r w:rsidRPr="008C5573">
              <w:rPr>
                <w:rFonts w:ascii="Arial" w:eastAsia="Times New Roman" w:hAnsi="Arial" w:cs="Arial"/>
                <w:b/>
                <w:bCs/>
                <w:color w:val="000000"/>
                <w:sz w:val="20"/>
                <w:szCs w:val="20"/>
                <w:lang w:val="en-US" w:eastAsia="es-EC"/>
              </w:rPr>
              <w:t xml:space="preserve"> Mallows:  5 V.E. (</w:t>
            </w:r>
            <w:r w:rsidRPr="008C5573">
              <w:rPr>
                <w:rFonts w:ascii="Arial" w:eastAsia="Times New Roman" w:hAnsi="Arial" w:cs="Arial"/>
                <w:color w:val="000000"/>
                <w:sz w:val="20"/>
                <w:szCs w:val="20"/>
                <w:lang w:val="en-US" w:eastAsia="es-EC"/>
              </w:rPr>
              <w:t>6.0500</w:t>
            </w:r>
            <w:r w:rsidRPr="008C5573">
              <w:rPr>
                <w:rFonts w:ascii="Arial" w:eastAsia="Times New Roman" w:hAnsi="Arial" w:cs="Arial"/>
                <w:b/>
                <w:bCs/>
                <w:color w:val="000000"/>
                <w:sz w:val="20"/>
                <w:szCs w:val="20"/>
                <w:lang w:val="en-US" w:eastAsia="es-EC"/>
              </w:rPr>
              <w:t>)</w:t>
            </w:r>
          </w:p>
          <w:p w:rsidR="00F2098C" w:rsidRPr="008C5573" w:rsidRDefault="00F2098C" w:rsidP="00F2098C">
            <w:pPr>
              <w:spacing w:after="0" w:line="240" w:lineRule="auto"/>
              <w:jc w:val="both"/>
              <w:rPr>
                <w:rFonts w:ascii="Arial" w:eastAsia="Times New Roman" w:hAnsi="Arial" w:cs="Arial"/>
                <w:b/>
                <w:bCs/>
                <w:color w:val="000000"/>
                <w:sz w:val="20"/>
                <w:szCs w:val="20"/>
                <w:lang w:val="en-US" w:eastAsia="es-EC"/>
              </w:rPr>
            </w:pPr>
            <w:r w:rsidRPr="008C5573">
              <w:rPr>
                <w:rFonts w:ascii="Arial" w:eastAsia="Times New Roman" w:hAnsi="Arial" w:cs="Arial"/>
                <w:b/>
                <w:color w:val="000000"/>
                <w:sz w:val="20"/>
                <w:szCs w:val="20"/>
                <w:lang w:val="en-US" w:eastAsia="es-EC"/>
              </w:rPr>
              <w:t>AIC:              8 V.E. (</w:t>
            </w:r>
            <w:r w:rsidRPr="008C5573">
              <w:rPr>
                <w:rFonts w:ascii="Arial" w:eastAsia="Times New Roman" w:hAnsi="Arial" w:cs="Arial"/>
                <w:color w:val="000000"/>
                <w:sz w:val="20"/>
                <w:szCs w:val="20"/>
                <w:lang w:val="en-US" w:eastAsia="es-EC"/>
              </w:rPr>
              <w:t>-108.81</w:t>
            </w:r>
            <w:r w:rsidRPr="008C5573">
              <w:rPr>
                <w:rFonts w:ascii="Arial" w:eastAsia="Times New Roman" w:hAnsi="Arial" w:cs="Arial"/>
                <w:b/>
                <w:color w:val="000000"/>
                <w:sz w:val="20"/>
                <w:szCs w:val="20"/>
                <w:lang w:val="en-US" w:eastAsia="es-EC"/>
              </w:rPr>
              <w:t xml:space="preserve">)        </w:t>
            </w:r>
          </w:p>
          <w:p w:rsidR="00F2098C" w:rsidRPr="00C52724" w:rsidRDefault="00F2098C" w:rsidP="00F2098C">
            <w:pPr>
              <w:pStyle w:val="Estilo1nosirve"/>
              <w:keepNext/>
              <w:spacing w:line="240" w:lineRule="auto"/>
              <w:ind w:left="0"/>
              <w:rPr>
                <w:b/>
                <w:i/>
                <w:sz w:val="20"/>
                <w:szCs w:val="20"/>
              </w:rPr>
            </w:pPr>
            <w:r w:rsidRPr="00C52724">
              <w:rPr>
                <w:rFonts w:eastAsia="Times New Roman"/>
                <w:b/>
                <w:color w:val="000000"/>
                <w:sz w:val="20"/>
                <w:szCs w:val="20"/>
                <w:lang w:eastAsia="es-EC"/>
              </w:rPr>
              <w:t>PRESS:       4 V.E.  ( 1.6000)</w:t>
            </w:r>
          </w:p>
          <w:p w:rsidR="00F2098C" w:rsidRDefault="00F2098C" w:rsidP="00EE661D">
            <w:pPr>
              <w:pStyle w:val="Estilo1nosirve"/>
              <w:keepNext/>
              <w:spacing w:line="240" w:lineRule="auto"/>
              <w:ind w:left="0"/>
              <w:rPr>
                <w:b/>
                <w:i/>
                <w:sz w:val="20"/>
                <w:szCs w:val="20"/>
              </w:rPr>
            </w:pPr>
          </w:p>
          <w:p w:rsidR="00BD40CA" w:rsidRPr="00C52724" w:rsidRDefault="001116AD" w:rsidP="00EE661D">
            <w:pPr>
              <w:pStyle w:val="Estilo1nosirve"/>
              <w:keepNext/>
              <w:spacing w:line="240" w:lineRule="auto"/>
              <w:ind w:left="0"/>
              <w:rPr>
                <w:b/>
                <w:i/>
                <w:sz w:val="20"/>
                <w:szCs w:val="20"/>
              </w:rPr>
            </w:pPr>
            <w:r w:rsidRPr="002516E5">
              <w:rPr>
                <w:b/>
                <w:sz w:val="20"/>
                <w:szCs w:val="20"/>
              </w:rPr>
              <w:t>Autoría</w:t>
            </w:r>
            <w:r w:rsidR="00BD40CA" w:rsidRPr="00BD40CA">
              <w:rPr>
                <w:b/>
                <w:sz w:val="20"/>
                <w:szCs w:val="20"/>
              </w:rPr>
              <w:t>:</w:t>
            </w:r>
            <w:r w:rsidR="00BD40CA" w:rsidRPr="00BD40CA">
              <w:rPr>
                <w:sz w:val="20"/>
                <w:szCs w:val="20"/>
              </w:rPr>
              <w:t xml:space="preserve"> Macías S. – Pincay C.</w:t>
            </w:r>
          </w:p>
        </w:tc>
      </w:tr>
    </w:tbl>
    <w:p w:rsidR="0049779B" w:rsidRPr="00C52724" w:rsidRDefault="0049779B" w:rsidP="00370A33">
      <w:pPr>
        <w:spacing w:after="0" w:line="480" w:lineRule="auto"/>
        <w:ind w:left="2090"/>
        <w:jc w:val="both"/>
        <w:rPr>
          <w:rFonts w:ascii="Arial" w:hAnsi="Arial" w:cs="Arial"/>
          <w:sz w:val="24"/>
          <w:szCs w:val="24"/>
        </w:rPr>
      </w:pPr>
    </w:p>
    <w:p w:rsidR="0049779B" w:rsidRPr="00C52724" w:rsidRDefault="00421BBE" w:rsidP="001632E3">
      <w:pPr>
        <w:spacing w:after="0" w:line="480" w:lineRule="auto"/>
        <w:ind w:left="851"/>
        <w:jc w:val="both"/>
        <w:rPr>
          <w:rFonts w:ascii="Arial" w:hAnsi="Arial" w:cs="Arial"/>
          <w:bCs/>
          <w:sz w:val="24"/>
          <w:szCs w:val="24"/>
        </w:rPr>
      </w:pPr>
      <w:r w:rsidRPr="00C52724">
        <w:rPr>
          <w:rFonts w:ascii="Arial" w:hAnsi="Arial" w:cs="Arial"/>
          <w:sz w:val="24"/>
          <w:szCs w:val="24"/>
        </w:rPr>
        <w:t xml:space="preserve">En la </w:t>
      </w:r>
      <w:r w:rsidR="003B4317" w:rsidRPr="00C52724">
        <w:rPr>
          <w:rFonts w:ascii="Arial" w:hAnsi="Arial" w:cs="Arial"/>
          <w:sz w:val="24"/>
          <w:szCs w:val="24"/>
        </w:rPr>
        <w:t>Tabla 12</w:t>
      </w:r>
      <w:r w:rsidR="0049779B" w:rsidRPr="00C52724">
        <w:rPr>
          <w:rFonts w:ascii="Arial" w:hAnsi="Arial" w:cs="Arial"/>
          <w:sz w:val="24"/>
          <w:szCs w:val="24"/>
        </w:rPr>
        <w:t xml:space="preserve"> se observa la cantidad de variables de explicación</w:t>
      </w:r>
      <w:r w:rsidR="00F226F3" w:rsidRPr="00C52724">
        <w:rPr>
          <w:rFonts w:ascii="Arial" w:hAnsi="Arial" w:cs="Arial"/>
          <w:sz w:val="24"/>
          <w:szCs w:val="24"/>
        </w:rPr>
        <w:t xml:space="preserve"> que en</w:t>
      </w:r>
      <w:r w:rsidR="0049779B" w:rsidRPr="00C52724">
        <w:rPr>
          <w:rFonts w:ascii="Arial" w:hAnsi="Arial" w:cs="Arial"/>
          <w:sz w:val="24"/>
          <w:szCs w:val="24"/>
        </w:rPr>
        <w:t xml:space="preserve"> </w:t>
      </w:r>
      <w:r w:rsidR="00F226F3" w:rsidRPr="00C52724">
        <w:rPr>
          <w:rFonts w:ascii="Arial" w:hAnsi="Arial" w:cs="Arial"/>
          <w:sz w:val="24"/>
          <w:szCs w:val="24"/>
        </w:rPr>
        <w:t>m</w:t>
      </w:r>
      <w:r w:rsidR="0049779B" w:rsidRPr="00C52724">
        <w:rPr>
          <w:rFonts w:ascii="Arial" w:hAnsi="Arial" w:cs="Arial"/>
          <w:sz w:val="24"/>
          <w:szCs w:val="24"/>
        </w:rPr>
        <w:t xml:space="preserve">ejor </w:t>
      </w:r>
      <w:r w:rsidR="00F226F3" w:rsidRPr="00C52724">
        <w:rPr>
          <w:rFonts w:ascii="Arial" w:hAnsi="Arial" w:cs="Arial"/>
          <w:sz w:val="24"/>
          <w:szCs w:val="24"/>
        </w:rPr>
        <w:t>gr</w:t>
      </w:r>
      <w:r w:rsidR="0049779B" w:rsidRPr="00C52724">
        <w:rPr>
          <w:rFonts w:ascii="Arial" w:hAnsi="Arial" w:cs="Arial"/>
          <w:sz w:val="24"/>
          <w:szCs w:val="24"/>
        </w:rPr>
        <w:t>a</w:t>
      </w:r>
      <w:r w:rsidR="00F226F3" w:rsidRPr="00C52724">
        <w:rPr>
          <w:rFonts w:ascii="Arial" w:hAnsi="Arial" w:cs="Arial"/>
          <w:sz w:val="24"/>
          <w:szCs w:val="24"/>
        </w:rPr>
        <w:t>do</w:t>
      </w:r>
      <w:r w:rsidR="0049779B" w:rsidRPr="00C52724">
        <w:rPr>
          <w:rFonts w:ascii="Arial" w:hAnsi="Arial" w:cs="Arial"/>
          <w:sz w:val="24"/>
          <w:szCs w:val="24"/>
        </w:rPr>
        <w:t xml:space="preserve"> </w:t>
      </w:r>
      <w:r w:rsidR="00F226F3" w:rsidRPr="00C52724">
        <w:rPr>
          <w:rFonts w:ascii="Arial" w:hAnsi="Arial" w:cs="Arial"/>
          <w:sz w:val="24"/>
          <w:szCs w:val="24"/>
        </w:rPr>
        <w:t xml:space="preserve">explican a </w:t>
      </w:r>
      <w:r w:rsidR="0049779B" w:rsidRPr="00C52724">
        <w:rPr>
          <w:rFonts w:ascii="Arial" w:hAnsi="Arial" w:cs="Arial"/>
          <w:sz w:val="24"/>
          <w:szCs w:val="24"/>
        </w:rPr>
        <w:t>la va</w:t>
      </w:r>
      <w:r w:rsidR="00F71018" w:rsidRPr="00C52724">
        <w:rPr>
          <w:rFonts w:ascii="Arial" w:hAnsi="Arial" w:cs="Arial"/>
          <w:sz w:val="24"/>
          <w:szCs w:val="24"/>
        </w:rPr>
        <w:t xml:space="preserve">riable </w:t>
      </w:r>
      <w:r w:rsidR="00F226F3" w:rsidRPr="00C52724">
        <w:rPr>
          <w:rFonts w:ascii="Arial" w:hAnsi="Arial" w:cs="Arial"/>
          <w:sz w:val="24"/>
          <w:szCs w:val="24"/>
        </w:rPr>
        <w:t>respuesta “</w:t>
      </w:r>
      <w:r w:rsidR="00F226F3" w:rsidRPr="00C52724">
        <w:rPr>
          <w:rFonts w:ascii="Arial" w:hAnsi="Arial" w:cs="Arial"/>
          <w:i/>
          <w:sz w:val="24"/>
          <w:szCs w:val="24"/>
        </w:rPr>
        <w:t>y</w:t>
      </w:r>
      <w:r w:rsidR="00F226F3" w:rsidRPr="00C52724">
        <w:rPr>
          <w:rFonts w:ascii="Arial" w:hAnsi="Arial" w:cs="Arial"/>
          <w:sz w:val="24"/>
          <w:szCs w:val="24"/>
        </w:rPr>
        <w:t xml:space="preserve">” </w:t>
      </w:r>
      <w:r w:rsidR="00F71018" w:rsidRPr="00C52724">
        <w:rPr>
          <w:rFonts w:ascii="Arial" w:hAnsi="Arial" w:cs="Arial"/>
          <w:sz w:val="24"/>
          <w:szCs w:val="24"/>
        </w:rPr>
        <w:t xml:space="preserve"> y por end</w:t>
      </w:r>
      <w:r w:rsidR="0049779B" w:rsidRPr="00C52724">
        <w:rPr>
          <w:rFonts w:ascii="Arial" w:hAnsi="Arial" w:cs="Arial"/>
          <w:sz w:val="24"/>
          <w:szCs w:val="24"/>
        </w:rPr>
        <w:t>e se t</w:t>
      </w:r>
      <w:r w:rsidR="00F71018" w:rsidRPr="00C52724">
        <w:rPr>
          <w:rFonts w:ascii="Arial" w:hAnsi="Arial" w:cs="Arial"/>
          <w:sz w:val="24"/>
          <w:szCs w:val="24"/>
        </w:rPr>
        <w:t>end</w:t>
      </w:r>
      <w:r w:rsidR="0049779B" w:rsidRPr="00C52724">
        <w:rPr>
          <w:rFonts w:ascii="Arial" w:hAnsi="Arial" w:cs="Arial"/>
          <w:sz w:val="24"/>
          <w:szCs w:val="24"/>
        </w:rPr>
        <w:t xml:space="preserve">ría el mejor Modelo de Regresión Lineal. El </w:t>
      </w:r>
      <w:r w:rsidR="0049779B" w:rsidRPr="00C52724">
        <w:rPr>
          <w:rFonts w:ascii="Arial" w:hAnsi="Arial" w:cs="Arial"/>
          <w:bCs/>
          <w:sz w:val="24"/>
          <w:szCs w:val="24"/>
        </w:rPr>
        <w:t>R</w:t>
      </w:r>
      <w:r w:rsidR="0049779B" w:rsidRPr="00C52724">
        <w:rPr>
          <w:rFonts w:ascii="Arial" w:hAnsi="Arial" w:cs="Arial"/>
          <w:bCs/>
          <w:sz w:val="24"/>
          <w:szCs w:val="24"/>
          <w:vertAlign w:val="superscript"/>
        </w:rPr>
        <w:t>2</w:t>
      </w:r>
      <w:r w:rsidR="0049779B" w:rsidRPr="00C52724">
        <w:rPr>
          <w:rFonts w:ascii="Arial" w:hAnsi="Arial" w:cs="Arial"/>
          <w:bCs/>
          <w:sz w:val="24"/>
          <w:szCs w:val="24"/>
        </w:rPr>
        <w:t xml:space="preserve"> Ajustado propone que sean 8 las variables explicativas: </w:t>
      </w:r>
      <w:r w:rsidR="0049779B" w:rsidRPr="00C52724">
        <w:rPr>
          <w:rFonts w:ascii="Arial" w:hAnsi="Arial" w:cs="Arial"/>
          <w:b/>
          <w:bCs/>
          <w:sz w:val="24"/>
          <w:szCs w:val="24"/>
        </w:rPr>
        <w:t xml:space="preserve">(D, T2, S, PR, NE, CT, N, PT) </w:t>
      </w:r>
      <w:r w:rsidR="0049779B" w:rsidRPr="00C52724">
        <w:rPr>
          <w:rFonts w:ascii="Arial" w:hAnsi="Arial" w:cs="Arial"/>
          <w:bCs/>
          <w:sz w:val="24"/>
          <w:szCs w:val="24"/>
        </w:rPr>
        <w:t xml:space="preserve">donde el modelo seria: </w:t>
      </w:r>
    </w:p>
    <w:p w:rsidR="0049779B" w:rsidRPr="00C52724" w:rsidRDefault="0049779B" w:rsidP="001632E3">
      <w:pPr>
        <w:spacing w:after="0" w:line="480" w:lineRule="auto"/>
        <w:ind w:left="851"/>
        <w:jc w:val="both"/>
        <w:rPr>
          <w:rFonts w:ascii="Arial" w:hAnsi="Arial" w:cs="Arial"/>
          <w:bCs/>
          <w:sz w:val="24"/>
          <w:szCs w:val="24"/>
        </w:rPr>
      </w:pPr>
    </w:p>
    <w:p w:rsidR="0049779B" w:rsidRPr="00C52724" w:rsidRDefault="009B4D7D" w:rsidP="001632E3">
      <w:pPr>
        <w:spacing w:after="0" w:line="480" w:lineRule="auto"/>
        <w:ind w:left="851"/>
        <w:jc w:val="center"/>
        <w:rPr>
          <w:rFonts w:ascii="Arial" w:hAnsi="Arial" w:cs="Arial"/>
          <w:bCs/>
          <w:sz w:val="24"/>
          <w:szCs w:val="24"/>
        </w:rPr>
      </w:pPr>
      <w:r w:rsidRPr="009B4D7D">
        <w:rPr>
          <w:rFonts w:ascii="Arial" w:hAnsi="Arial" w:cs="Arial"/>
          <w:bCs/>
          <w:position w:val="-26"/>
          <w:sz w:val="24"/>
          <w:szCs w:val="24"/>
        </w:rPr>
        <w:object w:dxaOrig="4340" w:dyaOrig="620">
          <v:shape id="_x0000_i11950" type="#_x0000_t75" style="width:273.2pt;height:33.9pt" o:ole="">
            <v:imagedata r:id="rId558" o:title=""/>
          </v:shape>
          <o:OLEObject Type="Embed" ProgID="Equation.DSMT4" ShapeID="_x0000_i11950" DrawAspect="Content" ObjectID="_1399265159" r:id="rId559"/>
        </w:object>
      </w:r>
    </w:p>
    <w:p w:rsidR="0049779B" w:rsidRPr="00C52724" w:rsidRDefault="0049779B" w:rsidP="001632E3">
      <w:pPr>
        <w:spacing w:after="0" w:line="480" w:lineRule="auto"/>
        <w:ind w:left="851"/>
        <w:jc w:val="both"/>
        <w:rPr>
          <w:rFonts w:ascii="Arial" w:hAnsi="Arial" w:cs="Arial"/>
          <w:bCs/>
          <w:sz w:val="24"/>
          <w:szCs w:val="24"/>
        </w:rPr>
      </w:pPr>
      <w:r w:rsidRPr="00C52724">
        <w:rPr>
          <w:rFonts w:ascii="Arial" w:hAnsi="Arial" w:cs="Arial"/>
          <w:sz w:val="24"/>
          <w:szCs w:val="24"/>
        </w:rPr>
        <w:lastRenderedPageBreak/>
        <w:t xml:space="preserve">Y con este se obtiene un </w:t>
      </w:r>
      <w:r w:rsidRPr="00C52724">
        <w:rPr>
          <w:rFonts w:ascii="Arial" w:hAnsi="Arial" w:cs="Arial"/>
          <w:bCs/>
          <w:sz w:val="24"/>
          <w:szCs w:val="24"/>
        </w:rPr>
        <w:t>R</w:t>
      </w:r>
      <w:r w:rsidRPr="00C52724">
        <w:rPr>
          <w:rFonts w:ascii="Arial" w:hAnsi="Arial" w:cs="Arial"/>
          <w:bCs/>
          <w:sz w:val="24"/>
          <w:szCs w:val="24"/>
          <w:vertAlign w:val="superscript"/>
        </w:rPr>
        <w:t>2</w:t>
      </w:r>
      <w:r w:rsidRPr="00C52724">
        <w:rPr>
          <w:rFonts w:ascii="Arial" w:hAnsi="Arial" w:cs="Arial"/>
          <w:bCs/>
          <w:sz w:val="24"/>
          <w:szCs w:val="24"/>
        </w:rPr>
        <w:t xml:space="preserve"> Ajustado de 0.8149.  En el caso del Akaike se tiene igual cantidad de variables que el R</w:t>
      </w:r>
      <w:r w:rsidRPr="00C52724">
        <w:rPr>
          <w:rFonts w:ascii="Arial" w:hAnsi="Arial" w:cs="Arial"/>
          <w:bCs/>
          <w:sz w:val="24"/>
          <w:szCs w:val="24"/>
          <w:vertAlign w:val="superscript"/>
        </w:rPr>
        <w:t>2</w:t>
      </w:r>
      <w:r w:rsidRPr="00C52724">
        <w:rPr>
          <w:rFonts w:ascii="Arial" w:hAnsi="Arial" w:cs="Arial"/>
          <w:bCs/>
          <w:sz w:val="24"/>
          <w:szCs w:val="24"/>
        </w:rPr>
        <w:t xml:space="preserve"> Ajustado y la misma combinación las variables de explicación. </w:t>
      </w:r>
      <w:r w:rsidRPr="00C52724">
        <w:rPr>
          <w:rFonts w:ascii="Arial" w:hAnsi="Arial" w:cs="Arial"/>
          <w:b/>
          <w:bCs/>
          <w:sz w:val="24"/>
          <w:szCs w:val="24"/>
        </w:rPr>
        <w:t xml:space="preserve">(D, T2, S, PR, NE, CT, N, PT). </w:t>
      </w:r>
    </w:p>
    <w:p w:rsidR="0049779B" w:rsidRPr="00C52724" w:rsidRDefault="0049779B" w:rsidP="009B4D7D">
      <w:pPr>
        <w:autoSpaceDE w:val="0"/>
        <w:autoSpaceDN w:val="0"/>
        <w:adjustRightInd w:val="0"/>
        <w:spacing w:after="0" w:line="480" w:lineRule="auto"/>
        <w:ind w:left="851"/>
        <w:jc w:val="both"/>
        <w:rPr>
          <w:rFonts w:ascii="Arial" w:hAnsi="Arial" w:cs="Arial"/>
          <w:sz w:val="24"/>
          <w:szCs w:val="24"/>
          <w:lang w:eastAsia="es-EC"/>
        </w:rPr>
      </w:pPr>
    </w:p>
    <w:p w:rsidR="0049779B" w:rsidRPr="00C52724" w:rsidRDefault="0049779B" w:rsidP="009B4D7D">
      <w:pPr>
        <w:autoSpaceDE w:val="0"/>
        <w:autoSpaceDN w:val="0"/>
        <w:adjustRightInd w:val="0"/>
        <w:spacing w:after="0" w:line="480" w:lineRule="auto"/>
        <w:ind w:left="851"/>
        <w:jc w:val="both"/>
        <w:rPr>
          <w:rFonts w:ascii="Arial" w:hAnsi="Arial" w:cs="Arial"/>
          <w:sz w:val="24"/>
          <w:szCs w:val="24"/>
        </w:rPr>
      </w:pPr>
      <w:r w:rsidRPr="00C52724">
        <w:rPr>
          <w:rFonts w:ascii="Arial" w:hAnsi="Arial" w:cs="Arial"/>
          <w:sz w:val="24"/>
          <w:szCs w:val="24"/>
        </w:rPr>
        <w:t xml:space="preserve">Para determinar </w:t>
      </w:r>
      <w:r w:rsidR="00F71018" w:rsidRPr="00C52724">
        <w:rPr>
          <w:rFonts w:ascii="Arial" w:hAnsi="Arial" w:cs="Arial"/>
          <w:sz w:val="24"/>
          <w:szCs w:val="24"/>
        </w:rPr>
        <w:t>cuál es el comportamiento o tend</w:t>
      </w:r>
      <w:r w:rsidRPr="00C52724">
        <w:rPr>
          <w:rFonts w:ascii="Arial" w:hAnsi="Arial" w:cs="Arial"/>
          <w:sz w:val="24"/>
          <w:szCs w:val="24"/>
        </w:rPr>
        <w:t>encia de di</w:t>
      </w:r>
      <w:r w:rsidR="003B4317" w:rsidRPr="00C52724">
        <w:rPr>
          <w:rFonts w:ascii="Arial" w:hAnsi="Arial" w:cs="Arial"/>
          <w:sz w:val="24"/>
          <w:szCs w:val="24"/>
        </w:rPr>
        <w:t>chos indicadores, en la Figura 1</w:t>
      </w:r>
      <w:r w:rsidR="001C0FB4" w:rsidRPr="00C52724">
        <w:rPr>
          <w:rFonts w:ascii="Arial" w:hAnsi="Arial" w:cs="Arial"/>
          <w:sz w:val="24"/>
          <w:szCs w:val="24"/>
        </w:rPr>
        <w:t>3</w:t>
      </w:r>
      <w:r w:rsidRPr="00C52724">
        <w:rPr>
          <w:rFonts w:ascii="Arial" w:hAnsi="Arial" w:cs="Arial"/>
          <w:sz w:val="24"/>
          <w:szCs w:val="24"/>
        </w:rPr>
        <w:t xml:space="preserve"> s</w:t>
      </w:r>
      <w:r w:rsidR="00F71018" w:rsidRPr="00C52724">
        <w:rPr>
          <w:rFonts w:ascii="Arial" w:hAnsi="Arial" w:cs="Arial"/>
          <w:sz w:val="24"/>
          <w:szCs w:val="24"/>
        </w:rPr>
        <w:t xml:space="preserve">e presentan las </w:t>
      </w:r>
      <w:r w:rsidR="00274D96" w:rsidRPr="00C52724">
        <w:rPr>
          <w:rFonts w:ascii="Arial" w:hAnsi="Arial" w:cs="Arial"/>
          <w:sz w:val="24"/>
          <w:szCs w:val="24"/>
        </w:rPr>
        <w:t>gráficas</w:t>
      </w:r>
      <w:r w:rsidR="00F71018" w:rsidRPr="00C52724">
        <w:rPr>
          <w:rFonts w:ascii="Arial" w:hAnsi="Arial" w:cs="Arial"/>
          <w:sz w:val="24"/>
          <w:szCs w:val="24"/>
        </w:rPr>
        <w:t xml:space="preserve"> de tend</w:t>
      </w:r>
      <w:r w:rsidRPr="00C52724">
        <w:rPr>
          <w:rFonts w:ascii="Arial" w:hAnsi="Arial" w:cs="Arial"/>
          <w:sz w:val="24"/>
          <w:szCs w:val="24"/>
        </w:rPr>
        <w:t>encias.</w:t>
      </w:r>
    </w:p>
    <w:p w:rsidR="0049779B" w:rsidRPr="00C52724" w:rsidRDefault="0049779B" w:rsidP="009B4D7D">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p w:rsidR="003B4317" w:rsidRPr="00C52724" w:rsidRDefault="003B4317" w:rsidP="001632E3">
      <w:pPr>
        <w:spacing w:after="0" w:line="480" w:lineRule="auto"/>
        <w:ind w:left="851"/>
        <w:jc w:val="both"/>
        <w:rPr>
          <w:rFonts w:ascii="Arial" w:hAnsi="Arial" w:cs="Arial"/>
          <w:sz w:val="24"/>
          <w:szCs w:val="24"/>
        </w:rPr>
      </w:pPr>
    </w:p>
    <w:tbl>
      <w:tblPr>
        <w:tblW w:w="0" w:type="auto"/>
        <w:jc w:val="right"/>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A0"/>
      </w:tblPr>
      <w:tblGrid>
        <w:gridCol w:w="8335"/>
      </w:tblGrid>
      <w:tr w:rsidR="00DF0FB4" w:rsidRPr="00C52724" w:rsidTr="001116AD">
        <w:trPr>
          <w:trHeight w:val="4809"/>
          <w:jc w:val="right"/>
        </w:trPr>
        <w:tc>
          <w:tcPr>
            <w:tcW w:w="8335" w:type="dxa"/>
            <w:vAlign w:val="center"/>
          </w:tcPr>
          <w:p w:rsidR="00DF0FB4" w:rsidRPr="00C52724" w:rsidRDefault="00DF0FB4" w:rsidP="00EE661D">
            <w:pPr>
              <w:pStyle w:val="Estilo1nosirve"/>
              <w:spacing w:line="240" w:lineRule="auto"/>
              <w:jc w:val="center"/>
              <w:rPr>
                <w:b/>
                <w:sz w:val="18"/>
                <w:szCs w:val="18"/>
              </w:rPr>
            </w:pPr>
          </w:p>
          <w:p w:rsidR="00A6409B" w:rsidRPr="00A6409B" w:rsidRDefault="00A4188B" w:rsidP="00A6409B">
            <w:pPr>
              <w:pStyle w:val="Figuras"/>
              <w:rPr>
                <w:b w:val="0"/>
              </w:rPr>
            </w:pPr>
            <w:bookmarkStart w:id="149" w:name="_Toc325517004"/>
            <w:r w:rsidRPr="00C52724">
              <w:t xml:space="preserve">Figura </w:t>
            </w:r>
            <w:fldSimple w:instr=" SEQ Figura \* ARABIC ">
              <w:r w:rsidR="00872374">
                <w:rPr>
                  <w:noProof/>
                </w:rPr>
                <w:t>14</w:t>
              </w:r>
            </w:fldSimple>
            <w:r w:rsidR="00A6409B">
              <w:rPr>
                <w:noProof/>
              </w:rPr>
              <w:t xml:space="preserve">: </w:t>
            </w:r>
            <w:r w:rsidR="00A6409B" w:rsidRPr="00A6409B">
              <w:rPr>
                <w:b w:val="0"/>
              </w:rPr>
              <w:t>Graficas de Tendencia de los indicadores de Selección de Modelos:</w:t>
            </w:r>
            <w:bookmarkEnd w:id="149"/>
            <w:r w:rsidR="00A6409B" w:rsidRPr="00A6409B">
              <w:rPr>
                <w:b w:val="0"/>
              </w:rPr>
              <w:t xml:space="preserve"> </w:t>
            </w:r>
          </w:p>
          <w:p w:rsidR="00DF0FB4" w:rsidRPr="00C52724" w:rsidRDefault="00A6409B" w:rsidP="00A6409B">
            <w:pPr>
              <w:pStyle w:val="Figuras"/>
            </w:pPr>
            <w:r w:rsidRPr="00A6409B">
              <w:rPr>
                <w:b w:val="0"/>
              </w:rPr>
              <w:t>R</w:t>
            </w:r>
            <w:r w:rsidRPr="00A6409B">
              <w:rPr>
                <w:b w:val="0"/>
                <w:vertAlign w:val="superscript"/>
              </w:rPr>
              <w:t>2</w:t>
            </w:r>
            <w:r w:rsidRPr="00A6409B">
              <w:rPr>
                <w:b w:val="0"/>
              </w:rPr>
              <w:t xml:space="preserve"> Ajustado, C</w:t>
            </w:r>
            <w:r w:rsidRPr="00A6409B">
              <w:rPr>
                <w:b w:val="0"/>
                <w:vertAlign w:val="subscript"/>
              </w:rPr>
              <w:t>p</w:t>
            </w:r>
            <w:r w:rsidRPr="00A6409B">
              <w:rPr>
                <w:b w:val="0"/>
              </w:rPr>
              <w:t xml:space="preserve"> Mallows, Akaike y PRESS.</w:t>
            </w:r>
          </w:p>
          <w:p w:rsidR="00DF0FB4" w:rsidRPr="00C52724" w:rsidRDefault="00DF0FB4" w:rsidP="00EE661D">
            <w:pPr>
              <w:pStyle w:val="Figuras"/>
              <w:rPr>
                <w:i/>
              </w:rPr>
            </w:pPr>
            <w:r w:rsidRPr="00C52724">
              <w:rPr>
                <w:i/>
              </w:rPr>
              <w:t>“</w:t>
            </w:r>
            <w:r w:rsidR="00A6409B" w:rsidRPr="00A6409B">
              <w:rPr>
                <w:i/>
              </w:rPr>
              <w:t>Construcción de Software para Regresión El Caso de Selección del Modelo y Pruebas de Homocedasticidad</w:t>
            </w:r>
            <w:r w:rsidRPr="00C52724">
              <w:rPr>
                <w:i/>
              </w:rPr>
              <w:t>”</w:t>
            </w:r>
          </w:p>
          <w:p w:rsidR="00DF0FB4" w:rsidRPr="00C52724" w:rsidRDefault="00DF0FB4" w:rsidP="00DF0FB4">
            <w:pPr>
              <w:pStyle w:val="Figuras"/>
            </w:pPr>
          </w:p>
          <w:p w:rsidR="00DF0FB4" w:rsidRPr="00C52724" w:rsidRDefault="00DF0FB4" w:rsidP="00EE661D">
            <w:pPr>
              <w:pStyle w:val="Figuras"/>
            </w:pPr>
          </w:p>
          <w:p w:rsidR="00DF0FB4" w:rsidRPr="00C52724" w:rsidRDefault="00DF0FB4" w:rsidP="00EE661D">
            <w:pPr>
              <w:pStyle w:val="Estilo1nosirve"/>
              <w:spacing w:line="240" w:lineRule="auto"/>
              <w:ind w:left="11"/>
              <w:jc w:val="center"/>
              <w:rPr>
                <w:b/>
                <w:i/>
                <w:sz w:val="20"/>
                <w:szCs w:val="20"/>
              </w:rPr>
            </w:pPr>
          </w:p>
          <w:tbl>
            <w:tblPr>
              <w:tblW w:w="7938" w:type="dxa"/>
              <w:tblBorders>
                <w:insideH w:val="dotted" w:sz="4" w:space="0" w:color="auto"/>
                <w:insideV w:val="dotted" w:sz="4" w:space="0" w:color="auto"/>
              </w:tblBorders>
              <w:tblLayout w:type="fixed"/>
              <w:tblLook w:val="04A0"/>
            </w:tblPr>
            <w:tblGrid>
              <w:gridCol w:w="3969"/>
              <w:gridCol w:w="3969"/>
            </w:tblGrid>
            <w:tr w:rsidR="00DF0FB4" w:rsidRPr="00C24295" w:rsidTr="001116AD">
              <w:trPr>
                <w:trHeight w:val="4497"/>
              </w:trPr>
              <w:tc>
                <w:tcPr>
                  <w:tcW w:w="3969" w:type="dxa"/>
                </w:tcPr>
                <w:p w:rsidR="00DF0FB4" w:rsidRPr="00C52724" w:rsidRDefault="00161C53" w:rsidP="00EE661D">
                  <w:pPr>
                    <w:spacing w:after="0" w:line="480" w:lineRule="auto"/>
                    <w:jc w:val="both"/>
                    <w:rPr>
                      <w:rFonts w:ascii="Arial" w:hAnsi="Arial" w:cs="Arial"/>
                      <w:b/>
                      <w:i/>
                      <w:sz w:val="18"/>
                      <w:szCs w:val="18"/>
                    </w:rPr>
                  </w:pPr>
                  <w:r w:rsidRPr="00C52724">
                    <w:rPr>
                      <w:rFonts w:ascii="Arial" w:hAnsi="Arial" w:cs="Arial"/>
                      <w:b/>
                      <w:i/>
                      <w:noProof/>
                      <w:sz w:val="18"/>
                      <w:szCs w:val="18"/>
                      <w:lang w:val="es-EC" w:eastAsia="es-EC"/>
                    </w:rPr>
                    <w:drawing>
                      <wp:anchor distT="0" distB="0" distL="114300" distR="114300" simplePos="0" relativeHeight="251651072" behindDoc="0" locked="0" layoutInCell="1" allowOverlap="1">
                        <wp:simplePos x="0" y="0"/>
                        <wp:positionH relativeFrom="column">
                          <wp:posOffset>-68580</wp:posOffset>
                        </wp:positionH>
                        <wp:positionV relativeFrom="paragraph">
                          <wp:posOffset>52705</wp:posOffset>
                        </wp:positionV>
                        <wp:extent cx="2552700" cy="2252980"/>
                        <wp:effectExtent l="19050" t="0" r="0" b="0"/>
                        <wp:wrapSquare wrapText="bothSides"/>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60" cstate="print"/>
                                <a:srcRect l="12642" t="2127" r="4033" b="14894"/>
                                <a:stretch>
                                  <a:fillRect/>
                                </a:stretch>
                              </pic:blipFill>
                              <pic:spPr bwMode="auto">
                                <a:xfrm>
                                  <a:off x="0" y="0"/>
                                  <a:ext cx="2552700" cy="2252980"/>
                                </a:xfrm>
                                <a:prstGeom prst="rect">
                                  <a:avLst/>
                                </a:prstGeom>
                                <a:noFill/>
                                <a:ln w="9525">
                                  <a:noFill/>
                                  <a:miter lim="800000"/>
                                  <a:headEnd/>
                                  <a:tailEnd/>
                                </a:ln>
                              </pic:spPr>
                            </pic:pic>
                          </a:graphicData>
                        </a:graphic>
                      </wp:anchor>
                    </w:drawing>
                  </w:r>
                </w:p>
                <w:p w:rsidR="00DF0FB4" w:rsidRPr="00C52724" w:rsidRDefault="00DF0FB4" w:rsidP="0045162A">
                  <w:pPr>
                    <w:pStyle w:val="Estilo1nosirve"/>
                    <w:numPr>
                      <w:ilvl w:val="0"/>
                      <w:numId w:val="23"/>
                    </w:numPr>
                    <w:spacing w:line="480" w:lineRule="auto"/>
                    <w:jc w:val="center"/>
                    <w:rPr>
                      <w:b/>
                      <w:i/>
                      <w:sz w:val="18"/>
                      <w:szCs w:val="18"/>
                    </w:rPr>
                  </w:pPr>
                  <w:r w:rsidRPr="00C52724">
                    <w:rPr>
                      <w:b/>
                      <w:i/>
                      <w:sz w:val="18"/>
                      <w:szCs w:val="18"/>
                    </w:rPr>
                    <w:t>V.E. vs. R</w:t>
                  </w:r>
                  <w:r w:rsidRPr="00C52724">
                    <w:rPr>
                      <w:b/>
                      <w:i/>
                      <w:sz w:val="18"/>
                      <w:szCs w:val="18"/>
                      <w:vertAlign w:val="superscript"/>
                    </w:rPr>
                    <w:t>2</w:t>
                  </w:r>
                  <w:r w:rsidRPr="00C52724">
                    <w:rPr>
                      <w:b/>
                      <w:i/>
                      <w:sz w:val="18"/>
                      <w:szCs w:val="18"/>
                    </w:rPr>
                    <w:t xml:space="preserve"> Ajustado</w:t>
                  </w:r>
                </w:p>
                <w:p w:rsidR="00DF0FB4" w:rsidRPr="00C52724" w:rsidRDefault="00DF0FB4" w:rsidP="00EE661D">
                  <w:pPr>
                    <w:spacing w:after="0" w:line="480" w:lineRule="auto"/>
                    <w:jc w:val="both"/>
                    <w:rPr>
                      <w:rFonts w:ascii="Arial" w:hAnsi="Arial" w:cs="Arial"/>
                      <w:b/>
                      <w:i/>
                      <w:sz w:val="18"/>
                      <w:szCs w:val="18"/>
                    </w:rPr>
                  </w:pPr>
                </w:p>
              </w:tc>
              <w:tc>
                <w:tcPr>
                  <w:tcW w:w="3969" w:type="dxa"/>
                </w:tcPr>
                <w:p w:rsidR="00DF0FB4" w:rsidRPr="00C52724" w:rsidRDefault="00161C53" w:rsidP="00EE661D">
                  <w:pPr>
                    <w:spacing w:after="0" w:line="480" w:lineRule="auto"/>
                    <w:jc w:val="both"/>
                    <w:rPr>
                      <w:rFonts w:ascii="Arial" w:hAnsi="Arial" w:cs="Arial"/>
                      <w:b/>
                      <w:i/>
                      <w:sz w:val="18"/>
                      <w:szCs w:val="18"/>
                    </w:rPr>
                  </w:pPr>
                  <w:r w:rsidRPr="00C52724">
                    <w:rPr>
                      <w:rFonts w:ascii="Arial" w:hAnsi="Arial" w:cs="Arial"/>
                      <w:b/>
                      <w:i/>
                      <w:noProof/>
                      <w:sz w:val="18"/>
                      <w:szCs w:val="18"/>
                      <w:lang w:val="es-EC" w:eastAsia="es-EC"/>
                    </w:rPr>
                    <w:drawing>
                      <wp:anchor distT="0" distB="0" distL="114300" distR="114300" simplePos="0" relativeHeight="251653120" behindDoc="0" locked="0" layoutInCell="1" allowOverlap="1">
                        <wp:simplePos x="0" y="0"/>
                        <wp:positionH relativeFrom="column">
                          <wp:posOffset>-65405</wp:posOffset>
                        </wp:positionH>
                        <wp:positionV relativeFrom="paragraph">
                          <wp:posOffset>10795</wp:posOffset>
                        </wp:positionV>
                        <wp:extent cx="2798445" cy="2294890"/>
                        <wp:effectExtent l="19050" t="0" r="1905" b="0"/>
                        <wp:wrapSquare wrapText="bothSides"/>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61" cstate="print"/>
                                <a:srcRect l="10760" t="8604" r="9949" b="15892"/>
                                <a:stretch>
                                  <a:fillRect/>
                                </a:stretch>
                              </pic:blipFill>
                              <pic:spPr bwMode="auto">
                                <a:xfrm>
                                  <a:off x="0" y="0"/>
                                  <a:ext cx="2798445" cy="2294890"/>
                                </a:xfrm>
                                <a:prstGeom prst="rect">
                                  <a:avLst/>
                                </a:prstGeom>
                                <a:noFill/>
                                <a:ln w="9525">
                                  <a:noFill/>
                                  <a:miter lim="800000"/>
                                  <a:headEnd/>
                                  <a:tailEnd/>
                                </a:ln>
                              </pic:spPr>
                            </pic:pic>
                          </a:graphicData>
                        </a:graphic>
                      </wp:anchor>
                    </w:drawing>
                  </w:r>
                </w:p>
                <w:p w:rsidR="00DF0FB4" w:rsidRPr="008C5573" w:rsidRDefault="00DF0FB4" w:rsidP="0045162A">
                  <w:pPr>
                    <w:numPr>
                      <w:ilvl w:val="0"/>
                      <w:numId w:val="23"/>
                    </w:numPr>
                    <w:spacing w:after="0" w:line="480" w:lineRule="auto"/>
                    <w:jc w:val="center"/>
                    <w:rPr>
                      <w:rFonts w:ascii="Arial" w:hAnsi="Arial" w:cs="Arial"/>
                      <w:b/>
                      <w:i/>
                      <w:sz w:val="18"/>
                      <w:szCs w:val="18"/>
                      <w:lang w:val="en-US"/>
                    </w:rPr>
                  </w:pPr>
                  <w:r w:rsidRPr="008C5573">
                    <w:rPr>
                      <w:rFonts w:ascii="Arial" w:hAnsi="Arial" w:cs="Arial"/>
                      <w:b/>
                      <w:i/>
                      <w:sz w:val="18"/>
                      <w:szCs w:val="18"/>
                      <w:lang w:val="en-US"/>
                    </w:rPr>
                    <w:t>V.E. vs. C</w:t>
                  </w:r>
                  <w:r w:rsidRPr="008C5573">
                    <w:rPr>
                      <w:rFonts w:ascii="Arial" w:hAnsi="Arial" w:cs="Arial"/>
                      <w:b/>
                      <w:i/>
                      <w:sz w:val="18"/>
                      <w:szCs w:val="18"/>
                      <w:vertAlign w:val="subscript"/>
                      <w:lang w:val="en-US"/>
                    </w:rPr>
                    <w:t>p</w:t>
                  </w:r>
                  <w:r w:rsidRPr="008C5573">
                    <w:rPr>
                      <w:rFonts w:ascii="Arial" w:hAnsi="Arial" w:cs="Arial"/>
                      <w:b/>
                      <w:i/>
                      <w:sz w:val="18"/>
                      <w:szCs w:val="18"/>
                      <w:lang w:val="en-US"/>
                    </w:rPr>
                    <w:t xml:space="preserve"> Mallows</w:t>
                  </w:r>
                </w:p>
              </w:tc>
            </w:tr>
            <w:tr w:rsidR="00DF0FB4" w:rsidRPr="00C52724" w:rsidTr="001116AD">
              <w:tc>
                <w:tcPr>
                  <w:tcW w:w="3969" w:type="dxa"/>
                </w:tcPr>
                <w:p w:rsidR="00DF0FB4" w:rsidRPr="008C5573" w:rsidRDefault="00161C53" w:rsidP="00EE661D">
                  <w:pPr>
                    <w:spacing w:after="0" w:line="480" w:lineRule="auto"/>
                    <w:jc w:val="both"/>
                    <w:rPr>
                      <w:rFonts w:ascii="Arial" w:hAnsi="Arial" w:cs="Arial"/>
                      <w:sz w:val="24"/>
                      <w:szCs w:val="24"/>
                      <w:lang w:val="en-US"/>
                    </w:rPr>
                  </w:pPr>
                  <w:r w:rsidRPr="00C52724">
                    <w:rPr>
                      <w:rFonts w:ascii="Arial" w:hAnsi="Arial" w:cs="Arial"/>
                      <w:noProof/>
                      <w:sz w:val="24"/>
                      <w:szCs w:val="24"/>
                      <w:lang w:val="es-EC" w:eastAsia="es-EC"/>
                    </w:rPr>
                    <w:drawing>
                      <wp:anchor distT="0" distB="0" distL="114300" distR="114300" simplePos="0" relativeHeight="251652096" behindDoc="0" locked="0" layoutInCell="1" allowOverlap="1">
                        <wp:simplePos x="0" y="0"/>
                        <wp:positionH relativeFrom="column">
                          <wp:posOffset>-47625</wp:posOffset>
                        </wp:positionH>
                        <wp:positionV relativeFrom="paragraph">
                          <wp:posOffset>217170</wp:posOffset>
                        </wp:positionV>
                        <wp:extent cx="2466975" cy="2190750"/>
                        <wp:effectExtent l="19050" t="0" r="9525" b="0"/>
                        <wp:wrapSquare wrapText="bothSides"/>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62" cstate="print"/>
                                <a:srcRect l="8339" t="3728" r="9138" b="14894"/>
                                <a:stretch>
                                  <a:fillRect/>
                                </a:stretch>
                              </pic:blipFill>
                              <pic:spPr bwMode="auto">
                                <a:xfrm>
                                  <a:off x="0" y="0"/>
                                  <a:ext cx="2466975" cy="2190750"/>
                                </a:xfrm>
                                <a:prstGeom prst="rect">
                                  <a:avLst/>
                                </a:prstGeom>
                                <a:noFill/>
                                <a:ln w="9525">
                                  <a:noFill/>
                                  <a:miter lim="800000"/>
                                  <a:headEnd/>
                                  <a:tailEnd/>
                                </a:ln>
                              </pic:spPr>
                            </pic:pic>
                          </a:graphicData>
                        </a:graphic>
                      </wp:anchor>
                    </w:drawing>
                  </w:r>
                </w:p>
                <w:p w:rsidR="00DF0FB4" w:rsidRPr="00C52724" w:rsidRDefault="001116AD" w:rsidP="0045162A">
                  <w:pPr>
                    <w:pStyle w:val="Estilo1nosirve"/>
                    <w:numPr>
                      <w:ilvl w:val="0"/>
                      <w:numId w:val="23"/>
                    </w:numPr>
                    <w:spacing w:line="480" w:lineRule="auto"/>
                    <w:jc w:val="center"/>
                    <w:rPr>
                      <w:b/>
                      <w:i/>
                      <w:sz w:val="18"/>
                      <w:szCs w:val="18"/>
                    </w:rPr>
                  </w:pPr>
                  <w:r>
                    <w:rPr>
                      <w:b/>
                      <w:i/>
                      <w:noProof/>
                      <w:sz w:val="18"/>
                      <w:szCs w:val="18"/>
                      <w:lang w:val="es-EC" w:eastAsia="es-EC"/>
                    </w:rPr>
                    <w:pict>
                      <v:shape id="_x0000_s33581" type="#_x0000_t202" style="position:absolute;left:0;text-align:left;margin-left:-6.9pt;margin-top:35.05pt;width:159pt;height:30pt;z-index:251702272" filled="f" stroked="f">
                        <v:textbox style="mso-next-textbox:#_x0000_s33581">
                          <w:txbxContent>
                            <w:p w:rsidR="00346096" w:rsidRPr="001116AD" w:rsidRDefault="00346096">
                              <w:pPr>
                                <w:rPr>
                                  <w:rFonts w:ascii="Arial" w:hAnsi="Arial" w:cs="Arial"/>
                                </w:rPr>
                              </w:pPr>
                              <w:r w:rsidRPr="001116AD">
                                <w:rPr>
                                  <w:rFonts w:ascii="Arial" w:hAnsi="Arial" w:cs="Arial"/>
                                  <w:b/>
                                  <w:sz w:val="20"/>
                                  <w:szCs w:val="20"/>
                                </w:rPr>
                                <w:t>Autoría:</w:t>
                              </w:r>
                              <w:r w:rsidRPr="001116AD">
                                <w:rPr>
                                  <w:rFonts w:ascii="Arial" w:hAnsi="Arial" w:cs="Arial"/>
                                  <w:sz w:val="20"/>
                                  <w:szCs w:val="20"/>
                                </w:rPr>
                                <w:t xml:space="preserve"> Macías S. – Pincay C.</w:t>
                              </w:r>
                            </w:p>
                          </w:txbxContent>
                        </v:textbox>
                      </v:shape>
                    </w:pict>
                  </w:r>
                  <w:r w:rsidR="00DF0FB4" w:rsidRPr="00C52724">
                    <w:rPr>
                      <w:b/>
                      <w:i/>
                      <w:sz w:val="18"/>
                      <w:szCs w:val="18"/>
                    </w:rPr>
                    <w:t>V.E. vs. PRESS</w:t>
                  </w:r>
                </w:p>
              </w:tc>
              <w:tc>
                <w:tcPr>
                  <w:tcW w:w="3969" w:type="dxa"/>
                </w:tcPr>
                <w:p w:rsidR="00DF0FB4" w:rsidRPr="00C52724" w:rsidRDefault="00161C53" w:rsidP="00DF0FB4">
                  <w:pPr>
                    <w:spacing w:after="0" w:line="480" w:lineRule="auto"/>
                    <w:jc w:val="both"/>
                  </w:pPr>
                  <w:r w:rsidRPr="00C52724">
                    <w:rPr>
                      <w:rFonts w:ascii="Arial" w:hAnsi="Arial" w:cs="Arial"/>
                      <w:noProof/>
                      <w:lang w:val="es-EC" w:eastAsia="es-EC"/>
                    </w:rPr>
                    <w:drawing>
                      <wp:anchor distT="0" distB="0" distL="114300" distR="114300" simplePos="0" relativeHeight="251654144" behindDoc="0" locked="0" layoutInCell="1" allowOverlap="1">
                        <wp:simplePos x="0" y="0"/>
                        <wp:positionH relativeFrom="column">
                          <wp:posOffset>-46990</wp:posOffset>
                        </wp:positionH>
                        <wp:positionV relativeFrom="paragraph">
                          <wp:posOffset>217170</wp:posOffset>
                        </wp:positionV>
                        <wp:extent cx="2466975" cy="2305050"/>
                        <wp:effectExtent l="19050" t="0" r="9525" b="0"/>
                        <wp:wrapSquare wrapText="bothSides"/>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63" cstate="print"/>
                                <a:srcRect l="8339" t="11589" r="9666" b="18210"/>
                                <a:stretch>
                                  <a:fillRect/>
                                </a:stretch>
                              </pic:blipFill>
                              <pic:spPr bwMode="auto">
                                <a:xfrm>
                                  <a:off x="0" y="0"/>
                                  <a:ext cx="2466975" cy="2305050"/>
                                </a:xfrm>
                                <a:prstGeom prst="rect">
                                  <a:avLst/>
                                </a:prstGeom>
                                <a:noFill/>
                                <a:ln w="9525">
                                  <a:noFill/>
                                  <a:miter lim="800000"/>
                                  <a:headEnd/>
                                  <a:tailEnd/>
                                </a:ln>
                              </pic:spPr>
                            </pic:pic>
                          </a:graphicData>
                        </a:graphic>
                      </wp:anchor>
                    </w:drawing>
                  </w:r>
                  <w:r w:rsidR="00DF0FB4" w:rsidRPr="00C52724">
                    <w:tab/>
                  </w:r>
                </w:p>
                <w:p w:rsidR="00DF0FB4" w:rsidRPr="00C52724" w:rsidRDefault="00DF0FB4" w:rsidP="0045162A">
                  <w:pPr>
                    <w:pStyle w:val="Estilo1nosirve"/>
                    <w:numPr>
                      <w:ilvl w:val="0"/>
                      <w:numId w:val="23"/>
                    </w:numPr>
                    <w:spacing w:line="480" w:lineRule="auto"/>
                    <w:jc w:val="center"/>
                    <w:rPr>
                      <w:b/>
                      <w:i/>
                      <w:sz w:val="18"/>
                      <w:szCs w:val="18"/>
                    </w:rPr>
                  </w:pPr>
                  <w:r w:rsidRPr="00C52724">
                    <w:rPr>
                      <w:b/>
                      <w:i/>
                      <w:sz w:val="18"/>
                      <w:szCs w:val="18"/>
                    </w:rPr>
                    <w:t>V.E. vs. AIC</w:t>
                  </w:r>
                </w:p>
                <w:p w:rsidR="00444E73" w:rsidRPr="00C52724" w:rsidRDefault="00444E73" w:rsidP="00444E73">
                  <w:pPr>
                    <w:pStyle w:val="Estilo1nosirve"/>
                    <w:spacing w:line="480" w:lineRule="auto"/>
                    <w:ind w:left="720"/>
                    <w:rPr>
                      <w:b/>
                      <w:i/>
                      <w:sz w:val="18"/>
                      <w:szCs w:val="18"/>
                    </w:rPr>
                  </w:pPr>
                </w:p>
              </w:tc>
            </w:tr>
          </w:tbl>
          <w:p w:rsidR="00444E73" w:rsidRPr="00C52724" w:rsidRDefault="00444E73" w:rsidP="00EE661D"/>
        </w:tc>
      </w:tr>
    </w:tbl>
    <w:p w:rsidR="003B4317" w:rsidRPr="00C52724" w:rsidRDefault="003B4317" w:rsidP="00370A33">
      <w:pPr>
        <w:spacing w:after="0" w:line="480" w:lineRule="auto"/>
        <w:ind w:left="2090"/>
        <w:jc w:val="both"/>
        <w:rPr>
          <w:rFonts w:ascii="Arial" w:hAnsi="Arial" w:cs="Arial"/>
          <w:sz w:val="24"/>
          <w:szCs w:val="24"/>
        </w:rPr>
      </w:pPr>
    </w:p>
    <w:p w:rsidR="00C15B7B" w:rsidRPr="00C52724" w:rsidRDefault="00C15B7B" w:rsidP="0020622D">
      <w:pPr>
        <w:pStyle w:val="Estilo0INTRO"/>
        <w:spacing w:line="480" w:lineRule="auto"/>
        <w:rPr>
          <w:rFonts w:cs="Arial"/>
        </w:rPr>
        <w:sectPr w:rsidR="00C15B7B" w:rsidRPr="00C52724" w:rsidSect="007F793A">
          <w:pgSz w:w="11907" w:h="16840" w:code="9"/>
          <w:pgMar w:top="2268" w:right="1361" w:bottom="2268" w:left="2268" w:header="709" w:footer="1134" w:gutter="0"/>
          <w:pgNumType w:start="62"/>
          <w:cols w:space="708"/>
          <w:docGrid w:linePitch="360"/>
        </w:sectPr>
      </w:pPr>
      <w:bookmarkStart w:id="150" w:name="_Toc299402449"/>
    </w:p>
    <w:p w:rsidR="00152401" w:rsidRPr="00C52724" w:rsidRDefault="00152401" w:rsidP="00845747">
      <w:pPr>
        <w:pStyle w:val="Titulo0"/>
        <w:spacing w:after="0"/>
      </w:pPr>
      <w:bookmarkStart w:id="151" w:name="_Toc325516665"/>
      <w:r w:rsidRPr="00C52724">
        <w:lastRenderedPageBreak/>
        <w:t>CONCLUSIONES</w:t>
      </w:r>
      <w:bookmarkEnd w:id="150"/>
      <w:bookmarkEnd w:id="151"/>
    </w:p>
    <w:p w:rsidR="00152401" w:rsidRPr="00C52724" w:rsidRDefault="00152401" w:rsidP="00845747">
      <w:pPr>
        <w:spacing w:after="0" w:line="480" w:lineRule="auto"/>
        <w:ind w:left="851"/>
        <w:jc w:val="both"/>
        <w:rPr>
          <w:rFonts w:ascii="Arial" w:hAnsi="Arial" w:cs="Arial"/>
          <w:sz w:val="24"/>
          <w:szCs w:val="24"/>
        </w:rPr>
      </w:pPr>
      <w:r w:rsidRPr="00C52724">
        <w:rPr>
          <w:rFonts w:ascii="Arial" w:hAnsi="Arial" w:cs="Arial"/>
          <w:sz w:val="24"/>
          <w:szCs w:val="24"/>
        </w:rPr>
        <w:t>Las tecnologías de la información (TI) ofrecen grandes posibilidades al mundo de la educación. Pueden facilitar el aprendizaje de conceptos y materias, ayudar a resolver problemas y contribuir a desarrollar las habilidades cognitivas.</w:t>
      </w:r>
    </w:p>
    <w:p w:rsidR="00152401" w:rsidRPr="00C52724" w:rsidRDefault="00152401" w:rsidP="00845747">
      <w:pPr>
        <w:spacing w:after="0" w:line="480" w:lineRule="auto"/>
        <w:ind w:left="851"/>
        <w:jc w:val="both"/>
        <w:rPr>
          <w:rFonts w:ascii="Arial" w:hAnsi="Arial" w:cs="Arial"/>
          <w:sz w:val="24"/>
          <w:szCs w:val="24"/>
        </w:rPr>
      </w:pPr>
      <w:r w:rsidRPr="00C52724">
        <w:rPr>
          <w:rFonts w:ascii="Arial" w:hAnsi="Arial" w:cs="Arial"/>
          <w:sz w:val="24"/>
          <w:szCs w:val="24"/>
        </w:rPr>
        <w:t>Se enuncian las principales conclusiones derivadas del Trabajo Especial de Grado expuesto.</w:t>
      </w:r>
    </w:p>
    <w:p w:rsidR="00152401" w:rsidRPr="00C52724" w:rsidRDefault="00152401" w:rsidP="00845747">
      <w:pPr>
        <w:spacing w:after="0" w:line="480" w:lineRule="auto"/>
        <w:ind w:left="851"/>
        <w:jc w:val="both"/>
        <w:rPr>
          <w:rFonts w:ascii="Arial" w:hAnsi="Arial" w:cs="Arial"/>
        </w:rPr>
      </w:pPr>
    </w:p>
    <w:p w:rsidR="00152401" w:rsidRPr="00C52724" w:rsidRDefault="00152401" w:rsidP="00845747">
      <w:pPr>
        <w:pStyle w:val="Prrafodelista"/>
        <w:numPr>
          <w:ilvl w:val="0"/>
          <w:numId w:val="19"/>
        </w:numPr>
        <w:spacing w:after="0" w:line="480" w:lineRule="auto"/>
        <w:ind w:left="1211"/>
        <w:jc w:val="both"/>
        <w:rPr>
          <w:rFonts w:ascii="Arial" w:hAnsi="Arial" w:cs="Arial"/>
          <w:sz w:val="24"/>
          <w:szCs w:val="24"/>
        </w:rPr>
      </w:pPr>
      <w:r w:rsidRPr="00C52724">
        <w:rPr>
          <w:rFonts w:ascii="Arial" w:hAnsi="Arial" w:cs="Arial"/>
          <w:sz w:val="24"/>
          <w:szCs w:val="24"/>
        </w:rPr>
        <w:t>Existen numerosas técnicas para la construcción de un software estadístico, por lo que es importante escoger y determinar las que mejor se adapten al contexto y a las necesidades que se deseen satisfacer, así como a las características de la población objetivo.</w:t>
      </w:r>
    </w:p>
    <w:p w:rsidR="00152401" w:rsidRPr="00C52724" w:rsidRDefault="00152401" w:rsidP="00845747">
      <w:pPr>
        <w:pStyle w:val="Prrafodelista"/>
        <w:spacing w:after="0" w:line="480" w:lineRule="auto"/>
        <w:ind w:left="1211"/>
        <w:jc w:val="both"/>
        <w:rPr>
          <w:rFonts w:ascii="Arial" w:hAnsi="Arial" w:cs="Arial"/>
          <w:sz w:val="24"/>
          <w:szCs w:val="24"/>
        </w:rPr>
      </w:pPr>
    </w:p>
    <w:p w:rsidR="00152401" w:rsidRPr="00C52724" w:rsidRDefault="00152401" w:rsidP="00845747">
      <w:pPr>
        <w:pStyle w:val="Prrafodelista"/>
        <w:numPr>
          <w:ilvl w:val="0"/>
          <w:numId w:val="19"/>
        </w:numPr>
        <w:spacing w:after="0" w:line="480" w:lineRule="auto"/>
        <w:ind w:left="1211"/>
        <w:jc w:val="both"/>
        <w:rPr>
          <w:rFonts w:ascii="Arial" w:hAnsi="Arial" w:cs="Arial"/>
          <w:sz w:val="24"/>
          <w:szCs w:val="24"/>
        </w:rPr>
      </w:pPr>
      <w:r w:rsidRPr="00C52724">
        <w:rPr>
          <w:rFonts w:ascii="Arial" w:hAnsi="Arial" w:cs="Arial"/>
          <w:sz w:val="24"/>
          <w:szCs w:val="24"/>
        </w:rPr>
        <w:t xml:space="preserve">Asimismo el lenguaje de programación Microsoft Visual Basic 8.0 de la familia de Microsoft Visual Studio 8.0 permitió el desarrollo de un software con una interface amigable con el usuario la cual satisface el requerimiento de ser apto para fines educativos; además de que el usuario final fue un programa computacional con características profesionales y que permiten su fácil entendimiento, entre las cuales se pueden mencionar cuadros de dialogo, consejos como ayuda. Menú emergente para el manejo de resultados, etc. </w:t>
      </w:r>
    </w:p>
    <w:p w:rsidR="00152401" w:rsidRPr="00C52724" w:rsidRDefault="00152401" w:rsidP="00845747">
      <w:pPr>
        <w:pStyle w:val="Prrafodelista"/>
        <w:spacing w:after="0" w:line="480" w:lineRule="auto"/>
        <w:ind w:left="1211"/>
        <w:jc w:val="both"/>
        <w:rPr>
          <w:rFonts w:ascii="Arial" w:hAnsi="Arial" w:cs="Arial"/>
          <w:sz w:val="24"/>
          <w:szCs w:val="24"/>
        </w:rPr>
      </w:pPr>
    </w:p>
    <w:p w:rsidR="00152401" w:rsidRPr="00C52724" w:rsidRDefault="00152401" w:rsidP="00845747">
      <w:pPr>
        <w:pStyle w:val="Prrafodelista"/>
        <w:numPr>
          <w:ilvl w:val="0"/>
          <w:numId w:val="19"/>
        </w:numPr>
        <w:spacing w:after="0" w:line="480" w:lineRule="auto"/>
        <w:ind w:left="1211"/>
        <w:jc w:val="both"/>
        <w:rPr>
          <w:rFonts w:ascii="Arial" w:hAnsi="Arial" w:cs="Arial"/>
          <w:sz w:val="24"/>
          <w:szCs w:val="24"/>
        </w:rPr>
      </w:pPr>
      <w:r w:rsidRPr="00C52724">
        <w:rPr>
          <w:rFonts w:ascii="Arial" w:hAnsi="Arial" w:cs="Arial"/>
          <w:sz w:val="24"/>
          <w:szCs w:val="24"/>
        </w:rPr>
        <w:t>Si bien hay en el mercado diversas opciones de software estadísticos, su utilización se limita en gran parte a la parte básica de la técnica de regresión, por lo que es importante fomentar a “ERLA” en  su desarrollo e implementación para que se incremente su uso en las aulas de clase, así como en los diferentes niveles de investigación.</w:t>
      </w:r>
    </w:p>
    <w:p w:rsidR="00152401" w:rsidRPr="00C52724" w:rsidRDefault="00152401" w:rsidP="00845747">
      <w:pPr>
        <w:pStyle w:val="Prrafodelista"/>
        <w:spacing w:after="0" w:line="480" w:lineRule="auto"/>
        <w:ind w:left="1211"/>
        <w:jc w:val="both"/>
        <w:rPr>
          <w:rFonts w:ascii="Arial" w:hAnsi="Arial" w:cs="Arial"/>
          <w:sz w:val="24"/>
          <w:szCs w:val="24"/>
        </w:rPr>
      </w:pPr>
    </w:p>
    <w:p w:rsidR="00152401" w:rsidRPr="00C52724" w:rsidRDefault="00152401" w:rsidP="00845747">
      <w:pPr>
        <w:pStyle w:val="Prrafodelista"/>
        <w:numPr>
          <w:ilvl w:val="0"/>
          <w:numId w:val="19"/>
        </w:numPr>
        <w:spacing w:after="0" w:line="480" w:lineRule="auto"/>
        <w:ind w:left="1211"/>
        <w:jc w:val="both"/>
        <w:rPr>
          <w:rFonts w:ascii="Arial" w:hAnsi="Arial" w:cs="Arial"/>
          <w:sz w:val="24"/>
          <w:szCs w:val="24"/>
        </w:rPr>
      </w:pPr>
      <w:r w:rsidRPr="00C52724">
        <w:rPr>
          <w:rFonts w:ascii="Arial" w:hAnsi="Arial" w:cs="Arial"/>
          <w:sz w:val="24"/>
          <w:szCs w:val="24"/>
        </w:rPr>
        <w:t>El sistema de software presentado está asentado en los principios de las teorías constructivistas, ya que se basa la construcción del conocimiento en la capacidad de cada individuo, apoyando así la construcción inicial de modelos predictivos. Sin embargo es importante señalar que un software estadístico basado en un sólo enfoque estaría incompleto, por lo que es necesario involucrar aspectos de las demás teorías existentes, como se lo ha realizado con “ERLA”.</w:t>
      </w:r>
    </w:p>
    <w:p w:rsidR="00152401" w:rsidRPr="00C52724" w:rsidRDefault="00152401" w:rsidP="00845747">
      <w:pPr>
        <w:pStyle w:val="Prrafodelista"/>
        <w:spacing w:after="0" w:line="480" w:lineRule="auto"/>
        <w:ind w:left="1211"/>
        <w:jc w:val="both"/>
        <w:rPr>
          <w:rFonts w:ascii="Arial" w:hAnsi="Arial" w:cs="Arial"/>
        </w:rPr>
      </w:pPr>
    </w:p>
    <w:p w:rsidR="00152401" w:rsidRPr="00C52724" w:rsidRDefault="00152401" w:rsidP="00845747">
      <w:pPr>
        <w:pStyle w:val="Prrafodelista"/>
        <w:numPr>
          <w:ilvl w:val="0"/>
          <w:numId w:val="19"/>
        </w:numPr>
        <w:spacing w:after="0" w:line="480" w:lineRule="auto"/>
        <w:ind w:left="1211"/>
        <w:jc w:val="both"/>
        <w:rPr>
          <w:rFonts w:ascii="Arial" w:hAnsi="Arial" w:cs="Arial"/>
          <w:sz w:val="24"/>
          <w:szCs w:val="24"/>
        </w:rPr>
      </w:pPr>
      <w:r w:rsidRPr="00C52724">
        <w:rPr>
          <w:rFonts w:ascii="Arial" w:hAnsi="Arial" w:cs="Arial"/>
          <w:sz w:val="24"/>
          <w:szCs w:val="24"/>
        </w:rPr>
        <w:t xml:space="preserve">El desarrollo de un software estadístico incluye profesionales y/o expertos, por lo que a una primera instancia fue necesario considerar un número de graduandos, en el proceso para determinar, de manera más completa, los aspectos que influyen </w:t>
      </w:r>
      <w:r w:rsidRPr="00C52724">
        <w:rPr>
          <w:rFonts w:ascii="Arial" w:hAnsi="Arial" w:cs="Arial"/>
          <w:sz w:val="24"/>
          <w:szCs w:val="24"/>
        </w:rPr>
        <w:lastRenderedPageBreak/>
        <w:t>en el proceso de construcción y aprendizaje, para así lograr un mejor desarrollo y uso de “ERLA”.</w:t>
      </w:r>
    </w:p>
    <w:p w:rsidR="00152401" w:rsidRPr="00C52724" w:rsidRDefault="00152401" w:rsidP="00845747">
      <w:pPr>
        <w:numPr>
          <w:ilvl w:val="0"/>
          <w:numId w:val="20"/>
        </w:numPr>
        <w:spacing w:after="0" w:line="480" w:lineRule="auto"/>
        <w:ind w:left="1211"/>
        <w:jc w:val="both"/>
        <w:rPr>
          <w:rFonts w:ascii="Arial" w:hAnsi="Arial" w:cs="Arial"/>
          <w:sz w:val="24"/>
          <w:szCs w:val="24"/>
        </w:rPr>
      </w:pPr>
      <w:r w:rsidRPr="00C52724">
        <w:rPr>
          <w:rFonts w:ascii="Arial" w:hAnsi="Arial" w:cs="Arial"/>
          <w:sz w:val="24"/>
          <w:szCs w:val="24"/>
        </w:rPr>
        <w:t>La Cátedra de Regresión Lineal Avanzada tiene como uno de sus objetivos “Relacionar los conocimientos adquiridos de Ingeniería Clásica con aplicaciones avanzadas y recientemente descubiertas por especialistas en el tema, mediante la elaboración de simulaciones de problemas con la ayuda del computador”. Sin embargo esto poco se lleva a la práctica, ya que las actividades o tareas orientadas a cumplir con este objetivo no se han mantenido ni aprovechado de la manera más eficiente con el paso del tiempo, por lo que es vital desarrollar aplicaciones que permitan lograr el objetivo citado.</w:t>
      </w:r>
    </w:p>
    <w:p w:rsidR="00152401" w:rsidRPr="00C52724" w:rsidRDefault="00152401" w:rsidP="00845747">
      <w:pPr>
        <w:numPr>
          <w:ilvl w:val="0"/>
          <w:numId w:val="20"/>
        </w:numPr>
        <w:spacing w:after="0" w:line="480" w:lineRule="auto"/>
        <w:ind w:left="1211"/>
        <w:jc w:val="both"/>
        <w:rPr>
          <w:rFonts w:ascii="Arial" w:hAnsi="Arial" w:cs="Arial"/>
          <w:sz w:val="24"/>
          <w:szCs w:val="24"/>
        </w:rPr>
      </w:pPr>
      <w:r w:rsidRPr="00C52724">
        <w:rPr>
          <w:rFonts w:ascii="Arial" w:hAnsi="Arial" w:cs="Arial"/>
          <w:sz w:val="24"/>
          <w:szCs w:val="24"/>
        </w:rPr>
        <w:t>El presente Reporte Especial de Grado puede servir de base para su expansión y adaptación a otros tópicos o temas y/o para futuros proyectos en ésta y otras áreas de conocimiento.</w:t>
      </w:r>
    </w:p>
    <w:p w:rsidR="00152401" w:rsidRDefault="00152401" w:rsidP="00845747">
      <w:pPr>
        <w:numPr>
          <w:ilvl w:val="0"/>
          <w:numId w:val="20"/>
        </w:numPr>
        <w:spacing w:after="0" w:line="480" w:lineRule="auto"/>
        <w:ind w:left="1211"/>
        <w:jc w:val="both"/>
        <w:rPr>
          <w:rFonts w:ascii="Arial" w:hAnsi="Arial" w:cs="Arial"/>
          <w:sz w:val="24"/>
          <w:szCs w:val="24"/>
        </w:rPr>
      </w:pPr>
      <w:r w:rsidRPr="00C52724">
        <w:rPr>
          <w:rFonts w:ascii="Arial" w:hAnsi="Arial" w:cs="Arial"/>
          <w:sz w:val="24"/>
          <w:szCs w:val="24"/>
        </w:rPr>
        <w:t>Todo sistema de software depende del apoyo que reciba</w:t>
      </w:r>
      <w:r w:rsidR="001645A0" w:rsidRPr="00C52724">
        <w:rPr>
          <w:rFonts w:ascii="Arial" w:hAnsi="Arial" w:cs="Arial"/>
          <w:sz w:val="24"/>
          <w:szCs w:val="24"/>
        </w:rPr>
        <w:t>, de Entidades ya sean Públicas o Privadas;  y de la</w:t>
      </w:r>
      <w:r w:rsidRPr="00C52724">
        <w:rPr>
          <w:rFonts w:ascii="Arial" w:hAnsi="Arial" w:cs="Arial"/>
          <w:sz w:val="24"/>
          <w:szCs w:val="24"/>
        </w:rPr>
        <w:t xml:space="preserve"> utilización</w:t>
      </w:r>
      <w:r w:rsidR="001645A0" w:rsidRPr="00C52724">
        <w:rPr>
          <w:rFonts w:ascii="Arial" w:hAnsi="Arial" w:cs="Arial"/>
          <w:sz w:val="24"/>
          <w:szCs w:val="24"/>
        </w:rPr>
        <w:t xml:space="preserve"> del mismo</w:t>
      </w:r>
      <w:r w:rsidRPr="00C52724">
        <w:rPr>
          <w:rFonts w:ascii="Arial" w:hAnsi="Arial" w:cs="Arial"/>
          <w:sz w:val="24"/>
          <w:szCs w:val="24"/>
        </w:rPr>
        <w:t>, por lo que el éxito de este proyecto depende del uso, impulso y aplicación de la Escuela Superior Politécnica del Litoral “ESPOL” y profesionales.</w:t>
      </w:r>
    </w:p>
    <w:p w:rsidR="00845747" w:rsidRDefault="00845747" w:rsidP="00845747">
      <w:pPr>
        <w:spacing w:after="0" w:line="480" w:lineRule="auto"/>
        <w:jc w:val="both"/>
        <w:rPr>
          <w:rFonts w:ascii="Arial" w:hAnsi="Arial" w:cs="Arial"/>
          <w:sz w:val="24"/>
          <w:szCs w:val="24"/>
        </w:rPr>
      </w:pPr>
    </w:p>
    <w:p w:rsidR="00845747" w:rsidRPr="00C52724" w:rsidRDefault="00845747" w:rsidP="00845747">
      <w:pPr>
        <w:spacing w:after="0" w:line="480" w:lineRule="auto"/>
        <w:jc w:val="both"/>
        <w:rPr>
          <w:rFonts w:ascii="Arial" w:hAnsi="Arial" w:cs="Arial"/>
          <w:sz w:val="24"/>
          <w:szCs w:val="24"/>
        </w:rPr>
      </w:pPr>
    </w:p>
    <w:p w:rsidR="00152401" w:rsidRPr="00C52724" w:rsidRDefault="00152401" w:rsidP="00C15B7B">
      <w:pPr>
        <w:pStyle w:val="Titulo0"/>
      </w:pPr>
      <w:bookmarkStart w:id="152" w:name="_Toc299402450"/>
      <w:bookmarkStart w:id="153" w:name="_Toc325516666"/>
      <w:r w:rsidRPr="00C52724">
        <w:lastRenderedPageBreak/>
        <w:t>RECOMENDACIONES</w:t>
      </w:r>
      <w:bookmarkEnd w:id="152"/>
      <w:bookmarkEnd w:id="153"/>
    </w:p>
    <w:p w:rsidR="00152401" w:rsidRPr="00C52724" w:rsidRDefault="00152401" w:rsidP="001632E3">
      <w:pPr>
        <w:spacing w:line="480" w:lineRule="auto"/>
        <w:ind w:left="851"/>
        <w:jc w:val="both"/>
        <w:rPr>
          <w:rFonts w:ascii="Arial" w:hAnsi="Arial" w:cs="Arial"/>
          <w:sz w:val="24"/>
          <w:szCs w:val="24"/>
        </w:rPr>
      </w:pPr>
      <w:r w:rsidRPr="00C52724">
        <w:rPr>
          <w:rFonts w:ascii="Arial" w:hAnsi="Arial" w:cs="Arial"/>
          <w:sz w:val="24"/>
          <w:szCs w:val="24"/>
        </w:rPr>
        <w:t>Desde la concepción del desarrollo de un sistema de software surgen ideas que deben ser descartadas para poder determinar el alcance del proyecto, sin embargo, dichas ideas pueden servir de base para la expansión y mejoramiento del proyecto.</w:t>
      </w:r>
    </w:p>
    <w:p w:rsidR="00152401" w:rsidRPr="00C52724" w:rsidRDefault="00152401" w:rsidP="001632E3">
      <w:pPr>
        <w:spacing w:line="480" w:lineRule="auto"/>
        <w:ind w:left="851"/>
        <w:jc w:val="both"/>
        <w:rPr>
          <w:rFonts w:ascii="Arial" w:hAnsi="Arial" w:cs="Arial"/>
          <w:sz w:val="24"/>
          <w:szCs w:val="24"/>
        </w:rPr>
      </w:pPr>
      <w:r w:rsidRPr="00C52724">
        <w:rPr>
          <w:rFonts w:ascii="Arial" w:hAnsi="Arial" w:cs="Arial"/>
          <w:sz w:val="24"/>
          <w:szCs w:val="24"/>
        </w:rPr>
        <w:t>Algunas de las recomendaciones se exponen en las líneas siguientes:</w:t>
      </w:r>
    </w:p>
    <w:p w:rsidR="00152401" w:rsidRPr="00C52724" w:rsidRDefault="00152401" w:rsidP="001632E3">
      <w:pPr>
        <w:spacing w:line="480" w:lineRule="auto"/>
        <w:ind w:left="1418"/>
        <w:jc w:val="both"/>
        <w:rPr>
          <w:rFonts w:ascii="Arial" w:hAnsi="Arial" w:cs="Arial"/>
          <w:sz w:val="24"/>
          <w:szCs w:val="24"/>
        </w:rPr>
      </w:pPr>
      <w:r w:rsidRPr="00C52724">
        <w:rPr>
          <w:rFonts w:ascii="Arial" w:hAnsi="Arial" w:cs="Arial"/>
          <w:sz w:val="24"/>
          <w:szCs w:val="24"/>
        </w:rPr>
        <w:t>• Disminuir la incertidumbre en la administración del software en los distintos módulos, usando el manual de usuario.</w:t>
      </w:r>
    </w:p>
    <w:p w:rsidR="00152401" w:rsidRPr="00C52724" w:rsidRDefault="00152401" w:rsidP="001632E3">
      <w:pPr>
        <w:spacing w:line="480" w:lineRule="auto"/>
        <w:ind w:left="1418"/>
        <w:jc w:val="both"/>
        <w:rPr>
          <w:rFonts w:ascii="Arial" w:hAnsi="Arial" w:cs="Arial"/>
          <w:sz w:val="24"/>
          <w:szCs w:val="24"/>
        </w:rPr>
      </w:pPr>
      <w:r w:rsidRPr="00C52724">
        <w:rPr>
          <w:rFonts w:ascii="Arial" w:hAnsi="Arial" w:cs="Arial"/>
          <w:sz w:val="24"/>
          <w:szCs w:val="24"/>
        </w:rPr>
        <w:t xml:space="preserve">• </w:t>
      </w:r>
      <w:r w:rsidR="00D87D37" w:rsidRPr="00C52724">
        <w:rPr>
          <w:rFonts w:ascii="Arial" w:hAnsi="Arial" w:cs="Arial"/>
          <w:sz w:val="24"/>
          <w:szCs w:val="24"/>
        </w:rPr>
        <w:t xml:space="preserve">Elaborar </w:t>
      </w:r>
      <w:r w:rsidR="00274D96" w:rsidRPr="00C52724">
        <w:rPr>
          <w:rFonts w:ascii="Arial" w:hAnsi="Arial" w:cs="Arial"/>
          <w:sz w:val="24"/>
          <w:szCs w:val="24"/>
        </w:rPr>
        <w:t>módulos</w:t>
      </w:r>
      <w:r w:rsidRPr="00C52724">
        <w:rPr>
          <w:rFonts w:ascii="Arial" w:hAnsi="Arial" w:cs="Arial"/>
          <w:sz w:val="24"/>
          <w:szCs w:val="24"/>
        </w:rPr>
        <w:t xml:space="preserve"> de estadísticas, donde los usuarios pueden consultar el rendimiento del Software (individual o por sección) y los usuarios puedan consultar su rendimiento de forma personal o global con respecto al Software.</w:t>
      </w:r>
    </w:p>
    <w:p w:rsidR="00152401" w:rsidRPr="00C52724" w:rsidRDefault="00152401" w:rsidP="0020622D">
      <w:pPr>
        <w:spacing w:after="0" w:line="480" w:lineRule="auto"/>
        <w:jc w:val="both"/>
        <w:rPr>
          <w:rFonts w:ascii="Arial" w:hAnsi="Arial" w:cs="Arial"/>
          <w:sz w:val="24"/>
          <w:szCs w:val="24"/>
        </w:rPr>
        <w:sectPr w:rsidR="00152401" w:rsidRPr="00C52724" w:rsidSect="00300FE8">
          <w:pgSz w:w="11907" w:h="16840" w:code="9"/>
          <w:pgMar w:top="2268" w:right="1361" w:bottom="2268" w:left="2268" w:header="709" w:footer="1134" w:gutter="0"/>
          <w:pgNumType w:start="79"/>
          <w:cols w:space="708"/>
          <w:docGrid w:linePitch="360"/>
        </w:sectPr>
      </w:pPr>
    </w:p>
    <w:p w:rsidR="00C3082F" w:rsidRPr="00C52724" w:rsidRDefault="000F3BB1" w:rsidP="00845747">
      <w:pPr>
        <w:pStyle w:val="Titulo0"/>
        <w:spacing w:after="0"/>
      </w:pPr>
      <w:bookmarkStart w:id="154" w:name="_Toc272887713"/>
      <w:bookmarkStart w:id="155" w:name="_Toc288989261"/>
      <w:bookmarkStart w:id="156" w:name="_Toc299402451"/>
      <w:bookmarkStart w:id="157" w:name="_Toc325516667"/>
      <w:r>
        <w:lastRenderedPageBreak/>
        <w:t xml:space="preserve">REFERENCIAS </w:t>
      </w:r>
      <w:r w:rsidR="00C3082F" w:rsidRPr="00C52724">
        <w:t>BIBLIOG</w:t>
      </w:r>
      <w:bookmarkEnd w:id="154"/>
      <w:bookmarkEnd w:id="155"/>
      <w:bookmarkEnd w:id="156"/>
      <w:r>
        <w:t>RAFICAS</w:t>
      </w:r>
      <w:bookmarkEnd w:id="157"/>
    </w:p>
    <w:p w:rsidR="00C3082F" w:rsidRPr="00C52724" w:rsidRDefault="00C3082F" w:rsidP="00845747">
      <w:pPr>
        <w:pStyle w:val="nin"/>
        <w:spacing w:line="480" w:lineRule="auto"/>
        <w:rPr>
          <w:rFonts w:ascii="Arial" w:hAnsi="Arial" w:cs="Arial"/>
          <w:b w:val="0"/>
        </w:rPr>
      </w:pPr>
    </w:p>
    <w:p w:rsidR="00353FF0" w:rsidRPr="000F3BB1" w:rsidRDefault="000F3BB1" w:rsidP="00845747">
      <w:pPr>
        <w:pStyle w:val="nin"/>
        <w:spacing w:line="480" w:lineRule="auto"/>
        <w:ind w:left="360"/>
        <w:rPr>
          <w:rFonts w:ascii="Arial" w:hAnsi="Arial" w:cs="Arial"/>
          <w:b w:val="0"/>
          <w:sz w:val="24"/>
          <w:szCs w:val="24"/>
        </w:rPr>
      </w:pPr>
      <w:r w:rsidRPr="000F3BB1">
        <w:rPr>
          <w:rFonts w:ascii="Arial" w:hAnsi="Arial" w:cs="Arial"/>
          <w:b w:val="0"/>
          <w:sz w:val="24"/>
          <w:szCs w:val="24"/>
        </w:rPr>
        <w:t xml:space="preserve">[1] </w:t>
      </w:r>
      <w:r w:rsidR="00353FF0" w:rsidRPr="000F3BB1">
        <w:rPr>
          <w:rFonts w:ascii="Arial" w:hAnsi="Arial" w:cs="Arial"/>
          <w:sz w:val="24"/>
          <w:szCs w:val="24"/>
        </w:rPr>
        <w:t>Bovas A. y Johannes L.</w:t>
      </w:r>
      <w:r w:rsidR="00353FF0" w:rsidRPr="000F3BB1">
        <w:rPr>
          <w:rFonts w:ascii="Arial" w:hAnsi="Arial" w:cs="Arial"/>
          <w:b w:val="0"/>
          <w:sz w:val="24"/>
          <w:szCs w:val="24"/>
        </w:rPr>
        <w:t xml:space="preserve"> (2006) </w:t>
      </w:r>
      <w:r w:rsidR="00353FF0" w:rsidRPr="000F3BB1">
        <w:rPr>
          <w:rFonts w:ascii="Arial" w:hAnsi="Arial" w:cs="Arial"/>
          <w:b w:val="0"/>
          <w:i/>
          <w:sz w:val="24"/>
          <w:szCs w:val="24"/>
        </w:rPr>
        <w:t>Introduction to Regression Modeling</w:t>
      </w:r>
      <w:r w:rsidR="00353FF0" w:rsidRPr="000F3BB1">
        <w:rPr>
          <w:rFonts w:ascii="Arial" w:hAnsi="Arial" w:cs="Arial"/>
          <w:b w:val="0"/>
          <w:sz w:val="24"/>
          <w:szCs w:val="24"/>
        </w:rPr>
        <w:t>, Primera Edición, Thomson Brooks/Cole, USA.</w:t>
      </w:r>
    </w:p>
    <w:p w:rsidR="00FE1ACB" w:rsidRPr="000F3BB1" w:rsidRDefault="00FE1ACB" w:rsidP="00845747">
      <w:pPr>
        <w:pStyle w:val="nin"/>
        <w:spacing w:line="480" w:lineRule="auto"/>
        <w:rPr>
          <w:rFonts w:ascii="Arial" w:hAnsi="Arial" w:cs="Arial"/>
          <w:b w:val="0"/>
          <w:sz w:val="24"/>
          <w:szCs w:val="24"/>
        </w:rPr>
      </w:pPr>
    </w:p>
    <w:p w:rsidR="00353FF0" w:rsidRPr="000F3BB1" w:rsidRDefault="000F3BB1" w:rsidP="00845747">
      <w:pPr>
        <w:pStyle w:val="nin"/>
        <w:spacing w:line="480" w:lineRule="auto"/>
        <w:ind w:left="360"/>
        <w:rPr>
          <w:rFonts w:ascii="Arial" w:hAnsi="Arial" w:cs="Arial"/>
          <w:b w:val="0"/>
          <w:sz w:val="24"/>
          <w:szCs w:val="24"/>
        </w:rPr>
      </w:pPr>
      <w:r>
        <w:rPr>
          <w:rFonts w:ascii="Arial" w:hAnsi="Arial" w:cs="Arial"/>
          <w:b w:val="0"/>
          <w:sz w:val="24"/>
          <w:szCs w:val="24"/>
        </w:rPr>
        <w:t>[2</w:t>
      </w:r>
      <w:r w:rsidRPr="000F3BB1">
        <w:rPr>
          <w:rFonts w:ascii="Arial" w:hAnsi="Arial" w:cs="Arial"/>
          <w:b w:val="0"/>
          <w:sz w:val="24"/>
          <w:szCs w:val="24"/>
        </w:rPr>
        <w:t>]</w:t>
      </w:r>
      <w:r>
        <w:rPr>
          <w:rFonts w:ascii="Arial" w:hAnsi="Arial" w:cs="Arial"/>
          <w:b w:val="0"/>
          <w:sz w:val="24"/>
          <w:szCs w:val="24"/>
        </w:rPr>
        <w:t xml:space="preserve"> </w:t>
      </w:r>
      <w:r w:rsidR="00353FF0" w:rsidRPr="000F3BB1">
        <w:rPr>
          <w:rFonts w:ascii="Arial" w:hAnsi="Arial" w:cs="Arial"/>
          <w:sz w:val="24"/>
          <w:szCs w:val="24"/>
        </w:rPr>
        <w:t xml:space="preserve">Zurita G. </w:t>
      </w:r>
      <w:r w:rsidR="00B635B4" w:rsidRPr="000F3BB1">
        <w:rPr>
          <w:rFonts w:ascii="Arial" w:hAnsi="Arial" w:cs="Arial"/>
          <w:b w:val="0"/>
          <w:sz w:val="24"/>
          <w:szCs w:val="24"/>
        </w:rPr>
        <w:t>(2010</w:t>
      </w:r>
      <w:r w:rsidR="00353FF0" w:rsidRPr="000F3BB1">
        <w:rPr>
          <w:rFonts w:ascii="Arial" w:hAnsi="Arial" w:cs="Arial"/>
          <w:b w:val="0"/>
          <w:sz w:val="24"/>
          <w:szCs w:val="24"/>
        </w:rPr>
        <w:t xml:space="preserve">) </w:t>
      </w:r>
      <w:r w:rsidR="00CB34E7" w:rsidRPr="000F3BB1">
        <w:rPr>
          <w:rFonts w:ascii="Arial" w:hAnsi="Arial" w:cs="Arial"/>
          <w:b w:val="0"/>
          <w:i/>
          <w:sz w:val="24"/>
          <w:szCs w:val="24"/>
        </w:rPr>
        <w:t>Probabilidad y Estadística</w:t>
      </w:r>
      <w:r w:rsidR="00B635B4" w:rsidRPr="000F3BB1">
        <w:rPr>
          <w:rFonts w:ascii="Arial" w:hAnsi="Arial" w:cs="Arial"/>
          <w:b w:val="0"/>
          <w:sz w:val="24"/>
          <w:szCs w:val="24"/>
        </w:rPr>
        <w:t>, Segunda</w:t>
      </w:r>
      <w:r w:rsidR="00353FF0" w:rsidRPr="000F3BB1">
        <w:rPr>
          <w:rFonts w:ascii="Arial" w:hAnsi="Arial" w:cs="Arial"/>
          <w:b w:val="0"/>
          <w:sz w:val="24"/>
          <w:szCs w:val="24"/>
        </w:rPr>
        <w:t xml:space="preserve"> Edición, </w:t>
      </w:r>
      <w:r w:rsidR="00CB34E7" w:rsidRPr="000F3BB1">
        <w:rPr>
          <w:rFonts w:ascii="Arial" w:hAnsi="Arial" w:cs="Arial"/>
          <w:b w:val="0"/>
          <w:sz w:val="24"/>
          <w:szCs w:val="24"/>
        </w:rPr>
        <w:t>Centro de Difusión y Publicaciones - ESPOL</w:t>
      </w:r>
      <w:r w:rsidR="00353FF0" w:rsidRPr="000F3BB1">
        <w:rPr>
          <w:rFonts w:ascii="Arial" w:hAnsi="Arial" w:cs="Arial"/>
          <w:b w:val="0"/>
          <w:sz w:val="24"/>
          <w:szCs w:val="24"/>
        </w:rPr>
        <w:t xml:space="preserve">, </w:t>
      </w:r>
      <w:r w:rsidR="00CB34E7" w:rsidRPr="000F3BB1">
        <w:rPr>
          <w:rFonts w:ascii="Arial" w:hAnsi="Arial" w:cs="Arial"/>
          <w:b w:val="0"/>
          <w:sz w:val="24"/>
          <w:szCs w:val="24"/>
        </w:rPr>
        <w:t>Guayaquil, Ecuador.</w:t>
      </w:r>
    </w:p>
    <w:p w:rsidR="00CB34E7" w:rsidRPr="000F3BB1" w:rsidRDefault="00CB34E7" w:rsidP="00845747">
      <w:pPr>
        <w:pStyle w:val="nin"/>
        <w:spacing w:line="480" w:lineRule="auto"/>
        <w:rPr>
          <w:rFonts w:ascii="Arial" w:hAnsi="Arial" w:cs="Arial"/>
          <w:b w:val="0"/>
          <w:sz w:val="24"/>
          <w:szCs w:val="24"/>
        </w:rPr>
      </w:pPr>
    </w:p>
    <w:p w:rsidR="00CB34E7" w:rsidRPr="000F3BB1" w:rsidRDefault="000F3BB1" w:rsidP="00845747">
      <w:pPr>
        <w:pStyle w:val="nin"/>
        <w:spacing w:line="480" w:lineRule="auto"/>
        <w:ind w:left="360"/>
        <w:rPr>
          <w:rFonts w:ascii="Arial" w:hAnsi="Arial" w:cs="Arial"/>
          <w:b w:val="0"/>
          <w:sz w:val="24"/>
          <w:szCs w:val="24"/>
          <w:lang w:val="en-US"/>
        </w:rPr>
      </w:pPr>
      <w:r w:rsidRPr="000F3BB1">
        <w:rPr>
          <w:rFonts w:ascii="Arial" w:hAnsi="Arial" w:cs="Arial"/>
          <w:b w:val="0"/>
          <w:sz w:val="24"/>
          <w:szCs w:val="24"/>
          <w:lang w:val="en-US"/>
        </w:rPr>
        <w:t xml:space="preserve">[3] </w:t>
      </w:r>
      <w:r w:rsidR="00CB34E7" w:rsidRPr="000F3BB1">
        <w:rPr>
          <w:rFonts w:ascii="Arial" w:hAnsi="Arial" w:cs="Arial"/>
          <w:sz w:val="24"/>
          <w:szCs w:val="24"/>
          <w:lang w:val="en-US"/>
        </w:rPr>
        <w:t>Rencher A.</w:t>
      </w:r>
      <w:r w:rsidR="00CB34E7" w:rsidRPr="000F3BB1">
        <w:rPr>
          <w:rFonts w:ascii="Arial" w:hAnsi="Arial" w:cs="Arial"/>
          <w:b w:val="0"/>
          <w:sz w:val="24"/>
          <w:szCs w:val="24"/>
          <w:lang w:val="en-US"/>
        </w:rPr>
        <w:t xml:space="preserve"> </w:t>
      </w:r>
      <w:r w:rsidR="00CB34E7" w:rsidRPr="000F3BB1">
        <w:rPr>
          <w:rFonts w:ascii="Arial" w:hAnsi="Arial" w:cs="Arial"/>
          <w:b w:val="0"/>
          <w:i/>
          <w:sz w:val="24"/>
          <w:szCs w:val="24"/>
          <w:lang w:val="en-US"/>
        </w:rPr>
        <w:t>Methods of Multivariate Analysis</w:t>
      </w:r>
      <w:r w:rsidR="00CB34E7" w:rsidRPr="000F3BB1">
        <w:rPr>
          <w:rFonts w:ascii="Arial" w:hAnsi="Arial" w:cs="Arial"/>
          <w:b w:val="0"/>
          <w:sz w:val="24"/>
          <w:szCs w:val="24"/>
          <w:lang w:val="en-US"/>
        </w:rPr>
        <w:t>, Segunda Edición, Wiley Interscience</w:t>
      </w:r>
      <w:r w:rsidR="002049F1" w:rsidRPr="000F3BB1">
        <w:rPr>
          <w:rFonts w:ascii="Arial" w:hAnsi="Arial" w:cs="Arial"/>
          <w:b w:val="0"/>
          <w:sz w:val="24"/>
          <w:szCs w:val="24"/>
          <w:lang w:val="en-US"/>
        </w:rPr>
        <w:t>.</w:t>
      </w:r>
    </w:p>
    <w:p w:rsidR="002049F1" w:rsidRPr="000F3BB1" w:rsidRDefault="002049F1" w:rsidP="00845747">
      <w:pPr>
        <w:pStyle w:val="nin"/>
        <w:spacing w:line="480" w:lineRule="auto"/>
        <w:rPr>
          <w:rFonts w:ascii="Arial" w:hAnsi="Arial" w:cs="Arial"/>
          <w:b w:val="0"/>
          <w:sz w:val="24"/>
          <w:szCs w:val="24"/>
          <w:lang w:val="en-US"/>
        </w:rPr>
      </w:pPr>
    </w:p>
    <w:p w:rsidR="002049F1" w:rsidRPr="000F3BB1" w:rsidRDefault="000F3BB1" w:rsidP="00845747">
      <w:pPr>
        <w:pStyle w:val="nin"/>
        <w:spacing w:line="480" w:lineRule="auto"/>
        <w:ind w:left="360"/>
        <w:rPr>
          <w:rFonts w:ascii="Arial" w:hAnsi="Arial" w:cs="Arial"/>
          <w:b w:val="0"/>
          <w:sz w:val="24"/>
          <w:szCs w:val="24"/>
        </w:rPr>
      </w:pPr>
      <w:r w:rsidRPr="000F3BB1">
        <w:rPr>
          <w:rFonts w:ascii="Arial" w:hAnsi="Arial" w:cs="Arial"/>
          <w:b w:val="0"/>
          <w:sz w:val="24"/>
          <w:szCs w:val="24"/>
        </w:rPr>
        <w:t>[</w:t>
      </w:r>
      <w:r>
        <w:rPr>
          <w:rFonts w:ascii="Arial" w:hAnsi="Arial" w:cs="Arial"/>
          <w:b w:val="0"/>
          <w:sz w:val="24"/>
          <w:szCs w:val="24"/>
        </w:rPr>
        <w:t>4</w:t>
      </w:r>
      <w:r w:rsidRPr="000F3BB1">
        <w:rPr>
          <w:rFonts w:ascii="Arial" w:hAnsi="Arial" w:cs="Arial"/>
          <w:b w:val="0"/>
          <w:sz w:val="24"/>
          <w:szCs w:val="24"/>
        </w:rPr>
        <w:t xml:space="preserve">] </w:t>
      </w:r>
      <w:r w:rsidR="002049F1" w:rsidRPr="000F3BB1">
        <w:rPr>
          <w:rFonts w:ascii="Arial" w:hAnsi="Arial" w:cs="Arial"/>
          <w:sz w:val="24"/>
          <w:szCs w:val="24"/>
        </w:rPr>
        <w:t>Freund J., Miller I., Miller M.</w:t>
      </w:r>
      <w:r w:rsidR="002049F1" w:rsidRPr="000F3BB1">
        <w:rPr>
          <w:rFonts w:ascii="Arial" w:hAnsi="Arial" w:cs="Arial"/>
          <w:b w:val="0"/>
          <w:sz w:val="24"/>
          <w:szCs w:val="24"/>
        </w:rPr>
        <w:t xml:space="preserve"> (2000)  </w:t>
      </w:r>
      <w:r w:rsidR="002049F1" w:rsidRPr="000F3BB1">
        <w:rPr>
          <w:rFonts w:ascii="Arial" w:hAnsi="Arial" w:cs="Arial"/>
          <w:b w:val="0"/>
          <w:i/>
          <w:sz w:val="24"/>
          <w:szCs w:val="24"/>
        </w:rPr>
        <w:t>Estadística Matemática con Aplicaciones</w:t>
      </w:r>
      <w:r w:rsidR="002049F1" w:rsidRPr="000F3BB1">
        <w:rPr>
          <w:rFonts w:ascii="Arial" w:hAnsi="Arial" w:cs="Arial"/>
          <w:b w:val="0"/>
          <w:sz w:val="24"/>
          <w:szCs w:val="24"/>
        </w:rPr>
        <w:t>, Sexta Edición, Prentice Hall, México.</w:t>
      </w:r>
    </w:p>
    <w:p w:rsidR="002049F1" w:rsidRPr="000F3BB1" w:rsidRDefault="002049F1" w:rsidP="00845747">
      <w:pPr>
        <w:pStyle w:val="nin"/>
        <w:spacing w:line="480" w:lineRule="auto"/>
        <w:rPr>
          <w:rFonts w:ascii="Arial" w:hAnsi="Arial" w:cs="Arial"/>
          <w:b w:val="0"/>
          <w:sz w:val="24"/>
          <w:szCs w:val="24"/>
        </w:rPr>
      </w:pPr>
    </w:p>
    <w:p w:rsidR="002049F1" w:rsidRPr="000F3BB1" w:rsidRDefault="000F3BB1" w:rsidP="00845747">
      <w:pPr>
        <w:pStyle w:val="nin"/>
        <w:spacing w:line="480" w:lineRule="auto"/>
        <w:ind w:left="360"/>
        <w:rPr>
          <w:rFonts w:ascii="Arial" w:hAnsi="Arial" w:cs="Arial"/>
          <w:b w:val="0"/>
          <w:sz w:val="24"/>
          <w:szCs w:val="24"/>
          <w:lang w:val="en-US"/>
        </w:rPr>
      </w:pPr>
      <w:r w:rsidRPr="000F3BB1">
        <w:rPr>
          <w:rFonts w:ascii="Arial" w:hAnsi="Arial" w:cs="Arial"/>
          <w:b w:val="0"/>
          <w:sz w:val="24"/>
          <w:szCs w:val="24"/>
          <w:lang w:val="en-US"/>
        </w:rPr>
        <w:t xml:space="preserve">[5] </w:t>
      </w:r>
      <w:r w:rsidR="002049F1" w:rsidRPr="000F3BB1">
        <w:rPr>
          <w:rFonts w:ascii="Arial" w:hAnsi="Arial" w:cs="Arial"/>
          <w:sz w:val="24"/>
          <w:szCs w:val="24"/>
          <w:lang w:val="en-US"/>
        </w:rPr>
        <w:t>Timm N.</w:t>
      </w:r>
      <w:r w:rsidR="002049F1" w:rsidRPr="000F3BB1">
        <w:rPr>
          <w:rFonts w:ascii="Arial" w:hAnsi="Arial" w:cs="Arial"/>
          <w:b w:val="0"/>
          <w:sz w:val="24"/>
          <w:szCs w:val="24"/>
          <w:lang w:val="en-US"/>
        </w:rPr>
        <w:t xml:space="preserve"> (2002) </w:t>
      </w:r>
      <w:r w:rsidR="002049F1" w:rsidRPr="000F3BB1">
        <w:rPr>
          <w:rFonts w:ascii="Arial" w:hAnsi="Arial" w:cs="Arial"/>
          <w:b w:val="0"/>
          <w:i/>
          <w:sz w:val="24"/>
          <w:szCs w:val="24"/>
          <w:lang w:val="en-US"/>
        </w:rPr>
        <w:t>Applied Multivariate Analysis</w:t>
      </w:r>
      <w:r w:rsidR="002049F1" w:rsidRPr="000F3BB1">
        <w:rPr>
          <w:rFonts w:ascii="Arial" w:hAnsi="Arial" w:cs="Arial"/>
          <w:b w:val="0"/>
          <w:sz w:val="24"/>
          <w:szCs w:val="24"/>
          <w:lang w:val="en-US"/>
        </w:rPr>
        <w:t xml:space="preserve">, </w:t>
      </w:r>
      <w:r w:rsidR="00F95AF6" w:rsidRPr="000F3BB1">
        <w:rPr>
          <w:rFonts w:ascii="Arial" w:hAnsi="Arial" w:cs="Arial"/>
          <w:b w:val="0"/>
          <w:sz w:val="24"/>
          <w:szCs w:val="24"/>
          <w:lang w:val="en-US"/>
        </w:rPr>
        <w:t>Springer</w:t>
      </w:r>
      <w:r w:rsidR="002049F1" w:rsidRPr="000F3BB1">
        <w:rPr>
          <w:rFonts w:ascii="Arial" w:hAnsi="Arial" w:cs="Arial"/>
          <w:b w:val="0"/>
          <w:sz w:val="24"/>
          <w:szCs w:val="24"/>
          <w:lang w:val="en-US"/>
        </w:rPr>
        <w:t xml:space="preserve">, </w:t>
      </w:r>
      <w:r w:rsidR="00F95AF6" w:rsidRPr="000F3BB1">
        <w:rPr>
          <w:rFonts w:ascii="Arial" w:hAnsi="Arial" w:cs="Arial"/>
          <w:b w:val="0"/>
          <w:sz w:val="24"/>
          <w:szCs w:val="24"/>
          <w:lang w:val="en-US"/>
        </w:rPr>
        <w:t>New York, USA.</w:t>
      </w:r>
    </w:p>
    <w:p w:rsidR="00C37534" w:rsidRPr="000F3BB1" w:rsidRDefault="00C37534" w:rsidP="00845747">
      <w:pPr>
        <w:pStyle w:val="Prrafodelista"/>
        <w:spacing w:after="0" w:line="480" w:lineRule="auto"/>
        <w:rPr>
          <w:rFonts w:ascii="Arial" w:hAnsi="Arial" w:cs="Arial"/>
          <w:b/>
          <w:sz w:val="24"/>
          <w:szCs w:val="24"/>
          <w:lang w:val="en-US"/>
        </w:rPr>
      </w:pPr>
    </w:p>
    <w:p w:rsidR="00C37534" w:rsidRPr="000F3BB1" w:rsidRDefault="000F3BB1" w:rsidP="00845747">
      <w:pPr>
        <w:pStyle w:val="nin"/>
        <w:spacing w:line="480" w:lineRule="auto"/>
        <w:ind w:left="360"/>
        <w:rPr>
          <w:rFonts w:ascii="Arial" w:hAnsi="Arial" w:cs="Arial"/>
          <w:b w:val="0"/>
          <w:sz w:val="24"/>
          <w:szCs w:val="24"/>
          <w:lang w:val="en-US"/>
        </w:rPr>
      </w:pPr>
      <w:r w:rsidRPr="000F3BB1">
        <w:rPr>
          <w:rFonts w:ascii="Arial" w:hAnsi="Arial" w:cs="Arial"/>
          <w:b w:val="0"/>
          <w:sz w:val="24"/>
          <w:szCs w:val="24"/>
          <w:lang w:val="en-US"/>
        </w:rPr>
        <w:t xml:space="preserve">[6] </w:t>
      </w:r>
      <w:r w:rsidR="00C37534" w:rsidRPr="000F3BB1">
        <w:rPr>
          <w:rFonts w:ascii="Arial" w:hAnsi="Arial" w:cs="Arial"/>
          <w:sz w:val="24"/>
          <w:szCs w:val="24"/>
          <w:lang w:val="en-US"/>
        </w:rPr>
        <w:t xml:space="preserve">Mallows, C. </w:t>
      </w:r>
      <w:r w:rsidR="00C37534" w:rsidRPr="000F3BB1">
        <w:rPr>
          <w:rFonts w:ascii="Arial" w:hAnsi="Arial" w:cs="Arial"/>
          <w:b w:val="0"/>
          <w:sz w:val="24"/>
          <w:szCs w:val="24"/>
          <w:lang w:val="en-US"/>
        </w:rPr>
        <w:t xml:space="preserve">(1973) </w:t>
      </w:r>
      <w:r w:rsidR="00C37534" w:rsidRPr="000F3BB1">
        <w:rPr>
          <w:rFonts w:ascii="Arial" w:hAnsi="Arial" w:cs="Arial"/>
          <w:b w:val="0"/>
          <w:i/>
          <w:sz w:val="24"/>
          <w:szCs w:val="24"/>
          <w:lang w:val="en-US"/>
        </w:rPr>
        <w:t>Some comments on C</w:t>
      </w:r>
      <w:r w:rsidR="00C37534" w:rsidRPr="000F3BB1">
        <w:rPr>
          <w:rFonts w:ascii="Arial" w:hAnsi="Arial" w:cs="Arial"/>
          <w:b w:val="0"/>
          <w:i/>
          <w:sz w:val="24"/>
          <w:szCs w:val="24"/>
          <w:vertAlign w:val="subscript"/>
          <w:lang w:val="en-US"/>
        </w:rPr>
        <w:t>p</w:t>
      </w:r>
      <w:r w:rsidR="00C37534" w:rsidRPr="000F3BB1">
        <w:rPr>
          <w:rFonts w:ascii="Arial" w:hAnsi="Arial" w:cs="Arial"/>
          <w:b w:val="0"/>
          <w:sz w:val="24"/>
          <w:szCs w:val="24"/>
          <w:lang w:val="en-US"/>
        </w:rPr>
        <w:t>, Techmetrics</w:t>
      </w:r>
      <w:r w:rsidR="00B64B36" w:rsidRPr="000F3BB1">
        <w:rPr>
          <w:rFonts w:ascii="Arial" w:hAnsi="Arial" w:cs="Arial"/>
          <w:b w:val="0"/>
          <w:sz w:val="24"/>
          <w:szCs w:val="24"/>
          <w:lang w:val="en-US"/>
        </w:rPr>
        <w:t xml:space="preserve">, </w:t>
      </w:r>
      <w:r w:rsidR="00B64B36" w:rsidRPr="000F3BB1">
        <w:rPr>
          <w:rFonts w:ascii="Arial" w:hAnsi="Arial" w:cs="Arial"/>
          <w:sz w:val="24"/>
          <w:szCs w:val="24"/>
          <w:lang w:val="en-US"/>
        </w:rPr>
        <w:t xml:space="preserve">15: </w:t>
      </w:r>
      <w:r w:rsidR="00B64B36" w:rsidRPr="000F3BB1">
        <w:rPr>
          <w:rFonts w:ascii="Arial" w:hAnsi="Arial" w:cs="Arial"/>
          <w:b w:val="0"/>
          <w:sz w:val="24"/>
          <w:szCs w:val="24"/>
          <w:lang w:val="en-US"/>
        </w:rPr>
        <w:t>661 – 664.</w:t>
      </w:r>
    </w:p>
    <w:p w:rsidR="00AE753D" w:rsidRPr="000F3BB1" w:rsidRDefault="00AE753D" w:rsidP="00845747">
      <w:pPr>
        <w:pStyle w:val="nin"/>
        <w:spacing w:line="480" w:lineRule="auto"/>
        <w:rPr>
          <w:rFonts w:ascii="Arial" w:hAnsi="Arial" w:cs="Arial"/>
          <w:b w:val="0"/>
          <w:sz w:val="24"/>
          <w:szCs w:val="24"/>
          <w:lang w:val="en-US"/>
        </w:rPr>
      </w:pPr>
    </w:p>
    <w:p w:rsidR="00AE753D" w:rsidRPr="000F3BB1" w:rsidRDefault="000F3BB1" w:rsidP="00845747">
      <w:pPr>
        <w:pStyle w:val="nin"/>
        <w:spacing w:line="480" w:lineRule="auto"/>
        <w:ind w:left="360"/>
        <w:rPr>
          <w:rFonts w:ascii="Arial" w:hAnsi="Arial" w:cs="Arial"/>
          <w:b w:val="0"/>
          <w:sz w:val="24"/>
          <w:szCs w:val="24"/>
        </w:rPr>
      </w:pPr>
      <w:r>
        <w:rPr>
          <w:rFonts w:ascii="Arial" w:hAnsi="Arial" w:cs="Arial"/>
          <w:b w:val="0"/>
          <w:sz w:val="24"/>
          <w:szCs w:val="24"/>
        </w:rPr>
        <w:lastRenderedPageBreak/>
        <w:t>[7</w:t>
      </w:r>
      <w:r w:rsidRPr="000F3BB1">
        <w:rPr>
          <w:rFonts w:ascii="Arial" w:hAnsi="Arial" w:cs="Arial"/>
          <w:b w:val="0"/>
          <w:sz w:val="24"/>
          <w:szCs w:val="24"/>
        </w:rPr>
        <w:t xml:space="preserve">] </w:t>
      </w:r>
      <w:r w:rsidR="00AE753D" w:rsidRPr="000F3BB1">
        <w:rPr>
          <w:rFonts w:ascii="Arial" w:hAnsi="Arial" w:cs="Arial"/>
          <w:sz w:val="24"/>
          <w:szCs w:val="24"/>
        </w:rPr>
        <w:t>Contreras Juana, Del Pino Claudio (2011)</w:t>
      </w:r>
      <w:r w:rsidR="00AE753D" w:rsidRPr="000F3BB1">
        <w:rPr>
          <w:rFonts w:ascii="Arial" w:hAnsi="Arial" w:cs="Arial"/>
          <w:b w:val="0"/>
          <w:sz w:val="24"/>
          <w:szCs w:val="24"/>
        </w:rPr>
        <w:t xml:space="preserve"> Matemática interactiva</w:t>
      </w:r>
      <w:r w:rsidR="00556542" w:rsidRPr="000F3BB1">
        <w:rPr>
          <w:rFonts w:ascii="Arial" w:hAnsi="Arial" w:cs="Arial"/>
          <w:b w:val="0"/>
          <w:sz w:val="24"/>
          <w:szCs w:val="24"/>
        </w:rPr>
        <w:t>,</w:t>
      </w:r>
      <w:r w:rsidR="00AE753D" w:rsidRPr="000F3BB1">
        <w:rPr>
          <w:rFonts w:ascii="Arial" w:hAnsi="Arial" w:cs="Arial"/>
          <w:b w:val="0"/>
          <w:sz w:val="24"/>
          <w:szCs w:val="24"/>
        </w:rPr>
        <w:t xml:space="preserve"> </w:t>
      </w:r>
      <w:hyperlink r:id="rId564" w:history="1">
        <w:r w:rsidR="00AE753D" w:rsidRPr="000F3BB1">
          <w:rPr>
            <w:rStyle w:val="Hipervnculo"/>
            <w:rFonts w:ascii="Arial" w:hAnsi="Arial" w:cs="Arial"/>
            <w:b w:val="0"/>
            <w:color w:val="auto"/>
            <w:sz w:val="24"/>
            <w:szCs w:val="24"/>
            <w:u w:val="none"/>
          </w:rPr>
          <w:t>http://matesup.utalca.cl</w:t>
        </w:r>
      </w:hyperlink>
    </w:p>
    <w:p w:rsidR="00556542" w:rsidRPr="000F3BB1" w:rsidRDefault="00556542" w:rsidP="00845747">
      <w:pPr>
        <w:pStyle w:val="nin"/>
        <w:spacing w:line="480" w:lineRule="auto"/>
        <w:ind w:left="720"/>
        <w:rPr>
          <w:rFonts w:ascii="Arial" w:hAnsi="Arial" w:cs="Arial"/>
          <w:sz w:val="24"/>
          <w:szCs w:val="24"/>
        </w:rPr>
      </w:pPr>
    </w:p>
    <w:p w:rsidR="00556542" w:rsidRPr="000F3BB1" w:rsidRDefault="000F3BB1" w:rsidP="00845747">
      <w:pPr>
        <w:pStyle w:val="nin"/>
        <w:spacing w:line="480" w:lineRule="auto"/>
        <w:ind w:left="360"/>
        <w:rPr>
          <w:rFonts w:ascii="Arial" w:hAnsi="Arial" w:cs="Arial"/>
          <w:b w:val="0"/>
          <w:sz w:val="24"/>
          <w:szCs w:val="24"/>
        </w:rPr>
      </w:pPr>
      <w:r>
        <w:rPr>
          <w:rFonts w:ascii="Arial" w:hAnsi="Arial" w:cs="Arial"/>
          <w:b w:val="0"/>
          <w:sz w:val="24"/>
          <w:szCs w:val="24"/>
        </w:rPr>
        <w:t>[8</w:t>
      </w:r>
      <w:r w:rsidRPr="000F3BB1">
        <w:rPr>
          <w:rFonts w:ascii="Arial" w:hAnsi="Arial" w:cs="Arial"/>
          <w:b w:val="0"/>
          <w:sz w:val="24"/>
          <w:szCs w:val="24"/>
        </w:rPr>
        <w:t>]</w:t>
      </w:r>
      <w:r>
        <w:rPr>
          <w:rFonts w:ascii="Arial" w:hAnsi="Arial" w:cs="Arial"/>
          <w:b w:val="0"/>
          <w:sz w:val="24"/>
          <w:szCs w:val="24"/>
        </w:rPr>
        <w:t xml:space="preserve"> </w:t>
      </w:r>
      <w:r w:rsidR="00556542" w:rsidRPr="000F3BB1">
        <w:rPr>
          <w:rFonts w:ascii="Arial" w:hAnsi="Arial" w:cs="Arial"/>
          <w:sz w:val="24"/>
          <w:szCs w:val="24"/>
        </w:rPr>
        <w:t>Universidad de Málaga. (2011)</w:t>
      </w:r>
      <w:r w:rsidR="00556542" w:rsidRPr="000F3BB1">
        <w:rPr>
          <w:rFonts w:ascii="Arial" w:hAnsi="Arial" w:cs="Arial"/>
          <w:b w:val="0"/>
          <w:sz w:val="24"/>
          <w:szCs w:val="24"/>
        </w:rPr>
        <w:t xml:space="preserve"> </w:t>
      </w:r>
      <w:r w:rsidR="00274D96" w:rsidRPr="000F3BB1">
        <w:rPr>
          <w:rFonts w:ascii="Arial" w:hAnsi="Arial" w:cs="Arial"/>
          <w:b w:val="0"/>
          <w:sz w:val="24"/>
          <w:szCs w:val="24"/>
        </w:rPr>
        <w:t>Bioestadística</w:t>
      </w:r>
      <w:r w:rsidR="00556542" w:rsidRPr="000F3BB1">
        <w:rPr>
          <w:rFonts w:ascii="Arial" w:hAnsi="Arial" w:cs="Arial"/>
          <w:b w:val="0"/>
          <w:sz w:val="24"/>
          <w:szCs w:val="24"/>
        </w:rPr>
        <w:t>: Métodos y Aplicaciones, http://www.bioestadistica.uma.es/libro/node97.htm</w:t>
      </w:r>
    </w:p>
    <w:p w:rsidR="00556542" w:rsidRPr="000F3BB1" w:rsidRDefault="00556542" w:rsidP="00845747">
      <w:pPr>
        <w:pStyle w:val="nin"/>
        <w:spacing w:line="480" w:lineRule="auto"/>
        <w:ind w:left="720"/>
        <w:rPr>
          <w:rFonts w:ascii="Arial" w:hAnsi="Arial" w:cs="Arial"/>
          <w:sz w:val="24"/>
          <w:szCs w:val="24"/>
        </w:rPr>
      </w:pPr>
    </w:p>
    <w:p w:rsidR="00FF58A2" w:rsidRPr="000F3BB1" w:rsidRDefault="000F3BB1" w:rsidP="00845747">
      <w:pPr>
        <w:pStyle w:val="nin"/>
        <w:spacing w:line="480" w:lineRule="auto"/>
        <w:ind w:left="360"/>
        <w:rPr>
          <w:rFonts w:ascii="Arial" w:hAnsi="Arial" w:cs="Arial"/>
          <w:b w:val="0"/>
          <w:sz w:val="24"/>
          <w:szCs w:val="24"/>
        </w:rPr>
      </w:pPr>
      <w:r>
        <w:rPr>
          <w:rFonts w:ascii="Arial" w:hAnsi="Arial" w:cs="Arial"/>
          <w:b w:val="0"/>
          <w:sz w:val="24"/>
          <w:szCs w:val="24"/>
        </w:rPr>
        <w:t>[9</w:t>
      </w:r>
      <w:r w:rsidRPr="000F3BB1">
        <w:rPr>
          <w:rFonts w:ascii="Arial" w:hAnsi="Arial" w:cs="Arial"/>
          <w:b w:val="0"/>
          <w:sz w:val="24"/>
          <w:szCs w:val="24"/>
        </w:rPr>
        <w:t xml:space="preserve">] </w:t>
      </w:r>
      <w:r w:rsidR="00FF58A2" w:rsidRPr="000F3BB1">
        <w:rPr>
          <w:rFonts w:ascii="Arial" w:hAnsi="Arial" w:cs="Arial"/>
          <w:sz w:val="24"/>
          <w:szCs w:val="24"/>
        </w:rPr>
        <w:t>Universidad Nacional de Colombia. (2011)</w:t>
      </w:r>
      <w:r w:rsidR="00FF58A2" w:rsidRPr="000F3BB1">
        <w:rPr>
          <w:rFonts w:ascii="Arial" w:hAnsi="Arial" w:cs="Arial"/>
          <w:b w:val="0"/>
          <w:sz w:val="24"/>
          <w:szCs w:val="24"/>
        </w:rPr>
        <w:t xml:space="preserve"> Métodos de Regresión, </w:t>
      </w:r>
      <w:hyperlink r:id="rId565" w:history="1">
        <w:r w:rsidR="00D76544" w:rsidRPr="000F3BB1">
          <w:rPr>
            <w:rStyle w:val="Hipervnculo"/>
            <w:rFonts w:ascii="Arial" w:hAnsi="Arial" w:cs="Arial"/>
            <w:b w:val="0"/>
            <w:color w:val="auto"/>
            <w:sz w:val="24"/>
            <w:szCs w:val="24"/>
          </w:rPr>
          <w:t>http://www.virtual.unal.edu.co/cursos/ciencias</w:t>
        </w:r>
      </w:hyperlink>
    </w:p>
    <w:p w:rsidR="00D76544" w:rsidRPr="000F3BB1" w:rsidRDefault="00D76544" w:rsidP="00845747">
      <w:pPr>
        <w:pStyle w:val="nin"/>
        <w:spacing w:line="480" w:lineRule="auto"/>
        <w:ind w:left="360"/>
        <w:rPr>
          <w:rFonts w:ascii="Arial" w:hAnsi="Arial" w:cs="Arial"/>
          <w:b w:val="0"/>
          <w:sz w:val="24"/>
          <w:szCs w:val="24"/>
        </w:rPr>
      </w:pPr>
    </w:p>
    <w:p w:rsidR="00D76544" w:rsidRPr="000F3BB1" w:rsidRDefault="000F3BB1" w:rsidP="00845747">
      <w:pPr>
        <w:pStyle w:val="nin"/>
        <w:spacing w:line="480" w:lineRule="auto"/>
        <w:ind w:left="360"/>
        <w:rPr>
          <w:rFonts w:ascii="Arial" w:hAnsi="Arial" w:cs="Arial"/>
          <w:b w:val="0"/>
          <w:sz w:val="24"/>
          <w:szCs w:val="24"/>
        </w:rPr>
      </w:pPr>
      <w:r w:rsidRPr="000F3BB1">
        <w:rPr>
          <w:rFonts w:ascii="Arial" w:hAnsi="Arial" w:cs="Arial"/>
          <w:b w:val="0"/>
          <w:sz w:val="24"/>
          <w:szCs w:val="24"/>
        </w:rPr>
        <w:t>[1</w:t>
      </w:r>
      <w:r>
        <w:rPr>
          <w:rFonts w:ascii="Arial" w:hAnsi="Arial" w:cs="Arial"/>
          <w:b w:val="0"/>
          <w:sz w:val="24"/>
          <w:szCs w:val="24"/>
        </w:rPr>
        <w:t>0</w:t>
      </w:r>
      <w:r w:rsidRPr="000F3BB1">
        <w:rPr>
          <w:rFonts w:ascii="Arial" w:hAnsi="Arial" w:cs="Arial"/>
          <w:b w:val="0"/>
          <w:sz w:val="24"/>
          <w:szCs w:val="24"/>
        </w:rPr>
        <w:t xml:space="preserve">] </w:t>
      </w:r>
      <w:r w:rsidR="00D76544" w:rsidRPr="000F3BB1">
        <w:rPr>
          <w:rFonts w:ascii="Arial" w:hAnsi="Arial" w:cs="Arial"/>
          <w:sz w:val="24"/>
          <w:szCs w:val="24"/>
        </w:rPr>
        <w:t>Galton F.</w:t>
      </w:r>
      <w:r w:rsidR="00D76544" w:rsidRPr="000F3BB1">
        <w:rPr>
          <w:rFonts w:ascii="Arial" w:hAnsi="Arial" w:cs="Arial"/>
          <w:b w:val="0"/>
          <w:sz w:val="24"/>
          <w:szCs w:val="24"/>
        </w:rPr>
        <w:t xml:space="preserve"> </w:t>
      </w:r>
      <w:r w:rsidR="00D76544" w:rsidRPr="000F3BB1">
        <w:rPr>
          <w:rFonts w:ascii="Arial" w:hAnsi="Arial" w:cs="Arial"/>
          <w:sz w:val="24"/>
          <w:szCs w:val="24"/>
        </w:rPr>
        <w:t>(1889)</w:t>
      </w:r>
      <w:r w:rsidR="00D76544" w:rsidRPr="000F3BB1">
        <w:rPr>
          <w:rFonts w:ascii="Arial" w:hAnsi="Arial" w:cs="Arial"/>
          <w:b w:val="0"/>
          <w:sz w:val="24"/>
          <w:szCs w:val="24"/>
        </w:rPr>
        <w:t xml:space="preserve"> </w:t>
      </w:r>
      <w:r w:rsidR="00D76544" w:rsidRPr="000F3BB1">
        <w:rPr>
          <w:rFonts w:ascii="Arial" w:hAnsi="Arial" w:cs="Arial"/>
          <w:b w:val="0"/>
          <w:i/>
          <w:sz w:val="24"/>
          <w:szCs w:val="24"/>
        </w:rPr>
        <w:t>Natural Inheritance</w:t>
      </w:r>
      <w:r w:rsidR="00D76544" w:rsidRPr="000F3BB1">
        <w:rPr>
          <w:rFonts w:ascii="Arial" w:hAnsi="Arial" w:cs="Arial"/>
          <w:b w:val="0"/>
          <w:sz w:val="24"/>
          <w:szCs w:val="24"/>
        </w:rPr>
        <w:t xml:space="preserve">, Primera </w:t>
      </w:r>
      <w:r w:rsidR="00555834" w:rsidRPr="000F3BB1">
        <w:rPr>
          <w:rFonts w:ascii="Arial" w:hAnsi="Arial" w:cs="Arial"/>
          <w:b w:val="0"/>
          <w:sz w:val="24"/>
          <w:szCs w:val="24"/>
        </w:rPr>
        <w:t>Edición</w:t>
      </w:r>
      <w:r w:rsidR="00D76544" w:rsidRPr="000F3BB1">
        <w:rPr>
          <w:rFonts w:ascii="Arial" w:hAnsi="Arial" w:cs="Arial"/>
          <w:b w:val="0"/>
          <w:sz w:val="24"/>
          <w:szCs w:val="24"/>
        </w:rPr>
        <w:t xml:space="preserve">, </w:t>
      </w:r>
      <w:r w:rsidR="00981D48" w:rsidRPr="000F3BB1">
        <w:rPr>
          <w:rFonts w:ascii="Arial" w:hAnsi="Arial" w:cs="Arial"/>
          <w:b w:val="0"/>
          <w:sz w:val="24"/>
          <w:szCs w:val="24"/>
        </w:rPr>
        <w:t>Macmillan</w:t>
      </w:r>
      <w:r w:rsidR="00D76544" w:rsidRPr="000F3BB1">
        <w:rPr>
          <w:rFonts w:ascii="Arial" w:hAnsi="Arial" w:cs="Arial"/>
          <w:b w:val="0"/>
          <w:sz w:val="24"/>
          <w:szCs w:val="24"/>
        </w:rPr>
        <w:t xml:space="preserve">, </w:t>
      </w:r>
      <w:r w:rsidR="00555834" w:rsidRPr="000F3BB1">
        <w:rPr>
          <w:rFonts w:ascii="Arial" w:hAnsi="Arial" w:cs="Arial"/>
          <w:b w:val="0"/>
          <w:sz w:val="24"/>
          <w:szCs w:val="24"/>
        </w:rPr>
        <w:t>Londres</w:t>
      </w:r>
      <w:r w:rsidR="00D76544" w:rsidRPr="000F3BB1">
        <w:rPr>
          <w:rFonts w:ascii="Arial" w:hAnsi="Arial" w:cs="Arial"/>
          <w:b w:val="0"/>
          <w:sz w:val="24"/>
          <w:szCs w:val="24"/>
        </w:rPr>
        <w:t>.</w:t>
      </w:r>
    </w:p>
    <w:p w:rsidR="00FF58A2" w:rsidRPr="000F3BB1" w:rsidRDefault="00FF58A2" w:rsidP="00845747">
      <w:pPr>
        <w:pStyle w:val="nin"/>
        <w:spacing w:line="480" w:lineRule="auto"/>
        <w:ind w:left="426"/>
        <w:rPr>
          <w:rFonts w:ascii="Arial" w:hAnsi="Arial" w:cs="Arial"/>
          <w:sz w:val="24"/>
          <w:szCs w:val="24"/>
        </w:rPr>
      </w:pPr>
    </w:p>
    <w:p w:rsidR="00DD1DAF" w:rsidRPr="000F3BB1" w:rsidRDefault="000F3BB1" w:rsidP="00845747">
      <w:pPr>
        <w:pStyle w:val="nin"/>
        <w:spacing w:line="480" w:lineRule="auto"/>
        <w:ind w:left="360"/>
        <w:rPr>
          <w:sz w:val="24"/>
          <w:szCs w:val="24"/>
          <w:lang w:val="en-US"/>
        </w:rPr>
      </w:pPr>
      <w:r w:rsidRPr="00391985">
        <w:rPr>
          <w:rFonts w:ascii="Arial" w:hAnsi="Arial" w:cs="Arial"/>
          <w:b w:val="0"/>
          <w:sz w:val="24"/>
          <w:szCs w:val="24"/>
          <w:lang w:val="en-US"/>
        </w:rPr>
        <w:t xml:space="preserve">[11] </w:t>
      </w:r>
      <w:hyperlink r:id="rId566" w:history="1">
        <w:r w:rsidR="00DD1DAF" w:rsidRPr="000F3BB1">
          <w:rPr>
            <w:rFonts w:ascii="Arial" w:hAnsi="Arial" w:cs="Arial"/>
            <w:sz w:val="24"/>
            <w:szCs w:val="24"/>
            <w:lang w:val="en-US"/>
          </w:rPr>
          <w:t>ReliaSoft Corporation</w:t>
        </w:r>
      </w:hyperlink>
      <w:r w:rsidR="00DD1DAF" w:rsidRPr="000F3BB1">
        <w:rPr>
          <w:rFonts w:ascii="Arial" w:hAnsi="Arial" w:cs="Arial"/>
          <w:sz w:val="24"/>
          <w:szCs w:val="24"/>
          <w:lang w:val="en-US"/>
        </w:rPr>
        <w:t xml:space="preserve">. (2011)  </w:t>
      </w:r>
      <w:r w:rsidR="00DD1DAF" w:rsidRPr="000F3BB1">
        <w:rPr>
          <w:rFonts w:ascii="Arial" w:hAnsi="Arial" w:cs="Arial"/>
          <w:b w:val="0"/>
          <w:sz w:val="24"/>
          <w:szCs w:val="24"/>
          <w:lang w:val="en-US"/>
        </w:rPr>
        <w:t>Hypothesis Tests in Multiple Linear Regression</w:t>
      </w:r>
      <w:r w:rsidR="00DD1DAF" w:rsidRPr="000F3BB1">
        <w:rPr>
          <w:rFonts w:ascii="Arial" w:hAnsi="Arial" w:cs="Arial"/>
          <w:sz w:val="24"/>
          <w:szCs w:val="24"/>
          <w:lang w:val="en-US"/>
        </w:rPr>
        <w:t xml:space="preserve">, </w:t>
      </w:r>
      <w:hyperlink r:id="rId567" w:history="1">
        <w:r w:rsidR="00DD1DAF" w:rsidRPr="000F3BB1">
          <w:rPr>
            <w:rFonts w:ascii="Arial" w:hAnsi="Arial" w:cs="Arial"/>
            <w:b w:val="0"/>
            <w:sz w:val="24"/>
            <w:szCs w:val="24"/>
            <w:lang w:val="en-US"/>
          </w:rPr>
          <w:t>http://www.weibull.com</w:t>
        </w:r>
      </w:hyperlink>
    </w:p>
    <w:p w:rsidR="00052F2E" w:rsidRPr="000F3BB1" w:rsidRDefault="00052F2E" w:rsidP="00845747">
      <w:pPr>
        <w:pStyle w:val="nin"/>
        <w:spacing w:line="480" w:lineRule="auto"/>
        <w:ind w:left="360"/>
        <w:rPr>
          <w:rFonts w:ascii="Arial" w:hAnsi="Arial" w:cs="Arial"/>
          <w:b w:val="0"/>
          <w:sz w:val="24"/>
          <w:szCs w:val="24"/>
          <w:lang w:val="en-US"/>
        </w:rPr>
      </w:pPr>
    </w:p>
    <w:p w:rsidR="00052F2E" w:rsidRPr="000F3BB1" w:rsidRDefault="000F3BB1" w:rsidP="00845747">
      <w:pPr>
        <w:pStyle w:val="nin"/>
        <w:spacing w:line="480" w:lineRule="auto"/>
        <w:ind w:left="360"/>
        <w:rPr>
          <w:rFonts w:ascii="Arial" w:hAnsi="Arial" w:cs="Arial"/>
          <w:b w:val="0"/>
          <w:i/>
          <w:sz w:val="24"/>
          <w:szCs w:val="24"/>
          <w:lang w:val="es-EC"/>
        </w:rPr>
      </w:pPr>
      <w:r w:rsidRPr="000F3BB1">
        <w:rPr>
          <w:rFonts w:ascii="Arial" w:hAnsi="Arial" w:cs="Arial"/>
          <w:b w:val="0"/>
          <w:sz w:val="24"/>
          <w:szCs w:val="24"/>
        </w:rPr>
        <w:t>[1</w:t>
      </w:r>
      <w:r>
        <w:rPr>
          <w:rFonts w:ascii="Arial" w:hAnsi="Arial" w:cs="Arial"/>
          <w:b w:val="0"/>
          <w:sz w:val="24"/>
          <w:szCs w:val="24"/>
        </w:rPr>
        <w:t>2</w:t>
      </w:r>
      <w:r w:rsidRPr="000F3BB1">
        <w:rPr>
          <w:rFonts w:ascii="Arial" w:hAnsi="Arial" w:cs="Arial"/>
          <w:b w:val="0"/>
          <w:sz w:val="24"/>
          <w:szCs w:val="24"/>
        </w:rPr>
        <w:t xml:space="preserve">] </w:t>
      </w:r>
      <w:r w:rsidR="00052F2E" w:rsidRPr="000F3BB1">
        <w:rPr>
          <w:rFonts w:ascii="Arial" w:hAnsi="Arial" w:cs="Arial"/>
          <w:sz w:val="24"/>
          <w:szCs w:val="24"/>
          <w:lang w:val="es-EC"/>
        </w:rPr>
        <w:t xml:space="preserve">Lopez, E. </w:t>
      </w:r>
      <w:r w:rsidR="00052F2E" w:rsidRPr="000F3BB1">
        <w:rPr>
          <w:rFonts w:ascii="Arial" w:hAnsi="Arial" w:cs="Arial"/>
          <w:b w:val="0"/>
          <w:sz w:val="24"/>
          <w:szCs w:val="24"/>
          <w:lang w:val="es-EC"/>
        </w:rPr>
        <w:t xml:space="preserve">(1998) </w:t>
      </w:r>
      <w:r w:rsidR="00052F2E" w:rsidRPr="000F3BB1">
        <w:rPr>
          <w:rFonts w:ascii="Arial" w:hAnsi="Arial" w:cs="Arial"/>
          <w:b w:val="0"/>
          <w:i/>
          <w:sz w:val="24"/>
          <w:szCs w:val="24"/>
          <w:lang w:val="es-EC"/>
        </w:rPr>
        <w:t>Tratamiento De La Colinealidad en Regresión Múltiple</w:t>
      </w:r>
      <w:r w:rsidR="00052F2E" w:rsidRPr="000F3BB1">
        <w:rPr>
          <w:rFonts w:ascii="Arial" w:hAnsi="Arial" w:cs="Arial"/>
          <w:b w:val="0"/>
          <w:sz w:val="24"/>
          <w:szCs w:val="24"/>
          <w:lang w:val="es-EC"/>
        </w:rPr>
        <w:t xml:space="preserve">, </w:t>
      </w:r>
      <w:r w:rsidR="00052F2E" w:rsidRPr="000F3BB1">
        <w:rPr>
          <w:rFonts w:ascii="Arial" w:hAnsi="Arial" w:cs="Arial"/>
          <w:sz w:val="24"/>
          <w:szCs w:val="24"/>
          <w:lang w:val="es-EC"/>
        </w:rPr>
        <w:t xml:space="preserve">10: </w:t>
      </w:r>
      <w:r w:rsidR="00052F2E" w:rsidRPr="000F3BB1">
        <w:rPr>
          <w:rFonts w:ascii="Arial" w:hAnsi="Arial" w:cs="Arial"/>
          <w:b w:val="0"/>
          <w:sz w:val="24"/>
          <w:szCs w:val="24"/>
          <w:lang w:val="es-EC"/>
        </w:rPr>
        <w:t>491 – 507.</w:t>
      </w:r>
    </w:p>
    <w:p w:rsidR="00FF58A2" w:rsidRPr="00052F2E" w:rsidRDefault="00FF58A2" w:rsidP="00DD1DAF">
      <w:pPr>
        <w:pStyle w:val="nin"/>
        <w:spacing w:line="480" w:lineRule="auto"/>
        <w:rPr>
          <w:rFonts w:ascii="Arial" w:hAnsi="Arial" w:cs="Arial"/>
          <w:lang w:val="es-EC"/>
        </w:rPr>
      </w:pPr>
    </w:p>
    <w:sectPr w:rsidR="00FF58A2" w:rsidRPr="00052F2E" w:rsidSect="00300FE8">
      <w:pgSz w:w="11907" w:h="16840" w:code="9"/>
      <w:pgMar w:top="2268" w:right="1361" w:bottom="2268" w:left="2268" w:header="709" w:footer="1134" w:gutter="0"/>
      <w:pgNumType w:start="8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6096" w:rsidRDefault="00346096" w:rsidP="0047399E">
      <w:pPr>
        <w:spacing w:after="0" w:line="240" w:lineRule="auto"/>
      </w:pPr>
      <w:r>
        <w:separator/>
      </w:r>
    </w:p>
    <w:p w:rsidR="00346096" w:rsidRDefault="00346096"/>
  </w:endnote>
  <w:endnote w:type="continuationSeparator" w:id="0">
    <w:p w:rsidR="00346096" w:rsidRDefault="00346096" w:rsidP="0047399E">
      <w:pPr>
        <w:spacing w:after="0" w:line="240" w:lineRule="auto"/>
      </w:pPr>
      <w:r>
        <w:continuationSeparator/>
      </w:r>
    </w:p>
    <w:p w:rsidR="00346096" w:rsidRDefault="0034609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09F" w:csb1="00000000"/>
  </w:font>
  <w:font w:name="CMR12">
    <w:panose1 w:val="00000000000000000000"/>
    <w:charset w:val="00"/>
    <w:family w:val="auto"/>
    <w:notTrueType/>
    <w:pitch w:val="default"/>
    <w:sig w:usb0="00000003" w:usb1="00000000" w:usb2="00000000" w:usb3="00000000" w:csb0="00000001" w:csb1="00000000"/>
  </w:font>
  <w:font w:name="CMMI12">
    <w:altName w:val="Arial Unicode MS"/>
    <w:panose1 w:val="00000000000000000000"/>
    <w:charset w:val="80"/>
    <w:family w:val="auto"/>
    <w:notTrueType/>
    <w:pitch w:val="default"/>
    <w:sig w:usb0="00000000" w:usb1="08070000" w:usb2="00000010" w:usb3="00000000" w:csb0="00020000" w:csb1="00000000"/>
  </w:font>
  <w:font w:name="CMMI8">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096" w:rsidRPr="00035194" w:rsidRDefault="00346096" w:rsidP="00035194">
    <w:pPr>
      <w:pStyle w:val="Piedepgina"/>
      <w:jc w:val="center"/>
      <w:rPr>
        <w:rFonts w:ascii="Arial" w:hAnsi="Arial" w:cs="Arial"/>
        <w:sz w:val="28"/>
        <w:szCs w:val="24"/>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096" w:rsidRDefault="00346096">
    <w:pPr>
      <w:pStyle w:val="Piedepgina"/>
      <w:jc w:val="right"/>
    </w:pPr>
  </w:p>
  <w:p w:rsidR="00346096" w:rsidRPr="00232816" w:rsidRDefault="00346096" w:rsidP="000D1DE0">
    <w:pPr>
      <w:pStyle w:val="Piedepgina"/>
      <w:jc w:val="right"/>
      <w:rPr>
        <w:rFonts w:ascii="Arial" w:hAnsi="Arial" w:cs="Arial"/>
        <w:sz w:val="24"/>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6096" w:rsidRDefault="00346096" w:rsidP="0047399E">
      <w:pPr>
        <w:spacing w:after="0" w:line="240" w:lineRule="auto"/>
      </w:pPr>
      <w:r>
        <w:separator/>
      </w:r>
    </w:p>
    <w:p w:rsidR="00346096" w:rsidRDefault="00346096"/>
  </w:footnote>
  <w:footnote w:type="continuationSeparator" w:id="0">
    <w:p w:rsidR="00346096" w:rsidRDefault="00346096" w:rsidP="0047399E">
      <w:pPr>
        <w:spacing w:after="0" w:line="240" w:lineRule="auto"/>
      </w:pPr>
      <w:r>
        <w:continuationSeparator/>
      </w:r>
    </w:p>
    <w:p w:rsidR="00346096" w:rsidRDefault="00346096"/>
  </w:footnote>
  <w:footnote w:id="1">
    <w:p w:rsidR="00346096" w:rsidRPr="00BD1773" w:rsidRDefault="00346096" w:rsidP="00D7284F">
      <w:pPr>
        <w:pStyle w:val="Textonotapie"/>
        <w:spacing w:after="0" w:line="240" w:lineRule="auto"/>
        <w:rPr>
          <w:rFonts w:ascii="Times New Roman" w:hAnsi="Times New Roman"/>
          <w:lang w:val="es-EC"/>
        </w:rPr>
      </w:pPr>
      <w:r w:rsidRPr="00BD1773">
        <w:rPr>
          <w:rStyle w:val="Refdenotaalpie"/>
          <w:rFonts w:ascii="Times New Roman" w:hAnsi="Times New Roman"/>
          <w:sz w:val="18"/>
          <w:lang w:val="es-EC"/>
        </w:rPr>
        <w:footnoteRef/>
      </w:r>
      <w:r w:rsidRPr="00BD1773">
        <w:rPr>
          <w:rFonts w:ascii="Times New Roman" w:hAnsi="Times New Roman"/>
          <w:sz w:val="18"/>
          <w:lang w:val="es-EC"/>
        </w:rPr>
        <w:t xml:space="preserve">El fabricante de Matlab es </w:t>
      </w:r>
      <w:r w:rsidRPr="00BD1773">
        <w:rPr>
          <w:rFonts w:ascii="Times New Roman" w:hAnsi="Times New Roman"/>
          <w:sz w:val="18"/>
        </w:rPr>
        <w:t xml:space="preserve">MathWorks </w:t>
      </w:r>
    </w:p>
  </w:footnote>
  <w:footnote w:id="2">
    <w:p w:rsidR="00346096" w:rsidRPr="00BD1773" w:rsidRDefault="00346096" w:rsidP="00D7284F">
      <w:pPr>
        <w:pStyle w:val="Textonotapie"/>
        <w:spacing w:after="0" w:line="240" w:lineRule="auto"/>
        <w:rPr>
          <w:rFonts w:ascii="Times New Roman" w:hAnsi="Times New Roman"/>
          <w:lang w:val="es-EC"/>
        </w:rPr>
      </w:pPr>
      <w:r w:rsidRPr="00BD1773">
        <w:rPr>
          <w:rStyle w:val="Refdenotaalpie"/>
          <w:rFonts w:ascii="Times New Roman" w:hAnsi="Times New Roman"/>
        </w:rPr>
        <w:footnoteRef/>
      </w:r>
      <w:r w:rsidRPr="00BD1773">
        <w:rPr>
          <w:rFonts w:ascii="Times New Roman" w:hAnsi="Times New Roman"/>
        </w:rPr>
        <w:t xml:space="preserve"> </w:t>
      </w:r>
      <w:r w:rsidRPr="00BD1773">
        <w:rPr>
          <w:rFonts w:ascii="Times New Roman" w:hAnsi="Times New Roman"/>
          <w:sz w:val="18"/>
          <w:lang w:val="es-EC"/>
        </w:rPr>
        <w:t xml:space="preserve">Visual Net fue creado por </w:t>
      </w:r>
      <w:r w:rsidRPr="00BD1773">
        <w:rPr>
          <w:rFonts w:ascii="Times New Roman" w:hAnsi="Times New Roman"/>
          <w:sz w:val="18"/>
        </w:rPr>
        <w:t>Microsoft</w:t>
      </w:r>
    </w:p>
  </w:footnote>
  <w:footnote w:id="3">
    <w:p w:rsidR="00346096" w:rsidRPr="009645B1" w:rsidRDefault="00346096" w:rsidP="00D7284F">
      <w:pPr>
        <w:pStyle w:val="Textonotapie"/>
        <w:spacing w:after="0" w:line="240" w:lineRule="auto"/>
        <w:rPr>
          <w:lang w:val="en-US"/>
        </w:rPr>
      </w:pPr>
      <w:r w:rsidRPr="00BD1773">
        <w:rPr>
          <w:rStyle w:val="Refdenotaalpie"/>
          <w:rFonts w:ascii="Times New Roman" w:hAnsi="Times New Roman"/>
        </w:rPr>
        <w:footnoteRef/>
      </w:r>
      <w:r w:rsidRPr="00BD1773">
        <w:rPr>
          <w:rFonts w:ascii="Times New Roman" w:hAnsi="Times New Roman"/>
          <w:sz w:val="18"/>
          <w:szCs w:val="18"/>
        </w:rPr>
        <w:t xml:space="preserve"> Software desarrollado por Microsoft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01940"/>
      <w:docPartObj>
        <w:docPartGallery w:val="Page Numbers (Top of Page)"/>
        <w:docPartUnique/>
      </w:docPartObj>
    </w:sdtPr>
    <w:sdtContent>
      <w:p w:rsidR="00346096" w:rsidRDefault="00346096">
        <w:pPr>
          <w:pStyle w:val="Encabezado"/>
          <w:jc w:val="right"/>
        </w:pPr>
      </w:p>
    </w:sdtContent>
  </w:sdt>
  <w:p w:rsidR="00346096" w:rsidRPr="0047399E" w:rsidRDefault="00346096" w:rsidP="0047399E">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096" w:rsidRDefault="00346096">
    <w:pPr>
      <w:pStyle w:val="Encabezado"/>
      <w:jc w:val="right"/>
    </w:pPr>
  </w:p>
  <w:p w:rsidR="00346096" w:rsidRDefault="00346096">
    <w:pPr>
      <w:pStyle w:val="Encabezado"/>
      <w:jc w:val="right"/>
    </w:pPr>
  </w:p>
  <w:p w:rsidR="00346096" w:rsidRDefault="00346096">
    <w:pPr>
      <w:pStyle w:val="Encabezado"/>
      <w:jc w:val="right"/>
    </w:pPr>
  </w:p>
  <w:p w:rsidR="00346096" w:rsidRDefault="00346096">
    <w:pPr>
      <w:pStyle w:val="Encabezado"/>
      <w:jc w:val="right"/>
    </w:pPr>
  </w:p>
  <w:p w:rsidR="00346096" w:rsidRPr="0047399E" w:rsidRDefault="00346096" w:rsidP="0047399E">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096" w:rsidRDefault="00346096">
    <w:pPr>
      <w:pStyle w:val="Encabezado"/>
      <w:jc w:val="right"/>
    </w:pPr>
  </w:p>
  <w:p w:rsidR="00346096" w:rsidRDefault="00346096">
    <w:pPr>
      <w:pStyle w:val="Encabezado"/>
      <w:jc w:val="right"/>
    </w:pPr>
  </w:p>
  <w:p w:rsidR="00346096" w:rsidRDefault="00346096">
    <w:pPr>
      <w:pStyle w:val="Encabezado"/>
      <w:jc w:val="right"/>
    </w:pPr>
  </w:p>
  <w:p w:rsidR="00346096" w:rsidRDefault="00346096">
    <w:pPr>
      <w:pStyle w:val="Encabezado"/>
      <w:jc w:val="right"/>
    </w:pPr>
    <w:sdt>
      <w:sdtPr>
        <w:id w:val="26301941"/>
        <w:docPartObj>
          <w:docPartGallery w:val="Page Numbers (Top of Page)"/>
          <w:docPartUnique/>
        </w:docPartObj>
      </w:sdtPr>
      <w:sdtContent>
        <w:fldSimple w:instr=" PAGE   \* MERGEFORMAT ">
          <w:r w:rsidR="00872374">
            <w:rPr>
              <w:noProof/>
            </w:rPr>
            <w:t>i</w:t>
          </w:r>
        </w:fldSimple>
      </w:sdtContent>
    </w:sdt>
  </w:p>
  <w:p w:rsidR="00346096" w:rsidRPr="0047399E" w:rsidRDefault="00346096" w:rsidP="0047399E">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01961"/>
      <w:docPartObj>
        <w:docPartGallery w:val="Page Numbers (Top of Page)"/>
        <w:docPartUnique/>
      </w:docPartObj>
    </w:sdtPr>
    <w:sdtContent>
      <w:p w:rsidR="00346096" w:rsidRDefault="00346096">
        <w:pPr>
          <w:pStyle w:val="Encabezado"/>
          <w:jc w:val="right"/>
        </w:pPr>
        <w:fldSimple w:instr=" PAGE   \* MERGEFORMAT ">
          <w:r w:rsidR="00872374">
            <w:rPr>
              <w:noProof/>
            </w:rPr>
            <w:t>vi</w:t>
          </w:r>
        </w:fldSimple>
      </w:p>
    </w:sdtContent>
  </w:sdt>
  <w:p w:rsidR="00346096" w:rsidRPr="0047399E" w:rsidRDefault="00346096" w:rsidP="0047399E">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01962"/>
      <w:docPartObj>
        <w:docPartGallery w:val="Page Numbers (Top of Page)"/>
        <w:docPartUnique/>
      </w:docPartObj>
    </w:sdtPr>
    <w:sdtContent>
      <w:p w:rsidR="00346096" w:rsidRDefault="00346096">
        <w:pPr>
          <w:pStyle w:val="Encabezado"/>
          <w:jc w:val="right"/>
        </w:pPr>
        <w:fldSimple w:instr=" PAGE   \* MERGEFORMAT ">
          <w:r w:rsidR="00872374">
            <w:rPr>
              <w:noProof/>
            </w:rPr>
            <w:t>35</w:t>
          </w:r>
        </w:fldSimple>
      </w:p>
    </w:sdtContent>
  </w:sdt>
  <w:p w:rsidR="00346096" w:rsidRPr="0047399E" w:rsidRDefault="00346096" w:rsidP="0047399E">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01963"/>
      <w:docPartObj>
        <w:docPartGallery w:val="Page Numbers (Top of Page)"/>
        <w:docPartUnique/>
      </w:docPartObj>
    </w:sdtPr>
    <w:sdtContent>
      <w:p w:rsidR="00346096" w:rsidRDefault="00346096">
        <w:pPr>
          <w:pStyle w:val="Encabezado"/>
          <w:jc w:val="right"/>
        </w:pPr>
        <w:fldSimple w:instr=" PAGE   \* MERGEFORMAT ">
          <w:r w:rsidR="00872374">
            <w:rPr>
              <w:noProof/>
            </w:rPr>
            <w:t>84</w:t>
          </w:r>
        </w:fldSimple>
      </w:p>
    </w:sdtContent>
  </w:sdt>
  <w:p w:rsidR="00346096" w:rsidRPr="0047399E" w:rsidRDefault="00346096" w:rsidP="0047399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41457"/>
    <w:multiLevelType w:val="hybridMultilevel"/>
    <w:tmpl w:val="209A3190"/>
    <w:lvl w:ilvl="0" w:tplc="AB60FEB4">
      <w:start w:val="1"/>
      <w:numFmt w:val="decimal"/>
      <w:pStyle w:val="estilo2161sub-subsub"/>
      <w:lvlText w:val="1.6.1.%1"/>
      <w:lvlJc w:val="left"/>
      <w:pPr>
        <w:ind w:left="2138" w:hanging="360"/>
      </w:pPr>
      <w:rPr>
        <w:rFonts w:hint="default"/>
      </w:rPr>
    </w:lvl>
    <w:lvl w:ilvl="1" w:tplc="300A0019" w:tentative="1">
      <w:start w:val="1"/>
      <w:numFmt w:val="lowerLetter"/>
      <w:lvlText w:val="%2."/>
      <w:lvlJc w:val="left"/>
      <w:pPr>
        <w:ind w:left="2858" w:hanging="360"/>
      </w:pPr>
    </w:lvl>
    <w:lvl w:ilvl="2" w:tplc="300A001B" w:tentative="1">
      <w:start w:val="1"/>
      <w:numFmt w:val="lowerRoman"/>
      <w:lvlText w:val="%3."/>
      <w:lvlJc w:val="right"/>
      <w:pPr>
        <w:ind w:left="3578" w:hanging="180"/>
      </w:pPr>
    </w:lvl>
    <w:lvl w:ilvl="3" w:tplc="300A000F" w:tentative="1">
      <w:start w:val="1"/>
      <w:numFmt w:val="decimal"/>
      <w:lvlText w:val="%4."/>
      <w:lvlJc w:val="left"/>
      <w:pPr>
        <w:ind w:left="4298" w:hanging="360"/>
      </w:pPr>
    </w:lvl>
    <w:lvl w:ilvl="4" w:tplc="300A0019" w:tentative="1">
      <w:start w:val="1"/>
      <w:numFmt w:val="lowerLetter"/>
      <w:lvlText w:val="%5."/>
      <w:lvlJc w:val="left"/>
      <w:pPr>
        <w:ind w:left="5018" w:hanging="360"/>
      </w:pPr>
    </w:lvl>
    <w:lvl w:ilvl="5" w:tplc="300A001B" w:tentative="1">
      <w:start w:val="1"/>
      <w:numFmt w:val="lowerRoman"/>
      <w:lvlText w:val="%6."/>
      <w:lvlJc w:val="right"/>
      <w:pPr>
        <w:ind w:left="5738" w:hanging="180"/>
      </w:pPr>
    </w:lvl>
    <w:lvl w:ilvl="6" w:tplc="300A000F" w:tentative="1">
      <w:start w:val="1"/>
      <w:numFmt w:val="decimal"/>
      <w:lvlText w:val="%7."/>
      <w:lvlJc w:val="left"/>
      <w:pPr>
        <w:ind w:left="6458" w:hanging="360"/>
      </w:pPr>
    </w:lvl>
    <w:lvl w:ilvl="7" w:tplc="300A0019" w:tentative="1">
      <w:start w:val="1"/>
      <w:numFmt w:val="lowerLetter"/>
      <w:lvlText w:val="%8."/>
      <w:lvlJc w:val="left"/>
      <w:pPr>
        <w:ind w:left="7178" w:hanging="360"/>
      </w:pPr>
    </w:lvl>
    <w:lvl w:ilvl="8" w:tplc="300A001B" w:tentative="1">
      <w:start w:val="1"/>
      <w:numFmt w:val="lowerRoman"/>
      <w:lvlText w:val="%9."/>
      <w:lvlJc w:val="right"/>
      <w:pPr>
        <w:ind w:left="7898" w:hanging="180"/>
      </w:pPr>
    </w:lvl>
  </w:abstractNum>
  <w:abstractNum w:abstractNumId="1">
    <w:nsid w:val="094963BF"/>
    <w:multiLevelType w:val="hybridMultilevel"/>
    <w:tmpl w:val="B374003A"/>
    <w:lvl w:ilvl="0" w:tplc="411C303E">
      <w:start w:val="1"/>
      <w:numFmt w:val="decimal"/>
      <w:pStyle w:val="Estilo2TituloCapitulo"/>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F626605"/>
    <w:multiLevelType w:val="hybridMultilevel"/>
    <w:tmpl w:val="1A50BEC8"/>
    <w:lvl w:ilvl="0" w:tplc="79E6E738">
      <w:start w:val="1"/>
      <w:numFmt w:val="bullet"/>
      <w:lvlText w:val=""/>
      <w:lvlJc w:val="left"/>
      <w:pPr>
        <w:ind w:left="2421" w:hanging="360"/>
      </w:pPr>
      <w:rPr>
        <w:rFonts w:ascii="Wingdings" w:hAnsi="Wingdings" w:hint="default"/>
      </w:rPr>
    </w:lvl>
    <w:lvl w:ilvl="1" w:tplc="0C0A0003" w:tentative="1">
      <w:start w:val="1"/>
      <w:numFmt w:val="bullet"/>
      <w:lvlText w:val="o"/>
      <w:lvlJc w:val="left"/>
      <w:pPr>
        <w:ind w:left="3141" w:hanging="360"/>
      </w:pPr>
      <w:rPr>
        <w:rFonts w:ascii="Courier New" w:hAnsi="Courier New" w:cs="Courier New" w:hint="default"/>
      </w:rPr>
    </w:lvl>
    <w:lvl w:ilvl="2" w:tplc="0C0A0005" w:tentative="1">
      <w:start w:val="1"/>
      <w:numFmt w:val="bullet"/>
      <w:lvlText w:val=""/>
      <w:lvlJc w:val="left"/>
      <w:pPr>
        <w:ind w:left="3861" w:hanging="360"/>
      </w:pPr>
      <w:rPr>
        <w:rFonts w:ascii="Wingdings" w:hAnsi="Wingdings" w:hint="default"/>
      </w:rPr>
    </w:lvl>
    <w:lvl w:ilvl="3" w:tplc="0C0A0001" w:tentative="1">
      <w:start w:val="1"/>
      <w:numFmt w:val="bullet"/>
      <w:lvlText w:val=""/>
      <w:lvlJc w:val="left"/>
      <w:pPr>
        <w:ind w:left="4581" w:hanging="360"/>
      </w:pPr>
      <w:rPr>
        <w:rFonts w:ascii="Symbol" w:hAnsi="Symbol" w:hint="default"/>
      </w:rPr>
    </w:lvl>
    <w:lvl w:ilvl="4" w:tplc="0C0A0003" w:tentative="1">
      <w:start w:val="1"/>
      <w:numFmt w:val="bullet"/>
      <w:lvlText w:val="o"/>
      <w:lvlJc w:val="left"/>
      <w:pPr>
        <w:ind w:left="5301" w:hanging="360"/>
      </w:pPr>
      <w:rPr>
        <w:rFonts w:ascii="Courier New" w:hAnsi="Courier New" w:cs="Courier New" w:hint="default"/>
      </w:rPr>
    </w:lvl>
    <w:lvl w:ilvl="5" w:tplc="0C0A0005" w:tentative="1">
      <w:start w:val="1"/>
      <w:numFmt w:val="bullet"/>
      <w:lvlText w:val=""/>
      <w:lvlJc w:val="left"/>
      <w:pPr>
        <w:ind w:left="6021" w:hanging="360"/>
      </w:pPr>
      <w:rPr>
        <w:rFonts w:ascii="Wingdings" w:hAnsi="Wingdings" w:hint="default"/>
      </w:rPr>
    </w:lvl>
    <w:lvl w:ilvl="6" w:tplc="0C0A0001" w:tentative="1">
      <w:start w:val="1"/>
      <w:numFmt w:val="bullet"/>
      <w:lvlText w:val=""/>
      <w:lvlJc w:val="left"/>
      <w:pPr>
        <w:ind w:left="6741" w:hanging="360"/>
      </w:pPr>
      <w:rPr>
        <w:rFonts w:ascii="Symbol" w:hAnsi="Symbol" w:hint="default"/>
      </w:rPr>
    </w:lvl>
    <w:lvl w:ilvl="7" w:tplc="0C0A0003" w:tentative="1">
      <w:start w:val="1"/>
      <w:numFmt w:val="bullet"/>
      <w:lvlText w:val="o"/>
      <w:lvlJc w:val="left"/>
      <w:pPr>
        <w:ind w:left="7461" w:hanging="360"/>
      </w:pPr>
      <w:rPr>
        <w:rFonts w:ascii="Courier New" w:hAnsi="Courier New" w:cs="Courier New" w:hint="default"/>
      </w:rPr>
    </w:lvl>
    <w:lvl w:ilvl="8" w:tplc="0C0A0005" w:tentative="1">
      <w:start w:val="1"/>
      <w:numFmt w:val="bullet"/>
      <w:lvlText w:val=""/>
      <w:lvlJc w:val="left"/>
      <w:pPr>
        <w:ind w:left="8181" w:hanging="360"/>
      </w:pPr>
      <w:rPr>
        <w:rFonts w:ascii="Wingdings" w:hAnsi="Wingdings" w:hint="default"/>
      </w:rPr>
    </w:lvl>
  </w:abstractNum>
  <w:abstractNum w:abstractNumId="3">
    <w:nsid w:val="179144B2"/>
    <w:multiLevelType w:val="multilevel"/>
    <w:tmpl w:val="268C3398"/>
    <w:lvl w:ilvl="0">
      <w:start w:val="3"/>
      <w:numFmt w:val="none"/>
      <w:pStyle w:val="Estilo3MEJCAP3"/>
      <w:lvlText w:val="4."/>
      <w:lvlJc w:val="left"/>
      <w:pPr>
        <w:ind w:left="360" w:hanging="360"/>
      </w:pPr>
      <w:rPr>
        <w:rFonts w:hint="default"/>
      </w:rPr>
    </w:lvl>
    <w:lvl w:ilvl="1">
      <w:start w:val="1"/>
      <w:numFmt w:val="decimal"/>
      <w:pStyle w:val="Estilo4MEJOCAP3"/>
      <w:lvlText w:val="%1.%2."/>
      <w:lvlJc w:val="left"/>
      <w:pPr>
        <w:ind w:left="792" w:hanging="432"/>
      </w:pPr>
      <w:rPr>
        <w:rFonts w:hint="default"/>
      </w:rPr>
    </w:lvl>
    <w:lvl w:ilvl="2">
      <w:start w:val="1"/>
      <w:numFmt w:val="decimal"/>
      <w:pStyle w:val="Estilo5MEJCAP3"/>
      <w:lvlText w:val="%1.%2.%3."/>
      <w:lvlJc w:val="left"/>
      <w:pPr>
        <w:ind w:left="1224" w:hanging="504"/>
      </w:pPr>
      <w:rPr>
        <w:rFonts w:hint="default"/>
      </w:rPr>
    </w:lvl>
    <w:lvl w:ilvl="3">
      <w:start w:val="1"/>
      <w:numFmt w:val="decimal"/>
      <w:pStyle w:val="Estilo6MEJOCAP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A380153"/>
    <w:multiLevelType w:val="hybridMultilevel"/>
    <w:tmpl w:val="E66C7574"/>
    <w:lvl w:ilvl="0" w:tplc="02C45D9A">
      <w:start w:val="1"/>
      <w:numFmt w:val="decimal"/>
      <w:pStyle w:val="Estilo22"/>
      <w:lvlText w:val="2.%1"/>
      <w:lvlJc w:val="left"/>
      <w:pPr>
        <w:ind w:left="1004" w:hanging="360"/>
      </w:pPr>
      <w:rPr>
        <w:rFonts w:hint="default"/>
      </w:r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5">
    <w:nsid w:val="1DDB057B"/>
    <w:multiLevelType w:val="multilevel"/>
    <w:tmpl w:val="6988E74E"/>
    <w:lvl w:ilvl="0">
      <w:start w:val="1"/>
      <w:numFmt w:val="decimal"/>
      <w:lvlText w:val="%1"/>
      <w:lvlJc w:val="left"/>
      <w:pPr>
        <w:ind w:left="360" w:hanging="360"/>
      </w:pPr>
      <w:rPr>
        <w:rFonts w:hint="default"/>
      </w:rPr>
    </w:lvl>
    <w:lvl w:ilvl="1">
      <w:start w:val="1"/>
      <w:numFmt w:val="decimal"/>
      <w:pStyle w:val="Estilo4introtemascapi"/>
      <w:lvlText w:val="%1.%2"/>
      <w:lvlJc w:val="left"/>
      <w:pPr>
        <w:ind w:left="360" w:hanging="360"/>
      </w:pPr>
      <w:rPr>
        <w:rFonts w:hint="default"/>
      </w:rPr>
    </w:lvl>
    <w:lvl w:ilvl="2">
      <w:start w:val="1"/>
      <w:numFmt w:val="decimal"/>
      <w:pStyle w:val="Estilo5subcapi"/>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66817EA"/>
    <w:multiLevelType w:val="hybridMultilevel"/>
    <w:tmpl w:val="28C44562"/>
    <w:lvl w:ilvl="0" w:tplc="0E9A6A38">
      <w:start w:val="1"/>
      <w:numFmt w:val="decimal"/>
      <w:pStyle w:val="Estilo211"/>
      <w:lvlText w:val="1.%1"/>
      <w:lvlJc w:val="left"/>
      <w:pPr>
        <w:ind w:left="1571" w:hanging="360"/>
      </w:pPr>
      <w:rPr>
        <w:rFonts w:hint="default"/>
      </w:r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7">
    <w:nsid w:val="2787117E"/>
    <w:multiLevelType w:val="hybridMultilevel"/>
    <w:tmpl w:val="78805728"/>
    <w:lvl w:ilvl="0" w:tplc="E506CFA4">
      <w:start w:val="1"/>
      <w:numFmt w:val="decimal"/>
      <w:pStyle w:val="Estilo214subsub"/>
      <w:lvlText w:val="1.4.%1"/>
      <w:lvlJc w:val="left"/>
      <w:pPr>
        <w:ind w:left="1146" w:hanging="360"/>
      </w:pPr>
      <w:rPr>
        <w:rFonts w:hint="default"/>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8">
    <w:nsid w:val="29903389"/>
    <w:multiLevelType w:val="hybridMultilevel"/>
    <w:tmpl w:val="90C2E8C4"/>
    <w:lvl w:ilvl="0" w:tplc="AA702BEC">
      <w:start w:val="1"/>
      <w:numFmt w:val="decimal"/>
      <w:pStyle w:val="Estilo21431subsub4"/>
      <w:lvlText w:val="1.4.3.%1"/>
      <w:lvlJc w:val="left"/>
      <w:pPr>
        <w:ind w:left="1146" w:hanging="360"/>
      </w:pPr>
      <w:rPr>
        <w:rFonts w:hint="default"/>
      </w:r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9">
    <w:nsid w:val="2FC73473"/>
    <w:multiLevelType w:val="hybridMultilevel"/>
    <w:tmpl w:val="BA3E871C"/>
    <w:lvl w:ilvl="0" w:tplc="0C0A0005">
      <w:start w:val="1"/>
      <w:numFmt w:val="bullet"/>
      <w:lvlText w:val=""/>
      <w:lvlJc w:val="left"/>
      <w:pPr>
        <w:ind w:left="4608" w:hanging="360"/>
      </w:pPr>
      <w:rPr>
        <w:rFonts w:ascii="Wingdings" w:hAnsi="Wingdings" w:hint="default"/>
      </w:rPr>
    </w:lvl>
    <w:lvl w:ilvl="1" w:tplc="300A0003" w:tentative="1">
      <w:start w:val="1"/>
      <w:numFmt w:val="bullet"/>
      <w:lvlText w:val="o"/>
      <w:lvlJc w:val="left"/>
      <w:pPr>
        <w:ind w:left="5328" w:hanging="360"/>
      </w:pPr>
      <w:rPr>
        <w:rFonts w:ascii="Courier New" w:hAnsi="Courier New" w:cs="Courier New" w:hint="default"/>
      </w:rPr>
    </w:lvl>
    <w:lvl w:ilvl="2" w:tplc="300A0005" w:tentative="1">
      <w:start w:val="1"/>
      <w:numFmt w:val="bullet"/>
      <w:lvlText w:val=""/>
      <w:lvlJc w:val="left"/>
      <w:pPr>
        <w:ind w:left="6048" w:hanging="360"/>
      </w:pPr>
      <w:rPr>
        <w:rFonts w:ascii="Wingdings" w:hAnsi="Wingdings" w:hint="default"/>
      </w:rPr>
    </w:lvl>
    <w:lvl w:ilvl="3" w:tplc="300A0001" w:tentative="1">
      <w:start w:val="1"/>
      <w:numFmt w:val="bullet"/>
      <w:lvlText w:val=""/>
      <w:lvlJc w:val="left"/>
      <w:pPr>
        <w:ind w:left="6768" w:hanging="360"/>
      </w:pPr>
      <w:rPr>
        <w:rFonts w:ascii="Symbol" w:hAnsi="Symbol" w:hint="default"/>
      </w:rPr>
    </w:lvl>
    <w:lvl w:ilvl="4" w:tplc="300A0003" w:tentative="1">
      <w:start w:val="1"/>
      <w:numFmt w:val="bullet"/>
      <w:lvlText w:val="o"/>
      <w:lvlJc w:val="left"/>
      <w:pPr>
        <w:ind w:left="7488" w:hanging="360"/>
      </w:pPr>
      <w:rPr>
        <w:rFonts w:ascii="Courier New" w:hAnsi="Courier New" w:cs="Courier New" w:hint="default"/>
      </w:rPr>
    </w:lvl>
    <w:lvl w:ilvl="5" w:tplc="300A0005" w:tentative="1">
      <w:start w:val="1"/>
      <w:numFmt w:val="bullet"/>
      <w:lvlText w:val=""/>
      <w:lvlJc w:val="left"/>
      <w:pPr>
        <w:ind w:left="8208" w:hanging="360"/>
      </w:pPr>
      <w:rPr>
        <w:rFonts w:ascii="Wingdings" w:hAnsi="Wingdings" w:hint="default"/>
      </w:rPr>
    </w:lvl>
    <w:lvl w:ilvl="6" w:tplc="300A0001" w:tentative="1">
      <w:start w:val="1"/>
      <w:numFmt w:val="bullet"/>
      <w:lvlText w:val=""/>
      <w:lvlJc w:val="left"/>
      <w:pPr>
        <w:ind w:left="8928" w:hanging="360"/>
      </w:pPr>
      <w:rPr>
        <w:rFonts w:ascii="Symbol" w:hAnsi="Symbol" w:hint="default"/>
      </w:rPr>
    </w:lvl>
    <w:lvl w:ilvl="7" w:tplc="300A0003" w:tentative="1">
      <w:start w:val="1"/>
      <w:numFmt w:val="bullet"/>
      <w:lvlText w:val="o"/>
      <w:lvlJc w:val="left"/>
      <w:pPr>
        <w:ind w:left="9648" w:hanging="360"/>
      </w:pPr>
      <w:rPr>
        <w:rFonts w:ascii="Courier New" w:hAnsi="Courier New" w:cs="Courier New" w:hint="default"/>
      </w:rPr>
    </w:lvl>
    <w:lvl w:ilvl="8" w:tplc="300A0005" w:tentative="1">
      <w:start w:val="1"/>
      <w:numFmt w:val="bullet"/>
      <w:lvlText w:val=""/>
      <w:lvlJc w:val="left"/>
      <w:pPr>
        <w:ind w:left="10368" w:hanging="360"/>
      </w:pPr>
      <w:rPr>
        <w:rFonts w:ascii="Wingdings" w:hAnsi="Wingdings" w:hint="default"/>
      </w:rPr>
    </w:lvl>
  </w:abstractNum>
  <w:abstractNum w:abstractNumId="10">
    <w:nsid w:val="34391BA7"/>
    <w:multiLevelType w:val="multilevel"/>
    <w:tmpl w:val="3B1881DE"/>
    <w:lvl w:ilvl="0">
      <w:start w:val="2"/>
      <w:numFmt w:val="decimal"/>
      <w:lvlText w:val="%1"/>
      <w:lvlJc w:val="left"/>
      <w:pPr>
        <w:ind w:left="360" w:hanging="360"/>
      </w:pPr>
      <w:rPr>
        <w:rFonts w:hint="default"/>
      </w:rPr>
    </w:lvl>
    <w:lvl w:ilvl="1">
      <w:start w:val="1"/>
      <w:numFmt w:val="decimal"/>
      <w:lvlText w:val="%2.6.1"/>
      <w:lvlJc w:val="left"/>
      <w:pPr>
        <w:ind w:left="786" w:hanging="360"/>
      </w:pPr>
      <w:rPr>
        <w:rFonts w:hint="default"/>
      </w:rPr>
    </w:lvl>
    <w:lvl w:ilvl="2">
      <w:start w:val="1"/>
      <w:numFmt w:val="decimal"/>
      <w:lvlText w:val="%1.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89F62F3"/>
    <w:multiLevelType w:val="multilevel"/>
    <w:tmpl w:val="4894DEA0"/>
    <w:lvl w:ilvl="0">
      <w:start w:val="1"/>
      <w:numFmt w:val="decimal"/>
      <w:pStyle w:val="Titulos2"/>
      <w:lvlText w:val="%1."/>
      <w:lvlJc w:val="left"/>
      <w:pPr>
        <w:ind w:left="360" w:hanging="360"/>
      </w:pPr>
      <w:rPr>
        <w:rFonts w:hint="default"/>
      </w:rPr>
    </w:lvl>
    <w:lvl w:ilvl="1">
      <w:start w:val="1"/>
      <w:numFmt w:val="decimal"/>
      <w:pStyle w:val="Titulos3F"/>
      <w:lvlText w:val="%1.%2."/>
      <w:lvlJc w:val="left"/>
      <w:pPr>
        <w:ind w:left="792" w:hanging="432"/>
      </w:pPr>
      <w:rPr>
        <w:rFonts w:hint="default"/>
      </w:rPr>
    </w:lvl>
    <w:lvl w:ilvl="2">
      <w:start w:val="1"/>
      <w:numFmt w:val="decimal"/>
      <w:pStyle w:val="Titulos4F"/>
      <w:lvlText w:val="%1.%2.%3."/>
      <w:lvlJc w:val="left"/>
      <w:pPr>
        <w:ind w:left="1224" w:hanging="504"/>
      </w:pPr>
      <w:rPr>
        <w:rFonts w:hint="default"/>
      </w:rPr>
    </w:lvl>
    <w:lvl w:ilvl="3">
      <w:start w:val="1"/>
      <w:numFmt w:val="decimal"/>
      <w:pStyle w:val="Titulos5F"/>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0C75CC4"/>
    <w:multiLevelType w:val="hybridMultilevel"/>
    <w:tmpl w:val="2B5E432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112125F"/>
    <w:multiLevelType w:val="hybridMultilevel"/>
    <w:tmpl w:val="3ACE8414"/>
    <w:lvl w:ilvl="0" w:tplc="FACE38A4">
      <w:start w:val="1"/>
      <w:numFmt w:val="decimal"/>
      <w:pStyle w:val="Estilo2331"/>
      <w:lvlText w:val="3.3.%1"/>
      <w:lvlJc w:val="left"/>
      <w:pPr>
        <w:ind w:left="1287" w:hanging="360"/>
      </w:pPr>
      <w:rPr>
        <w:rFonts w:hint="default"/>
      </w:rPr>
    </w:lvl>
    <w:lvl w:ilvl="1" w:tplc="300A0019" w:tentative="1">
      <w:start w:val="1"/>
      <w:numFmt w:val="lowerLetter"/>
      <w:lvlText w:val="%2."/>
      <w:lvlJc w:val="left"/>
      <w:pPr>
        <w:ind w:left="2007" w:hanging="360"/>
      </w:pPr>
    </w:lvl>
    <w:lvl w:ilvl="2" w:tplc="300A001B" w:tentative="1">
      <w:start w:val="1"/>
      <w:numFmt w:val="lowerRoman"/>
      <w:lvlText w:val="%3."/>
      <w:lvlJc w:val="right"/>
      <w:pPr>
        <w:ind w:left="2727" w:hanging="180"/>
      </w:pPr>
    </w:lvl>
    <w:lvl w:ilvl="3" w:tplc="300A000F" w:tentative="1">
      <w:start w:val="1"/>
      <w:numFmt w:val="decimal"/>
      <w:lvlText w:val="%4."/>
      <w:lvlJc w:val="left"/>
      <w:pPr>
        <w:ind w:left="3447" w:hanging="360"/>
      </w:pPr>
    </w:lvl>
    <w:lvl w:ilvl="4" w:tplc="300A0019" w:tentative="1">
      <w:start w:val="1"/>
      <w:numFmt w:val="lowerLetter"/>
      <w:lvlText w:val="%5."/>
      <w:lvlJc w:val="left"/>
      <w:pPr>
        <w:ind w:left="4167" w:hanging="360"/>
      </w:pPr>
    </w:lvl>
    <w:lvl w:ilvl="5" w:tplc="300A001B" w:tentative="1">
      <w:start w:val="1"/>
      <w:numFmt w:val="lowerRoman"/>
      <w:lvlText w:val="%6."/>
      <w:lvlJc w:val="right"/>
      <w:pPr>
        <w:ind w:left="4887" w:hanging="180"/>
      </w:pPr>
    </w:lvl>
    <w:lvl w:ilvl="6" w:tplc="300A000F" w:tentative="1">
      <w:start w:val="1"/>
      <w:numFmt w:val="decimal"/>
      <w:lvlText w:val="%7."/>
      <w:lvlJc w:val="left"/>
      <w:pPr>
        <w:ind w:left="5607" w:hanging="360"/>
      </w:pPr>
    </w:lvl>
    <w:lvl w:ilvl="7" w:tplc="300A0019" w:tentative="1">
      <w:start w:val="1"/>
      <w:numFmt w:val="lowerLetter"/>
      <w:lvlText w:val="%8."/>
      <w:lvlJc w:val="left"/>
      <w:pPr>
        <w:ind w:left="6327" w:hanging="360"/>
      </w:pPr>
    </w:lvl>
    <w:lvl w:ilvl="8" w:tplc="300A001B" w:tentative="1">
      <w:start w:val="1"/>
      <w:numFmt w:val="lowerRoman"/>
      <w:lvlText w:val="%9."/>
      <w:lvlJc w:val="right"/>
      <w:pPr>
        <w:ind w:left="7047" w:hanging="180"/>
      </w:pPr>
    </w:lvl>
  </w:abstractNum>
  <w:abstractNum w:abstractNumId="14">
    <w:nsid w:val="4B4319A9"/>
    <w:multiLevelType w:val="hybridMultilevel"/>
    <w:tmpl w:val="4128FA34"/>
    <w:lvl w:ilvl="0" w:tplc="302C585E">
      <w:start w:val="1"/>
      <w:numFmt w:val="decimal"/>
      <w:pStyle w:val="Estilo2"/>
      <w:lvlText w:val="3.5.%1"/>
      <w:lvlJc w:val="left"/>
      <w:pPr>
        <w:ind w:left="1571" w:hanging="360"/>
      </w:pPr>
      <w:rPr>
        <w:rFonts w:hint="default"/>
      </w:r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15">
    <w:nsid w:val="4C1C1AC8"/>
    <w:multiLevelType w:val="hybridMultilevel"/>
    <w:tmpl w:val="4E0A4812"/>
    <w:lvl w:ilvl="0" w:tplc="1A2A31B6">
      <w:start w:val="1"/>
      <w:numFmt w:val="decimal"/>
      <w:pStyle w:val="Estilo222"/>
      <w:lvlText w:val="2.2.%1"/>
      <w:lvlJc w:val="left"/>
      <w:pPr>
        <w:ind w:left="1134" w:hanging="360"/>
      </w:pPr>
      <w:rPr>
        <w:rFonts w:hint="default"/>
      </w:rPr>
    </w:lvl>
    <w:lvl w:ilvl="1" w:tplc="300A0019" w:tentative="1">
      <w:start w:val="1"/>
      <w:numFmt w:val="lowerLetter"/>
      <w:lvlText w:val="%2."/>
      <w:lvlJc w:val="left"/>
      <w:pPr>
        <w:ind w:left="1854" w:hanging="360"/>
      </w:pPr>
    </w:lvl>
    <w:lvl w:ilvl="2" w:tplc="300A001B" w:tentative="1">
      <w:start w:val="1"/>
      <w:numFmt w:val="lowerRoman"/>
      <w:lvlText w:val="%3."/>
      <w:lvlJc w:val="right"/>
      <w:pPr>
        <w:ind w:left="2574" w:hanging="180"/>
      </w:pPr>
    </w:lvl>
    <w:lvl w:ilvl="3" w:tplc="300A000F" w:tentative="1">
      <w:start w:val="1"/>
      <w:numFmt w:val="decimal"/>
      <w:lvlText w:val="%4."/>
      <w:lvlJc w:val="left"/>
      <w:pPr>
        <w:ind w:left="3294" w:hanging="360"/>
      </w:pPr>
    </w:lvl>
    <w:lvl w:ilvl="4" w:tplc="300A0019" w:tentative="1">
      <w:start w:val="1"/>
      <w:numFmt w:val="lowerLetter"/>
      <w:lvlText w:val="%5."/>
      <w:lvlJc w:val="left"/>
      <w:pPr>
        <w:ind w:left="4014" w:hanging="360"/>
      </w:pPr>
    </w:lvl>
    <w:lvl w:ilvl="5" w:tplc="300A001B" w:tentative="1">
      <w:start w:val="1"/>
      <w:numFmt w:val="lowerRoman"/>
      <w:lvlText w:val="%6."/>
      <w:lvlJc w:val="right"/>
      <w:pPr>
        <w:ind w:left="4734" w:hanging="180"/>
      </w:pPr>
    </w:lvl>
    <w:lvl w:ilvl="6" w:tplc="300A000F" w:tentative="1">
      <w:start w:val="1"/>
      <w:numFmt w:val="decimal"/>
      <w:lvlText w:val="%7."/>
      <w:lvlJc w:val="left"/>
      <w:pPr>
        <w:ind w:left="5454" w:hanging="360"/>
      </w:pPr>
    </w:lvl>
    <w:lvl w:ilvl="7" w:tplc="300A0019" w:tentative="1">
      <w:start w:val="1"/>
      <w:numFmt w:val="lowerLetter"/>
      <w:lvlText w:val="%8."/>
      <w:lvlJc w:val="left"/>
      <w:pPr>
        <w:ind w:left="6174" w:hanging="360"/>
      </w:pPr>
    </w:lvl>
    <w:lvl w:ilvl="8" w:tplc="300A001B" w:tentative="1">
      <w:start w:val="1"/>
      <w:numFmt w:val="lowerRoman"/>
      <w:lvlText w:val="%9."/>
      <w:lvlJc w:val="right"/>
      <w:pPr>
        <w:ind w:left="6894" w:hanging="180"/>
      </w:pPr>
    </w:lvl>
  </w:abstractNum>
  <w:abstractNum w:abstractNumId="16">
    <w:nsid w:val="55C824F5"/>
    <w:multiLevelType w:val="hybridMultilevel"/>
    <w:tmpl w:val="84FC26EA"/>
    <w:lvl w:ilvl="0" w:tplc="91281BC4">
      <w:start w:val="1"/>
      <w:numFmt w:val="decimal"/>
      <w:pStyle w:val="Estilo241"/>
      <w:lvlText w:val="4.%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78D036B"/>
    <w:multiLevelType w:val="hybridMultilevel"/>
    <w:tmpl w:val="8C26F12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5E855D69"/>
    <w:multiLevelType w:val="multilevel"/>
    <w:tmpl w:val="47B45344"/>
    <w:lvl w:ilvl="0">
      <w:start w:val="1"/>
      <w:numFmt w:val="decimal"/>
      <w:pStyle w:val="Estilo2TITUCAPI"/>
      <w:lvlText w:val="%1"/>
      <w:lvlJc w:val="left"/>
      <w:pPr>
        <w:tabs>
          <w:tab w:val="num" w:pos="0"/>
        </w:tabs>
        <w:ind w:left="360" w:hanging="360"/>
      </w:pPr>
      <w:rPr>
        <w:rFonts w:hint="default"/>
      </w:rPr>
    </w:lvl>
    <w:lvl w:ilvl="1">
      <w:start w:val="1"/>
      <w:numFmt w:val="decimal"/>
      <w:pStyle w:val="Estilo231"/>
      <w:lvlText w:val="3.%2"/>
      <w:lvlJc w:val="left"/>
      <w:pPr>
        <w:tabs>
          <w:tab w:val="num" w:pos="142"/>
        </w:tabs>
        <w:ind w:left="928" w:hanging="360"/>
      </w:pPr>
      <w:rPr>
        <w:rFonts w:hint="default"/>
      </w:rPr>
    </w:lvl>
    <w:lvl w:ilvl="2">
      <w:start w:val="1"/>
      <w:numFmt w:val="decimal"/>
      <w:pStyle w:val="Estilo213subsub"/>
      <w:lvlText w:val="%1.3.%3"/>
      <w:lvlJc w:val="left"/>
      <w:pPr>
        <w:tabs>
          <w:tab w:val="num" w:pos="0"/>
        </w:tabs>
        <w:ind w:left="720" w:hanging="720"/>
      </w:pPr>
      <w:rPr>
        <w:rFonts w:hint="default"/>
      </w:rPr>
    </w:lvl>
    <w:lvl w:ilvl="3">
      <w:start w:val="1"/>
      <w:numFmt w:val="decimal"/>
      <w:pStyle w:val="Estilo2133subsubsub"/>
      <w:lvlText w:val="%1.3.%3.%4"/>
      <w:lvlJc w:val="left"/>
      <w:pPr>
        <w:tabs>
          <w:tab w:val="num" w:pos="1560"/>
        </w:tabs>
        <w:ind w:left="228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9">
    <w:nsid w:val="6D4670D6"/>
    <w:multiLevelType w:val="hybridMultilevel"/>
    <w:tmpl w:val="2592A626"/>
    <w:lvl w:ilvl="0" w:tplc="0C0A0005">
      <w:start w:val="1"/>
      <w:numFmt w:val="bullet"/>
      <w:lvlText w:val=""/>
      <w:lvlJc w:val="left"/>
      <w:pPr>
        <w:ind w:left="4231" w:hanging="360"/>
      </w:pPr>
      <w:rPr>
        <w:rFonts w:ascii="Wingdings" w:hAnsi="Wingdings" w:hint="default"/>
      </w:rPr>
    </w:lvl>
    <w:lvl w:ilvl="1" w:tplc="0C0A0003" w:tentative="1">
      <w:start w:val="1"/>
      <w:numFmt w:val="bullet"/>
      <w:lvlText w:val="o"/>
      <w:lvlJc w:val="left"/>
      <w:pPr>
        <w:ind w:left="4951" w:hanging="360"/>
      </w:pPr>
      <w:rPr>
        <w:rFonts w:ascii="Courier New" w:hAnsi="Courier New" w:cs="Courier New" w:hint="default"/>
      </w:rPr>
    </w:lvl>
    <w:lvl w:ilvl="2" w:tplc="0C0A0005" w:tentative="1">
      <w:start w:val="1"/>
      <w:numFmt w:val="bullet"/>
      <w:lvlText w:val=""/>
      <w:lvlJc w:val="left"/>
      <w:pPr>
        <w:ind w:left="5671" w:hanging="360"/>
      </w:pPr>
      <w:rPr>
        <w:rFonts w:ascii="Wingdings" w:hAnsi="Wingdings" w:hint="default"/>
      </w:rPr>
    </w:lvl>
    <w:lvl w:ilvl="3" w:tplc="0C0A0001" w:tentative="1">
      <w:start w:val="1"/>
      <w:numFmt w:val="bullet"/>
      <w:lvlText w:val=""/>
      <w:lvlJc w:val="left"/>
      <w:pPr>
        <w:ind w:left="6391" w:hanging="360"/>
      </w:pPr>
      <w:rPr>
        <w:rFonts w:ascii="Symbol" w:hAnsi="Symbol" w:hint="default"/>
      </w:rPr>
    </w:lvl>
    <w:lvl w:ilvl="4" w:tplc="0C0A0003" w:tentative="1">
      <w:start w:val="1"/>
      <w:numFmt w:val="bullet"/>
      <w:lvlText w:val="o"/>
      <w:lvlJc w:val="left"/>
      <w:pPr>
        <w:ind w:left="7111" w:hanging="360"/>
      </w:pPr>
      <w:rPr>
        <w:rFonts w:ascii="Courier New" w:hAnsi="Courier New" w:cs="Courier New" w:hint="default"/>
      </w:rPr>
    </w:lvl>
    <w:lvl w:ilvl="5" w:tplc="0C0A0005" w:tentative="1">
      <w:start w:val="1"/>
      <w:numFmt w:val="bullet"/>
      <w:lvlText w:val=""/>
      <w:lvlJc w:val="left"/>
      <w:pPr>
        <w:ind w:left="7831" w:hanging="360"/>
      </w:pPr>
      <w:rPr>
        <w:rFonts w:ascii="Wingdings" w:hAnsi="Wingdings" w:hint="default"/>
      </w:rPr>
    </w:lvl>
    <w:lvl w:ilvl="6" w:tplc="0C0A0001" w:tentative="1">
      <w:start w:val="1"/>
      <w:numFmt w:val="bullet"/>
      <w:lvlText w:val=""/>
      <w:lvlJc w:val="left"/>
      <w:pPr>
        <w:ind w:left="8551" w:hanging="360"/>
      </w:pPr>
      <w:rPr>
        <w:rFonts w:ascii="Symbol" w:hAnsi="Symbol" w:hint="default"/>
      </w:rPr>
    </w:lvl>
    <w:lvl w:ilvl="7" w:tplc="0C0A0003" w:tentative="1">
      <w:start w:val="1"/>
      <w:numFmt w:val="bullet"/>
      <w:lvlText w:val="o"/>
      <w:lvlJc w:val="left"/>
      <w:pPr>
        <w:ind w:left="9271" w:hanging="360"/>
      </w:pPr>
      <w:rPr>
        <w:rFonts w:ascii="Courier New" w:hAnsi="Courier New" w:cs="Courier New" w:hint="default"/>
      </w:rPr>
    </w:lvl>
    <w:lvl w:ilvl="8" w:tplc="0C0A0005" w:tentative="1">
      <w:start w:val="1"/>
      <w:numFmt w:val="bullet"/>
      <w:lvlText w:val=""/>
      <w:lvlJc w:val="left"/>
      <w:pPr>
        <w:ind w:left="9991" w:hanging="360"/>
      </w:pPr>
      <w:rPr>
        <w:rFonts w:ascii="Wingdings" w:hAnsi="Wingdings" w:hint="default"/>
      </w:rPr>
    </w:lvl>
  </w:abstractNum>
  <w:abstractNum w:abstractNumId="20">
    <w:nsid w:val="70E423D7"/>
    <w:multiLevelType w:val="hybridMultilevel"/>
    <w:tmpl w:val="4FF4A6A4"/>
    <w:lvl w:ilvl="0" w:tplc="0C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7636408F"/>
    <w:multiLevelType w:val="hybridMultilevel"/>
    <w:tmpl w:val="C492BFF8"/>
    <w:lvl w:ilvl="0" w:tplc="A90EFE06">
      <w:start w:val="1"/>
      <w:numFmt w:val="decimal"/>
      <w:pStyle w:val="Estilo2121"/>
      <w:lvlText w:val="1.2.%1"/>
      <w:lvlJc w:val="left"/>
      <w:pPr>
        <w:ind w:left="1571" w:hanging="360"/>
      </w:pPr>
      <w:rPr>
        <w:rFonts w:hint="default"/>
      </w:rPr>
    </w:lvl>
    <w:lvl w:ilvl="1" w:tplc="300A0019" w:tentative="1">
      <w:start w:val="1"/>
      <w:numFmt w:val="lowerLetter"/>
      <w:lvlText w:val="%2."/>
      <w:lvlJc w:val="left"/>
      <w:pPr>
        <w:ind w:left="2291" w:hanging="360"/>
      </w:pPr>
    </w:lvl>
    <w:lvl w:ilvl="2" w:tplc="300A001B" w:tentative="1">
      <w:start w:val="1"/>
      <w:numFmt w:val="lowerRoman"/>
      <w:lvlText w:val="%3."/>
      <w:lvlJc w:val="right"/>
      <w:pPr>
        <w:ind w:left="3011" w:hanging="180"/>
      </w:pPr>
    </w:lvl>
    <w:lvl w:ilvl="3" w:tplc="300A000F" w:tentative="1">
      <w:start w:val="1"/>
      <w:numFmt w:val="decimal"/>
      <w:lvlText w:val="%4."/>
      <w:lvlJc w:val="left"/>
      <w:pPr>
        <w:ind w:left="3731" w:hanging="360"/>
      </w:pPr>
    </w:lvl>
    <w:lvl w:ilvl="4" w:tplc="300A0019" w:tentative="1">
      <w:start w:val="1"/>
      <w:numFmt w:val="lowerLetter"/>
      <w:lvlText w:val="%5."/>
      <w:lvlJc w:val="left"/>
      <w:pPr>
        <w:ind w:left="4451" w:hanging="360"/>
      </w:pPr>
    </w:lvl>
    <w:lvl w:ilvl="5" w:tplc="300A001B" w:tentative="1">
      <w:start w:val="1"/>
      <w:numFmt w:val="lowerRoman"/>
      <w:lvlText w:val="%6."/>
      <w:lvlJc w:val="right"/>
      <w:pPr>
        <w:ind w:left="5171" w:hanging="180"/>
      </w:pPr>
    </w:lvl>
    <w:lvl w:ilvl="6" w:tplc="300A000F" w:tentative="1">
      <w:start w:val="1"/>
      <w:numFmt w:val="decimal"/>
      <w:lvlText w:val="%7."/>
      <w:lvlJc w:val="left"/>
      <w:pPr>
        <w:ind w:left="5891" w:hanging="360"/>
      </w:pPr>
    </w:lvl>
    <w:lvl w:ilvl="7" w:tplc="300A0019" w:tentative="1">
      <w:start w:val="1"/>
      <w:numFmt w:val="lowerLetter"/>
      <w:lvlText w:val="%8."/>
      <w:lvlJc w:val="left"/>
      <w:pPr>
        <w:ind w:left="6611" w:hanging="360"/>
      </w:pPr>
    </w:lvl>
    <w:lvl w:ilvl="8" w:tplc="300A001B" w:tentative="1">
      <w:start w:val="1"/>
      <w:numFmt w:val="lowerRoman"/>
      <w:lvlText w:val="%9."/>
      <w:lvlJc w:val="right"/>
      <w:pPr>
        <w:ind w:left="7331" w:hanging="180"/>
      </w:pPr>
    </w:lvl>
  </w:abstractNum>
  <w:abstractNum w:abstractNumId="22">
    <w:nsid w:val="7EBD5E30"/>
    <w:multiLevelType w:val="hybridMultilevel"/>
    <w:tmpl w:val="5CC449D4"/>
    <w:lvl w:ilvl="0" w:tplc="300A0005">
      <w:start w:val="1"/>
      <w:numFmt w:val="bullet"/>
      <w:lvlText w:val=""/>
      <w:lvlJc w:val="left"/>
      <w:pPr>
        <w:ind w:left="1429" w:hanging="360"/>
      </w:pPr>
      <w:rPr>
        <w:rFonts w:ascii="Wingdings" w:hAnsi="Wingdings"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num w:numId="1">
    <w:abstractNumId w:val="3"/>
  </w:num>
  <w:num w:numId="2">
    <w:abstractNumId w:val="5"/>
  </w:num>
  <w:num w:numId="3">
    <w:abstractNumId w:val="18"/>
  </w:num>
  <w:num w:numId="4">
    <w:abstractNumId w:val="10"/>
  </w:num>
  <w:num w:numId="5">
    <w:abstractNumId w:val="20"/>
  </w:num>
  <w:num w:numId="6">
    <w:abstractNumId w:val="18"/>
  </w:num>
  <w:num w:numId="7">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0"/>
  </w:num>
  <w:num w:numId="10">
    <w:abstractNumId w:val="4"/>
  </w:num>
  <w:num w:numId="11">
    <w:abstractNumId w:val="15"/>
  </w:num>
  <w:num w:numId="12">
    <w:abstractNumId w:val="1"/>
  </w:num>
  <w:num w:numId="13">
    <w:abstractNumId w:val="13"/>
  </w:num>
  <w:num w:numId="14">
    <w:abstractNumId w:val="14"/>
  </w:num>
  <w:num w:numId="15">
    <w:abstractNumId w:val="6"/>
  </w:num>
  <w:num w:numId="16">
    <w:abstractNumId w:val="21"/>
  </w:num>
  <w:num w:numId="17">
    <w:abstractNumId w:val="7"/>
  </w:num>
  <w:num w:numId="18">
    <w:abstractNumId w:val="8"/>
  </w:num>
  <w:num w:numId="19">
    <w:abstractNumId w:val="12"/>
  </w:num>
  <w:num w:numId="20">
    <w:abstractNumId w:val="22"/>
  </w:num>
  <w:num w:numId="21">
    <w:abstractNumId w:val="19"/>
  </w:num>
  <w:num w:numId="22">
    <w:abstractNumId w:val="2"/>
  </w:num>
  <w:num w:numId="23">
    <w:abstractNumId w:val="17"/>
  </w:num>
  <w:num w:numId="24">
    <w:abstractNumId w:val="11"/>
  </w:num>
  <w:num w:numId="25">
    <w:abstractNumId w:val="9"/>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defaultTabStop w:val="709"/>
  <w:hyphenationZone w:val="425"/>
  <w:characterSpacingControl w:val="doNotCompress"/>
  <w:hdrShapeDefaults>
    <o:shapedefaults v:ext="edit" spidmax="75777">
      <o:colormenu v:ext="edit" fillcolor="none" strokecolor="none"/>
    </o:shapedefaults>
  </w:hdrShapeDefaults>
  <w:footnotePr>
    <w:footnote w:id="-1"/>
    <w:footnote w:id="0"/>
  </w:footnotePr>
  <w:endnotePr>
    <w:endnote w:id="-1"/>
    <w:endnote w:id="0"/>
  </w:endnotePr>
  <w:compat/>
  <w:rsids>
    <w:rsidRoot w:val="008E386D"/>
    <w:rsid w:val="00000B88"/>
    <w:rsid w:val="000017D5"/>
    <w:rsid w:val="00002E9D"/>
    <w:rsid w:val="00004C80"/>
    <w:rsid w:val="00004EFD"/>
    <w:rsid w:val="00010629"/>
    <w:rsid w:val="0001356C"/>
    <w:rsid w:val="00014B3E"/>
    <w:rsid w:val="00015F77"/>
    <w:rsid w:val="00020170"/>
    <w:rsid w:val="00020D7D"/>
    <w:rsid w:val="0002140F"/>
    <w:rsid w:val="00022CDE"/>
    <w:rsid w:val="0002309B"/>
    <w:rsid w:val="00023D7E"/>
    <w:rsid w:val="00024A10"/>
    <w:rsid w:val="000250B4"/>
    <w:rsid w:val="00025A27"/>
    <w:rsid w:val="00025B9D"/>
    <w:rsid w:val="00025EB8"/>
    <w:rsid w:val="00026684"/>
    <w:rsid w:val="000269C2"/>
    <w:rsid w:val="00027A23"/>
    <w:rsid w:val="0003017D"/>
    <w:rsid w:val="0003047E"/>
    <w:rsid w:val="00030957"/>
    <w:rsid w:val="00031D2E"/>
    <w:rsid w:val="00031E6F"/>
    <w:rsid w:val="0003273B"/>
    <w:rsid w:val="00032C6C"/>
    <w:rsid w:val="0003325F"/>
    <w:rsid w:val="00035194"/>
    <w:rsid w:val="00035A7B"/>
    <w:rsid w:val="00036E2A"/>
    <w:rsid w:val="00037950"/>
    <w:rsid w:val="00037CBC"/>
    <w:rsid w:val="00037D16"/>
    <w:rsid w:val="000402DF"/>
    <w:rsid w:val="00040F6E"/>
    <w:rsid w:val="000414BB"/>
    <w:rsid w:val="00044766"/>
    <w:rsid w:val="0004529D"/>
    <w:rsid w:val="0004714F"/>
    <w:rsid w:val="00051E34"/>
    <w:rsid w:val="00051E4A"/>
    <w:rsid w:val="00052F2E"/>
    <w:rsid w:val="00053A0A"/>
    <w:rsid w:val="00055934"/>
    <w:rsid w:val="000572FA"/>
    <w:rsid w:val="000573F1"/>
    <w:rsid w:val="00060399"/>
    <w:rsid w:val="00060FA0"/>
    <w:rsid w:val="000624E5"/>
    <w:rsid w:val="00062C85"/>
    <w:rsid w:val="000638EB"/>
    <w:rsid w:val="00070C98"/>
    <w:rsid w:val="00071231"/>
    <w:rsid w:val="00072B6C"/>
    <w:rsid w:val="00073583"/>
    <w:rsid w:val="000755DA"/>
    <w:rsid w:val="00075E70"/>
    <w:rsid w:val="00076CEA"/>
    <w:rsid w:val="00077404"/>
    <w:rsid w:val="00077D58"/>
    <w:rsid w:val="0008065B"/>
    <w:rsid w:val="0008071E"/>
    <w:rsid w:val="00080A82"/>
    <w:rsid w:val="00080B0B"/>
    <w:rsid w:val="00080B4D"/>
    <w:rsid w:val="00082EA8"/>
    <w:rsid w:val="0008505B"/>
    <w:rsid w:val="00085697"/>
    <w:rsid w:val="00085D59"/>
    <w:rsid w:val="00087E0E"/>
    <w:rsid w:val="000917AD"/>
    <w:rsid w:val="0009364C"/>
    <w:rsid w:val="00093D0F"/>
    <w:rsid w:val="0009499D"/>
    <w:rsid w:val="0009591B"/>
    <w:rsid w:val="00097507"/>
    <w:rsid w:val="000979C6"/>
    <w:rsid w:val="000A1038"/>
    <w:rsid w:val="000A205E"/>
    <w:rsid w:val="000A2743"/>
    <w:rsid w:val="000A4EBA"/>
    <w:rsid w:val="000A5BC9"/>
    <w:rsid w:val="000B0221"/>
    <w:rsid w:val="000B03D3"/>
    <w:rsid w:val="000B06BD"/>
    <w:rsid w:val="000B14DF"/>
    <w:rsid w:val="000B1CB1"/>
    <w:rsid w:val="000B2329"/>
    <w:rsid w:val="000B2FEA"/>
    <w:rsid w:val="000B40ED"/>
    <w:rsid w:val="000B4231"/>
    <w:rsid w:val="000B52EA"/>
    <w:rsid w:val="000B57B8"/>
    <w:rsid w:val="000B5B48"/>
    <w:rsid w:val="000B64F4"/>
    <w:rsid w:val="000B748E"/>
    <w:rsid w:val="000B7835"/>
    <w:rsid w:val="000C00B5"/>
    <w:rsid w:val="000C04AC"/>
    <w:rsid w:val="000C0C9D"/>
    <w:rsid w:val="000C0E39"/>
    <w:rsid w:val="000C1BEA"/>
    <w:rsid w:val="000C3D7F"/>
    <w:rsid w:val="000C4900"/>
    <w:rsid w:val="000C5ED0"/>
    <w:rsid w:val="000C745F"/>
    <w:rsid w:val="000C7896"/>
    <w:rsid w:val="000D0012"/>
    <w:rsid w:val="000D0080"/>
    <w:rsid w:val="000D0645"/>
    <w:rsid w:val="000D135F"/>
    <w:rsid w:val="000D1DE0"/>
    <w:rsid w:val="000D4428"/>
    <w:rsid w:val="000D692C"/>
    <w:rsid w:val="000D6E48"/>
    <w:rsid w:val="000D6FD2"/>
    <w:rsid w:val="000D71D5"/>
    <w:rsid w:val="000D78CD"/>
    <w:rsid w:val="000E000E"/>
    <w:rsid w:val="000E01E9"/>
    <w:rsid w:val="000E025A"/>
    <w:rsid w:val="000E1FDC"/>
    <w:rsid w:val="000E48A8"/>
    <w:rsid w:val="000E63E3"/>
    <w:rsid w:val="000E6F0E"/>
    <w:rsid w:val="000E7F0A"/>
    <w:rsid w:val="000F1037"/>
    <w:rsid w:val="000F2443"/>
    <w:rsid w:val="000F3BB1"/>
    <w:rsid w:val="000F42B3"/>
    <w:rsid w:val="000F4896"/>
    <w:rsid w:val="000F48D1"/>
    <w:rsid w:val="000F5AC4"/>
    <w:rsid w:val="000F7809"/>
    <w:rsid w:val="000F793A"/>
    <w:rsid w:val="00100A01"/>
    <w:rsid w:val="00101B8A"/>
    <w:rsid w:val="00101F66"/>
    <w:rsid w:val="00102429"/>
    <w:rsid w:val="001036FC"/>
    <w:rsid w:val="001044B0"/>
    <w:rsid w:val="00105775"/>
    <w:rsid w:val="001063DD"/>
    <w:rsid w:val="00106643"/>
    <w:rsid w:val="00107258"/>
    <w:rsid w:val="00107578"/>
    <w:rsid w:val="001106F6"/>
    <w:rsid w:val="001116AD"/>
    <w:rsid w:val="00111B2D"/>
    <w:rsid w:val="00113222"/>
    <w:rsid w:val="001134B0"/>
    <w:rsid w:val="00115C32"/>
    <w:rsid w:val="0011654E"/>
    <w:rsid w:val="001165CF"/>
    <w:rsid w:val="00122C0C"/>
    <w:rsid w:val="00122C8E"/>
    <w:rsid w:val="00122D62"/>
    <w:rsid w:val="00124947"/>
    <w:rsid w:val="00125661"/>
    <w:rsid w:val="0012580B"/>
    <w:rsid w:val="0013114E"/>
    <w:rsid w:val="00131A08"/>
    <w:rsid w:val="00134587"/>
    <w:rsid w:val="00135CA5"/>
    <w:rsid w:val="00135CF8"/>
    <w:rsid w:val="00135EB8"/>
    <w:rsid w:val="0013676D"/>
    <w:rsid w:val="00136A30"/>
    <w:rsid w:val="00141832"/>
    <w:rsid w:val="00141C17"/>
    <w:rsid w:val="00146490"/>
    <w:rsid w:val="00147293"/>
    <w:rsid w:val="001502D4"/>
    <w:rsid w:val="00151C0E"/>
    <w:rsid w:val="00151CED"/>
    <w:rsid w:val="00152401"/>
    <w:rsid w:val="00154494"/>
    <w:rsid w:val="00154650"/>
    <w:rsid w:val="00156510"/>
    <w:rsid w:val="001567A6"/>
    <w:rsid w:val="00157003"/>
    <w:rsid w:val="001575F7"/>
    <w:rsid w:val="001579AC"/>
    <w:rsid w:val="00157EC8"/>
    <w:rsid w:val="00160B35"/>
    <w:rsid w:val="001613CF"/>
    <w:rsid w:val="0016192F"/>
    <w:rsid w:val="00161C53"/>
    <w:rsid w:val="001632E3"/>
    <w:rsid w:val="00163615"/>
    <w:rsid w:val="00164060"/>
    <w:rsid w:val="001645A0"/>
    <w:rsid w:val="001657AE"/>
    <w:rsid w:val="00165A77"/>
    <w:rsid w:val="00165C2C"/>
    <w:rsid w:val="001669DF"/>
    <w:rsid w:val="00172A4A"/>
    <w:rsid w:val="001755D3"/>
    <w:rsid w:val="00176778"/>
    <w:rsid w:val="00176796"/>
    <w:rsid w:val="001769B0"/>
    <w:rsid w:val="001814B1"/>
    <w:rsid w:val="001838EE"/>
    <w:rsid w:val="00184776"/>
    <w:rsid w:val="00185A21"/>
    <w:rsid w:val="00185C08"/>
    <w:rsid w:val="00185F18"/>
    <w:rsid w:val="0018669C"/>
    <w:rsid w:val="00186D50"/>
    <w:rsid w:val="00187A96"/>
    <w:rsid w:val="00192E20"/>
    <w:rsid w:val="00193BF5"/>
    <w:rsid w:val="00194ADF"/>
    <w:rsid w:val="00194EE7"/>
    <w:rsid w:val="00196AFD"/>
    <w:rsid w:val="00196D24"/>
    <w:rsid w:val="001A1F21"/>
    <w:rsid w:val="001A2308"/>
    <w:rsid w:val="001A23B6"/>
    <w:rsid w:val="001A3875"/>
    <w:rsid w:val="001A6D51"/>
    <w:rsid w:val="001A747F"/>
    <w:rsid w:val="001B120F"/>
    <w:rsid w:val="001B2F25"/>
    <w:rsid w:val="001B3725"/>
    <w:rsid w:val="001B5664"/>
    <w:rsid w:val="001B75E1"/>
    <w:rsid w:val="001B7A87"/>
    <w:rsid w:val="001C0739"/>
    <w:rsid w:val="001C0FB4"/>
    <w:rsid w:val="001C22D9"/>
    <w:rsid w:val="001C27C4"/>
    <w:rsid w:val="001C3586"/>
    <w:rsid w:val="001C391A"/>
    <w:rsid w:val="001C3923"/>
    <w:rsid w:val="001C3986"/>
    <w:rsid w:val="001C3C35"/>
    <w:rsid w:val="001C4168"/>
    <w:rsid w:val="001C69EF"/>
    <w:rsid w:val="001C6B67"/>
    <w:rsid w:val="001C72D0"/>
    <w:rsid w:val="001C7C5F"/>
    <w:rsid w:val="001C7E53"/>
    <w:rsid w:val="001D07EE"/>
    <w:rsid w:val="001D1E20"/>
    <w:rsid w:val="001D241C"/>
    <w:rsid w:val="001D3463"/>
    <w:rsid w:val="001D4DF3"/>
    <w:rsid w:val="001D502D"/>
    <w:rsid w:val="001D551B"/>
    <w:rsid w:val="001D5B92"/>
    <w:rsid w:val="001E045A"/>
    <w:rsid w:val="001E2202"/>
    <w:rsid w:val="001E3E7E"/>
    <w:rsid w:val="001E5507"/>
    <w:rsid w:val="001E7552"/>
    <w:rsid w:val="001E76B5"/>
    <w:rsid w:val="001E78C7"/>
    <w:rsid w:val="001F0C76"/>
    <w:rsid w:val="001F125B"/>
    <w:rsid w:val="001F171A"/>
    <w:rsid w:val="001F18F3"/>
    <w:rsid w:val="001F2E09"/>
    <w:rsid w:val="001F2F47"/>
    <w:rsid w:val="001F3B05"/>
    <w:rsid w:val="001F46E7"/>
    <w:rsid w:val="001F4C27"/>
    <w:rsid w:val="001F4F46"/>
    <w:rsid w:val="001F5C2D"/>
    <w:rsid w:val="001F7C8B"/>
    <w:rsid w:val="00202205"/>
    <w:rsid w:val="00202640"/>
    <w:rsid w:val="00202889"/>
    <w:rsid w:val="002049F1"/>
    <w:rsid w:val="00204A1A"/>
    <w:rsid w:val="00204DA4"/>
    <w:rsid w:val="00205AA1"/>
    <w:rsid w:val="0020622D"/>
    <w:rsid w:val="00206591"/>
    <w:rsid w:val="002075B6"/>
    <w:rsid w:val="00210D3C"/>
    <w:rsid w:val="002124C0"/>
    <w:rsid w:val="00212C06"/>
    <w:rsid w:val="00213ED3"/>
    <w:rsid w:val="0021693C"/>
    <w:rsid w:val="002174BA"/>
    <w:rsid w:val="00217976"/>
    <w:rsid w:val="002179CF"/>
    <w:rsid w:val="00217C2F"/>
    <w:rsid w:val="002200F7"/>
    <w:rsid w:val="00220297"/>
    <w:rsid w:val="002227D7"/>
    <w:rsid w:val="00222818"/>
    <w:rsid w:val="002233DB"/>
    <w:rsid w:val="0022350E"/>
    <w:rsid w:val="00223A82"/>
    <w:rsid w:val="00223E61"/>
    <w:rsid w:val="00224F91"/>
    <w:rsid w:val="00226BA2"/>
    <w:rsid w:val="00230266"/>
    <w:rsid w:val="00230A00"/>
    <w:rsid w:val="00230F4E"/>
    <w:rsid w:val="00231304"/>
    <w:rsid w:val="00231CDF"/>
    <w:rsid w:val="0023278B"/>
    <w:rsid w:val="00232816"/>
    <w:rsid w:val="00232A66"/>
    <w:rsid w:val="002332FE"/>
    <w:rsid w:val="00235FA5"/>
    <w:rsid w:val="002374A7"/>
    <w:rsid w:val="00237C07"/>
    <w:rsid w:val="002408FC"/>
    <w:rsid w:val="00240EAB"/>
    <w:rsid w:val="00241018"/>
    <w:rsid w:val="00241A63"/>
    <w:rsid w:val="0024405E"/>
    <w:rsid w:val="00245E29"/>
    <w:rsid w:val="00245FC0"/>
    <w:rsid w:val="0024690F"/>
    <w:rsid w:val="0025007F"/>
    <w:rsid w:val="00250AC3"/>
    <w:rsid w:val="002516E5"/>
    <w:rsid w:val="002538A3"/>
    <w:rsid w:val="00255687"/>
    <w:rsid w:val="00255E17"/>
    <w:rsid w:val="00256E70"/>
    <w:rsid w:val="00260173"/>
    <w:rsid w:val="00262146"/>
    <w:rsid w:val="00263115"/>
    <w:rsid w:val="002637B8"/>
    <w:rsid w:val="00265285"/>
    <w:rsid w:val="00265BD4"/>
    <w:rsid w:val="002712C7"/>
    <w:rsid w:val="002714D9"/>
    <w:rsid w:val="0027194A"/>
    <w:rsid w:val="00272B14"/>
    <w:rsid w:val="00273AEE"/>
    <w:rsid w:val="00274D96"/>
    <w:rsid w:val="00275407"/>
    <w:rsid w:val="00275895"/>
    <w:rsid w:val="00277502"/>
    <w:rsid w:val="00282C88"/>
    <w:rsid w:val="00286D6A"/>
    <w:rsid w:val="00287F40"/>
    <w:rsid w:val="002908CB"/>
    <w:rsid w:val="00290FF8"/>
    <w:rsid w:val="00291CC2"/>
    <w:rsid w:val="00294CF4"/>
    <w:rsid w:val="002963F3"/>
    <w:rsid w:val="002A0548"/>
    <w:rsid w:val="002A06E9"/>
    <w:rsid w:val="002A13FD"/>
    <w:rsid w:val="002A3191"/>
    <w:rsid w:val="002A382A"/>
    <w:rsid w:val="002A5673"/>
    <w:rsid w:val="002A73B1"/>
    <w:rsid w:val="002A7D58"/>
    <w:rsid w:val="002B09AA"/>
    <w:rsid w:val="002B0A84"/>
    <w:rsid w:val="002B1BDB"/>
    <w:rsid w:val="002B2298"/>
    <w:rsid w:val="002B278B"/>
    <w:rsid w:val="002B35C2"/>
    <w:rsid w:val="002B369C"/>
    <w:rsid w:val="002B403C"/>
    <w:rsid w:val="002B4287"/>
    <w:rsid w:val="002B79EB"/>
    <w:rsid w:val="002C25AF"/>
    <w:rsid w:val="002C344D"/>
    <w:rsid w:val="002C39FF"/>
    <w:rsid w:val="002C5979"/>
    <w:rsid w:val="002C5F86"/>
    <w:rsid w:val="002C666A"/>
    <w:rsid w:val="002D08A0"/>
    <w:rsid w:val="002D0D2D"/>
    <w:rsid w:val="002D42B6"/>
    <w:rsid w:val="002D4937"/>
    <w:rsid w:val="002D656C"/>
    <w:rsid w:val="002D7371"/>
    <w:rsid w:val="002D7E7C"/>
    <w:rsid w:val="002E2482"/>
    <w:rsid w:val="002E28B2"/>
    <w:rsid w:val="002E2BBB"/>
    <w:rsid w:val="002E4BA1"/>
    <w:rsid w:val="002E68BF"/>
    <w:rsid w:val="002E7935"/>
    <w:rsid w:val="002F051A"/>
    <w:rsid w:val="002F1FB5"/>
    <w:rsid w:val="002F33C3"/>
    <w:rsid w:val="002F466E"/>
    <w:rsid w:val="002F49B0"/>
    <w:rsid w:val="002F4CE1"/>
    <w:rsid w:val="002F5F91"/>
    <w:rsid w:val="002F5FB1"/>
    <w:rsid w:val="002F7878"/>
    <w:rsid w:val="002F7D87"/>
    <w:rsid w:val="00300161"/>
    <w:rsid w:val="003004A1"/>
    <w:rsid w:val="00300FE8"/>
    <w:rsid w:val="00301485"/>
    <w:rsid w:val="0030192E"/>
    <w:rsid w:val="00303462"/>
    <w:rsid w:val="003067EF"/>
    <w:rsid w:val="00306B80"/>
    <w:rsid w:val="00306BC7"/>
    <w:rsid w:val="0030740E"/>
    <w:rsid w:val="00307A25"/>
    <w:rsid w:val="00313784"/>
    <w:rsid w:val="003139F8"/>
    <w:rsid w:val="00314E6E"/>
    <w:rsid w:val="00315E19"/>
    <w:rsid w:val="003165DA"/>
    <w:rsid w:val="00316B39"/>
    <w:rsid w:val="00316FEE"/>
    <w:rsid w:val="00320555"/>
    <w:rsid w:val="00321B75"/>
    <w:rsid w:val="00321E3D"/>
    <w:rsid w:val="00321FBB"/>
    <w:rsid w:val="0032223C"/>
    <w:rsid w:val="00322D57"/>
    <w:rsid w:val="0032370A"/>
    <w:rsid w:val="00324EA1"/>
    <w:rsid w:val="003258F8"/>
    <w:rsid w:val="00325FC7"/>
    <w:rsid w:val="00326B34"/>
    <w:rsid w:val="003273CC"/>
    <w:rsid w:val="003302BF"/>
    <w:rsid w:val="00330CE2"/>
    <w:rsid w:val="00332E81"/>
    <w:rsid w:val="0033436C"/>
    <w:rsid w:val="00335E38"/>
    <w:rsid w:val="00336AB6"/>
    <w:rsid w:val="003377A2"/>
    <w:rsid w:val="00337BD6"/>
    <w:rsid w:val="00340A46"/>
    <w:rsid w:val="00340CE3"/>
    <w:rsid w:val="00342184"/>
    <w:rsid w:val="0034274F"/>
    <w:rsid w:val="00342F75"/>
    <w:rsid w:val="00345C86"/>
    <w:rsid w:val="00346096"/>
    <w:rsid w:val="0035027C"/>
    <w:rsid w:val="00351B23"/>
    <w:rsid w:val="00351CD4"/>
    <w:rsid w:val="00353091"/>
    <w:rsid w:val="003536D2"/>
    <w:rsid w:val="00353FF0"/>
    <w:rsid w:val="0035411C"/>
    <w:rsid w:val="003545C9"/>
    <w:rsid w:val="00354ACB"/>
    <w:rsid w:val="003567CB"/>
    <w:rsid w:val="00360CD2"/>
    <w:rsid w:val="0036150C"/>
    <w:rsid w:val="0036326D"/>
    <w:rsid w:val="003637FF"/>
    <w:rsid w:val="00363EAA"/>
    <w:rsid w:val="00364268"/>
    <w:rsid w:val="003642E5"/>
    <w:rsid w:val="00364746"/>
    <w:rsid w:val="00364EFD"/>
    <w:rsid w:val="003656D3"/>
    <w:rsid w:val="003659E1"/>
    <w:rsid w:val="00365E67"/>
    <w:rsid w:val="00365F4F"/>
    <w:rsid w:val="003673DB"/>
    <w:rsid w:val="00370A33"/>
    <w:rsid w:val="00371720"/>
    <w:rsid w:val="00371BD3"/>
    <w:rsid w:val="00372166"/>
    <w:rsid w:val="003730C1"/>
    <w:rsid w:val="00375064"/>
    <w:rsid w:val="003753EE"/>
    <w:rsid w:val="00375FC3"/>
    <w:rsid w:val="00376939"/>
    <w:rsid w:val="003816C8"/>
    <w:rsid w:val="00382141"/>
    <w:rsid w:val="00383017"/>
    <w:rsid w:val="00383093"/>
    <w:rsid w:val="00383BB2"/>
    <w:rsid w:val="0038538D"/>
    <w:rsid w:val="00391646"/>
    <w:rsid w:val="003917D3"/>
    <w:rsid w:val="00391985"/>
    <w:rsid w:val="00392339"/>
    <w:rsid w:val="00393222"/>
    <w:rsid w:val="003948C0"/>
    <w:rsid w:val="00394D04"/>
    <w:rsid w:val="003A094B"/>
    <w:rsid w:val="003A0C4C"/>
    <w:rsid w:val="003A2123"/>
    <w:rsid w:val="003A2358"/>
    <w:rsid w:val="003A28B8"/>
    <w:rsid w:val="003A5468"/>
    <w:rsid w:val="003A6F23"/>
    <w:rsid w:val="003B11F0"/>
    <w:rsid w:val="003B215C"/>
    <w:rsid w:val="003B2627"/>
    <w:rsid w:val="003B29F3"/>
    <w:rsid w:val="003B4317"/>
    <w:rsid w:val="003B595C"/>
    <w:rsid w:val="003B5F09"/>
    <w:rsid w:val="003B6806"/>
    <w:rsid w:val="003B7893"/>
    <w:rsid w:val="003C0162"/>
    <w:rsid w:val="003C0700"/>
    <w:rsid w:val="003C1C4F"/>
    <w:rsid w:val="003C1D18"/>
    <w:rsid w:val="003C3800"/>
    <w:rsid w:val="003C4F28"/>
    <w:rsid w:val="003C5BFA"/>
    <w:rsid w:val="003C7976"/>
    <w:rsid w:val="003C7F5C"/>
    <w:rsid w:val="003D0055"/>
    <w:rsid w:val="003D0329"/>
    <w:rsid w:val="003D0D77"/>
    <w:rsid w:val="003D366B"/>
    <w:rsid w:val="003D3C2D"/>
    <w:rsid w:val="003D488F"/>
    <w:rsid w:val="003D5031"/>
    <w:rsid w:val="003D69AB"/>
    <w:rsid w:val="003D6B9A"/>
    <w:rsid w:val="003D6D83"/>
    <w:rsid w:val="003D6DBB"/>
    <w:rsid w:val="003D700F"/>
    <w:rsid w:val="003D7ED0"/>
    <w:rsid w:val="003E039B"/>
    <w:rsid w:val="003E4A91"/>
    <w:rsid w:val="003E5237"/>
    <w:rsid w:val="003E5885"/>
    <w:rsid w:val="003E59A8"/>
    <w:rsid w:val="003E7B2F"/>
    <w:rsid w:val="003E7EF2"/>
    <w:rsid w:val="003F0535"/>
    <w:rsid w:val="003F13DD"/>
    <w:rsid w:val="003F1B54"/>
    <w:rsid w:val="003F1F96"/>
    <w:rsid w:val="003F281A"/>
    <w:rsid w:val="003F2B31"/>
    <w:rsid w:val="003F34F1"/>
    <w:rsid w:val="003F577C"/>
    <w:rsid w:val="003F5843"/>
    <w:rsid w:val="003F7E4B"/>
    <w:rsid w:val="004001F0"/>
    <w:rsid w:val="00400F09"/>
    <w:rsid w:val="0040218F"/>
    <w:rsid w:val="00402BEC"/>
    <w:rsid w:val="00402BEF"/>
    <w:rsid w:val="004031A7"/>
    <w:rsid w:val="00405281"/>
    <w:rsid w:val="00405748"/>
    <w:rsid w:val="00410493"/>
    <w:rsid w:val="004104EA"/>
    <w:rsid w:val="0041262D"/>
    <w:rsid w:val="00412746"/>
    <w:rsid w:val="00413D0B"/>
    <w:rsid w:val="004147BB"/>
    <w:rsid w:val="00414F20"/>
    <w:rsid w:val="0041666B"/>
    <w:rsid w:val="00416685"/>
    <w:rsid w:val="00417435"/>
    <w:rsid w:val="00421BBE"/>
    <w:rsid w:val="004269CB"/>
    <w:rsid w:val="00430997"/>
    <w:rsid w:val="004338EA"/>
    <w:rsid w:val="00437730"/>
    <w:rsid w:val="00442C58"/>
    <w:rsid w:val="00443F90"/>
    <w:rsid w:val="00444E73"/>
    <w:rsid w:val="0045010D"/>
    <w:rsid w:val="00450886"/>
    <w:rsid w:val="0045162A"/>
    <w:rsid w:val="0045261F"/>
    <w:rsid w:val="004531FA"/>
    <w:rsid w:val="0045354C"/>
    <w:rsid w:val="00453749"/>
    <w:rsid w:val="00454027"/>
    <w:rsid w:val="00455343"/>
    <w:rsid w:val="00455F14"/>
    <w:rsid w:val="004577E7"/>
    <w:rsid w:val="00457D81"/>
    <w:rsid w:val="00460906"/>
    <w:rsid w:val="00460D64"/>
    <w:rsid w:val="004615FD"/>
    <w:rsid w:val="00461770"/>
    <w:rsid w:val="00462F99"/>
    <w:rsid w:val="00463D22"/>
    <w:rsid w:val="00464050"/>
    <w:rsid w:val="004640F3"/>
    <w:rsid w:val="004647DF"/>
    <w:rsid w:val="00464870"/>
    <w:rsid w:val="00465AA8"/>
    <w:rsid w:val="004669D0"/>
    <w:rsid w:val="00467146"/>
    <w:rsid w:val="00467712"/>
    <w:rsid w:val="00467F65"/>
    <w:rsid w:val="0047037A"/>
    <w:rsid w:val="00470457"/>
    <w:rsid w:val="00470AB1"/>
    <w:rsid w:val="004711ED"/>
    <w:rsid w:val="00471FA6"/>
    <w:rsid w:val="00472417"/>
    <w:rsid w:val="00472891"/>
    <w:rsid w:val="0047399E"/>
    <w:rsid w:val="004743D1"/>
    <w:rsid w:val="004752E5"/>
    <w:rsid w:val="0047618D"/>
    <w:rsid w:val="00476CD4"/>
    <w:rsid w:val="0047799C"/>
    <w:rsid w:val="00477B4E"/>
    <w:rsid w:val="00481F6E"/>
    <w:rsid w:val="00483663"/>
    <w:rsid w:val="0048395A"/>
    <w:rsid w:val="00484298"/>
    <w:rsid w:val="0048502E"/>
    <w:rsid w:val="004853F8"/>
    <w:rsid w:val="004859D4"/>
    <w:rsid w:val="00485A01"/>
    <w:rsid w:val="00486854"/>
    <w:rsid w:val="00486A1A"/>
    <w:rsid w:val="00490BCE"/>
    <w:rsid w:val="00491BBC"/>
    <w:rsid w:val="00491F27"/>
    <w:rsid w:val="00493662"/>
    <w:rsid w:val="004936F4"/>
    <w:rsid w:val="0049397E"/>
    <w:rsid w:val="004939A7"/>
    <w:rsid w:val="00493ADF"/>
    <w:rsid w:val="00493CC2"/>
    <w:rsid w:val="00494589"/>
    <w:rsid w:val="00494BAD"/>
    <w:rsid w:val="00495268"/>
    <w:rsid w:val="004957A6"/>
    <w:rsid w:val="004960F7"/>
    <w:rsid w:val="0049697B"/>
    <w:rsid w:val="00496987"/>
    <w:rsid w:val="004976F5"/>
    <w:rsid w:val="0049779B"/>
    <w:rsid w:val="004A2B55"/>
    <w:rsid w:val="004A49E4"/>
    <w:rsid w:val="004A50C5"/>
    <w:rsid w:val="004B1753"/>
    <w:rsid w:val="004B1931"/>
    <w:rsid w:val="004B32E1"/>
    <w:rsid w:val="004B393B"/>
    <w:rsid w:val="004B45D7"/>
    <w:rsid w:val="004B51E3"/>
    <w:rsid w:val="004B5C09"/>
    <w:rsid w:val="004B5F7C"/>
    <w:rsid w:val="004C053A"/>
    <w:rsid w:val="004C10D0"/>
    <w:rsid w:val="004C154D"/>
    <w:rsid w:val="004C1E13"/>
    <w:rsid w:val="004C2C70"/>
    <w:rsid w:val="004C32B9"/>
    <w:rsid w:val="004C47A5"/>
    <w:rsid w:val="004C4E9E"/>
    <w:rsid w:val="004C7135"/>
    <w:rsid w:val="004D0890"/>
    <w:rsid w:val="004D0C15"/>
    <w:rsid w:val="004D6CF9"/>
    <w:rsid w:val="004D7E05"/>
    <w:rsid w:val="004E263B"/>
    <w:rsid w:val="004E2DB5"/>
    <w:rsid w:val="004E54DE"/>
    <w:rsid w:val="004E559A"/>
    <w:rsid w:val="004E5A8B"/>
    <w:rsid w:val="004E6206"/>
    <w:rsid w:val="004E66CF"/>
    <w:rsid w:val="004F1569"/>
    <w:rsid w:val="004F3AD8"/>
    <w:rsid w:val="004F5227"/>
    <w:rsid w:val="004F684E"/>
    <w:rsid w:val="004F707A"/>
    <w:rsid w:val="004F73BC"/>
    <w:rsid w:val="00500232"/>
    <w:rsid w:val="00502FC0"/>
    <w:rsid w:val="00503155"/>
    <w:rsid w:val="00503F4E"/>
    <w:rsid w:val="00504000"/>
    <w:rsid w:val="00504A90"/>
    <w:rsid w:val="005050E6"/>
    <w:rsid w:val="00506758"/>
    <w:rsid w:val="00507132"/>
    <w:rsid w:val="0051261A"/>
    <w:rsid w:val="00513664"/>
    <w:rsid w:val="00513804"/>
    <w:rsid w:val="00513D23"/>
    <w:rsid w:val="00513F9C"/>
    <w:rsid w:val="00516609"/>
    <w:rsid w:val="00517795"/>
    <w:rsid w:val="00517A62"/>
    <w:rsid w:val="00517EC0"/>
    <w:rsid w:val="00522B46"/>
    <w:rsid w:val="00522D4D"/>
    <w:rsid w:val="00524C33"/>
    <w:rsid w:val="005252B8"/>
    <w:rsid w:val="00526AC1"/>
    <w:rsid w:val="00526AE6"/>
    <w:rsid w:val="005304F0"/>
    <w:rsid w:val="00530742"/>
    <w:rsid w:val="0053394B"/>
    <w:rsid w:val="00534B98"/>
    <w:rsid w:val="005357E4"/>
    <w:rsid w:val="0053584F"/>
    <w:rsid w:val="00536083"/>
    <w:rsid w:val="00536558"/>
    <w:rsid w:val="005368F9"/>
    <w:rsid w:val="00537921"/>
    <w:rsid w:val="0054059B"/>
    <w:rsid w:val="00540DB9"/>
    <w:rsid w:val="00541051"/>
    <w:rsid w:val="00541B84"/>
    <w:rsid w:val="00543E7F"/>
    <w:rsid w:val="005443B3"/>
    <w:rsid w:val="00546E02"/>
    <w:rsid w:val="00547145"/>
    <w:rsid w:val="005508F3"/>
    <w:rsid w:val="00552163"/>
    <w:rsid w:val="005523AE"/>
    <w:rsid w:val="00555270"/>
    <w:rsid w:val="005553DA"/>
    <w:rsid w:val="00555834"/>
    <w:rsid w:val="00556542"/>
    <w:rsid w:val="005567E6"/>
    <w:rsid w:val="00557251"/>
    <w:rsid w:val="0056018F"/>
    <w:rsid w:val="005604DF"/>
    <w:rsid w:val="00560DA8"/>
    <w:rsid w:val="00560F9D"/>
    <w:rsid w:val="00562D83"/>
    <w:rsid w:val="00563650"/>
    <w:rsid w:val="0056577E"/>
    <w:rsid w:val="005703D6"/>
    <w:rsid w:val="005704C9"/>
    <w:rsid w:val="0057066E"/>
    <w:rsid w:val="005711AA"/>
    <w:rsid w:val="005719EB"/>
    <w:rsid w:val="005722E1"/>
    <w:rsid w:val="00572FFD"/>
    <w:rsid w:val="005732D2"/>
    <w:rsid w:val="005734E7"/>
    <w:rsid w:val="0057396B"/>
    <w:rsid w:val="005741CC"/>
    <w:rsid w:val="00574D19"/>
    <w:rsid w:val="0057507F"/>
    <w:rsid w:val="005760CE"/>
    <w:rsid w:val="005764DD"/>
    <w:rsid w:val="005778E7"/>
    <w:rsid w:val="00577D98"/>
    <w:rsid w:val="00580EB1"/>
    <w:rsid w:val="005812C0"/>
    <w:rsid w:val="00581D91"/>
    <w:rsid w:val="00581ED3"/>
    <w:rsid w:val="005823EF"/>
    <w:rsid w:val="00582FDA"/>
    <w:rsid w:val="0058498A"/>
    <w:rsid w:val="005850B5"/>
    <w:rsid w:val="00585DC2"/>
    <w:rsid w:val="0058626E"/>
    <w:rsid w:val="00587AE3"/>
    <w:rsid w:val="00587F10"/>
    <w:rsid w:val="0059002A"/>
    <w:rsid w:val="005904A0"/>
    <w:rsid w:val="00591AFB"/>
    <w:rsid w:val="00591B67"/>
    <w:rsid w:val="00591DD2"/>
    <w:rsid w:val="00591E3C"/>
    <w:rsid w:val="0059214C"/>
    <w:rsid w:val="005927CD"/>
    <w:rsid w:val="00592C12"/>
    <w:rsid w:val="005947C6"/>
    <w:rsid w:val="005952B3"/>
    <w:rsid w:val="005A0952"/>
    <w:rsid w:val="005A279E"/>
    <w:rsid w:val="005A412E"/>
    <w:rsid w:val="005A4CEF"/>
    <w:rsid w:val="005A5CB7"/>
    <w:rsid w:val="005A6C38"/>
    <w:rsid w:val="005B3150"/>
    <w:rsid w:val="005B3C3F"/>
    <w:rsid w:val="005B6D70"/>
    <w:rsid w:val="005B6FB8"/>
    <w:rsid w:val="005C0285"/>
    <w:rsid w:val="005C14E4"/>
    <w:rsid w:val="005C312A"/>
    <w:rsid w:val="005C37B1"/>
    <w:rsid w:val="005C390F"/>
    <w:rsid w:val="005C4344"/>
    <w:rsid w:val="005C486E"/>
    <w:rsid w:val="005C511C"/>
    <w:rsid w:val="005C51D2"/>
    <w:rsid w:val="005C5CC1"/>
    <w:rsid w:val="005C5FAB"/>
    <w:rsid w:val="005C6439"/>
    <w:rsid w:val="005C68B8"/>
    <w:rsid w:val="005C7545"/>
    <w:rsid w:val="005C773B"/>
    <w:rsid w:val="005D2269"/>
    <w:rsid w:val="005D2BC5"/>
    <w:rsid w:val="005D4F02"/>
    <w:rsid w:val="005D5D83"/>
    <w:rsid w:val="005D608F"/>
    <w:rsid w:val="005D71C2"/>
    <w:rsid w:val="005D74E6"/>
    <w:rsid w:val="005D75E5"/>
    <w:rsid w:val="005E0A76"/>
    <w:rsid w:val="005E0D5B"/>
    <w:rsid w:val="005E1470"/>
    <w:rsid w:val="005E2A0F"/>
    <w:rsid w:val="005E4C8C"/>
    <w:rsid w:val="005E5000"/>
    <w:rsid w:val="005E7EC6"/>
    <w:rsid w:val="005F2753"/>
    <w:rsid w:val="005F2DC1"/>
    <w:rsid w:val="005F327A"/>
    <w:rsid w:val="005F391A"/>
    <w:rsid w:val="005F4D96"/>
    <w:rsid w:val="005F5FF5"/>
    <w:rsid w:val="00602389"/>
    <w:rsid w:val="00602C28"/>
    <w:rsid w:val="00605DFA"/>
    <w:rsid w:val="006063E0"/>
    <w:rsid w:val="00606B5C"/>
    <w:rsid w:val="00610344"/>
    <w:rsid w:val="00610B62"/>
    <w:rsid w:val="00611E58"/>
    <w:rsid w:val="0061257D"/>
    <w:rsid w:val="006127C1"/>
    <w:rsid w:val="006128C6"/>
    <w:rsid w:val="00612ABE"/>
    <w:rsid w:val="00612C05"/>
    <w:rsid w:val="00613CB8"/>
    <w:rsid w:val="00614953"/>
    <w:rsid w:val="00615F45"/>
    <w:rsid w:val="006165DD"/>
    <w:rsid w:val="00621371"/>
    <w:rsid w:val="00621B46"/>
    <w:rsid w:val="00621CAD"/>
    <w:rsid w:val="00621D7C"/>
    <w:rsid w:val="00622AF3"/>
    <w:rsid w:val="00623124"/>
    <w:rsid w:val="006242E5"/>
    <w:rsid w:val="006258ED"/>
    <w:rsid w:val="0062659B"/>
    <w:rsid w:val="00626A44"/>
    <w:rsid w:val="006279EC"/>
    <w:rsid w:val="00627CEF"/>
    <w:rsid w:val="006300D0"/>
    <w:rsid w:val="006304B7"/>
    <w:rsid w:val="0063118D"/>
    <w:rsid w:val="00631D12"/>
    <w:rsid w:val="00633880"/>
    <w:rsid w:val="0063471F"/>
    <w:rsid w:val="00634B13"/>
    <w:rsid w:val="0063545A"/>
    <w:rsid w:val="006367B0"/>
    <w:rsid w:val="00636AF6"/>
    <w:rsid w:val="00640366"/>
    <w:rsid w:val="006410CD"/>
    <w:rsid w:val="00641C1D"/>
    <w:rsid w:val="006421E4"/>
    <w:rsid w:val="006433DA"/>
    <w:rsid w:val="0064474B"/>
    <w:rsid w:val="00644F78"/>
    <w:rsid w:val="0064777C"/>
    <w:rsid w:val="00647834"/>
    <w:rsid w:val="006502C1"/>
    <w:rsid w:val="00651145"/>
    <w:rsid w:val="00651A45"/>
    <w:rsid w:val="00651DA2"/>
    <w:rsid w:val="006532B2"/>
    <w:rsid w:val="00655149"/>
    <w:rsid w:val="00655369"/>
    <w:rsid w:val="00655410"/>
    <w:rsid w:val="006603D9"/>
    <w:rsid w:val="0066310E"/>
    <w:rsid w:val="00663254"/>
    <w:rsid w:val="00670A05"/>
    <w:rsid w:val="006718D5"/>
    <w:rsid w:val="0067283A"/>
    <w:rsid w:val="0067360C"/>
    <w:rsid w:val="0067393A"/>
    <w:rsid w:val="00674112"/>
    <w:rsid w:val="00675D9C"/>
    <w:rsid w:val="0067784F"/>
    <w:rsid w:val="006802E0"/>
    <w:rsid w:val="006802EF"/>
    <w:rsid w:val="00680532"/>
    <w:rsid w:val="0068068E"/>
    <w:rsid w:val="006823E0"/>
    <w:rsid w:val="006823F1"/>
    <w:rsid w:val="006825B1"/>
    <w:rsid w:val="00684FA7"/>
    <w:rsid w:val="00686042"/>
    <w:rsid w:val="0068674C"/>
    <w:rsid w:val="00687517"/>
    <w:rsid w:val="00687B70"/>
    <w:rsid w:val="0069075E"/>
    <w:rsid w:val="00691049"/>
    <w:rsid w:val="00693A7C"/>
    <w:rsid w:val="00693BC1"/>
    <w:rsid w:val="00695583"/>
    <w:rsid w:val="00695E27"/>
    <w:rsid w:val="00695E3D"/>
    <w:rsid w:val="00695F36"/>
    <w:rsid w:val="006A0B4F"/>
    <w:rsid w:val="006A1CBF"/>
    <w:rsid w:val="006A2F25"/>
    <w:rsid w:val="006A4854"/>
    <w:rsid w:val="006A514C"/>
    <w:rsid w:val="006A6089"/>
    <w:rsid w:val="006A63A4"/>
    <w:rsid w:val="006A65F8"/>
    <w:rsid w:val="006A6E4A"/>
    <w:rsid w:val="006B04A4"/>
    <w:rsid w:val="006B0762"/>
    <w:rsid w:val="006B10BE"/>
    <w:rsid w:val="006B1224"/>
    <w:rsid w:val="006B1902"/>
    <w:rsid w:val="006B2FED"/>
    <w:rsid w:val="006B3E5E"/>
    <w:rsid w:val="006B4056"/>
    <w:rsid w:val="006B5AD1"/>
    <w:rsid w:val="006B5C18"/>
    <w:rsid w:val="006B63E9"/>
    <w:rsid w:val="006B7F6C"/>
    <w:rsid w:val="006C0B16"/>
    <w:rsid w:val="006C1D87"/>
    <w:rsid w:val="006C24BA"/>
    <w:rsid w:val="006C7929"/>
    <w:rsid w:val="006C7984"/>
    <w:rsid w:val="006C7B10"/>
    <w:rsid w:val="006D1CDC"/>
    <w:rsid w:val="006D3397"/>
    <w:rsid w:val="006D3A75"/>
    <w:rsid w:val="006D3B95"/>
    <w:rsid w:val="006D4026"/>
    <w:rsid w:val="006D42E7"/>
    <w:rsid w:val="006D4DE9"/>
    <w:rsid w:val="006D4EE1"/>
    <w:rsid w:val="006D5028"/>
    <w:rsid w:val="006D504D"/>
    <w:rsid w:val="006D56C6"/>
    <w:rsid w:val="006D6ED3"/>
    <w:rsid w:val="006D7D9F"/>
    <w:rsid w:val="006E0246"/>
    <w:rsid w:val="006E0D39"/>
    <w:rsid w:val="006E0F10"/>
    <w:rsid w:val="006E439F"/>
    <w:rsid w:val="006E509A"/>
    <w:rsid w:val="006E524F"/>
    <w:rsid w:val="006E59B9"/>
    <w:rsid w:val="006E74B5"/>
    <w:rsid w:val="006F1B36"/>
    <w:rsid w:val="006F3379"/>
    <w:rsid w:val="006F3A1A"/>
    <w:rsid w:val="006F416F"/>
    <w:rsid w:val="006F4174"/>
    <w:rsid w:val="006F6F31"/>
    <w:rsid w:val="00700438"/>
    <w:rsid w:val="00700BA0"/>
    <w:rsid w:val="00700FEE"/>
    <w:rsid w:val="007011EA"/>
    <w:rsid w:val="00701AD8"/>
    <w:rsid w:val="00703784"/>
    <w:rsid w:val="00704289"/>
    <w:rsid w:val="007042C8"/>
    <w:rsid w:val="00704B66"/>
    <w:rsid w:val="00706D1A"/>
    <w:rsid w:val="00706F5F"/>
    <w:rsid w:val="00710EEC"/>
    <w:rsid w:val="0071491A"/>
    <w:rsid w:val="007158B4"/>
    <w:rsid w:val="00716023"/>
    <w:rsid w:val="007163F0"/>
    <w:rsid w:val="007165DE"/>
    <w:rsid w:val="00717D05"/>
    <w:rsid w:val="00717DE4"/>
    <w:rsid w:val="00724BF0"/>
    <w:rsid w:val="00724E16"/>
    <w:rsid w:val="007259A8"/>
    <w:rsid w:val="00725AD0"/>
    <w:rsid w:val="00726E67"/>
    <w:rsid w:val="0073127E"/>
    <w:rsid w:val="0073248E"/>
    <w:rsid w:val="007329C3"/>
    <w:rsid w:val="00733518"/>
    <w:rsid w:val="00735AF5"/>
    <w:rsid w:val="00736163"/>
    <w:rsid w:val="00736C9B"/>
    <w:rsid w:val="00737493"/>
    <w:rsid w:val="00737D8E"/>
    <w:rsid w:val="00740D97"/>
    <w:rsid w:val="00741B01"/>
    <w:rsid w:val="00744436"/>
    <w:rsid w:val="0074458B"/>
    <w:rsid w:val="0074509C"/>
    <w:rsid w:val="007461DC"/>
    <w:rsid w:val="00747C7F"/>
    <w:rsid w:val="00747D71"/>
    <w:rsid w:val="007511B1"/>
    <w:rsid w:val="00751954"/>
    <w:rsid w:val="00752649"/>
    <w:rsid w:val="0075305C"/>
    <w:rsid w:val="00753A81"/>
    <w:rsid w:val="00756A40"/>
    <w:rsid w:val="00757649"/>
    <w:rsid w:val="00760074"/>
    <w:rsid w:val="007611F1"/>
    <w:rsid w:val="00761A2E"/>
    <w:rsid w:val="00761EAE"/>
    <w:rsid w:val="0076352B"/>
    <w:rsid w:val="00763A7B"/>
    <w:rsid w:val="007650D6"/>
    <w:rsid w:val="007654D1"/>
    <w:rsid w:val="00766134"/>
    <w:rsid w:val="0076748A"/>
    <w:rsid w:val="0076766A"/>
    <w:rsid w:val="007711AD"/>
    <w:rsid w:val="00771852"/>
    <w:rsid w:val="00772741"/>
    <w:rsid w:val="00772783"/>
    <w:rsid w:val="00772C87"/>
    <w:rsid w:val="00774728"/>
    <w:rsid w:val="0077488C"/>
    <w:rsid w:val="00775982"/>
    <w:rsid w:val="00776723"/>
    <w:rsid w:val="00776F30"/>
    <w:rsid w:val="0078052F"/>
    <w:rsid w:val="00780BBE"/>
    <w:rsid w:val="00781153"/>
    <w:rsid w:val="00781E5E"/>
    <w:rsid w:val="00783610"/>
    <w:rsid w:val="007837F3"/>
    <w:rsid w:val="00783908"/>
    <w:rsid w:val="007848F6"/>
    <w:rsid w:val="00785A6B"/>
    <w:rsid w:val="00786310"/>
    <w:rsid w:val="007865B1"/>
    <w:rsid w:val="007867E1"/>
    <w:rsid w:val="00786AD6"/>
    <w:rsid w:val="00786AFA"/>
    <w:rsid w:val="00787F63"/>
    <w:rsid w:val="00790A08"/>
    <w:rsid w:val="00790D2C"/>
    <w:rsid w:val="00790EF6"/>
    <w:rsid w:val="00791BB8"/>
    <w:rsid w:val="00792051"/>
    <w:rsid w:val="0079274C"/>
    <w:rsid w:val="00793503"/>
    <w:rsid w:val="00796796"/>
    <w:rsid w:val="00797E6D"/>
    <w:rsid w:val="007A0D40"/>
    <w:rsid w:val="007A0F4F"/>
    <w:rsid w:val="007A1ED1"/>
    <w:rsid w:val="007A2421"/>
    <w:rsid w:val="007A2A10"/>
    <w:rsid w:val="007A394B"/>
    <w:rsid w:val="007A3B61"/>
    <w:rsid w:val="007A5C65"/>
    <w:rsid w:val="007A5CAE"/>
    <w:rsid w:val="007A6668"/>
    <w:rsid w:val="007A76E2"/>
    <w:rsid w:val="007A7EDF"/>
    <w:rsid w:val="007B0721"/>
    <w:rsid w:val="007B14C1"/>
    <w:rsid w:val="007B3E62"/>
    <w:rsid w:val="007B5525"/>
    <w:rsid w:val="007B6856"/>
    <w:rsid w:val="007B78F4"/>
    <w:rsid w:val="007C2721"/>
    <w:rsid w:val="007C27CD"/>
    <w:rsid w:val="007C4FAE"/>
    <w:rsid w:val="007C60CB"/>
    <w:rsid w:val="007C6322"/>
    <w:rsid w:val="007C6A21"/>
    <w:rsid w:val="007C6CFB"/>
    <w:rsid w:val="007D034C"/>
    <w:rsid w:val="007D113D"/>
    <w:rsid w:val="007D1160"/>
    <w:rsid w:val="007D1CB8"/>
    <w:rsid w:val="007D2FBA"/>
    <w:rsid w:val="007D3055"/>
    <w:rsid w:val="007D310C"/>
    <w:rsid w:val="007D399B"/>
    <w:rsid w:val="007D4B09"/>
    <w:rsid w:val="007D6B72"/>
    <w:rsid w:val="007D7AFB"/>
    <w:rsid w:val="007E0727"/>
    <w:rsid w:val="007E0BF2"/>
    <w:rsid w:val="007E0FC7"/>
    <w:rsid w:val="007E11A2"/>
    <w:rsid w:val="007E1834"/>
    <w:rsid w:val="007E23ED"/>
    <w:rsid w:val="007E2DB4"/>
    <w:rsid w:val="007E3058"/>
    <w:rsid w:val="007E5308"/>
    <w:rsid w:val="007E6126"/>
    <w:rsid w:val="007E682A"/>
    <w:rsid w:val="007F1DB4"/>
    <w:rsid w:val="007F2A54"/>
    <w:rsid w:val="007F3D30"/>
    <w:rsid w:val="007F793A"/>
    <w:rsid w:val="00801A7E"/>
    <w:rsid w:val="00802D81"/>
    <w:rsid w:val="0080487B"/>
    <w:rsid w:val="00804D03"/>
    <w:rsid w:val="00805756"/>
    <w:rsid w:val="00805DB9"/>
    <w:rsid w:val="00806CEE"/>
    <w:rsid w:val="00806DD5"/>
    <w:rsid w:val="008107B3"/>
    <w:rsid w:val="00810A59"/>
    <w:rsid w:val="00811701"/>
    <w:rsid w:val="00811A73"/>
    <w:rsid w:val="00812064"/>
    <w:rsid w:val="00812102"/>
    <w:rsid w:val="008125A3"/>
    <w:rsid w:val="0081271C"/>
    <w:rsid w:val="00814B13"/>
    <w:rsid w:val="00814DBD"/>
    <w:rsid w:val="008156AD"/>
    <w:rsid w:val="00816F7B"/>
    <w:rsid w:val="00820E33"/>
    <w:rsid w:val="00821089"/>
    <w:rsid w:val="008212F7"/>
    <w:rsid w:val="00821B02"/>
    <w:rsid w:val="00821C93"/>
    <w:rsid w:val="00822254"/>
    <w:rsid w:val="008245AF"/>
    <w:rsid w:val="00824BD0"/>
    <w:rsid w:val="00825119"/>
    <w:rsid w:val="0082740B"/>
    <w:rsid w:val="00830810"/>
    <w:rsid w:val="008308FA"/>
    <w:rsid w:val="00831B0D"/>
    <w:rsid w:val="00831FFB"/>
    <w:rsid w:val="00832A6B"/>
    <w:rsid w:val="00833077"/>
    <w:rsid w:val="008341FC"/>
    <w:rsid w:val="00836F16"/>
    <w:rsid w:val="008376B9"/>
    <w:rsid w:val="00841AE9"/>
    <w:rsid w:val="008428A4"/>
    <w:rsid w:val="0084337B"/>
    <w:rsid w:val="00844612"/>
    <w:rsid w:val="00845747"/>
    <w:rsid w:val="00846490"/>
    <w:rsid w:val="00846DE2"/>
    <w:rsid w:val="00850945"/>
    <w:rsid w:val="00850B7F"/>
    <w:rsid w:val="0085101D"/>
    <w:rsid w:val="00852215"/>
    <w:rsid w:val="008526B8"/>
    <w:rsid w:val="00855822"/>
    <w:rsid w:val="00857E6D"/>
    <w:rsid w:val="008606AE"/>
    <w:rsid w:val="00860DFA"/>
    <w:rsid w:val="0086158F"/>
    <w:rsid w:val="0086164C"/>
    <w:rsid w:val="00861BD8"/>
    <w:rsid w:val="008621FA"/>
    <w:rsid w:val="00863821"/>
    <w:rsid w:val="00863E0D"/>
    <w:rsid w:val="00864B1A"/>
    <w:rsid w:val="008653F2"/>
    <w:rsid w:val="008660F5"/>
    <w:rsid w:val="00866B04"/>
    <w:rsid w:val="008671B9"/>
    <w:rsid w:val="008676FE"/>
    <w:rsid w:val="0086788F"/>
    <w:rsid w:val="00870046"/>
    <w:rsid w:val="00872100"/>
    <w:rsid w:val="00872374"/>
    <w:rsid w:val="00872AB5"/>
    <w:rsid w:val="00875D09"/>
    <w:rsid w:val="00875E8D"/>
    <w:rsid w:val="00876272"/>
    <w:rsid w:val="00876B70"/>
    <w:rsid w:val="00876C69"/>
    <w:rsid w:val="00877EB5"/>
    <w:rsid w:val="00882015"/>
    <w:rsid w:val="008821AE"/>
    <w:rsid w:val="008824F3"/>
    <w:rsid w:val="00882D87"/>
    <w:rsid w:val="00883929"/>
    <w:rsid w:val="0088413C"/>
    <w:rsid w:val="008844CA"/>
    <w:rsid w:val="00884D97"/>
    <w:rsid w:val="008853CB"/>
    <w:rsid w:val="00886903"/>
    <w:rsid w:val="00887339"/>
    <w:rsid w:val="0088768F"/>
    <w:rsid w:val="00890809"/>
    <w:rsid w:val="00892364"/>
    <w:rsid w:val="00892B6E"/>
    <w:rsid w:val="008951BD"/>
    <w:rsid w:val="0089598C"/>
    <w:rsid w:val="00896475"/>
    <w:rsid w:val="008964A6"/>
    <w:rsid w:val="00897366"/>
    <w:rsid w:val="00897968"/>
    <w:rsid w:val="00897EC4"/>
    <w:rsid w:val="008A3677"/>
    <w:rsid w:val="008A383F"/>
    <w:rsid w:val="008A4018"/>
    <w:rsid w:val="008A4039"/>
    <w:rsid w:val="008A54DA"/>
    <w:rsid w:val="008A5510"/>
    <w:rsid w:val="008A5670"/>
    <w:rsid w:val="008A56E1"/>
    <w:rsid w:val="008A5A43"/>
    <w:rsid w:val="008A6029"/>
    <w:rsid w:val="008A71BA"/>
    <w:rsid w:val="008B0EB7"/>
    <w:rsid w:val="008B2C1D"/>
    <w:rsid w:val="008B3A82"/>
    <w:rsid w:val="008B4565"/>
    <w:rsid w:val="008B4939"/>
    <w:rsid w:val="008B5E83"/>
    <w:rsid w:val="008B69E3"/>
    <w:rsid w:val="008B6A0A"/>
    <w:rsid w:val="008B6C61"/>
    <w:rsid w:val="008C049D"/>
    <w:rsid w:val="008C297F"/>
    <w:rsid w:val="008C3DC7"/>
    <w:rsid w:val="008C5573"/>
    <w:rsid w:val="008C56C1"/>
    <w:rsid w:val="008C5DD7"/>
    <w:rsid w:val="008C6DA9"/>
    <w:rsid w:val="008C7454"/>
    <w:rsid w:val="008D0E50"/>
    <w:rsid w:val="008D1174"/>
    <w:rsid w:val="008D184C"/>
    <w:rsid w:val="008D2BF1"/>
    <w:rsid w:val="008D38B8"/>
    <w:rsid w:val="008D3E3C"/>
    <w:rsid w:val="008D434A"/>
    <w:rsid w:val="008D47A3"/>
    <w:rsid w:val="008D5AB3"/>
    <w:rsid w:val="008D6436"/>
    <w:rsid w:val="008D70D1"/>
    <w:rsid w:val="008D790B"/>
    <w:rsid w:val="008E0077"/>
    <w:rsid w:val="008E2887"/>
    <w:rsid w:val="008E3422"/>
    <w:rsid w:val="008E386D"/>
    <w:rsid w:val="008E3ECE"/>
    <w:rsid w:val="008E454E"/>
    <w:rsid w:val="008E4B98"/>
    <w:rsid w:val="008E650B"/>
    <w:rsid w:val="008E6822"/>
    <w:rsid w:val="008E6865"/>
    <w:rsid w:val="008E6C83"/>
    <w:rsid w:val="008E71C3"/>
    <w:rsid w:val="008E7601"/>
    <w:rsid w:val="008F04B9"/>
    <w:rsid w:val="008F3A4D"/>
    <w:rsid w:val="008F41F8"/>
    <w:rsid w:val="008F506F"/>
    <w:rsid w:val="008F52DC"/>
    <w:rsid w:val="008F546B"/>
    <w:rsid w:val="008F5B4C"/>
    <w:rsid w:val="008F5D75"/>
    <w:rsid w:val="008F6A78"/>
    <w:rsid w:val="008F6DBA"/>
    <w:rsid w:val="008F777D"/>
    <w:rsid w:val="009004E6"/>
    <w:rsid w:val="0090301D"/>
    <w:rsid w:val="00904180"/>
    <w:rsid w:val="00904D43"/>
    <w:rsid w:val="009055A3"/>
    <w:rsid w:val="00905703"/>
    <w:rsid w:val="00905B1B"/>
    <w:rsid w:val="0090651F"/>
    <w:rsid w:val="0090718E"/>
    <w:rsid w:val="009115A7"/>
    <w:rsid w:val="00912C77"/>
    <w:rsid w:val="009137BD"/>
    <w:rsid w:val="00914195"/>
    <w:rsid w:val="009145B7"/>
    <w:rsid w:val="00914772"/>
    <w:rsid w:val="00914894"/>
    <w:rsid w:val="00920587"/>
    <w:rsid w:val="00920711"/>
    <w:rsid w:val="00920C09"/>
    <w:rsid w:val="009214D0"/>
    <w:rsid w:val="00922A0F"/>
    <w:rsid w:val="00924A55"/>
    <w:rsid w:val="00924ADD"/>
    <w:rsid w:val="009305B2"/>
    <w:rsid w:val="009332A8"/>
    <w:rsid w:val="009336D0"/>
    <w:rsid w:val="00933710"/>
    <w:rsid w:val="00933909"/>
    <w:rsid w:val="009344A5"/>
    <w:rsid w:val="00934C0E"/>
    <w:rsid w:val="00935CEE"/>
    <w:rsid w:val="009365CA"/>
    <w:rsid w:val="009368A6"/>
    <w:rsid w:val="00940DE7"/>
    <w:rsid w:val="00941395"/>
    <w:rsid w:val="00941786"/>
    <w:rsid w:val="00942848"/>
    <w:rsid w:val="00943160"/>
    <w:rsid w:val="00943CAC"/>
    <w:rsid w:val="00944124"/>
    <w:rsid w:val="00946F94"/>
    <w:rsid w:val="009479A8"/>
    <w:rsid w:val="009502CC"/>
    <w:rsid w:val="00951AA0"/>
    <w:rsid w:val="0095238A"/>
    <w:rsid w:val="00952DEB"/>
    <w:rsid w:val="009535C3"/>
    <w:rsid w:val="009545E9"/>
    <w:rsid w:val="00955694"/>
    <w:rsid w:val="00957F3D"/>
    <w:rsid w:val="0096108E"/>
    <w:rsid w:val="009613B8"/>
    <w:rsid w:val="00961A90"/>
    <w:rsid w:val="00961FD1"/>
    <w:rsid w:val="00963CEC"/>
    <w:rsid w:val="009640C1"/>
    <w:rsid w:val="00964561"/>
    <w:rsid w:val="009645B1"/>
    <w:rsid w:val="00965714"/>
    <w:rsid w:val="00966100"/>
    <w:rsid w:val="00967866"/>
    <w:rsid w:val="0097033A"/>
    <w:rsid w:val="009707DF"/>
    <w:rsid w:val="00970BE3"/>
    <w:rsid w:val="0097106D"/>
    <w:rsid w:val="0097166B"/>
    <w:rsid w:val="009728C1"/>
    <w:rsid w:val="009733AD"/>
    <w:rsid w:val="009734CB"/>
    <w:rsid w:val="009741DA"/>
    <w:rsid w:val="0097499E"/>
    <w:rsid w:val="00975280"/>
    <w:rsid w:val="009757C2"/>
    <w:rsid w:val="00976706"/>
    <w:rsid w:val="00980637"/>
    <w:rsid w:val="00981331"/>
    <w:rsid w:val="00981D48"/>
    <w:rsid w:val="009835BB"/>
    <w:rsid w:val="009848F4"/>
    <w:rsid w:val="0098493D"/>
    <w:rsid w:val="00984B3A"/>
    <w:rsid w:val="00985227"/>
    <w:rsid w:val="00985282"/>
    <w:rsid w:val="00985A9F"/>
    <w:rsid w:val="00985D3F"/>
    <w:rsid w:val="00985F7E"/>
    <w:rsid w:val="00991F55"/>
    <w:rsid w:val="00992290"/>
    <w:rsid w:val="00992882"/>
    <w:rsid w:val="00992F99"/>
    <w:rsid w:val="00995DD0"/>
    <w:rsid w:val="0099725F"/>
    <w:rsid w:val="009A09E3"/>
    <w:rsid w:val="009A0D64"/>
    <w:rsid w:val="009A0ED3"/>
    <w:rsid w:val="009A4743"/>
    <w:rsid w:val="009A4C06"/>
    <w:rsid w:val="009A4DA2"/>
    <w:rsid w:val="009A5F3C"/>
    <w:rsid w:val="009A63F9"/>
    <w:rsid w:val="009A66F6"/>
    <w:rsid w:val="009A6DD2"/>
    <w:rsid w:val="009A766F"/>
    <w:rsid w:val="009A7BE3"/>
    <w:rsid w:val="009B057F"/>
    <w:rsid w:val="009B080A"/>
    <w:rsid w:val="009B09B9"/>
    <w:rsid w:val="009B2B87"/>
    <w:rsid w:val="009B37C9"/>
    <w:rsid w:val="009B3D6C"/>
    <w:rsid w:val="009B41EA"/>
    <w:rsid w:val="009B4751"/>
    <w:rsid w:val="009B4D7D"/>
    <w:rsid w:val="009B517E"/>
    <w:rsid w:val="009B5BE1"/>
    <w:rsid w:val="009B6BC5"/>
    <w:rsid w:val="009B72D7"/>
    <w:rsid w:val="009B7C89"/>
    <w:rsid w:val="009B7DE2"/>
    <w:rsid w:val="009C002E"/>
    <w:rsid w:val="009C0727"/>
    <w:rsid w:val="009C2F11"/>
    <w:rsid w:val="009C5304"/>
    <w:rsid w:val="009C5BFF"/>
    <w:rsid w:val="009D0CEA"/>
    <w:rsid w:val="009D17D7"/>
    <w:rsid w:val="009D1BA9"/>
    <w:rsid w:val="009D26EF"/>
    <w:rsid w:val="009D2755"/>
    <w:rsid w:val="009E0545"/>
    <w:rsid w:val="009E1A30"/>
    <w:rsid w:val="009E48CD"/>
    <w:rsid w:val="009E5BBA"/>
    <w:rsid w:val="009E6A6E"/>
    <w:rsid w:val="009E6E58"/>
    <w:rsid w:val="009F1A09"/>
    <w:rsid w:val="009F24E1"/>
    <w:rsid w:val="009F2AB0"/>
    <w:rsid w:val="009F2BA0"/>
    <w:rsid w:val="009F5DC5"/>
    <w:rsid w:val="009F74B3"/>
    <w:rsid w:val="00A0021D"/>
    <w:rsid w:val="00A00366"/>
    <w:rsid w:val="00A005D1"/>
    <w:rsid w:val="00A0160E"/>
    <w:rsid w:val="00A031DD"/>
    <w:rsid w:val="00A033BC"/>
    <w:rsid w:val="00A03D96"/>
    <w:rsid w:val="00A045AE"/>
    <w:rsid w:val="00A05F09"/>
    <w:rsid w:val="00A07303"/>
    <w:rsid w:val="00A07936"/>
    <w:rsid w:val="00A10F74"/>
    <w:rsid w:val="00A125BB"/>
    <w:rsid w:val="00A12985"/>
    <w:rsid w:val="00A14ABB"/>
    <w:rsid w:val="00A15C9D"/>
    <w:rsid w:val="00A169A5"/>
    <w:rsid w:val="00A169E6"/>
    <w:rsid w:val="00A16D8E"/>
    <w:rsid w:val="00A20090"/>
    <w:rsid w:val="00A20572"/>
    <w:rsid w:val="00A2199A"/>
    <w:rsid w:val="00A21E90"/>
    <w:rsid w:val="00A23BF9"/>
    <w:rsid w:val="00A24293"/>
    <w:rsid w:val="00A24CB7"/>
    <w:rsid w:val="00A25990"/>
    <w:rsid w:val="00A25C98"/>
    <w:rsid w:val="00A27063"/>
    <w:rsid w:val="00A325DA"/>
    <w:rsid w:val="00A32D5B"/>
    <w:rsid w:val="00A3311E"/>
    <w:rsid w:val="00A33ED0"/>
    <w:rsid w:val="00A352F9"/>
    <w:rsid w:val="00A3556A"/>
    <w:rsid w:val="00A35E36"/>
    <w:rsid w:val="00A3671F"/>
    <w:rsid w:val="00A40B66"/>
    <w:rsid w:val="00A40EFC"/>
    <w:rsid w:val="00A4164D"/>
    <w:rsid w:val="00A4188B"/>
    <w:rsid w:val="00A41C84"/>
    <w:rsid w:val="00A42896"/>
    <w:rsid w:val="00A43AD9"/>
    <w:rsid w:val="00A43E42"/>
    <w:rsid w:val="00A442E5"/>
    <w:rsid w:val="00A450AC"/>
    <w:rsid w:val="00A45F19"/>
    <w:rsid w:val="00A46274"/>
    <w:rsid w:val="00A462D7"/>
    <w:rsid w:val="00A4731E"/>
    <w:rsid w:val="00A475E2"/>
    <w:rsid w:val="00A47B40"/>
    <w:rsid w:val="00A47C2D"/>
    <w:rsid w:val="00A502A0"/>
    <w:rsid w:val="00A50EFC"/>
    <w:rsid w:val="00A51188"/>
    <w:rsid w:val="00A51694"/>
    <w:rsid w:val="00A53D75"/>
    <w:rsid w:val="00A548FA"/>
    <w:rsid w:val="00A554E9"/>
    <w:rsid w:val="00A564E6"/>
    <w:rsid w:val="00A60DB9"/>
    <w:rsid w:val="00A61995"/>
    <w:rsid w:val="00A6207F"/>
    <w:rsid w:val="00A63B4E"/>
    <w:rsid w:val="00A64069"/>
    <w:rsid w:val="00A6409B"/>
    <w:rsid w:val="00A6449A"/>
    <w:rsid w:val="00A6467D"/>
    <w:rsid w:val="00A647D2"/>
    <w:rsid w:val="00A650F5"/>
    <w:rsid w:val="00A6640E"/>
    <w:rsid w:val="00A66E66"/>
    <w:rsid w:val="00A674F6"/>
    <w:rsid w:val="00A67538"/>
    <w:rsid w:val="00A70FC4"/>
    <w:rsid w:val="00A72EB9"/>
    <w:rsid w:val="00A75DCD"/>
    <w:rsid w:val="00A802CF"/>
    <w:rsid w:val="00A830A6"/>
    <w:rsid w:val="00A83161"/>
    <w:rsid w:val="00A83189"/>
    <w:rsid w:val="00A84485"/>
    <w:rsid w:val="00A844AF"/>
    <w:rsid w:val="00A8513F"/>
    <w:rsid w:val="00A87B97"/>
    <w:rsid w:val="00A90DA3"/>
    <w:rsid w:val="00A93204"/>
    <w:rsid w:val="00A94FDC"/>
    <w:rsid w:val="00A953E9"/>
    <w:rsid w:val="00A96285"/>
    <w:rsid w:val="00A96317"/>
    <w:rsid w:val="00A96E53"/>
    <w:rsid w:val="00A978C2"/>
    <w:rsid w:val="00AA0245"/>
    <w:rsid w:val="00AA04FF"/>
    <w:rsid w:val="00AA08E0"/>
    <w:rsid w:val="00AA0C07"/>
    <w:rsid w:val="00AA0DEA"/>
    <w:rsid w:val="00AA1F1A"/>
    <w:rsid w:val="00AA23FA"/>
    <w:rsid w:val="00AA35DB"/>
    <w:rsid w:val="00AA40C5"/>
    <w:rsid w:val="00AA7485"/>
    <w:rsid w:val="00AA7A67"/>
    <w:rsid w:val="00AB1F11"/>
    <w:rsid w:val="00AB26FF"/>
    <w:rsid w:val="00AB53E0"/>
    <w:rsid w:val="00AB5914"/>
    <w:rsid w:val="00AB6210"/>
    <w:rsid w:val="00AB6E10"/>
    <w:rsid w:val="00AB75D1"/>
    <w:rsid w:val="00AC03E1"/>
    <w:rsid w:val="00AC2B4A"/>
    <w:rsid w:val="00AC2EAA"/>
    <w:rsid w:val="00AC3F59"/>
    <w:rsid w:val="00AC4769"/>
    <w:rsid w:val="00AC51A2"/>
    <w:rsid w:val="00AC5AAF"/>
    <w:rsid w:val="00AC69C8"/>
    <w:rsid w:val="00AC6F39"/>
    <w:rsid w:val="00AD0A92"/>
    <w:rsid w:val="00AD10B0"/>
    <w:rsid w:val="00AD298D"/>
    <w:rsid w:val="00AD3DD0"/>
    <w:rsid w:val="00AD695D"/>
    <w:rsid w:val="00AE218A"/>
    <w:rsid w:val="00AE2E8F"/>
    <w:rsid w:val="00AE3610"/>
    <w:rsid w:val="00AE44DB"/>
    <w:rsid w:val="00AE501D"/>
    <w:rsid w:val="00AE572D"/>
    <w:rsid w:val="00AE6D3E"/>
    <w:rsid w:val="00AE6FE6"/>
    <w:rsid w:val="00AE753D"/>
    <w:rsid w:val="00AE7E11"/>
    <w:rsid w:val="00AF119C"/>
    <w:rsid w:val="00AF51EE"/>
    <w:rsid w:val="00AF6CE1"/>
    <w:rsid w:val="00AF7376"/>
    <w:rsid w:val="00AF75AD"/>
    <w:rsid w:val="00AF78FD"/>
    <w:rsid w:val="00AF7A17"/>
    <w:rsid w:val="00B00CC2"/>
    <w:rsid w:val="00B00D7F"/>
    <w:rsid w:val="00B01C43"/>
    <w:rsid w:val="00B024FD"/>
    <w:rsid w:val="00B02541"/>
    <w:rsid w:val="00B03C22"/>
    <w:rsid w:val="00B105CF"/>
    <w:rsid w:val="00B10C00"/>
    <w:rsid w:val="00B11E6B"/>
    <w:rsid w:val="00B12A24"/>
    <w:rsid w:val="00B13C3E"/>
    <w:rsid w:val="00B17CD6"/>
    <w:rsid w:val="00B17E00"/>
    <w:rsid w:val="00B17EC3"/>
    <w:rsid w:val="00B200D5"/>
    <w:rsid w:val="00B207B9"/>
    <w:rsid w:val="00B21B4B"/>
    <w:rsid w:val="00B21DD6"/>
    <w:rsid w:val="00B225A8"/>
    <w:rsid w:val="00B233B2"/>
    <w:rsid w:val="00B23A9E"/>
    <w:rsid w:val="00B23E63"/>
    <w:rsid w:val="00B25E42"/>
    <w:rsid w:val="00B26124"/>
    <w:rsid w:val="00B26655"/>
    <w:rsid w:val="00B26764"/>
    <w:rsid w:val="00B26A7B"/>
    <w:rsid w:val="00B302E7"/>
    <w:rsid w:val="00B307E6"/>
    <w:rsid w:val="00B3093B"/>
    <w:rsid w:val="00B33AFA"/>
    <w:rsid w:val="00B34EF4"/>
    <w:rsid w:val="00B3643D"/>
    <w:rsid w:val="00B41703"/>
    <w:rsid w:val="00B418C4"/>
    <w:rsid w:val="00B41F21"/>
    <w:rsid w:val="00B43816"/>
    <w:rsid w:val="00B43B81"/>
    <w:rsid w:val="00B4553D"/>
    <w:rsid w:val="00B505AC"/>
    <w:rsid w:val="00B51454"/>
    <w:rsid w:val="00B51BC6"/>
    <w:rsid w:val="00B53571"/>
    <w:rsid w:val="00B53C67"/>
    <w:rsid w:val="00B545F0"/>
    <w:rsid w:val="00B54956"/>
    <w:rsid w:val="00B600C4"/>
    <w:rsid w:val="00B61497"/>
    <w:rsid w:val="00B63326"/>
    <w:rsid w:val="00B6351D"/>
    <w:rsid w:val="00B635B4"/>
    <w:rsid w:val="00B636B1"/>
    <w:rsid w:val="00B639A5"/>
    <w:rsid w:val="00B63CCA"/>
    <w:rsid w:val="00B6441D"/>
    <w:rsid w:val="00B64A5B"/>
    <w:rsid w:val="00B64B36"/>
    <w:rsid w:val="00B64EE6"/>
    <w:rsid w:val="00B64FAC"/>
    <w:rsid w:val="00B66347"/>
    <w:rsid w:val="00B66987"/>
    <w:rsid w:val="00B66E84"/>
    <w:rsid w:val="00B71F21"/>
    <w:rsid w:val="00B739E4"/>
    <w:rsid w:val="00B76B50"/>
    <w:rsid w:val="00B77728"/>
    <w:rsid w:val="00B77EC6"/>
    <w:rsid w:val="00B8060B"/>
    <w:rsid w:val="00B8139F"/>
    <w:rsid w:val="00B81C87"/>
    <w:rsid w:val="00B82F8B"/>
    <w:rsid w:val="00B833A9"/>
    <w:rsid w:val="00B840C7"/>
    <w:rsid w:val="00B86050"/>
    <w:rsid w:val="00B8676B"/>
    <w:rsid w:val="00B86C8A"/>
    <w:rsid w:val="00B87C70"/>
    <w:rsid w:val="00B87F54"/>
    <w:rsid w:val="00B929DA"/>
    <w:rsid w:val="00B92EBA"/>
    <w:rsid w:val="00B93D90"/>
    <w:rsid w:val="00B940D6"/>
    <w:rsid w:val="00B94208"/>
    <w:rsid w:val="00B9525D"/>
    <w:rsid w:val="00B95C0C"/>
    <w:rsid w:val="00B96964"/>
    <w:rsid w:val="00B96F25"/>
    <w:rsid w:val="00B97683"/>
    <w:rsid w:val="00B97AFC"/>
    <w:rsid w:val="00B97E77"/>
    <w:rsid w:val="00BA03DE"/>
    <w:rsid w:val="00BA0CEF"/>
    <w:rsid w:val="00BA1795"/>
    <w:rsid w:val="00BA231A"/>
    <w:rsid w:val="00BA2365"/>
    <w:rsid w:val="00BA236B"/>
    <w:rsid w:val="00BA3587"/>
    <w:rsid w:val="00BA46AC"/>
    <w:rsid w:val="00BA4AC2"/>
    <w:rsid w:val="00BA50A5"/>
    <w:rsid w:val="00BA5850"/>
    <w:rsid w:val="00BA6215"/>
    <w:rsid w:val="00BA7AB7"/>
    <w:rsid w:val="00BA7BEA"/>
    <w:rsid w:val="00BB0BC0"/>
    <w:rsid w:val="00BB1F3D"/>
    <w:rsid w:val="00BB2AB8"/>
    <w:rsid w:val="00BB344D"/>
    <w:rsid w:val="00BB3C9B"/>
    <w:rsid w:val="00BB3D7B"/>
    <w:rsid w:val="00BB46FB"/>
    <w:rsid w:val="00BB48AD"/>
    <w:rsid w:val="00BB4CCD"/>
    <w:rsid w:val="00BB5271"/>
    <w:rsid w:val="00BC0EED"/>
    <w:rsid w:val="00BC113C"/>
    <w:rsid w:val="00BC245B"/>
    <w:rsid w:val="00BC46BC"/>
    <w:rsid w:val="00BC473D"/>
    <w:rsid w:val="00BC523C"/>
    <w:rsid w:val="00BC625E"/>
    <w:rsid w:val="00BC63E4"/>
    <w:rsid w:val="00BC6C33"/>
    <w:rsid w:val="00BC6E05"/>
    <w:rsid w:val="00BD0233"/>
    <w:rsid w:val="00BD03DD"/>
    <w:rsid w:val="00BD0924"/>
    <w:rsid w:val="00BD11F4"/>
    <w:rsid w:val="00BD1223"/>
    <w:rsid w:val="00BD1773"/>
    <w:rsid w:val="00BD40CA"/>
    <w:rsid w:val="00BD4F41"/>
    <w:rsid w:val="00BD57FD"/>
    <w:rsid w:val="00BD5DD9"/>
    <w:rsid w:val="00BD6312"/>
    <w:rsid w:val="00BD6641"/>
    <w:rsid w:val="00BD72BB"/>
    <w:rsid w:val="00BD73ED"/>
    <w:rsid w:val="00BD7F2D"/>
    <w:rsid w:val="00BD7FD6"/>
    <w:rsid w:val="00BE1BE4"/>
    <w:rsid w:val="00BE1D9E"/>
    <w:rsid w:val="00BE549A"/>
    <w:rsid w:val="00BF1D82"/>
    <w:rsid w:val="00BF2338"/>
    <w:rsid w:val="00BF317E"/>
    <w:rsid w:val="00BF3F45"/>
    <w:rsid w:val="00BF3F5F"/>
    <w:rsid w:val="00BF5423"/>
    <w:rsid w:val="00BF5809"/>
    <w:rsid w:val="00BF6A21"/>
    <w:rsid w:val="00BF7346"/>
    <w:rsid w:val="00BF779E"/>
    <w:rsid w:val="00BF7B91"/>
    <w:rsid w:val="00C00273"/>
    <w:rsid w:val="00C01DE6"/>
    <w:rsid w:val="00C04A45"/>
    <w:rsid w:val="00C0514B"/>
    <w:rsid w:val="00C055FA"/>
    <w:rsid w:val="00C06AE2"/>
    <w:rsid w:val="00C06AEA"/>
    <w:rsid w:val="00C07539"/>
    <w:rsid w:val="00C07D0C"/>
    <w:rsid w:val="00C11432"/>
    <w:rsid w:val="00C11B59"/>
    <w:rsid w:val="00C127F3"/>
    <w:rsid w:val="00C12885"/>
    <w:rsid w:val="00C13725"/>
    <w:rsid w:val="00C14E3E"/>
    <w:rsid w:val="00C154EC"/>
    <w:rsid w:val="00C15B7B"/>
    <w:rsid w:val="00C15C28"/>
    <w:rsid w:val="00C164AD"/>
    <w:rsid w:val="00C164B7"/>
    <w:rsid w:val="00C166B1"/>
    <w:rsid w:val="00C167CB"/>
    <w:rsid w:val="00C21EDF"/>
    <w:rsid w:val="00C222B0"/>
    <w:rsid w:val="00C238B4"/>
    <w:rsid w:val="00C24295"/>
    <w:rsid w:val="00C24A85"/>
    <w:rsid w:val="00C27B66"/>
    <w:rsid w:val="00C3082F"/>
    <w:rsid w:val="00C32409"/>
    <w:rsid w:val="00C34B05"/>
    <w:rsid w:val="00C35450"/>
    <w:rsid w:val="00C36563"/>
    <w:rsid w:val="00C37534"/>
    <w:rsid w:val="00C37925"/>
    <w:rsid w:val="00C37949"/>
    <w:rsid w:val="00C40DC9"/>
    <w:rsid w:val="00C41497"/>
    <w:rsid w:val="00C42B1E"/>
    <w:rsid w:val="00C43835"/>
    <w:rsid w:val="00C4537D"/>
    <w:rsid w:val="00C45CEB"/>
    <w:rsid w:val="00C4634B"/>
    <w:rsid w:val="00C46FE2"/>
    <w:rsid w:val="00C47C94"/>
    <w:rsid w:val="00C51559"/>
    <w:rsid w:val="00C51EF7"/>
    <w:rsid w:val="00C52724"/>
    <w:rsid w:val="00C53990"/>
    <w:rsid w:val="00C547D0"/>
    <w:rsid w:val="00C55491"/>
    <w:rsid w:val="00C558B2"/>
    <w:rsid w:val="00C57DC9"/>
    <w:rsid w:val="00C618D2"/>
    <w:rsid w:val="00C618DD"/>
    <w:rsid w:val="00C61AC1"/>
    <w:rsid w:val="00C621D9"/>
    <w:rsid w:val="00C65202"/>
    <w:rsid w:val="00C66B29"/>
    <w:rsid w:val="00C66DC1"/>
    <w:rsid w:val="00C67FF1"/>
    <w:rsid w:val="00C71A86"/>
    <w:rsid w:val="00C72480"/>
    <w:rsid w:val="00C72F5F"/>
    <w:rsid w:val="00C73F32"/>
    <w:rsid w:val="00C742EC"/>
    <w:rsid w:val="00C747DD"/>
    <w:rsid w:val="00C75955"/>
    <w:rsid w:val="00C75ED5"/>
    <w:rsid w:val="00C7632F"/>
    <w:rsid w:val="00C76DE9"/>
    <w:rsid w:val="00C80A31"/>
    <w:rsid w:val="00C80B0C"/>
    <w:rsid w:val="00C80B2D"/>
    <w:rsid w:val="00C8108A"/>
    <w:rsid w:val="00C8245C"/>
    <w:rsid w:val="00C82668"/>
    <w:rsid w:val="00C84968"/>
    <w:rsid w:val="00C84D4C"/>
    <w:rsid w:val="00C85219"/>
    <w:rsid w:val="00C9008D"/>
    <w:rsid w:val="00C91C8F"/>
    <w:rsid w:val="00C95098"/>
    <w:rsid w:val="00C9720B"/>
    <w:rsid w:val="00CA1C36"/>
    <w:rsid w:val="00CA1D8F"/>
    <w:rsid w:val="00CA2476"/>
    <w:rsid w:val="00CA4926"/>
    <w:rsid w:val="00CA5FA9"/>
    <w:rsid w:val="00CA61F8"/>
    <w:rsid w:val="00CA6665"/>
    <w:rsid w:val="00CB094F"/>
    <w:rsid w:val="00CB0ECE"/>
    <w:rsid w:val="00CB15EC"/>
    <w:rsid w:val="00CB2A6A"/>
    <w:rsid w:val="00CB2AFC"/>
    <w:rsid w:val="00CB34E7"/>
    <w:rsid w:val="00CB491C"/>
    <w:rsid w:val="00CB507C"/>
    <w:rsid w:val="00CB53A3"/>
    <w:rsid w:val="00CB6ECB"/>
    <w:rsid w:val="00CB7B7E"/>
    <w:rsid w:val="00CC12A1"/>
    <w:rsid w:val="00CC1365"/>
    <w:rsid w:val="00CC1A10"/>
    <w:rsid w:val="00CC3EC6"/>
    <w:rsid w:val="00CC492F"/>
    <w:rsid w:val="00CC4B84"/>
    <w:rsid w:val="00CC739B"/>
    <w:rsid w:val="00CC7419"/>
    <w:rsid w:val="00CC790B"/>
    <w:rsid w:val="00CC7E90"/>
    <w:rsid w:val="00CD0313"/>
    <w:rsid w:val="00CD06A6"/>
    <w:rsid w:val="00CD0887"/>
    <w:rsid w:val="00CD0982"/>
    <w:rsid w:val="00CD0D62"/>
    <w:rsid w:val="00CD0EDE"/>
    <w:rsid w:val="00CD1102"/>
    <w:rsid w:val="00CD154A"/>
    <w:rsid w:val="00CD29A6"/>
    <w:rsid w:val="00CD3B9D"/>
    <w:rsid w:val="00CD45A0"/>
    <w:rsid w:val="00CD506E"/>
    <w:rsid w:val="00CE045F"/>
    <w:rsid w:val="00CE1580"/>
    <w:rsid w:val="00CE1954"/>
    <w:rsid w:val="00CE2B98"/>
    <w:rsid w:val="00CE30C6"/>
    <w:rsid w:val="00CE31E8"/>
    <w:rsid w:val="00CE3A9C"/>
    <w:rsid w:val="00CE4707"/>
    <w:rsid w:val="00CE4FA6"/>
    <w:rsid w:val="00CE5177"/>
    <w:rsid w:val="00CE5CE7"/>
    <w:rsid w:val="00CE6306"/>
    <w:rsid w:val="00CE668D"/>
    <w:rsid w:val="00CE6C18"/>
    <w:rsid w:val="00CE6E00"/>
    <w:rsid w:val="00CF11EB"/>
    <w:rsid w:val="00CF301F"/>
    <w:rsid w:val="00CF3711"/>
    <w:rsid w:val="00CF3824"/>
    <w:rsid w:val="00CF5AE1"/>
    <w:rsid w:val="00CF7902"/>
    <w:rsid w:val="00D002ED"/>
    <w:rsid w:val="00D00994"/>
    <w:rsid w:val="00D022FE"/>
    <w:rsid w:val="00D02325"/>
    <w:rsid w:val="00D03914"/>
    <w:rsid w:val="00D04275"/>
    <w:rsid w:val="00D1220A"/>
    <w:rsid w:val="00D133E7"/>
    <w:rsid w:val="00D14A93"/>
    <w:rsid w:val="00D14F11"/>
    <w:rsid w:val="00D1724C"/>
    <w:rsid w:val="00D204AB"/>
    <w:rsid w:val="00D2210C"/>
    <w:rsid w:val="00D221BB"/>
    <w:rsid w:val="00D22DD0"/>
    <w:rsid w:val="00D23C00"/>
    <w:rsid w:val="00D250A9"/>
    <w:rsid w:val="00D25179"/>
    <w:rsid w:val="00D252ED"/>
    <w:rsid w:val="00D25A25"/>
    <w:rsid w:val="00D270F8"/>
    <w:rsid w:val="00D27306"/>
    <w:rsid w:val="00D30BD6"/>
    <w:rsid w:val="00D33428"/>
    <w:rsid w:val="00D33BE6"/>
    <w:rsid w:val="00D34ADD"/>
    <w:rsid w:val="00D34C05"/>
    <w:rsid w:val="00D35723"/>
    <w:rsid w:val="00D35BC8"/>
    <w:rsid w:val="00D367E5"/>
    <w:rsid w:val="00D42B98"/>
    <w:rsid w:val="00D448BD"/>
    <w:rsid w:val="00D45D13"/>
    <w:rsid w:val="00D50D74"/>
    <w:rsid w:val="00D549E7"/>
    <w:rsid w:val="00D54A8B"/>
    <w:rsid w:val="00D551AE"/>
    <w:rsid w:val="00D60EA1"/>
    <w:rsid w:val="00D61129"/>
    <w:rsid w:val="00D616E3"/>
    <w:rsid w:val="00D62D50"/>
    <w:rsid w:val="00D6337C"/>
    <w:rsid w:val="00D63C13"/>
    <w:rsid w:val="00D640C1"/>
    <w:rsid w:val="00D64FE3"/>
    <w:rsid w:val="00D659D3"/>
    <w:rsid w:val="00D67714"/>
    <w:rsid w:val="00D6783F"/>
    <w:rsid w:val="00D678FC"/>
    <w:rsid w:val="00D67F4C"/>
    <w:rsid w:val="00D71115"/>
    <w:rsid w:val="00D7194C"/>
    <w:rsid w:val="00D7284F"/>
    <w:rsid w:val="00D73EE3"/>
    <w:rsid w:val="00D74D19"/>
    <w:rsid w:val="00D750D4"/>
    <w:rsid w:val="00D75C0A"/>
    <w:rsid w:val="00D75FC3"/>
    <w:rsid w:val="00D76544"/>
    <w:rsid w:val="00D77B6F"/>
    <w:rsid w:val="00D77E80"/>
    <w:rsid w:val="00D77EBF"/>
    <w:rsid w:val="00D810E0"/>
    <w:rsid w:val="00D83227"/>
    <w:rsid w:val="00D83BD2"/>
    <w:rsid w:val="00D87CC9"/>
    <w:rsid w:val="00D87D37"/>
    <w:rsid w:val="00D91754"/>
    <w:rsid w:val="00D9290A"/>
    <w:rsid w:val="00D929CB"/>
    <w:rsid w:val="00D92B27"/>
    <w:rsid w:val="00D92E47"/>
    <w:rsid w:val="00D92FA9"/>
    <w:rsid w:val="00D93BF3"/>
    <w:rsid w:val="00D94908"/>
    <w:rsid w:val="00D94E2F"/>
    <w:rsid w:val="00D94EED"/>
    <w:rsid w:val="00D9550F"/>
    <w:rsid w:val="00D95702"/>
    <w:rsid w:val="00DA0E82"/>
    <w:rsid w:val="00DA1454"/>
    <w:rsid w:val="00DA18BB"/>
    <w:rsid w:val="00DA4268"/>
    <w:rsid w:val="00DA484C"/>
    <w:rsid w:val="00DA4B7E"/>
    <w:rsid w:val="00DA4F3E"/>
    <w:rsid w:val="00DA565F"/>
    <w:rsid w:val="00DA610A"/>
    <w:rsid w:val="00DA6E65"/>
    <w:rsid w:val="00DA7140"/>
    <w:rsid w:val="00DB058C"/>
    <w:rsid w:val="00DB15E4"/>
    <w:rsid w:val="00DB2576"/>
    <w:rsid w:val="00DB4799"/>
    <w:rsid w:val="00DB6D80"/>
    <w:rsid w:val="00DB6FEC"/>
    <w:rsid w:val="00DB78BD"/>
    <w:rsid w:val="00DC028D"/>
    <w:rsid w:val="00DC05C8"/>
    <w:rsid w:val="00DC2D7F"/>
    <w:rsid w:val="00DC3211"/>
    <w:rsid w:val="00DC59BA"/>
    <w:rsid w:val="00DC5AD7"/>
    <w:rsid w:val="00DC604D"/>
    <w:rsid w:val="00DC64D0"/>
    <w:rsid w:val="00DC7589"/>
    <w:rsid w:val="00DD08E8"/>
    <w:rsid w:val="00DD1113"/>
    <w:rsid w:val="00DD1DAF"/>
    <w:rsid w:val="00DD220F"/>
    <w:rsid w:val="00DD2EF4"/>
    <w:rsid w:val="00DD35E2"/>
    <w:rsid w:val="00DD372A"/>
    <w:rsid w:val="00DD3D88"/>
    <w:rsid w:val="00DD4B77"/>
    <w:rsid w:val="00DD549A"/>
    <w:rsid w:val="00DD59D9"/>
    <w:rsid w:val="00DE0CF5"/>
    <w:rsid w:val="00DE2813"/>
    <w:rsid w:val="00DE2EC8"/>
    <w:rsid w:val="00DE3233"/>
    <w:rsid w:val="00DE37E2"/>
    <w:rsid w:val="00DE38EE"/>
    <w:rsid w:val="00DE3C9E"/>
    <w:rsid w:val="00DE4E70"/>
    <w:rsid w:val="00DE5A42"/>
    <w:rsid w:val="00DE5DC9"/>
    <w:rsid w:val="00DE634D"/>
    <w:rsid w:val="00DF0FB4"/>
    <w:rsid w:val="00DF15DD"/>
    <w:rsid w:val="00DF27A8"/>
    <w:rsid w:val="00DF4B8F"/>
    <w:rsid w:val="00DF5D11"/>
    <w:rsid w:val="00DF6742"/>
    <w:rsid w:val="00DF6C7E"/>
    <w:rsid w:val="00E002EB"/>
    <w:rsid w:val="00E007FF"/>
    <w:rsid w:val="00E01057"/>
    <w:rsid w:val="00E0134C"/>
    <w:rsid w:val="00E018D2"/>
    <w:rsid w:val="00E02320"/>
    <w:rsid w:val="00E02350"/>
    <w:rsid w:val="00E0302D"/>
    <w:rsid w:val="00E030D9"/>
    <w:rsid w:val="00E03343"/>
    <w:rsid w:val="00E0367B"/>
    <w:rsid w:val="00E03A51"/>
    <w:rsid w:val="00E03E69"/>
    <w:rsid w:val="00E0475E"/>
    <w:rsid w:val="00E05B8E"/>
    <w:rsid w:val="00E0633C"/>
    <w:rsid w:val="00E066E9"/>
    <w:rsid w:val="00E069CB"/>
    <w:rsid w:val="00E06B35"/>
    <w:rsid w:val="00E06CCF"/>
    <w:rsid w:val="00E1062C"/>
    <w:rsid w:val="00E113D4"/>
    <w:rsid w:val="00E118D3"/>
    <w:rsid w:val="00E12831"/>
    <w:rsid w:val="00E14274"/>
    <w:rsid w:val="00E147F6"/>
    <w:rsid w:val="00E14B8C"/>
    <w:rsid w:val="00E14D2B"/>
    <w:rsid w:val="00E16882"/>
    <w:rsid w:val="00E16BC1"/>
    <w:rsid w:val="00E17257"/>
    <w:rsid w:val="00E174C0"/>
    <w:rsid w:val="00E1767E"/>
    <w:rsid w:val="00E17797"/>
    <w:rsid w:val="00E20C26"/>
    <w:rsid w:val="00E20E82"/>
    <w:rsid w:val="00E21325"/>
    <w:rsid w:val="00E21A3B"/>
    <w:rsid w:val="00E22157"/>
    <w:rsid w:val="00E25B50"/>
    <w:rsid w:val="00E25D68"/>
    <w:rsid w:val="00E26216"/>
    <w:rsid w:val="00E26E3F"/>
    <w:rsid w:val="00E27008"/>
    <w:rsid w:val="00E275DD"/>
    <w:rsid w:val="00E30885"/>
    <w:rsid w:val="00E30A7F"/>
    <w:rsid w:val="00E30E26"/>
    <w:rsid w:val="00E313CB"/>
    <w:rsid w:val="00E31BC5"/>
    <w:rsid w:val="00E3248D"/>
    <w:rsid w:val="00E3499F"/>
    <w:rsid w:val="00E35A2A"/>
    <w:rsid w:val="00E36AEB"/>
    <w:rsid w:val="00E402BA"/>
    <w:rsid w:val="00E403F1"/>
    <w:rsid w:val="00E405EC"/>
    <w:rsid w:val="00E432B5"/>
    <w:rsid w:val="00E446FC"/>
    <w:rsid w:val="00E45316"/>
    <w:rsid w:val="00E4591B"/>
    <w:rsid w:val="00E461B7"/>
    <w:rsid w:val="00E47111"/>
    <w:rsid w:val="00E4785F"/>
    <w:rsid w:val="00E53B24"/>
    <w:rsid w:val="00E54BA0"/>
    <w:rsid w:val="00E54FAD"/>
    <w:rsid w:val="00E55E05"/>
    <w:rsid w:val="00E60B3B"/>
    <w:rsid w:val="00E612BB"/>
    <w:rsid w:val="00E62200"/>
    <w:rsid w:val="00E62ADF"/>
    <w:rsid w:val="00E645BE"/>
    <w:rsid w:val="00E64B35"/>
    <w:rsid w:val="00E66937"/>
    <w:rsid w:val="00E66959"/>
    <w:rsid w:val="00E6738D"/>
    <w:rsid w:val="00E676FF"/>
    <w:rsid w:val="00E70339"/>
    <w:rsid w:val="00E70DC9"/>
    <w:rsid w:val="00E7160A"/>
    <w:rsid w:val="00E7321D"/>
    <w:rsid w:val="00E7337E"/>
    <w:rsid w:val="00E736A5"/>
    <w:rsid w:val="00E73B93"/>
    <w:rsid w:val="00E75877"/>
    <w:rsid w:val="00E75EF6"/>
    <w:rsid w:val="00E7652C"/>
    <w:rsid w:val="00E7716C"/>
    <w:rsid w:val="00E77276"/>
    <w:rsid w:val="00E779E8"/>
    <w:rsid w:val="00E81DE1"/>
    <w:rsid w:val="00E82059"/>
    <w:rsid w:val="00E82CD0"/>
    <w:rsid w:val="00E83468"/>
    <w:rsid w:val="00E84AFB"/>
    <w:rsid w:val="00E856E6"/>
    <w:rsid w:val="00E87B39"/>
    <w:rsid w:val="00E87C46"/>
    <w:rsid w:val="00E90F22"/>
    <w:rsid w:val="00E91134"/>
    <w:rsid w:val="00E92977"/>
    <w:rsid w:val="00E940B6"/>
    <w:rsid w:val="00E95E25"/>
    <w:rsid w:val="00E962D7"/>
    <w:rsid w:val="00EA0A8A"/>
    <w:rsid w:val="00EA1BEE"/>
    <w:rsid w:val="00EA2206"/>
    <w:rsid w:val="00EA4BF2"/>
    <w:rsid w:val="00EA50CE"/>
    <w:rsid w:val="00EA51AC"/>
    <w:rsid w:val="00EA65BE"/>
    <w:rsid w:val="00EA741C"/>
    <w:rsid w:val="00EB0A17"/>
    <w:rsid w:val="00EB16E4"/>
    <w:rsid w:val="00EB2917"/>
    <w:rsid w:val="00EB785E"/>
    <w:rsid w:val="00EB7E44"/>
    <w:rsid w:val="00EC3AAE"/>
    <w:rsid w:val="00EC3CE1"/>
    <w:rsid w:val="00EC6A15"/>
    <w:rsid w:val="00EC6CFB"/>
    <w:rsid w:val="00EC71BF"/>
    <w:rsid w:val="00EC75E1"/>
    <w:rsid w:val="00EC7BBC"/>
    <w:rsid w:val="00EC7D46"/>
    <w:rsid w:val="00ED020E"/>
    <w:rsid w:val="00ED04E3"/>
    <w:rsid w:val="00ED0EB2"/>
    <w:rsid w:val="00ED1C3F"/>
    <w:rsid w:val="00ED2687"/>
    <w:rsid w:val="00ED2FCC"/>
    <w:rsid w:val="00ED438D"/>
    <w:rsid w:val="00ED567F"/>
    <w:rsid w:val="00ED56C0"/>
    <w:rsid w:val="00ED6866"/>
    <w:rsid w:val="00ED72D8"/>
    <w:rsid w:val="00EE0F55"/>
    <w:rsid w:val="00EE159C"/>
    <w:rsid w:val="00EE5B6C"/>
    <w:rsid w:val="00EE661D"/>
    <w:rsid w:val="00EE6C1D"/>
    <w:rsid w:val="00EE773A"/>
    <w:rsid w:val="00EF0C74"/>
    <w:rsid w:val="00EF44EF"/>
    <w:rsid w:val="00EF496D"/>
    <w:rsid w:val="00EF5D51"/>
    <w:rsid w:val="00EF69B9"/>
    <w:rsid w:val="00EF6E37"/>
    <w:rsid w:val="00EF78FA"/>
    <w:rsid w:val="00F000DE"/>
    <w:rsid w:val="00F02B44"/>
    <w:rsid w:val="00F03A03"/>
    <w:rsid w:val="00F1001C"/>
    <w:rsid w:val="00F11A96"/>
    <w:rsid w:val="00F11ADB"/>
    <w:rsid w:val="00F13A3C"/>
    <w:rsid w:val="00F13CD1"/>
    <w:rsid w:val="00F13E22"/>
    <w:rsid w:val="00F15CEC"/>
    <w:rsid w:val="00F16EF5"/>
    <w:rsid w:val="00F1756C"/>
    <w:rsid w:val="00F2098C"/>
    <w:rsid w:val="00F20FCF"/>
    <w:rsid w:val="00F2154C"/>
    <w:rsid w:val="00F21E10"/>
    <w:rsid w:val="00F226F3"/>
    <w:rsid w:val="00F2288B"/>
    <w:rsid w:val="00F23591"/>
    <w:rsid w:val="00F239D9"/>
    <w:rsid w:val="00F24F67"/>
    <w:rsid w:val="00F25607"/>
    <w:rsid w:val="00F25ABE"/>
    <w:rsid w:val="00F271C0"/>
    <w:rsid w:val="00F272D5"/>
    <w:rsid w:val="00F31BE7"/>
    <w:rsid w:val="00F31BEA"/>
    <w:rsid w:val="00F33523"/>
    <w:rsid w:val="00F34B47"/>
    <w:rsid w:val="00F36FA9"/>
    <w:rsid w:val="00F3731F"/>
    <w:rsid w:val="00F37A08"/>
    <w:rsid w:val="00F4058E"/>
    <w:rsid w:val="00F410C6"/>
    <w:rsid w:val="00F41382"/>
    <w:rsid w:val="00F41785"/>
    <w:rsid w:val="00F42D8E"/>
    <w:rsid w:val="00F4440F"/>
    <w:rsid w:val="00F457C3"/>
    <w:rsid w:val="00F47126"/>
    <w:rsid w:val="00F506D5"/>
    <w:rsid w:val="00F51C23"/>
    <w:rsid w:val="00F51CDF"/>
    <w:rsid w:val="00F53F58"/>
    <w:rsid w:val="00F566C6"/>
    <w:rsid w:val="00F60895"/>
    <w:rsid w:val="00F6444E"/>
    <w:rsid w:val="00F6482B"/>
    <w:rsid w:val="00F65220"/>
    <w:rsid w:val="00F66AC6"/>
    <w:rsid w:val="00F66DC4"/>
    <w:rsid w:val="00F71018"/>
    <w:rsid w:val="00F713E1"/>
    <w:rsid w:val="00F71911"/>
    <w:rsid w:val="00F71939"/>
    <w:rsid w:val="00F71A3F"/>
    <w:rsid w:val="00F724D5"/>
    <w:rsid w:val="00F73A0C"/>
    <w:rsid w:val="00F75CD2"/>
    <w:rsid w:val="00F76170"/>
    <w:rsid w:val="00F7649F"/>
    <w:rsid w:val="00F77B79"/>
    <w:rsid w:val="00F80959"/>
    <w:rsid w:val="00F84184"/>
    <w:rsid w:val="00F84212"/>
    <w:rsid w:val="00F847C1"/>
    <w:rsid w:val="00F8608E"/>
    <w:rsid w:val="00F86C68"/>
    <w:rsid w:val="00F87E56"/>
    <w:rsid w:val="00F90379"/>
    <w:rsid w:val="00F90C8F"/>
    <w:rsid w:val="00F90EA4"/>
    <w:rsid w:val="00F92B29"/>
    <w:rsid w:val="00F92FA9"/>
    <w:rsid w:val="00F9376E"/>
    <w:rsid w:val="00F950AF"/>
    <w:rsid w:val="00F95157"/>
    <w:rsid w:val="00F95A97"/>
    <w:rsid w:val="00F95AF6"/>
    <w:rsid w:val="00FA0691"/>
    <w:rsid w:val="00FA090E"/>
    <w:rsid w:val="00FA09A6"/>
    <w:rsid w:val="00FA12BE"/>
    <w:rsid w:val="00FA1742"/>
    <w:rsid w:val="00FA1E15"/>
    <w:rsid w:val="00FA218A"/>
    <w:rsid w:val="00FA45A5"/>
    <w:rsid w:val="00FA47FE"/>
    <w:rsid w:val="00FA53ED"/>
    <w:rsid w:val="00FA75D7"/>
    <w:rsid w:val="00FA7AC2"/>
    <w:rsid w:val="00FB06DA"/>
    <w:rsid w:val="00FB160F"/>
    <w:rsid w:val="00FB30C5"/>
    <w:rsid w:val="00FB3362"/>
    <w:rsid w:val="00FB3D5A"/>
    <w:rsid w:val="00FB4B79"/>
    <w:rsid w:val="00FB4F98"/>
    <w:rsid w:val="00FB500A"/>
    <w:rsid w:val="00FB5ACC"/>
    <w:rsid w:val="00FB69D3"/>
    <w:rsid w:val="00FB7AA5"/>
    <w:rsid w:val="00FB7D88"/>
    <w:rsid w:val="00FC08C8"/>
    <w:rsid w:val="00FC231E"/>
    <w:rsid w:val="00FC2B97"/>
    <w:rsid w:val="00FC3F88"/>
    <w:rsid w:val="00FC4736"/>
    <w:rsid w:val="00FC4A97"/>
    <w:rsid w:val="00FC4DEF"/>
    <w:rsid w:val="00FC505C"/>
    <w:rsid w:val="00FC70AA"/>
    <w:rsid w:val="00FC7145"/>
    <w:rsid w:val="00FC73F3"/>
    <w:rsid w:val="00FC7A5A"/>
    <w:rsid w:val="00FC7CFB"/>
    <w:rsid w:val="00FC7DF2"/>
    <w:rsid w:val="00FD01CB"/>
    <w:rsid w:val="00FD1393"/>
    <w:rsid w:val="00FD282F"/>
    <w:rsid w:val="00FD34E9"/>
    <w:rsid w:val="00FD37C9"/>
    <w:rsid w:val="00FD402C"/>
    <w:rsid w:val="00FD44C1"/>
    <w:rsid w:val="00FD4B0F"/>
    <w:rsid w:val="00FD53BC"/>
    <w:rsid w:val="00FD6576"/>
    <w:rsid w:val="00FD672B"/>
    <w:rsid w:val="00FD7F45"/>
    <w:rsid w:val="00FE147E"/>
    <w:rsid w:val="00FE1ACB"/>
    <w:rsid w:val="00FE2C9F"/>
    <w:rsid w:val="00FE55D9"/>
    <w:rsid w:val="00FE649B"/>
    <w:rsid w:val="00FE66BB"/>
    <w:rsid w:val="00FF1B68"/>
    <w:rsid w:val="00FF1C44"/>
    <w:rsid w:val="00FF3CF3"/>
    <w:rsid w:val="00FF447B"/>
    <w:rsid w:val="00FF4B36"/>
    <w:rsid w:val="00FF57FD"/>
    <w:rsid w:val="00FF58A2"/>
    <w:rsid w:val="00FF5C9F"/>
    <w:rsid w:val="00FF7FE3"/>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5777">
      <o:colormenu v:ext="edit" fillcolor="none" strokecolor="none"/>
    </o:shapedefaults>
    <o:shapelayout v:ext="edit">
      <o:idmap v:ext="edit" data="1,32"/>
      <o:rules v:ext="edit">
        <o:r id="V:Rule2" type="connector" idref="#_x0000_s33048"/>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E386D"/>
    <w:pPr>
      <w:spacing w:after="200" w:line="276" w:lineRule="auto"/>
    </w:pPr>
    <w:rPr>
      <w:sz w:val="22"/>
      <w:szCs w:val="22"/>
      <w:lang w:val="es-ES" w:eastAsia="en-US"/>
    </w:rPr>
  </w:style>
  <w:style w:type="paragraph" w:styleId="Ttulo1">
    <w:name w:val="heading 1"/>
    <w:basedOn w:val="Normal"/>
    <w:next w:val="Normal"/>
    <w:link w:val="Ttulo1Car"/>
    <w:uiPriority w:val="9"/>
    <w:qFormat/>
    <w:rsid w:val="00787F63"/>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qFormat/>
    <w:rsid w:val="00787F63"/>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
    <w:qFormat/>
    <w:rsid w:val="00787F63"/>
    <w:pPr>
      <w:keepNext/>
      <w:keepLines/>
      <w:spacing w:before="200" w:after="0"/>
      <w:outlineLvl w:val="2"/>
    </w:pPr>
    <w:rPr>
      <w:rFonts w:ascii="Cambria" w:eastAsia="Times New Roman" w:hAnsi="Cambria"/>
      <w:b/>
      <w:bCs/>
      <w:color w:val="4F81BD"/>
    </w:rPr>
  </w:style>
  <w:style w:type="paragraph" w:styleId="Ttulo4">
    <w:name w:val="heading 4"/>
    <w:basedOn w:val="Normal"/>
    <w:link w:val="Ttulo4Car"/>
    <w:uiPriority w:val="9"/>
    <w:qFormat/>
    <w:rsid w:val="00E06CCF"/>
    <w:pPr>
      <w:spacing w:before="100" w:beforeAutospacing="1" w:after="100" w:afterAutospacing="1" w:line="240" w:lineRule="auto"/>
      <w:outlineLvl w:val="3"/>
    </w:pPr>
    <w:rPr>
      <w:rFonts w:ascii="Times New Roman" w:eastAsia="Times New Roman" w:hAnsi="Times New Roman"/>
      <w:b/>
      <w:bCs/>
      <w:sz w:val="24"/>
      <w:szCs w:val="24"/>
      <w:lang w:eastAsia="es-ES"/>
    </w:rPr>
  </w:style>
  <w:style w:type="paragraph" w:styleId="Ttulo5">
    <w:name w:val="heading 5"/>
    <w:basedOn w:val="Normal"/>
    <w:next w:val="Normal"/>
    <w:link w:val="Ttulo5Car"/>
    <w:uiPriority w:val="9"/>
    <w:semiHidden/>
    <w:unhideWhenUsed/>
    <w:qFormat/>
    <w:rsid w:val="009B2B87"/>
    <w:pPr>
      <w:spacing w:before="240" w:after="60"/>
      <w:outlineLvl w:val="4"/>
    </w:pPr>
    <w:rPr>
      <w:rFonts w:eastAsia="Times New Roman"/>
      <w:b/>
      <w:bCs/>
      <w:i/>
      <w:iCs/>
      <w:sz w:val="26"/>
      <w:szCs w:val="26"/>
    </w:rPr>
  </w:style>
  <w:style w:type="paragraph" w:styleId="Ttulo6">
    <w:name w:val="heading 6"/>
    <w:basedOn w:val="Normal"/>
    <w:next w:val="Normal"/>
    <w:link w:val="Ttulo6Car"/>
    <w:uiPriority w:val="9"/>
    <w:semiHidden/>
    <w:unhideWhenUsed/>
    <w:qFormat/>
    <w:rsid w:val="00ED1C3F"/>
    <w:pPr>
      <w:spacing w:before="240" w:after="60"/>
      <w:outlineLvl w:val="5"/>
    </w:pPr>
    <w:rPr>
      <w:rFonts w:eastAsia="Times New Roman"/>
      <w:b/>
      <w:bCs/>
    </w:rPr>
  </w:style>
  <w:style w:type="paragraph" w:styleId="Ttulo7">
    <w:name w:val="heading 7"/>
    <w:basedOn w:val="Normal"/>
    <w:next w:val="Normal"/>
    <w:link w:val="Ttulo7Car"/>
    <w:uiPriority w:val="9"/>
    <w:semiHidden/>
    <w:unhideWhenUsed/>
    <w:qFormat/>
    <w:rsid w:val="00EE661D"/>
    <w:pPr>
      <w:spacing w:before="240" w:after="60"/>
      <w:outlineLvl w:val="6"/>
    </w:pPr>
    <w:rPr>
      <w:rFonts w:eastAsia="Times New Roman"/>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8E386D"/>
    <w:rPr>
      <w:color w:val="0000FF"/>
      <w:u w:val="single"/>
    </w:rPr>
  </w:style>
  <w:style w:type="paragraph" w:styleId="Prrafodelista">
    <w:name w:val="List Paragraph"/>
    <w:basedOn w:val="Normal"/>
    <w:link w:val="PrrafodelistaCar"/>
    <w:uiPriority w:val="34"/>
    <w:qFormat/>
    <w:rsid w:val="008E386D"/>
    <w:pPr>
      <w:ind w:left="720"/>
      <w:contextualSpacing/>
    </w:pPr>
  </w:style>
  <w:style w:type="paragraph" w:styleId="Textoindependiente">
    <w:name w:val="Body Text"/>
    <w:basedOn w:val="Normal"/>
    <w:link w:val="TextoindependienteCar"/>
    <w:rsid w:val="008E386D"/>
    <w:pPr>
      <w:spacing w:after="0" w:line="240" w:lineRule="auto"/>
      <w:jc w:val="both"/>
    </w:pPr>
    <w:rPr>
      <w:rFonts w:ascii="Times New Roman" w:eastAsia="Times New Roman" w:hAnsi="Times New Roman"/>
      <w:sz w:val="24"/>
      <w:szCs w:val="24"/>
      <w:lang w:val="es-EC" w:eastAsia="es-ES"/>
    </w:rPr>
  </w:style>
  <w:style w:type="character" w:customStyle="1" w:styleId="TextoindependienteCar">
    <w:name w:val="Texto independiente Car"/>
    <w:basedOn w:val="Fuentedeprrafopredeter"/>
    <w:link w:val="Textoindependiente"/>
    <w:rsid w:val="008E386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8E386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386D"/>
    <w:rPr>
      <w:rFonts w:ascii="Tahoma" w:hAnsi="Tahoma" w:cs="Tahoma"/>
      <w:sz w:val="16"/>
      <w:szCs w:val="16"/>
      <w:lang w:val="es-ES"/>
    </w:rPr>
  </w:style>
  <w:style w:type="paragraph" w:styleId="Encabezado">
    <w:name w:val="header"/>
    <w:basedOn w:val="Normal"/>
    <w:link w:val="EncabezadoCar"/>
    <w:uiPriority w:val="99"/>
    <w:unhideWhenUsed/>
    <w:rsid w:val="0047399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399E"/>
    <w:rPr>
      <w:lang w:val="es-ES"/>
    </w:rPr>
  </w:style>
  <w:style w:type="paragraph" w:styleId="Piedepgina">
    <w:name w:val="footer"/>
    <w:basedOn w:val="Normal"/>
    <w:link w:val="PiedepginaCar"/>
    <w:uiPriority w:val="99"/>
    <w:unhideWhenUsed/>
    <w:rsid w:val="0047399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399E"/>
    <w:rPr>
      <w:lang w:val="es-ES"/>
    </w:rPr>
  </w:style>
  <w:style w:type="table" w:styleId="Tablaconcuadrcula">
    <w:name w:val="Table Grid"/>
    <w:basedOn w:val="Tablanormal"/>
    <w:uiPriority w:val="59"/>
    <w:rsid w:val="00772C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basedOn w:val="Tablanormal"/>
    <w:uiPriority w:val="60"/>
    <w:rsid w:val="00612A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stilo1TITU">
    <w:name w:val="Estilo1_TITU"/>
    <w:basedOn w:val="Normal"/>
    <w:link w:val="Estilo1TITUCar"/>
    <w:rsid w:val="00686042"/>
    <w:pPr>
      <w:pBdr>
        <w:bottom w:val="single" w:sz="4" w:space="1" w:color="auto"/>
      </w:pBdr>
      <w:spacing w:after="0" w:line="240" w:lineRule="auto"/>
      <w:jc w:val="both"/>
    </w:pPr>
    <w:rPr>
      <w:rFonts w:ascii="Times New Roman" w:hAnsi="Times New Roman"/>
      <w:b/>
      <w:sz w:val="28"/>
    </w:rPr>
  </w:style>
  <w:style w:type="paragraph" w:customStyle="1" w:styleId="Estilo2SUB">
    <w:name w:val="Estilo2_SUB"/>
    <w:basedOn w:val="Normal"/>
    <w:link w:val="Estilo2SUBCar"/>
    <w:rsid w:val="00686042"/>
    <w:pPr>
      <w:spacing w:before="120" w:after="120" w:line="40" w:lineRule="atLeast"/>
      <w:jc w:val="both"/>
    </w:pPr>
    <w:rPr>
      <w:rFonts w:ascii="Times New Roman" w:hAnsi="Times New Roman"/>
      <w:b/>
      <w:sz w:val="24"/>
      <w:szCs w:val="24"/>
    </w:rPr>
  </w:style>
  <w:style w:type="paragraph" w:customStyle="1" w:styleId="Estilo3SUB2">
    <w:name w:val="Estilo3_SUB2"/>
    <w:basedOn w:val="Normal"/>
    <w:rsid w:val="00686042"/>
    <w:pPr>
      <w:jc w:val="both"/>
    </w:pPr>
    <w:rPr>
      <w:rFonts w:ascii="Times New Roman" w:hAnsi="Times New Roman"/>
      <w:b/>
      <w:sz w:val="24"/>
      <w:szCs w:val="24"/>
    </w:rPr>
  </w:style>
  <w:style w:type="character" w:customStyle="1" w:styleId="Ttulo1Car">
    <w:name w:val="Título 1 Car"/>
    <w:basedOn w:val="Fuentedeprrafopredeter"/>
    <w:link w:val="Ttulo1"/>
    <w:uiPriority w:val="9"/>
    <w:rsid w:val="00787F63"/>
    <w:rPr>
      <w:rFonts w:ascii="Cambria" w:eastAsia="Times New Roman" w:hAnsi="Cambria" w:cs="Times New Roman"/>
      <w:b/>
      <w:bCs/>
      <w:color w:val="365F91"/>
      <w:sz w:val="28"/>
      <w:szCs w:val="28"/>
      <w:lang w:val="es-ES"/>
    </w:rPr>
  </w:style>
  <w:style w:type="paragraph" w:styleId="TtulodeTDC">
    <w:name w:val="TOC Heading"/>
    <w:basedOn w:val="Ttulo1"/>
    <w:next w:val="Normal"/>
    <w:uiPriority w:val="39"/>
    <w:qFormat/>
    <w:rsid w:val="00787F63"/>
    <w:pPr>
      <w:outlineLvl w:val="9"/>
    </w:pPr>
  </w:style>
  <w:style w:type="character" w:customStyle="1" w:styleId="Ttulo3Car">
    <w:name w:val="Título 3 Car"/>
    <w:basedOn w:val="Fuentedeprrafopredeter"/>
    <w:link w:val="Ttulo3"/>
    <w:uiPriority w:val="9"/>
    <w:semiHidden/>
    <w:rsid w:val="00787F63"/>
    <w:rPr>
      <w:rFonts w:ascii="Cambria" w:eastAsia="Times New Roman" w:hAnsi="Cambria" w:cs="Times New Roman"/>
      <w:b/>
      <w:bCs/>
      <w:color w:val="4F81BD"/>
      <w:lang w:val="es-ES"/>
    </w:rPr>
  </w:style>
  <w:style w:type="character" w:customStyle="1" w:styleId="Ttulo2Car">
    <w:name w:val="Título 2 Car"/>
    <w:basedOn w:val="Fuentedeprrafopredeter"/>
    <w:link w:val="Ttulo2"/>
    <w:uiPriority w:val="9"/>
    <w:semiHidden/>
    <w:rsid w:val="00787F63"/>
    <w:rPr>
      <w:rFonts w:ascii="Cambria" w:eastAsia="Times New Roman" w:hAnsi="Cambria" w:cs="Times New Roman"/>
      <w:b/>
      <w:bCs/>
      <w:color w:val="4F81BD"/>
      <w:sz w:val="26"/>
      <w:szCs w:val="26"/>
      <w:lang w:val="es-ES"/>
    </w:rPr>
  </w:style>
  <w:style w:type="paragraph" w:styleId="TDC1">
    <w:name w:val="toc 1"/>
    <w:basedOn w:val="Normal"/>
    <w:next w:val="Normal"/>
    <w:autoRedefine/>
    <w:uiPriority w:val="39"/>
    <w:unhideWhenUsed/>
    <w:rsid w:val="00FE66BB"/>
    <w:pPr>
      <w:spacing w:before="360" w:after="0"/>
    </w:pPr>
    <w:rPr>
      <w:rFonts w:ascii="Cambria" w:hAnsi="Cambria"/>
      <w:b/>
      <w:bCs/>
      <w:caps/>
      <w:sz w:val="24"/>
      <w:szCs w:val="24"/>
    </w:rPr>
  </w:style>
  <w:style w:type="paragraph" w:styleId="TDC2">
    <w:name w:val="toc 2"/>
    <w:basedOn w:val="Normal"/>
    <w:next w:val="Normal"/>
    <w:autoRedefine/>
    <w:uiPriority w:val="39"/>
    <w:unhideWhenUsed/>
    <w:rsid w:val="00D87CC9"/>
    <w:pPr>
      <w:spacing w:before="240" w:after="0"/>
    </w:pPr>
    <w:rPr>
      <w:b/>
      <w:bCs/>
      <w:sz w:val="20"/>
      <w:szCs w:val="20"/>
    </w:rPr>
  </w:style>
  <w:style w:type="paragraph" w:styleId="TDC3">
    <w:name w:val="toc 3"/>
    <w:basedOn w:val="Normal"/>
    <w:next w:val="Normal"/>
    <w:autoRedefine/>
    <w:uiPriority w:val="39"/>
    <w:unhideWhenUsed/>
    <w:rsid w:val="00787F63"/>
    <w:pPr>
      <w:spacing w:after="0"/>
      <w:ind w:left="220"/>
    </w:pPr>
    <w:rPr>
      <w:sz w:val="20"/>
      <w:szCs w:val="20"/>
    </w:rPr>
  </w:style>
  <w:style w:type="paragraph" w:styleId="TDC4">
    <w:name w:val="toc 4"/>
    <w:basedOn w:val="Normal"/>
    <w:next w:val="Normal"/>
    <w:autoRedefine/>
    <w:uiPriority w:val="39"/>
    <w:unhideWhenUsed/>
    <w:rsid w:val="00787F63"/>
    <w:pPr>
      <w:spacing w:after="0"/>
      <w:ind w:left="440"/>
    </w:pPr>
    <w:rPr>
      <w:sz w:val="20"/>
      <w:szCs w:val="20"/>
    </w:rPr>
  </w:style>
  <w:style w:type="paragraph" w:styleId="TDC5">
    <w:name w:val="toc 5"/>
    <w:basedOn w:val="Normal"/>
    <w:next w:val="Normal"/>
    <w:autoRedefine/>
    <w:uiPriority w:val="39"/>
    <w:unhideWhenUsed/>
    <w:rsid w:val="00787F63"/>
    <w:pPr>
      <w:spacing w:after="0"/>
      <w:ind w:left="660"/>
    </w:pPr>
    <w:rPr>
      <w:sz w:val="20"/>
      <w:szCs w:val="20"/>
    </w:rPr>
  </w:style>
  <w:style w:type="paragraph" w:styleId="TDC6">
    <w:name w:val="toc 6"/>
    <w:basedOn w:val="Normal"/>
    <w:next w:val="Normal"/>
    <w:autoRedefine/>
    <w:uiPriority w:val="39"/>
    <w:unhideWhenUsed/>
    <w:rsid w:val="00787F63"/>
    <w:pPr>
      <w:spacing w:after="0"/>
      <w:ind w:left="880"/>
    </w:pPr>
    <w:rPr>
      <w:sz w:val="20"/>
      <w:szCs w:val="20"/>
    </w:rPr>
  </w:style>
  <w:style w:type="paragraph" w:styleId="TDC7">
    <w:name w:val="toc 7"/>
    <w:basedOn w:val="Normal"/>
    <w:next w:val="Normal"/>
    <w:autoRedefine/>
    <w:uiPriority w:val="39"/>
    <w:unhideWhenUsed/>
    <w:rsid w:val="00787F63"/>
    <w:pPr>
      <w:spacing w:after="0"/>
      <w:ind w:left="1100"/>
    </w:pPr>
    <w:rPr>
      <w:sz w:val="20"/>
      <w:szCs w:val="20"/>
    </w:rPr>
  </w:style>
  <w:style w:type="paragraph" w:styleId="TDC8">
    <w:name w:val="toc 8"/>
    <w:basedOn w:val="Normal"/>
    <w:next w:val="Normal"/>
    <w:autoRedefine/>
    <w:uiPriority w:val="39"/>
    <w:unhideWhenUsed/>
    <w:rsid w:val="00787F63"/>
    <w:pPr>
      <w:spacing w:after="0"/>
      <w:ind w:left="1320"/>
    </w:pPr>
    <w:rPr>
      <w:sz w:val="20"/>
      <w:szCs w:val="20"/>
    </w:rPr>
  </w:style>
  <w:style w:type="paragraph" w:styleId="TDC9">
    <w:name w:val="toc 9"/>
    <w:basedOn w:val="Normal"/>
    <w:next w:val="Normal"/>
    <w:autoRedefine/>
    <w:uiPriority w:val="39"/>
    <w:unhideWhenUsed/>
    <w:rsid w:val="00787F63"/>
    <w:pPr>
      <w:spacing w:after="0"/>
      <w:ind w:left="1540"/>
    </w:pPr>
    <w:rPr>
      <w:sz w:val="20"/>
      <w:szCs w:val="20"/>
    </w:rPr>
  </w:style>
  <w:style w:type="character" w:customStyle="1" w:styleId="mediumtext1">
    <w:name w:val="medium_text1"/>
    <w:basedOn w:val="Fuentedeprrafopredeter"/>
    <w:rsid w:val="00CE3A9C"/>
    <w:rPr>
      <w:sz w:val="24"/>
      <w:szCs w:val="24"/>
    </w:rPr>
  </w:style>
  <w:style w:type="character" w:customStyle="1" w:styleId="longtext1">
    <w:name w:val="long_text1"/>
    <w:basedOn w:val="Fuentedeprrafopredeter"/>
    <w:rsid w:val="00CE3A9C"/>
    <w:rPr>
      <w:sz w:val="20"/>
      <w:szCs w:val="20"/>
    </w:rPr>
  </w:style>
  <w:style w:type="paragraph" w:styleId="NormalWeb">
    <w:name w:val="Normal (Web)"/>
    <w:basedOn w:val="Normal"/>
    <w:uiPriority w:val="99"/>
    <w:unhideWhenUsed/>
    <w:rsid w:val="001C27C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p21">
    <w:name w:val="p21"/>
    <w:basedOn w:val="Normal"/>
    <w:rsid w:val="003A2123"/>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tulo4Car">
    <w:name w:val="Título 4 Car"/>
    <w:basedOn w:val="Fuentedeprrafopredeter"/>
    <w:link w:val="Ttulo4"/>
    <w:uiPriority w:val="9"/>
    <w:rsid w:val="00E06CCF"/>
    <w:rPr>
      <w:rFonts w:ascii="Times New Roman" w:eastAsia="Times New Roman" w:hAnsi="Times New Roman" w:cs="Times New Roman"/>
      <w:b/>
      <w:bCs/>
      <w:sz w:val="24"/>
      <w:szCs w:val="24"/>
      <w:lang w:val="es-ES" w:eastAsia="es-ES"/>
    </w:rPr>
  </w:style>
  <w:style w:type="character" w:customStyle="1" w:styleId="editsection">
    <w:name w:val="editsection"/>
    <w:basedOn w:val="Fuentedeprrafopredeter"/>
    <w:rsid w:val="00E06CCF"/>
  </w:style>
  <w:style w:type="character" w:customStyle="1" w:styleId="mw-headline">
    <w:name w:val="mw-headline"/>
    <w:basedOn w:val="Fuentedeprrafopredeter"/>
    <w:rsid w:val="00E06CCF"/>
  </w:style>
  <w:style w:type="character" w:customStyle="1" w:styleId="texhtml">
    <w:name w:val="texhtml"/>
    <w:basedOn w:val="Fuentedeprrafopredeter"/>
    <w:rsid w:val="00307A25"/>
  </w:style>
  <w:style w:type="paragraph" w:customStyle="1" w:styleId="actividadesr">
    <w:name w:val="actividades_r"/>
    <w:basedOn w:val="Normal"/>
    <w:rsid w:val="00196D24"/>
    <w:pPr>
      <w:spacing w:before="100" w:beforeAutospacing="1" w:after="100" w:afterAutospacing="1" w:line="240" w:lineRule="auto"/>
    </w:pPr>
    <w:rPr>
      <w:rFonts w:ascii="Times New Roman" w:eastAsia="Times New Roman" w:hAnsi="Times New Roman"/>
      <w:sz w:val="24"/>
      <w:szCs w:val="24"/>
      <w:lang w:eastAsia="es-ES"/>
    </w:rPr>
  </w:style>
  <w:style w:type="character" w:styleId="Textoennegrita">
    <w:name w:val="Strong"/>
    <w:basedOn w:val="Fuentedeprrafopredeter"/>
    <w:uiPriority w:val="22"/>
    <w:qFormat/>
    <w:rsid w:val="00196D24"/>
    <w:rPr>
      <w:b/>
      <w:bCs/>
    </w:rPr>
  </w:style>
  <w:style w:type="paragraph" w:customStyle="1" w:styleId="actividadesg">
    <w:name w:val="actividades_g"/>
    <w:basedOn w:val="Normal"/>
    <w:rsid w:val="00196D2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actividades2vir">
    <w:name w:val="actividades_2_v_ir"/>
    <w:basedOn w:val="Normal"/>
    <w:rsid w:val="00196D24"/>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actividadesv">
    <w:name w:val="actividades_v"/>
    <w:basedOn w:val="Normal"/>
    <w:rsid w:val="00941395"/>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numerov">
    <w:name w:val="numero_v"/>
    <w:basedOn w:val="Fuentedeprrafopredeter"/>
    <w:rsid w:val="00941395"/>
  </w:style>
  <w:style w:type="paragraph" w:customStyle="1" w:styleId="actividades2">
    <w:name w:val="actividades_2"/>
    <w:basedOn w:val="Normal"/>
    <w:rsid w:val="00941395"/>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actividades2gir">
    <w:name w:val="actividades_2_g_ir"/>
    <w:basedOn w:val="Normal"/>
    <w:rsid w:val="00941395"/>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octoggle">
    <w:name w:val="toctoggle"/>
    <w:basedOn w:val="Fuentedeprrafopredeter"/>
    <w:rsid w:val="00FD01CB"/>
  </w:style>
  <w:style w:type="character" w:customStyle="1" w:styleId="tocnumber">
    <w:name w:val="tocnumber"/>
    <w:basedOn w:val="Fuentedeprrafopredeter"/>
    <w:rsid w:val="00FD01CB"/>
  </w:style>
  <w:style w:type="character" w:customStyle="1" w:styleId="toctext">
    <w:name w:val="toctext"/>
    <w:basedOn w:val="Fuentedeprrafopredeter"/>
    <w:rsid w:val="00FD01CB"/>
  </w:style>
  <w:style w:type="paragraph" w:customStyle="1" w:styleId="Estilo1Introgene">
    <w:name w:val="Estilo1_Intro_gene"/>
    <w:basedOn w:val="Estilo1TITU"/>
    <w:link w:val="Estilo1IntrogeneCar"/>
    <w:rsid w:val="00F20FCF"/>
    <w:pPr>
      <w:pBdr>
        <w:bottom w:val="none" w:sz="0" w:space="0" w:color="auto"/>
      </w:pBdr>
    </w:pPr>
  </w:style>
  <w:style w:type="paragraph" w:customStyle="1" w:styleId="Estilo2Capitulos">
    <w:name w:val="Estilo2_Capitulos"/>
    <w:basedOn w:val="Estilo1TITU"/>
    <w:link w:val="Estilo2CapitulosCar"/>
    <w:rsid w:val="00F20FCF"/>
    <w:pPr>
      <w:pBdr>
        <w:bottom w:val="none" w:sz="0" w:space="0" w:color="auto"/>
      </w:pBdr>
      <w:jc w:val="center"/>
    </w:pPr>
    <w:rPr>
      <w:sz w:val="48"/>
    </w:rPr>
  </w:style>
  <w:style w:type="character" w:customStyle="1" w:styleId="Estilo1TITUCar">
    <w:name w:val="Estilo1_TITU Car"/>
    <w:basedOn w:val="Fuentedeprrafopredeter"/>
    <w:link w:val="Estilo1TITU"/>
    <w:rsid w:val="00F20FCF"/>
    <w:rPr>
      <w:rFonts w:ascii="Times New Roman" w:hAnsi="Times New Roman" w:cs="Times New Roman"/>
      <w:b/>
      <w:sz w:val="28"/>
      <w:lang w:val="es-ES"/>
    </w:rPr>
  </w:style>
  <w:style w:type="character" w:customStyle="1" w:styleId="Estilo1IntrogeneCar">
    <w:name w:val="Estilo1_Intro_gene Car"/>
    <w:basedOn w:val="Estilo1TITUCar"/>
    <w:link w:val="Estilo1Introgene"/>
    <w:rsid w:val="00F20FCF"/>
    <w:rPr>
      <w:rFonts w:ascii="Times New Roman" w:hAnsi="Times New Roman" w:cs="Times New Roman"/>
      <w:b/>
      <w:sz w:val="28"/>
      <w:lang w:val="es-ES"/>
    </w:rPr>
  </w:style>
  <w:style w:type="paragraph" w:customStyle="1" w:styleId="Estilo3Titucapitu">
    <w:name w:val="Estilo3_Titu_capitu"/>
    <w:basedOn w:val="Estilo1TITU"/>
    <w:link w:val="Estilo3TitucapituCar"/>
    <w:rsid w:val="00F20FCF"/>
    <w:pPr>
      <w:pBdr>
        <w:bottom w:val="none" w:sz="0" w:space="0" w:color="auto"/>
      </w:pBdr>
      <w:ind w:left="360" w:hanging="360"/>
    </w:pPr>
  </w:style>
  <w:style w:type="character" w:customStyle="1" w:styleId="Estilo2CapitulosCar">
    <w:name w:val="Estilo2_Capitulos Car"/>
    <w:basedOn w:val="Estilo1TITUCar"/>
    <w:link w:val="Estilo2Capitulos"/>
    <w:rsid w:val="00F20FCF"/>
    <w:rPr>
      <w:rFonts w:ascii="Times New Roman" w:hAnsi="Times New Roman" w:cs="Times New Roman"/>
      <w:b/>
      <w:sz w:val="48"/>
      <w:lang w:val="es-ES"/>
    </w:rPr>
  </w:style>
  <w:style w:type="paragraph" w:customStyle="1" w:styleId="Estilo4introtemascapi">
    <w:name w:val="Estilo4_intro_temas_capi"/>
    <w:basedOn w:val="Prrafodelista"/>
    <w:link w:val="Estilo4introtemascapiCar"/>
    <w:rsid w:val="00C91C8F"/>
    <w:pPr>
      <w:numPr>
        <w:ilvl w:val="1"/>
        <w:numId w:val="2"/>
      </w:numPr>
      <w:spacing w:after="0" w:line="240" w:lineRule="auto"/>
      <w:jc w:val="both"/>
    </w:pPr>
    <w:rPr>
      <w:rFonts w:ascii="Times New Roman" w:hAnsi="Times New Roman"/>
      <w:b/>
      <w:sz w:val="24"/>
      <w:szCs w:val="24"/>
    </w:rPr>
  </w:style>
  <w:style w:type="character" w:customStyle="1" w:styleId="Estilo3TitucapituCar">
    <w:name w:val="Estilo3_Titu_capitu Car"/>
    <w:basedOn w:val="Estilo1TITUCar"/>
    <w:link w:val="Estilo3Titucapitu"/>
    <w:rsid w:val="00F20FCF"/>
    <w:rPr>
      <w:rFonts w:ascii="Times New Roman" w:hAnsi="Times New Roman" w:cs="Times New Roman"/>
      <w:b/>
      <w:sz w:val="28"/>
      <w:lang w:val="es-ES"/>
    </w:rPr>
  </w:style>
  <w:style w:type="paragraph" w:customStyle="1" w:styleId="Estilo5subcapi">
    <w:name w:val="Estilo5_sub_capi"/>
    <w:basedOn w:val="Estilo2SUB"/>
    <w:link w:val="Estilo5subcapiCar"/>
    <w:rsid w:val="00C91C8F"/>
    <w:pPr>
      <w:numPr>
        <w:ilvl w:val="2"/>
        <w:numId w:val="2"/>
      </w:numPr>
      <w:spacing w:before="0" w:after="0" w:line="240" w:lineRule="auto"/>
      <w:ind w:left="1134"/>
    </w:pPr>
    <w:rPr>
      <w:sz w:val="22"/>
    </w:rPr>
  </w:style>
  <w:style w:type="character" w:customStyle="1" w:styleId="PrrafodelistaCar">
    <w:name w:val="Párrafo de lista Car"/>
    <w:basedOn w:val="Fuentedeprrafopredeter"/>
    <w:link w:val="Prrafodelista"/>
    <w:uiPriority w:val="34"/>
    <w:rsid w:val="00C91C8F"/>
    <w:rPr>
      <w:lang w:val="es-ES"/>
    </w:rPr>
  </w:style>
  <w:style w:type="character" w:customStyle="1" w:styleId="Estilo4introtemascapiCar">
    <w:name w:val="Estilo4_intro_temas_capi Car"/>
    <w:basedOn w:val="PrrafodelistaCar"/>
    <w:link w:val="Estilo4introtemascapi"/>
    <w:rsid w:val="00C91C8F"/>
    <w:rPr>
      <w:rFonts w:ascii="Times New Roman" w:hAnsi="Times New Roman"/>
      <w:b/>
      <w:sz w:val="24"/>
      <w:szCs w:val="24"/>
      <w:lang w:val="es-ES" w:eastAsia="en-US"/>
    </w:rPr>
  </w:style>
  <w:style w:type="paragraph" w:customStyle="1" w:styleId="Estilo4CAP2">
    <w:name w:val="Estilo4_CAP2"/>
    <w:basedOn w:val="Prrafodelista"/>
    <w:link w:val="Estilo4CAP2Car"/>
    <w:rsid w:val="00AC5AAF"/>
    <w:pPr>
      <w:spacing w:after="0" w:line="240" w:lineRule="auto"/>
      <w:ind w:left="792" w:hanging="432"/>
      <w:jc w:val="both"/>
    </w:pPr>
    <w:rPr>
      <w:rFonts w:ascii="Times New Roman" w:hAnsi="Times New Roman"/>
      <w:b/>
      <w:sz w:val="24"/>
      <w:szCs w:val="24"/>
    </w:rPr>
  </w:style>
  <w:style w:type="character" w:customStyle="1" w:styleId="Estilo2SUBCar">
    <w:name w:val="Estilo2_SUB Car"/>
    <w:basedOn w:val="Fuentedeprrafopredeter"/>
    <w:link w:val="Estilo2SUB"/>
    <w:rsid w:val="00C91C8F"/>
    <w:rPr>
      <w:rFonts w:ascii="Times New Roman" w:hAnsi="Times New Roman" w:cs="Times New Roman"/>
      <w:b/>
      <w:sz w:val="24"/>
      <w:szCs w:val="24"/>
      <w:lang w:val="es-ES"/>
    </w:rPr>
  </w:style>
  <w:style w:type="character" w:customStyle="1" w:styleId="Estilo5subcapiCar">
    <w:name w:val="Estilo5_sub_capi Car"/>
    <w:basedOn w:val="Estilo2SUBCar"/>
    <w:link w:val="Estilo5subcapi"/>
    <w:rsid w:val="00C91C8F"/>
    <w:rPr>
      <w:rFonts w:ascii="Times New Roman" w:hAnsi="Times New Roman" w:cs="Times New Roman"/>
      <w:b/>
      <w:sz w:val="22"/>
      <w:szCs w:val="24"/>
      <w:lang w:val="es-ES" w:eastAsia="en-US"/>
    </w:rPr>
  </w:style>
  <w:style w:type="paragraph" w:customStyle="1" w:styleId="Estilo5MEJCAP2">
    <w:name w:val="Estilo5_MEJ_CAP2"/>
    <w:basedOn w:val="Prrafodelista"/>
    <w:link w:val="Estilo5MEJCAP2Car"/>
    <w:rsid w:val="00AC5AAF"/>
    <w:pPr>
      <w:spacing w:after="0" w:line="240" w:lineRule="auto"/>
      <w:ind w:left="1134" w:hanging="708"/>
      <w:jc w:val="both"/>
    </w:pPr>
    <w:rPr>
      <w:rFonts w:ascii="Times New Roman" w:hAnsi="Times New Roman"/>
      <w:b/>
    </w:rPr>
  </w:style>
  <w:style w:type="character" w:customStyle="1" w:styleId="Estilo4CAP2Car">
    <w:name w:val="Estilo4_CAP2 Car"/>
    <w:basedOn w:val="PrrafodelistaCar"/>
    <w:link w:val="Estilo4CAP2"/>
    <w:rsid w:val="00AC5AAF"/>
    <w:rPr>
      <w:rFonts w:ascii="Times New Roman" w:hAnsi="Times New Roman" w:cs="Times New Roman"/>
      <w:b/>
      <w:sz w:val="24"/>
      <w:szCs w:val="24"/>
      <w:lang w:val="es-ES"/>
    </w:rPr>
  </w:style>
  <w:style w:type="paragraph" w:customStyle="1" w:styleId="Estilo6MEJOCAP2">
    <w:name w:val="Estilo6_MEJO_CAP2"/>
    <w:basedOn w:val="Prrafodelista"/>
    <w:link w:val="Estilo6MEJOCAP2Car"/>
    <w:rsid w:val="00AC5AAF"/>
    <w:pPr>
      <w:numPr>
        <w:ilvl w:val="3"/>
        <w:numId w:val="1"/>
      </w:numPr>
      <w:spacing w:after="0" w:line="240" w:lineRule="auto"/>
      <w:jc w:val="both"/>
    </w:pPr>
    <w:rPr>
      <w:rFonts w:ascii="Times New Roman" w:hAnsi="Times New Roman"/>
      <w:b/>
      <w:sz w:val="20"/>
    </w:rPr>
  </w:style>
  <w:style w:type="character" w:customStyle="1" w:styleId="Estilo5MEJCAP2Car">
    <w:name w:val="Estilo5_MEJ_CAP2 Car"/>
    <w:basedOn w:val="PrrafodelistaCar"/>
    <w:link w:val="Estilo5MEJCAP2"/>
    <w:rsid w:val="00AC5AAF"/>
    <w:rPr>
      <w:rFonts w:ascii="Times New Roman" w:hAnsi="Times New Roman" w:cs="Times New Roman"/>
      <w:b/>
      <w:lang w:val="es-ES"/>
    </w:rPr>
  </w:style>
  <w:style w:type="paragraph" w:customStyle="1" w:styleId="Estilo3MEJCAP3">
    <w:name w:val="Estilo3_MEJ_CAP3"/>
    <w:basedOn w:val="Estilo1TITU"/>
    <w:link w:val="Estilo3MEJCAP3Car"/>
    <w:rsid w:val="00AC5AAF"/>
    <w:pPr>
      <w:numPr>
        <w:numId w:val="1"/>
      </w:numPr>
      <w:pBdr>
        <w:bottom w:val="none" w:sz="0" w:space="0" w:color="auto"/>
      </w:pBdr>
    </w:pPr>
  </w:style>
  <w:style w:type="character" w:customStyle="1" w:styleId="Estilo6MEJOCAP2Car">
    <w:name w:val="Estilo6_MEJO_CAP2 Car"/>
    <w:basedOn w:val="PrrafodelistaCar"/>
    <w:link w:val="Estilo6MEJOCAP2"/>
    <w:rsid w:val="00AC5AAF"/>
    <w:rPr>
      <w:rFonts w:ascii="Times New Roman" w:hAnsi="Times New Roman"/>
      <w:b/>
      <w:szCs w:val="22"/>
      <w:lang w:val="es-ES" w:eastAsia="en-US"/>
    </w:rPr>
  </w:style>
  <w:style w:type="paragraph" w:customStyle="1" w:styleId="Estilo4MEJOCAP3">
    <w:name w:val="Estilo4_MEJO_CAP3"/>
    <w:basedOn w:val="Prrafodelista"/>
    <w:link w:val="Estilo4MEJOCAP3Car"/>
    <w:rsid w:val="00AC5AAF"/>
    <w:pPr>
      <w:numPr>
        <w:ilvl w:val="1"/>
        <w:numId w:val="1"/>
      </w:numPr>
      <w:spacing w:after="0" w:line="240" w:lineRule="auto"/>
      <w:jc w:val="both"/>
    </w:pPr>
    <w:rPr>
      <w:rFonts w:ascii="Times New Roman" w:hAnsi="Times New Roman"/>
      <w:b/>
      <w:sz w:val="24"/>
      <w:szCs w:val="24"/>
    </w:rPr>
  </w:style>
  <w:style w:type="character" w:customStyle="1" w:styleId="Estilo3MEJCAP3Car">
    <w:name w:val="Estilo3_MEJ_CAP3 Car"/>
    <w:basedOn w:val="Estilo1TITUCar"/>
    <w:link w:val="Estilo3MEJCAP3"/>
    <w:rsid w:val="00AC5AAF"/>
    <w:rPr>
      <w:rFonts w:ascii="Times New Roman" w:hAnsi="Times New Roman" w:cs="Times New Roman"/>
      <w:b/>
      <w:sz w:val="28"/>
      <w:szCs w:val="22"/>
      <w:lang w:val="es-ES" w:eastAsia="en-US"/>
    </w:rPr>
  </w:style>
  <w:style w:type="paragraph" w:customStyle="1" w:styleId="Estilo5MEJCAP3">
    <w:name w:val="Estilo5_MEJ_CAP3"/>
    <w:basedOn w:val="Prrafodelista"/>
    <w:link w:val="Estilo5MEJCAP3Car"/>
    <w:rsid w:val="00AC5AAF"/>
    <w:pPr>
      <w:numPr>
        <w:ilvl w:val="2"/>
        <w:numId w:val="1"/>
      </w:numPr>
      <w:spacing w:after="0" w:line="240" w:lineRule="auto"/>
      <w:jc w:val="both"/>
    </w:pPr>
    <w:rPr>
      <w:rFonts w:ascii="Times New Roman" w:hAnsi="Times New Roman"/>
      <w:b/>
    </w:rPr>
  </w:style>
  <w:style w:type="character" w:customStyle="1" w:styleId="Estilo4MEJOCAP3Car">
    <w:name w:val="Estilo4_MEJO_CAP3 Car"/>
    <w:basedOn w:val="PrrafodelistaCar"/>
    <w:link w:val="Estilo4MEJOCAP3"/>
    <w:rsid w:val="00AC5AAF"/>
    <w:rPr>
      <w:rFonts w:ascii="Times New Roman" w:hAnsi="Times New Roman"/>
      <w:b/>
      <w:sz w:val="24"/>
      <w:szCs w:val="24"/>
      <w:lang w:val="es-ES" w:eastAsia="en-US"/>
    </w:rPr>
  </w:style>
  <w:style w:type="character" w:customStyle="1" w:styleId="Estilo5MEJCAP3Car">
    <w:name w:val="Estilo5_MEJ_CAP3 Car"/>
    <w:basedOn w:val="PrrafodelistaCar"/>
    <w:link w:val="Estilo5MEJCAP3"/>
    <w:rsid w:val="00AC5AAF"/>
    <w:rPr>
      <w:rFonts w:ascii="Times New Roman" w:hAnsi="Times New Roman"/>
      <w:b/>
      <w:sz w:val="22"/>
      <w:szCs w:val="22"/>
      <w:lang w:val="es-ES" w:eastAsia="en-US"/>
    </w:rPr>
  </w:style>
  <w:style w:type="paragraph" w:customStyle="1" w:styleId="Estilo2TITUCAPI">
    <w:name w:val="Estilo2_TITU_CAPI"/>
    <w:basedOn w:val="Estilo3Titucapitu"/>
    <w:link w:val="Estilo2TITUCAPICar"/>
    <w:autoRedefine/>
    <w:rsid w:val="00C055FA"/>
    <w:pPr>
      <w:numPr>
        <w:numId w:val="6"/>
      </w:numPr>
    </w:pPr>
  </w:style>
  <w:style w:type="paragraph" w:customStyle="1" w:styleId="Estilo21SUBCA">
    <w:name w:val="Estilo2_1SUBCA"/>
    <w:basedOn w:val="Estilo3Titucapitu"/>
    <w:link w:val="Estilo21SUBCACar"/>
    <w:autoRedefine/>
    <w:qFormat/>
    <w:rsid w:val="00860DFA"/>
    <w:pPr>
      <w:ind w:left="0" w:firstLine="0"/>
      <w:jc w:val="left"/>
    </w:pPr>
    <w:rPr>
      <w:rFonts w:ascii="Arial" w:hAnsi="Arial" w:cs="Arial"/>
      <w:b w:val="0"/>
      <w:sz w:val="20"/>
      <w:szCs w:val="20"/>
    </w:rPr>
  </w:style>
  <w:style w:type="character" w:customStyle="1" w:styleId="Estilo2TITUCAPICar">
    <w:name w:val="Estilo2_TITU_CAPI Car"/>
    <w:basedOn w:val="Estilo3TitucapituCar"/>
    <w:link w:val="Estilo2TITUCAPI"/>
    <w:rsid w:val="00C055FA"/>
    <w:rPr>
      <w:rFonts w:ascii="Times New Roman" w:hAnsi="Times New Roman" w:cs="Times New Roman"/>
      <w:b/>
      <w:sz w:val="28"/>
      <w:szCs w:val="22"/>
      <w:lang w:val="es-ES" w:eastAsia="en-US"/>
    </w:rPr>
  </w:style>
  <w:style w:type="paragraph" w:customStyle="1" w:styleId="Estilo213subsub">
    <w:name w:val="Estilo2_1.3.sub_sub"/>
    <w:basedOn w:val="Estilo21SUBCA"/>
    <w:link w:val="Estilo213subsubCar"/>
    <w:qFormat/>
    <w:rsid w:val="001F171A"/>
    <w:pPr>
      <w:numPr>
        <w:ilvl w:val="2"/>
        <w:numId w:val="6"/>
      </w:numPr>
    </w:pPr>
  </w:style>
  <w:style w:type="character" w:customStyle="1" w:styleId="Estilo21SUBCACar">
    <w:name w:val="Estilo2_1SUBCA Car"/>
    <w:basedOn w:val="Estilo3TitucapituCar"/>
    <w:link w:val="Estilo21SUBCA"/>
    <w:rsid w:val="00860DFA"/>
    <w:rPr>
      <w:rFonts w:ascii="Arial" w:hAnsi="Arial" w:cs="Arial"/>
      <w:b w:val="0"/>
      <w:sz w:val="28"/>
      <w:lang w:val="es-ES" w:eastAsia="en-US"/>
    </w:rPr>
  </w:style>
  <w:style w:type="paragraph" w:customStyle="1" w:styleId="Estilo2133subsubsub">
    <w:name w:val="Estilo2_1.3.3.sub_sub_sub"/>
    <w:basedOn w:val="Estilo213subsub"/>
    <w:link w:val="Estilo2133subsubsubCar"/>
    <w:qFormat/>
    <w:rsid w:val="001F171A"/>
    <w:pPr>
      <w:numPr>
        <w:ilvl w:val="3"/>
      </w:numPr>
      <w:ind w:left="2127" w:hanging="993"/>
    </w:pPr>
  </w:style>
  <w:style w:type="character" w:customStyle="1" w:styleId="Estilo213subsubCar">
    <w:name w:val="Estilo2_1.3.sub_sub Car"/>
    <w:basedOn w:val="Estilo21SUBCACar"/>
    <w:link w:val="Estilo213subsub"/>
    <w:rsid w:val="001F171A"/>
    <w:rPr>
      <w:rFonts w:ascii="Arial" w:hAnsi="Arial" w:cs="Arial"/>
      <w:b/>
      <w:sz w:val="28"/>
      <w:lang w:val="es-ES" w:eastAsia="en-US"/>
    </w:rPr>
  </w:style>
  <w:style w:type="character" w:customStyle="1" w:styleId="Estilo2133subsubsubCar">
    <w:name w:val="Estilo2_1.3.3.sub_sub_sub Car"/>
    <w:basedOn w:val="Estilo213subsubCar"/>
    <w:link w:val="Estilo2133subsubsub"/>
    <w:rsid w:val="001F171A"/>
    <w:rPr>
      <w:rFonts w:ascii="Arial" w:hAnsi="Arial" w:cs="Arial"/>
      <w:b/>
      <w:sz w:val="28"/>
      <w:lang w:val="es-ES" w:eastAsia="en-US"/>
    </w:rPr>
  </w:style>
  <w:style w:type="paragraph" w:customStyle="1" w:styleId="Estilo1Cap1">
    <w:name w:val="Estilo1_Cap1"/>
    <w:link w:val="Estilo1Cap1Car"/>
    <w:autoRedefine/>
    <w:qFormat/>
    <w:rsid w:val="008D47A3"/>
    <w:pPr>
      <w:spacing w:line="480" w:lineRule="auto"/>
      <w:jc w:val="both"/>
    </w:pPr>
    <w:rPr>
      <w:rFonts w:ascii="Arial" w:hAnsi="Arial" w:cs="Arial"/>
      <w:b/>
      <w:sz w:val="16"/>
      <w:szCs w:val="16"/>
      <w:lang w:val="es-ES" w:eastAsia="en-US"/>
    </w:rPr>
  </w:style>
  <w:style w:type="paragraph" w:customStyle="1" w:styleId="Estilo1titucap">
    <w:name w:val="Estilo1_titu_cap"/>
    <w:basedOn w:val="Estilo3Titucapitu"/>
    <w:link w:val="Estilo1titucapCar"/>
    <w:qFormat/>
    <w:rsid w:val="00811A73"/>
    <w:pPr>
      <w:ind w:left="142"/>
    </w:pPr>
  </w:style>
  <w:style w:type="character" w:customStyle="1" w:styleId="Estilo1Cap1Car">
    <w:name w:val="Estilo1_Cap1 Car"/>
    <w:basedOn w:val="Estilo2CapitulosCar"/>
    <w:link w:val="Estilo1Cap1"/>
    <w:rsid w:val="008D47A3"/>
    <w:rPr>
      <w:rFonts w:ascii="Arial" w:hAnsi="Arial" w:cs="Arial"/>
      <w:b/>
      <w:sz w:val="16"/>
      <w:szCs w:val="16"/>
      <w:lang w:val="es-ES" w:eastAsia="en-US" w:bidi="ar-SA"/>
    </w:rPr>
  </w:style>
  <w:style w:type="paragraph" w:customStyle="1" w:styleId="Estilo1sub">
    <w:name w:val="Estilo1_sub"/>
    <w:basedOn w:val="Estilo4introtemascapi"/>
    <w:link w:val="Estilo1subCar"/>
    <w:qFormat/>
    <w:rsid w:val="00811A73"/>
  </w:style>
  <w:style w:type="character" w:customStyle="1" w:styleId="Estilo1titucapCar">
    <w:name w:val="Estilo1_titu_cap Car"/>
    <w:basedOn w:val="Estilo3TitucapituCar"/>
    <w:link w:val="Estilo1titucap"/>
    <w:rsid w:val="00811A73"/>
    <w:rPr>
      <w:rFonts w:ascii="Times New Roman" w:hAnsi="Times New Roman" w:cs="Times New Roman"/>
      <w:b/>
      <w:sz w:val="28"/>
      <w:lang w:val="es-ES"/>
    </w:rPr>
  </w:style>
  <w:style w:type="paragraph" w:customStyle="1" w:styleId="Estilo1subsub">
    <w:name w:val="Estilo1_sub_sub"/>
    <w:basedOn w:val="Estilo5subcapi"/>
    <w:link w:val="Estilo1subsubCar"/>
    <w:qFormat/>
    <w:rsid w:val="00811A73"/>
  </w:style>
  <w:style w:type="character" w:customStyle="1" w:styleId="Estilo1subCar">
    <w:name w:val="Estilo1_sub Car"/>
    <w:basedOn w:val="Estilo4introtemascapiCar"/>
    <w:link w:val="Estilo1sub"/>
    <w:rsid w:val="00811A73"/>
    <w:rPr>
      <w:rFonts w:ascii="Times New Roman" w:hAnsi="Times New Roman"/>
      <w:b/>
      <w:sz w:val="24"/>
      <w:szCs w:val="24"/>
      <w:lang w:val="es-ES" w:eastAsia="en-US"/>
    </w:rPr>
  </w:style>
  <w:style w:type="paragraph" w:customStyle="1" w:styleId="Estilo0CAPit">
    <w:name w:val="Estilo0_CAPit"/>
    <w:basedOn w:val="Estilo2Capitulos"/>
    <w:link w:val="Estilo0CAPitCar"/>
    <w:qFormat/>
    <w:rsid w:val="00E25D68"/>
    <w:pPr>
      <w:spacing w:before="480" w:after="480"/>
    </w:pPr>
  </w:style>
  <w:style w:type="character" w:customStyle="1" w:styleId="Estilo1subsubCar">
    <w:name w:val="Estilo1_sub_sub Car"/>
    <w:basedOn w:val="Estilo5subcapiCar"/>
    <w:link w:val="Estilo1subsub"/>
    <w:rsid w:val="00811A73"/>
    <w:rPr>
      <w:rFonts w:ascii="Times New Roman" w:hAnsi="Times New Roman" w:cs="Times New Roman"/>
      <w:b/>
      <w:sz w:val="22"/>
      <w:szCs w:val="24"/>
      <w:lang w:val="es-ES" w:eastAsia="en-US"/>
    </w:rPr>
  </w:style>
  <w:style w:type="paragraph" w:customStyle="1" w:styleId="Estilo2TITUCAP">
    <w:name w:val="Estilo2_TITU_CAP"/>
    <w:basedOn w:val="Estilo2TITUCAPI"/>
    <w:link w:val="Estilo2TITUCAPCar"/>
    <w:rsid w:val="00811A73"/>
  </w:style>
  <w:style w:type="character" w:customStyle="1" w:styleId="Estilo0CAPitCar">
    <w:name w:val="Estilo0_CAPit Car"/>
    <w:basedOn w:val="Estilo2CapitulosCar"/>
    <w:link w:val="Estilo0CAPit"/>
    <w:rsid w:val="00E25D68"/>
    <w:rPr>
      <w:rFonts w:ascii="Times New Roman" w:hAnsi="Times New Roman" w:cs="Times New Roman"/>
      <w:b/>
      <w:sz w:val="48"/>
      <w:szCs w:val="22"/>
      <w:lang w:val="es-ES" w:eastAsia="en-US"/>
    </w:rPr>
  </w:style>
  <w:style w:type="paragraph" w:customStyle="1" w:styleId="Estilo0INTRO">
    <w:name w:val="Estilo0_INTRO"/>
    <w:basedOn w:val="Estilo1Introgene"/>
    <w:link w:val="Estilo0INTROCar"/>
    <w:qFormat/>
    <w:rsid w:val="006D1CDC"/>
    <w:rPr>
      <w:rFonts w:ascii="Arial" w:hAnsi="Arial"/>
    </w:rPr>
  </w:style>
  <w:style w:type="character" w:customStyle="1" w:styleId="Estilo2TITUCAPCar">
    <w:name w:val="Estilo2_TITU_CAP Car"/>
    <w:basedOn w:val="Estilo2TITUCAPICar"/>
    <w:link w:val="Estilo2TITUCAP"/>
    <w:rsid w:val="00811A73"/>
    <w:rPr>
      <w:rFonts w:ascii="Times New Roman" w:hAnsi="Times New Roman" w:cs="Times New Roman"/>
      <w:b/>
      <w:sz w:val="28"/>
      <w:szCs w:val="22"/>
      <w:lang w:val="es-ES" w:eastAsia="en-US"/>
    </w:rPr>
  </w:style>
  <w:style w:type="character" w:customStyle="1" w:styleId="Estilo0INTROCar">
    <w:name w:val="Estilo0_INTRO Car"/>
    <w:basedOn w:val="Estilo1IntrogeneCar"/>
    <w:link w:val="Estilo0INTRO"/>
    <w:rsid w:val="006D1CDC"/>
    <w:rPr>
      <w:rFonts w:ascii="Arial" w:hAnsi="Arial" w:cs="Times New Roman"/>
      <w:b/>
      <w:sz w:val="28"/>
      <w:szCs w:val="22"/>
      <w:lang w:val="es-ES" w:eastAsia="en-US"/>
    </w:rPr>
  </w:style>
  <w:style w:type="paragraph" w:customStyle="1" w:styleId="EstiloPRUEBA">
    <w:name w:val="Estilo_PRUEBA"/>
    <w:basedOn w:val="Estilo213subsub"/>
    <w:link w:val="EstiloPRUEBACar"/>
    <w:qFormat/>
    <w:rsid w:val="00A47B40"/>
  </w:style>
  <w:style w:type="character" w:customStyle="1" w:styleId="EstiloPRUEBACar">
    <w:name w:val="Estilo_PRUEBA Car"/>
    <w:basedOn w:val="Estilo213subsubCar"/>
    <w:link w:val="EstiloPRUEBA"/>
    <w:rsid w:val="00A47B40"/>
    <w:rPr>
      <w:rFonts w:ascii="Arial" w:hAnsi="Arial" w:cs="Arial"/>
      <w:b/>
      <w:sz w:val="28"/>
      <w:lang w:val="es-ES" w:eastAsia="en-US"/>
    </w:rPr>
  </w:style>
  <w:style w:type="paragraph" w:customStyle="1" w:styleId="Estilo214subsub">
    <w:name w:val="Estilo2_1.4.sub_sub"/>
    <w:basedOn w:val="Prrafodelista"/>
    <w:link w:val="Estilo214subsubCar"/>
    <w:qFormat/>
    <w:rsid w:val="00D35723"/>
    <w:pPr>
      <w:numPr>
        <w:numId w:val="17"/>
      </w:numPr>
      <w:spacing w:after="0" w:line="240" w:lineRule="auto"/>
      <w:jc w:val="both"/>
    </w:pPr>
    <w:rPr>
      <w:rFonts w:ascii="Arial" w:hAnsi="Arial"/>
      <w:b/>
      <w:sz w:val="24"/>
      <w:szCs w:val="24"/>
    </w:rPr>
  </w:style>
  <w:style w:type="paragraph" w:customStyle="1" w:styleId="Estilo21431subsub4">
    <w:name w:val="Estilo2_1.4.3.1sub_sub4"/>
    <w:basedOn w:val="Prrafodelista"/>
    <w:link w:val="Estilo21431subsub4Car"/>
    <w:qFormat/>
    <w:rsid w:val="00D35723"/>
    <w:pPr>
      <w:numPr>
        <w:numId w:val="18"/>
      </w:numPr>
      <w:spacing w:after="0" w:line="240" w:lineRule="auto"/>
      <w:jc w:val="both"/>
    </w:pPr>
    <w:rPr>
      <w:rFonts w:ascii="Times New Roman" w:hAnsi="Times New Roman"/>
      <w:b/>
      <w:sz w:val="24"/>
      <w:szCs w:val="24"/>
    </w:rPr>
  </w:style>
  <w:style w:type="character" w:customStyle="1" w:styleId="Estilo214subsubCar">
    <w:name w:val="Estilo2_1.4.sub_sub Car"/>
    <w:basedOn w:val="PrrafodelistaCar"/>
    <w:link w:val="Estilo214subsub"/>
    <w:rsid w:val="00D35723"/>
    <w:rPr>
      <w:rFonts w:ascii="Arial" w:hAnsi="Arial"/>
      <w:b/>
      <w:sz w:val="24"/>
      <w:szCs w:val="24"/>
      <w:lang w:val="es-ES" w:eastAsia="en-US"/>
    </w:rPr>
  </w:style>
  <w:style w:type="paragraph" w:customStyle="1" w:styleId="EstiloCapitulo">
    <w:name w:val="EstiloCapitulo"/>
    <w:basedOn w:val="Estilo2Capitulos"/>
    <w:link w:val="EstiloCapituloCar"/>
    <w:rsid w:val="005711AA"/>
  </w:style>
  <w:style w:type="character" w:customStyle="1" w:styleId="Estilo21431subsub4Car">
    <w:name w:val="Estilo2_1.4.3.1sub_sub4 Car"/>
    <w:basedOn w:val="PrrafodelistaCar"/>
    <w:link w:val="Estilo21431subsub4"/>
    <w:rsid w:val="00D35723"/>
    <w:rPr>
      <w:rFonts w:ascii="Times New Roman" w:hAnsi="Times New Roman"/>
      <w:b/>
      <w:sz w:val="24"/>
      <w:szCs w:val="24"/>
      <w:lang w:val="es-ES" w:eastAsia="en-US"/>
    </w:rPr>
  </w:style>
  <w:style w:type="paragraph" w:customStyle="1" w:styleId="Estilo3titucap">
    <w:name w:val="Estilo3_titu_cap"/>
    <w:basedOn w:val="Estilo3MEJCAP3"/>
    <w:link w:val="Estilo3titucapCar"/>
    <w:qFormat/>
    <w:rsid w:val="005711AA"/>
  </w:style>
  <w:style w:type="character" w:customStyle="1" w:styleId="EstiloCapituloCar">
    <w:name w:val="EstiloCapitulo Car"/>
    <w:basedOn w:val="Estilo2CapitulosCar"/>
    <w:link w:val="EstiloCapitulo"/>
    <w:rsid w:val="005711AA"/>
    <w:rPr>
      <w:rFonts w:ascii="Times New Roman" w:hAnsi="Times New Roman" w:cs="Times New Roman"/>
      <w:b/>
      <w:sz w:val="48"/>
      <w:lang w:val="es-ES"/>
    </w:rPr>
  </w:style>
  <w:style w:type="paragraph" w:customStyle="1" w:styleId="Estilo3subca">
    <w:name w:val="Estilo3_sub_ca"/>
    <w:basedOn w:val="Estilo4MEJOCAP3"/>
    <w:link w:val="Estilo3subcaCar"/>
    <w:qFormat/>
    <w:rsid w:val="005711AA"/>
  </w:style>
  <w:style w:type="character" w:customStyle="1" w:styleId="Estilo3titucapCar">
    <w:name w:val="Estilo3_titu_cap Car"/>
    <w:basedOn w:val="Estilo3MEJCAP3Car"/>
    <w:link w:val="Estilo3titucap"/>
    <w:rsid w:val="005711AA"/>
    <w:rPr>
      <w:rFonts w:ascii="Times New Roman" w:hAnsi="Times New Roman" w:cs="Times New Roman"/>
      <w:b/>
      <w:sz w:val="28"/>
      <w:szCs w:val="22"/>
      <w:lang w:val="es-ES" w:eastAsia="en-US"/>
    </w:rPr>
  </w:style>
  <w:style w:type="paragraph" w:customStyle="1" w:styleId="Estilo3subsub">
    <w:name w:val="Estilo3_sub_sub"/>
    <w:basedOn w:val="Estilo5MEJCAP3"/>
    <w:link w:val="Estilo3subsubCar"/>
    <w:qFormat/>
    <w:rsid w:val="005711AA"/>
  </w:style>
  <w:style w:type="character" w:customStyle="1" w:styleId="Estilo3subcaCar">
    <w:name w:val="Estilo3_sub_ca Car"/>
    <w:basedOn w:val="Estilo4MEJOCAP3Car"/>
    <w:link w:val="Estilo3subca"/>
    <w:rsid w:val="005711AA"/>
    <w:rPr>
      <w:rFonts w:ascii="Times New Roman" w:hAnsi="Times New Roman"/>
      <w:b/>
      <w:sz w:val="24"/>
      <w:szCs w:val="24"/>
      <w:lang w:val="es-ES" w:eastAsia="en-US"/>
    </w:rPr>
  </w:style>
  <w:style w:type="paragraph" w:customStyle="1" w:styleId="nin">
    <w:name w:val="nin"/>
    <w:basedOn w:val="Estilo1Introgene"/>
    <w:link w:val="ninCar"/>
    <w:autoRedefine/>
    <w:qFormat/>
    <w:rsid w:val="00D74D19"/>
  </w:style>
  <w:style w:type="character" w:customStyle="1" w:styleId="Estilo3subsubCar">
    <w:name w:val="Estilo3_sub_sub Car"/>
    <w:basedOn w:val="Estilo5MEJCAP3Car"/>
    <w:link w:val="Estilo3subsub"/>
    <w:rsid w:val="005711AA"/>
    <w:rPr>
      <w:rFonts w:ascii="Times New Roman" w:hAnsi="Times New Roman"/>
      <w:b/>
      <w:sz w:val="22"/>
      <w:szCs w:val="22"/>
      <w:lang w:val="es-ES" w:eastAsia="en-US"/>
    </w:rPr>
  </w:style>
  <w:style w:type="character" w:customStyle="1" w:styleId="ninCar">
    <w:name w:val="nin Car"/>
    <w:basedOn w:val="Estilo0INTROCar"/>
    <w:link w:val="nin"/>
    <w:rsid w:val="00470AB1"/>
    <w:rPr>
      <w:rFonts w:ascii="Arial" w:hAnsi="Arial" w:cs="Times New Roman"/>
      <w:b/>
      <w:sz w:val="28"/>
      <w:szCs w:val="22"/>
      <w:lang w:val="es-ES" w:eastAsia="en-US"/>
    </w:rPr>
  </w:style>
  <w:style w:type="character" w:styleId="Textodelmarcadordeposicin">
    <w:name w:val="Placeholder Text"/>
    <w:basedOn w:val="Fuentedeprrafopredeter"/>
    <w:uiPriority w:val="99"/>
    <w:semiHidden/>
    <w:rsid w:val="00A650F5"/>
    <w:rPr>
      <w:color w:val="808080"/>
    </w:rPr>
  </w:style>
  <w:style w:type="character" w:customStyle="1" w:styleId="dcbx-10">
    <w:name w:val="dcbx-10"/>
    <w:basedOn w:val="Fuentedeprrafopredeter"/>
    <w:rsid w:val="009344A5"/>
  </w:style>
  <w:style w:type="character" w:customStyle="1" w:styleId="cmmi-10">
    <w:name w:val="cmmi-10"/>
    <w:basedOn w:val="Fuentedeprrafopredeter"/>
    <w:rsid w:val="009344A5"/>
  </w:style>
  <w:style w:type="character" w:customStyle="1" w:styleId="cmmi-7">
    <w:name w:val="cmmi-7"/>
    <w:basedOn w:val="Fuentedeprrafopredeter"/>
    <w:rsid w:val="009344A5"/>
  </w:style>
  <w:style w:type="character" w:customStyle="1" w:styleId="dcr-10">
    <w:name w:val="dcr-10"/>
    <w:basedOn w:val="Fuentedeprrafopredeter"/>
    <w:rsid w:val="009344A5"/>
  </w:style>
  <w:style w:type="paragraph" w:customStyle="1" w:styleId="noindent">
    <w:name w:val="noindent"/>
    <w:basedOn w:val="Normal"/>
    <w:rsid w:val="009344A5"/>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cmr-10">
    <w:name w:val="cmr-10"/>
    <w:basedOn w:val="Fuentedeprrafopredeter"/>
    <w:rsid w:val="009344A5"/>
  </w:style>
  <w:style w:type="character" w:customStyle="1" w:styleId="cmsy-10">
    <w:name w:val="cmsy-10"/>
    <w:basedOn w:val="Fuentedeprrafopredeter"/>
    <w:rsid w:val="009344A5"/>
  </w:style>
  <w:style w:type="character" w:customStyle="1" w:styleId="cmr-7">
    <w:name w:val="cmr-7"/>
    <w:basedOn w:val="Fuentedeprrafopredeter"/>
    <w:rsid w:val="009344A5"/>
  </w:style>
  <w:style w:type="character" w:customStyle="1" w:styleId="estilo7">
    <w:name w:val="estilo7"/>
    <w:basedOn w:val="Fuentedeprrafopredeter"/>
    <w:rsid w:val="00C01DE6"/>
  </w:style>
  <w:style w:type="paragraph" w:customStyle="1" w:styleId="estilo71">
    <w:name w:val="estilo71"/>
    <w:basedOn w:val="Normal"/>
    <w:rsid w:val="00C01DE6"/>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estilo9">
    <w:name w:val="estilo9"/>
    <w:basedOn w:val="Fuentedeprrafopredeter"/>
    <w:rsid w:val="00C01DE6"/>
  </w:style>
  <w:style w:type="character" w:customStyle="1" w:styleId="estilo11">
    <w:name w:val="estilo11"/>
    <w:basedOn w:val="Fuentedeprrafopredeter"/>
    <w:rsid w:val="00C01DE6"/>
  </w:style>
  <w:style w:type="paragraph" w:customStyle="1" w:styleId="Estilo1nosirve">
    <w:name w:val="Estilo1nosirve"/>
    <w:basedOn w:val="Estilo21431subsub4"/>
    <w:link w:val="Estilo1nosirveCar"/>
    <w:rsid w:val="007F3D30"/>
    <w:pPr>
      <w:numPr>
        <w:numId w:val="0"/>
      </w:numPr>
      <w:spacing w:line="360" w:lineRule="auto"/>
      <w:ind w:left="1418"/>
    </w:pPr>
    <w:rPr>
      <w:rFonts w:ascii="Arial" w:hAnsi="Arial" w:cs="Arial"/>
      <w:b w:val="0"/>
    </w:rPr>
  </w:style>
  <w:style w:type="paragraph" w:customStyle="1" w:styleId="Estilo3">
    <w:name w:val="Estilo3."/>
    <w:basedOn w:val="nin"/>
    <w:link w:val="Estilo3Car"/>
    <w:qFormat/>
    <w:rsid w:val="00850B7F"/>
  </w:style>
  <w:style w:type="character" w:customStyle="1" w:styleId="Estilo1nosirveCar">
    <w:name w:val="Estilo1nosirve Car"/>
    <w:basedOn w:val="Estilo21431subsub4Car"/>
    <w:link w:val="Estilo1nosirve"/>
    <w:rsid w:val="007F3D30"/>
    <w:rPr>
      <w:rFonts w:ascii="Arial" w:hAnsi="Arial" w:cs="Arial"/>
      <w:b/>
      <w:sz w:val="24"/>
      <w:szCs w:val="24"/>
      <w:lang w:val="es-ES" w:eastAsia="en-US"/>
    </w:rPr>
  </w:style>
  <w:style w:type="paragraph" w:customStyle="1" w:styleId="Estilo1">
    <w:name w:val="Estilo1"/>
    <w:link w:val="Estilo1Car"/>
    <w:autoRedefine/>
    <w:qFormat/>
    <w:rsid w:val="00850B7F"/>
    <w:rPr>
      <w:rFonts w:ascii="Times New Roman" w:hAnsi="Times New Roman"/>
      <w:b/>
      <w:sz w:val="28"/>
      <w:szCs w:val="22"/>
      <w:lang w:val="es-ES" w:eastAsia="en-US"/>
    </w:rPr>
  </w:style>
  <w:style w:type="character" w:customStyle="1" w:styleId="Estilo3Car">
    <w:name w:val="Estilo3. Car"/>
    <w:basedOn w:val="ninCar"/>
    <w:link w:val="Estilo3"/>
    <w:rsid w:val="00850B7F"/>
    <w:rPr>
      <w:rFonts w:ascii="Arial" w:hAnsi="Arial" w:cs="Times New Roman"/>
      <w:b/>
      <w:sz w:val="28"/>
      <w:szCs w:val="22"/>
      <w:lang w:val="es-ES" w:eastAsia="en-US"/>
    </w:rPr>
  </w:style>
  <w:style w:type="paragraph" w:customStyle="1" w:styleId="31">
    <w:name w:val="3.1"/>
    <w:basedOn w:val="Estilo3"/>
    <w:link w:val="31Car"/>
    <w:rsid w:val="004C053A"/>
  </w:style>
  <w:style w:type="character" w:customStyle="1" w:styleId="Estilo1Car">
    <w:name w:val="Estilo1 Car"/>
    <w:basedOn w:val="Fuentedeprrafopredeter"/>
    <w:link w:val="Estilo1"/>
    <w:rsid w:val="00850B7F"/>
    <w:rPr>
      <w:rFonts w:ascii="Times New Roman" w:hAnsi="Times New Roman"/>
      <w:b/>
      <w:sz w:val="28"/>
      <w:szCs w:val="22"/>
      <w:lang w:val="es-ES" w:eastAsia="en-US" w:bidi="ar-SA"/>
    </w:rPr>
  </w:style>
  <w:style w:type="paragraph" w:customStyle="1" w:styleId="Estilo1Cap3">
    <w:name w:val="Estilo1_Cap3"/>
    <w:autoRedefine/>
    <w:qFormat/>
    <w:rsid w:val="00633880"/>
    <w:rPr>
      <w:rFonts w:ascii="Times New Roman" w:hAnsi="Times New Roman"/>
      <w:b/>
      <w:sz w:val="28"/>
      <w:szCs w:val="22"/>
      <w:lang w:val="es-ES" w:eastAsia="en-US"/>
    </w:rPr>
  </w:style>
  <w:style w:type="character" w:customStyle="1" w:styleId="31Car">
    <w:name w:val="3.1 Car"/>
    <w:basedOn w:val="Estilo3Car"/>
    <w:link w:val="31"/>
    <w:rsid w:val="004C053A"/>
    <w:rPr>
      <w:rFonts w:ascii="Arial" w:hAnsi="Arial" w:cs="Times New Roman"/>
      <w:b/>
      <w:sz w:val="28"/>
      <w:szCs w:val="22"/>
      <w:lang w:val="es-ES" w:eastAsia="en-US"/>
    </w:rPr>
  </w:style>
  <w:style w:type="character" w:styleId="Hipervnculovisitado">
    <w:name w:val="FollowedHyperlink"/>
    <w:basedOn w:val="Fuentedeprrafopredeter"/>
    <w:rsid w:val="00AE753D"/>
    <w:rPr>
      <w:color w:val="800080"/>
      <w:u w:val="single"/>
    </w:rPr>
  </w:style>
  <w:style w:type="table" w:customStyle="1" w:styleId="Sombreadomedio21">
    <w:name w:val="Sombreado medio 21"/>
    <w:basedOn w:val="Tablanormal"/>
    <w:uiPriority w:val="64"/>
    <w:rsid w:val="0054105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vistosa1">
    <w:name w:val="Cuadrícula vistosa1"/>
    <w:basedOn w:val="Tablanormal"/>
    <w:uiPriority w:val="73"/>
    <w:rsid w:val="0054105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uadrculamedia21">
    <w:name w:val="Cuadrícula media 21"/>
    <w:basedOn w:val="Tablanormal"/>
    <w:uiPriority w:val="68"/>
    <w:rsid w:val="00541051"/>
    <w:rPr>
      <w:rFonts w:ascii="Cambria" w:eastAsia="Times New Roman"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staclara1">
    <w:name w:val="Lista clara1"/>
    <w:basedOn w:val="Tablanormal"/>
    <w:uiPriority w:val="61"/>
    <w:rsid w:val="0054105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estilo2161sub-subsub">
    <w:name w:val="estilo2_1.6.1._sub-sub_sub"/>
    <w:basedOn w:val="Normal"/>
    <w:link w:val="estilo2161sub-subsubCar"/>
    <w:qFormat/>
    <w:rsid w:val="008A5A43"/>
    <w:pPr>
      <w:numPr>
        <w:numId w:val="9"/>
      </w:numPr>
      <w:spacing w:after="0" w:line="480" w:lineRule="auto"/>
      <w:jc w:val="both"/>
    </w:pPr>
    <w:rPr>
      <w:rFonts w:ascii="Arial" w:hAnsi="Arial" w:cs="Arial"/>
      <w:b/>
      <w:sz w:val="24"/>
      <w:szCs w:val="24"/>
    </w:rPr>
  </w:style>
  <w:style w:type="paragraph" w:customStyle="1" w:styleId="Estilo22">
    <w:name w:val="Estilo2_2."/>
    <w:basedOn w:val="Estilo21SUBCA"/>
    <w:link w:val="Estilo22Car"/>
    <w:qFormat/>
    <w:rsid w:val="008A5A43"/>
    <w:pPr>
      <w:numPr>
        <w:numId w:val="10"/>
      </w:numPr>
    </w:pPr>
  </w:style>
  <w:style w:type="character" w:customStyle="1" w:styleId="estilo2161sub-subsubCar">
    <w:name w:val="estilo2_1.6.1._sub-sub_sub Car"/>
    <w:basedOn w:val="Fuentedeprrafopredeter"/>
    <w:link w:val="estilo2161sub-subsub"/>
    <w:rsid w:val="008A5A43"/>
    <w:rPr>
      <w:rFonts w:ascii="Arial" w:hAnsi="Arial" w:cs="Arial"/>
      <w:b/>
      <w:sz w:val="24"/>
      <w:szCs w:val="24"/>
      <w:lang w:val="es-ES" w:eastAsia="en-US"/>
    </w:rPr>
  </w:style>
  <w:style w:type="paragraph" w:customStyle="1" w:styleId="Estilo222">
    <w:name w:val="Estilo2_2.2."/>
    <w:basedOn w:val="Estilo213subsub"/>
    <w:link w:val="Estilo222Car"/>
    <w:qFormat/>
    <w:rsid w:val="008A5A43"/>
    <w:pPr>
      <w:numPr>
        <w:ilvl w:val="0"/>
        <w:numId w:val="11"/>
      </w:numPr>
    </w:pPr>
  </w:style>
  <w:style w:type="character" w:customStyle="1" w:styleId="Estilo22Car">
    <w:name w:val="Estilo2_2. Car"/>
    <w:basedOn w:val="Estilo21SUBCACar"/>
    <w:link w:val="Estilo22"/>
    <w:rsid w:val="008A5A43"/>
    <w:rPr>
      <w:rFonts w:ascii="Arial" w:hAnsi="Arial" w:cs="Arial"/>
      <w:b/>
      <w:sz w:val="28"/>
      <w:lang w:val="es-ES" w:eastAsia="en-US"/>
    </w:rPr>
  </w:style>
  <w:style w:type="paragraph" w:customStyle="1" w:styleId="Estilo2TituloCapitulo">
    <w:name w:val="Estilo2_TituloCapitulo"/>
    <w:basedOn w:val="Estilo1TITU"/>
    <w:link w:val="Estilo2TituloCapituloCar"/>
    <w:qFormat/>
    <w:rsid w:val="006D1CDC"/>
    <w:pPr>
      <w:numPr>
        <w:numId w:val="12"/>
      </w:numPr>
      <w:pBdr>
        <w:bottom w:val="none" w:sz="0" w:space="0" w:color="auto"/>
      </w:pBdr>
      <w:spacing w:line="480" w:lineRule="auto"/>
      <w:jc w:val="center"/>
    </w:pPr>
    <w:rPr>
      <w:rFonts w:ascii="Arial" w:hAnsi="Arial"/>
      <w:szCs w:val="28"/>
    </w:rPr>
  </w:style>
  <w:style w:type="character" w:customStyle="1" w:styleId="Estilo222Car">
    <w:name w:val="Estilo2_2.2. Car"/>
    <w:basedOn w:val="Estilo213subsubCar"/>
    <w:link w:val="Estilo222"/>
    <w:rsid w:val="008A5A43"/>
    <w:rPr>
      <w:rFonts w:ascii="Arial" w:hAnsi="Arial" w:cs="Arial"/>
      <w:b/>
      <w:sz w:val="28"/>
      <w:lang w:val="es-ES" w:eastAsia="en-US"/>
    </w:rPr>
  </w:style>
  <w:style w:type="paragraph" w:customStyle="1" w:styleId="Estilo231">
    <w:name w:val="Estilo2_3.1"/>
    <w:basedOn w:val="Estilo21SUBCA"/>
    <w:link w:val="Estilo231Car"/>
    <w:autoRedefine/>
    <w:qFormat/>
    <w:rsid w:val="004C7135"/>
    <w:pPr>
      <w:numPr>
        <w:ilvl w:val="1"/>
        <w:numId w:val="7"/>
      </w:numPr>
    </w:pPr>
  </w:style>
  <w:style w:type="character" w:customStyle="1" w:styleId="Estilo2TituloCapituloCar">
    <w:name w:val="Estilo2_TituloCapitulo Car"/>
    <w:basedOn w:val="Estilo1TITUCar"/>
    <w:link w:val="Estilo2TituloCapitulo"/>
    <w:rsid w:val="006D1CDC"/>
    <w:rPr>
      <w:rFonts w:ascii="Arial" w:hAnsi="Arial" w:cs="Times New Roman"/>
      <w:b/>
      <w:sz w:val="28"/>
      <w:szCs w:val="28"/>
      <w:lang w:val="es-ES" w:eastAsia="en-US"/>
    </w:rPr>
  </w:style>
  <w:style w:type="paragraph" w:customStyle="1" w:styleId="Estilo2331">
    <w:name w:val="Estilo2_3.3.1"/>
    <w:basedOn w:val="Estilo21SUBCA"/>
    <w:link w:val="Estilo2331Car"/>
    <w:qFormat/>
    <w:rsid w:val="004C7135"/>
    <w:pPr>
      <w:numPr>
        <w:numId w:val="13"/>
      </w:numPr>
    </w:pPr>
  </w:style>
  <w:style w:type="character" w:customStyle="1" w:styleId="Estilo231Car">
    <w:name w:val="Estilo2_3.1 Car"/>
    <w:basedOn w:val="Estilo21SUBCACar"/>
    <w:link w:val="Estilo231"/>
    <w:rsid w:val="004C7135"/>
    <w:rPr>
      <w:rFonts w:ascii="Arial" w:hAnsi="Arial" w:cs="Arial"/>
      <w:b/>
      <w:sz w:val="28"/>
      <w:lang w:val="es-ES" w:eastAsia="en-US"/>
    </w:rPr>
  </w:style>
  <w:style w:type="paragraph" w:customStyle="1" w:styleId="Estilo2">
    <w:name w:val="Estilo2"/>
    <w:basedOn w:val="Estilo21SUBCA"/>
    <w:link w:val="Estilo2Car"/>
    <w:qFormat/>
    <w:rsid w:val="001D3463"/>
    <w:pPr>
      <w:numPr>
        <w:numId w:val="14"/>
      </w:numPr>
    </w:pPr>
  </w:style>
  <w:style w:type="character" w:customStyle="1" w:styleId="Estilo2331Car">
    <w:name w:val="Estilo2_3.3.1 Car"/>
    <w:basedOn w:val="Estilo21SUBCACar"/>
    <w:link w:val="Estilo2331"/>
    <w:rsid w:val="004C7135"/>
    <w:rPr>
      <w:rFonts w:ascii="Arial" w:hAnsi="Arial" w:cs="Arial"/>
      <w:b/>
      <w:sz w:val="28"/>
      <w:lang w:val="es-ES" w:eastAsia="en-US"/>
    </w:rPr>
  </w:style>
  <w:style w:type="paragraph" w:customStyle="1" w:styleId="Estilo211">
    <w:name w:val="Estilo2_1.1"/>
    <w:basedOn w:val="Estilo21SUBCA"/>
    <w:link w:val="Estilo211Car"/>
    <w:qFormat/>
    <w:rsid w:val="00AB53E0"/>
    <w:pPr>
      <w:numPr>
        <w:numId w:val="15"/>
      </w:numPr>
    </w:pPr>
  </w:style>
  <w:style w:type="character" w:customStyle="1" w:styleId="Estilo2Car">
    <w:name w:val="Estilo2 Car"/>
    <w:basedOn w:val="Estilo21SUBCACar"/>
    <w:link w:val="Estilo2"/>
    <w:rsid w:val="001D3463"/>
    <w:rPr>
      <w:rFonts w:ascii="Arial" w:hAnsi="Arial" w:cs="Arial"/>
      <w:b/>
      <w:sz w:val="28"/>
      <w:lang w:val="es-ES" w:eastAsia="en-US"/>
    </w:rPr>
  </w:style>
  <w:style w:type="paragraph" w:customStyle="1" w:styleId="Estilo2121">
    <w:name w:val="Estilo2_1.2.1"/>
    <w:basedOn w:val="Estilo21SUBCA"/>
    <w:link w:val="Estilo2121Car"/>
    <w:qFormat/>
    <w:rsid w:val="000269C2"/>
    <w:pPr>
      <w:numPr>
        <w:numId w:val="16"/>
      </w:numPr>
    </w:pPr>
  </w:style>
  <w:style w:type="character" w:customStyle="1" w:styleId="Estilo211Car">
    <w:name w:val="Estilo2_1.1 Car"/>
    <w:basedOn w:val="Estilo21SUBCACar"/>
    <w:link w:val="Estilo211"/>
    <w:rsid w:val="00AB53E0"/>
    <w:rPr>
      <w:rFonts w:ascii="Arial" w:hAnsi="Arial" w:cs="Arial"/>
      <w:b/>
      <w:sz w:val="28"/>
      <w:lang w:val="es-ES" w:eastAsia="en-US"/>
    </w:rPr>
  </w:style>
  <w:style w:type="character" w:customStyle="1" w:styleId="Ttulo5Car">
    <w:name w:val="Título 5 Car"/>
    <w:basedOn w:val="Fuentedeprrafopredeter"/>
    <w:link w:val="Ttulo5"/>
    <w:uiPriority w:val="9"/>
    <w:semiHidden/>
    <w:rsid w:val="009B2B87"/>
    <w:rPr>
      <w:rFonts w:ascii="Calibri" w:eastAsia="Times New Roman" w:hAnsi="Calibri" w:cs="Times New Roman"/>
      <w:b/>
      <w:bCs/>
      <w:i/>
      <w:iCs/>
      <w:sz w:val="26"/>
      <w:szCs w:val="26"/>
      <w:lang w:val="es-ES" w:eastAsia="en-US"/>
    </w:rPr>
  </w:style>
  <w:style w:type="character" w:customStyle="1" w:styleId="Estilo2121Car">
    <w:name w:val="Estilo2_1.2.1 Car"/>
    <w:basedOn w:val="Estilo21SUBCACar"/>
    <w:link w:val="Estilo2121"/>
    <w:rsid w:val="000269C2"/>
    <w:rPr>
      <w:rFonts w:ascii="Arial" w:hAnsi="Arial" w:cs="Arial"/>
      <w:b/>
      <w:sz w:val="28"/>
      <w:lang w:val="es-ES" w:eastAsia="en-US"/>
    </w:rPr>
  </w:style>
  <w:style w:type="paragraph" w:customStyle="1" w:styleId="Estilo241">
    <w:name w:val="Estilo2_4.1"/>
    <w:basedOn w:val="Estilo1TITU"/>
    <w:link w:val="Estilo241Car"/>
    <w:qFormat/>
    <w:rsid w:val="006D1CDC"/>
    <w:pPr>
      <w:numPr>
        <w:numId w:val="8"/>
      </w:numPr>
      <w:pBdr>
        <w:bottom w:val="none" w:sz="0" w:space="0" w:color="auto"/>
      </w:pBdr>
      <w:spacing w:line="480" w:lineRule="auto"/>
    </w:pPr>
    <w:rPr>
      <w:rFonts w:ascii="Arial" w:hAnsi="Arial" w:cs="Arial"/>
    </w:rPr>
  </w:style>
  <w:style w:type="paragraph" w:customStyle="1" w:styleId="vspace">
    <w:name w:val="vspace"/>
    <w:basedOn w:val="Normal"/>
    <w:rsid w:val="008676FE"/>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Estilo241Car">
    <w:name w:val="Estilo2_4.1 Car"/>
    <w:basedOn w:val="Estilo1TITUCar"/>
    <w:link w:val="Estilo241"/>
    <w:rsid w:val="006D1CDC"/>
    <w:rPr>
      <w:rFonts w:ascii="Arial" w:hAnsi="Arial" w:cs="Arial"/>
      <w:b/>
      <w:sz w:val="28"/>
      <w:szCs w:val="22"/>
      <w:lang w:val="es-ES" w:eastAsia="en-US"/>
    </w:rPr>
  </w:style>
  <w:style w:type="paragraph" w:customStyle="1" w:styleId="normal14">
    <w:name w:val="normal14"/>
    <w:basedOn w:val="Normal"/>
    <w:rsid w:val="0079274C"/>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itulos2">
    <w:name w:val="Titulos_2"/>
    <w:basedOn w:val="Normal"/>
    <w:link w:val="Titulos2Car"/>
    <w:qFormat/>
    <w:rsid w:val="005904A0"/>
    <w:pPr>
      <w:numPr>
        <w:numId w:val="24"/>
      </w:numPr>
    </w:pPr>
    <w:rPr>
      <w:rFonts w:ascii="Arial" w:hAnsi="Arial" w:cs="Arial"/>
      <w:b/>
      <w:sz w:val="32"/>
      <w:szCs w:val="28"/>
    </w:rPr>
  </w:style>
  <w:style w:type="paragraph" w:customStyle="1" w:styleId="Titulos1">
    <w:name w:val="Titulos_1"/>
    <w:basedOn w:val="Normal"/>
    <w:link w:val="Titulos1Car"/>
    <w:qFormat/>
    <w:rsid w:val="00135CF8"/>
    <w:pPr>
      <w:jc w:val="center"/>
    </w:pPr>
    <w:rPr>
      <w:rFonts w:ascii="Arial" w:hAnsi="Arial"/>
      <w:b/>
      <w:sz w:val="48"/>
    </w:rPr>
  </w:style>
  <w:style w:type="character" w:customStyle="1" w:styleId="Titulos2Car">
    <w:name w:val="Titulos_2 Car"/>
    <w:basedOn w:val="Fuentedeprrafopredeter"/>
    <w:link w:val="Titulos2"/>
    <w:rsid w:val="005904A0"/>
    <w:rPr>
      <w:rFonts w:ascii="Arial" w:hAnsi="Arial" w:cs="Arial"/>
      <w:b/>
      <w:sz w:val="32"/>
      <w:szCs w:val="28"/>
      <w:lang w:val="es-ES" w:eastAsia="en-US"/>
    </w:rPr>
  </w:style>
  <w:style w:type="paragraph" w:customStyle="1" w:styleId="Titulos4F">
    <w:name w:val="Titulos_4F"/>
    <w:basedOn w:val="Titulos3F"/>
    <w:link w:val="Titulos4FCar"/>
    <w:qFormat/>
    <w:rsid w:val="007D1160"/>
    <w:pPr>
      <w:numPr>
        <w:ilvl w:val="2"/>
      </w:numPr>
    </w:pPr>
    <w:rPr>
      <w:sz w:val="24"/>
    </w:rPr>
  </w:style>
  <w:style w:type="character" w:customStyle="1" w:styleId="Titulos1Car">
    <w:name w:val="Titulos_1 Car"/>
    <w:basedOn w:val="Fuentedeprrafopredeter"/>
    <w:link w:val="Titulos1"/>
    <w:rsid w:val="00135CF8"/>
    <w:rPr>
      <w:rFonts w:ascii="Arial" w:hAnsi="Arial"/>
      <w:b/>
      <w:sz w:val="48"/>
      <w:szCs w:val="22"/>
      <w:lang w:val="es-ES" w:eastAsia="en-US"/>
    </w:rPr>
  </w:style>
  <w:style w:type="paragraph" w:customStyle="1" w:styleId="Titulos5F">
    <w:name w:val="Titulos_5F"/>
    <w:basedOn w:val="Titulos4F"/>
    <w:link w:val="Titulos5FCar"/>
    <w:qFormat/>
    <w:rsid w:val="00F11ADB"/>
    <w:pPr>
      <w:numPr>
        <w:ilvl w:val="3"/>
      </w:numPr>
    </w:pPr>
  </w:style>
  <w:style w:type="paragraph" w:customStyle="1" w:styleId="Titulo0">
    <w:name w:val="Titulo_0"/>
    <w:basedOn w:val="Normal"/>
    <w:link w:val="Titulo0Car"/>
    <w:qFormat/>
    <w:rsid w:val="00FF447B"/>
    <w:pPr>
      <w:spacing w:line="480" w:lineRule="auto"/>
      <w:jc w:val="center"/>
    </w:pPr>
    <w:rPr>
      <w:rFonts w:ascii="Arial" w:hAnsi="Arial" w:cs="Arial"/>
      <w:b/>
      <w:sz w:val="40"/>
      <w:szCs w:val="28"/>
    </w:rPr>
  </w:style>
  <w:style w:type="character" w:customStyle="1" w:styleId="Ttulo6Car">
    <w:name w:val="Título 6 Car"/>
    <w:basedOn w:val="Fuentedeprrafopredeter"/>
    <w:link w:val="Ttulo6"/>
    <w:uiPriority w:val="9"/>
    <w:semiHidden/>
    <w:rsid w:val="00ED1C3F"/>
    <w:rPr>
      <w:rFonts w:ascii="Calibri" w:eastAsia="Times New Roman" w:hAnsi="Calibri" w:cs="Times New Roman"/>
      <w:b/>
      <w:bCs/>
      <w:sz w:val="22"/>
      <w:szCs w:val="22"/>
      <w:lang w:val="es-ES" w:eastAsia="en-US"/>
    </w:rPr>
  </w:style>
  <w:style w:type="character" w:customStyle="1" w:styleId="Titulos5FCar">
    <w:name w:val="Titulos_5F Car"/>
    <w:basedOn w:val="Titulos4FCar"/>
    <w:link w:val="Titulos5F"/>
    <w:rsid w:val="00F11ADB"/>
    <w:rPr>
      <w:rFonts w:ascii="Arial" w:hAnsi="Arial" w:cs="Arial"/>
      <w:b/>
      <w:sz w:val="24"/>
      <w:szCs w:val="28"/>
      <w:lang w:val="es-ES" w:eastAsia="en-US"/>
    </w:rPr>
  </w:style>
  <w:style w:type="paragraph" w:customStyle="1" w:styleId="Titulos3F">
    <w:name w:val="Titulos_3F"/>
    <w:basedOn w:val="Titulos2"/>
    <w:link w:val="Titulos3FCar"/>
    <w:qFormat/>
    <w:rsid w:val="00CF11EB"/>
    <w:pPr>
      <w:numPr>
        <w:ilvl w:val="1"/>
      </w:numPr>
      <w:spacing w:line="480" w:lineRule="auto"/>
    </w:pPr>
    <w:rPr>
      <w:sz w:val="28"/>
    </w:rPr>
  </w:style>
  <w:style w:type="character" w:customStyle="1" w:styleId="Titulo0Car">
    <w:name w:val="Titulo_0 Car"/>
    <w:basedOn w:val="Fuentedeprrafopredeter"/>
    <w:link w:val="Titulo0"/>
    <w:rsid w:val="00FF447B"/>
    <w:rPr>
      <w:rFonts w:ascii="Arial" w:hAnsi="Arial" w:cs="Arial"/>
      <w:b/>
      <w:sz w:val="40"/>
      <w:szCs w:val="28"/>
      <w:lang w:val="es-ES" w:eastAsia="en-US"/>
    </w:rPr>
  </w:style>
  <w:style w:type="character" w:customStyle="1" w:styleId="Titulos4FCar">
    <w:name w:val="Titulos_4F Car"/>
    <w:basedOn w:val="Titulos3FCar"/>
    <w:link w:val="Titulos4F"/>
    <w:rsid w:val="007D1160"/>
    <w:rPr>
      <w:rFonts w:ascii="Arial" w:hAnsi="Arial" w:cs="Arial"/>
      <w:b/>
      <w:sz w:val="24"/>
      <w:szCs w:val="28"/>
      <w:lang w:val="es-ES" w:eastAsia="en-US"/>
    </w:rPr>
  </w:style>
  <w:style w:type="character" w:customStyle="1" w:styleId="Titulos3FCar">
    <w:name w:val="Titulos_3F Car"/>
    <w:basedOn w:val="Titulos2Car"/>
    <w:link w:val="Titulos3F"/>
    <w:rsid w:val="00CF11EB"/>
    <w:rPr>
      <w:rFonts w:ascii="Arial" w:hAnsi="Arial" w:cs="Arial"/>
      <w:b/>
      <w:sz w:val="28"/>
      <w:szCs w:val="28"/>
      <w:lang w:val="es-ES" w:eastAsia="en-US"/>
    </w:rPr>
  </w:style>
  <w:style w:type="paragraph" w:customStyle="1" w:styleId="Figuras">
    <w:name w:val="Figuras"/>
    <w:basedOn w:val="Estilo1nosirve"/>
    <w:link w:val="FigurasCar"/>
    <w:qFormat/>
    <w:rsid w:val="008D5AB3"/>
    <w:pPr>
      <w:spacing w:line="240" w:lineRule="auto"/>
      <w:ind w:left="0" w:firstLine="11"/>
      <w:jc w:val="center"/>
    </w:pPr>
    <w:rPr>
      <w:b/>
      <w:sz w:val="18"/>
      <w:szCs w:val="18"/>
    </w:rPr>
  </w:style>
  <w:style w:type="paragraph" w:styleId="Epgrafe">
    <w:name w:val="caption"/>
    <w:basedOn w:val="Normal"/>
    <w:next w:val="Normal"/>
    <w:uiPriority w:val="35"/>
    <w:unhideWhenUsed/>
    <w:qFormat/>
    <w:rsid w:val="00836F16"/>
    <w:rPr>
      <w:b/>
      <w:bCs/>
      <w:sz w:val="20"/>
      <w:szCs w:val="20"/>
    </w:rPr>
  </w:style>
  <w:style w:type="character" w:customStyle="1" w:styleId="FigurasCar">
    <w:name w:val="Figuras Car"/>
    <w:basedOn w:val="Estilo1nosirveCar"/>
    <w:link w:val="Figuras"/>
    <w:rsid w:val="008D5AB3"/>
    <w:rPr>
      <w:rFonts w:ascii="Arial" w:hAnsi="Arial" w:cs="Arial"/>
      <w:b/>
      <w:sz w:val="18"/>
      <w:szCs w:val="18"/>
      <w:lang w:val="es-ES" w:eastAsia="en-US"/>
    </w:rPr>
  </w:style>
  <w:style w:type="paragraph" w:customStyle="1" w:styleId="CAPITULOS">
    <w:name w:val="CAPITULOS"/>
    <w:basedOn w:val="Titulos1"/>
    <w:link w:val="CAPITULOSCar"/>
    <w:qFormat/>
    <w:rsid w:val="00382141"/>
    <w:pPr>
      <w:spacing w:line="480" w:lineRule="auto"/>
    </w:pPr>
    <w:rPr>
      <w:color w:val="FFFFFF"/>
      <w:sz w:val="24"/>
      <w:szCs w:val="24"/>
    </w:rPr>
  </w:style>
  <w:style w:type="paragraph" w:styleId="Tabladeilustraciones">
    <w:name w:val="table of figures"/>
    <w:basedOn w:val="Normal"/>
    <w:next w:val="Normal"/>
    <w:uiPriority w:val="99"/>
    <w:unhideWhenUsed/>
    <w:rsid w:val="00F73A0C"/>
    <w:pPr>
      <w:spacing w:after="0"/>
      <w:ind w:left="440" w:hanging="440"/>
    </w:pPr>
    <w:rPr>
      <w:caps/>
      <w:sz w:val="20"/>
      <w:szCs w:val="20"/>
    </w:rPr>
  </w:style>
  <w:style w:type="character" w:customStyle="1" w:styleId="CAPITULOSCar">
    <w:name w:val="CAPITULOS Car"/>
    <w:basedOn w:val="Titulos1Car"/>
    <w:link w:val="CAPITULOS"/>
    <w:rsid w:val="00382141"/>
    <w:rPr>
      <w:rFonts w:ascii="Arial" w:hAnsi="Arial"/>
      <w:b/>
      <w:color w:val="FFFFFF"/>
      <w:sz w:val="24"/>
      <w:szCs w:val="24"/>
      <w:lang w:val="es-ES" w:eastAsia="en-US"/>
    </w:rPr>
  </w:style>
  <w:style w:type="paragraph" w:styleId="Textonotapie">
    <w:name w:val="footnote text"/>
    <w:basedOn w:val="Normal"/>
    <w:link w:val="TextonotapieCar"/>
    <w:uiPriority w:val="99"/>
    <w:semiHidden/>
    <w:unhideWhenUsed/>
    <w:rsid w:val="006A63A4"/>
    <w:rPr>
      <w:sz w:val="20"/>
      <w:szCs w:val="20"/>
    </w:rPr>
  </w:style>
  <w:style w:type="character" w:customStyle="1" w:styleId="TextonotapieCar">
    <w:name w:val="Texto nota pie Car"/>
    <w:basedOn w:val="Fuentedeprrafopredeter"/>
    <w:link w:val="Textonotapie"/>
    <w:uiPriority w:val="99"/>
    <w:semiHidden/>
    <w:rsid w:val="006A63A4"/>
    <w:rPr>
      <w:lang w:val="es-ES" w:eastAsia="en-US"/>
    </w:rPr>
  </w:style>
  <w:style w:type="character" w:styleId="Refdenotaalpie">
    <w:name w:val="footnote reference"/>
    <w:basedOn w:val="Fuentedeprrafopredeter"/>
    <w:uiPriority w:val="99"/>
    <w:semiHidden/>
    <w:unhideWhenUsed/>
    <w:rsid w:val="006A63A4"/>
    <w:rPr>
      <w:vertAlign w:val="superscript"/>
    </w:rPr>
  </w:style>
  <w:style w:type="character" w:customStyle="1" w:styleId="Ttulo7Car">
    <w:name w:val="Título 7 Car"/>
    <w:basedOn w:val="Fuentedeprrafopredeter"/>
    <w:link w:val="Ttulo7"/>
    <w:uiPriority w:val="9"/>
    <w:semiHidden/>
    <w:rsid w:val="00EE661D"/>
    <w:rPr>
      <w:rFonts w:ascii="Calibri" w:eastAsia="Times New Roman" w:hAnsi="Calibri" w:cs="Times New Roman"/>
      <w:sz w:val="24"/>
      <w:szCs w:val="24"/>
      <w:lang w:val="es-ES" w:eastAsia="en-US"/>
    </w:rPr>
  </w:style>
  <w:style w:type="character" w:styleId="nfasis">
    <w:name w:val="Emphasis"/>
    <w:basedOn w:val="Fuentedeprrafopredeter"/>
    <w:uiPriority w:val="20"/>
    <w:qFormat/>
    <w:rsid w:val="00DA18BB"/>
    <w:rPr>
      <w:i/>
      <w:iCs/>
    </w:rPr>
  </w:style>
  <w:style w:type="paragraph" w:customStyle="1" w:styleId="nuevo">
    <w:name w:val="nuevo"/>
    <w:basedOn w:val="Estilo21SUBCA"/>
    <w:link w:val="nuevoCar"/>
    <w:qFormat/>
    <w:rsid w:val="00860DFA"/>
    <w:pPr>
      <w:spacing w:line="480" w:lineRule="auto"/>
      <w:jc w:val="both"/>
    </w:pPr>
    <w:rPr>
      <w:sz w:val="24"/>
      <w:szCs w:val="24"/>
    </w:rPr>
  </w:style>
  <w:style w:type="character" w:customStyle="1" w:styleId="nuevoCar">
    <w:name w:val="nuevo Car"/>
    <w:basedOn w:val="Estilo21SUBCACar"/>
    <w:link w:val="nuevo"/>
    <w:rsid w:val="00860DFA"/>
    <w:rPr>
      <w:rFonts w:ascii="Arial" w:hAnsi="Arial" w:cs="Arial"/>
      <w:b w:val="0"/>
      <w:sz w:val="24"/>
      <w:szCs w:val="24"/>
      <w:lang w:val="es-ES" w:eastAsia="en-US"/>
    </w:rPr>
  </w:style>
  <w:style w:type="paragraph" w:customStyle="1" w:styleId="otros">
    <w:name w:val="otros"/>
    <w:basedOn w:val="Titulo0"/>
    <w:link w:val="otrosCar"/>
    <w:qFormat/>
    <w:rsid w:val="006128C6"/>
  </w:style>
  <w:style w:type="character" w:customStyle="1" w:styleId="otrosCar">
    <w:name w:val="otros Car"/>
    <w:basedOn w:val="Titulo0Car"/>
    <w:link w:val="otros"/>
    <w:rsid w:val="006128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952971">
      <w:bodyDiv w:val="1"/>
      <w:marLeft w:val="0"/>
      <w:marRight w:val="0"/>
      <w:marTop w:val="0"/>
      <w:marBottom w:val="0"/>
      <w:divBdr>
        <w:top w:val="none" w:sz="0" w:space="0" w:color="auto"/>
        <w:left w:val="none" w:sz="0" w:space="0" w:color="auto"/>
        <w:bottom w:val="none" w:sz="0" w:space="0" w:color="auto"/>
        <w:right w:val="none" w:sz="0" w:space="0" w:color="auto"/>
      </w:divBdr>
    </w:div>
    <w:div w:id="34626294">
      <w:bodyDiv w:val="1"/>
      <w:marLeft w:val="0"/>
      <w:marRight w:val="0"/>
      <w:marTop w:val="0"/>
      <w:marBottom w:val="0"/>
      <w:divBdr>
        <w:top w:val="none" w:sz="0" w:space="0" w:color="auto"/>
        <w:left w:val="none" w:sz="0" w:space="0" w:color="auto"/>
        <w:bottom w:val="none" w:sz="0" w:space="0" w:color="auto"/>
        <w:right w:val="none" w:sz="0" w:space="0" w:color="auto"/>
      </w:divBdr>
    </w:div>
    <w:div w:id="79983851">
      <w:bodyDiv w:val="1"/>
      <w:marLeft w:val="0"/>
      <w:marRight w:val="0"/>
      <w:marTop w:val="0"/>
      <w:marBottom w:val="0"/>
      <w:divBdr>
        <w:top w:val="none" w:sz="0" w:space="0" w:color="auto"/>
        <w:left w:val="none" w:sz="0" w:space="0" w:color="auto"/>
        <w:bottom w:val="none" w:sz="0" w:space="0" w:color="auto"/>
        <w:right w:val="none" w:sz="0" w:space="0" w:color="auto"/>
      </w:divBdr>
    </w:div>
    <w:div w:id="146286383">
      <w:bodyDiv w:val="1"/>
      <w:marLeft w:val="0"/>
      <w:marRight w:val="0"/>
      <w:marTop w:val="0"/>
      <w:marBottom w:val="0"/>
      <w:divBdr>
        <w:top w:val="none" w:sz="0" w:space="0" w:color="auto"/>
        <w:left w:val="none" w:sz="0" w:space="0" w:color="auto"/>
        <w:bottom w:val="none" w:sz="0" w:space="0" w:color="auto"/>
        <w:right w:val="none" w:sz="0" w:space="0" w:color="auto"/>
      </w:divBdr>
      <w:divsChild>
        <w:div w:id="320037617">
          <w:marLeft w:val="547"/>
          <w:marRight w:val="0"/>
          <w:marTop w:val="115"/>
          <w:marBottom w:val="0"/>
          <w:divBdr>
            <w:top w:val="none" w:sz="0" w:space="0" w:color="auto"/>
            <w:left w:val="none" w:sz="0" w:space="0" w:color="auto"/>
            <w:bottom w:val="none" w:sz="0" w:space="0" w:color="auto"/>
            <w:right w:val="none" w:sz="0" w:space="0" w:color="auto"/>
          </w:divBdr>
        </w:div>
        <w:div w:id="1389454406">
          <w:marLeft w:val="547"/>
          <w:marRight w:val="0"/>
          <w:marTop w:val="115"/>
          <w:marBottom w:val="0"/>
          <w:divBdr>
            <w:top w:val="none" w:sz="0" w:space="0" w:color="auto"/>
            <w:left w:val="none" w:sz="0" w:space="0" w:color="auto"/>
            <w:bottom w:val="none" w:sz="0" w:space="0" w:color="auto"/>
            <w:right w:val="none" w:sz="0" w:space="0" w:color="auto"/>
          </w:divBdr>
        </w:div>
        <w:div w:id="1893731706">
          <w:marLeft w:val="547"/>
          <w:marRight w:val="0"/>
          <w:marTop w:val="115"/>
          <w:marBottom w:val="0"/>
          <w:divBdr>
            <w:top w:val="none" w:sz="0" w:space="0" w:color="auto"/>
            <w:left w:val="none" w:sz="0" w:space="0" w:color="auto"/>
            <w:bottom w:val="none" w:sz="0" w:space="0" w:color="auto"/>
            <w:right w:val="none" w:sz="0" w:space="0" w:color="auto"/>
          </w:divBdr>
        </w:div>
      </w:divsChild>
    </w:div>
    <w:div w:id="154493301">
      <w:bodyDiv w:val="1"/>
      <w:marLeft w:val="0"/>
      <w:marRight w:val="0"/>
      <w:marTop w:val="0"/>
      <w:marBottom w:val="0"/>
      <w:divBdr>
        <w:top w:val="none" w:sz="0" w:space="0" w:color="auto"/>
        <w:left w:val="none" w:sz="0" w:space="0" w:color="auto"/>
        <w:bottom w:val="none" w:sz="0" w:space="0" w:color="auto"/>
        <w:right w:val="none" w:sz="0" w:space="0" w:color="auto"/>
      </w:divBdr>
    </w:div>
    <w:div w:id="188376243">
      <w:bodyDiv w:val="1"/>
      <w:marLeft w:val="0"/>
      <w:marRight w:val="0"/>
      <w:marTop w:val="0"/>
      <w:marBottom w:val="0"/>
      <w:divBdr>
        <w:top w:val="none" w:sz="0" w:space="0" w:color="auto"/>
        <w:left w:val="none" w:sz="0" w:space="0" w:color="auto"/>
        <w:bottom w:val="none" w:sz="0" w:space="0" w:color="auto"/>
        <w:right w:val="none" w:sz="0" w:space="0" w:color="auto"/>
      </w:divBdr>
    </w:div>
    <w:div w:id="191194100">
      <w:bodyDiv w:val="1"/>
      <w:marLeft w:val="0"/>
      <w:marRight w:val="0"/>
      <w:marTop w:val="0"/>
      <w:marBottom w:val="0"/>
      <w:divBdr>
        <w:top w:val="none" w:sz="0" w:space="0" w:color="auto"/>
        <w:left w:val="none" w:sz="0" w:space="0" w:color="auto"/>
        <w:bottom w:val="none" w:sz="0" w:space="0" w:color="auto"/>
        <w:right w:val="none" w:sz="0" w:space="0" w:color="auto"/>
      </w:divBdr>
    </w:div>
    <w:div w:id="237444827">
      <w:bodyDiv w:val="1"/>
      <w:marLeft w:val="0"/>
      <w:marRight w:val="0"/>
      <w:marTop w:val="0"/>
      <w:marBottom w:val="0"/>
      <w:divBdr>
        <w:top w:val="none" w:sz="0" w:space="0" w:color="auto"/>
        <w:left w:val="none" w:sz="0" w:space="0" w:color="auto"/>
        <w:bottom w:val="none" w:sz="0" w:space="0" w:color="auto"/>
        <w:right w:val="none" w:sz="0" w:space="0" w:color="auto"/>
      </w:divBdr>
    </w:div>
    <w:div w:id="238440202">
      <w:bodyDiv w:val="1"/>
      <w:marLeft w:val="0"/>
      <w:marRight w:val="0"/>
      <w:marTop w:val="0"/>
      <w:marBottom w:val="0"/>
      <w:divBdr>
        <w:top w:val="none" w:sz="0" w:space="0" w:color="auto"/>
        <w:left w:val="none" w:sz="0" w:space="0" w:color="auto"/>
        <w:bottom w:val="none" w:sz="0" w:space="0" w:color="auto"/>
        <w:right w:val="none" w:sz="0" w:space="0" w:color="auto"/>
      </w:divBdr>
    </w:div>
    <w:div w:id="259458682">
      <w:bodyDiv w:val="1"/>
      <w:marLeft w:val="0"/>
      <w:marRight w:val="0"/>
      <w:marTop w:val="0"/>
      <w:marBottom w:val="0"/>
      <w:divBdr>
        <w:top w:val="none" w:sz="0" w:space="0" w:color="auto"/>
        <w:left w:val="none" w:sz="0" w:space="0" w:color="auto"/>
        <w:bottom w:val="none" w:sz="0" w:space="0" w:color="auto"/>
        <w:right w:val="none" w:sz="0" w:space="0" w:color="auto"/>
      </w:divBdr>
    </w:div>
    <w:div w:id="323972110">
      <w:bodyDiv w:val="1"/>
      <w:marLeft w:val="0"/>
      <w:marRight w:val="0"/>
      <w:marTop w:val="0"/>
      <w:marBottom w:val="0"/>
      <w:divBdr>
        <w:top w:val="none" w:sz="0" w:space="0" w:color="auto"/>
        <w:left w:val="none" w:sz="0" w:space="0" w:color="auto"/>
        <w:bottom w:val="none" w:sz="0" w:space="0" w:color="auto"/>
        <w:right w:val="none" w:sz="0" w:space="0" w:color="auto"/>
      </w:divBdr>
    </w:div>
    <w:div w:id="344136367">
      <w:bodyDiv w:val="1"/>
      <w:marLeft w:val="0"/>
      <w:marRight w:val="0"/>
      <w:marTop w:val="0"/>
      <w:marBottom w:val="0"/>
      <w:divBdr>
        <w:top w:val="none" w:sz="0" w:space="0" w:color="auto"/>
        <w:left w:val="none" w:sz="0" w:space="0" w:color="auto"/>
        <w:bottom w:val="none" w:sz="0" w:space="0" w:color="auto"/>
        <w:right w:val="none" w:sz="0" w:space="0" w:color="auto"/>
      </w:divBdr>
    </w:div>
    <w:div w:id="420178697">
      <w:bodyDiv w:val="1"/>
      <w:marLeft w:val="0"/>
      <w:marRight w:val="0"/>
      <w:marTop w:val="0"/>
      <w:marBottom w:val="0"/>
      <w:divBdr>
        <w:top w:val="none" w:sz="0" w:space="0" w:color="auto"/>
        <w:left w:val="none" w:sz="0" w:space="0" w:color="auto"/>
        <w:bottom w:val="none" w:sz="0" w:space="0" w:color="auto"/>
        <w:right w:val="none" w:sz="0" w:space="0" w:color="auto"/>
      </w:divBdr>
    </w:div>
    <w:div w:id="432407488">
      <w:bodyDiv w:val="1"/>
      <w:marLeft w:val="0"/>
      <w:marRight w:val="0"/>
      <w:marTop w:val="0"/>
      <w:marBottom w:val="0"/>
      <w:divBdr>
        <w:top w:val="none" w:sz="0" w:space="0" w:color="auto"/>
        <w:left w:val="none" w:sz="0" w:space="0" w:color="auto"/>
        <w:bottom w:val="none" w:sz="0" w:space="0" w:color="auto"/>
        <w:right w:val="none" w:sz="0" w:space="0" w:color="auto"/>
      </w:divBdr>
    </w:div>
    <w:div w:id="481971487">
      <w:bodyDiv w:val="1"/>
      <w:marLeft w:val="0"/>
      <w:marRight w:val="0"/>
      <w:marTop w:val="0"/>
      <w:marBottom w:val="0"/>
      <w:divBdr>
        <w:top w:val="none" w:sz="0" w:space="0" w:color="auto"/>
        <w:left w:val="none" w:sz="0" w:space="0" w:color="auto"/>
        <w:bottom w:val="none" w:sz="0" w:space="0" w:color="auto"/>
        <w:right w:val="none" w:sz="0" w:space="0" w:color="auto"/>
      </w:divBdr>
    </w:div>
    <w:div w:id="512845185">
      <w:bodyDiv w:val="1"/>
      <w:marLeft w:val="0"/>
      <w:marRight w:val="0"/>
      <w:marTop w:val="0"/>
      <w:marBottom w:val="0"/>
      <w:divBdr>
        <w:top w:val="none" w:sz="0" w:space="0" w:color="auto"/>
        <w:left w:val="none" w:sz="0" w:space="0" w:color="auto"/>
        <w:bottom w:val="none" w:sz="0" w:space="0" w:color="auto"/>
        <w:right w:val="none" w:sz="0" w:space="0" w:color="auto"/>
      </w:divBdr>
      <w:divsChild>
        <w:div w:id="616257761">
          <w:marLeft w:val="547"/>
          <w:marRight w:val="0"/>
          <w:marTop w:val="115"/>
          <w:marBottom w:val="0"/>
          <w:divBdr>
            <w:top w:val="none" w:sz="0" w:space="0" w:color="auto"/>
            <w:left w:val="none" w:sz="0" w:space="0" w:color="auto"/>
            <w:bottom w:val="none" w:sz="0" w:space="0" w:color="auto"/>
            <w:right w:val="none" w:sz="0" w:space="0" w:color="auto"/>
          </w:divBdr>
        </w:div>
        <w:div w:id="1004432950">
          <w:marLeft w:val="547"/>
          <w:marRight w:val="0"/>
          <w:marTop w:val="115"/>
          <w:marBottom w:val="0"/>
          <w:divBdr>
            <w:top w:val="none" w:sz="0" w:space="0" w:color="auto"/>
            <w:left w:val="none" w:sz="0" w:space="0" w:color="auto"/>
            <w:bottom w:val="none" w:sz="0" w:space="0" w:color="auto"/>
            <w:right w:val="none" w:sz="0" w:space="0" w:color="auto"/>
          </w:divBdr>
        </w:div>
        <w:div w:id="1368136545">
          <w:marLeft w:val="547"/>
          <w:marRight w:val="0"/>
          <w:marTop w:val="115"/>
          <w:marBottom w:val="0"/>
          <w:divBdr>
            <w:top w:val="none" w:sz="0" w:space="0" w:color="auto"/>
            <w:left w:val="none" w:sz="0" w:space="0" w:color="auto"/>
            <w:bottom w:val="none" w:sz="0" w:space="0" w:color="auto"/>
            <w:right w:val="none" w:sz="0" w:space="0" w:color="auto"/>
          </w:divBdr>
        </w:div>
        <w:div w:id="1718695687">
          <w:marLeft w:val="547"/>
          <w:marRight w:val="0"/>
          <w:marTop w:val="115"/>
          <w:marBottom w:val="0"/>
          <w:divBdr>
            <w:top w:val="none" w:sz="0" w:space="0" w:color="auto"/>
            <w:left w:val="none" w:sz="0" w:space="0" w:color="auto"/>
            <w:bottom w:val="none" w:sz="0" w:space="0" w:color="auto"/>
            <w:right w:val="none" w:sz="0" w:space="0" w:color="auto"/>
          </w:divBdr>
        </w:div>
      </w:divsChild>
    </w:div>
    <w:div w:id="531184777">
      <w:bodyDiv w:val="1"/>
      <w:marLeft w:val="0"/>
      <w:marRight w:val="0"/>
      <w:marTop w:val="0"/>
      <w:marBottom w:val="0"/>
      <w:divBdr>
        <w:top w:val="none" w:sz="0" w:space="0" w:color="auto"/>
        <w:left w:val="none" w:sz="0" w:space="0" w:color="auto"/>
        <w:bottom w:val="none" w:sz="0" w:space="0" w:color="auto"/>
        <w:right w:val="none" w:sz="0" w:space="0" w:color="auto"/>
      </w:divBdr>
    </w:div>
    <w:div w:id="548801944">
      <w:bodyDiv w:val="1"/>
      <w:marLeft w:val="0"/>
      <w:marRight w:val="0"/>
      <w:marTop w:val="0"/>
      <w:marBottom w:val="0"/>
      <w:divBdr>
        <w:top w:val="none" w:sz="0" w:space="0" w:color="auto"/>
        <w:left w:val="none" w:sz="0" w:space="0" w:color="auto"/>
        <w:bottom w:val="none" w:sz="0" w:space="0" w:color="auto"/>
        <w:right w:val="none" w:sz="0" w:space="0" w:color="auto"/>
      </w:divBdr>
    </w:div>
    <w:div w:id="561452740">
      <w:bodyDiv w:val="1"/>
      <w:marLeft w:val="0"/>
      <w:marRight w:val="0"/>
      <w:marTop w:val="0"/>
      <w:marBottom w:val="0"/>
      <w:divBdr>
        <w:top w:val="none" w:sz="0" w:space="0" w:color="auto"/>
        <w:left w:val="none" w:sz="0" w:space="0" w:color="auto"/>
        <w:bottom w:val="none" w:sz="0" w:space="0" w:color="auto"/>
        <w:right w:val="none" w:sz="0" w:space="0" w:color="auto"/>
      </w:divBdr>
    </w:div>
    <w:div w:id="564027064">
      <w:bodyDiv w:val="1"/>
      <w:marLeft w:val="0"/>
      <w:marRight w:val="0"/>
      <w:marTop w:val="0"/>
      <w:marBottom w:val="0"/>
      <w:divBdr>
        <w:top w:val="none" w:sz="0" w:space="0" w:color="auto"/>
        <w:left w:val="none" w:sz="0" w:space="0" w:color="auto"/>
        <w:bottom w:val="none" w:sz="0" w:space="0" w:color="auto"/>
        <w:right w:val="none" w:sz="0" w:space="0" w:color="auto"/>
      </w:divBdr>
    </w:div>
    <w:div w:id="573667671">
      <w:bodyDiv w:val="1"/>
      <w:marLeft w:val="0"/>
      <w:marRight w:val="0"/>
      <w:marTop w:val="0"/>
      <w:marBottom w:val="0"/>
      <w:divBdr>
        <w:top w:val="none" w:sz="0" w:space="0" w:color="auto"/>
        <w:left w:val="none" w:sz="0" w:space="0" w:color="auto"/>
        <w:bottom w:val="none" w:sz="0" w:space="0" w:color="auto"/>
        <w:right w:val="none" w:sz="0" w:space="0" w:color="auto"/>
      </w:divBdr>
    </w:div>
    <w:div w:id="704018651">
      <w:bodyDiv w:val="1"/>
      <w:marLeft w:val="0"/>
      <w:marRight w:val="0"/>
      <w:marTop w:val="0"/>
      <w:marBottom w:val="0"/>
      <w:divBdr>
        <w:top w:val="none" w:sz="0" w:space="0" w:color="auto"/>
        <w:left w:val="none" w:sz="0" w:space="0" w:color="auto"/>
        <w:bottom w:val="none" w:sz="0" w:space="0" w:color="auto"/>
        <w:right w:val="none" w:sz="0" w:space="0" w:color="auto"/>
      </w:divBdr>
    </w:div>
    <w:div w:id="717439102">
      <w:bodyDiv w:val="1"/>
      <w:marLeft w:val="0"/>
      <w:marRight w:val="0"/>
      <w:marTop w:val="0"/>
      <w:marBottom w:val="0"/>
      <w:divBdr>
        <w:top w:val="none" w:sz="0" w:space="0" w:color="auto"/>
        <w:left w:val="none" w:sz="0" w:space="0" w:color="auto"/>
        <w:bottom w:val="none" w:sz="0" w:space="0" w:color="auto"/>
        <w:right w:val="none" w:sz="0" w:space="0" w:color="auto"/>
      </w:divBdr>
    </w:div>
    <w:div w:id="722946125">
      <w:bodyDiv w:val="1"/>
      <w:marLeft w:val="0"/>
      <w:marRight w:val="0"/>
      <w:marTop w:val="0"/>
      <w:marBottom w:val="0"/>
      <w:divBdr>
        <w:top w:val="none" w:sz="0" w:space="0" w:color="auto"/>
        <w:left w:val="none" w:sz="0" w:space="0" w:color="auto"/>
        <w:bottom w:val="none" w:sz="0" w:space="0" w:color="auto"/>
        <w:right w:val="none" w:sz="0" w:space="0" w:color="auto"/>
      </w:divBdr>
      <w:divsChild>
        <w:div w:id="32928754">
          <w:marLeft w:val="0"/>
          <w:marRight w:val="0"/>
          <w:marTop w:val="0"/>
          <w:marBottom w:val="0"/>
          <w:divBdr>
            <w:top w:val="none" w:sz="0" w:space="0" w:color="auto"/>
            <w:left w:val="none" w:sz="0" w:space="0" w:color="auto"/>
            <w:bottom w:val="none" w:sz="0" w:space="0" w:color="auto"/>
            <w:right w:val="none" w:sz="0" w:space="0" w:color="auto"/>
          </w:divBdr>
        </w:div>
        <w:div w:id="647444207">
          <w:marLeft w:val="0"/>
          <w:marRight w:val="0"/>
          <w:marTop w:val="0"/>
          <w:marBottom w:val="0"/>
          <w:divBdr>
            <w:top w:val="none" w:sz="0" w:space="0" w:color="auto"/>
            <w:left w:val="none" w:sz="0" w:space="0" w:color="auto"/>
            <w:bottom w:val="none" w:sz="0" w:space="0" w:color="auto"/>
            <w:right w:val="none" w:sz="0" w:space="0" w:color="auto"/>
          </w:divBdr>
        </w:div>
        <w:div w:id="754789554">
          <w:marLeft w:val="0"/>
          <w:marRight w:val="0"/>
          <w:marTop w:val="0"/>
          <w:marBottom w:val="0"/>
          <w:divBdr>
            <w:top w:val="none" w:sz="0" w:space="0" w:color="auto"/>
            <w:left w:val="none" w:sz="0" w:space="0" w:color="auto"/>
            <w:bottom w:val="none" w:sz="0" w:space="0" w:color="auto"/>
            <w:right w:val="none" w:sz="0" w:space="0" w:color="auto"/>
          </w:divBdr>
        </w:div>
        <w:div w:id="1023752047">
          <w:marLeft w:val="0"/>
          <w:marRight w:val="0"/>
          <w:marTop w:val="0"/>
          <w:marBottom w:val="0"/>
          <w:divBdr>
            <w:top w:val="none" w:sz="0" w:space="0" w:color="auto"/>
            <w:left w:val="none" w:sz="0" w:space="0" w:color="auto"/>
            <w:bottom w:val="none" w:sz="0" w:space="0" w:color="auto"/>
            <w:right w:val="none" w:sz="0" w:space="0" w:color="auto"/>
          </w:divBdr>
        </w:div>
        <w:div w:id="1026832075">
          <w:marLeft w:val="0"/>
          <w:marRight w:val="0"/>
          <w:marTop w:val="0"/>
          <w:marBottom w:val="0"/>
          <w:divBdr>
            <w:top w:val="none" w:sz="0" w:space="0" w:color="auto"/>
            <w:left w:val="none" w:sz="0" w:space="0" w:color="auto"/>
            <w:bottom w:val="none" w:sz="0" w:space="0" w:color="auto"/>
            <w:right w:val="none" w:sz="0" w:space="0" w:color="auto"/>
          </w:divBdr>
        </w:div>
        <w:div w:id="2136366358">
          <w:marLeft w:val="0"/>
          <w:marRight w:val="0"/>
          <w:marTop w:val="0"/>
          <w:marBottom w:val="0"/>
          <w:divBdr>
            <w:top w:val="none" w:sz="0" w:space="0" w:color="auto"/>
            <w:left w:val="none" w:sz="0" w:space="0" w:color="auto"/>
            <w:bottom w:val="none" w:sz="0" w:space="0" w:color="auto"/>
            <w:right w:val="none" w:sz="0" w:space="0" w:color="auto"/>
          </w:divBdr>
        </w:div>
      </w:divsChild>
    </w:div>
    <w:div w:id="759108378">
      <w:bodyDiv w:val="1"/>
      <w:marLeft w:val="0"/>
      <w:marRight w:val="0"/>
      <w:marTop w:val="0"/>
      <w:marBottom w:val="0"/>
      <w:divBdr>
        <w:top w:val="none" w:sz="0" w:space="0" w:color="auto"/>
        <w:left w:val="none" w:sz="0" w:space="0" w:color="auto"/>
        <w:bottom w:val="none" w:sz="0" w:space="0" w:color="auto"/>
        <w:right w:val="none" w:sz="0" w:space="0" w:color="auto"/>
      </w:divBdr>
    </w:div>
    <w:div w:id="833107423">
      <w:bodyDiv w:val="1"/>
      <w:marLeft w:val="0"/>
      <w:marRight w:val="0"/>
      <w:marTop w:val="0"/>
      <w:marBottom w:val="0"/>
      <w:divBdr>
        <w:top w:val="none" w:sz="0" w:space="0" w:color="auto"/>
        <w:left w:val="none" w:sz="0" w:space="0" w:color="auto"/>
        <w:bottom w:val="none" w:sz="0" w:space="0" w:color="auto"/>
        <w:right w:val="none" w:sz="0" w:space="0" w:color="auto"/>
      </w:divBdr>
    </w:div>
    <w:div w:id="866913495">
      <w:bodyDiv w:val="1"/>
      <w:marLeft w:val="0"/>
      <w:marRight w:val="0"/>
      <w:marTop w:val="0"/>
      <w:marBottom w:val="0"/>
      <w:divBdr>
        <w:top w:val="none" w:sz="0" w:space="0" w:color="auto"/>
        <w:left w:val="none" w:sz="0" w:space="0" w:color="auto"/>
        <w:bottom w:val="none" w:sz="0" w:space="0" w:color="auto"/>
        <w:right w:val="none" w:sz="0" w:space="0" w:color="auto"/>
      </w:divBdr>
    </w:div>
    <w:div w:id="950938554">
      <w:bodyDiv w:val="1"/>
      <w:marLeft w:val="0"/>
      <w:marRight w:val="0"/>
      <w:marTop w:val="0"/>
      <w:marBottom w:val="0"/>
      <w:divBdr>
        <w:top w:val="none" w:sz="0" w:space="0" w:color="auto"/>
        <w:left w:val="none" w:sz="0" w:space="0" w:color="auto"/>
        <w:bottom w:val="none" w:sz="0" w:space="0" w:color="auto"/>
        <w:right w:val="none" w:sz="0" w:space="0" w:color="auto"/>
      </w:divBdr>
    </w:div>
    <w:div w:id="1074087205">
      <w:bodyDiv w:val="1"/>
      <w:marLeft w:val="0"/>
      <w:marRight w:val="0"/>
      <w:marTop w:val="0"/>
      <w:marBottom w:val="0"/>
      <w:divBdr>
        <w:top w:val="none" w:sz="0" w:space="0" w:color="auto"/>
        <w:left w:val="none" w:sz="0" w:space="0" w:color="auto"/>
        <w:bottom w:val="none" w:sz="0" w:space="0" w:color="auto"/>
        <w:right w:val="none" w:sz="0" w:space="0" w:color="auto"/>
      </w:divBdr>
    </w:div>
    <w:div w:id="1224147410">
      <w:bodyDiv w:val="1"/>
      <w:marLeft w:val="0"/>
      <w:marRight w:val="0"/>
      <w:marTop w:val="0"/>
      <w:marBottom w:val="0"/>
      <w:divBdr>
        <w:top w:val="none" w:sz="0" w:space="0" w:color="auto"/>
        <w:left w:val="none" w:sz="0" w:space="0" w:color="auto"/>
        <w:bottom w:val="none" w:sz="0" w:space="0" w:color="auto"/>
        <w:right w:val="none" w:sz="0" w:space="0" w:color="auto"/>
      </w:divBdr>
    </w:div>
    <w:div w:id="1234975845">
      <w:bodyDiv w:val="1"/>
      <w:marLeft w:val="0"/>
      <w:marRight w:val="0"/>
      <w:marTop w:val="0"/>
      <w:marBottom w:val="0"/>
      <w:divBdr>
        <w:top w:val="none" w:sz="0" w:space="0" w:color="auto"/>
        <w:left w:val="none" w:sz="0" w:space="0" w:color="auto"/>
        <w:bottom w:val="none" w:sz="0" w:space="0" w:color="auto"/>
        <w:right w:val="none" w:sz="0" w:space="0" w:color="auto"/>
      </w:divBdr>
    </w:div>
    <w:div w:id="1328174811">
      <w:bodyDiv w:val="1"/>
      <w:marLeft w:val="0"/>
      <w:marRight w:val="0"/>
      <w:marTop w:val="0"/>
      <w:marBottom w:val="0"/>
      <w:divBdr>
        <w:top w:val="none" w:sz="0" w:space="0" w:color="auto"/>
        <w:left w:val="none" w:sz="0" w:space="0" w:color="auto"/>
        <w:bottom w:val="none" w:sz="0" w:space="0" w:color="auto"/>
        <w:right w:val="none" w:sz="0" w:space="0" w:color="auto"/>
      </w:divBdr>
    </w:div>
    <w:div w:id="1344163680">
      <w:bodyDiv w:val="1"/>
      <w:marLeft w:val="0"/>
      <w:marRight w:val="0"/>
      <w:marTop w:val="0"/>
      <w:marBottom w:val="0"/>
      <w:divBdr>
        <w:top w:val="none" w:sz="0" w:space="0" w:color="auto"/>
        <w:left w:val="none" w:sz="0" w:space="0" w:color="auto"/>
        <w:bottom w:val="none" w:sz="0" w:space="0" w:color="auto"/>
        <w:right w:val="none" w:sz="0" w:space="0" w:color="auto"/>
      </w:divBdr>
    </w:div>
    <w:div w:id="1374618082">
      <w:bodyDiv w:val="1"/>
      <w:marLeft w:val="0"/>
      <w:marRight w:val="0"/>
      <w:marTop w:val="0"/>
      <w:marBottom w:val="0"/>
      <w:divBdr>
        <w:top w:val="none" w:sz="0" w:space="0" w:color="auto"/>
        <w:left w:val="none" w:sz="0" w:space="0" w:color="auto"/>
        <w:bottom w:val="none" w:sz="0" w:space="0" w:color="auto"/>
        <w:right w:val="none" w:sz="0" w:space="0" w:color="auto"/>
      </w:divBdr>
    </w:div>
    <w:div w:id="1499804823">
      <w:bodyDiv w:val="1"/>
      <w:marLeft w:val="0"/>
      <w:marRight w:val="0"/>
      <w:marTop w:val="0"/>
      <w:marBottom w:val="0"/>
      <w:divBdr>
        <w:top w:val="none" w:sz="0" w:space="0" w:color="auto"/>
        <w:left w:val="none" w:sz="0" w:space="0" w:color="auto"/>
        <w:bottom w:val="none" w:sz="0" w:space="0" w:color="auto"/>
        <w:right w:val="none" w:sz="0" w:space="0" w:color="auto"/>
      </w:divBdr>
      <w:divsChild>
        <w:div w:id="75514542">
          <w:marLeft w:val="547"/>
          <w:marRight w:val="0"/>
          <w:marTop w:val="115"/>
          <w:marBottom w:val="0"/>
          <w:divBdr>
            <w:top w:val="none" w:sz="0" w:space="0" w:color="auto"/>
            <w:left w:val="none" w:sz="0" w:space="0" w:color="auto"/>
            <w:bottom w:val="none" w:sz="0" w:space="0" w:color="auto"/>
            <w:right w:val="none" w:sz="0" w:space="0" w:color="auto"/>
          </w:divBdr>
        </w:div>
        <w:div w:id="969364955">
          <w:marLeft w:val="547"/>
          <w:marRight w:val="0"/>
          <w:marTop w:val="115"/>
          <w:marBottom w:val="0"/>
          <w:divBdr>
            <w:top w:val="none" w:sz="0" w:space="0" w:color="auto"/>
            <w:left w:val="none" w:sz="0" w:space="0" w:color="auto"/>
            <w:bottom w:val="none" w:sz="0" w:space="0" w:color="auto"/>
            <w:right w:val="none" w:sz="0" w:space="0" w:color="auto"/>
          </w:divBdr>
        </w:div>
        <w:div w:id="1033773715">
          <w:marLeft w:val="547"/>
          <w:marRight w:val="0"/>
          <w:marTop w:val="115"/>
          <w:marBottom w:val="0"/>
          <w:divBdr>
            <w:top w:val="none" w:sz="0" w:space="0" w:color="auto"/>
            <w:left w:val="none" w:sz="0" w:space="0" w:color="auto"/>
            <w:bottom w:val="none" w:sz="0" w:space="0" w:color="auto"/>
            <w:right w:val="none" w:sz="0" w:space="0" w:color="auto"/>
          </w:divBdr>
        </w:div>
        <w:div w:id="2032954654">
          <w:marLeft w:val="547"/>
          <w:marRight w:val="0"/>
          <w:marTop w:val="115"/>
          <w:marBottom w:val="0"/>
          <w:divBdr>
            <w:top w:val="none" w:sz="0" w:space="0" w:color="auto"/>
            <w:left w:val="none" w:sz="0" w:space="0" w:color="auto"/>
            <w:bottom w:val="none" w:sz="0" w:space="0" w:color="auto"/>
            <w:right w:val="none" w:sz="0" w:space="0" w:color="auto"/>
          </w:divBdr>
        </w:div>
      </w:divsChild>
    </w:div>
    <w:div w:id="1500732539">
      <w:bodyDiv w:val="1"/>
      <w:marLeft w:val="0"/>
      <w:marRight w:val="0"/>
      <w:marTop w:val="0"/>
      <w:marBottom w:val="0"/>
      <w:divBdr>
        <w:top w:val="none" w:sz="0" w:space="0" w:color="auto"/>
        <w:left w:val="none" w:sz="0" w:space="0" w:color="auto"/>
        <w:bottom w:val="none" w:sz="0" w:space="0" w:color="auto"/>
        <w:right w:val="none" w:sz="0" w:space="0" w:color="auto"/>
      </w:divBdr>
    </w:div>
    <w:div w:id="1513453731">
      <w:bodyDiv w:val="1"/>
      <w:marLeft w:val="0"/>
      <w:marRight w:val="0"/>
      <w:marTop w:val="0"/>
      <w:marBottom w:val="0"/>
      <w:divBdr>
        <w:top w:val="none" w:sz="0" w:space="0" w:color="auto"/>
        <w:left w:val="none" w:sz="0" w:space="0" w:color="auto"/>
        <w:bottom w:val="none" w:sz="0" w:space="0" w:color="auto"/>
        <w:right w:val="none" w:sz="0" w:space="0" w:color="auto"/>
      </w:divBdr>
      <w:divsChild>
        <w:div w:id="743070131">
          <w:marLeft w:val="547"/>
          <w:marRight w:val="0"/>
          <w:marTop w:val="115"/>
          <w:marBottom w:val="0"/>
          <w:divBdr>
            <w:top w:val="none" w:sz="0" w:space="0" w:color="auto"/>
            <w:left w:val="none" w:sz="0" w:space="0" w:color="auto"/>
            <w:bottom w:val="none" w:sz="0" w:space="0" w:color="auto"/>
            <w:right w:val="none" w:sz="0" w:space="0" w:color="auto"/>
          </w:divBdr>
        </w:div>
      </w:divsChild>
    </w:div>
    <w:div w:id="1530558376">
      <w:bodyDiv w:val="1"/>
      <w:marLeft w:val="0"/>
      <w:marRight w:val="0"/>
      <w:marTop w:val="0"/>
      <w:marBottom w:val="0"/>
      <w:divBdr>
        <w:top w:val="none" w:sz="0" w:space="0" w:color="auto"/>
        <w:left w:val="none" w:sz="0" w:space="0" w:color="auto"/>
        <w:bottom w:val="none" w:sz="0" w:space="0" w:color="auto"/>
        <w:right w:val="none" w:sz="0" w:space="0" w:color="auto"/>
      </w:divBdr>
      <w:divsChild>
        <w:div w:id="1397581263">
          <w:marLeft w:val="547"/>
          <w:marRight w:val="0"/>
          <w:marTop w:val="115"/>
          <w:marBottom w:val="0"/>
          <w:divBdr>
            <w:top w:val="none" w:sz="0" w:space="0" w:color="auto"/>
            <w:left w:val="none" w:sz="0" w:space="0" w:color="auto"/>
            <w:bottom w:val="none" w:sz="0" w:space="0" w:color="auto"/>
            <w:right w:val="none" w:sz="0" w:space="0" w:color="auto"/>
          </w:divBdr>
        </w:div>
      </w:divsChild>
    </w:div>
    <w:div w:id="1540119315">
      <w:bodyDiv w:val="1"/>
      <w:marLeft w:val="0"/>
      <w:marRight w:val="0"/>
      <w:marTop w:val="0"/>
      <w:marBottom w:val="0"/>
      <w:divBdr>
        <w:top w:val="none" w:sz="0" w:space="0" w:color="auto"/>
        <w:left w:val="none" w:sz="0" w:space="0" w:color="auto"/>
        <w:bottom w:val="none" w:sz="0" w:space="0" w:color="auto"/>
        <w:right w:val="none" w:sz="0" w:space="0" w:color="auto"/>
      </w:divBdr>
    </w:div>
    <w:div w:id="1555501972">
      <w:bodyDiv w:val="1"/>
      <w:marLeft w:val="0"/>
      <w:marRight w:val="0"/>
      <w:marTop w:val="0"/>
      <w:marBottom w:val="0"/>
      <w:divBdr>
        <w:top w:val="none" w:sz="0" w:space="0" w:color="auto"/>
        <w:left w:val="none" w:sz="0" w:space="0" w:color="auto"/>
        <w:bottom w:val="none" w:sz="0" w:space="0" w:color="auto"/>
        <w:right w:val="none" w:sz="0" w:space="0" w:color="auto"/>
      </w:divBdr>
      <w:divsChild>
        <w:div w:id="476728995">
          <w:marLeft w:val="547"/>
          <w:marRight w:val="0"/>
          <w:marTop w:val="115"/>
          <w:marBottom w:val="0"/>
          <w:divBdr>
            <w:top w:val="none" w:sz="0" w:space="0" w:color="auto"/>
            <w:left w:val="none" w:sz="0" w:space="0" w:color="auto"/>
            <w:bottom w:val="none" w:sz="0" w:space="0" w:color="auto"/>
            <w:right w:val="none" w:sz="0" w:space="0" w:color="auto"/>
          </w:divBdr>
        </w:div>
        <w:div w:id="1845044839">
          <w:marLeft w:val="547"/>
          <w:marRight w:val="0"/>
          <w:marTop w:val="115"/>
          <w:marBottom w:val="0"/>
          <w:divBdr>
            <w:top w:val="none" w:sz="0" w:space="0" w:color="auto"/>
            <w:left w:val="none" w:sz="0" w:space="0" w:color="auto"/>
            <w:bottom w:val="none" w:sz="0" w:space="0" w:color="auto"/>
            <w:right w:val="none" w:sz="0" w:space="0" w:color="auto"/>
          </w:divBdr>
        </w:div>
        <w:div w:id="1894998961">
          <w:marLeft w:val="547"/>
          <w:marRight w:val="0"/>
          <w:marTop w:val="115"/>
          <w:marBottom w:val="0"/>
          <w:divBdr>
            <w:top w:val="none" w:sz="0" w:space="0" w:color="auto"/>
            <w:left w:val="none" w:sz="0" w:space="0" w:color="auto"/>
            <w:bottom w:val="none" w:sz="0" w:space="0" w:color="auto"/>
            <w:right w:val="none" w:sz="0" w:space="0" w:color="auto"/>
          </w:divBdr>
        </w:div>
      </w:divsChild>
    </w:div>
    <w:div w:id="1584532635">
      <w:bodyDiv w:val="1"/>
      <w:marLeft w:val="0"/>
      <w:marRight w:val="0"/>
      <w:marTop w:val="0"/>
      <w:marBottom w:val="0"/>
      <w:divBdr>
        <w:top w:val="none" w:sz="0" w:space="0" w:color="auto"/>
        <w:left w:val="none" w:sz="0" w:space="0" w:color="auto"/>
        <w:bottom w:val="none" w:sz="0" w:space="0" w:color="auto"/>
        <w:right w:val="none" w:sz="0" w:space="0" w:color="auto"/>
      </w:divBdr>
    </w:div>
    <w:div w:id="1604923776">
      <w:bodyDiv w:val="1"/>
      <w:marLeft w:val="0"/>
      <w:marRight w:val="0"/>
      <w:marTop w:val="0"/>
      <w:marBottom w:val="0"/>
      <w:divBdr>
        <w:top w:val="none" w:sz="0" w:space="0" w:color="auto"/>
        <w:left w:val="none" w:sz="0" w:space="0" w:color="auto"/>
        <w:bottom w:val="none" w:sz="0" w:space="0" w:color="auto"/>
        <w:right w:val="none" w:sz="0" w:space="0" w:color="auto"/>
      </w:divBdr>
    </w:div>
    <w:div w:id="1661496886">
      <w:bodyDiv w:val="1"/>
      <w:marLeft w:val="0"/>
      <w:marRight w:val="0"/>
      <w:marTop w:val="0"/>
      <w:marBottom w:val="0"/>
      <w:divBdr>
        <w:top w:val="none" w:sz="0" w:space="0" w:color="auto"/>
        <w:left w:val="none" w:sz="0" w:space="0" w:color="auto"/>
        <w:bottom w:val="none" w:sz="0" w:space="0" w:color="auto"/>
        <w:right w:val="none" w:sz="0" w:space="0" w:color="auto"/>
      </w:divBdr>
      <w:divsChild>
        <w:div w:id="1089349051">
          <w:marLeft w:val="0"/>
          <w:marRight w:val="0"/>
          <w:marTop w:val="0"/>
          <w:marBottom w:val="0"/>
          <w:divBdr>
            <w:top w:val="none" w:sz="0" w:space="0" w:color="auto"/>
            <w:left w:val="none" w:sz="0" w:space="0" w:color="auto"/>
            <w:bottom w:val="none" w:sz="0" w:space="0" w:color="auto"/>
            <w:right w:val="none" w:sz="0" w:space="0" w:color="auto"/>
          </w:divBdr>
        </w:div>
      </w:divsChild>
    </w:div>
    <w:div w:id="1742405961">
      <w:bodyDiv w:val="1"/>
      <w:marLeft w:val="0"/>
      <w:marRight w:val="0"/>
      <w:marTop w:val="0"/>
      <w:marBottom w:val="0"/>
      <w:divBdr>
        <w:top w:val="none" w:sz="0" w:space="0" w:color="auto"/>
        <w:left w:val="none" w:sz="0" w:space="0" w:color="auto"/>
        <w:bottom w:val="none" w:sz="0" w:space="0" w:color="auto"/>
        <w:right w:val="none" w:sz="0" w:space="0" w:color="auto"/>
      </w:divBdr>
    </w:div>
    <w:div w:id="1760325787">
      <w:bodyDiv w:val="1"/>
      <w:marLeft w:val="0"/>
      <w:marRight w:val="0"/>
      <w:marTop w:val="0"/>
      <w:marBottom w:val="0"/>
      <w:divBdr>
        <w:top w:val="none" w:sz="0" w:space="0" w:color="auto"/>
        <w:left w:val="none" w:sz="0" w:space="0" w:color="auto"/>
        <w:bottom w:val="none" w:sz="0" w:space="0" w:color="auto"/>
        <w:right w:val="none" w:sz="0" w:space="0" w:color="auto"/>
      </w:divBdr>
    </w:div>
    <w:div w:id="1872649927">
      <w:bodyDiv w:val="1"/>
      <w:marLeft w:val="0"/>
      <w:marRight w:val="0"/>
      <w:marTop w:val="0"/>
      <w:marBottom w:val="0"/>
      <w:divBdr>
        <w:top w:val="none" w:sz="0" w:space="0" w:color="auto"/>
        <w:left w:val="none" w:sz="0" w:space="0" w:color="auto"/>
        <w:bottom w:val="none" w:sz="0" w:space="0" w:color="auto"/>
        <w:right w:val="none" w:sz="0" w:space="0" w:color="auto"/>
      </w:divBdr>
    </w:div>
    <w:div w:id="1926570017">
      <w:bodyDiv w:val="1"/>
      <w:marLeft w:val="0"/>
      <w:marRight w:val="0"/>
      <w:marTop w:val="0"/>
      <w:marBottom w:val="0"/>
      <w:divBdr>
        <w:top w:val="none" w:sz="0" w:space="0" w:color="auto"/>
        <w:left w:val="none" w:sz="0" w:space="0" w:color="auto"/>
        <w:bottom w:val="none" w:sz="0" w:space="0" w:color="auto"/>
        <w:right w:val="none" w:sz="0" w:space="0" w:color="auto"/>
      </w:divBdr>
    </w:div>
    <w:div w:id="1928421477">
      <w:bodyDiv w:val="1"/>
      <w:marLeft w:val="0"/>
      <w:marRight w:val="0"/>
      <w:marTop w:val="0"/>
      <w:marBottom w:val="0"/>
      <w:divBdr>
        <w:top w:val="none" w:sz="0" w:space="0" w:color="auto"/>
        <w:left w:val="none" w:sz="0" w:space="0" w:color="auto"/>
        <w:bottom w:val="none" w:sz="0" w:space="0" w:color="auto"/>
        <w:right w:val="none" w:sz="0" w:space="0" w:color="auto"/>
      </w:divBdr>
    </w:div>
    <w:div w:id="1948614190">
      <w:bodyDiv w:val="1"/>
      <w:marLeft w:val="0"/>
      <w:marRight w:val="0"/>
      <w:marTop w:val="0"/>
      <w:marBottom w:val="0"/>
      <w:divBdr>
        <w:top w:val="none" w:sz="0" w:space="0" w:color="auto"/>
        <w:left w:val="none" w:sz="0" w:space="0" w:color="auto"/>
        <w:bottom w:val="none" w:sz="0" w:space="0" w:color="auto"/>
        <w:right w:val="none" w:sz="0" w:space="0" w:color="auto"/>
      </w:divBdr>
      <w:divsChild>
        <w:div w:id="1601837154">
          <w:marLeft w:val="547"/>
          <w:marRight w:val="0"/>
          <w:marTop w:val="115"/>
          <w:marBottom w:val="0"/>
          <w:divBdr>
            <w:top w:val="none" w:sz="0" w:space="0" w:color="auto"/>
            <w:left w:val="none" w:sz="0" w:space="0" w:color="auto"/>
            <w:bottom w:val="none" w:sz="0" w:space="0" w:color="auto"/>
            <w:right w:val="none" w:sz="0" w:space="0" w:color="auto"/>
          </w:divBdr>
        </w:div>
      </w:divsChild>
    </w:div>
    <w:div w:id="1964076819">
      <w:bodyDiv w:val="1"/>
      <w:marLeft w:val="0"/>
      <w:marRight w:val="0"/>
      <w:marTop w:val="0"/>
      <w:marBottom w:val="0"/>
      <w:divBdr>
        <w:top w:val="none" w:sz="0" w:space="0" w:color="auto"/>
        <w:left w:val="none" w:sz="0" w:space="0" w:color="auto"/>
        <w:bottom w:val="none" w:sz="0" w:space="0" w:color="auto"/>
        <w:right w:val="none" w:sz="0" w:space="0" w:color="auto"/>
      </w:divBdr>
    </w:div>
    <w:div w:id="1999573488">
      <w:bodyDiv w:val="1"/>
      <w:marLeft w:val="0"/>
      <w:marRight w:val="0"/>
      <w:marTop w:val="0"/>
      <w:marBottom w:val="0"/>
      <w:divBdr>
        <w:top w:val="none" w:sz="0" w:space="0" w:color="auto"/>
        <w:left w:val="none" w:sz="0" w:space="0" w:color="auto"/>
        <w:bottom w:val="none" w:sz="0" w:space="0" w:color="auto"/>
        <w:right w:val="none" w:sz="0" w:space="0" w:color="auto"/>
      </w:divBdr>
    </w:div>
    <w:div w:id="2046784835">
      <w:bodyDiv w:val="1"/>
      <w:marLeft w:val="0"/>
      <w:marRight w:val="0"/>
      <w:marTop w:val="0"/>
      <w:marBottom w:val="0"/>
      <w:divBdr>
        <w:top w:val="none" w:sz="0" w:space="0" w:color="auto"/>
        <w:left w:val="none" w:sz="0" w:space="0" w:color="auto"/>
        <w:bottom w:val="none" w:sz="0" w:space="0" w:color="auto"/>
        <w:right w:val="none" w:sz="0" w:space="0" w:color="auto"/>
      </w:divBdr>
    </w:div>
    <w:div w:id="210830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3.wmf"/><Relationship Id="rId21" Type="http://schemas.openxmlformats.org/officeDocument/2006/relationships/image" Target="media/image6.wmf"/><Relationship Id="rId63" Type="http://schemas.openxmlformats.org/officeDocument/2006/relationships/oleObject" Target="embeddings/oleObject23.bin"/><Relationship Id="rId159" Type="http://schemas.openxmlformats.org/officeDocument/2006/relationships/image" Target="media/image75.wmf"/><Relationship Id="rId324" Type="http://schemas.openxmlformats.org/officeDocument/2006/relationships/oleObject" Target="embeddings/oleObject155.bin"/><Relationship Id="rId366" Type="http://schemas.openxmlformats.org/officeDocument/2006/relationships/image" Target="media/image175.wmf"/><Relationship Id="rId531" Type="http://schemas.openxmlformats.org/officeDocument/2006/relationships/oleObject" Target="embeddings/oleObject255.bin"/><Relationship Id="rId170" Type="http://schemas.openxmlformats.org/officeDocument/2006/relationships/oleObject" Target="embeddings/oleObject77.bin"/><Relationship Id="rId226" Type="http://schemas.openxmlformats.org/officeDocument/2006/relationships/image" Target="media/image107.wmf"/><Relationship Id="rId433" Type="http://schemas.openxmlformats.org/officeDocument/2006/relationships/oleObject" Target="embeddings/oleObject211.bin"/><Relationship Id="rId268" Type="http://schemas.openxmlformats.org/officeDocument/2006/relationships/image" Target="media/image128.wmf"/><Relationship Id="rId475" Type="http://schemas.openxmlformats.org/officeDocument/2006/relationships/oleObject" Target="embeddings/oleObject232.bin"/><Relationship Id="rId32" Type="http://schemas.openxmlformats.org/officeDocument/2006/relationships/oleObject" Target="embeddings/oleObject9.bin"/><Relationship Id="rId74" Type="http://schemas.openxmlformats.org/officeDocument/2006/relationships/image" Target="media/image33.wmf"/><Relationship Id="rId128" Type="http://schemas.openxmlformats.org/officeDocument/2006/relationships/oleObject" Target="embeddings/oleObject56.bin"/><Relationship Id="rId335" Type="http://schemas.openxmlformats.org/officeDocument/2006/relationships/image" Target="media/image161.wmf"/><Relationship Id="rId377" Type="http://schemas.openxmlformats.org/officeDocument/2006/relationships/oleObject" Target="embeddings/oleObject182.bin"/><Relationship Id="rId500" Type="http://schemas.openxmlformats.org/officeDocument/2006/relationships/image" Target="media/image242.wmf"/><Relationship Id="rId542" Type="http://schemas.openxmlformats.org/officeDocument/2006/relationships/oleObject" Target="embeddings/oleObject261.bin"/><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12.bin"/><Relationship Id="rId402" Type="http://schemas.openxmlformats.org/officeDocument/2006/relationships/image" Target="media/image193.wmf"/><Relationship Id="rId279" Type="http://schemas.openxmlformats.org/officeDocument/2006/relationships/oleObject" Target="embeddings/oleObject132.bin"/><Relationship Id="rId444" Type="http://schemas.openxmlformats.org/officeDocument/2006/relationships/oleObject" Target="embeddings/oleObject217.bin"/><Relationship Id="rId486" Type="http://schemas.openxmlformats.org/officeDocument/2006/relationships/hyperlink" Target="http://es.wikipedia.org/wiki/C%C3%A1lculo_num%C3%A9rico" TargetMode="External"/><Relationship Id="rId43" Type="http://schemas.openxmlformats.org/officeDocument/2006/relationships/image" Target="media/image17.emf"/><Relationship Id="rId139" Type="http://schemas.openxmlformats.org/officeDocument/2006/relationships/image" Target="media/image65.wmf"/><Relationship Id="rId290" Type="http://schemas.openxmlformats.org/officeDocument/2006/relationships/image" Target="media/image139.wmf"/><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image" Target="media/image186.wmf"/><Relationship Id="rId511" Type="http://schemas.openxmlformats.org/officeDocument/2006/relationships/oleObject" Target="embeddings/oleObject247.bin"/><Relationship Id="rId553" Type="http://schemas.openxmlformats.org/officeDocument/2006/relationships/oleObject" Target="embeddings/oleObject269.bin"/><Relationship Id="rId85" Type="http://schemas.openxmlformats.org/officeDocument/2006/relationships/image" Target="media/image39.wmf"/><Relationship Id="rId150" Type="http://schemas.openxmlformats.org/officeDocument/2006/relationships/oleObject" Target="embeddings/oleObject67.bin"/><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image" Target="media/image198.wmf"/><Relationship Id="rId248" Type="http://schemas.openxmlformats.org/officeDocument/2006/relationships/image" Target="media/image118.wmf"/><Relationship Id="rId455" Type="http://schemas.openxmlformats.org/officeDocument/2006/relationships/image" Target="media/image218.wmf"/><Relationship Id="rId497" Type="http://schemas.openxmlformats.org/officeDocument/2006/relationships/image" Target="media/image241.wmf"/><Relationship Id="rId12" Type="http://schemas.openxmlformats.org/officeDocument/2006/relationships/image" Target="media/image2.wmf"/><Relationship Id="rId108" Type="http://schemas.openxmlformats.org/officeDocument/2006/relationships/image" Target="media/image50.wmf"/><Relationship Id="rId315" Type="http://schemas.openxmlformats.org/officeDocument/2006/relationships/image" Target="media/image151.wmf"/><Relationship Id="rId357" Type="http://schemas.openxmlformats.org/officeDocument/2006/relationships/oleObject" Target="embeddings/oleObject172.bin"/><Relationship Id="rId522" Type="http://schemas.openxmlformats.org/officeDocument/2006/relationships/image" Target="media/image252.png"/><Relationship Id="rId54" Type="http://schemas.openxmlformats.org/officeDocument/2006/relationships/image" Target="media/image23.wmf"/><Relationship Id="rId96" Type="http://schemas.openxmlformats.org/officeDocument/2006/relationships/oleObject" Target="embeddings/oleObject39.bin"/><Relationship Id="rId161" Type="http://schemas.openxmlformats.org/officeDocument/2006/relationships/image" Target="media/image76.wmf"/><Relationship Id="rId217" Type="http://schemas.openxmlformats.org/officeDocument/2006/relationships/oleObject" Target="embeddings/oleObject102.bin"/><Relationship Id="rId399" Type="http://schemas.openxmlformats.org/officeDocument/2006/relationships/oleObject" Target="embeddings/oleObject193.bin"/><Relationship Id="rId564" Type="http://schemas.openxmlformats.org/officeDocument/2006/relationships/hyperlink" Target="http://matesup.utalca.cl" TargetMode="External"/><Relationship Id="rId259" Type="http://schemas.openxmlformats.org/officeDocument/2006/relationships/oleObject" Target="embeddings/oleObject122.bin"/><Relationship Id="rId424" Type="http://schemas.openxmlformats.org/officeDocument/2006/relationships/image" Target="media/image203.wmf"/><Relationship Id="rId466" Type="http://schemas.openxmlformats.org/officeDocument/2006/relationships/image" Target="media/image224.wmf"/><Relationship Id="rId23" Type="http://schemas.openxmlformats.org/officeDocument/2006/relationships/header" Target="header4.xml"/><Relationship Id="rId119" Type="http://schemas.openxmlformats.org/officeDocument/2006/relationships/image" Target="media/image55.wmf"/><Relationship Id="rId270" Type="http://schemas.openxmlformats.org/officeDocument/2006/relationships/image" Target="media/image129.wmf"/><Relationship Id="rId326" Type="http://schemas.openxmlformats.org/officeDocument/2006/relationships/oleObject" Target="embeddings/oleObject156.bin"/><Relationship Id="rId533" Type="http://schemas.openxmlformats.org/officeDocument/2006/relationships/oleObject" Target="embeddings/oleObject257.bin"/><Relationship Id="rId65" Type="http://schemas.openxmlformats.org/officeDocument/2006/relationships/oleObject" Target="embeddings/oleObject24.bin"/><Relationship Id="rId130" Type="http://schemas.openxmlformats.org/officeDocument/2006/relationships/oleObject" Target="embeddings/oleObject57.bin"/><Relationship Id="rId368" Type="http://schemas.openxmlformats.org/officeDocument/2006/relationships/image" Target="media/image176.wmf"/><Relationship Id="rId172" Type="http://schemas.openxmlformats.org/officeDocument/2006/relationships/oleObject" Target="embeddings/oleObject78.bin"/><Relationship Id="rId228" Type="http://schemas.openxmlformats.org/officeDocument/2006/relationships/image" Target="media/image108.wmf"/><Relationship Id="rId435" Type="http://schemas.openxmlformats.org/officeDocument/2006/relationships/image" Target="media/image208.wmf"/><Relationship Id="rId477" Type="http://schemas.openxmlformats.org/officeDocument/2006/relationships/oleObject" Target="embeddings/oleObject233.bin"/><Relationship Id="rId281" Type="http://schemas.openxmlformats.org/officeDocument/2006/relationships/oleObject" Target="embeddings/oleObject133.bin"/><Relationship Id="rId337" Type="http://schemas.openxmlformats.org/officeDocument/2006/relationships/image" Target="media/image162.wmf"/><Relationship Id="rId502" Type="http://schemas.openxmlformats.org/officeDocument/2006/relationships/oleObject" Target="embeddings/oleObject243.bin"/><Relationship Id="rId34" Type="http://schemas.openxmlformats.org/officeDocument/2006/relationships/oleObject" Target="embeddings/oleObject10.bin"/><Relationship Id="rId76" Type="http://schemas.openxmlformats.org/officeDocument/2006/relationships/image" Target="media/image34.wmf"/><Relationship Id="rId141" Type="http://schemas.openxmlformats.org/officeDocument/2006/relationships/image" Target="media/image66.wmf"/><Relationship Id="rId379" Type="http://schemas.openxmlformats.org/officeDocument/2006/relationships/oleObject" Target="embeddings/oleObject183.bin"/><Relationship Id="rId544" Type="http://schemas.openxmlformats.org/officeDocument/2006/relationships/oleObject" Target="embeddings/oleObject262.bin"/><Relationship Id="rId7" Type="http://schemas.openxmlformats.org/officeDocument/2006/relationships/endnotes" Target="endnotes.xml"/><Relationship Id="rId183" Type="http://schemas.openxmlformats.org/officeDocument/2006/relationships/image" Target="media/image86.wmf"/><Relationship Id="rId239" Type="http://schemas.openxmlformats.org/officeDocument/2006/relationships/oleObject" Target="embeddings/oleObject113.bin"/><Relationship Id="rId390" Type="http://schemas.openxmlformats.org/officeDocument/2006/relationships/image" Target="media/image187.wmf"/><Relationship Id="rId404" Type="http://schemas.openxmlformats.org/officeDocument/2006/relationships/oleObject" Target="embeddings/oleObject196.bin"/><Relationship Id="rId446" Type="http://schemas.openxmlformats.org/officeDocument/2006/relationships/oleObject" Target="embeddings/oleObject218.bin"/><Relationship Id="rId250" Type="http://schemas.openxmlformats.org/officeDocument/2006/relationships/image" Target="media/image119.wmf"/><Relationship Id="rId292" Type="http://schemas.openxmlformats.org/officeDocument/2006/relationships/image" Target="media/image140.wmf"/><Relationship Id="rId306" Type="http://schemas.openxmlformats.org/officeDocument/2006/relationships/oleObject" Target="embeddings/oleObject146.bin"/><Relationship Id="rId488" Type="http://schemas.openxmlformats.org/officeDocument/2006/relationships/image" Target="media/image235.png"/><Relationship Id="rId45"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image" Target="media/image51.wmf"/><Relationship Id="rId348" Type="http://schemas.openxmlformats.org/officeDocument/2006/relationships/oleObject" Target="embeddings/oleObject167.bin"/><Relationship Id="rId513" Type="http://schemas.openxmlformats.org/officeDocument/2006/relationships/oleObject" Target="embeddings/oleObject248.bin"/><Relationship Id="rId555" Type="http://schemas.openxmlformats.org/officeDocument/2006/relationships/oleObject" Target="embeddings/oleObject271.bin"/><Relationship Id="rId152" Type="http://schemas.openxmlformats.org/officeDocument/2006/relationships/oleObject" Target="embeddings/oleObject68.bin"/><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image" Target="media/image199.wmf"/><Relationship Id="rId457" Type="http://schemas.openxmlformats.org/officeDocument/2006/relationships/image" Target="media/image219.wmf"/><Relationship Id="rId261" Type="http://schemas.openxmlformats.org/officeDocument/2006/relationships/oleObject" Target="embeddings/oleObject123.bin"/><Relationship Id="rId499" Type="http://schemas.openxmlformats.org/officeDocument/2006/relationships/oleObject" Target="embeddings/oleObject241.bin"/><Relationship Id="rId14" Type="http://schemas.openxmlformats.org/officeDocument/2006/relationships/header" Target="header3.xml"/><Relationship Id="rId56" Type="http://schemas.openxmlformats.org/officeDocument/2006/relationships/image" Target="media/image24.wmf"/><Relationship Id="rId317" Type="http://schemas.openxmlformats.org/officeDocument/2006/relationships/image" Target="media/image152.wmf"/><Relationship Id="rId359" Type="http://schemas.openxmlformats.org/officeDocument/2006/relationships/oleObject" Target="embeddings/oleObject173.bin"/><Relationship Id="rId524" Type="http://schemas.openxmlformats.org/officeDocument/2006/relationships/image" Target="media/image254.png"/><Relationship Id="rId566" Type="http://schemas.openxmlformats.org/officeDocument/2006/relationships/hyperlink" Target="http://www.reliasoft.com/" TargetMode="External"/><Relationship Id="rId98" Type="http://schemas.openxmlformats.org/officeDocument/2006/relationships/oleObject" Target="embeddings/oleObject40.bin"/><Relationship Id="rId121" Type="http://schemas.openxmlformats.org/officeDocument/2006/relationships/image" Target="media/image56.wmf"/><Relationship Id="rId163" Type="http://schemas.openxmlformats.org/officeDocument/2006/relationships/image" Target="media/image77.wmf"/><Relationship Id="rId219" Type="http://schemas.openxmlformats.org/officeDocument/2006/relationships/oleObject" Target="embeddings/oleObject103.bin"/><Relationship Id="rId370" Type="http://schemas.openxmlformats.org/officeDocument/2006/relationships/image" Target="media/image177.wmf"/><Relationship Id="rId426" Type="http://schemas.openxmlformats.org/officeDocument/2006/relationships/image" Target="media/image204.wmf"/><Relationship Id="rId230" Type="http://schemas.openxmlformats.org/officeDocument/2006/relationships/image" Target="media/image109.wmf"/><Relationship Id="rId468" Type="http://schemas.openxmlformats.org/officeDocument/2006/relationships/image" Target="media/image225.wmf"/><Relationship Id="rId25" Type="http://schemas.openxmlformats.org/officeDocument/2006/relationships/image" Target="media/image7.wmf"/><Relationship Id="rId67" Type="http://schemas.openxmlformats.org/officeDocument/2006/relationships/oleObject" Target="embeddings/oleObject25.bin"/><Relationship Id="rId272" Type="http://schemas.openxmlformats.org/officeDocument/2006/relationships/image" Target="media/image130.wmf"/><Relationship Id="rId328" Type="http://schemas.openxmlformats.org/officeDocument/2006/relationships/oleObject" Target="embeddings/oleObject157.bin"/><Relationship Id="rId535" Type="http://schemas.openxmlformats.org/officeDocument/2006/relationships/oleObject" Target="embeddings/oleObject258.bin"/><Relationship Id="rId132" Type="http://schemas.openxmlformats.org/officeDocument/2006/relationships/oleObject" Target="embeddings/oleObject58.bin"/><Relationship Id="rId174" Type="http://schemas.openxmlformats.org/officeDocument/2006/relationships/oleObject" Target="embeddings/oleObject79.bin"/><Relationship Id="rId381" Type="http://schemas.openxmlformats.org/officeDocument/2006/relationships/oleObject" Target="embeddings/oleObject184.bin"/><Relationship Id="rId241" Type="http://schemas.openxmlformats.org/officeDocument/2006/relationships/oleObject" Target="embeddings/oleObject114.bin"/><Relationship Id="rId437" Type="http://schemas.openxmlformats.org/officeDocument/2006/relationships/image" Target="media/image209.wmf"/><Relationship Id="rId479" Type="http://schemas.openxmlformats.org/officeDocument/2006/relationships/oleObject" Target="embeddings/oleObject234.bin"/><Relationship Id="rId36" Type="http://schemas.openxmlformats.org/officeDocument/2006/relationships/image" Target="media/image13.png"/><Relationship Id="rId283" Type="http://schemas.openxmlformats.org/officeDocument/2006/relationships/oleObject" Target="embeddings/oleObject134.bin"/><Relationship Id="rId339" Type="http://schemas.openxmlformats.org/officeDocument/2006/relationships/image" Target="media/image163.wmf"/><Relationship Id="rId490" Type="http://schemas.openxmlformats.org/officeDocument/2006/relationships/image" Target="media/image237.png"/><Relationship Id="rId504" Type="http://schemas.openxmlformats.org/officeDocument/2006/relationships/image" Target="media/image244.wmf"/><Relationship Id="rId546" Type="http://schemas.openxmlformats.org/officeDocument/2006/relationships/oleObject" Target="embeddings/oleObject263.bin"/><Relationship Id="rId78" Type="http://schemas.openxmlformats.org/officeDocument/2006/relationships/image" Target="media/image35.wmf"/><Relationship Id="rId101" Type="http://schemas.openxmlformats.org/officeDocument/2006/relationships/oleObject" Target="embeddings/oleObject42.bin"/><Relationship Id="rId143" Type="http://schemas.openxmlformats.org/officeDocument/2006/relationships/image" Target="media/image67.wmf"/><Relationship Id="rId185" Type="http://schemas.openxmlformats.org/officeDocument/2006/relationships/image" Target="media/image87.wmf"/><Relationship Id="rId350" Type="http://schemas.openxmlformats.org/officeDocument/2006/relationships/oleObject" Target="embeddings/oleObject168.bin"/><Relationship Id="rId406" Type="http://schemas.openxmlformats.org/officeDocument/2006/relationships/oleObject" Target="embeddings/oleObject197.bin"/><Relationship Id="rId9" Type="http://schemas.openxmlformats.org/officeDocument/2006/relationships/header" Target="header1.xml"/><Relationship Id="rId210" Type="http://schemas.openxmlformats.org/officeDocument/2006/relationships/image" Target="media/image99.wmf"/><Relationship Id="rId392" Type="http://schemas.openxmlformats.org/officeDocument/2006/relationships/image" Target="media/image188.wmf"/><Relationship Id="rId427" Type="http://schemas.openxmlformats.org/officeDocument/2006/relationships/oleObject" Target="embeddings/oleObject208.bin"/><Relationship Id="rId448" Type="http://schemas.openxmlformats.org/officeDocument/2006/relationships/oleObject" Target="embeddings/oleObject219.bin"/><Relationship Id="rId469" Type="http://schemas.openxmlformats.org/officeDocument/2006/relationships/oleObject" Target="embeddings/oleObject229.bin"/><Relationship Id="rId26" Type="http://schemas.openxmlformats.org/officeDocument/2006/relationships/oleObject" Target="embeddings/oleObject6.bin"/><Relationship Id="rId231" Type="http://schemas.openxmlformats.org/officeDocument/2006/relationships/oleObject" Target="embeddings/oleObject109.bin"/><Relationship Id="rId252" Type="http://schemas.openxmlformats.org/officeDocument/2006/relationships/image" Target="media/image120.wmf"/><Relationship Id="rId273" Type="http://schemas.openxmlformats.org/officeDocument/2006/relationships/oleObject" Target="embeddings/oleObject129.bin"/><Relationship Id="rId294" Type="http://schemas.openxmlformats.org/officeDocument/2006/relationships/image" Target="media/image141.wmf"/><Relationship Id="rId308" Type="http://schemas.openxmlformats.org/officeDocument/2006/relationships/oleObject" Target="embeddings/oleObject147.bin"/><Relationship Id="rId329" Type="http://schemas.openxmlformats.org/officeDocument/2006/relationships/image" Target="media/image158.wmf"/><Relationship Id="rId480" Type="http://schemas.openxmlformats.org/officeDocument/2006/relationships/image" Target="media/image231.wmf"/><Relationship Id="rId515" Type="http://schemas.openxmlformats.org/officeDocument/2006/relationships/oleObject" Target="embeddings/oleObject249.bin"/><Relationship Id="rId536" Type="http://schemas.openxmlformats.org/officeDocument/2006/relationships/image" Target="media/image261.png"/><Relationship Id="rId47" Type="http://schemas.openxmlformats.org/officeDocument/2006/relationships/oleObject" Target="embeddings/oleObject15.bin"/><Relationship Id="rId68" Type="http://schemas.openxmlformats.org/officeDocument/2006/relationships/image" Target="media/image30.wmf"/><Relationship Id="rId89" Type="http://schemas.openxmlformats.org/officeDocument/2006/relationships/image" Target="media/image41.wmf"/><Relationship Id="rId112" Type="http://schemas.openxmlformats.org/officeDocument/2006/relationships/oleObject" Target="embeddings/oleObject48.bin"/><Relationship Id="rId133" Type="http://schemas.openxmlformats.org/officeDocument/2006/relationships/image" Target="media/image62.wmf"/><Relationship Id="rId154" Type="http://schemas.openxmlformats.org/officeDocument/2006/relationships/oleObject" Target="embeddings/oleObject69.bin"/><Relationship Id="rId175" Type="http://schemas.openxmlformats.org/officeDocument/2006/relationships/oleObject" Target="embeddings/oleObject80.bin"/><Relationship Id="rId340" Type="http://schemas.openxmlformats.org/officeDocument/2006/relationships/oleObject" Target="embeddings/oleObject163.bin"/><Relationship Id="rId361" Type="http://schemas.openxmlformats.org/officeDocument/2006/relationships/oleObject" Target="embeddings/oleObject174.bin"/><Relationship Id="rId557" Type="http://schemas.openxmlformats.org/officeDocument/2006/relationships/oleObject" Target="embeddings/oleObject272.bin"/><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image" Target="media/image183.wmf"/><Relationship Id="rId417" Type="http://schemas.openxmlformats.org/officeDocument/2006/relationships/image" Target="media/image200.wmf"/><Relationship Id="rId438" Type="http://schemas.openxmlformats.org/officeDocument/2006/relationships/oleObject" Target="embeddings/oleObject214.bin"/><Relationship Id="rId459" Type="http://schemas.openxmlformats.org/officeDocument/2006/relationships/image" Target="media/image220.png"/><Relationship Id="rId16" Type="http://schemas.openxmlformats.org/officeDocument/2006/relationships/oleObject" Target="embeddings/oleObject2.bin"/><Relationship Id="rId221" Type="http://schemas.openxmlformats.org/officeDocument/2006/relationships/oleObject" Target="embeddings/oleObject104.bin"/><Relationship Id="rId242" Type="http://schemas.openxmlformats.org/officeDocument/2006/relationships/image" Target="media/image115.wmf"/><Relationship Id="rId263" Type="http://schemas.openxmlformats.org/officeDocument/2006/relationships/oleObject" Target="embeddings/oleObject124.bin"/><Relationship Id="rId284" Type="http://schemas.openxmlformats.org/officeDocument/2006/relationships/image" Target="media/image136.wmf"/><Relationship Id="rId319" Type="http://schemas.openxmlformats.org/officeDocument/2006/relationships/image" Target="media/image153.wmf"/><Relationship Id="rId470" Type="http://schemas.openxmlformats.org/officeDocument/2006/relationships/image" Target="media/image226.wmf"/><Relationship Id="rId491" Type="http://schemas.openxmlformats.org/officeDocument/2006/relationships/image" Target="media/image238.wmf"/><Relationship Id="rId505" Type="http://schemas.openxmlformats.org/officeDocument/2006/relationships/oleObject" Target="embeddings/oleObject244.bin"/><Relationship Id="rId526" Type="http://schemas.openxmlformats.org/officeDocument/2006/relationships/image" Target="media/image256.png"/><Relationship Id="rId37" Type="http://schemas.openxmlformats.org/officeDocument/2006/relationships/image" Target="media/image14.wmf"/><Relationship Id="rId58" Type="http://schemas.openxmlformats.org/officeDocument/2006/relationships/image" Target="media/image25.wmf"/><Relationship Id="rId79" Type="http://schemas.openxmlformats.org/officeDocument/2006/relationships/oleObject" Target="embeddings/oleObject31.bin"/><Relationship Id="rId102" Type="http://schemas.openxmlformats.org/officeDocument/2006/relationships/image" Target="media/image47.wmf"/><Relationship Id="rId123" Type="http://schemas.openxmlformats.org/officeDocument/2006/relationships/image" Target="media/image57.wmf"/><Relationship Id="rId144" Type="http://schemas.openxmlformats.org/officeDocument/2006/relationships/oleObject" Target="embeddings/oleObject64.bin"/><Relationship Id="rId330" Type="http://schemas.openxmlformats.org/officeDocument/2006/relationships/oleObject" Target="embeddings/oleObject158.bin"/><Relationship Id="rId547" Type="http://schemas.openxmlformats.org/officeDocument/2006/relationships/oleObject" Target="embeddings/oleObject264.bin"/><Relationship Id="rId568" Type="http://schemas.openxmlformats.org/officeDocument/2006/relationships/fontTable" Target="fontTable.xml"/><Relationship Id="rId90" Type="http://schemas.openxmlformats.org/officeDocument/2006/relationships/oleObject" Target="embeddings/oleObject36.bin"/><Relationship Id="rId165" Type="http://schemas.openxmlformats.org/officeDocument/2006/relationships/image" Target="media/image78.wmf"/><Relationship Id="rId186" Type="http://schemas.openxmlformats.org/officeDocument/2006/relationships/oleObject" Target="embeddings/oleObject86.bin"/><Relationship Id="rId351" Type="http://schemas.openxmlformats.org/officeDocument/2006/relationships/image" Target="media/image169.wmf"/><Relationship Id="rId372" Type="http://schemas.openxmlformats.org/officeDocument/2006/relationships/image" Target="media/image178.wmf"/><Relationship Id="rId393" Type="http://schemas.openxmlformats.org/officeDocument/2006/relationships/oleObject" Target="embeddings/oleObject190.bin"/><Relationship Id="rId407" Type="http://schemas.openxmlformats.org/officeDocument/2006/relationships/image" Target="media/image195.wmf"/><Relationship Id="rId428" Type="http://schemas.openxmlformats.org/officeDocument/2006/relationships/image" Target="media/image205.wmf"/><Relationship Id="rId449" Type="http://schemas.openxmlformats.org/officeDocument/2006/relationships/image" Target="media/image215.wmf"/><Relationship Id="rId211" Type="http://schemas.openxmlformats.org/officeDocument/2006/relationships/oleObject" Target="embeddings/oleObject99.bin"/><Relationship Id="rId232" Type="http://schemas.openxmlformats.org/officeDocument/2006/relationships/image" Target="media/image110.wmf"/><Relationship Id="rId253" Type="http://schemas.openxmlformats.org/officeDocument/2006/relationships/oleObject" Target="embeddings/oleObject120.bin"/><Relationship Id="rId274" Type="http://schemas.openxmlformats.org/officeDocument/2006/relationships/image" Target="media/image131.wmf"/><Relationship Id="rId295" Type="http://schemas.openxmlformats.org/officeDocument/2006/relationships/oleObject" Target="embeddings/oleObject140.bin"/><Relationship Id="rId309" Type="http://schemas.openxmlformats.org/officeDocument/2006/relationships/image" Target="media/image148.wmf"/><Relationship Id="rId460" Type="http://schemas.openxmlformats.org/officeDocument/2006/relationships/image" Target="media/image221.wmf"/><Relationship Id="rId481" Type="http://schemas.openxmlformats.org/officeDocument/2006/relationships/oleObject" Target="embeddings/oleObject235.bin"/><Relationship Id="rId516" Type="http://schemas.openxmlformats.org/officeDocument/2006/relationships/image" Target="media/image250.wmf"/><Relationship Id="rId27" Type="http://schemas.openxmlformats.org/officeDocument/2006/relationships/image" Target="media/image8.wmf"/><Relationship Id="rId48" Type="http://schemas.openxmlformats.org/officeDocument/2006/relationships/image" Target="media/image20.wmf"/><Relationship Id="rId69" Type="http://schemas.openxmlformats.org/officeDocument/2006/relationships/oleObject" Target="embeddings/oleObject26.bin"/><Relationship Id="rId113" Type="http://schemas.openxmlformats.org/officeDocument/2006/relationships/image" Target="media/image52.wmf"/><Relationship Id="rId134" Type="http://schemas.openxmlformats.org/officeDocument/2006/relationships/oleObject" Target="embeddings/oleObject59.bin"/><Relationship Id="rId320" Type="http://schemas.openxmlformats.org/officeDocument/2006/relationships/oleObject" Target="embeddings/oleObject153.bin"/><Relationship Id="rId537" Type="http://schemas.openxmlformats.org/officeDocument/2006/relationships/image" Target="media/image262.wmf"/><Relationship Id="rId558" Type="http://schemas.openxmlformats.org/officeDocument/2006/relationships/image" Target="media/image269.wmf"/><Relationship Id="rId80" Type="http://schemas.openxmlformats.org/officeDocument/2006/relationships/image" Target="media/image36.wmf"/><Relationship Id="rId155" Type="http://schemas.openxmlformats.org/officeDocument/2006/relationships/image" Target="media/image73.wmf"/><Relationship Id="rId176" Type="http://schemas.openxmlformats.org/officeDocument/2006/relationships/image" Target="media/image83.wmf"/><Relationship Id="rId197" Type="http://schemas.openxmlformats.org/officeDocument/2006/relationships/oleObject" Target="embeddings/oleObject92.bin"/><Relationship Id="rId341" Type="http://schemas.openxmlformats.org/officeDocument/2006/relationships/image" Target="media/image164.wmf"/><Relationship Id="rId362" Type="http://schemas.openxmlformats.org/officeDocument/2006/relationships/image" Target="media/image173.wmf"/><Relationship Id="rId383" Type="http://schemas.openxmlformats.org/officeDocument/2006/relationships/oleObject" Target="embeddings/oleObject185.bin"/><Relationship Id="rId418" Type="http://schemas.openxmlformats.org/officeDocument/2006/relationships/oleObject" Target="embeddings/oleObject203.bin"/><Relationship Id="rId439" Type="http://schemas.openxmlformats.org/officeDocument/2006/relationships/image" Target="media/image210.wmf"/><Relationship Id="rId201" Type="http://schemas.openxmlformats.org/officeDocument/2006/relationships/oleObject" Target="embeddings/oleObject94.bin"/><Relationship Id="rId222" Type="http://schemas.openxmlformats.org/officeDocument/2006/relationships/image" Target="media/image105.wmf"/><Relationship Id="rId243" Type="http://schemas.openxmlformats.org/officeDocument/2006/relationships/oleObject" Target="embeddings/oleObject115.bin"/><Relationship Id="rId264" Type="http://schemas.openxmlformats.org/officeDocument/2006/relationships/image" Target="media/image126.wmf"/><Relationship Id="rId285" Type="http://schemas.openxmlformats.org/officeDocument/2006/relationships/oleObject" Target="embeddings/oleObject135.bin"/><Relationship Id="rId450" Type="http://schemas.openxmlformats.org/officeDocument/2006/relationships/oleObject" Target="embeddings/oleObject220.bin"/><Relationship Id="rId471" Type="http://schemas.openxmlformats.org/officeDocument/2006/relationships/oleObject" Target="embeddings/oleObject230.bin"/><Relationship Id="rId506" Type="http://schemas.openxmlformats.org/officeDocument/2006/relationships/image" Target="media/image245.wmf"/><Relationship Id="rId17" Type="http://schemas.openxmlformats.org/officeDocument/2006/relationships/image" Target="media/image4.wmf"/><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oleObject" Target="embeddings/oleObject54.bin"/><Relationship Id="rId310" Type="http://schemas.openxmlformats.org/officeDocument/2006/relationships/oleObject" Target="embeddings/oleObject148.bin"/><Relationship Id="rId492" Type="http://schemas.openxmlformats.org/officeDocument/2006/relationships/oleObject" Target="embeddings/oleObject237.bin"/><Relationship Id="rId527" Type="http://schemas.openxmlformats.org/officeDocument/2006/relationships/image" Target="media/image257.wmf"/><Relationship Id="rId548" Type="http://schemas.openxmlformats.org/officeDocument/2006/relationships/oleObject" Target="embeddings/oleObject265.bin"/><Relationship Id="rId569" Type="http://schemas.openxmlformats.org/officeDocument/2006/relationships/theme" Target="theme/theme1.xml"/><Relationship Id="rId70" Type="http://schemas.openxmlformats.org/officeDocument/2006/relationships/image" Target="media/image31.wmf"/><Relationship Id="rId91" Type="http://schemas.openxmlformats.org/officeDocument/2006/relationships/image" Target="media/image42.wmf"/><Relationship Id="rId145" Type="http://schemas.openxmlformats.org/officeDocument/2006/relationships/image" Target="media/image68.wmf"/><Relationship Id="rId166" Type="http://schemas.openxmlformats.org/officeDocument/2006/relationships/oleObject" Target="embeddings/oleObject75.bin"/><Relationship Id="rId187" Type="http://schemas.openxmlformats.org/officeDocument/2006/relationships/image" Target="media/image88.wmf"/><Relationship Id="rId331" Type="http://schemas.openxmlformats.org/officeDocument/2006/relationships/image" Target="media/image159.wmf"/><Relationship Id="rId352" Type="http://schemas.openxmlformats.org/officeDocument/2006/relationships/oleObject" Target="embeddings/oleObject169.bin"/><Relationship Id="rId373" Type="http://schemas.openxmlformats.org/officeDocument/2006/relationships/oleObject" Target="embeddings/oleObject180.bin"/><Relationship Id="rId394" Type="http://schemas.openxmlformats.org/officeDocument/2006/relationships/image" Target="media/image189.wmf"/><Relationship Id="rId408" Type="http://schemas.openxmlformats.org/officeDocument/2006/relationships/oleObject" Target="embeddings/oleObject198.bin"/><Relationship Id="rId429" Type="http://schemas.openxmlformats.org/officeDocument/2006/relationships/oleObject" Target="embeddings/oleObject209.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0.bin"/><Relationship Id="rId254" Type="http://schemas.openxmlformats.org/officeDocument/2006/relationships/hyperlink" Target="http://es.wikipedia.org/wiki/Estad%C3%ADstica" TargetMode="External"/><Relationship Id="rId440" Type="http://schemas.openxmlformats.org/officeDocument/2006/relationships/oleObject" Target="embeddings/oleObject215.bin"/><Relationship Id="rId28" Type="http://schemas.openxmlformats.org/officeDocument/2006/relationships/oleObject" Target="embeddings/oleObject7.bin"/><Relationship Id="rId49" Type="http://schemas.openxmlformats.org/officeDocument/2006/relationships/oleObject" Target="embeddings/oleObject16.bin"/><Relationship Id="rId114" Type="http://schemas.openxmlformats.org/officeDocument/2006/relationships/oleObject" Target="embeddings/oleObject49.bin"/><Relationship Id="rId275" Type="http://schemas.openxmlformats.org/officeDocument/2006/relationships/oleObject" Target="embeddings/oleObject130.bin"/><Relationship Id="rId296" Type="http://schemas.openxmlformats.org/officeDocument/2006/relationships/image" Target="media/image142.wmf"/><Relationship Id="rId300" Type="http://schemas.openxmlformats.org/officeDocument/2006/relationships/oleObject" Target="embeddings/oleObject143.bin"/><Relationship Id="rId461" Type="http://schemas.openxmlformats.org/officeDocument/2006/relationships/oleObject" Target="embeddings/oleObject225.bin"/><Relationship Id="rId482" Type="http://schemas.openxmlformats.org/officeDocument/2006/relationships/image" Target="media/image232.wmf"/><Relationship Id="rId517" Type="http://schemas.openxmlformats.org/officeDocument/2006/relationships/oleObject" Target="embeddings/oleObject250.bin"/><Relationship Id="rId538" Type="http://schemas.openxmlformats.org/officeDocument/2006/relationships/oleObject" Target="embeddings/oleObject259.bin"/><Relationship Id="rId559" Type="http://schemas.openxmlformats.org/officeDocument/2006/relationships/oleObject" Target="embeddings/oleObject273.bin"/><Relationship Id="rId60" Type="http://schemas.openxmlformats.org/officeDocument/2006/relationships/image" Target="media/image26.wmf"/><Relationship Id="rId81" Type="http://schemas.openxmlformats.org/officeDocument/2006/relationships/oleObject" Target="embeddings/oleObject32.bin"/><Relationship Id="rId135" Type="http://schemas.openxmlformats.org/officeDocument/2006/relationships/image" Target="media/image63.wmf"/><Relationship Id="rId156" Type="http://schemas.openxmlformats.org/officeDocument/2006/relationships/oleObject" Target="embeddings/oleObject70.bin"/><Relationship Id="rId177" Type="http://schemas.openxmlformats.org/officeDocument/2006/relationships/oleObject" Target="embeddings/oleObject81.bin"/><Relationship Id="rId198" Type="http://schemas.openxmlformats.org/officeDocument/2006/relationships/image" Target="media/image93.wmf"/><Relationship Id="rId321" Type="http://schemas.openxmlformats.org/officeDocument/2006/relationships/image" Target="media/image154.wmf"/><Relationship Id="rId342" Type="http://schemas.openxmlformats.org/officeDocument/2006/relationships/oleObject" Target="embeddings/oleObject164.bin"/><Relationship Id="rId363" Type="http://schemas.openxmlformats.org/officeDocument/2006/relationships/oleObject" Target="embeddings/oleObject175.bin"/><Relationship Id="rId384" Type="http://schemas.openxmlformats.org/officeDocument/2006/relationships/image" Target="media/image184.wmf"/><Relationship Id="rId419" Type="http://schemas.openxmlformats.org/officeDocument/2006/relationships/oleObject" Target="embeddings/oleObject204.bin"/><Relationship Id="rId570" Type="http://schemas.microsoft.com/office/2007/relationships/stylesWithEffects" Target="stylesWithEffects.xml"/><Relationship Id="rId202" Type="http://schemas.openxmlformats.org/officeDocument/2006/relationships/image" Target="media/image95.wmf"/><Relationship Id="rId223" Type="http://schemas.openxmlformats.org/officeDocument/2006/relationships/oleObject" Target="embeddings/oleObject105.bin"/><Relationship Id="rId244" Type="http://schemas.openxmlformats.org/officeDocument/2006/relationships/image" Target="media/image116.wmf"/><Relationship Id="rId430" Type="http://schemas.openxmlformats.org/officeDocument/2006/relationships/image" Target="media/image206.wmf"/><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oleObject" Target="embeddings/oleObject125.bin"/><Relationship Id="rId286" Type="http://schemas.openxmlformats.org/officeDocument/2006/relationships/image" Target="media/image137.wmf"/><Relationship Id="rId451" Type="http://schemas.openxmlformats.org/officeDocument/2006/relationships/image" Target="media/image216.wmf"/><Relationship Id="rId472" Type="http://schemas.openxmlformats.org/officeDocument/2006/relationships/image" Target="media/image227.wmf"/><Relationship Id="rId493" Type="http://schemas.openxmlformats.org/officeDocument/2006/relationships/image" Target="media/image239.wmf"/><Relationship Id="rId507" Type="http://schemas.openxmlformats.org/officeDocument/2006/relationships/oleObject" Target="embeddings/oleObject245.bin"/><Relationship Id="rId528" Type="http://schemas.openxmlformats.org/officeDocument/2006/relationships/oleObject" Target="embeddings/oleObject254.bin"/><Relationship Id="rId549" Type="http://schemas.openxmlformats.org/officeDocument/2006/relationships/oleObject" Target="embeddings/oleObject266.bin"/><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image" Target="media/image58.wmf"/><Relationship Id="rId146" Type="http://schemas.openxmlformats.org/officeDocument/2006/relationships/oleObject" Target="embeddings/oleObject65.bin"/><Relationship Id="rId167" Type="http://schemas.openxmlformats.org/officeDocument/2006/relationships/image" Target="media/image79.wmf"/><Relationship Id="rId188" Type="http://schemas.openxmlformats.org/officeDocument/2006/relationships/oleObject" Target="embeddings/oleObject87.bin"/><Relationship Id="rId311" Type="http://schemas.openxmlformats.org/officeDocument/2006/relationships/image" Target="media/image149.wmf"/><Relationship Id="rId332" Type="http://schemas.openxmlformats.org/officeDocument/2006/relationships/oleObject" Target="embeddings/oleObject159.bin"/><Relationship Id="rId353" Type="http://schemas.openxmlformats.org/officeDocument/2006/relationships/oleObject" Target="embeddings/oleObject170.bin"/><Relationship Id="rId374" Type="http://schemas.openxmlformats.org/officeDocument/2006/relationships/image" Target="media/image179.wmf"/><Relationship Id="rId395" Type="http://schemas.openxmlformats.org/officeDocument/2006/relationships/oleObject" Target="embeddings/oleObject191.bin"/><Relationship Id="rId409" Type="http://schemas.openxmlformats.org/officeDocument/2006/relationships/image" Target="media/image196.wmf"/><Relationship Id="rId560" Type="http://schemas.openxmlformats.org/officeDocument/2006/relationships/image" Target="media/image270.png"/><Relationship Id="rId71" Type="http://schemas.openxmlformats.org/officeDocument/2006/relationships/oleObject" Target="embeddings/oleObject27.bin"/><Relationship Id="rId92" Type="http://schemas.openxmlformats.org/officeDocument/2006/relationships/oleObject" Target="embeddings/oleObject37.bin"/><Relationship Id="rId213" Type="http://schemas.openxmlformats.org/officeDocument/2006/relationships/oleObject" Target="embeddings/oleObject100.bin"/><Relationship Id="rId234" Type="http://schemas.openxmlformats.org/officeDocument/2006/relationships/image" Target="media/image111.wmf"/><Relationship Id="rId420" Type="http://schemas.openxmlformats.org/officeDocument/2006/relationships/image" Target="media/image201.wmf"/><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1.png"/><Relationship Id="rId276" Type="http://schemas.openxmlformats.org/officeDocument/2006/relationships/image" Target="media/image132.wmf"/><Relationship Id="rId297" Type="http://schemas.openxmlformats.org/officeDocument/2006/relationships/oleObject" Target="embeddings/oleObject141.bin"/><Relationship Id="rId441" Type="http://schemas.openxmlformats.org/officeDocument/2006/relationships/image" Target="media/image211.wmf"/><Relationship Id="rId462" Type="http://schemas.openxmlformats.org/officeDocument/2006/relationships/image" Target="media/image222.wmf"/><Relationship Id="rId483" Type="http://schemas.openxmlformats.org/officeDocument/2006/relationships/oleObject" Target="embeddings/oleObject236.bin"/><Relationship Id="rId518" Type="http://schemas.openxmlformats.org/officeDocument/2006/relationships/image" Target="media/image251.wmf"/><Relationship Id="rId539" Type="http://schemas.openxmlformats.org/officeDocument/2006/relationships/image" Target="media/image263.wmf"/><Relationship Id="rId40" Type="http://schemas.openxmlformats.org/officeDocument/2006/relationships/oleObject" Target="embeddings/oleObject12.bin"/><Relationship Id="rId115" Type="http://schemas.openxmlformats.org/officeDocument/2006/relationships/image" Target="media/image53.wmf"/><Relationship Id="rId136" Type="http://schemas.openxmlformats.org/officeDocument/2006/relationships/oleObject" Target="embeddings/oleObject60.bin"/><Relationship Id="rId157" Type="http://schemas.openxmlformats.org/officeDocument/2006/relationships/image" Target="media/image74.wmf"/><Relationship Id="rId178" Type="http://schemas.openxmlformats.org/officeDocument/2006/relationships/image" Target="media/image84.wmf"/><Relationship Id="rId301" Type="http://schemas.openxmlformats.org/officeDocument/2006/relationships/image" Target="media/image144.wmf"/><Relationship Id="rId322" Type="http://schemas.openxmlformats.org/officeDocument/2006/relationships/oleObject" Target="embeddings/oleObject154.bin"/><Relationship Id="rId343" Type="http://schemas.openxmlformats.org/officeDocument/2006/relationships/image" Target="media/image165.wmf"/><Relationship Id="rId364" Type="http://schemas.openxmlformats.org/officeDocument/2006/relationships/image" Target="media/image174.wmf"/><Relationship Id="rId550" Type="http://schemas.openxmlformats.org/officeDocument/2006/relationships/oleObject" Target="embeddings/oleObject267.bin"/><Relationship Id="rId61" Type="http://schemas.openxmlformats.org/officeDocument/2006/relationships/oleObject" Target="embeddings/oleObject22.bin"/><Relationship Id="rId82" Type="http://schemas.openxmlformats.org/officeDocument/2006/relationships/image" Target="media/image37.wmf"/><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oleObject" Target="embeddings/oleObject186.bin"/><Relationship Id="rId19" Type="http://schemas.openxmlformats.org/officeDocument/2006/relationships/image" Target="media/image5.wmf"/><Relationship Id="rId224" Type="http://schemas.openxmlformats.org/officeDocument/2006/relationships/image" Target="media/image106.wmf"/><Relationship Id="rId245" Type="http://schemas.openxmlformats.org/officeDocument/2006/relationships/oleObject" Target="embeddings/oleObject116.bin"/><Relationship Id="rId266" Type="http://schemas.openxmlformats.org/officeDocument/2006/relationships/image" Target="media/image127.wmf"/><Relationship Id="rId287" Type="http://schemas.openxmlformats.org/officeDocument/2006/relationships/oleObject" Target="embeddings/oleObject136.bin"/><Relationship Id="rId410" Type="http://schemas.openxmlformats.org/officeDocument/2006/relationships/oleObject" Target="embeddings/oleObject199.bin"/><Relationship Id="rId431" Type="http://schemas.openxmlformats.org/officeDocument/2006/relationships/oleObject" Target="embeddings/oleObject210.bin"/><Relationship Id="rId452" Type="http://schemas.openxmlformats.org/officeDocument/2006/relationships/oleObject" Target="embeddings/oleObject221.bin"/><Relationship Id="rId473" Type="http://schemas.openxmlformats.org/officeDocument/2006/relationships/oleObject" Target="embeddings/oleObject231.bin"/><Relationship Id="rId494" Type="http://schemas.openxmlformats.org/officeDocument/2006/relationships/oleObject" Target="embeddings/oleObject238.bin"/><Relationship Id="rId508" Type="http://schemas.openxmlformats.org/officeDocument/2006/relationships/image" Target="media/image246.wmf"/><Relationship Id="rId529" Type="http://schemas.openxmlformats.org/officeDocument/2006/relationships/image" Target="media/image258.png"/><Relationship Id="rId30" Type="http://schemas.openxmlformats.org/officeDocument/2006/relationships/oleObject" Target="embeddings/oleObject8.bin"/><Relationship Id="rId105" Type="http://schemas.openxmlformats.org/officeDocument/2006/relationships/oleObject" Target="embeddings/oleObject44.bin"/><Relationship Id="rId126" Type="http://schemas.openxmlformats.org/officeDocument/2006/relationships/oleObject" Target="embeddings/oleObject55.bin"/><Relationship Id="rId147" Type="http://schemas.openxmlformats.org/officeDocument/2006/relationships/image" Target="media/image69.wmf"/><Relationship Id="rId168" Type="http://schemas.openxmlformats.org/officeDocument/2006/relationships/oleObject" Target="embeddings/oleObject76.bin"/><Relationship Id="rId312" Type="http://schemas.openxmlformats.org/officeDocument/2006/relationships/oleObject" Target="embeddings/oleObject149.bin"/><Relationship Id="rId333" Type="http://schemas.openxmlformats.org/officeDocument/2006/relationships/image" Target="media/image160.wmf"/><Relationship Id="rId354" Type="http://schemas.openxmlformats.org/officeDocument/2006/relationships/image" Target="media/image170.wmf"/><Relationship Id="rId540" Type="http://schemas.openxmlformats.org/officeDocument/2006/relationships/oleObject" Target="embeddings/oleObject260.bin"/><Relationship Id="rId51" Type="http://schemas.openxmlformats.org/officeDocument/2006/relationships/oleObject" Target="embeddings/oleObject17.bin"/><Relationship Id="rId72" Type="http://schemas.openxmlformats.org/officeDocument/2006/relationships/image" Target="media/image32.wmf"/><Relationship Id="rId93" Type="http://schemas.openxmlformats.org/officeDocument/2006/relationships/image" Target="media/image43.wmf"/><Relationship Id="rId189" Type="http://schemas.openxmlformats.org/officeDocument/2006/relationships/oleObject" Target="embeddings/oleObject88.bin"/><Relationship Id="rId375" Type="http://schemas.openxmlformats.org/officeDocument/2006/relationships/oleObject" Target="embeddings/oleObject181.bin"/><Relationship Id="rId396" Type="http://schemas.openxmlformats.org/officeDocument/2006/relationships/image" Target="media/image190.wmf"/><Relationship Id="rId561" Type="http://schemas.openxmlformats.org/officeDocument/2006/relationships/image" Target="media/image271.png"/><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1.bin"/><Relationship Id="rId256" Type="http://schemas.openxmlformats.org/officeDocument/2006/relationships/image" Target="media/image122.wmf"/><Relationship Id="rId277" Type="http://schemas.openxmlformats.org/officeDocument/2006/relationships/oleObject" Target="embeddings/oleObject131.bin"/><Relationship Id="rId298" Type="http://schemas.openxmlformats.org/officeDocument/2006/relationships/oleObject" Target="embeddings/oleObject142.bin"/><Relationship Id="rId400" Type="http://schemas.openxmlformats.org/officeDocument/2006/relationships/image" Target="media/image192.wmf"/><Relationship Id="rId421" Type="http://schemas.openxmlformats.org/officeDocument/2006/relationships/oleObject" Target="embeddings/oleObject205.bin"/><Relationship Id="rId442" Type="http://schemas.openxmlformats.org/officeDocument/2006/relationships/oleObject" Target="embeddings/oleObject216.bin"/><Relationship Id="rId463" Type="http://schemas.openxmlformats.org/officeDocument/2006/relationships/oleObject" Target="embeddings/oleObject226.bin"/><Relationship Id="rId484" Type="http://schemas.openxmlformats.org/officeDocument/2006/relationships/header" Target="header6.xml"/><Relationship Id="rId519" Type="http://schemas.openxmlformats.org/officeDocument/2006/relationships/oleObject" Target="embeddings/oleObject251.bin"/><Relationship Id="rId116" Type="http://schemas.openxmlformats.org/officeDocument/2006/relationships/oleObject" Target="embeddings/oleObject50.bin"/><Relationship Id="rId137" Type="http://schemas.openxmlformats.org/officeDocument/2006/relationships/image" Target="media/image64.wmf"/><Relationship Id="rId158" Type="http://schemas.openxmlformats.org/officeDocument/2006/relationships/oleObject" Target="embeddings/oleObject71.bin"/><Relationship Id="rId302" Type="http://schemas.openxmlformats.org/officeDocument/2006/relationships/oleObject" Target="embeddings/oleObject144.bin"/><Relationship Id="rId323" Type="http://schemas.openxmlformats.org/officeDocument/2006/relationships/image" Target="media/image155.wmf"/><Relationship Id="rId344" Type="http://schemas.openxmlformats.org/officeDocument/2006/relationships/oleObject" Target="embeddings/oleObject165.bin"/><Relationship Id="rId530" Type="http://schemas.openxmlformats.org/officeDocument/2006/relationships/image" Target="media/image259.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image" Target="media/image27.wmf"/><Relationship Id="rId83" Type="http://schemas.openxmlformats.org/officeDocument/2006/relationships/oleObject" Target="embeddings/oleObject33.bin"/><Relationship Id="rId179" Type="http://schemas.openxmlformats.org/officeDocument/2006/relationships/oleObject" Target="embeddings/oleObject82.bin"/><Relationship Id="rId365" Type="http://schemas.openxmlformats.org/officeDocument/2006/relationships/oleObject" Target="embeddings/oleObject176.bin"/><Relationship Id="rId386" Type="http://schemas.openxmlformats.org/officeDocument/2006/relationships/image" Target="media/image185.wmf"/><Relationship Id="rId551" Type="http://schemas.openxmlformats.org/officeDocument/2006/relationships/image" Target="media/image267.wmf"/><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oleObject" Target="embeddings/oleObject106.bin"/><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image" Target="media/image138.wmf"/><Relationship Id="rId411" Type="http://schemas.openxmlformats.org/officeDocument/2006/relationships/image" Target="media/image197.wmf"/><Relationship Id="rId432" Type="http://schemas.openxmlformats.org/officeDocument/2006/relationships/image" Target="media/image207.wmf"/><Relationship Id="rId453" Type="http://schemas.openxmlformats.org/officeDocument/2006/relationships/image" Target="media/image217.wmf"/><Relationship Id="rId474" Type="http://schemas.openxmlformats.org/officeDocument/2006/relationships/image" Target="media/image228.wmf"/><Relationship Id="rId509" Type="http://schemas.openxmlformats.org/officeDocument/2006/relationships/oleObject" Target="embeddings/oleObject246.bin"/><Relationship Id="rId106" Type="http://schemas.openxmlformats.org/officeDocument/2006/relationships/image" Target="media/image49.wmf"/><Relationship Id="rId127" Type="http://schemas.openxmlformats.org/officeDocument/2006/relationships/image" Target="media/image59.wmf"/><Relationship Id="rId313" Type="http://schemas.openxmlformats.org/officeDocument/2006/relationships/image" Target="media/image150.wmf"/><Relationship Id="rId495" Type="http://schemas.openxmlformats.org/officeDocument/2006/relationships/image" Target="media/image240.wmf"/><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image" Target="media/image22.wmf"/><Relationship Id="rId73" Type="http://schemas.openxmlformats.org/officeDocument/2006/relationships/oleObject" Target="embeddings/oleObject28.bin"/><Relationship Id="rId94" Type="http://schemas.openxmlformats.org/officeDocument/2006/relationships/oleObject" Target="embeddings/oleObject38.bin"/><Relationship Id="rId148" Type="http://schemas.openxmlformats.org/officeDocument/2006/relationships/oleObject" Target="embeddings/oleObject66.bin"/><Relationship Id="rId169" Type="http://schemas.openxmlformats.org/officeDocument/2006/relationships/image" Target="media/image80.wmf"/><Relationship Id="rId334" Type="http://schemas.openxmlformats.org/officeDocument/2006/relationships/oleObject" Target="embeddings/oleObject160.bin"/><Relationship Id="rId355" Type="http://schemas.openxmlformats.org/officeDocument/2006/relationships/oleObject" Target="embeddings/oleObject171.bin"/><Relationship Id="rId376" Type="http://schemas.openxmlformats.org/officeDocument/2006/relationships/image" Target="media/image180.wmf"/><Relationship Id="rId397" Type="http://schemas.openxmlformats.org/officeDocument/2006/relationships/oleObject" Target="embeddings/oleObject192.bin"/><Relationship Id="rId520" Type="http://schemas.openxmlformats.org/officeDocument/2006/relationships/oleObject" Target="embeddings/oleObject252.bin"/><Relationship Id="rId541" Type="http://schemas.openxmlformats.org/officeDocument/2006/relationships/image" Target="media/image264.wmf"/><Relationship Id="rId562" Type="http://schemas.openxmlformats.org/officeDocument/2006/relationships/image" Target="media/image272.png"/><Relationship Id="rId4" Type="http://schemas.openxmlformats.org/officeDocument/2006/relationships/settings" Target="settings.xml"/><Relationship Id="rId180" Type="http://schemas.openxmlformats.org/officeDocument/2006/relationships/image" Target="media/image85.wmf"/><Relationship Id="rId215" Type="http://schemas.openxmlformats.org/officeDocument/2006/relationships/oleObject" Target="embeddings/oleObject101.bin"/><Relationship Id="rId236" Type="http://schemas.openxmlformats.org/officeDocument/2006/relationships/image" Target="media/image112.wmf"/><Relationship Id="rId257" Type="http://schemas.openxmlformats.org/officeDocument/2006/relationships/oleObject" Target="embeddings/oleObject121.bin"/><Relationship Id="rId278" Type="http://schemas.openxmlformats.org/officeDocument/2006/relationships/image" Target="media/image133.wmf"/><Relationship Id="rId401" Type="http://schemas.openxmlformats.org/officeDocument/2006/relationships/oleObject" Target="embeddings/oleObject194.bin"/><Relationship Id="rId422" Type="http://schemas.openxmlformats.org/officeDocument/2006/relationships/image" Target="media/image202.wmf"/><Relationship Id="rId443" Type="http://schemas.openxmlformats.org/officeDocument/2006/relationships/image" Target="media/image212.wmf"/><Relationship Id="rId464" Type="http://schemas.openxmlformats.org/officeDocument/2006/relationships/image" Target="media/image223.wmf"/><Relationship Id="rId303" Type="http://schemas.openxmlformats.org/officeDocument/2006/relationships/image" Target="media/image145.wmf"/><Relationship Id="rId485" Type="http://schemas.openxmlformats.org/officeDocument/2006/relationships/image" Target="media/image233.png"/><Relationship Id="rId42" Type="http://schemas.openxmlformats.org/officeDocument/2006/relationships/oleObject" Target="embeddings/oleObject13.bin"/><Relationship Id="rId84" Type="http://schemas.openxmlformats.org/officeDocument/2006/relationships/image" Target="media/image38.png"/><Relationship Id="rId138" Type="http://schemas.openxmlformats.org/officeDocument/2006/relationships/oleObject" Target="embeddings/oleObject61.bin"/><Relationship Id="rId345" Type="http://schemas.openxmlformats.org/officeDocument/2006/relationships/image" Target="media/image166.wmf"/><Relationship Id="rId387" Type="http://schemas.openxmlformats.org/officeDocument/2006/relationships/oleObject" Target="embeddings/oleObject187.bin"/><Relationship Id="rId510" Type="http://schemas.openxmlformats.org/officeDocument/2006/relationships/image" Target="media/image247.wmf"/><Relationship Id="rId552" Type="http://schemas.openxmlformats.org/officeDocument/2006/relationships/oleObject" Target="embeddings/oleObject268.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oleObject" Target="embeddings/oleObject200.bin"/><Relationship Id="rId107" Type="http://schemas.openxmlformats.org/officeDocument/2006/relationships/oleObject" Target="embeddings/oleObject45.bin"/><Relationship Id="rId289" Type="http://schemas.openxmlformats.org/officeDocument/2006/relationships/oleObject" Target="embeddings/oleObject137.bin"/><Relationship Id="rId454" Type="http://schemas.openxmlformats.org/officeDocument/2006/relationships/oleObject" Target="embeddings/oleObject222.bin"/><Relationship Id="rId496" Type="http://schemas.openxmlformats.org/officeDocument/2006/relationships/oleObject" Target="embeddings/oleObject239.bin"/><Relationship Id="rId11" Type="http://schemas.openxmlformats.org/officeDocument/2006/relationships/header" Target="header2.xml"/><Relationship Id="rId53" Type="http://schemas.openxmlformats.org/officeDocument/2006/relationships/oleObject" Target="embeddings/oleObject18.bin"/><Relationship Id="rId149" Type="http://schemas.openxmlformats.org/officeDocument/2006/relationships/image" Target="media/image70.wmf"/><Relationship Id="rId314" Type="http://schemas.openxmlformats.org/officeDocument/2006/relationships/oleObject" Target="embeddings/oleObject150.bin"/><Relationship Id="rId356" Type="http://schemas.openxmlformats.org/officeDocument/2006/relationships/image" Target="media/image171.wmf"/><Relationship Id="rId398" Type="http://schemas.openxmlformats.org/officeDocument/2006/relationships/image" Target="media/image191.wmf"/><Relationship Id="rId521" Type="http://schemas.openxmlformats.org/officeDocument/2006/relationships/oleObject" Target="embeddings/oleObject253.bin"/><Relationship Id="rId563" Type="http://schemas.openxmlformats.org/officeDocument/2006/relationships/image" Target="media/image273.png"/><Relationship Id="rId95" Type="http://schemas.openxmlformats.org/officeDocument/2006/relationships/image" Target="media/image44.wmf"/><Relationship Id="rId160" Type="http://schemas.openxmlformats.org/officeDocument/2006/relationships/oleObject" Target="embeddings/oleObject72.bin"/><Relationship Id="rId216" Type="http://schemas.openxmlformats.org/officeDocument/2006/relationships/image" Target="media/image102.wmf"/><Relationship Id="rId423" Type="http://schemas.openxmlformats.org/officeDocument/2006/relationships/oleObject" Target="embeddings/oleObject206.bin"/><Relationship Id="rId258" Type="http://schemas.openxmlformats.org/officeDocument/2006/relationships/image" Target="media/image123.wmf"/><Relationship Id="rId465" Type="http://schemas.openxmlformats.org/officeDocument/2006/relationships/oleObject" Target="embeddings/oleObject227.bin"/><Relationship Id="rId22" Type="http://schemas.openxmlformats.org/officeDocument/2006/relationships/oleObject" Target="embeddings/oleObject5.bin"/><Relationship Id="rId64" Type="http://schemas.openxmlformats.org/officeDocument/2006/relationships/image" Target="media/image28.wmf"/><Relationship Id="rId118" Type="http://schemas.openxmlformats.org/officeDocument/2006/relationships/oleObject" Target="embeddings/oleObject51.bin"/><Relationship Id="rId325" Type="http://schemas.openxmlformats.org/officeDocument/2006/relationships/image" Target="media/image156.wmf"/><Relationship Id="rId367" Type="http://schemas.openxmlformats.org/officeDocument/2006/relationships/oleObject" Target="embeddings/oleObject177.bin"/><Relationship Id="rId532" Type="http://schemas.openxmlformats.org/officeDocument/2006/relationships/oleObject" Target="embeddings/oleObject256.bin"/><Relationship Id="rId171" Type="http://schemas.openxmlformats.org/officeDocument/2006/relationships/image" Target="media/image81.wmf"/><Relationship Id="rId227" Type="http://schemas.openxmlformats.org/officeDocument/2006/relationships/oleObject" Target="embeddings/oleObject107.bin"/><Relationship Id="rId269" Type="http://schemas.openxmlformats.org/officeDocument/2006/relationships/oleObject" Target="embeddings/oleObject127.bin"/><Relationship Id="rId434" Type="http://schemas.openxmlformats.org/officeDocument/2006/relationships/oleObject" Target="embeddings/oleObject212.bin"/><Relationship Id="rId476" Type="http://schemas.openxmlformats.org/officeDocument/2006/relationships/image" Target="media/image229.wmf"/><Relationship Id="rId33" Type="http://schemas.openxmlformats.org/officeDocument/2006/relationships/image" Target="media/image11.wmf"/><Relationship Id="rId129" Type="http://schemas.openxmlformats.org/officeDocument/2006/relationships/image" Target="media/image60.wmf"/><Relationship Id="rId280" Type="http://schemas.openxmlformats.org/officeDocument/2006/relationships/image" Target="media/image134.wmf"/><Relationship Id="rId336" Type="http://schemas.openxmlformats.org/officeDocument/2006/relationships/oleObject" Target="embeddings/oleObject161.bin"/><Relationship Id="rId501" Type="http://schemas.openxmlformats.org/officeDocument/2006/relationships/oleObject" Target="embeddings/oleObject242.bin"/><Relationship Id="rId543" Type="http://schemas.openxmlformats.org/officeDocument/2006/relationships/image" Target="media/image265.wmf"/><Relationship Id="rId75" Type="http://schemas.openxmlformats.org/officeDocument/2006/relationships/oleObject" Target="embeddings/oleObject29.bin"/><Relationship Id="rId140" Type="http://schemas.openxmlformats.org/officeDocument/2006/relationships/oleObject" Target="embeddings/oleObject62.bin"/><Relationship Id="rId182" Type="http://schemas.openxmlformats.org/officeDocument/2006/relationships/oleObject" Target="embeddings/oleObject84.bin"/><Relationship Id="rId378" Type="http://schemas.openxmlformats.org/officeDocument/2006/relationships/image" Target="media/image181.wmf"/><Relationship Id="rId403" Type="http://schemas.openxmlformats.org/officeDocument/2006/relationships/oleObject" Target="embeddings/oleObject195.bin"/><Relationship Id="rId6" Type="http://schemas.openxmlformats.org/officeDocument/2006/relationships/footnotes" Target="footnotes.xml"/><Relationship Id="rId238" Type="http://schemas.openxmlformats.org/officeDocument/2006/relationships/image" Target="media/image113.wmf"/><Relationship Id="rId445" Type="http://schemas.openxmlformats.org/officeDocument/2006/relationships/image" Target="media/image213.wmf"/><Relationship Id="rId487" Type="http://schemas.openxmlformats.org/officeDocument/2006/relationships/image" Target="media/image234.png"/><Relationship Id="rId291" Type="http://schemas.openxmlformats.org/officeDocument/2006/relationships/oleObject" Target="embeddings/oleObject138.bin"/><Relationship Id="rId305" Type="http://schemas.openxmlformats.org/officeDocument/2006/relationships/image" Target="media/image146.wmf"/><Relationship Id="rId347" Type="http://schemas.openxmlformats.org/officeDocument/2006/relationships/image" Target="media/image167.wmf"/><Relationship Id="rId512" Type="http://schemas.openxmlformats.org/officeDocument/2006/relationships/image" Target="media/image248.wmf"/><Relationship Id="rId44" Type="http://schemas.openxmlformats.org/officeDocument/2006/relationships/image" Target="media/image18.wmf"/><Relationship Id="rId86" Type="http://schemas.openxmlformats.org/officeDocument/2006/relationships/oleObject" Target="embeddings/oleObject34.bin"/><Relationship Id="rId151" Type="http://schemas.openxmlformats.org/officeDocument/2006/relationships/image" Target="media/image71.wmf"/><Relationship Id="rId389" Type="http://schemas.openxmlformats.org/officeDocument/2006/relationships/oleObject" Target="embeddings/oleObject188.bin"/><Relationship Id="rId554" Type="http://schemas.openxmlformats.org/officeDocument/2006/relationships/oleObject" Target="embeddings/oleObject270.bin"/><Relationship Id="rId193" Type="http://schemas.openxmlformats.org/officeDocument/2006/relationships/oleObject" Target="embeddings/oleObject90.bin"/><Relationship Id="rId207" Type="http://schemas.openxmlformats.org/officeDocument/2006/relationships/oleObject" Target="embeddings/oleObject97.bin"/><Relationship Id="rId249" Type="http://schemas.openxmlformats.org/officeDocument/2006/relationships/oleObject" Target="embeddings/oleObject118.bin"/><Relationship Id="rId414" Type="http://schemas.openxmlformats.org/officeDocument/2006/relationships/oleObject" Target="embeddings/oleObject201.bin"/><Relationship Id="rId456" Type="http://schemas.openxmlformats.org/officeDocument/2006/relationships/oleObject" Target="embeddings/oleObject223.bin"/><Relationship Id="rId498" Type="http://schemas.openxmlformats.org/officeDocument/2006/relationships/oleObject" Target="embeddings/oleObject240.bin"/><Relationship Id="rId13" Type="http://schemas.openxmlformats.org/officeDocument/2006/relationships/oleObject" Target="embeddings/oleObject1.bin"/><Relationship Id="rId109" Type="http://schemas.openxmlformats.org/officeDocument/2006/relationships/oleObject" Target="embeddings/oleObject46.bin"/><Relationship Id="rId260" Type="http://schemas.openxmlformats.org/officeDocument/2006/relationships/image" Target="media/image124.wmf"/><Relationship Id="rId316" Type="http://schemas.openxmlformats.org/officeDocument/2006/relationships/oleObject" Target="embeddings/oleObject151.bin"/><Relationship Id="rId523" Type="http://schemas.openxmlformats.org/officeDocument/2006/relationships/image" Target="media/image253.png"/><Relationship Id="rId55" Type="http://schemas.openxmlformats.org/officeDocument/2006/relationships/oleObject" Target="embeddings/oleObject19.bin"/><Relationship Id="rId97" Type="http://schemas.openxmlformats.org/officeDocument/2006/relationships/image" Target="media/image45.wmf"/><Relationship Id="rId120" Type="http://schemas.openxmlformats.org/officeDocument/2006/relationships/oleObject" Target="embeddings/oleObject52.bin"/><Relationship Id="rId358" Type="http://schemas.openxmlformats.org/officeDocument/2006/relationships/header" Target="header5.xml"/><Relationship Id="rId565" Type="http://schemas.openxmlformats.org/officeDocument/2006/relationships/hyperlink" Target="http://www.virtual.unal.edu.co/cursos/ciencias" TargetMode="External"/><Relationship Id="rId162" Type="http://schemas.openxmlformats.org/officeDocument/2006/relationships/oleObject" Target="embeddings/oleObject73.bin"/><Relationship Id="rId218" Type="http://schemas.openxmlformats.org/officeDocument/2006/relationships/image" Target="media/image103.wmf"/><Relationship Id="rId425" Type="http://schemas.openxmlformats.org/officeDocument/2006/relationships/oleObject" Target="embeddings/oleObject207.bin"/><Relationship Id="rId467" Type="http://schemas.openxmlformats.org/officeDocument/2006/relationships/oleObject" Target="embeddings/oleObject228.bin"/><Relationship Id="rId271" Type="http://schemas.openxmlformats.org/officeDocument/2006/relationships/oleObject" Target="embeddings/oleObject128.bin"/><Relationship Id="rId24" Type="http://schemas.openxmlformats.org/officeDocument/2006/relationships/footer" Target="footer2.xml"/><Relationship Id="rId66" Type="http://schemas.openxmlformats.org/officeDocument/2006/relationships/image" Target="media/image29.wmf"/><Relationship Id="rId131" Type="http://schemas.openxmlformats.org/officeDocument/2006/relationships/image" Target="media/image61.wmf"/><Relationship Id="rId327" Type="http://schemas.openxmlformats.org/officeDocument/2006/relationships/image" Target="media/image157.wmf"/><Relationship Id="rId369" Type="http://schemas.openxmlformats.org/officeDocument/2006/relationships/oleObject" Target="embeddings/oleObject178.bin"/><Relationship Id="rId534" Type="http://schemas.openxmlformats.org/officeDocument/2006/relationships/image" Target="media/image260.png"/><Relationship Id="rId173" Type="http://schemas.openxmlformats.org/officeDocument/2006/relationships/image" Target="media/image82.wmf"/><Relationship Id="rId229" Type="http://schemas.openxmlformats.org/officeDocument/2006/relationships/oleObject" Target="embeddings/oleObject108.bin"/><Relationship Id="rId380" Type="http://schemas.openxmlformats.org/officeDocument/2006/relationships/image" Target="media/image182.wmf"/><Relationship Id="rId436" Type="http://schemas.openxmlformats.org/officeDocument/2006/relationships/oleObject" Target="embeddings/oleObject213.bin"/><Relationship Id="rId240" Type="http://schemas.openxmlformats.org/officeDocument/2006/relationships/image" Target="media/image114.wmf"/><Relationship Id="rId478" Type="http://schemas.openxmlformats.org/officeDocument/2006/relationships/image" Target="media/image230.wmf"/><Relationship Id="rId35" Type="http://schemas.openxmlformats.org/officeDocument/2006/relationships/image" Target="media/image12.emf"/><Relationship Id="rId77" Type="http://schemas.openxmlformats.org/officeDocument/2006/relationships/oleObject" Target="embeddings/oleObject30.bin"/><Relationship Id="rId100" Type="http://schemas.openxmlformats.org/officeDocument/2006/relationships/oleObject" Target="embeddings/oleObject41.bin"/><Relationship Id="rId282" Type="http://schemas.openxmlformats.org/officeDocument/2006/relationships/image" Target="media/image135.wmf"/><Relationship Id="rId338" Type="http://schemas.openxmlformats.org/officeDocument/2006/relationships/oleObject" Target="embeddings/oleObject162.bin"/><Relationship Id="rId503" Type="http://schemas.openxmlformats.org/officeDocument/2006/relationships/image" Target="media/image243.png"/><Relationship Id="rId545" Type="http://schemas.openxmlformats.org/officeDocument/2006/relationships/image" Target="media/image266.wmf"/><Relationship Id="rId8" Type="http://schemas.openxmlformats.org/officeDocument/2006/relationships/image" Target="media/image1.jpeg"/><Relationship Id="rId142" Type="http://schemas.openxmlformats.org/officeDocument/2006/relationships/oleObject" Target="embeddings/oleObject63.bin"/><Relationship Id="rId184" Type="http://schemas.openxmlformats.org/officeDocument/2006/relationships/oleObject" Target="embeddings/oleObject85.bin"/><Relationship Id="rId391" Type="http://schemas.openxmlformats.org/officeDocument/2006/relationships/oleObject" Target="embeddings/oleObject189.bin"/><Relationship Id="rId405" Type="http://schemas.openxmlformats.org/officeDocument/2006/relationships/image" Target="media/image194.wmf"/><Relationship Id="rId447" Type="http://schemas.openxmlformats.org/officeDocument/2006/relationships/image" Target="media/image214.wmf"/><Relationship Id="rId251" Type="http://schemas.openxmlformats.org/officeDocument/2006/relationships/oleObject" Target="embeddings/oleObject119.bin"/><Relationship Id="rId489" Type="http://schemas.openxmlformats.org/officeDocument/2006/relationships/image" Target="media/image236.png"/><Relationship Id="rId46" Type="http://schemas.openxmlformats.org/officeDocument/2006/relationships/image" Target="media/image19.wmf"/><Relationship Id="rId293" Type="http://schemas.openxmlformats.org/officeDocument/2006/relationships/oleObject" Target="embeddings/oleObject139.bin"/><Relationship Id="rId307" Type="http://schemas.openxmlformats.org/officeDocument/2006/relationships/image" Target="media/image147.wmf"/><Relationship Id="rId349" Type="http://schemas.openxmlformats.org/officeDocument/2006/relationships/image" Target="media/image168.wmf"/><Relationship Id="rId514" Type="http://schemas.openxmlformats.org/officeDocument/2006/relationships/image" Target="media/image249.wmf"/><Relationship Id="rId556" Type="http://schemas.openxmlformats.org/officeDocument/2006/relationships/image" Target="media/image268.wmf"/><Relationship Id="rId88" Type="http://schemas.openxmlformats.org/officeDocument/2006/relationships/oleObject" Target="embeddings/oleObject35.bin"/><Relationship Id="rId111" Type="http://schemas.openxmlformats.org/officeDocument/2006/relationships/oleObject" Target="embeddings/oleObject47.bin"/><Relationship Id="rId153" Type="http://schemas.openxmlformats.org/officeDocument/2006/relationships/image" Target="media/image72.wmf"/><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2.wmf"/><Relationship Id="rId416" Type="http://schemas.openxmlformats.org/officeDocument/2006/relationships/oleObject" Target="embeddings/oleObject202.bin"/><Relationship Id="rId220" Type="http://schemas.openxmlformats.org/officeDocument/2006/relationships/image" Target="media/image104.wmf"/><Relationship Id="rId458" Type="http://schemas.openxmlformats.org/officeDocument/2006/relationships/oleObject" Target="embeddings/oleObject224.bin"/><Relationship Id="rId15" Type="http://schemas.openxmlformats.org/officeDocument/2006/relationships/image" Target="media/image3.wmf"/><Relationship Id="rId57" Type="http://schemas.openxmlformats.org/officeDocument/2006/relationships/oleObject" Target="embeddings/oleObject20.bin"/><Relationship Id="rId262" Type="http://schemas.openxmlformats.org/officeDocument/2006/relationships/image" Target="media/image125.wmf"/><Relationship Id="rId318" Type="http://schemas.openxmlformats.org/officeDocument/2006/relationships/oleObject" Target="embeddings/oleObject152.bin"/><Relationship Id="rId525" Type="http://schemas.openxmlformats.org/officeDocument/2006/relationships/image" Target="media/image255.png"/><Relationship Id="rId567" Type="http://schemas.openxmlformats.org/officeDocument/2006/relationships/hyperlink" Target="http://www.weibull.com" TargetMode="External"/><Relationship Id="rId99" Type="http://schemas.openxmlformats.org/officeDocument/2006/relationships/image" Target="media/image46.wmf"/><Relationship Id="rId122" Type="http://schemas.openxmlformats.org/officeDocument/2006/relationships/oleObject" Target="embeddings/oleObject53.bin"/><Relationship Id="rId164" Type="http://schemas.openxmlformats.org/officeDocument/2006/relationships/oleObject" Target="embeddings/oleObject74.bin"/><Relationship Id="rId371" Type="http://schemas.openxmlformats.org/officeDocument/2006/relationships/oleObject" Target="embeddings/oleObject17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811E5-4A69-43E9-A3EB-0C4622222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97</Pages>
  <Words>13153</Words>
  <Characters>72342</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Sindy</dc:creator>
  <cp:lastModifiedBy>Sindy</cp:lastModifiedBy>
  <cp:revision>44</cp:revision>
  <cp:lastPrinted>2012-05-23T11:23:00Z</cp:lastPrinted>
  <dcterms:created xsi:type="dcterms:W3CDTF">2012-05-07T04:23:00Z</dcterms:created>
  <dcterms:modified xsi:type="dcterms:W3CDTF">2012-05-23T11:24:00Z</dcterms:modified>
</cp:coreProperties>
</file>