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55F" w:rsidRDefault="003A155F" w:rsidP="00E56F67">
      <w:pPr>
        <w:spacing w:after="0" w:line="480" w:lineRule="auto"/>
        <w:jc w:val="both"/>
        <w:rPr>
          <w:rFonts w:ascii="Arial" w:hAnsi="Arial" w:cs="Arial"/>
          <w:sz w:val="24"/>
          <w:szCs w:val="24"/>
          <w:lang w:val="es-EC"/>
        </w:rPr>
      </w:pPr>
    </w:p>
    <w:p w:rsidR="007E4F4F" w:rsidRDefault="007E4F4F" w:rsidP="00E56F67">
      <w:pPr>
        <w:spacing w:after="0" w:line="480" w:lineRule="auto"/>
        <w:jc w:val="both"/>
        <w:rPr>
          <w:rFonts w:ascii="Arial" w:hAnsi="Arial" w:cs="Arial"/>
          <w:sz w:val="24"/>
          <w:szCs w:val="24"/>
        </w:rPr>
      </w:pPr>
    </w:p>
    <w:p w:rsidR="00042CAF" w:rsidRDefault="00042CAF" w:rsidP="00E56F67">
      <w:pPr>
        <w:spacing w:after="0" w:line="480" w:lineRule="auto"/>
        <w:jc w:val="both"/>
        <w:rPr>
          <w:rFonts w:ascii="Arial" w:hAnsi="Arial" w:cs="Arial"/>
          <w:sz w:val="24"/>
          <w:szCs w:val="24"/>
        </w:rPr>
      </w:pPr>
    </w:p>
    <w:p w:rsidR="00042CAF" w:rsidRDefault="00042CAF" w:rsidP="00E56F67">
      <w:pPr>
        <w:spacing w:after="0" w:line="480" w:lineRule="auto"/>
        <w:jc w:val="both"/>
        <w:rPr>
          <w:rFonts w:ascii="Arial" w:hAnsi="Arial" w:cs="Arial"/>
          <w:sz w:val="24"/>
          <w:szCs w:val="24"/>
        </w:rPr>
      </w:pPr>
    </w:p>
    <w:p w:rsidR="00042CAF" w:rsidRDefault="00042CAF" w:rsidP="007E4F4F">
      <w:pPr>
        <w:spacing w:after="0" w:line="480" w:lineRule="auto"/>
        <w:jc w:val="both"/>
        <w:rPr>
          <w:rFonts w:ascii="Arial" w:hAnsi="Arial" w:cs="Arial"/>
          <w:sz w:val="24"/>
          <w:szCs w:val="24"/>
        </w:rPr>
      </w:pPr>
    </w:p>
    <w:p w:rsidR="00042CAF" w:rsidRPr="00EF53E0" w:rsidRDefault="00042CAF" w:rsidP="00EF53E0">
      <w:pPr>
        <w:spacing w:after="0" w:line="480" w:lineRule="auto"/>
        <w:jc w:val="both"/>
        <w:rPr>
          <w:rFonts w:ascii="Arial" w:hAnsi="Arial" w:cs="Arial"/>
          <w:sz w:val="24"/>
          <w:szCs w:val="24"/>
        </w:rPr>
      </w:pPr>
    </w:p>
    <w:p w:rsidR="00042CAF" w:rsidRDefault="00042CAF" w:rsidP="00042CAF">
      <w:pPr>
        <w:tabs>
          <w:tab w:val="left" w:pos="3119"/>
        </w:tabs>
        <w:jc w:val="center"/>
        <w:rPr>
          <w:rFonts w:ascii="Arial" w:hAnsi="Arial" w:cs="Arial"/>
          <w:b/>
          <w:sz w:val="48"/>
          <w:szCs w:val="48"/>
        </w:rPr>
      </w:pPr>
      <w:r w:rsidRPr="000B7B5B">
        <w:rPr>
          <w:rFonts w:ascii="Arial" w:hAnsi="Arial" w:cs="Arial"/>
          <w:b/>
          <w:sz w:val="48"/>
          <w:szCs w:val="48"/>
        </w:rPr>
        <w:t>C</w:t>
      </w:r>
      <w:r w:rsidR="006C7036">
        <w:rPr>
          <w:rFonts w:ascii="Arial" w:hAnsi="Arial" w:cs="Arial"/>
          <w:b/>
          <w:sz w:val="48"/>
          <w:szCs w:val="48"/>
        </w:rPr>
        <w:t>AP</w:t>
      </w:r>
      <w:r w:rsidR="00B43B30">
        <w:rPr>
          <w:rFonts w:ascii="Arial" w:hAnsi="Arial" w:cs="Arial"/>
          <w:b/>
          <w:sz w:val="48"/>
          <w:szCs w:val="48"/>
        </w:rPr>
        <w:t>Í</w:t>
      </w:r>
      <w:r w:rsidR="006C7036">
        <w:rPr>
          <w:rFonts w:ascii="Arial" w:hAnsi="Arial" w:cs="Arial"/>
          <w:b/>
          <w:sz w:val="48"/>
          <w:szCs w:val="48"/>
        </w:rPr>
        <w:t>TULO</w:t>
      </w:r>
      <w:r w:rsidRPr="000B7B5B">
        <w:rPr>
          <w:rFonts w:ascii="Arial" w:hAnsi="Arial" w:cs="Arial"/>
          <w:b/>
          <w:sz w:val="48"/>
          <w:szCs w:val="48"/>
        </w:rPr>
        <w:t xml:space="preserve"> 1</w:t>
      </w:r>
    </w:p>
    <w:p w:rsidR="00042CAF" w:rsidRDefault="00042CAF" w:rsidP="00042CAF">
      <w:pPr>
        <w:tabs>
          <w:tab w:val="left" w:pos="3119"/>
        </w:tabs>
        <w:jc w:val="both"/>
        <w:rPr>
          <w:rFonts w:ascii="Arial" w:hAnsi="Arial" w:cs="Arial"/>
          <w:sz w:val="24"/>
          <w:szCs w:val="24"/>
        </w:rPr>
      </w:pPr>
    </w:p>
    <w:p w:rsidR="00042CAF" w:rsidRDefault="00042CAF" w:rsidP="00042CAF">
      <w:pPr>
        <w:tabs>
          <w:tab w:val="left" w:pos="3119"/>
        </w:tabs>
        <w:jc w:val="both"/>
        <w:rPr>
          <w:rFonts w:ascii="Arial" w:hAnsi="Arial" w:cs="Arial"/>
          <w:sz w:val="24"/>
          <w:szCs w:val="24"/>
        </w:rPr>
      </w:pPr>
    </w:p>
    <w:p w:rsidR="00042CAF" w:rsidRDefault="00042CAF" w:rsidP="00042CAF">
      <w:pPr>
        <w:tabs>
          <w:tab w:val="left" w:pos="3119"/>
        </w:tabs>
        <w:jc w:val="both"/>
        <w:rPr>
          <w:rFonts w:ascii="Arial" w:hAnsi="Arial" w:cs="Arial"/>
          <w:sz w:val="24"/>
          <w:szCs w:val="24"/>
        </w:rPr>
      </w:pPr>
    </w:p>
    <w:p w:rsidR="00042CAF" w:rsidRDefault="00042CAF" w:rsidP="00042CAF">
      <w:pPr>
        <w:tabs>
          <w:tab w:val="left" w:pos="3119"/>
        </w:tabs>
        <w:jc w:val="both"/>
        <w:rPr>
          <w:rFonts w:ascii="Arial" w:hAnsi="Arial" w:cs="Arial"/>
          <w:sz w:val="24"/>
          <w:szCs w:val="24"/>
        </w:rPr>
      </w:pPr>
    </w:p>
    <w:p w:rsidR="00042CAF" w:rsidRPr="008C5D9B" w:rsidRDefault="008C5D9B" w:rsidP="00EF7991">
      <w:pPr>
        <w:pStyle w:val="Prrafodelista"/>
        <w:numPr>
          <w:ilvl w:val="0"/>
          <w:numId w:val="1"/>
        </w:numPr>
        <w:spacing w:after="0" w:line="480" w:lineRule="auto"/>
        <w:ind w:left="357" w:firstLine="0"/>
        <w:rPr>
          <w:rFonts w:ascii="Arial" w:hAnsi="Arial" w:cs="Arial"/>
          <w:b/>
          <w:sz w:val="24"/>
          <w:szCs w:val="24"/>
        </w:rPr>
      </w:pPr>
      <w:r w:rsidRPr="008C5D9B">
        <w:rPr>
          <w:rFonts w:ascii="Arial" w:hAnsi="Arial" w:cs="Arial"/>
          <w:b/>
          <w:sz w:val="32"/>
          <w:szCs w:val="32"/>
        </w:rPr>
        <w:t>Antecedentes y Justificación</w:t>
      </w:r>
    </w:p>
    <w:p w:rsidR="008C5D9B" w:rsidRDefault="00AA2242" w:rsidP="00EF7991">
      <w:pPr>
        <w:pStyle w:val="Prrafodelista"/>
        <w:numPr>
          <w:ilvl w:val="0"/>
          <w:numId w:val="2"/>
        </w:numPr>
        <w:tabs>
          <w:tab w:val="left" w:pos="1418"/>
        </w:tabs>
        <w:jc w:val="both"/>
        <w:rPr>
          <w:rFonts w:ascii="Arial" w:hAnsi="Arial" w:cs="Arial"/>
          <w:b/>
          <w:sz w:val="24"/>
          <w:szCs w:val="24"/>
        </w:rPr>
      </w:pPr>
      <w:r>
        <w:rPr>
          <w:rFonts w:ascii="Arial" w:hAnsi="Arial" w:cs="Arial"/>
          <w:b/>
          <w:sz w:val="24"/>
          <w:szCs w:val="24"/>
        </w:rPr>
        <w:t xml:space="preserve"> </w:t>
      </w:r>
      <w:r w:rsidR="00323621" w:rsidRPr="006D7803">
        <w:rPr>
          <w:rFonts w:ascii="Arial" w:hAnsi="Arial" w:cs="Arial"/>
          <w:b/>
          <w:sz w:val="24"/>
          <w:szCs w:val="24"/>
        </w:rPr>
        <w:t>Antecedentes</w:t>
      </w:r>
    </w:p>
    <w:p w:rsidR="00D51BFC" w:rsidRDefault="00B343F4" w:rsidP="00D51BFC">
      <w:pPr>
        <w:spacing w:after="0" w:line="480" w:lineRule="auto"/>
        <w:ind w:left="1418"/>
        <w:jc w:val="both"/>
        <w:rPr>
          <w:rFonts w:ascii="Arial" w:hAnsi="Arial" w:cs="Arial"/>
          <w:sz w:val="24"/>
          <w:szCs w:val="24"/>
        </w:rPr>
      </w:pPr>
      <w:r>
        <w:rPr>
          <w:rFonts w:ascii="Arial" w:hAnsi="Arial" w:cs="Arial"/>
          <w:sz w:val="24"/>
          <w:szCs w:val="24"/>
        </w:rPr>
        <w:t>La Unidad Ejecutora</w:t>
      </w:r>
      <w:r w:rsidR="00D51BFC" w:rsidRPr="00D51BFC">
        <w:rPr>
          <w:rFonts w:ascii="Arial" w:hAnsi="Arial" w:cs="Arial"/>
          <w:sz w:val="24"/>
          <w:szCs w:val="24"/>
        </w:rPr>
        <w:t xml:space="preserve"> </w:t>
      </w:r>
      <w:r w:rsidR="00D51BFC" w:rsidRPr="00D51BFC">
        <w:rPr>
          <w:rFonts w:ascii="Arial" w:hAnsi="Arial" w:cs="Arial"/>
          <w:b/>
          <w:bCs/>
          <w:sz w:val="24"/>
          <w:szCs w:val="24"/>
        </w:rPr>
        <w:t>ZUMAR (Zonas Urbanos Marginales)</w:t>
      </w:r>
      <w:r w:rsidR="00D51BFC" w:rsidRPr="00D51BFC">
        <w:rPr>
          <w:rFonts w:ascii="Arial" w:hAnsi="Arial" w:cs="Arial"/>
          <w:sz w:val="24"/>
          <w:szCs w:val="24"/>
        </w:rPr>
        <w:t xml:space="preserve"> cont</w:t>
      </w:r>
      <w:r w:rsidR="008F3678">
        <w:rPr>
          <w:rFonts w:ascii="Arial" w:hAnsi="Arial" w:cs="Arial"/>
          <w:sz w:val="24"/>
          <w:szCs w:val="24"/>
        </w:rPr>
        <w:t>ó</w:t>
      </w:r>
      <w:r w:rsidR="00D51BFC" w:rsidRPr="00D51BFC">
        <w:rPr>
          <w:rFonts w:ascii="Arial" w:hAnsi="Arial" w:cs="Arial"/>
          <w:sz w:val="24"/>
          <w:szCs w:val="24"/>
        </w:rPr>
        <w:t xml:space="preserve"> con el financiamiento de la Unión Europea, y este mismo municipio beneficiando aproximadamente a 75 mil personas de todos los bloques de Bastión Popular y sus alrededores situados en el extremo norte de Guayaquil.</w:t>
      </w:r>
    </w:p>
    <w:p w:rsidR="00D51BFC" w:rsidRDefault="00D51BFC" w:rsidP="00D51BFC">
      <w:pPr>
        <w:spacing w:after="0" w:line="480" w:lineRule="auto"/>
        <w:ind w:left="1418"/>
        <w:jc w:val="both"/>
        <w:rPr>
          <w:rFonts w:ascii="Arial" w:hAnsi="Arial" w:cs="Arial"/>
          <w:sz w:val="24"/>
          <w:szCs w:val="24"/>
        </w:rPr>
      </w:pPr>
    </w:p>
    <w:p w:rsidR="00D51BFC" w:rsidRPr="00D51BFC" w:rsidRDefault="00D51BFC" w:rsidP="00D51BFC">
      <w:pPr>
        <w:spacing w:after="0" w:line="480" w:lineRule="auto"/>
        <w:ind w:left="1418"/>
        <w:jc w:val="both"/>
        <w:rPr>
          <w:rFonts w:ascii="Arial" w:hAnsi="Arial" w:cs="Arial"/>
          <w:sz w:val="24"/>
          <w:szCs w:val="24"/>
        </w:rPr>
      </w:pPr>
    </w:p>
    <w:p w:rsidR="00953A60" w:rsidRDefault="000206D0" w:rsidP="00B35D7B">
      <w:pPr>
        <w:spacing w:after="0" w:line="480" w:lineRule="auto"/>
        <w:ind w:left="1418"/>
        <w:jc w:val="both"/>
        <w:rPr>
          <w:rFonts w:ascii="Arial" w:hAnsi="Arial" w:cs="Arial"/>
          <w:sz w:val="24"/>
          <w:szCs w:val="24"/>
        </w:rPr>
      </w:pPr>
      <w:r>
        <w:rPr>
          <w:rFonts w:ascii="Arial" w:hAnsi="Arial" w:cs="Arial"/>
          <w:sz w:val="24"/>
          <w:szCs w:val="24"/>
        </w:rPr>
        <w:lastRenderedPageBreak/>
        <w:t>S</w:t>
      </w:r>
      <w:r w:rsidR="00D51BFC" w:rsidRPr="00D51BFC">
        <w:rPr>
          <w:rFonts w:ascii="Arial" w:hAnsi="Arial" w:cs="Arial"/>
          <w:sz w:val="24"/>
          <w:szCs w:val="24"/>
        </w:rPr>
        <w:t xml:space="preserve">e encuentra ubicado en la Av. Isidro Ayora frente a la séptima etapa de Mucho Lote (Ver Figura 1); </w:t>
      </w:r>
      <w:r w:rsidR="00D51BFC" w:rsidRPr="00D51BFC">
        <w:rPr>
          <w:rFonts w:ascii="Arial" w:hAnsi="Arial" w:cs="Arial"/>
          <w:b/>
          <w:sz w:val="24"/>
          <w:szCs w:val="24"/>
        </w:rPr>
        <w:t>ZUMAR</w:t>
      </w:r>
      <w:r w:rsidR="00D51BFC" w:rsidRPr="00D51BFC">
        <w:rPr>
          <w:rFonts w:ascii="Arial" w:hAnsi="Arial" w:cs="Arial"/>
          <w:sz w:val="24"/>
          <w:szCs w:val="24"/>
        </w:rPr>
        <w:t>, y su objetivo general es de</w:t>
      </w:r>
      <w:r w:rsidR="00E24DCA">
        <w:rPr>
          <w:rFonts w:ascii="Arial" w:hAnsi="Arial" w:cs="Arial"/>
          <w:sz w:val="24"/>
          <w:szCs w:val="24"/>
        </w:rPr>
        <w:t>:</w:t>
      </w:r>
    </w:p>
    <w:p w:rsidR="00C41D4E" w:rsidRDefault="00C41D4E" w:rsidP="00D51BFC">
      <w:pPr>
        <w:tabs>
          <w:tab w:val="left" w:pos="1276"/>
          <w:tab w:val="left" w:pos="1418"/>
          <w:tab w:val="left" w:pos="2835"/>
          <w:tab w:val="left" w:pos="3119"/>
        </w:tabs>
        <w:spacing w:after="0" w:line="480" w:lineRule="auto"/>
        <w:ind w:left="1418"/>
        <w:jc w:val="both"/>
        <w:rPr>
          <w:rFonts w:ascii="Arial" w:hAnsi="Arial" w:cs="Arial"/>
          <w:sz w:val="24"/>
          <w:szCs w:val="24"/>
        </w:rPr>
      </w:pPr>
    </w:p>
    <w:p w:rsidR="00C41D4E" w:rsidRDefault="00C41D4E" w:rsidP="00D51BFC">
      <w:pPr>
        <w:tabs>
          <w:tab w:val="left" w:pos="1276"/>
          <w:tab w:val="left" w:pos="1418"/>
          <w:tab w:val="left" w:pos="2835"/>
          <w:tab w:val="left" w:pos="3119"/>
        </w:tabs>
        <w:spacing w:after="0" w:line="480" w:lineRule="auto"/>
        <w:ind w:left="1418"/>
        <w:jc w:val="both"/>
        <w:rPr>
          <w:rFonts w:ascii="Arial" w:hAnsi="Arial" w:cs="Arial"/>
          <w:sz w:val="24"/>
          <w:szCs w:val="24"/>
        </w:rPr>
      </w:pPr>
    </w:p>
    <w:p w:rsidR="00302BEB" w:rsidRDefault="00D51BFC" w:rsidP="00B35D7B">
      <w:pPr>
        <w:spacing w:after="0" w:line="480" w:lineRule="auto"/>
        <w:ind w:left="1418"/>
        <w:jc w:val="both"/>
        <w:rPr>
          <w:rFonts w:ascii="Arial" w:hAnsi="Arial" w:cs="Arial"/>
          <w:sz w:val="24"/>
          <w:szCs w:val="24"/>
        </w:rPr>
      </w:pPr>
      <w:r w:rsidRPr="00D51BFC">
        <w:rPr>
          <w:rFonts w:ascii="Arial" w:hAnsi="Arial" w:cs="Arial"/>
          <w:sz w:val="24"/>
          <w:szCs w:val="24"/>
        </w:rPr>
        <w:t xml:space="preserve"> </w:t>
      </w:r>
      <w:r w:rsidRPr="00D51BFC">
        <w:rPr>
          <w:rFonts w:ascii="Arial" w:hAnsi="Arial" w:cs="Arial"/>
          <w:i/>
          <w:sz w:val="24"/>
          <w:szCs w:val="24"/>
        </w:rPr>
        <w:t>“Contribuir a mejorar las condiciones sanitarias y sociales, y al desarrollo sostenido de la capacidad de gestión local en Bastión Popular, utilizando una metodología participativa e integral</w:t>
      </w:r>
      <w:r w:rsidR="002C28BD" w:rsidRPr="00D51BFC">
        <w:rPr>
          <w:rFonts w:ascii="Arial" w:hAnsi="Arial" w:cs="Arial"/>
          <w:i/>
          <w:sz w:val="24"/>
          <w:szCs w:val="24"/>
        </w:rPr>
        <w:t>”</w:t>
      </w:r>
      <w:r w:rsidR="009E267E">
        <w:rPr>
          <w:rStyle w:val="Refdenotaalpie"/>
          <w:rFonts w:ascii="Arial" w:hAnsi="Arial" w:cs="Arial"/>
          <w:sz w:val="24"/>
          <w:szCs w:val="24"/>
        </w:rPr>
        <w:footnoteReference w:id="1"/>
      </w:r>
      <w:r w:rsidRPr="00D51BFC">
        <w:rPr>
          <w:rFonts w:ascii="Arial" w:hAnsi="Arial" w:cs="Arial"/>
          <w:sz w:val="24"/>
          <w:szCs w:val="24"/>
        </w:rPr>
        <w:t>.</w:t>
      </w:r>
    </w:p>
    <w:p w:rsidR="003D3965" w:rsidRDefault="003D3965" w:rsidP="00D51BFC">
      <w:pPr>
        <w:tabs>
          <w:tab w:val="left" w:pos="1276"/>
          <w:tab w:val="left" w:pos="1418"/>
          <w:tab w:val="left" w:pos="2835"/>
          <w:tab w:val="left" w:pos="3119"/>
        </w:tabs>
        <w:spacing w:after="0" w:line="480" w:lineRule="auto"/>
        <w:ind w:left="1418"/>
        <w:jc w:val="both"/>
        <w:rPr>
          <w:rFonts w:ascii="Arial" w:hAnsi="Arial" w:cs="Arial"/>
          <w:sz w:val="24"/>
          <w:szCs w:val="24"/>
        </w:rPr>
      </w:pPr>
    </w:p>
    <w:p w:rsidR="003D3965" w:rsidRDefault="003D3965" w:rsidP="00D51BFC">
      <w:pPr>
        <w:tabs>
          <w:tab w:val="left" w:pos="1276"/>
          <w:tab w:val="left" w:pos="1418"/>
          <w:tab w:val="left" w:pos="2835"/>
          <w:tab w:val="left" w:pos="3119"/>
        </w:tabs>
        <w:spacing w:after="0" w:line="480" w:lineRule="auto"/>
        <w:ind w:left="1418"/>
        <w:jc w:val="both"/>
        <w:rPr>
          <w:rFonts w:ascii="Arial" w:hAnsi="Arial" w:cs="Arial"/>
          <w:sz w:val="24"/>
          <w:szCs w:val="24"/>
        </w:rPr>
      </w:pPr>
    </w:p>
    <w:p w:rsidR="003D3965" w:rsidRDefault="003D3965" w:rsidP="003D3965">
      <w:pPr>
        <w:tabs>
          <w:tab w:val="left" w:pos="1276"/>
          <w:tab w:val="left" w:pos="1418"/>
          <w:tab w:val="left" w:pos="2835"/>
          <w:tab w:val="left" w:pos="3119"/>
        </w:tabs>
        <w:spacing w:after="0" w:line="480" w:lineRule="auto"/>
        <w:ind w:left="1418"/>
        <w:jc w:val="center"/>
        <w:rPr>
          <w:rFonts w:ascii="Arial" w:hAnsi="Arial" w:cs="Arial"/>
          <w:b/>
          <w:sz w:val="24"/>
          <w:szCs w:val="24"/>
        </w:rPr>
      </w:pPr>
      <w:r w:rsidRPr="003D3965">
        <w:rPr>
          <w:rFonts w:ascii="Arial" w:hAnsi="Arial" w:cs="Arial"/>
          <w:b/>
          <w:noProof/>
          <w:sz w:val="24"/>
          <w:szCs w:val="24"/>
          <w:lang w:eastAsia="es-ES"/>
        </w:rPr>
        <w:drawing>
          <wp:inline distT="0" distB="0" distL="0" distR="0">
            <wp:extent cx="2919059" cy="3532133"/>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23413" cy="3537402"/>
                    </a:xfrm>
                    <a:prstGeom prst="rect">
                      <a:avLst/>
                    </a:prstGeom>
                    <a:noFill/>
                    <a:ln w="9525">
                      <a:noFill/>
                      <a:miter lim="800000"/>
                      <a:headEnd/>
                      <a:tailEnd/>
                    </a:ln>
                  </pic:spPr>
                </pic:pic>
              </a:graphicData>
            </a:graphic>
          </wp:inline>
        </w:drawing>
      </w:r>
    </w:p>
    <w:p w:rsidR="003D3965" w:rsidRDefault="003D3965" w:rsidP="003D3965">
      <w:pPr>
        <w:tabs>
          <w:tab w:val="left" w:pos="1276"/>
          <w:tab w:val="left" w:pos="1418"/>
          <w:tab w:val="left" w:pos="2835"/>
          <w:tab w:val="left" w:pos="3119"/>
        </w:tabs>
        <w:spacing w:after="0" w:line="480" w:lineRule="auto"/>
        <w:ind w:left="1418"/>
        <w:jc w:val="center"/>
        <w:rPr>
          <w:rFonts w:ascii="Arial" w:hAnsi="Arial" w:cs="Arial"/>
          <w:b/>
        </w:rPr>
      </w:pPr>
      <w:r w:rsidRPr="009E1C9F">
        <w:rPr>
          <w:rFonts w:ascii="Arial" w:hAnsi="Arial" w:cs="Arial"/>
          <w:b/>
        </w:rPr>
        <w:t>Figura 1. Ubicación del terreno.</w:t>
      </w:r>
    </w:p>
    <w:p w:rsidR="00E73D69" w:rsidRDefault="003746AE" w:rsidP="003746AE">
      <w:pPr>
        <w:tabs>
          <w:tab w:val="left" w:pos="1276"/>
          <w:tab w:val="left" w:pos="1418"/>
          <w:tab w:val="left" w:pos="2835"/>
          <w:tab w:val="left" w:pos="3119"/>
        </w:tabs>
        <w:spacing w:after="0" w:line="480" w:lineRule="auto"/>
        <w:ind w:left="1418"/>
        <w:jc w:val="both"/>
        <w:rPr>
          <w:rFonts w:ascii="Arial" w:hAnsi="Arial" w:cs="Arial"/>
          <w:sz w:val="24"/>
          <w:szCs w:val="24"/>
        </w:rPr>
      </w:pPr>
      <w:r w:rsidRPr="003746AE">
        <w:rPr>
          <w:rFonts w:ascii="Arial" w:hAnsi="Arial" w:cs="Arial"/>
          <w:sz w:val="24"/>
          <w:szCs w:val="24"/>
        </w:rPr>
        <w:lastRenderedPageBreak/>
        <w:t xml:space="preserve">La </w:t>
      </w:r>
      <w:proofErr w:type="spellStart"/>
      <w:r w:rsidRPr="003746AE">
        <w:rPr>
          <w:rFonts w:ascii="Arial" w:hAnsi="Arial" w:cs="Arial"/>
          <w:sz w:val="24"/>
          <w:szCs w:val="24"/>
        </w:rPr>
        <w:t>Psic</w:t>
      </w:r>
      <w:proofErr w:type="spellEnd"/>
      <w:r w:rsidRPr="003746AE">
        <w:rPr>
          <w:rFonts w:ascii="Arial" w:hAnsi="Arial" w:cs="Arial"/>
          <w:sz w:val="24"/>
          <w:szCs w:val="24"/>
        </w:rPr>
        <w:t xml:space="preserve">. Graciela Trelles M., Directora Ejecutiva de la Unidad Ejecutora </w:t>
      </w:r>
      <w:r w:rsidRPr="003746AE">
        <w:rPr>
          <w:rFonts w:ascii="Arial" w:hAnsi="Arial" w:cs="Arial"/>
          <w:b/>
          <w:sz w:val="24"/>
          <w:szCs w:val="24"/>
        </w:rPr>
        <w:t>ZUMAR</w:t>
      </w:r>
      <w:r w:rsidRPr="003746AE">
        <w:rPr>
          <w:rFonts w:ascii="Arial" w:hAnsi="Arial" w:cs="Arial"/>
          <w:sz w:val="24"/>
          <w:szCs w:val="24"/>
        </w:rPr>
        <w:t xml:space="preserve"> junto  al personal de trabajo, son las personas encargadas de: organizar, difundir y controlar los diversos servicios orientados a la ayuda social y desarrollo de la comunidad de Bastión Popular. Servicios como: atención médica y dental, sicología y orientación familiar. Cursos de capacitación, manejados por el CAMI (Centro de Atención Municipal e Integral) y actividades para niños, jóvenes, adultos y adultos mayores en áreas como: natación, computación, cocina, pirograbado, huertos, corte y confección, entre otros.</w:t>
      </w:r>
    </w:p>
    <w:p w:rsidR="005E5317" w:rsidRDefault="005E5317" w:rsidP="003746AE">
      <w:pPr>
        <w:tabs>
          <w:tab w:val="left" w:pos="1276"/>
          <w:tab w:val="left" w:pos="1418"/>
          <w:tab w:val="left" w:pos="2835"/>
          <w:tab w:val="left" w:pos="3119"/>
        </w:tabs>
        <w:spacing w:after="0" w:line="480" w:lineRule="auto"/>
        <w:ind w:left="1418"/>
        <w:jc w:val="both"/>
        <w:rPr>
          <w:rFonts w:ascii="Arial" w:hAnsi="Arial" w:cs="Arial"/>
          <w:sz w:val="24"/>
          <w:szCs w:val="24"/>
        </w:rPr>
      </w:pPr>
    </w:p>
    <w:p w:rsidR="005E5317" w:rsidRDefault="005E5317" w:rsidP="003746AE">
      <w:pPr>
        <w:tabs>
          <w:tab w:val="left" w:pos="1276"/>
          <w:tab w:val="left" w:pos="1418"/>
          <w:tab w:val="left" w:pos="2835"/>
          <w:tab w:val="left" w:pos="3119"/>
        </w:tabs>
        <w:spacing w:after="0" w:line="480" w:lineRule="auto"/>
        <w:ind w:left="1418"/>
        <w:jc w:val="both"/>
        <w:rPr>
          <w:rFonts w:ascii="Arial" w:hAnsi="Arial" w:cs="Arial"/>
          <w:sz w:val="24"/>
          <w:szCs w:val="24"/>
        </w:rPr>
      </w:pPr>
    </w:p>
    <w:p w:rsidR="00C3264C" w:rsidRDefault="00C3264C" w:rsidP="00C3264C">
      <w:pPr>
        <w:spacing w:after="0" w:line="480" w:lineRule="auto"/>
        <w:ind w:left="1418"/>
        <w:jc w:val="both"/>
        <w:rPr>
          <w:rFonts w:ascii="Arial" w:hAnsi="Arial" w:cs="Arial"/>
          <w:color w:val="000000" w:themeColor="text1"/>
          <w:sz w:val="24"/>
          <w:szCs w:val="24"/>
        </w:rPr>
      </w:pPr>
      <w:r w:rsidRPr="00C3264C">
        <w:rPr>
          <w:rFonts w:ascii="Arial" w:hAnsi="Arial" w:cs="Arial"/>
          <w:color w:val="000000" w:themeColor="text1"/>
          <w:sz w:val="24"/>
          <w:szCs w:val="24"/>
        </w:rPr>
        <w:t>El trabajo realizado desde est</w:t>
      </w:r>
      <w:r w:rsidR="00AC350E">
        <w:rPr>
          <w:rFonts w:ascii="Arial" w:hAnsi="Arial" w:cs="Arial"/>
          <w:color w:val="000000" w:themeColor="text1"/>
          <w:sz w:val="24"/>
          <w:szCs w:val="24"/>
        </w:rPr>
        <w:t xml:space="preserve">a Unidad Ejecutora </w:t>
      </w:r>
      <w:r w:rsidRPr="00C3264C">
        <w:rPr>
          <w:rFonts w:ascii="Arial" w:hAnsi="Arial" w:cs="Arial"/>
          <w:color w:val="000000" w:themeColor="text1"/>
          <w:sz w:val="24"/>
          <w:szCs w:val="24"/>
        </w:rPr>
        <w:t xml:space="preserve">es a través de la gestión compartida e interinstitucional, es así que muchas de las actividades se encuentran a cargo de organizaciones de la sociedad civil como NOBIS, Fundación María Guare, Centro Gerontológico Arsenio de la Torre, </w:t>
      </w:r>
      <w:proofErr w:type="spellStart"/>
      <w:r w:rsidRPr="00C3264C">
        <w:rPr>
          <w:rFonts w:ascii="Arial" w:hAnsi="Arial" w:cs="Arial"/>
          <w:color w:val="000000" w:themeColor="text1"/>
          <w:sz w:val="24"/>
          <w:szCs w:val="24"/>
        </w:rPr>
        <w:t>Children</w:t>
      </w:r>
      <w:proofErr w:type="spellEnd"/>
      <w:r w:rsidRPr="00C3264C">
        <w:rPr>
          <w:rFonts w:ascii="Arial" w:hAnsi="Arial" w:cs="Arial"/>
          <w:color w:val="000000" w:themeColor="text1"/>
          <w:sz w:val="24"/>
          <w:szCs w:val="24"/>
        </w:rPr>
        <w:t xml:space="preserve"> International, el colegio Centro Bilingüe Interamericano, Universidad Casa Grande y la Escuela Superior Politécnica del Litoral.</w:t>
      </w:r>
    </w:p>
    <w:p w:rsidR="00E75265" w:rsidRDefault="00E75265" w:rsidP="00C3264C">
      <w:pPr>
        <w:spacing w:after="0" w:line="480" w:lineRule="auto"/>
        <w:ind w:left="1418"/>
        <w:jc w:val="both"/>
        <w:rPr>
          <w:rFonts w:ascii="Arial" w:hAnsi="Arial" w:cs="Arial"/>
          <w:color w:val="000000" w:themeColor="text1"/>
          <w:sz w:val="24"/>
          <w:szCs w:val="24"/>
        </w:rPr>
      </w:pPr>
    </w:p>
    <w:p w:rsidR="00E75265" w:rsidRDefault="00E75265" w:rsidP="00C3264C">
      <w:pPr>
        <w:spacing w:after="0" w:line="480" w:lineRule="auto"/>
        <w:ind w:left="1418"/>
        <w:jc w:val="both"/>
        <w:rPr>
          <w:rFonts w:ascii="Arial" w:hAnsi="Arial" w:cs="Arial"/>
          <w:color w:val="000000" w:themeColor="text1"/>
          <w:sz w:val="24"/>
          <w:szCs w:val="24"/>
        </w:rPr>
      </w:pPr>
    </w:p>
    <w:p w:rsidR="00E75265" w:rsidRDefault="00E75265" w:rsidP="00C3264C">
      <w:pPr>
        <w:spacing w:after="0" w:line="480" w:lineRule="auto"/>
        <w:ind w:left="1418"/>
        <w:jc w:val="both"/>
        <w:rPr>
          <w:rFonts w:ascii="Arial" w:hAnsi="Arial" w:cs="Arial"/>
          <w:sz w:val="24"/>
          <w:szCs w:val="24"/>
        </w:rPr>
      </w:pPr>
      <w:r w:rsidRPr="00E75265">
        <w:rPr>
          <w:rFonts w:ascii="Arial" w:hAnsi="Arial" w:cs="Arial"/>
          <w:sz w:val="24"/>
          <w:szCs w:val="24"/>
        </w:rPr>
        <w:lastRenderedPageBreak/>
        <w:t xml:space="preserve">Por otra parte, la Escuela Superior Politécnica Del Litoral (ESPOL), </w:t>
      </w:r>
      <w:r w:rsidR="00773D36">
        <w:rPr>
          <w:rFonts w:ascii="Arial" w:hAnsi="Arial" w:cs="Arial"/>
          <w:sz w:val="24"/>
          <w:szCs w:val="24"/>
        </w:rPr>
        <w:t>tiene como</w:t>
      </w:r>
      <w:r w:rsidR="00F014E7">
        <w:rPr>
          <w:rFonts w:ascii="Arial" w:hAnsi="Arial" w:cs="Arial"/>
          <w:sz w:val="24"/>
          <w:szCs w:val="24"/>
        </w:rPr>
        <w:t xml:space="preserve"> misión</w:t>
      </w:r>
      <w:r w:rsidRPr="00E75265">
        <w:rPr>
          <w:rFonts w:ascii="Arial" w:hAnsi="Arial" w:cs="Arial"/>
          <w:sz w:val="24"/>
          <w:szCs w:val="24"/>
        </w:rPr>
        <w:t xml:space="preserve">: </w:t>
      </w:r>
    </w:p>
    <w:p w:rsidR="00E75265" w:rsidRDefault="00E75265" w:rsidP="00C3264C">
      <w:pPr>
        <w:spacing w:after="0" w:line="480" w:lineRule="auto"/>
        <w:ind w:left="1418"/>
        <w:jc w:val="both"/>
        <w:rPr>
          <w:rFonts w:ascii="Arial" w:hAnsi="Arial" w:cs="Arial"/>
          <w:sz w:val="24"/>
          <w:szCs w:val="24"/>
        </w:rPr>
      </w:pPr>
    </w:p>
    <w:p w:rsidR="00E75265" w:rsidRDefault="00E75265" w:rsidP="00C3264C">
      <w:pPr>
        <w:spacing w:after="0" w:line="480" w:lineRule="auto"/>
        <w:ind w:left="1418"/>
        <w:jc w:val="both"/>
        <w:rPr>
          <w:rFonts w:ascii="Arial" w:hAnsi="Arial" w:cs="Arial"/>
          <w:sz w:val="24"/>
          <w:szCs w:val="24"/>
        </w:rPr>
      </w:pPr>
    </w:p>
    <w:p w:rsidR="00E75265" w:rsidRDefault="00E75265" w:rsidP="00C3264C">
      <w:pPr>
        <w:spacing w:after="0" w:line="480" w:lineRule="auto"/>
        <w:ind w:left="1418"/>
        <w:jc w:val="both"/>
        <w:rPr>
          <w:rFonts w:ascii="Arial" w:hAnsi="Arial" w:cs="Arial"/>
          <w:sz w:val="24"/>
          <w:szCs w:val="24"/>
        </w:rPr>
      </w:pPr>
      <w:r w:rsidRPr="00E75265">
        <w:rPr>
          <w:rFonts w:ascii="Arial" w:hAnsi="Arial" w:cs="Arial"/>
          <w:sz w:val="24"/>
          <w:szCs w:val="24"/>
        </w:rPr>
        <w:t>“</w:t>
      </w:r>
      <w:r w:rsidRPr="00E75265">
        <w:rPr>
          <w:rFonts w:ascii="Arial" w:hAnsi="Arial" w:cs="Arial"/>
          <w:i/>
          <w:sz w:val="24"/>
          <w:szCs w:val="24"/>
        </w:rPr>
        <w:t>Formar profesionales de excelencia, líderes, emprendedores, con sólidos valores morales y éticos que contribuyan al desarrollo del país, para mejorarlo en lo social, económico, ambiental y político. Hacer investigación, transferencia de tecnología y extensión de calidad para servir a la sociedad</w:t>
      </w:r>
      <w:r w:rsidRPr="00E75265">
        <w:rPr>
          <w:rFonts w:ascii="Arial" w:hAnsi="Arial" w:cs="Arial"/>
          <w:sz w:val="24"/>
          <w:szCs w:val="24"/>
        </w:rPr>
        <w:t>”.</w:t>
      </w:r>
    </w:p>
    <w:p w:rsidR="00C25A4A" w:rsidRDefault="00C25A4A" w:rsidP="00C3264C">
      <w:pPr>
        <w:spacing w:after="0" w:line="480" w:lineRule="auto"/>
        <w:ind w:left="1418"/>
        <w:jc w:val="both"/>
        <w:rPr>
          <w:rFonts w:ascii="Arial" w:hAnsi="Arial" w:cs="Arial"/>
          <w:sz w:val="24"/>
          <w:szCs w:val="24"/>
        </w:rPr>
      </w:pPr>
    </w:p>
    <w:p w:rsidR="00C25A4A" w:rsidRDefault="00C25A4A" w:rsidP="00C3264C">
      <w:pPr>
        <w:spacing w:after="0" w:line="480" w:lineRule="auto"/>
        <w:ind w:left="1418"/>
        <w:jc w:val="both"/>
        <w:rPr>
          <w:rFonts w:ascii="Arial" w:hAnsi="Arial" w:cs="Arial"/>
          <w:sz w:val="24"/>
          <w:szCs w:val="24"/>
        </w:rPr>
      </w:pPr>
    </w:p>
    <w:p w:rsidR="00C25A4A" w:rsidRDefault="00D03BEB" w:rsidP="00C3264C">
      <w:pPr>
        <w:spacing w:after="0" w:line="480" w:lineRule="auto"/>
        <w:ind w:left="1418"/>
        <w:jc w:val="both"/>
        <w:rPr>
          <w:rFonts w:ascii="Arial" w:hAnsi="Arial" w:cs="Arial"/>
          <w:iCs/>
          <w:sz w:val="24"/>
          <w:szCs w:val="24"/>
          <w:lang w:val="es-EC"/>
        </w:rPr>
      </w:pPr>
      <w:r w:rsidRPr="00D03BEB">
        <w:rPr>
          <w:rFonts w:ascii="Arial" w:hAnsi="Arial" w:cs="Arial"/>
          <w:sz w:val="24"/>
          <w:szCs w:val="24"/>
        </w:rPr>
        <w:t>Para desarrollar dicha misión y poder llegar a la comunidad,</w:t>
      </w:r>
      <w:r>
        <w:rPr>
          <w:rFonts w:ascii="Arial" w:hAnsi="Arial" w:cs="Arial"/>
          <w:sz w:val="24"/>
          <w:szCs w:val="24"/>
        </w:rPr>
        <w:t xml:space="preserve"> la</w:t>
      </w:r>
      <w:r w:rsidRPr="00D03BEB">
        <w:rPr>
          <w:rFonts w:ascii="Arial" w:hAnsi="Arial" w:cs="Arial"/>
          <w:sz w:val="24"/>
          <w:szCs w:val="24"/>
        </w:rPr>
        <w:t xml:space="preserve"> ESPOL</w:t>
      </w:r>
      <w:r>
        <w:rPr>
          <w:rFonts w:ascii="Arial" w:hAnsi="Arial" w:cs="Arial"/>
          <w:sz w:val="24"/>
          <w:szCs w:val="24"/>
        </w:rPr>
        <w:t>,</w:t>
      </w:r>
      <w:r w:rsidRPr="00D03BEB">
        <w:rPr>
          <w:rFonts w:ascii="Arial" w:hAnsi="Arial" w:cs="Arial"/>
          <w:sz w:val="24"/>
          <w:szCs w:val="24"/>
        </w:rPr>
        <w:t xml:space="preserve"> a través de la Oficina  de Vínculos con la Colectividad, que tiene entre sus funciones; desarrollar las capacidades locales y resolver los problemas científico-técnicos del sector productivo y la comunidad</w:t>
      </w:r>
      <w:r w:rsidRPr="00D03BEB">
        <w:rPr>
          <w:rFonts w:ascii="Arial" w:hAnsi="Arial" w:cs="Arial"/>
          <w:iCs/>
          <w:sz w:val="24"/>
          <w:szCs w:val="24"/>
        </w:rPr>
        <w:t xml:space="preserve">, realiza entre otras </w:t>
      </w:r>
      <w:r w:rsidR="00935CCF">
        <w:rPr>
          <w:rFonts w:ascii="Arial" w:hAnsi="Arial" w:cs="Arial"/>
          <w:iCs/>
          <w:sz w:val="24"/>
          <w:szCs w:val="24"/>
        </w:rPr>
        <w:t>actividades</w:t>
      </w:r>
      <w:r w:rsidRPr="00D03BEB">
        <w:rPr>
          <w:rFonts w:ascii="Arial" w:hAnsi="Arial" w:cs="Arial"/>
          <w:iCs/>
          <w:sz w:val="24"/>
          <w:szCs w:val="24"/>
        </w:rPr>
        <w:t xml:space="preserve"> la modalidad de Graduación Por Prácticas Comunitarias, método que permite a los estudiantes egresados o que estén en los últimos semestres de estudios aportar con sus conocimiento</w:t>
      </w:r>
      <w:r w:rsidR="00AC3EEF">
        <w:rPr>
          <w:rFonts w:ascii="Arial" w:hAnsi="Arial" w:cs="Arial"/>
          <w:iCs/>
          <w:sz w:val="24"/>
          <w:szCs w:val="24"/>
        </w:rPr>
        <w:t>s</w:t>
      </w:r>
      <w:r w:rsidRPr="00D03BEB">
        <w:rPr>
          <w:rFonts w:ascii="Arial" w:hAnsi="Arial" w:cs="Arial"/>
          <w:iCs/>
          <w:sz w:val="24"/>
          <w:szCs w:val="24"/>
        </w:rPr>
        <w:t xml:space="preserve"> </w:t>
      </w:r>
      <w:r w:rsidR="00AC3EEF">
        <w:rPr>
          <w:rFonts w:ascii="Arial" w:hAnsi="Arial" w:cs="Arial"/>
          <w:iCs/>
          <w:sz w:val="24"/>
          <w:szCs w:val="24"/>
        </w:rPr>
        <w:t>a resolver</w:t>
      </w:r>
      <w:r w:rsidRPr="00D03BEB">
        <w:rPr>
          <w:rFonts w:ascii="Arial" w:hAnsi="Arial" w:cs="Arial"/>
          <w:iCs/>
          <w:sz w:val="24"/>
          <w:szCs w:val="24"/>
        </w:rPr>
        <w:t xml:space="preserve"> un problema puntual.</w:t>
      </w:r>
    </w:p>
    <w:p w:rsidR="002332E1" w:rsidRDefault="002332E1" w:rsidP="00C3264C">
      <w:pPr>
        <w:spacing w:after="0" w:line="480" w:lineRule="auto"/>
        <w:ind w:left="1418"/>
        <w:jc w:val="both"/>
        <w:rPr>
          <w:rFonts w:ascii="Arial" w:hAnsi="Arial" w:cs="Arial"/>
          <w:iCs/>
          <w:sz w:val="24"/>
          <w:szCs w:val="24"/>
          <w:lang w:val="es-EC"/>
        </w:rPr>
      </w:pPr>
    </w:p>
    <w:p w:rsidR="002332E1" w:rsidRDefault="002332E1" w:rsidP="00C3264C">
      <w:pPr>
        <w:spacing w:after="0" w:line="480" w:lineRule="auto"/>
        <w:ind w:left="1418"/>
        <w:jc w:val="both"/>
        <w:rPr>
          <w:rFonts w:ascii="Arial" w:hAnsi="Arial" w:cs="Arial"/>
          <w:iCs/>
          <w:sz w:val="24"/>
          <w:szCs w:val="24"/>
          <w:lang w:val="es-EC"/>
        </w:rPr>
      </w:pPr>
    </w:p>
    <w:p w:rsidR="002332E1" w:rsidRDefault="002332E1" w:rsidP="00C3264C">
      <w:pPr>
        <w:spacing w:after="0" w:line="480" w:lineRule="auto"/>
        <w:ind w:left="1418"/>
        <w:jc w:val="both"/>
        <w:rPr>
          <w:rFonts w:ascii="Arial" w:hAnsi="Arial" w:cs="Arial"/>
          <w:sz w:val="24"/>
          <w:szCs w:val="24"/>
        </w:rPr>
      </w:pPr>
      <w:r w:rsidRPr="002332E1">
        <w:rPr>
          <w:rFonts w:ascii="Arial" w:hAnsi="Arial" w:cs="Arial"/>
          <w:sz w:val="24"/>
          <w:szCs w:val="24"/>
        </w:rPr>
        <w:lastRenderedPageBreak/>
        <w:t>Este trabajo permite la participación por parte de los estudiantes, acercando de esta manera directa a la realidad social en la cual se encuentran rodeados los estudiantes politécnicos</w:t>
      </w:r>
      <w:r>
        <w:rPr>
          <w:rFonts w:ascii="Arial" w:hAnsi="Arial" w:cs="Arial"/>
          <w:sz w:val="24"/>
          <w:szCs w:val="24"/>
        </w:rPr>
        <w:t>,</w:t>
      </w:r>
      <w:r w:rsidRPr="002332E1">
        <w:rPr>
          <w:rFonts w:ascii="Arial" w:hAnsi="Arial" w:cs="Arial"/>
          <w:sz w:val="24"/>
          <w:szCs w:val="24"/>
        </w:rPr>
        <w:t xml:space="preserve"> y además poner en práctica sus conocimientos profesionales a favor de la comunidad en especial de los sectores más necesitados, para beneficiarlos ante sus necesidades con una solución propuesta a través del conocimiento técnico.</w:t>
      </w:r>
    </w:p>
    <w:p w:rsidR="00021B5D" w:rsidRDefault="00021B5D" w:rsidP="00C3264C">
      <w:pPr>
        <w:spacing w:after="0" w:line="480" w:lineRule="auto"/>
        <w:ind w:left="1418"/>
        <w:jc w:val="both"/>
        <w:rPr>
          <w:rFonts w:ascii="Arial" w:hAnsi="Arial" w:cs="Arial"/>
          <w:sz w:val="24"/>
          <w:szCs w:val="24"/>
        </w:rPr>
      </w:pPr>
    </w:p>
    <w:p w:rsidR="00021B5D" w:rsidRDefault="00021B5D" w:rsidP="00C3264C">
      <w:pPr>
        <w:spacing w:after="0" w:line="480" w:lineRule="auto"/>
        <w:ind w:left="1418"/>
        <w:jc w:val="both"/>
        <w:rPr>
          <w:rFonts w:ascii="Arial" w:hAnsi="Arial" w:cs="Arial"/>
          <w:sz w:val="24"/>
          <w:szCs w:val="24"/>
        </w:rPr>
      </w:pPr>
    </w:p>
    <w:p w:rsidR="008C764A" w:rsidRDefault="00AA2242" w:rsidP="00EF7991">
      <w:pPr>
        <w:pStyle w:val="Prrafodelista"/>
        <w:numPr>
          <w:ilvl w:val="0"/>
          <w:numId w:val="2"/>
        </w:numPr>
        <w:tabs>
          <w:tab w:val="left" w:pos="1560"/>
        </w:tabs>
        <w:spacing w:after="0" w:line="480" w:lineRule="auto"/>
        <w:jc w:val="both"/>
        <w:rPr>
          <w:rFonts w:ascii="Arial" w:hAnsi="Arial" w:cs="Arial"/>
          <w:b/>
          <w:color w:val="000000" w:themeColor="text1"/>
          <w:sz w:val="24"/>
          <w:szCs w:val="24"/>
          <w:lang w:val="es-EC"/>
        </w:rPr>
      </w:pPr>
      <w:r w:rsidRPr="00AA2242">
        <w:rPr>
          <w:rFonts w:ascii="Arial" w:hAnsi="Arial" w:cs="Arial"/>
          <w:b/>
          <w:color w:val="000000" w:themeColor="text1"/>
          <w:sz w:val="24"/>
          <w:szCs w:val="24"/>
          <w:lang w:val="es-EC"/>
        </w:rPr>
        <w:t xml:space="preserve"> Justificación</w:t>
      </w:r>
      <w:r w:rsidR="009F1664">
        <w:rPr>
          <w:rFonts w:ascii="Arial" w:hAnsi="Arial" w:cs="Arial"/>
          <w:b/>
          <w:color w:val="000000" w:themeColor="text1"/>
          <w:sz w:val="24"/>
          <w:szCs w:val="24"/>
          <w:lang w:val="es-EC"/>
        </w:rPr>
        <w:t xml:space="preserve"> </w:t>
      </w:r>
    </w:p>
    <w:p w:rsidR="002E69C6" w:rsidRPr="002E69C6" w:rsidRDefault="002E69C6" w:rsidP="002E69C6">
      <w:pPr>
        <w:spacing w:after="0" w:line="480" w:lineRule="auto"/>
        <w:ind w:left="1418"/>
        <w:jc w:val="both"/>
        <w:rPr>
          <w:rFonts w:ascii="Arial" w:hAnsi="Arial" w:cs="Arial"/>
          <w:sz w:val="24"/>
          <w:szCs w:val="24"/>
        </w:rPr>
      </w:pPr>
      <w:r w:rsidRPr="002E69C6">
        <w:rPr>
          <w:rFonts w:ascii="Arial" w:hAnsi="Arial" w:cs="Arial"/>
          <w:sz w:val="24"/>
          <w:szCs w:val="24"/>
        </w:rPr>
        <w:t>Este proyecto está enfocado específicamente en las instalaciones eléctricas de este tipo de construcciones; la gran mayoría de las instalaciones eléctricas por no haber sido realizadas por un profesional o persona capacitada, da como resultado una inadecuada implementación de la misma y como consecuencia  el posible mal funcionamiento de los aparatos eléctricos en el  futuro.</w:t>
      </w:r>
    </w:p>
    <w:p w:rsidR="002E69C6" w:rsidRPr="002E69C6" w:rsidRDefault="002E69C6" w:rsidP="002E69C6">
      <w:pPr>
        <w:spacing w:after="0" w:line="480" w:lineRule="auto"/>
        <w:ind w:left="1418"/>
        <w:jc w:val="both"/>
        <w:rPr>
          <w:rFonts w:ascii="Arial" w:hAnsi="Arial" w:cs="Arial"/>
          <w:sz w:val="24"/>
          <w:szCs w:val="24"/>
        </w:rPr>
      </w:pPr>
    </w:p>
    <w:p w:rsidR="002E69C6" w:rsidRPr="002E69C6" w:rsidRDefault="002E69C6" w:rsidP="002E69C6">
      <w:pPr>
        <w:spacing w:after="0" w:line="480" w:lineRule="auto"/>
        <w:ind w:left="1418"/>
        <w:jc w:val="both"/>
        <w:rPr>
          <w:rFonts w:ascii="Arial" w:hAnsi="Arial" w:cs="Arial"/>
          <w:sz w:val="24"/>
          <w:szCs w:val="24"/>
        </w:rPr>
      </w:pPr>
    </w:p>
    <w:p w:rsidR="002E69C6" w:rsidRPr="002E69C6" w:rsidRDefault="002E69C6" w:rsidP="002E69C6">
      <w:pPr>
        <w:spacing w:after="0" w:line="480" w:lineRule="auto"/>
        <w:ind w:left="1418"/>
        <w:jc w:val="both"/>
        <w:rPr>
          <w:rFonts w:ascii="Arial" w:hAnsi="Arial" w:cs="Arial"/>
          <w:sz w:val="24"/>
          <w:szCs w:val="24"/>
        </w:rPr>
      </w:pPr>
      <w:r w:rsidRPr="002E69C6">
        <w:rPr>
          <w:rFonts w:ascii="Arial" w:hAnsi="Arial" w:cs="Arial"/>
          <w:sz w:val="24"/>
          <w:szCs w:val="24"/>
        </w:rPr>
        <w:t>Para poder ayudar a familias de sectores urbano populares y aprovechando el trabajo conjunto que existe entre ZUMAR-</w:t>
      </w:r>
      <w:r w:rsidRPr="002E69C6">
        <w:rPr>
          <w:rFonts w:ascii="Arial" w:hAnsi="Arial" w:cs="Arial"/>
          <w:sz w:val="24"/>
          <w:szCs w:val="24"/>
        </w:rPr>
        <w:lastRenderedPageBreak/>
        <w:t xml:space="preserve">ESPOL a través de la oficina de Vínculos con la Colectividad y la modalidad  de graduación por prácticas comunitarias, se propone un curso taller de </w:t>
      </w:r>
      <w:r w:rsidRPr="002E69C6">
        <w:rPr>
          <w:rFonts w:ascii="Arial" w:hAnsi="Arial" w:cs="Arial"/>
          <w:i/>
          <w:sz w:val="24"/>
          <w:szCs w:val="24"/>
        </w:rPr>
        <w:t>“Electricidad del Hogar: Diseño, Instalación y Mantenimiento”</w:t>
      </w:r>
      <w:r w:rsidRPr="002E69C6">
        <w:rPr>
          <w:rFonts w:ascii="Arial" w:hAnsi="Arial" w:cs="Arial"/>
          <w:sz w:val="24"/>
          <w:szCs w:val="24"/>
        </w:rPr>
        <w:t xml:space="preserve">, dirigido a personas mayores de 15 años con instrucción secundaria de ciclo básico. Para lo cual se realizó la reunión el día tres de Marzo de dos mil once, en la cual asistieron: la </w:t>
      </w:r>
      <w:proofErr w:type="spellStart"/>
      <w:r w:rsidRPr="002E69C6">
        <w:rPr>
          <w:rFonts w:ascii="Arial" w:hAnsi="Arial" w:cs="Arial"/>
          <w:sz w:val="24"/>
          <w:szCs w:val="24"/>
        </w:rPr>
        <w:t>Psic</w:t>
      </w:r>
      <w:proofErr w:type="spellEnd"/>
      <w:r w:rsidRPr="002E69C6">
        <w:rPr>
          <w:rFonts w:ascii="Arial" w:hAnsi="Arial" w:cs="Arial"/>
          <w:sz w:val="24"/>
          <w:szCs w:val="24"/>
        </w:rPr>
        <w:t>. Graciela Trelles M., Directora Ejecutiva de la Unidad Ejecutora ZUMAR; el Ing. Eduardo Cervantes B., Director de la oficina de Vínculos con la Colectividad; el Ing. Adolfo Salcedo, profesor delegado por la FIEC, para la supervisión del proyecto, según sumilla del Decano de esta unidad en oficio CVC-0014-10 enviado el 31 de Enero del 2011; El Sr. Rafael Horna C. estudiante que propone el mencionado proyecto; de lo cual se realizó el acta de reunión incluido en el Apéndice A.</w:t>
      </w:r>
    </w:p>
    <w:p w:rsidR="002E69C6" w:rsidRPr="002E69C6" w:rsidRDefault="002E69C6" w:rsidP="002E69C6">
      <w:pPr>
        <w:tabs>
          <w:tab w:val="left" w:pos="1560"/>
        </w:tabs>
        <w:spacing w:after="0" w:line="480" w:lineRule="auto"/>
        <w:ind w:left="1418"/>
        <w:jc w:val="both"/>
        <w:rPr>
          <w:rFonts w:ascii="Arial" w:hAnsi="Arial" w:cs="Arial"/>
          <w:b/>
          <w:color w:val="000000" w:themeColor="text1"/>
          <w:sz w:val="24"/>
          <w:szCs w:val="24"/>
        </w:rPr>
      </w:pPr>
    </w:p>
    <w:p w:rsidR="002E69C6" w:rsidRPr="002E69C6" w:rsidRDefault="002E69C6" w:rsidP="000E264F">
      <w:pPr>
        <w:tabs>
          <w:tab w:val="left" w:pos="1560"/>
        </w:tabs>
        <w:spacing w:after="0" w:line="480" w:lineRule="auto"/>
        <w:ind w:left="1418"/>
        <w:jc w:val="both"/>
        <w:rPr>
          <w:rFonts w:ascii="Arial" w:hAnsi="Arial" w:cs="Arial"/>
          <w:b/>
          <w:color w:val="000000" w:themeColor="text1"/>
          <w:sz w:val="24"/>
          <w:szCs w:val="24"/>
          <w:lang w:val="es-EC"/>
        </w:rPr>
      </w:pPr>
    </w:p>
    <w:p w:rsidR="009F1664" w:rsidRDefault="001573D0" w:rsidP="001573D0">
      <w:pPr>
        <w:tabs>
          <w:tab w:val="left" w:pos="1560"/>
        </w:tabs>
        <w:spacing w:after="0" w:line="480" w:lineRule="auto"/>
        <w:ind w:left="1418"/>
        <w:jc w:val="both"/>
        <w:rPr>
          <w:rFonts w:ascii="Arial" w:hAnsi="Arial" w:cs="Arial"/>
          <w:sz w:val="24"/>
          <w:szCs w:val="24"/>
        </w:rPr>
      </w:pPr>
      <w:r w:rsidRPr="001573D0">
        <w:rPr>
          <w:rFonts w:ascii="Arial" w:hAnsi="Arial" w:cs="Arial"/>
          <w:sz w:val="24"/>
          <w:szCs w:val="24"/>
        </w:rPr>
        <w:t xml:space="preserve">En la ciudad de Guayaquil existen sectores urbanos populares tales como Isla Trinitaria, Monte Sinaí, Sergio Toral, Voluntad de Dios, Nueva </w:t>
      </w:r>
      <w:proofErr w:type="spellStart"/>
      <w:r w:rsidRPr="001573D0">
        <w:rPr>
          <w:rFonts w:ascii="Arial" w:hAnsi="Arial" w:cs="Arial"/>
          <w:sz w:val="24"/>
          <w:szCs w:val="24"/>
        </w:rPr>
        <w:t>Prosperina</w:t>
      </w:r>
      <w:proofErr w:type="spellEnd"/>
      <w:r w:rsidRPr="001573D0">
        <w:rPr>
          <w:rFonts w:ascii="Arial" w:hAnsi="Arial" w:cs="Arial"/>
          <w:sz w:val="24"/>
          <w:szCs w:val="24"/>
        </w:rPr>
        <w:t xml:space="preserve"> o Bastión Popular, entre otros sectores; las viviendas son construcciones informales o realizada de manera </w:t>
      </w:r>
      <w:r w:rsidR="004A741A">
        <w:rPr>
          <w:rFonts w:ascii="Arial" w:hAnsi="Arial" w:cs="Arial"/>
          <w:sz w:val="24"/>
          <w:szCs w:val="24"/>
        </w:rPr>
        <w:t>empírica</w:t>
      </w:r>
      <w:r w:rsidRPr="001573D0">
        <w:rPr>
          <w:rFonts w:ascii="Arial" w:hAnsi="Arial" w:cs="Arial"/>
          <w:sz w:val="24"/>
          <w:szCs w:val="24"/>
        </w:rPr>
        <w:t xml:space="preserve">, sin tomar en cuenta los aspectos </w:t>
      </w:r>
      <w:r w:rsidRPr="001573D0">
        <w:rPr>
          <w:rFonts w:ascii="Arial" w:hAnsi="Arial" w:cs="Arial"/>
          <w:sz w:val="24"/>
          <w:szCs w:val="24"/>
        </w:rPr>
        <w:lastRenderedPageBreak/>
        <w:t>técnico profesionales en diversas ramas como estudios arquitectónicos, estudios de impacto ambiental, estudio de suelos,</w:t>
      </w:r>
      <w:r w:rsidR="00DC6A4C">
        <w:rPr>
          <w:rFonts w:ascii="Arial" w:hAnsi="Arial" w:cs="Arial"/>
          <w:sz w:val="24"/>
          <w:szCs w:val="24"/>
        </w:rPr>
        <w:t xml:space="preserve"> estudios sanitarios, estudios eléctricos,</w:t>
      </w:r>
      <w:r w:rsidRPr="001573D0">
        <w:rPr>
          <w:rFonts w:ascii="Arial" w:hAnsi="Arial" w:cs="Arial"/>
          <w:sz w:val="24"/>
          <w:szCs w:val="24"/>
        </w:rPr>
        <w:t xml:space="preserve"> etc.</w:t>
      </w:r>
    </w:p>
    <w:p w:rsidR="00DC6A4C" w:rsidRDefault="00DC6A4C" w:rsidP="001573D0">
      <w:pPr>
        <w:tabs>
          <w:tab w:val="left" w:pos="1560"/>
        </w:tabs>
        <w:spacing w:after="0" w:line="480" w:lineRule="auto"/>
        <w:ind w:left="1418"/>
        <w:jc w:val="both"/>
        <w:rPr>
          <w:rFonts w:ascii="Arial" w:hAnsi="Arial" w:cs="Arial"/>
          <w:sz w:val="24"/>
          <w:szCs w:val="24"/>
        </w:rPr>
      </w:pPr>
    </w:p>
    <w:p w:rsidR="00DC6A4C" w:rsidRDefault="00DC6A4C" w:rsidP="001573D0">
      <w:pPr>
        <w:tabs>
          <w:tab w:val="left" w:pos="1560"/>
        </w:tabs>
        <w:spacing w:after="0" w:line="480" w:lineRule="auto"/>
        <w:ind w:left="1418"/>
        <w:jc w:val="both"/>
        <w:rPr>
          <w:rFonts w:ascii="Arial" w:hAnsi="Arial" w:cs="Arial"/>
          <w:sz w:val="24"/>
          <w:szCs w:val="24"/>
        </w:rPr>
      </w:pPr>
    </w:p>
    <w:p w:rsidR="00A95F5B" w:rsidRDefault="00A95F5B" w:rsidP="00672F82">
      <w:pPr>
        <w:spacing w:after="0" w:line="480" w:lineRule="auto"/>
        <w:ind w:left="1418"/>
        <w:jc w:val="both"/>
        <w:rPr>
          <w:rFonts w:ascii="Arial" w:hAnsi="Arial" w:cs="Arial"/>
          <w:sz w:val="24"/>
          <w:szCs w:val="24"/>
        </w:rPr>
      </w:pPr>
      <w:r w:rsidRPr="00A95F5B">
        <w:rPr>
          <w:rFonts w:ascii="Arial" w:hAnsi="Arial" w:cs="Arial"/>
          <w:sz w:val="24"/>
          <w:szCs w:val="24"/>
        </w:rPr>
        <w:t>Este proyecto está enfocado específicamente en las instalaciones eléctricas de este tipo de construcciones; la gran mayoría de las instalaciones eléctricas por no haber sido realizadas por un profes</w:t>
      </w:r>
      <w:r w:rsidR="00417512">
        <w:rPr>
          <w:rFonts w:ascii="Arial" w:hAnsi="Arial" w:cs="Arial"/>
          <w:sz w:val="24"/>
          <w:szCs w:val="24"/>
        </w:rPr>
        <w:t xml:space="preserve">ional o persona capacitada, </w:t>
      </w:r>
      <w:r w:rsidRPr="00A95F5B">
        <w:rPr>
          <w:rFonts w:ascii="Arial" w:hAnsi="Arial" w:cs="Arial"/>
          <w:sz w:val="24"/>
          <w:szCs w:val="24"/>
        </w:rPr>
        <w:t>da como resultado una inadecuada implementación de la misma y como consecuencia  el posible mal funcionamiento de los aparatos eléctricos en el  futuro.</w:t>
      </w:r>
    </w:p>
    <w:p w:rsidR="00A95F5B" w:rsidRDefault="00A95F5B" w:rsidP="00672F82">
      <w:pPr>
        <w:spacing w:after="0" w:line="480" w:lineRule="auto"/>
        <w:ind w:left="1418"/>
        <w:jc w:val="both"/>
        <w:rPr>
          <w:rFonts w:ascii="Arial" w:hAnsi="Arial" w:cs="Arial"/>
          <w:sz w:val="24"/>
          <w:szCs w:val="24"/>
        </w:rPr>
      </w:pPr>
    </w:p>
    <w:p w:rsidR="00A95F5B" w:rsidRPr="00A95F5B" w:rsidRDefault="00A95F5B" w:rsidP="00672F82">
      <w:pPr>
        <w:spacing w:after="0" w:line="480" w:lineRule="auto"/>
        <w:ind w:left="1418"/>
        <w:jc w:val="both"/>
        <w:rPr>
          <w:rFonts w:ascii="Arial" w:hAnsi="Arial" w:cs="Arial"/>
          <w:sz w:val="24"/>
          <w:szCs w:val="24"/>
        </w:rPr>
      </w:pPr>
    </w:p>
    <w:p w:rsidR="00DC6A4C" w:rsidRDefault="00A95F5B" w:rsidP="00A95F5B">
      <w:pPr>
        <w:tabs>
          <w:tab w:val="left" w:pos="1560"/>
        </w:tabs>
        <w:spacing w:after="0" w:line="480" w:lineRule="auto"/>
        <w:ind w:left="1418"/>
        <w:jc w:val="both"/>
        <w:rPr>
          <w:rFonts w:ascii="Arial" w:hAnsi="Arial" w:cs="Arial"/>
          <w:sz w:val="24"/>
          <w:szCs w:val="24"/>
        </w:rPr>
      </w:pPr>
      <w:r w:rsidRPr="00A95F5B">
        <w:rPr>
          <w:rFonts w:ascii="Arial" w:hAnsi="Arial" w:cs="Arial"/>
          <w:sz w:val="24"/>
          <w:szCs w:val="24"/>
        </w:rPr>
        <w:t>Una adecuada instalación eléctrica tiene como beneficios: un menor consumo de energía, mejor funcionamiento de aparatos eléctricos, minimizar los riesgos  de incendios por corto circuito en el hogar. Siendo este ultimo una de las principales causas de incendios en la ciudad de Guayaquil no s</w:t>
      </w:r>
      <w:r w:rsidR="00302310">
        <w:rPr>
          <w:rFonts w:ascii="Arial" w:hAnsi="Arial" w:cs="Arial"/>
          <w:sz w:val="24"/>
          <w:szCs w:val="24"/>
        </w:rPr>
        <w:t>ó</w:t>
      </w:r>
      <w:r w:rsidRPr="00A95F5B">
        <w:rPr>
          <w:rFonts w:ascii="Arial" w:hAnsi="Arial" w:cs="Arial"/>
          <w:sz w:val="24"/>
          <w:szCs w:val="24"/>
        </w:rPr>
        <w:t>lo en sectores urbanos populares, también en zonas residenciales o comerciales pero en menor cantidad.</w:t>
      </w:r>
    </w:p>
    <w:p w:rsidR="005D5469" w:rsidRDefault="004D3FC7" w:rsidP="004D3FC7">
      <w:pPr>
        <w:tabs>
          <w:tab w:val="left" w:pos="1560"/>
        </w:tabs>
        <w:spacing w:after="0" w:line="480" w:lineRule="auto"/>
        <w:ind w:left="1418"/>
        <w:jc w:val="center"/>
        <w:rPr>
          <w:rFonts w:ascii="Arial" w:hAnsi="Arial" w:cs="Arial"/>
          <w:b/>
          <w:color w:val="000000" w:themeColor="text1"/>
          <w:sz w:val="24"/>
          <w:szCs w:val="24"/>
          <w:lang w:val="es-EC"/>
        </w:rPr>
      </w:pPr>
      <w:r w:rsidRPr="004D3FC7">
        <w:rPr>
          <w:rFonts w:ascii="Arial" w:hAnsi="Arial" w:cs="Arial"/>
          <w:b/>
          <w:noProof/>
          <w:color w:val="000000" w:themeColor="text1"/>
          <w:sz w:val="24"/>
          <w:szCs w:val="24"/>
          <w:lang w:eastAsia="es-ES"/>
        </w:rPr>
        <w:lastRenderedPageBreak/>
        <w:drawing>
          <wp:inline distT="0" distB="0" distL="0" distR="0">
            <wp:extent cx="4336589" cy="1930094"/>
            <wp:effectExtent l="19050" t="0" r="6811"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340764" cy="1931952"/>
                    </a:xfrm>
                    <a:prstGeom prst="rect">
                      <a:avLst/>
                    </a:prstGeom>
                    <a:noFill/>
                    <a:ln w="9525">
                      <a:noFill/>
                      <a:miter lim="800000"/>
                      <a:headEnd/>
                      <a:tailEnd/>
                    </a:ln>
                  </pic:spPr>
                </pic:pic>
              </a:graphicData>
            </a:graphic>
          </wp:inline>
        </w:drawing>
      </w:r>
    </w:p>
    <w:p w:rsidR="004D3FC7" w:rsidRPr="001573D0" w:rsidRDefault="00EB78B5" w:rsidP="00EB78B5">
      <w:pPr>
        <w:tabs>
          <w:tab w:val="left" w:pos="1560"/>
        </w:tabs>
        <w:spacing w:after="0" w:line="480" w:lineRule="auto"/>
        <w:ind w:left="1418"/>
        <w:jc w:val="center"/>
        <w:rPr>
          <w:rFonts w:ascii="Arial" w:hAnsi="Arial" w:cs="Arial"/>
          <w:b/>
          <w:color w:val="000000" w:themeColor="text1"/>
          <w:sz w:val="24"/>
          <w:szCs w:val="24"/>
          <w:lang w:val="es-EC"/>
        </w:rPr>
      </w:pPr>
      <w:r>
        <w:rPr>
          <w:rFonts w:ascii="Arial" w:hAnsi="Arial" w:cs="Arial"/>
          <w:b/>
          <w:color w:val="000000" w:themeColor="text1"/>
          <w:sz w:val="24"/>
          <w:szCs w:val="24"/>
          <w:lang w:val="es-EC"/>
        </w:rPr>
        <w:t>Tabla 1. Cuadro estadístico de emergencias del año 2010</w:t>
      </w:r>
      <w:r w:rsidR="00796D04">
        <w:rPr>
          <w:rStyle w:val="Refdenotaalpie"/>
          <w:rFonts w:ascii="Arial" w:hAnsi="Arial" w:cs="Arial"/>
          <w:b/>
          <w:color w:val="000000" w:themeColor="text1"/>
          <w:sz w:val="16"/>
          <w:szCs w:val="16"/>
          <w:lang w:val="es-EC"/>
        </w:rPr>
        <w:footnoteReference w:id="2"/>
      </w:r>
      <w:r w:rsidR="00796D04">
        <w:rPr>
          <w:rFonts w:ascii="Arial" w:hAnsi="Arial" w:cs="Arial"/>
          <w:b/>
          <w:color w:val="000000" w:themeColor="text1"/>
          <w:sz w:val="24"/>
          <w:szCs w:val="24"/>
          <w:lang w:val="es-EC"/>
        </w:rPr>
        <w:t>.</w:t>
      </w:r>
    </w:p>
    <w:p w:rsidR="005E5317" w:rsidRDefault="005E5317" w:rsidP="003746AE">
      <w:pPr>
        <w:tabs>
          <w:tab w:val="left" w:pos="1276"/>
          <w:tab w:val="left" w:pos="1418"/>
          <w:tab w:val="left" w:pos="2835"/>
          <w:tab w:val="left" w:pos="3119"/>
        </w:tabs>
        <w:spacing w:after="0" w:line="480" w:lineRule="auto"/>
        <w:ind w:left="1418"/>
        <w:jc w:val="both"/>
        <w:rPr>
          <w:rFonts w:ascii="Arial" w:hAnsi="Arial" w:cs="Arial"/>
          <w:sz w:val="24"/>
          <w:szCs w:val="24"/>
        </w:rPr>
      </w:pPr>
    </w:p>
    <w:p w:rsidR="000D2AC5" w:rsidRDefault="000D2AC5" w:rsidP="003746AE">
      <w:pPr>
        <w:tabs>
          <w:tab w:val="left" w:pos="1276"/>
          <w:tab w:val="left" w:pos="1418"/>
          <w:tab w:val="left" w:pos="2835"/>
          <w:tab w:val="left" w:pos="3119"/>
        </w:tabs>
        <w:spacing w:after="0" w:line="480" w:lineRule="auto"/>
        <w:ind w:left="1418"/>
        <w:jc w:val="both"/>
        <w:rPr>
          <w:rFonts w:ascii="Arial" w:hAnsi="Arial" w:cs="Arial"/>
          <w:sz w:val="24"/>
          <w:szCs w:val="24"/>
        </w:rPr>
      </w:pPr>
    </w:p>
    <w:p w:rsidR="008A284D" w:rsidRDefault="008A284D" w:rsidP="008A284D">
      <w:pPr>
        <w:spacing w:after="0" w:line="480" w:lineRule="auto"/>
        <w:ind w:left="1418"/>
        <w:jc w:val="both"/>
        <w:rPr>
          <w:rFonts w:ascii="Arial" w:hAnsi="Arial" w:cs="Arial"/>
          <w:sz w:val="24"/>
          <w:szCs w:val="24"/>
        </w:rPr>
      </w:pPr>
      <w:r w:rsidRPr="008A284D">
        <w:rPr>
          <w:rFonts w:ascii="Arial" w:eastAsia="Calibri" w:hAnsi="Arial" w:cs="Arial"/>
          <w:sz w:val="24"/>
          <w:szCs w:val="24"/>
        </w:rPr>
        <w:t>Nuestros hogares deben brindarnos una seguridad adecuada, especialmente con relación a las instalaciones eléctricas que son una parte fundamental y necesaria de cada vivienda.</w:t>
      </w:r>
      <w:r w:rsidR="00FE678F">
        <w:rPr>
          <w:rFonts w:ascii="Arial" w:hAnsi="Arial" w:cs="Arial"/>
          <w:sz w:val="24"/>
          <w:szCs w:val="24"/>
        </w:rPr>
        <w:t xml:space="preserve"> </w:t>
      </w:r>
      <w:r w:rsidRPr="008A284D">
        <w:rPr>
          <w:rFonts w:ascii="Arial" w:eastAsia="Calibri" w:hAnsi="Arial" w:cs="Arial"/>
          <w:sz w:val="24"/>
          <w:szCs w:val="24"/>
        </w:rPr>
        <w:t>Por ese motivo es de suma importancia que las personas sepan sobre electricidad residencial y que sean ellos mismos quienes puedan revisar, corregir e incorporar nuevas instalaciones eléctricas en sus viviendas con los conocimientos y las herramientas necesarias, reduciendo posibles costos por mantenimientos y reparaciones eléctricas.</w:t>
      </w:r>
    </w:p>
    <w:p w:rsidR="008A284D" w:rsidRDefault="008A284D" w:rsidP="008A284D">
      <w:pPr>
        <w:spacing w:after="0" w:line="480" w:lineRule="auto"/>
        <w:ind w:left="1418"/>
        <w:jc w:val="both"/>
        <w:rPr>
          <w:rFonts w:ascii="Arial" w:hAnsi="Arial" w:cs="Arial"/>
          <w:sz w:val="24"/>
          <w:szCs w:val="24"/>
        </w:rPr>
      </w:pPr>
    </w:p>
    <w:p w:rsidR="008A284D" w:rsidRPr="008A284D" w:rsidRDefault="008A284D" w:rsidP="008A284D">
      <w:pPr>
        <w:spacing w:after="0" w:line="480" w:lineRule="auto"/>
        <w:ind w:left="1418"/>
        <w:jc w:val="both"/>
        <w:rPr>
          <w:rFonts w:ascii="Arial" w:hAnsi="Arial" w:cs="Arial"/>
          <w:sz w:val="24"/>
          <w:szCs w:val="24"/>
        </w:rPr>
      </w:pPr>
    </w:p>
    <w:p w:rsidR="00BD1978" w:rsidRDefault="00BD1978" w:rsidP="000D2AC5">
      <w:pPr>
        <w:spacing w:after="0" w:line="480" w:lineRule="auto"/>
        <w:ind w:left="1418"/>
        <w:jc w:val="both"/>
        <w:rPr>
          <w:rFonts w:ascii="Arial" w:hAnsi="Arial" w:cs="Arial"/>
          <w:sz w:val="24"/>
          <w:szCs w:val="24"/>
        </w:rPr>
      </w:pPr>
    </w:p>
    <w:p w:rsidR="00BD1978" w:rsidRDefault="00BD1978" w:rsidP="000D2AC5">
      <w:pPr>
        <w:spacing w:after="0" w:line="480" w:lineRule="auto"/>
        <w:ind w:left="1418"/>
        <w:jc w:val="both"/>
        <w:rPr>
          <w:rFonts w:ascii="Arial" w:hAnsi="Arial" w:cs="Arial"/>
          <w:sz w:val="24"/>
          <w:szCs w:val="24"/>
        </w:rPr>
      </w:pPr>
      <w:r w:rsidRPr="00BD1978">
        <w:rPr>
          <w:rFonts w:ascii="Arial" w:hAnsi="Arial" w:cs="Arial"/>
          <w:sz w:val="24"/>
          <w:szCs w:val="24"/>
        </w:rPr>
        <w:lastRenderedPageBreak/>
        <w:t>La idea de crear un curso de capacitación a personas jóvenes y adultos en el área de instalaciones eléctricas del hogar fue motivo de análisis por parte de Oficinas de Vínculos con la Colectividad y se recomendó que mejor sea realizada en la modalidad de Graduación por Prácticas Comunitarias.</w:t>
      </w:r>
    </w:p>
    <w:p w:rsidR="000B7E61" w:rsidRDefault="000B7E61" w:rsidP="000D2AC5">
      <w:pPr>
        <w:spacing w:after="0" w:line="480" w:lineRule="auto"/>
        <w:ind w:left="1418"/>
        <w:jc w:val="both"/>
        <w:rPr>
          <w:rFonts w:ascii="Arial" w:hAnsi="Arial" w:cs="Arial"/>
          <w:sz w:val="24"/>
          <w:szCs w:val="24"/>
        </w:rPr>
      </w:pPr>
    </w:p>
    <w:p w:rsidR="000B7E61" w:rsidRDefault="000B7E61" w:rsidP="000D2AC5">
      <w:pPr>
        <w:spacing w:after="0" w:line="480" w:lineRule="auto"/>
        <w:ind w:left="1418"/>
        <w:jc w:val="both"/>
        <w:rPr>
          <w:rFonts w:ascii="Arial" w:hAnsi="Arial" w:cs="Arial"/>
          <w:sz w:val="24"/>
          <w:szCs w:val="24"/>
        </w:rPr>
      </w:pPr>
    </w:p>
    <w:p w:rsidR="000D2AC5" w:rsidRDefault="000B7E61" w:rsidP="000D2AC5">
      <w:pPr>
        <w:spacing w:after="0" w:line="480" w:lineRule="auto"/>
        <w:ind w:left="1418"/>
        <w:jc w:val="both"/>
        <w:rPr>
          <w:rFonts w:ascii="Arial" w:hAnsi="Arial" w:cs="Arial"/>
          <w:sz w:val="24"/>
          <w:szCs w:val="24"/>
        </w:rPr>
      </w:pPr>
      <w:r>
        <w:rPr>
          <w:rFonts w:ascii="Arial" w:hAnsi="Arial" w:cs="Arial"/>
          <w:sz w:val="24"/>
          <w:szCs w:val="24"/>
        </w:rPr>
        <w:t xml:space="preserve">Como base técnica para poder desarrollar dicho curso </w:t>
      </w:r>
      <w:r w:rsidR="002879D5">
        <w:rPr>
          <w:rFonts w:ascii="Arial" w:hAnsi="Arial" w:cs="Arial"/>
          <w:sz w:val="24"/>
          <w:szCs w:val="24"/>
        </w:rPr>
        <w:t>se utiliz</w:t>
      </w:r>
      <w:r w:rsidR="00BA451A">
        <w:rPr>
          <w:rFonts w:ascii="Arial" w:hAnsi="Arial" w:cs="Arial"/>
          <w:sz w:val="24"/>
          <w:szCs w:val="24"/>
        </w:rPr>
        <w:t>ó</w:t>
      </w:r>
      <w:r w:rsidR="002879D5">
        <w:rPr>
          <w:rFonts w:ascii="Arial" w:hAnsi="Arial" w:cs="Arial"/>
          <w:sz w:val="24"/>
          <w:szCs w:val="24"/>
        </w:rPr>
        <w:t xml:space="preserve"> los apuntes recibidos en clases en las materias de </w:t>
      </w:r>
      <w:r w:rsidR="002879D5" w:rsidRPr="008A284D">
        <w:rPr>
          <w:rFonts w:ascii="Arial" w:hAnsi="Arial" w:cs="Arial"/>
          <w:sz w:val="24"/>
          <w:szCs w:val="24"/>
        </w:rPr>
        <w:t xml:space="preserve">Iluminación e </w:t>
      </w:r>
      <w:r w:rsidR="002879D5">
        <w:rPr>
          <w:rFonts w:ascii="Arial" w:hAnsi="Arial" w:cs="Arial"/>
          <w:sz w:val="24"/>
          <w:szCs w:val="24"/>
        </w:rPr>
        <w:t>I</w:t>
      </w:r>
      <w:r w:rsidR="002879D5" w:rsidRPr="008A284D">
        <w:rPr>
          <w:rFonts w:ascii="Arial" w:hAnsi="Arial" w:cs="Arial"/>
          <w:sz w:val="24"/>
          <w:szCs w:val="24"/>
        </w:rPr>
        <w:t xml:space="preserve">nstalaciones </w:t>
      </w:r>
      <w:r w:rsidR="002879D5">
        <w:rPr>
          <w:rFonts w:ascii="Arial" w:hAnsi="Arial" w:cs="Arial"/>
          <w:sz w:val="24"/>
          <w:szCs w:val="24"/>
        </w:rPr>
        <w:t>E</w:t>
      </w:r>
      <w:r w:rsidR="002879D5" w:rsidRPr="008A284D">
        <w:rPr>
          <w:rFonts w:ascii="Arial" w:hAnsi="Arial" w:cs="Arial"/>
          <w:sz w:val="24"/>
          <w:szCs w:val="24"/>
        </w:rPr>
        <w:t>léctricas, Mantenimiento y Seguridad Industrial</w:t>
      </w:r>
      <w:r w:rsidR="002879D5">
        <w:rPr>
          <w:rFonts w:ascii="Arial" w:hAnsi="Arial" w:cs="Arial"/>
          <w:sz w:val="24"/>
          <w:szCs w:val="24"/>
        </w:rPr>
        <w:t xml:space="preserve">; materias que se encuentran dentro de la malla curricular </w:t>
      </w:r>
      <w:r w:rsidR="008A284D" w:rsidRPr="008A284D">
        <w:rPr>
          <w:rFonts w:ascii="Arial" w:hAnsi="Arial" w:cs="Arial"/>
          <w:sz w:val="24"/>
          <w:szCs w:val="24"/>
        </w:rPr>
        <w:t xml:space="preserve">de la carrera de Ingeniería Eléctrica especialidad Electrónica Industrial de la Facultad de Ingeniería </w:t>
      </w:r>
      <w:r w:rsidR="002879D5">
        <w:rPr>
          <w:rFonts w:ascii="Arial" w:hAnsi="Arial" w:cs="Arial"/>
          <w:sz w:val="24"/>
          <w:szCs w:val="24"/>
        </w:rPr>
        <w:t>Eléctrica y Computación (FIEC) .</w:t>
      </w:r>
    </w:p>
    <w:p w:rsidR="00B715A4" w:rsidRDefault="00B715A4" w:rsidP="000D2AC5">
      <w:pPr>
        <w:spacing w:after="0" w:line="480" w:lineRule="auto"/>
        <w:ind w:left="1418"/>
        <w:jc w:val="both"/>
        <w:rPr>
          <w:rFonts w:ascii="Arial" w:hAnsi="Arial" w:cs="Arial"/>
          <w:sz w:val="24"/>
          <w:szCs w:val="24"/>
        </w:rPr>
      </w:pPr>
    </w:p>
    <w:p w:rsidR="00B715A4" w:rsidRDefault="00B715A4" w:rsidP="000D2AC5">
      <w:pPr>
        <w:spacing w:after="0" w:line="480" w:lineRule="auto"/>
        <w:ind w:left="1418"/>
        <w:jc w:val="both"/>
        <w:rPr>
          <w:rFonts w:ascii="Arial" w:hAnsi="Arial" w:cs="Arial"/>
          <w:sz w:val="24"/>
          <w:szCs w:val="24"/>
        </w:rPr>
      </w:pPr>
    </w:p>
    <w:p w:rsidR="00B715A4" w:rsidRDefault="00283923" w:rsidP="000D2AC5">
      <w:pPr>
        <w:spacing w:after="0" w:line="480" w:lineRule="auto"/>
        <w:ind w:left="1418"/>
        <w:jc w:val="both"/>
        <w:rPr>
          <w:rFonts w:ascii="Arial" w:hAnsi="Arial" w:cs="Arial"/>
          <w:sz w:val="24"/>
          <w:szCs w:val="24"/>
        </w:rPr>
      </w:pPr>
      <w:r w:rsidRPr="00283923">
        <w:rPr>
          <w:rFonts w:ascii="Arial" w:hAnsi="Arial" w:cs="Arial"/>
          <w:sz w:val="24"/>
          <w:szCs w:val="24"/>
        </w:rPr>
        <w:t xml:space="preserve">Una vez consultada la idea con la Directora de la Unidad Ejecutora ZUMAR. Ver Apéndice B. La iniciativa es aprobada y acogiendo con el reglamento de graduación de ESPOL, se presenta el proyecto y la respectiva aprobación por parte de las Autoridades de ZUMAR y ESPOL, como </w:t>
      </w:r>
      <w:r>
        <w:rPr>
          <w:rFonts w:ascii="Arial" w:hAnsi="Arial" w:cs="Arial"/>
          <w:sz w:val="24"/>
          <w:szCs w:val="24"/>
        </w:rPr>
        <w:t xml:space="preserve">modalidad </w:t>
      </w:r>
      <w:r w:rsidRPr="00283923">
        <w:rPr>
          <w:rFonts w:ascii="Arial" w:hAnsi="Arial" w:cs="Arial"/>
          <w:sz w:val="24"/>
          <w:szCs w:val="24"/>
        </w:rPr>
        <w:t xml:space="preserve">de Graduación, opción </w:t>
      </w:r>
      <w:r w:rsidR="000B5250">
        <w:rPr>
          <w:rFonts w:ascii="Arial" w:hAnsi="Arial" w:cs="Arial"/>
          <w:sz w:val="24"/>
          <w:szCs w:val="24"/>
        </w:rPr>
        <w:t>P</w:t>
      </w:r>
      <w:r w:rsidRPr="00283923">
        <w:rPr>
          <w:rFonts w:ascii="Arial" w:hAnsi="Arial" w:cs="Arial"/>
          <w:sz w:val="24"/>
          <w:szCs w:val="24"/>
        </w:rPr>
        <w:t xml:space="preserve">rácticas </w:t>
      </w:r>
      <w:r w:rsidR="000B5250">
        <w:rPr>
          <w:rFonts w:ascii="Arial" w:hAnsi="Arial" w:cs="Arial"/>
          <w:sz w:val="24"/>
          <w:szCs w:val="24"/>
        </w:rPr>
        <w:t>C</w:t>
      </w:r>
      <w:r w:rsidRPr="00283923">
        <w:rPr>
          <w:rFonts w:ascii="Arial" w:hAnsi="Arial" w:cs="Arial"/>
          <w:sz w:val="24"/>
          <w:szCs w:val="24"/>
        </w:rPr>
        <w:t>omunitarias. Ver Apéndice C.</w:t>
      </w:r>
    </w:p>
    <w:p w:rsidR="00C813DB" w:rsidRDefault="00A6636C" w:rsidP="00EF7991">
      <w:pPr>
        <w:pStyle w:val="Prrafodelista"/>
        <w:numPr>
          <w:ilvl w:val="0"/>
          <w:numId w:val="2"/>
        </w:numPr>
        <w:spacing w:after="0" w:line="480" w:lineRule="auto"/>
        <w:jc w:val="both"/>
        <w:rPr>
          <w:rFonts w:ascii="Arial" w:hAnsi="Arial" w:cs="Arial"/>
          <w:b/>
          <w:sz w:val="24"/>
          <w:szCs w:val="24"/>
        </w:rPr>
      </w:pPr>
      <w:r>
        <w:rPr>
          <w:rFonts w:ascii="Arial" w:hAnsi="Arial" w:cs="Arial"/>
          <w:b/>
          <w:sz w:val="24"/>
          <w:szCs w:val="24"/>
        </w:rPr>
        <w:lastRenderedPageBreak/>
        <w:t xml:space="preserve"> Objetivos,</w:t>
      </w:r>
      <w:r w:rsidR="00C813DB" w:rsidRPr="00C813DB">
        <w:rPr>
          <w:rFonts w:ascii="Arial" w:hAnsi="Arial" w:cs="Arial"/>
          <w:b/>
          <w:sz w:val="24"/>
          <w:szCs w:val="24"/>
        </w:rPr>
        <w:t xml:space="preserve"> </w:t>
      </w:r>
      <w:r>
        <w:rPr>
          <w:rFonts w:ascii="Arial" w:hAnsi="Arial" w:cs="Arial"/>
          <w:b/>
          <w:sz w:val="24"/>
          <w:szCs w:val="24"/>
        </w:rPr>
        <w:t>a</w:t>
      </w:r>
      <w:r w:rsidR="00C813DB" w:rsidRPr="00C813DB">
        <w:rPr>
          <w:rFonts w:ascii="Arial" w:hAnsi="Arial" w:cs="Arial"/>
          <w:b/>
          <w:sz w:val="24"/>
          <w:szCs w:val="24"/>
        </w:rPr>
        <w:t>lcance</w:t>
      </w:r>
      <w:r>
        <w:rPr>
          <w:rFonts w:ascii="Arial" w:hAnsi="Arial" w:cs="Arial"/>
          <w:b/>
          <w:sz w:val="24"/>
          <w:szCs w:val="24"/>
        </w:rPr>
        <w:t xml:space="preserve"> y especificaciones </w:t>
      </w:r>
    </w:p>
    <w:p w:rsidR="00C813DB" w:rsidRDefault="00C813DB" w:rsidP="00C813DB">
      <w:pPr>
        <w:spacing w:after="0" w:line="480" w:lineRule="auto"/>
        <w:ind w:left="1418"/>
        <w:jc w:val="both"/>
        <w:rPr>
          <w:rFonts w:ascii="Arial" w:hAnsi="Arial" w:cs="Arial"/>
          <w:b/>
          <w:sz w:val="24"/>
          <w:szCs w:val="24"/>
        </w:rPr>
      </w:pPr>
      <w:r>
        <w:rPr>
          <w:rFonts w:ascii="Arial" w:hAnsi="Arial" w:cs="Arial"/>
          <w:b/>
          <w:sz w:val="24"/>
          <w:szCs w:val="24"/>
        </w:rPr>
        <w:t>Objetivo General</w:t>
      </w:r>
    </w:p>
    <w:p w:rsidR="00672F82" w:rsidRPr="00672F82" w:rsidRDefault="00A00602" w:rsidP="00672F82">
      <w:pPr>
        <w:pStyle w:val="Ttulo1"/>
        <w:keepNext w:val="0"/>
        <w:widowControl w:val="0"/>
        <w:ind w:left="1418"/>
        <w:jc w:val="both"/>
        <w:rPr>
          <w:b w:val="0"/>
          <w:sz w:val="24"/>
          <w:szCs w:val="24"/>
          <w:lang w:val="es-EC"/>
        </w:rPr>
      </w:pPr>
      <w:r w:rsidRPr="00672F82">
        <w:rPr>
          <w:b w:val="0"/>
          <w:sz w:val="24"/>
          <w:szCs w:val="24"/>
          <w:lang w:val="es-ES"/>
        </w:rPr>
        <w:t xml:space="preserve">Brindar </w:t>
      </w:r>
      <w:r w:rsidR="00672F82" w:rsidRPr="00672F82">
        <w:rPr>
          <w:b w:val="0"/>
          <w:sz w:val="24"/>
          <w:szCs w:val="24"/>
          <w:lang w:val="es-ES"/>
        </w:rPr>
        <w:t xml:space="preserve">a la comunidad de Bastión Popular y sus alrededores con el apoyo de ZUMAR, la capacitación a personas interesadas en el tema </w:t>
      </w:r>
      <w:r w:rsidR="00672F82" w:rsidRPr="00672F82">
        <w:rPr>
          <w:b w:val="0"/>
          <w:sz w:val="24"/>
          <w:szCs w:val="24"/>
          <w:lang w:val="es-EC"/>
        </w:rPr>
        <w:t>“</w:t>
      </w:r>
      <w:r w:rsidR="00672F82" w:rsidRPr="00672F82">
        <w:rPr>
          <w:b w:val="0"/>
          <w:sz w:val="24"/>
          <w:szCs w:val="24"/>
          <w:lang w:val="es-ES"/>
        </w:rPr>
        <w:t>Electricidad Residencial: Diseño, Instalación y Mantenimiento</w:t>
      </w:r>
      <w:r w:rsidR="00672F82" w:rsidRPr="00672F82">
        <w:rPr>
          <w:b w:val="0"/>
          <w:sz w:val="24"/>
          <w:szCs w:val="24"/>
          <w:lang w:val="es-EC"/>
        </w:rPr>
        <w:t>”</w:t>
      </w:r>
      <w:r w:rsidR="00672F82">
        <w:rPr>
          <w:b w:val="0"/>
          <w:sz w:val="24"/>
          <w:szCs w:val="24"/>
          <w:lang w:val="es-EC"/>
        </w:rPr>
        <w:t xml:space="preserve">, para que puedan implementar o corregir las instalaciones eléctricas de sus hogares u otras viviendas y a su vez contribuir a la formación de habilidades productivas de la comunidad. </w:t>
      </w:r>
    </w:p>
    <w:p w:rsidR="000F42DD" w:rsidRDefault="000F42DD" w:rsidP="00C813DB">
      <w:pPr>
        <w:spacing w:after="0" w:line="480" w:lineRule="auto"/>
        <w:ind w:left="1418"/>
        <w:jc w:val="both"/>
        <w:rPr>
          <w:rFonts w:ascii="Arial" w:hAnsi="Arial" w:cs="Arial"/>
          <w:sz w:val="24"/>
          <w:szCs w:val="24"/>
        </w:rPr>
      </w:pPr>
    </w:p>
    <w:p w:rsidR="000F42DD" w:rsidRDefault="000F42DD" w:rsidP="00C813DB">
      <w:pPr>
        <w:spacing w:after="0" w:line="480" w:lineRule="auto"/>
        <w:ind w:left="1418"/>
        <w:jc w:val="both"/>
        <w:rPr>
          <w:rFonts w:ascii="Arial" w:hAnsi="Arial" w:cs="Arial"/>
          <w:sz w:val="24"/>
          <w:szCs w:val="24"/>
        </w:rPr>
      </w:pPr>
    </w:p>
    <w:p w:rsidR="000F42DD" w:rsidRDefault="000F42DD" w:rsidP="00C813DB">
      <w:pPr>
        <w:spacing w:after="0" w:line="480" w:lineRule="auto"/>
        <w:ind w:left="1418"/>
        <w:jc w:val="both"/>
        <w:rPr>
          <w:rFonts w:ascii="Arial" w:hAnsi="Arial" w:cs="Arial"/>
          <w:b/>
          <w:sz w:val="24"/>
          <w:szCs w:val="24"/>
        </w:rPr>
      </w:pPr>
      <w:r w:rsidRPr="000F42DD">
        <w:rPr>
          <w:rFonts w:ascii="Arial" w:hAnsi="Arial" w:cs="Arial"/>
          <w:b/>
          <w:sz w:val="24"/>
          <w:szCs w:val="24"/>
        </w:rPr>
        <w:t>Objetivos Específicos</w:t>
      </w:r>
    </w:p>
    <w:p w:rsidR="009F05A1" w:rsidRDefault="009F05A1" w:rsidP="00C813DB">
      <w:pPr>
        <w:spacing w:after="0" w:line="480" w:lineRule="auto"/>
        <w:ind w:left="1418"/>
        <w:jc w:val="both"/>
        <w:rPr>
          <w:rFonts w:ascii="Arial" w:hAnsi="Arial" w:cs="Arial"/>
          <w:sz w:val="24"/>
          <w:szCs w:val="24"/>
        </w:rPr>
      </w:pPr>
      <w:r>
        <w:rPr>
          <w:rFonts w:ascii="Arial" w:hAnsi="Arial" w:cs="Arial"/>
          <w:sz w:val="24"/>
          <w:szCs w:val="24"/>
        </w:rPr>
        <w:t>Los estudiantes que hayan terminado por completo el curso, estarán en la capacidad de:</w:t>
      </w:r>
    </w:p>
    <w:p w:rsidR="00CD37CB" w:rsidRDefault="00CD37CB" w:rsidP="00C813DB">
      <w:pPr>
        <w:spacing w:after="0" w:line="480" w:lineRule="auto"/>
        <w:ind w:left="1418"/>
        <w:jc w:val="both"/>
        <w:rPr>
          <w:rFonts w:ascii="Arial" w:hAnsi="Arial" w:cs="Arial"/>
          <w:sz w:val="24"/>
          <w:szCs w:val="24"/>
        </w:rPr>
      </w:pPr>
    </w:p>
    <w:p w:rsidR="00C7589E" w:rsidRPr="00C7589E" w:rsidRDefault="00C7589E" w:rsidP="00EF7991">
      <w:pPr>
        <w:pStyle w:val="Prrafodelista"/>
        <w:numPr>
          <w:ilvl w:val="0"/>
          <w:numId w:val="3"/>
        </w:numPr>
        <w:tabs>
          <w:tab w:val="left" w:pos="1276"/>
          <w:tab w:val="left" w:pos="1418"/>
          <w:tab w:val="left" w:pos="2835"/>
          <w:tab w:val="left" w:pos="3119"/>
        </w:tabs>
        <w:spacing w:after="0" w:line="480" w:lineRule="auto"/>
        <w:ind w:left="2194" w:hanging="357"/>
        <w:jc w:val="both"/>
        <w:rPr>
          <w:rFonts w:ascii="Arial" w:hAnsi="Arial" w:cs="Arial"/>
          <w:sz w:val="24"/>
          <w:szCs w:val="24"/>
        </w:rPr>
      </w:pPr>
      <w:r w:rsidRPr="00C7589E">
        <w:rPr>
          <w:rFonts w:ascii="Arial" w:eastAsia="Calibri" w:hAnsi="Arial" w:cs="Arial"/>
          <w:sz w:val="24"/>
          <w:szCs w:val="24"/>
        </w:rPr>
        <w:t xml:space="preserve">Capacitar al menos 15 personas en el curso/taller </w:t>
      </w:r>
      <w:r w:rsidRPr="00C7589E">
        <w:rPr>
          <w:rFonts w:ascii="Arial" w:hAnsi="Arial" w:cs="Arial"/>
          <w:sz w:val="24"/>
          <w:szCs w:val="24"/>
        </w:rPr>
        <w:t>“Electricidad del Hogar: Diseño, Instalación y Mantenimiento”.</w:t>
      </w:r>
    </w:p>
    <w:p w:rsidR="009F05A1" w:rsidRPr="00BA0AC1" w:rsidRDefault="005916D3" w:rsidP="00EF7991">
      <w:pPr>
        <w:pStyle w:val="Prrafodelista"/>
        <w:numPr>
          <w:ilvl w:val="0"/>
          <w:numId w:val="3"/>
        </w:numPr>
        <w:spacing w:after="0" w:line="480" w:lineRule="auto"/>
        <w:ind w:left="2194" w:hanging="357"/>
        <w:jc w:val="both"/>
        <w:rPr>
          <w:rFonts w:ascii="Arial" w:hAnsi="Arial" w:cs="Arial"/>
          <w:sz w:val="24"/>
          <w:szCs w:val="24"/>
        </w:rPr>
      </w:pPr>
      <w:r w:rsidRPr="00B729A5">
        <w:rPr>
          <w:rFonts w:ascii="Arial" w:eastAsia="Calibri" w:hAnsi="Arial" w:cs="Arial"/>
          <w:sz w:val="24"/>
          <w:szCs w:val="24"/>
        </w:rPr>
        <w:t>Implementación de instalaciones eléctricas para el hogar en al menos una vivienda.</w:t>
      </w:r>
      <w:r w:rsidR="009F05A1" w:rsidRPr="009F05A1">
        <w:rPr>
          <w:rFonts w:ascii="Arial" w:eastAsia="Calibri" w:hAnsi="Arial" w:cs="Arial"/>
          <w:sz w:val="24"/>
          <w:szCs w:val="24"/>
        </w:rPr>
        <w:t xml:space="preserve"> </w:t>
      </w:r>
    </w:p>
    <w:p w:rsidR="00BA0AC1" w:rsidRPr="00BA0AC1" w:rsidRDefault="00BA0AC1" w:rsidP="00EF7991">
      <w:pPr>
        <w:pStyle w:val="Prrafodelista"/>
        <w:numPr>
          <w:ilvl w:val="0"/>
          <w:numId w:val="3"/>
        </w:numPr>
        <w:spacing w:after="0" w:line="480" w:lineRule="auto"/>
        <w:ind w:left="2194" w:hanging="357"/>
        <w:jc w:val="both"/>
        <w:rPr>
          <w:rFonts w:ascii="Arial" w:hAnsi="Arial" w:cs="Arial"/>
          <w:sz w:val="24"/>
          <w:szCs w:val="24"/>
        </w:rPr>
      </w:pPr>
      <w:r w:rsidRPr="00B729A5">
        <w:rPr>
          <w:rFonts w:ascii="Arial" w:eastAsia="Calibri" w:hAnsi="Arial" w:cs="Arial"/>
          <w:sz w:val="24"/>
          <w:szCs w:val="24"/>
        </w:rPr>
        <w:lastRenderedPageBreak/>
        <w:t>Entrega de dos CD de información técnica: uno con información de lectura y el otro con información audiovisual q podrá ser visto en un reproductor DVD.</w:t>
      </w:r>
    </w:p>
    <w:p w:rsidR="00BA0AC1" w:rsidRPr="00BA0AC1" w:rsidRDefault="00BA0AC1" w:rsidP="00EF7991">
      <w:pPr>
        <w:pStyle w:val="Prrafodelista"/>
        <w:numPr>
          <w:ilvl w:val="0"/>
          <w:numId w:val="3"/>
        </w:numPr>
        <w:spacing w:after="0" w:line="480" w:lineRule="auto"/>
        <w:ind w:left="2194" w:hanging="357"/>
        <w:jc w:val="both"/>
        <w:rPr>
          <w:rFonts w:ascii="Arial" w:hAnsi="Arial" w:cs="Arial"/>
          <w:sz w:val="24"/>
          <w:szCs w:val="24"/>
        </w:rPr>
      </w:pPr>
      <w:r w:rsidRPr="00BA0AC1">
        <w:rPr>
          <w:rFonts w:ascii="Arial" w:eastAsia="Calibri" w:hAnsi="Arial" w:cs="Arial"/>
          <w:sz w:val="24"/>
          <w:szCs w:val="24"/>
        </w:rPr>
        <w:t>Entrega del proyecto, a conformidad de los involucrados.</w:t>
      </w:r>
    </w:p>
    <w:p w:rsidR="005F431D" w:rsidRDefault="005F431D" w:rsidP="00E80D3E">
      <w:pPr>
        <w:spacing w:after="0" w:line="480" w:lineRule="auto"/>
        <w:ind w:left="1418"/>
        <w:jc w:val="both"/>
        <w:rPr>
          <w:rFonts w:ascii="Arial" w:hAnsi="Arial" w:cs="Arial"/>
          <w:sz w:val="24"/>
          <w:szCs w:val="24"/>
        </w:rPr>
      </w:pPr>
    </w:p>
    <w:p w:rsidR="00EA38DF" w:rsidRDefault="00EA38DF" w:rsidP="00E80D3E">
      <w:pPr>
        <w:spacing w:after="0" w:line="480" w:lineRule="auto"/>
        <w:ind w:left="1418"/>
        <w:jc w:val="both"/>
        <w:rPr>
          <w:rFonts w:ascii="Arial" w:hAnsi="Arial" w:cs="Arial"/>
          <w:sz w:val="24"/>
          <w:szCs w:val="24"/>
        </w:rPr>
      </w:pPr>
    </w:p>
    <w:p w:rsidR="00EA38DF" w:rsidRDefault="007360C1" w:rsidP="00EA38DF">
      <w:pPr>
        <w:spacing w:after="0" w:line="480" w:lineRule="auto"/>
        <w:ind w:left="1418"/>
        <w:jc w:val="both"/>
        <w:rPr>
          <w:rFonts w:ascii="Arial" w:hAnsi="Arial" w:cs="Arial"/>
          <w:b/>
          <w:sz w:val="24"/>
          <w:szCs w:val="24"/>
        </w:rPr>
      </w:pPr>
      <w:r w:rsidRPr="007360C1">
        <w:rPr>
          <w:rFonts w:ascii="Arial" w:hAnsi="Arial" w:cs="Arial"/>
          <w:b/>
          <w:sz w:val="24"/>
          <w:szCs w:val="24"/>
        </w:rPr>
        <w:t>Alcance</w:t>
      </w:r>
    </w:p>
    <w:p w:rsidR="003E0EBE" w:rsidRDefault="003E0EBE" w:rsidP="003E0EBE">
      <w:pPr>
        <w:pStyle w:val="Ttulo"/>
        <w:spacing w:line="480" w:lineRule="auto"/>
        <w:ind w:left="1418"/>
        <w:jc w:val="both"/>
        <w:rPr>
          <w:rFonts w:ascii="Arial" w:eastAsia="Calibri" w:hAnsi="Arial" w:cs="Arial"/>
          <w:b w:val="0"/>
          <w:szCs w:val="24"/>
          <w:u w:val="none"/>
          <w:lang w:eastAsia="en-US"/>
        </w:rPr>
      </w:pPr>
      <w:r>
        <w:rPr>
          <w:rFonts w:ascii="Arial" w:eastAsia="Calibri" w:hAnsi="Arial" w:cs="Arial"/>
          <w:b w:val="0"/>
          <w:szCs w:val="24"/>
          <w:u w:val="none"/>
          <w:lang w:eastAsia="en-US"/>
        </w:rPr>
        <w:t>En base a los objetivos planteados y llegar a cumplir con el compromiso de beneficiar a las personas de Bastión Popular que participan activamente en los proyectos de ZUMAR, se deberá alcanzar lo siguiente:</w:t>
      </w:r>
    </w:p>
    <w:p w:rsidR="003E0EBE" w:rsidRDefault="003E0EBE" w:rsidP="003E0EBE">
      <w:pPr>
        <w:pStyle w:val="Ttulo"/>
        <w:spacing w:line="480" w:lineRule="auto"/>
        <w:ind w:left="2127"/>
        <w:jc w:val="both"/>
        <w:rPr>
          <w:rFonts w:ascii="Arial" w:eastAsia="Calibri" w:hAnsi="Arial" w:cs="Arial"/>
          <w:b w:val="0"/>
          <w:szCs w:val="24"/>
          <w:u w:val="none"/>
          <w:lang w:eastAsia="en-US"/>
        </w:rPr>
      </w:pPr>
    </w:p>
    <w:p w:rsidR="003D3965" w:rsidRPr="00B729A5" w:rsidRDefault="00AD6A3A" w:rsidP="00EF7991">
      <w:pPr>
        <w:pStyle w:val="Prrafodelista"/>
        <w:numPr>
          <w:ilvl w:val="0"/>
          <w:numId w:val="4"/>
        </w:numPr>
        <w:tabs>
          <w:tab w:val="left" w:pos="1276"/>
          <w:tab w:val="left" w:pos="1418"/>
          <w:tab w:val="left" w:pos="2835"/>
          <w:tab w:val="left" w:pos="3119"/>
        </w:tabs>
        <w:spacing w:after="0" w:line="480" w:lineRule="auto"/>
        <w:jc w:val="both"/>
        <w:rPr>
          <w:rFonts w:ascii="Arial" w:hAnsi="Arial" w:cs="Arial"/>
          <w:b/>
          <w:sz w:val="24"/>
          <w:szCs w:val="24"/>
        </w:rPr>
      </w:pPr>
      <w:r w:rsidRPr="009F05A1">
        <w:rPr>
          <w:rFonts w:ascii="Arial" w:eastAsia="Calibri" w:hAnsi="Arial" w:cs="Arial"/>
          <w:sz w:val="24"/>
          <w:szCs w:val="24"/>
        </w:rPr>
        <w:t>Hacer correcto uso de herramientas diseñadas para las instalaciones eléctricas de igual manera la debida capacidad de comprender una instalación realizada por otras personas para su respectiva revisión o modificación según sea el caso.</w:t>
      </w:r>
    </w:p>
    <w:p w:rsidR="003E0EBE" w:rsidRPr="00B729A5" w:rsidRDefault="001952B1" w:rsidP="00EF7991">
      <w:pPr>
        <w:pStyle w:val="Prrafodelista"/>
        <w:numPr>
          <w:ilvl w:val="0"/>
          <w:numId w:val="4"/>
        </w:numPr>
        <w:tabs>
          <w:tab w:val="left" w:pos="1276"/>
          <w:tab w:val="left" w:pos="1418"/>
          <w:tab w:val="left" w:pos="2835"/>
          <w:tab w:val="left" w:pos="3119"/>
        </w:tabs>
        <w:spacing w:after="0" w:line="480" w:lineRule="auto"/>
        <w:jc w:val="both"/>
        <w:rPr>
          <w:rFonts w:ascii="Arial" w:hAnsi="Arial" w:cs="Arial"/>
          <w:b/>
          <w:sz w:val="24"/>
          <w:szCs w:val="24"/>
        </w:rPr>
      </w:pPr>
      <w:r w:rsidRPr="00472DEC">
        <w:rPr>
          <w:rFonts w:ascii="Arial" w:eastAsia="Calibri" w:hAnsi="Arial" w:cs="Arial"/>
          <w:sz w:val="24"/>
          <w:szCs w:val="24"/>
        </w:rPr>
        <w:t>Minimizar las calamidades domesticas cuya causa haya sido una falla en instalaciones eléctricas.</w:t>
      </w:r>
    </w:p>
    <w:p w:rsidR="003E0EBE" w:rsidRPr="001952B1" w:rsidRDefault="001952B1" w:rsidP="00EF7991">
      <w:pPr>
        <w:pStyle w:val="Ttulo"/>
        <w:numPr>
          <w:ilvl w:val="0"/>
          <w:numId w:val="4"/>
        </w:numPr>
        <w:spacing w:line="480" w:lineRule="auto"/>
        <w:jc w:val="both"/>
        <w:rPr>
          <w:rFonts w:ascii="Arial" w:eastAsia="Calibri" w:hAnsi="Arial" w:cs="Arial"/>
          <w:b w:val="0"/>
          <w:szCs w:val="24"/>
          <w:u w:val="none"/>
          <w:lang w:eastAsia="en-US"/>
        </w:rPr>
      </w:pPr>
      <w:r w:rsidRPr="001952B1">
        <w:rPr>
          <w:rFonts w:ascii="Arial" w:hAnsi="Arial" w:cs="Arial"/>
          <w:b w:val="0"/>
          <w:szCs w:val="24"/>
          <w:u w:val="none"/>
        </w:rPr>
        <w:t>E</w:t>
      </w:r>
      <w:r w:rsidRPr="001952B1">
        <w:rPr>
          <w:rFonts w:ascii="Arial" w:eastAsia="Calibri" w:hAnsi="Arial" w:cs="Arial"/>
          <w:b w:val="0"/>
          <w:szCs w:val="24"/>
          <w:u w:val="none"/>
        </w:rPr>
        <w:t>ntender, modificar, diseñar o dar mantenimiento a las instalaciones  eléctrica de  residencias.</w:t>
      </w:r>
    </w:p>
    <w:p w:rsidR="00CB095C" w:rsidRDefault="00CB095C" w:rsidP="003E0EBE">
      <w:pPr>
        <w:spacing w:after="0" w:line="480" w:lineRule="auto"/>
        <w:ind w:left="1418"/>
        <w:jc w:val="both"/>
        <w:rPr>
          <w:rFonts w:ascii="Arial" w:hAnsi="Arial" w:cs="Arial"/>
          <w:b/>
          <w:sz w:val="24"/>
          <w:szCs w:val="24"/>
        </w:rPr>
      </w:pPr>
    </w:p>
    <w:p w:rsidR="003E0EBE" w:rsidRDefault="00CB095C" w:rsidP="003E0EBE">
      <w:pPr>
        <w:spacing w:after="0" w:line="480" w:lineRule="auto"/>
        <w:ind w:left="1418"/>
        <w:jc w:val="both"/>
        <w:rPr>
          <w:rFonts w:ascii="Arial" w:hAnsi="Arial" w:cs="Arial"/>
          <w:b/>
          <w:sz w:val="24"/>
          <w:szCs w:val="24"/>
        </w:rPr>
      </w:pPr>
      <w:r>
        <w:rPr>
          <w:rFonts w:ascii="Arial" w:hAnsi="Arial" w:cs="Arial"/>
          <w:b/>
          <w:sz w:val="24"/>
          <w:szCs w:val="24"/>
        </w:rPr>
        <w:lastRenderedPageBreak/>
        <w:t>Especificaciones logísticas</w:t>
      </w:r>
    </w:p>
    <w:p w:rsidR="0064277D" w:rsidRDefault="0064277D" w:rsidP="0064277D">
      <w:pPr>
        <w:pStyle w:val="Ttulo"/>
        <w:spacing w:line="480" w:lineRule="auto"/>
        <w:ind w:left="1418"/>
        <w:jc w:val="both"/>
        <w:rPr>
          <w:rFonts w:ascii="Arial" w:eastAsia="Calibri" w:hAnsi="Arial" w:cs="Arial"/>
          <w:b w:val="0"/>
          <w:szCs w:val="24"/>
          <w:u w:val="none"/>
          <w:lang w:eastAsia="en-US"/>
        </w:rPr>
      </w:pPr>
      <w:r w:rsidRPr="0064277D">
        <w:rPr>
          <w:rFonts w:ascii="Arial" w:eastAsia="Calibri" w:hAnsi="Arial" w:cs="Arial"/>
          <w:b w:val="0"/>
          <w:szCs w:val="24"/>
          <w:u w:val="none"/>
          <w:lang w:eastAsia="en-US"/>
        </w:rPr>
        <w:t>El proyecto tuvo una duración de 13 semanas, tres días por semana; el detalle de las mismas titulado Cronograma de Actividades</w:t>
      </w:r>
      <w:r>
        <w:rPr>
          <w:rFonts w:ascii="Arial" w:eastAsia="Calibri" w:hAnsi="Arial" w:cs="Arial"/>
          <w:b w:val="0"/>
          <w:szCs w:val="24"/>
          <w:u w:val="none"/>
          <w:lang w:eastAsia="en-US"/>
        </w:rPr>
        <w:t xml:space="preserve"> se muestran en el</w:t>
      </w:r>
      <w:r w:rsidRPr="0064277D">
        <w:rPr>
          <w:rFonts w:ascii="Arial" w:eastAsia="Calibri" w:hAnsi="Arial" w:cs="Arial"/>
          <w:b w:val="0"/>
          <w:szCs w:val="24"/>
          <w:u w:val="none"/>
          <w:lang w:eastAsia="en-US"/>
        </w:rPr>
        <w:t xml:space="preserve"> </w:t>
      </w:r>
      <w:r w:rsidRPr="0064277D">
        <w:rPr>
          <w:rFonts w:ascii="Arial" w:hAnsi="Arial" w:cs="Arial"/>
          <w:b w:val="0"/>
          <w:color w:val="000000"/>
          <w:szCs w:val="24"/>
          <w:u w:val="none"/>
        </w:rPr>
        <w:t xml:space="preserve"> Apéndice D</w:t>
      </w:r>
      <w:r w:rsidRPr="0064277D">
        <w:rPr>
          <w:rFonts w:ascii="Arial" w:eastAsia="Calibri" w:hAnsi="Arial" w:cs="Arial"/>
          <w:b w:val="0"/>
          <w:szCs w:val="24"/>
          <w:u w:val="none"/>
          <w:lang w:eastAsia="en-US"/>
        </w:rPr>
        <w:t>.</w:t>
      </w:r>
    </w:p>
    <w:p w:rsidR="00E30464" w:rsidRDefault="00E30464" w:rsidP="0064277D">
      <w:pPr>
        <w:pStyle w:val="Ttulo"/>
        <w:spacing w:line="480" w:lineRule="auto"/>
        <w:ind w:left="1418"/>
        <w:jc w:val="both"/>
        <w:rPr>
          <w:rFonts w:ascii="Arial" w:eastAsia="Calibri" w:hAnsi="Arial" w:cs="Arial"/>
          <w:b w:val="0"/>
          <w:szCs w:val="24"/>
          <w:u w:val="none"/>
          <w:lang w:eastAsia="en-US"/>
        </w:rPr>
      </w:pPr>
    </w:p>
    <w:p w:rsidR="00E30464" w:rsidRPr="0064277D" w:rsidRDefault="00E30464" w:rsidP="0064277D">
      <w:pPr>
        <w:pStyle w:val="Ttulo"/>
        <w:spacing w:line="480" w:lineRule="auto"/>
        <w:ind w:left="1418"/>
        <w:jc w:val="both"/>
        <w:rPr>
          <w:rFonts w:ascii="Arial" w:eastAsia="Calibri" w:hAnsi="Arial" w:cs="Arial"/>
          <w:b w:val="0"/>
          <w:szCs w:val="24"/>
          <w:u w:val="none"/>
          <w:lang w:eastAsia="en-US"/>
        </w:rPr>
      </w:pPr>
    </w:p>
    <w:p w:rsidR="0064277D" w:rsidRDefault="0064277D" w:rsidP="0064277D">
      <w:pPr>
        <w:pStyle w:val="Ttulo"/>
        <w:spacing w:line="480" w:lineRule="auto"/>
        <w:ind w:left="1418"/>
        <w:jc w:val="both"/>
        <w:rPr>
          <w:rFonts w:ascii="Arial" w:eastAsia="Calibri" w:hAnsi="Arial" w:cs="Arial"/>
          <w:b w:val="0"/>
          <w:szCs w:val="24"/>
          <w:u w:val="none"/>
          <w:lang w:eastAsia="en-US"/>
        </w:rPr>
      </w:pPr>
      <w:r w:rsidRPr="0064277D">
        <w:rPr>
          <w:rFonts w:ascii="Arial" w:eastAsia="Calibri" w:hAnsi="Arial" w:cs="Arial"/>
          <w:b w:val="0"/>
          <w:szCs w:val="24"/>
          <w:u w:val="none"/>
          <w:lang w:eastAsia="en-US"/>
        </w:rPr>
        <w:t>Las horas clases y prácticas fueron dictadas en el área asignada por la Dirección de</w:t>
      </w:r>
      <w:r w:rsidR="00E30464">
        <w:rPr>
          <w:rFonts w:ascii="Arial" w:eastAsia="Calibri" w:hAnsi="Arial" w:cs="Arial"/>
          <w:b w:val="0"/>
          <w:szCs w:val="24"/>
          <w:u w:val="none"/>
          <w:lang w:eastAsia="en-US"/>
        </w:rPr>
        <w:t xml:space="preserve"> </w:t>
      </w:r>
      <w:r w:rsidRPr="0064277D">
        <w:rPr>
          <w:rFonts w:ascii="Arial" w:eastAsia="Calibri" w:hAnsi="Arial" w:cs="Arial"/>
          <w:b w:val="0"/>
          <w:szCs w:val="24"/>
          <w:u w:val="none"/>
          <w:lang w:eastAsia="en-US"/>
        </w:rPr>
        <w:t>l</w:t>
      </w:r>
      <w:r w:rsidR="00E30464">
        <w:rPr>
          <w:rFonts w:ascii="Arial" w:eastAsia="Calibri" w:hAnsi="Arial" w:cs="Arial"/>
          <w:b w:val="0"/>
          <w:szCs w:val="24"/>
          <w:u w:val="none"/>
          <w:lang w:eastAsia="en-US"/>
        </w:rPr>
        <w:t>a</w:t>
      </w:r>
      <w:r w:rsidRPr="0064277D">
        <w:rPr>
          <w:rFonts w:ascii="Arial" w:eastAsia="Calibri" w:hAnsi="Arial" w:cs="Arial"/>
          <w:b w:val="0"/>
          <w:szCs w:val="24"/>
          <w:u w:val="none"/>
          <w:lang w:eastAsia="en-US"/>
        </w:rPr>
        <w:t xml:space="preserve"> </w:t>
      </w:r>
      <w:r w:rsidR="00E30464">
        <w:rPr>
          <w:rFonts w:ascii="Arial" w:eastAsia="Calibri" w:hAnsi="Arial" w:cs="Arial"/>
          <w:b w:val="0"/>
          <w:szCs w:val="24"/>
          <w:u w:val="none"/>
          <w:lang w:eastAsia="en-US"/>
        </w:rPr>
        <w:t>Unidad Ejecutora</w:t>
      </w:r>
      <w:r w:rsidRPr="0064277D">
        <w:rPr>
          <w:rFonts w:ascii="Arial" w:eastAsia="Calibri" w:hAnsi="Arial" w:cs="Arial"/>
          <w:b w:val="0"/>
          <w:szCs w:val="24"/>
          <w:u w:val="none"/>
          <w:lang w:eastAsia="en-US"/>
        </w:rPr>
        <w:t xml:space="preserve"> ZUMAR; los materiales eléctricos requeridos para las prácticas en clases fueron bienes adquiridos por parte de los estudiantes sirviendo luego para su implementación en su hogar en caso de que así lo requieran. De igual manera los juegos de desarmadores, alicate, pinza y cortadora fueron herramientas de uso personal de cada estudiante.</w:t>
      </w:r>
    </w:p>
    <w:p w:rsidR="00D1635A" w:rsidRDefault="00D1635A" w:rsidP="0064277D">
      <w:pPr>
        <w:pStyle w:val="Ttulo"/>
        <w:spacing w:line="480" w:lineRule="auto"/>
        <w:ind w:left="1418"/>
        <w:jc w:val="both"/>
        <w:rPr>
          <w:rFonts w:ascii="Arial" w:eastAsia="Calibri" w:hAnsi="Arial" w:cs="Arial"/>
          <w:b w:val="0"/>
          <w:szCs w:val="24"/>
          <w:u w:val="none"/>
          <w:lang w:eastAsia="en-US"/>
        </w:rPr>
      </w:pPr>
    </w:p>
    <w:p w:rsidR="00D1635A" w:rsidRPr="0064277D" w:rsidRDefault="00D1635A" w:rsidP="0064277D">
      <w:pPr>
        <w:pStyle w:val="Ttulo"/>
        <w:spacing w:line="480" w:lineRule="auto"/>
        <w:ind w:left="1418"/>
        <w:jc w:val="both"/>
        <w:rPr>
          <w:rFonts w:ascii="Arial" w:eastAsia="Calibri" w:hAnsi="Arial" w:cs="Arial"/>
          <w:b w:val="0"/>
          <w:szCs w:val="24"/>
          <w:u w:val="none"/>
          <w:lang w:eastAsia="en-US"/>
        </w:rPr>
      </w:pPr>
    </w:p>
    <w:p w:rsidR="003D2770" w:rsidRDefault="0064277D" w:rsidP="0064277D">
      <w:pPr>
        <w:spacing w:after="0" w:line="480" w:lineRule="auto"/>
        <w:ind w:left="1418"/>
        <w:jc w:val="both"/>
        <w:rPr>
          <w:rFonts w:ascii="Arial" w:hAnsi="Arial" w:cs="Arial"/>
          <w:sz w:val="24"/>
          <w:szCs w:val="24"/>
        </w:rPr>
      </w:pPr>
      <w:proofErr w:type="spellStart"/>
      <w:r w:rsidRPr="0064277D">
        <w:rPr>
          <w:rFonts w:ascii="Arial" w:hAnsi="Arial" w:cs="Arial"/>
          <w:sz w:val="24"/>
          <w:szCs w:val="24"/>
        </w:rPr>
        <w:t>Multímetro</w:t>
      </w:r>
      <w:proofErr w:type="spellEnd"/>
      <w:r w:rsidRPr="0064277D">
        <w:rPr>
          <w:rFonts w:ascii="Arial" w:hAnsi="Arial" w:cs="Arial"/>
          <w:sz w:val="24"/>
          <w:szCs w:val="24"/>
        </w:rPr>
        <w:t>, amperímetro, interruptores de tres y cuatro vías, sensor de movimiento y sensor de luz, fueron de uso didáctico facilitado por el instructor del proyecto.</w:t>
      </w:r>
    </w:p>
    <w:p w:rsidR="00D1635A" w:rsidRDefault="00D1635A" w:rsidP="0064277D">
      <w:pPr>
        <w:spacing w:after="0" w:line="480" w:lineRule="auto"/>
        <w:ind w:left="1418"/>
        <w:jc w:val="both"/>
        <w:rPr>
          <w:rFonts w:ascii="Arial" w:hAnsi="Arial" w:cs="Arial"/>
          <w:sz w:val="24"/>
          <w:szCs w:val="24"/>
        </w:rPr>
      </w:pPr>
    </w:p>
    <w:p w:rsidR="00D1635A" w:rsidRDefault="00D1635A" w:rsidP="0064277D">
      <w:pPr>
        <w:spacing w:after="0" w:line="480" w:lineRule="auto"/>
        <w:ind w:left="1418"/>
        <w:jc w:val="both"/>
        <w:rPr>
          <w:rFonts w:ascii="Arial" w:hAnsi="Arial" w:cs="Arial"/>
          <w:sz w:val="24"/>
          <w:szCs w:val="24"/>
        </w:rPr>
      </w:pPr>
    </w:p>
    <w:p w:rsidR="00D1635A" w:rsidRDefault="00D1635A" w:rsidP="0064277D">
      <w:pPr>
        <w:spacing w:after="0" w:line="480" w:lineRule="auto"/>
        <w:ind w:left="1418"/>
        <w:jc w:val="both"/>
        <w:rPr>
          <w:rFonts w:ascii="Arial" w:hAnsi="Arial" w:cs="Arial"/>
          <w:b/>
          <w:sz w:val="24"/>
          <w:szCs w:val="24"/>
        </w:rPr>
      </w:pPr>
    </w:p>
    <w:p w:rsidR="00D1635A" w:rsidRDefault="00D1635A" w:rsidP="0064277D">
      <w:pPr>
        <w:spacing w:after="0" w:line="480" w:lineRule="auto"/>
        <w:ind w:left="1418"/>
        <w:jc w:val="both"/>
        <w:rPr>
          <w:rFonts w:ascii="Arial" w:hAnsi="Arial" w:cs="Arial"/>
          <w:b/>
          <w:sz w:val="24"/>
          <w:szCs w:val="24"/>
        </w:rPr>
      </w:pPr>
      <w:r w:rsidRPr="00D1635A">
        <w:rPr>
          <w:rFonts w:ascii="Arial" w:hAnsi="Arial" w:cs="Arial"/>
          <w:b/>
          <w:sz w:val="24"/>
          <w:szCs w:val="24"/>
        </w:rPr>
        <w:lastRenderedPageBreak/>
        <w:t xml:space="preserve">Especificaciones académicas </w:t>
      </w:r>
    </w:p>
    <w:p w:rsidR="00A05C80" w:rsidRDefault="00C56DA1" w:rsidP="00C56DA1">
      <w:pPr>
        <w:spacing w:after="0" w:line="480" w:lineRule="auto"/>
        <w:ind w:left="1418"/>
        <w:jc w:val="both"/>
        <w:rPr>
          <w:rFonts w:ascii="Arial" w:hAnsi="Arial" w:cs="Arial"/>
          <w:sz w:val="24"/>
          <w:szCs w:val="24"/>
        </w:rPr>
      </w:pPr>
      <w:r w:rsidRPr="00C56DA1">
        <w:rPr>
          <w:rFonts w:ascii="Arial" w:hAnsi="Arial" w:cs="Arial"/>
          <w:sz w:val="24"/>
          <w:szCs w:val="24"/>
        </w:rPr>
        <w:t xml:space="preserve">La instrucción académica y la práctica de la misma se </w:t>
      </w:r>
      <w:r w:rsidR="00C53005" w:rsidRPr="00C56DA1">
        <w:rPr>
          <w:rFonts w:ascii="Arial" w:hAnsi="Arial" w:cs="Arial"/>
          <w:sz w:val="24"/>
          <w:szCs w:val="24"/>
        </w:rPr>
        <w:t>realiz</w:t>
      </w:r>
      <w:r w:rsidR="00C53005">
        <w:rPr>
          <w:rFonts w:ascii="Arial" w:hAnsi="Arial" w:cs="Arial"/>
          <w:sz w:val="24"/>
          <w:szCs w:val="24"/>
        </w:rPr>
        <w:t>aron</w:t>
      </w:r>
      <w:r w:rsidRPr="00C56DA1">
        <w:rPr>
          <w:rFonts w:ascii="Arial" w:hAnsi="Arial" w:cs="Arial"/>
          <w:sz w:val="24"/>
          <w:szCs w:val="24"/>
        </w:rPr>
        <w:t xml:space="preserve"> en el periodo de 13 semanas (3 MESES y una SEMANA), las primeras tres semanas fueron dedicadas al aprendizaje de conceptos básicos y fundamentales sobre la electricidad, </w:t>
      </w:r>
      <w:r w:rsidR="00C53005">
        <w:rPr>
          <w:rFonts w:ascii="Arial" w:hAnsi="Arial" w:cs="Arial"/>
          <w:sz w:val="24"/>
          <w:szCs w:val="24"/>
        </w:rPr>
        <w:t xml:space="preserve">terminado el primer </w:t>
      </w:r>
      <w:r w:rsidR="00722DBE">
        <w:rPr>
          <w:rFonts w:ascii="Arial" w:hAnsi="Arial" w:cs="Arial"/>
          <w:sz w:val="24"/>
          <w:szCs w:val="24"/>
        </w:rPr>
        <w:t>capítulo</w:t>
      </w:r>
      <w:r w:rsidR="00C53005">
        <w:rPr>
          <w:rFonts w:ascii="Arial" w:hAnsi="Arial" w:cs="Arial"/>
          <w:sz w:val="24"/>
          <w:szCs w:val="24"/>
        </w:rPr>
        <w:t xml:space="preserve"> se procedió  a la</w:t>
      </w:r>
      <w:r w:rsidRPr="00C56DA1">
        <w:rPr>
          <w:rFonts w:ascii="Arial" w:hAnsi="Arial" w:cs="Arial"/>
          <w:sz w:val="24"/>
          <w:szCs w:val="24"/>
        </w:rPr>
        <w:t xml:space="preserve"> </w:t>
      </w:r>
      <w:r w:rsidRPr="00C56DA1">
        <w:rPr>
          <w:rFonts w:ascii="Arial" w:hAnsi="Arial" w:cs="Arial"/>
          <w:sz w:val="24"/>
          <w:szCs w:val="24"/>
          <w:lang w:val="es-EC"/>
        </w:rPr>
        <w:t>práctica</w:t>
      </w:r>
      <w:r w:rsidR="00C53005">
        <w:rPr>
          <w:rFonts w:ascii="Arial" w:hAnsi="Arial" w:cs="Arial"/>
          <w:sz w:val="24"/>
          <w:szCs w:val="24"/>
          <w:lang w:val="es-EC"/>
        </w:rPr>
        <w:t xml:space="preserve"> sobre los conceptos</w:t>
      </w:r>
      <w:r w:rsidRPr="00C56DA1">
        <w:rPr>
          <w:rFonts w:ascii="Arial" w:hAnsi="Arial" w:cs="Arial"/>
          <w:sz w:val="24"/>
          <w:szCs w:val="24"/>
        </w:rPr>
        <w:t xml:space="preserve">. </w:t>
      </w:r>
    </w:p>
    <w:p w:rsidR="00A05C80" w:rsidRDefault="00A05C80" w:rsidP="00C56DA1">
      <w:pPr>
        <w:spacing w:after="0" w:line="480" w:lineRule="auto"/>
        <w:ind w:left="1418"/>
        <w:jc w:val="both"/>
        <w:rPr>
          <w:rFonts w:ascii="Arial" w:hAnsi="Arial" w:cs="Arial"/>
          <w:sz w:val="24"/>
          <w:szCs w:val="24"/>
        </w:rPr>
      </w:pPr>
    </w:p>
    <w:p w:rsidR="00A05C80" w:rsidRDefault="00A05C80" w:rsidP="00C56DA1">
      <w:pPr>
        <w:spacing w:after="0" w:line="480" w:lineRule="auto"/>
        <w:ind w:left="1418"/>
        <w:jc w:val="both"/>
        <w:rPr>
          <w:rFonts w:ascii="Arial" w:hAnsi="Arial" w:cs="Arial"/>
          <w:sz w:val="24"/>
          <w:szCs w:val="24"/>
        </w:rPr>
      </w:pPr>
    </w:p>
    <w:p w:rsidR="00A05C80" w:rsidRDefault="0010208F" w:rsidP="00C56DA1">
      <w:pPr>
        <w:spacing w:after="0" w:line="480" w:lineRule="auto"/>
        <w:ind w:left="1418"/>
        <w:jc w:val="both"/>
        <w:rPr>
          <w:rFonts w:ascii="Arial" w:hAnsi="Arial" w:cs="Arial"/>
          <w:sz w:val="24"/>
          <w:szCs w:val="24"/>
        </w:rPr>
      </w:pPr>
      <w:r>
        <w:rPr>
          <w:rFonts w:ascii="Arial" w:hAnsi="Arial" w:cs="Arial"/>
          <w:sz w:val="24"/>
          <w:szCs w:val="24"/>
        </w:rPr>
        <w:t>En l</w:t>
      </w:r>
      <w:r w:rsidR="00C56DA1" w:rsidRPr="00C56DA1">
        <w:rPr>
          <w:rFonts w:ascii="Arial" w:hAnsi="Arial" w:cs="Arial"/>
          <w:sz w:val="24"/>
          <w:szCs w:val="24"/>
        </w:rPr>
        <w:t>as siguientes dos semanas se especificó el tipo de material adecuado para las instalaciones eléctricas y se mostr</w:t>
      </w:r>
      <w:r w:rsidR="00A05C80">
        <w:rPr>
          <w:rFonts w:ascii="Arial" w:hAnsi="Arial" w:cs="Arial"/>
          <w:sz w:val="24"/>
          <w:szCs w:val="24"/>
        </w:rPr>
        <w:t>o</w:t>
      </w:r>
      <w:r w:rsidR="00C56DA1" w:rsidRPr="00C56DA1">
        <w:rPr>
          <w:rFonts w:ascii="Arial" w:hAnsi="Arial" w:cs="Arial"/>
          <w:sz w:val="24"/>
          <w:szCs w:val="24"/>
        </w:rPr>
        <w:t xml:space="preserve"> de manera física el tipo de material a usarse en insta</w:t>
      </w:r>
      <w:r w:rsidR="00721ADE">
        <w:rPr>
          <w:rFonts w:ascii="Arial" w:hAnsi="Arial" w:cs="Arial"/>
          <w:sz w:val="24"/>
          <w:szCs w:val="24"/>
        </w:rPr>
        <w:t>laciones eléctricas</w:t>
      </w:r>
      <w:r w:rsidR="00C56DA1" w:rsidRPr="00C56DA1">
        <w:rPr>
          <w:rFonts w:ascii="Arial" w:hAnsi="Arial" w:cs="Arial"/>
          <w:sz w:val="24"/>
          <w:szCs w:val="24"/>
        </w:rPr>
        <w:t xml:space="preserve">; dos semanas </w:t>
      </w:r>
      <w:r w:rsidR="003717F1">
        <w:rPr>
          <w:rFonts w:ascii="Arial" w:hAnsi="Arial" w:cs="Arial"/>
          <w:sz w:val="24"/>
          <w:szCs w:val="24"/>
        </w:rPr>
        <w:t xml:space="preserve">fueron utilizadas </w:t>
      </w:r>
      <w:r w:rsidR="00C56DA1" w:rsidRPr="00C56DA1">
        <w:rPr>
          <w:rFonts w:ascii="Arial" w:hAnsi="Arial" w:cs="Arial"/>
          <w:sz w:val="24"/>
          <w:szCs w:val="24"/>
        </w:rPr>
        <w:t xml:space="preserve">para el diseño de instalaciones eléctricas en el hogar y reconocimiento de instalaciones eléctricas realizadas por cada estudiante en su propia vivienda. </w:t>
      </w:r>
    </w:p>
    <w:p w:rsidR="00A05C80" w:rsidRDefault="00A05C80" w:rsidP="00C56DA1">
      <w:pPr>
        <w:spacing w:after="0" w:line="480" w:lineRule="auto"/>
        <w:ind w:left="1418"/>
        <w:jc w:val="both"/>
        <w:rPr>
          <w:rFonts w:ascii="Arial" w:hAnsi="Arial" w:cs="Arial"/>
          <w:sz w:val="24"/>
          <w:szCs w:val="24"/>
        </w:rPr>
      </w:pPr>
    </w:p>
    <w:p w:rsidR="00A05C80" w:rsidRDefault="00A05C80" w:rsidP="00C56DA1">
      <w:pPr>
        <w:spacing w:after="0" w:line="480" w:lineRule="auto"/>
        <w:ind w:left="1418"/>
        <w:jc w:val="both"/>
        <w:rPr>
          <w:rFonts w:ascii="Arial" w:hAnsi="Arial" w:cs="Arial"/>
          <w:sz w:val="24"/>
          <w:szCs w:val="24"/>
        </w:rPr>
      </w:pPr>
    </w:p>
    <w:p w:rsidR="00C56DA1" w:rsidRDefault="00C56DA1" w:rsidP="00C56DA1">
      <w:pPr>
        <w:spacing w:after="0" w:line="480" w:lineRule="auto"/>
        <w:ind w:left="1418"/>
        <w:jc w:val="both"/>
        <w:rPr>
          <w:rFonts w:ascii="Arial" w:hAnsi="Arial" w:cs="Arial"/>
          <w:sz w:val="24"/>
          <w:szCs w:val="24"/>
        </w:rPr>
      </w:pPr>
      <w:r w:rsidRPr="00C56DA1">
        <w:rPr>
          <w:rFonts w:ascii="Arial" w:hAnsi="Arial" w:cs="Arial"/>
          <w:sz w:val="24"/>
          <w:szCs w:val="24"/>
        </w:rPr>
        <w:t>Una semana</w:t>
      </w:r>
      <w:r w:rsidR="00D048DA">
        <w:rPr>
          <w:rFonts w:ascii="Arial" w:hAnsi="Arial" w:cs="Arial"/>
          <w:sz w:val="24"/>
          <w:szCs w:val="24"/>
        </w:rPr>
        <w:t xml:space="preserve"> se usó</w:t>
      </w:r>
      <w:r w:rsidRPr="00C56DA1">
        <w:rPr>
          <w:rFonts w:ascii="Arial" w:hAnsi="Arial" w:cs="Arial"/>
          <w:sz w:val="24"/>
          <w:szCs w:val="24"/>
        </w:rPr>
        <w:t xml:space="preserve"> para</w:t>
      </w:r>
      <w:r w:rsidR="00CD446B">
        <w:rPr>
          <w:rFonts w:ascii="Arial" w:hAnsi="Arial" w:cs="Arial"/>
          <w:sz w:val="24"/>
          <w:szCs w:val="24"/>
        </w:rPr>
        <w:t xml:space="preserve"> capacitar sobre </w:t>
      </w:r>
      <w:r w:rsidRPr="00C56DA1">
        <w:rPr>
          <w:rFonts w:ascii="Arial" w:hAnsi="Arial" w:cs="Arial"/>
          <w:sz w:val="24"/>
          <w:szCs w:val="24"/>
        </w:rPr>
        <w:t>instalaciones eléctricas seguras en el hogar</w:t>
      </w:r>
      <w:r w:rsidR="00CD446B">
        <w:rPr>
          <w:rFonts w:ascii="Arial" w:hAnsi="Arial" w:cs="Arial"/>
          <w:sz w:val="24"/>
          <w:szCs w:val="24"/>
        </w:rPr>
        <w:t>,</w:t>
      </w:r>
      <w:r w:rsidRPr="00C56DA1">
        <w:rPr>
          <w:rFonts w:ascii="Arial" w:hAnsi="Arial" w:cs="Arial"/>
          <w:sz w:val="24"/>
          <w:szCs w:val="24"/>
        </w:rPr>
        <w:t xml:space="preserve"> puntualizando y reafirmando los conocimientos adquiridos paulatinamente en el curso</w:t>
      </w:r>
      <w:r w:rsidR="00CD446B">
        <w:rPr>
          <w:rFonts w:ascii="Arial" w:hAnsi="Arial" w:cs="Arial"/>
          <w:sz w:val="24"/>
          <w:szCs w:val="24"/>
        </w:rPr>
        <w:t>,</w:t>
      </w:r>
      <w:r w:rsidRPr="00C56DA1">
        <w:rPr>
          <w:rFonts w:ascii="Arial" w:hAnsi="Arial" w:cs="Arial"/>
          <w:sz w:val="24"/>
          <w:szCs w:val="24"/>
        </w:rPr>
        <w:t xml:space="preserve"> y las últimas </w:t>
      </w:r>
      <w:r w:rsidR="005B5DFF">
        <w:rPr>
          <w:rFonts w:ascii="Arial" w:hAnsi="Arial" w:cs="Arial"/>
          <w:sz w:val="24"/>
          <w:szCs w:val="24"/>
        </w:rPr>
        <w:t>cinco</w:t>
      </w:r>
      <w:r w:rsidRPr="00C56DA1">
        <w:rPr>
          <w:rFonts w:ascii="Arial" w:hAnsi="Arial" w:cs="Arial"/>
          <w:sz w:val="24"/>
          <w:szCs w:val="24"/>
        </w:rPr>
        <w:t xml:space="preserve"> sema</w:t>
      </w:r>
      <w:r w:rsidR="00721ADE">
        <w:rPr>
          <w:rFonts w:ascii="Arial" w:hAnsi="Arial" w:cs="Arial"/>
          <w:sz w:val="24"/>
          <w:szCs w:val="24"/>
        </w:rPr>
        <w:t>nas fueron clases totalmente prá</w:t>
      </w:r>
      <w:r w:rsidRPr="00C56DA1">
        <w:rPr>
          <w:rFonts w:ascii="Arial" w:hAnsi="Arial" w:cs="Arial"/>
          <w:sz w:val="24"/>
          <w:szCs w:val="24"/>
        </w:rPr>
        <w:t xml:space="preserve">cticas en el </w:t>
      </w:r>
      <w:r w:rsidRPr="00C56DA1">
        <w:rPr>
          <w:rFonts w:ascii="Arial" w:hAnsi="Arial" w:cs="Arial"/>
          <w:sz w:val="24"/>
          <w:szCs w:val="24"/>
        </w:rPr>
        <w:lastRenderedPageBreak/>
        <w:t>salón de clases</w:t>
      </w:r>
      <w:r w:rsidR="00CD446B">
        <w:rPr>
          <w:rFonts w:ascii="Arial" w:hAnsi="Arial" w:cs="Arial"/>
          <w:sz w:val="24"/>
          <w:szCs w:val="24"/>
        </w:rPr>
        <w:t>,</w:t>
      </w:r>
      <w:r w:rsidRPr="00C56DA1">
        <w:rPr>
          <w:rFonts w:ascii="Arial" w:hAnsi="Arial" w:cs="Arial"/>
          <w:sz w:val="24"/>
          <w:szCs w:val="24"/>
        </w:rPr>
        <w:t xml:space="preserve"> y una práctica en el hogar implementando la instalación eléctrica de dicho hogar por parte de un grupo de  estudiantes bajo la supervisión del estudiante instructor y el otro grupo de estudiantes realizaron las maquetas para la presentación final del proyecto en el salón de clases.</w:t>
      </w:r>
    </w:p>
    <w:p w:rsidR="00836A19" w:rsidRPr="00C56DA1" w:rsidRDefault="00836A19" w:rsidP="00C56DA1">
      <w:pPr>
        <w:spacing w:after="0" w:line="480" w:lineRule="auto"/>
        <w:ind w:left="1418"/>
        <w:jc w:val="both"/>
        <w:rPr>
          <w:rFonts w:ascii="Arial" w:hAnsi="Arial" w:cs="Arial"/>
          <w:sz w:val="24"/>
          <w:szCs w:val="24"/>
        </w:rPr>
      </w:pPr>
    </w:p>
    <w:p w:rsidR="00D1635A" w:rsidRPr="00D1635A" w:rsidRDefault="00D1635A" w:rsidP="0064277D">
      <w:pPr>
        <w:spacing w:after="0" w:line="480" w:lineRule="auto"/>
        <w:ind w:left="1418"/>
        <w:jc w:val="both"/>
        <w:rPr>
          <w:rFonts w:ascii="Arial" w:hAnsi="Arial" w:cs="Arial"/>
          <w:sz w:val="24"/>
          <w:szCs w:val="24"/>
        </w:rPr>
      </w:pPr>
    </w:p>
    <w:p w:rsidR="00CB095C" w:rsidRDefault="00CB095C"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3E0EBE">
      <w:pPr>
        <w:spacing w:after="0" w:line="480" w:lineRule="auto"/>
        <w:ind w:left="1418"/>
        <w:jc w:val="both"/>
        <w:rPr>
          <w:rFonts w:ascii="Arial" w:hAnsi="Arial" w:cs="Arial"/>
          <w:b/>
          <w:sz w:val="24"/>
          <w:szCs w:val="24"/>
        </w:rPr>
      </w:pPr>
    </w:p>
    <w:p w:rsidR="00F26ECE" w:rsidRDefault="00F26ECE" w:rsidP="00F26ECE">
      <w:pPr>
        <w:spacing w:after="0" w:line="480" w:lineRule="auto"/>
        <w:jc w:val="both"/>
        <w:rPr>
          <w:rFonts w:ascii="Arial" w:hAnsi="Arial" w:cs="Arial"/>
          <w:b/>
          <w:sz w:val="24"/>
          <w:szCs w:val="24"/>
        </w:rPr>
      </w:pPr>
    </w:p>
    <w:p w:rsidR="00F26ECE" w:rsidRDefault="00F26ECE" w:rsidP="00F26ECE">
      <w:pPr>
        <w:spacing w:after="0" w:line="480" w:lineRule="auto"/>
        <w:jc w:val="both"/>
        <w:rPr>
          <w:rFonts w:ascii="Arial" w:hAnsi="Arial" w:cs="Arial"/>
          <w:b/>
          <w:sz w:val="24"/>
          <w:szCs w:val="24"/>
        </w:rPr>
      </w:pPr>
    </w:p>
    <w:p w:rsidR="00F26ECE" w:rsidRDefault="00F26ECE" w:rsidP="00F26ECE">
      <w:pPr>
        <w:spacing w:after="0" w:line="480" w:lineRule="auto"/>
        <w:jc w:val="both"/>
        <w:rPr>
          <w:rFonts w:ascii="Arial" w:hAnsi="Arial" w:cs="Arial"/>
          <w:b/>
          <w:sz w:val="24"/>
          <w:szCs w:val="24"/>
        </w:rPr>
      </w:pPr>
    </w:p>
    <w:p w:rsidR="00F26ECE" w:rsidRDefault="00F26ECE" w:rsidP="00F26ECE">
      <w:pPr>
        <w:spacing w:after="0" w:line="480" w:lineRule="auto"/>
        <w:jc w:val="both"/>
        <w:rPr>
          <w:rFonts w:ascii="Arial" w:hAnsi="Arial" w:cs="Arial"/>
          <w:b/>
          <w:sz w:val="24"/>
          <w:szCs w:val="24"/>
        </w:rPr>
      </w:pPr>
    </w:p>
    <w:p w:rsidR="00F26ECE" w:rsidRDefault="00F26ECE" w:rsidP="00F26ECE">
      <w:pPr>
        <w:spacing w:after="0" w:line="480" w:lineRule="auto"/>
        <w:jc w:val="both"/>
        <w:rPr>
          <w:rFonts w:ascii="Arial" w:hAnsi="Arial" w:cs="Arial"/>
          <w:b/>
          <w:sz w:val="24"/>
          <w:szCs w:val="24"/>
        </w:rPr>
      </w:pPr>
    </w:p>
    <w:p w:rsidR="00F26ECE" w:rsidRDefault="00F26ECE" w:rsidP="00F26ECE">
      <w:pPr>
        <w:spacing w:after="0" w:line="480" w:lineRule="auto"/>
        <w:jc w:val="both"/>
        <w:rPr>
          <w:rFonts w:ascii="Arial" w:hAnsi="Arial" w:cs="Arial"/>
          <w:b/>
          <w:sz w:val="24"/>
          <w:szCs w:val="24"/>
        </w:rPr>
      </w:pPr>
    </w:p>
    <w:p w:rsidR="00F26ECE" w:rsidRPr="00A03D74" w:rsidRDefault="00F26ECE" w:rsidP="00F26ECE">
      <w:pPr>
        <w:spacing w:after="0" w:line="480" w:lineRule="auto"/>
        <w:jc w:val="center"/>
        <w:rPr>
          <w:rFonts w:ascii="Arial" w:hAnsi="Arial" w:cs="Arial"/>
          <w:b/>
          <w:sz w:val="24"/>
          <w:szCs w:val="24"/>
        </w:rPr>
      </w:pPr>
      <w:r w:rsidRPr="00165783">
        <w:rPr>
          <w:rFonts w:ascii="Arial" w:hAnsi="Arial" w:cs="Arial"/>
          <w:b/>
          <w:sz w:val="48"/>
          <w:szCs w:val="48"/>
        </w:rPr>
        <w:t>CAP</w:t>
      </w:r>
      <w:r w:rsidR="002A371C">
        <w:rPr>
          <w:rFonts w:ascii="Arial" w:hAnsi="Arial" w:cs="Arial"/>
          <w:b/>
          <w:sz w:val="48"/>
          <w:szCs w:val="48"/>
        </w:rPr>
        <w:t>Í</w:t>
      </w:r>
      <w:r w:rsidRPr="00165783">
        <w:rPr>
          <w:rFonts w:ascii="Arial" w:hAnsi="Arial" w:cs="Arial"/>
          <w:b/>
          <w:sz w:val="48"/>
          <w:szCs w:val="48"/>
        </w:rPr>
        <w:t>TULO 2</w:t>
      </w:r>
      <w:r w:rsidR="00165783">
        <w:rPr>
          <w:rFonts w:ascii="Arial" w:hAnsi="Arial" w:cs="Arial"/>
          <w:b/>
          <w:sz w:val="48"/>
          <w:szCs w:val="48"/>
        </w:rPr>
        <w:t xml:space="preserve"> </w:t>
      </w:r>
    </w:p>
    <w:p w:rsidR="00165783" w:rsidRDefault="00165783" w:rsidP="00F26ECE">
      <w:pPr>
        <w:spacing w:after="0" w:line="480" w:lineRule="auto"/>
        <w:jc w:val="center"/>
        <w:rPr>
          <w:rFonts w:ascii="Arial" w:hAnsi="Arial" w:cs="Arial"/>
          <w:b/>
          <w:sz w:val="24"/>
          <w:szCs w:val="24"/>
        </w:rPr>
      </w:pPr>
    </w:p>
    <w:p w:rsidR="00165783" w:rsidRDefault="00165783" w:rsidP="00F26ECE">
      <w:pPr>
        <w:spacing w:after="0" w:line="480" w:lineRule="auto"/>
        <w:jc w:val="center"/>
        <w:rPr>
          <w:rFonts w:ascii="Arial" w:hAnsi="Arial" w:cs="Arial"/>
          <w:b/>
          <w:sz w:val="24"/>
          <w:szCs w:val="24"/>
        </w:rPr>
      </w:pPr>
    </w:p>
    <w:p w:rsidR="00165783" w:rsidRDefault="00165783" w:rsidP="00F26ECE">
      <w:pPr>
        <w:spacing w:after="0" w:line="480" w:lineRule="auto"/>
        <w:jc w:val="center"/>
        <w:rPr>
          <w:rFonts w:ascii="Arial" w:hAnsi="Arial" w:cs="Arial"/>
          <w:b/>
          <w:sz w:val="24"/>
          <w:szCs w:val="24"/>
        </w:rPr>
      </w:pPr>
    </w:p>
    <w:p w:rsidR="00165783" w:rsidRDefault="00165783" w:rsidP="00F26ECE">
      <w:pPr>
        <w:spacing w:after="0" w:line="480" w:lineRule="auto"/>
        <w:jc w:val="center"/>
        <w:rPr>
          <w:rFonts w:ascii="Arial" w:hAnsi="Arial" w:cs="Arial"/>
          <w:b/>
          <w:sz w:val="24"/>
          <w:szCs w:val="24"/>
        </w:rPr>
      </w:pPr>
    </w:p>
    <w:p w:rsidR="00C27E90" w:rsidRDefault="00E33906" w:rsidP="00EF7991">
      <w:pPr>
        <w:pStyle w:val="Prrafodelista"/>
        <w:numPr>
          <w:ilvl w:val="0"/>
          <w:numId w:val="1"/>
        </w:numPr>
        <w:spacing w:after="0" w:line="480" w:lineRule="auto"/>
        <w:ind w:left="284" w:firstLine="0"/>
        <w:jc w:val="both"/>
        <w:rPr>
          <w:rFonts w:ascii="Arial" w:hAnsi="Arial" w:cs="Arial"/>
          <w:b/>
          <w:sz w:val="32"/>
          <w:szCs w:val="32"/>
        </w:rPr>
      </w:pPr>
      <w:r>
        <w:rPr>
          <w:rFonts w:ascii="Arial" w:hAnsi="Arial" w:cs="Arial"/>
          <w:b/>
          <w:sz w:val="32"/>
          <w:szCs w:val="32"/>
        </w:rPr>
        <w:t xml:space="preserve"> Difusión, inscripción, selección de prospectos y </w:t>
      </w:r>
      <w:r w:rsidR="00C27E90">
        <w:rPr>
          <w:rFonts w:ascii="Arial" w:hAnsi="Arial" w:cs="Arial"/>
          <w:b/>
          <w:sz w:val="32"/>
          <w:szCs w:val="32"/>
        </w:rPr>
        <w:t xml:space="preserve">  </w:t>
      </w:r>
    </w:p>
    <w:p w:rsidR="00165783" w:rsidRPr="00C27E90" w:rsidRDefault="00C27E90" w:rsidP="00C27E90">
      <w:pPr>
        <w:spacing w:after="0" w:line="480" w:lineRule="auto"/>
        <w:ind w:left="284"/>
        <w:jc w:val="both"/>
        <w:rPr>
          <w:rFonts w:ascii="Arial" w:hAnsi="Arial" w:cs="Arial"/>
          <w:b/>
          <w:sz w:val="32"/>
          <w:szCs w:val="32"/>
        </w:rPr>
      </w:pPr>
      <w:r w:rsidRPr="00C27E90">
        <w:rPr>
          <w:rFonts w:ascii="Arial" w:hAnsi="Arial" w:cs="Arial"/>
          <w:b/>
          <w:sz w:val="32"/>
          <w:szCs w:val="32"/>
        </w:rPr>
        <w:t xml:space="preserve">      </w:t>
      </w:r>
      <w:proofErr w:type="gramStart"/>
      <w:r w:rsidR="00E33906" w:rsidRPr="00C27E90">
        <w:rPr>
          <w:rFonts w:ascii="Arial" w:hAnsi="Arial" w:cs="Arial"/>
          <w:b/>
          <w:sz w:val="32"/>
          <w:szCs w:val="32"/>
        </w:rPr>
        <w:t>procesos</w:t>
      </w:r>
      <w:proofErr w:type="gramEnd"/>
      <w:r w:rsidR="00E33906" w:rsidRPr="00C27E90">
        <w:rPr>
          <w:rFonts w:ascii="Arial" w:hAnsi="Arial" w:cs="Arial"/>
          <w:b/>
          <w:sz w:val="32"/>
          <w:szCs w:val="32"/>
        </w:rPr>
        <w:t xml:space="preserve"> de clases </w:t>
      </w:r>
    </w:p>
    <w:p w:rsidR="00C27E90" w:rsidRDefault="00C27E90" w:rsidP="00EF7991">
      <w:pPr>
        <w:pStyle w:val="Prrafodelista"/>
        <w:numPr>
          <w:ilvl w:val="0"/>
          <w:numId w:val="5"/>
        </w:numPr>
        <w:spacing w:after="0" w:line="480" w:lineRule="auto"/>
        <w:jc w:val="both"/>
        <w:rPr>
          <w:rFonts w:ascii="Arial" w:hAnsi="Arial" w:cs="Arial"/>
          <w:b/>
          <w:sz w:val="24"/>
          <w:szCs w:val="24"/>
        </w:rPr>
      </w:pPr>
      <w:r w:rsidRPr="00C27E90">
        <w:rPr>
          <w:rFonts w:ascii="Arial" w:hAnsi="Arial" w:cs="Arial"/>
          <w:b/>
          <w:sz w:val="24"/>
          <w:szCs w:val="24"/>
        </w:rPr>
        <w:t>Postulantes</w:t>
      </w:r>
    </w:p>
    <w:p w:rsidR="00C42582" w:rsidRDefault="00C42582" w:rsidP="00C42582">
      <w:pPr>
        <w:spacing w:after="0" w:line="480" w:lineRule="auto"/>
        <w:ind w:left="1418"/>
        <w:jc w:val="both"/>
        <w:rPr>
          <w:rFonts w:ascii="Arial" w:hAnsi="Arial" w:cs="Arial"/>
          <w:sz w:val="24"/>
          <w:szCs w:val="24"/>
        </w:rPr>
      </w:pPr>
      <w:r w:rsidRPr="00C42582">
        <w:rPr>
          <w:rFonts w:ascii="Arial" w:hAnsi="Arial" w:cs="Arial"/>
          <w:sz w:val="24"/>
          <w:szCs w:val="24"/>
        </w:rPr>
        <w:t>El curso estuvo limitado a 30 personas por grupo; el principal motivo de esta decisión fue el hecho de que hubiera una mejor comunicación entre estudiantes y el  instructor.</w:t>
      </w:r>
    </w:p>
    <w:p w:rsidR="00C42582" w:rsidRDefault="00C42582" w:rsidP="00C42582">
      <w:pPr>
        <w:spacing w:after="0" w:line="480" w:lineRule="auto"/>
        <w:ind w:left="1418"/>
        <w:jc w:val="both"/>
        <w:rPr>
          <w:rFonts w:ascii="Arial" w:hAnsi="Arial" w:cs="Arial"/>
          <w:sz w:val="24"/>
          <w:szCs w:val="24"/>
        </w:rPr>
      </w:pPr>
    </w:p>
    <w:p w:rsidR="00C42582" w:rsidRDefault="00C42582" w:rsidP="00C42582">
      <w:pPr>
        <w:spacing w:after="0" w:line="480" w:lineRule="auto"/>
        <w:ind w:left="1418"/>
        <w:jc w:val="both"/>
        <w:rPr>
          <w:rFonts w:ascii="Arial" w:hAnsi="Arial" w:cs="Arial"/>
          <w:sz w:val="24"/>
          <w:szCs w:val="24"/>
        </w:rPr>
      </w:pPr>
    </w:p>
    <w:p w:rsidR="00C42582" w:rsidRPr="00C42582" w:rsidRDefault="00C42582" w:rsidP="00C42582">
      <w:pPr>
        <w:spacing w:after="0" w:line="480" w:lineRule="auto"/>
        <w:ind w:left="1418"/>
        <w:jc w:val="both"/>
        <w:rPr>
          <w:rFonts w:ascii="Arial" w:hAnsi="Arial" w:cs="Arial"/>
          <w:sz w:val="24"/>
          <w:szCs w:val="24"/>
        </w:rPr>
      </w:pPr>
      <w:r w:rsidRPr="00C42582">
        <w:rPr>
          <w:rFonts w:ascii="Arial" w:hAnsi="Arial" w:cs="Arial"/>
          <w:sz w:val="24"/>
          <w:szCs w:val="24"/>
        </w:rPr>
        <w:t>El segundo motivo fue el número de sillas y dimensiones del salón de clases asignado.</w:t>
      </w:r>
    </w:p>
    <w:p w:rsidR="00C27E90" w:rsidRDefault="00906B38" w:rsidP="00906B38">
      <w:pPr>
        <w:spacing w:after="0" w:line="480" w:lineRule="auto"/>
        <w:ind w:left="1418"/>
        <w:jc w:val="both"/>
        <w:rPr>
          <w:rFonts w:ascii="Arial" w:hAnsi="Arial" w:cs="Arial"/>
          <w:sz w:val="24"/>
          <w:szCs w:val="24"/>
        </w:rPr>
      </w:pPr>
      <w:r w:rsidRPr="00906B38">
        <w:rPr>
          <w:rFonts w:ascii="Arial" w:hAnsi="Arial" w:cs="Arial"/>
          <w:sz w:val="24"/>
          <w:szCs w:val="24"/>
        </w:rPr>
        <w:lastRenderedPageBreak/>
        <w:t>Se registró un total de 62 personas y se las dividió en dos grupos de clases; en la mañana de 9 am a 12 pm con 35 inscritos; en la tarde de 1 pm a 4 pm con 27 inscritos, ambos cursos las clases fueron dictadas los días Lunes, Miércoles y Viernes.</w:t>
      </w:r>
    </w:p>
    <w:p w:rsidR="00906B38" w:rsidRDefault="00906B38" w:rsidP="00906B38">
      <w:pPr>
        <w:spacing w:after="0" w:line="480" w:lineRule="auto"/>
        <w:ind w:left="1418"/>
        <w:jc w:val="both"/>
        <w:rPr>
          <w:rFonts w:ascii="Arial" w:hAnsi="Arial" w:cs="Arial"/>
          <w:sz w:val="24"/>
          <w:szCs w:val="24"/>
        </w:rPr>
      </w:pPr>
    </w:p>
    <w:p w:rsidR="00906B38" w:rsidRDefault="00906B38" w:rsidP="00906B38">
      <w:pPr>
        <w:spacing w:after="0" w:line="480" w:lineRule="auto"/>
        <w:ind w:left="1418"/>
        <w:jc w:val="both"/>
        <w:rPr>
          <w:rFonts w:ascii="Arial" w:hAnsi="Arial" w:cs="Arial"/>
          <w:sz w:val="24"/>
          <w:szCs w:val="24"/>
        </w:rPr>
      </w:pPr>
    </w:p>
    <w:p w:rsidR="00C04FF5" w:rsidRDefault="00C04FF5" w:rsidP="00C04FF5">
      <w:pPr>
        <w:spacing w:after="0" w:line="480" w:lineRule="auto"/>
        <w:ind w:left="1418"/>
        <w:jc w:val="both"/>
        <w:rPr>
          <w:rFonts w:ascii="Arial" w:hAnsi="Arial" w:cs="Arial"/>
          <w:sz w:val="24"/>
          <w:szCs w:val="24"/>
        </w:rPr>
      </w:pPr>
      <w:r w:rsidRPr="00C04FF5">
        <w:rPr>
          <w:rFonts w:ascii="Arial" w:hAnsi="Arial" w:cs="Arial"/>
          <w:sz w:val="24"/>
          <w:szCs w:val="24"/>
        </w:rPr>
        <w:t>Cada grupo recibió 3 horas de clases diarias, siendo estas clases dictadas de manera teórica y práctica.</w:t>
      </w:r>
    </w:p>
    <w:p w:rsidR="00C04FF5" w:rsidRDefault="00C04FF5" w:rsidP="00C04FF5">
      <w:pPr>
        <w:spacing w:after="0" w:line="480" w:lineRule="auto"/>
        <w:ind w:left="1418"/>
        <w:jc w:val="both"/>
        <w:rPr>
          <w:rFonts w:ascii="Arial" w:hAnsi="Arial" w:cs="Arial"/>
          <w:sz w:val="24"/>
          <w:szCs w:val="24"/>
        </w:rPr>
      </w:pPr>
    </w:p>
    <w:p w:rsidR="00A65363" w:rsidRDefault="00A65363" w:rsidP="00C04FF5">
      <w:pPr>
        <w:spacing w:after="0" w:line="480" w:lineRule="auto"/>
        <w:ind w:left="1418"/>
        <w:jc w:val="both"/>
        <w:rPr>
          <w:rFonts w:ascii="Arial" w:hAnsi="Arial" w:cs="Arial"/>
          <w:sz w:val="24"/>
          <w:szCs w:val="24"/>
        </w:rPr>
      </w:pPr>
    </w:p>
    <w:p w:rsidR="00A65363" w:rsidRDefault="00A65363" w:rsidP="00EF7991">
      <w:pPr>
        <w:pStyle w:val="Prrafodelista"/>
        <w:numPr>
          <w:ilvl w:val="1"/>
          <w:numId w:val="6"/>
        </w:numPr>
        <w:spacing w:after="0" w:line="480" w:lineRule="auto"/>
        <w:jc w:val="both"/>
        <w:rPr>
          <w:rFonts w:ascii="Arial" w:hAnsi="Arial" w:cs="Arial"/>
          <w:b/>
          <w:sz w:val="24"/>
          <w:szCs w:val="24"/>
        </w:rPr>
      </w:pPr>
      <w:r w:rsidRPr="00A65363">
        <w:rPr>
          <w:rFonts w:ascii="Arial" w:hAnsi="Arial" w:cs="Arial"/>
          <w:b/>
          <w:sz w:val="24"/>
          <w:szCs w:val="24"/>
        </w:rPr>
        <w:t xml:space="preserve"> Inscripciones </w:t>
      </w:r>
    </w:p>
    <w:p w:rsidR="00A65363" w:rsidRDefault="005754CA" w:rsidP="005754CA">
      <w:pPr>
        <w:spacing w:after="0" w:line="480" w:lineRule="auto"/>
        <w:ind w:left="1418"/>
        <w:jc w:val="both"/>
        <w:rPr>
          <w:rFonts w:ascii="Arial" w:hAnsi="Arial" w:cs="Arial"/>
          <w:sz w:val="24"/>
          <w:szCs w:val="24"/>
        </w:rPr>
      </w:pPr>
      <w:r w:rsidRPr="005754CA">
        <w:rPr>
          <w:rFonts w:ascii="Arial" w:hAnsi="Arial" w:cs="Arial"/>
          <w:sz w:val="24"/>
          <w:szCs w:val="24"/>
        </w:rPr>
        <w:t xml:space="preserve">Durante la semana del </w:t>
      </w:r>
      <w:r w:rsidR="00DD5A80">
        <w:rPr>
          <w:rFonts w:ascii="Arial" w:hAnsi="Arial" w:cs="Arial"/>
          <w:sz w:val="24"/>
          <w:szCs w:val="24"/>
        </w:rPr>
        <w:t>7</w:t>
      </w:r>
      <w:r w:rsidRPr="005754CA">
        <w:rPr>
          <w:rFonts w:ascii="Arial" w:hAnsi="Arial" w:cs="Arial"/>
          <w:sz w:val="24"/>
          <w:szCs w:val="24"/>
        </w:rPr>
        <w:t xml:space="preserve"> de Marzo del 2011 al </w:t>
      </w:r>
      <w:r w:rsidR="00DD5A80">
        <w:rPr>
          <w:rFonts w:ascii="Arial" w:hAnsi="Arial" w:cs="Arial"/>
          <w:sz w:val="24"/>
          <w:szCs w:val="24"/>
        </w:rPr>
        <w:t>11</w:t>
      </w:r>
      <w:r w:rsidRPr="005754CA">
        <w:rPr>
          <w:rFonts w:ascii="Arial" w:hAnsi="Arial" w:cs="Arial"/>
          <w:sz w:val="24"/>
          <w:szCs w:val="24"/>
        </w:rPr>
        <w:t xml:space="preserve"> de Marzo del 2011</w:t>
      </w:r>
      <w:r w:rsidR="00DD5A80">
        <w:rPr>
          <w:rFonts w:ascii="Arial" w:hAnsi="Arial" w:cs="Arial"/>
          <w:sz w:val="24"/>
          <w:szCs w:val="24"/>
        </w:rPr>
        <w:t xml:space="preserve"> y del 14 de Marzo del 2011 al 18 de Marzo del 2011,</w:t>
      </w:r>
      <w:r w:rsidRPr="005754CA">
        <w:rPr>
          <w:rFonts w:ascii="Arial" w:hAnsi="Arial" w:cs="Arial"/>
          <w:sz w:val="24"/>
          <w:szCs w:val="24"/>
        </w:rPr>
        <w:t xml:space="preserve"> se realizó la difusión del curso taller por medio de megáfono en los alrededores de</w:t>
      </w:r>
      <w:r w:rsidR="0004784C">
        <w:rPr>
          <w:rFonts w:ascii="Arial" w:hAnsi="Arial" w:cs="Arial"/>
          <w:sz w:val="24"/>
          <w:szCs w:val="24"/>
        </w:rPr>
        <w:t xml:space="preserve"> </w:t>
      </w:r>
      <w:r w:rsidRPr="005754CA">
        <w:rPr>
          <w:rFonts w:ascii="Arial" w:hAnsi="Arial" w:cs="Arial"/>
          <w:sz w:val="24"/>
          <w:szCs w:val="24"/>
        </w:rPr>
        <w:t>l</w:t>
      </w:r>
      <w:r w:rsidR="0004784C">
        <w:rPr>
          <w:rFonts w:ascii="Arial" w:hAnsi="Arial" w:cs="Arial"/>
          <w:sz w:val="24"/>
          <w:szCs w:val="24"/>
        </w:rPr>
        <w:t>a</w:t>
      </w:r>
      <w:r w:rsidRPr="005754CA">
        <w:rPr>
          <w:rFonts w:ascii="Arial" w:hAnsi="Arial" w:cs="Arial"/>
          <w:sz w:val="24"/>
          <w:szCs w:val="24"/>
        </w:rPr>
        <w:t xml:space="preserve"> </w:t>
      </w:r>
      <w:r w:rsidR="0004784C">
        <w:rPr>
          <w:rFonts w:ascii="Arial" w:hAnsi="Arial" w:cs="Arial"/>
          <w:sz w:val="24"/>
          <w:szCs w:val="24"/>
        </w:rPr>
        <w:t xml:space="preserve">Unidad Ejecutora </w:t>
      </w:r>
      <w:r w:rsidRPr="005754CA">
        <w:rPr>
          <w:rFonts w:ascii="Arial" w:hAnsi="Arial" w:cs="Arial"/>
          <w:sz w:val="24"/>
          <w:szCs w:val="24"/>
        </w:rPr>
        <w:t xml:space="preserve"> ZUMAR y las inscripciones de las personas interesadas en dichos curso.</w:t>
      </w:r>
      <w:r w:rsidR="00DD5A80">
        <w:rPr>
          <w:rFonts w:ascii="Arial" w:hAnsi="Arial" w:cs="Arial"/>
          <w:sz w:val="24"/>
          <w:szCs w:val="24"/>
        </w:rPr>
        <w:t xml:space="preserve"> </w:t>
      </w:r>
    </w:p>
    <w:p w:rsidR="00DD5A80" w:rsidRDefault="00DD5A80" w:rsidP="005754CA">
      <w:pPr>
        <w:spacing w:after="0" w:line="480" w:lineRule="auto"/>
        <w:ind w:left="1418"/>
        <w:jc w:val="both"/>
        <w:rPr>
          <w:rFonts w:ascii="Arial" w:hAnsi="Arial" w:cs="Arial"/>
          <w:sz w:val="24"/>
          <w:szCs w:val="24"/>
        </w:rPr>
      </w:pPr>
    </w:p>
    <w:p w:rsidR="00DD5A80" w:rsidRDefault="00DD5A80" w:rsidP="005754CA">
      <w:pPr>
        <w:spacing w:after="0" w:line="480" w:lineRule="auto"/>
        <w:ind w:left="1418"/>
        <w:jc w:val="both"/>
        <w:rPr>
          <w:rFonts w:ascii="Arial" w:hAnsi="Arial" w:cs="Arial"/>
          <w:sz w:val="24"/>
          <w:szCs w:val="24"/>
        </w:rPr>
      </w:pPr>
    </w:p>
    <w:p w:rsidR="000D6302" w:rsidRDefault="000D6302" w:rsidP="005754CA">
      <w:pPr>
        <w:spacing w:after="0" w:line="480" w:lineRule="auto"/>
        <w:ind w:left="1418"/>
        <w:jc w:val="both"/>
        <w:rPr>
          <w:rFonts w:ascii="Arial" w:hAnsi="Arial" w:cs="Arial"/>
          <w:sz w:val="24"/>
          <w:szCs w:val="24"/>
        </w:rPr>
      </w:pPr>
      <w:r>
        <w:rPr>
          <w:rFonts w:ascii="Arial" w:hAnsi="Arial" w:cs="Arial"/>
          <w:sz w:val="24"/>
          <w:szCs w:val="24"/>
        </w:rPr>
        <w:t xml:space="preserve">La siguiente imagen fue tomada el día </w:t>
      </w:r>
      <w:proofErr w:type="gramStart"/>
      <w:r>
        <w:rPr>
          <w:rFonts w:ascii="Arial" w:hAnsi="Arial" w:cs="Arial"/>
          <w:sz w:val="24"/>
          <w:szCs w:val="24"/>
        </w:rPr>
        <w:t>Miércoles 16 de Marzo</w:t>
      </w:r>
      <w:proofErr w:type="gramEnd"/>
      <w:r>
        <w:rPr>
          <w:rFonts w:ascii="Arial" w:hAnsi="Arial" w:cs="Arial"/>
          <w:sz w:val="24"/>
          <w:szCs w:val="24"/>
        </w:rPr>
        <w:t xml:space="preserve"> del 2011.</w:t>
      </w:r>
    </w:p>
    <w:p w:rsidR="00DD5A80" w:rsidRDefault="00DD5A80" w:rsidP="00DD5A80">
      <w:pPr>
        <w:spacing w:after="0" w:line="480" w:lineRule="auto"/>
        <w:ind w:left="1418"/>
        <w:jc w:val="center"/>
        <w:rPr>
          <w:rFonts w:ascii="Arial" w:hAnsi="Arial" w:cs="Arial"/>
          <w:sz w:val="24"/>
          <w:szCs w:val="24"/>
        </w:rPr>
      </w:pPr>
      <w:r w:rsidRPr="00DD5A80">
        <w:rPr>
          <w:rFonts w:ascii="Arial" w:hAnsi="Arial" w:cs="Arial"/>
          <w:noProof/>
          <w:sz w:val="24"/>
          <w:szCs w:val="24"/>
          <w:lang w:eastAsia="es-ES"/>
        </w:rPr>
        <w:lastRenderedPageBreak/>
        <w:drawing>
          <wp:inline distT="0" distB="0" distL="0" distR="0">
            <wp:extent cx="3198366" cy="2123843"/>
            <wp:effectExtent l="19050" t="0" r="2034" b="0"/>
            <wp:docPr id="13" name="12 Imagen" descr="P106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70.JPG"/>
                    <pic:cNvPicPr/>
                  </pic:nvPicPr>
                  <pic:blipFill>
                    <a:blip r:embed="rId10" cstate="print"/>
                    <a:stretch>
                      <a:fillRect/>
                    </a:stretch>
                  </pic:blipFill>
                  <pic:spPr>
                    <a:xfrm>
                      <a:off x="0" y="0"/>
                      <a:ext cx="3204681" cy="2128037"/>
                    </a:xfrm>
                    <a:prstGeom prst="rect">
                      <a:avLst/>
                    </a:prstGeom>
                  </pic:spPr>
                </pic:pic>
              </a:graphicData>
            </a:graphic>
          </wp:inline>
        </w:drawing>
      </w:r>
    </w:p>
    <w:p w:rsidR="00DD5A80" w:rsidRDefault="009461A7" w:rsidP="00DD5A80">
      <w:pPr>
        <w:spacing w:after="0" w:line="480" w:lineRule="auto"/>
        <w:ind w:left="1418"/>
        <w:jc w:val="center"/>
        <w:rPr>
          <w:rFonts w:ascii="Arial" w:hAnsi="Arial" w:cs="Arial"/>
          <w:b/>
          <w:sz w:val="24"/>
          <w:szCs w:val="24"/>
        </w:rPr>
      </w:pPr>
      <w:r w:rsidRPr="009461A7">
        <w:rPr>
          <w:rFonts w:ascii="Arial" w:hAnsi="Arial" w:cs="Arial"/>
          <w:b/>
          <w:sz w:val="24"/>
          <w:szCs w:val="24"/>
        </w:rPr>
        <w:t>Figura 2. Recepción de inscripciones.</w:t>
      </w:r>
    </w:p>
    <w:p w:rsidR="009461A7" w:rsidRDefault="009461A7" w:rsidP="00DD5A80">
      <w:pPr>
        <w:spacing w:after="0" w:line="480" w:lineRule="auto"/>
        <w:ind w:left="1418"/>
        <w:jc w:val="center"/>
        <w:rPr>
          <w:rFonts w:ascii="Arial" w:hAnsi="Arial" w:cs="Arial"/>
          <w:b/>
          <w:sz w:val="24"/>
          <w:szCs w:val="24"/>
        </w:rPr>
      </w:pPr>
    </w:p>
    <w:p w:rsidR="009461A7" w:rsidRDefault="009461A7" w:rsidP="00DD5A80">
      <w:pPr>
        <w:spacing w:after="0" w:line="480" w:lineRule="auto"/>
        <w:ind w:left="1418"/>
        <w:jc w:val="center"/>
        <w:rPr>
          <w:rFonts w:ascii="Arial" w:hAnsi="Arial" w:cs="Arial"/>
          <w:b/>
          <w:sz w:val="24"/>
          <w:szCs w:val="24"/>
        </w:rPr>
      </w:pPr>
    </w:p>
    <w:p w:rsidR="009461A7" w:rsidRDefault="009461A7" w:rsidP="009461A7">
      <w:pPr>
        <w:spacing w:line="480" w:lineRule="auto"/>
        <w:ind w:left="1418"/>
        <w:jc w:val="both"/>
        <w:rPr>
          <w:rFonts w:ascii="Arial" w:hAnsi="Arial" w:cs="Arial"/>
          <w:sz w:val="24"/>
          <w:szCs w:val="24"/>
        </w:rPr>
      </w:pPr>
      <w:r w:rsidRPr="009461A7">
        <w:rPr>
          <w:rFonts w:ascii="Arial" w:hAnsi="Arial" w:cs="Arial"/>
          <w:sz w:val="24"/>
          <w:szCs w:val="24"/>
        </w:rPr>
        <w:t xml:space="preserve">Los requisitos fueron tener culminado el ciclo básico de educación secundaria, disponibilidad de tiempo para el curso taller y estar de acuerdo con las obligaciones como estudiante; las cuales eran tener sus propias herramientas para instalaciones eléctricas, </w:t>
      </w:r>
      <w:r>
        <w:rPr>
          <w:rFonts w:ascii="Arial" w:hAnsi="Arial" w:cs="Arial"/>
          <w:sz w:val="24"/>
          <w:szCs w:val="24"/>
        </w:rPr>
        <w:t>disposición</w:t>
      </w:r>
      <w:r w:rsidRPr="009461A7">
        <w:rPr>
          <w:rFonts w:ascii="Arial" w:hAnsi="Arial" w:cs="Arial"/>
          <w:sz w:val="24"/>
          <w:szCs w:val="24"/>
        </w:rPr>
        <w:t xml:space="preserve"> a conseguir el material eléctrico sea este nuevo o usado para las prácticas y al final del curso realizar una maqueta didáctica sobre lo aprendido en el curso.</w:t>
      </w:r>
    </w:p>
    <w:p w:rsidR="009C0519" w:rsidRDefault="009C0519" w:rsidP="009461A7">
      <w:pPr>
        <w:spacing w:line="480" w:lineRule="auto"/>
        <w:ind w:left="1418"/>
        <w:jc w:val="both"/>
        <w:rPr>
          <w:rFonts w:ascii="Arial" w:hAnsi="Arial" w:cs="Arial"/>
          <w:sz w:val="24"/>
          <w:szCs w:val="24"/>
        </w:rPr>
      </w:pPr>
    </w:p>
    <w:p w:rsidR="009C0519" w:rsidRPr="009461A7" w:rsidRDefault="009C0519" w:rsidP="009461A7">
      <w:pPr>
        <w:spacing w:line="480" w:lineRule="auto"/>
        <w:ind w:left="1418"/>
        <w:jc w:val="both"/>
        <w:rPr>
          <w:rFonts w:ascii="Arial" w:hAnsi="Arial" w:cs="Arial"/>
          <w:sz w:val="24"/>
          <w:szCs w:val="24"/>
        </w:rPr>
      </w:pPr>
    </w:p>
    <w:p w:rsidR="009461A7" w:rsidRDefault="009461A7" w:rsidP="009461A7">
      <w:pPr>
        <w:spacing w:after="0" w:line="480" w:lineRule="auto"/>
        <w:ind w:left="1418"/>
        <w:jc w:val="both"/>
        <w:rPr>
          <w:rFonts w:ascii="Arial" w:hAnsi="Arial" w:cs="Arial"/>
          <w:color w:val="000000" w:themeColor="text1"/>
          <w:sz w:val="24"/>
          <w:szCs w:val="24"/>
        </w:rPr>
      </w:pPr>
      <w:r w:rsidRPr="009461A7">
        <w:rPr>
          <w:rFonts w:ascii="Arial" w:hAnsi="Arial" w:cs="Arial"/>
          <w:sz w:val="24"/>
          <w:szCs w:val="24"/>
        </w:rPr>
        <w:lastRenderedPageBreak/>
        <w:t xml:space="preserve">El número de personas registradas ascendió a 62, la lista de personas registradas se encuentra en la </w:t>
      </w:r>
      <w:r w:rsidRPr="009461A7">
        <w:rPr>
          <w:rFonts w:ascii="Arial" w:hAnsi="Arial" w:cs="Arial"/>
          <w:color w:val="000000" w:themeColor="text1"/>
          <w:sz w:val="24"/>
          <w:szCs w:val="24"/>
        </w:rPr>
        <w:t>sección de anexos. Ver Apéndice E.</w:t>
      </w:r>
    </w:p>
    <w:p w:rsidR="009C0519" w:rsidRDefault="009C0519" w:rsidP="009461A7">
      <w:pPr>
        <w:spacing w:after="0" w:line="480" w:lineRule="auto"/>
        <w:ind w:left="1418"/>
        <w:jc w:val="both"/>
        <w:rPr>
          <w:rFonts w:ascii="Arial" w:hAnsi="Arial" w:cs="Arial"/>
          <w:color w:val="000000" w:themeColor="text1"/>
          <w:sz w:val="24"/>
          <w:szCs w:val="24"/>
        </w:rPr>
      </w:pPr>
    </w:p>
    <w:p w:rsidR="009C0519" w:rsidRDefault="009C0519" w:rsidP="009461A7">
      <w:pPr>
        <w:spacing w:after="0" w:line="480" w:lineRule="auto"/>
        <w:ind w:left="1418"/>
        <w:jc w:val="both"/>
        <w:rPr>
          <w:rFonts w:ascii="Arial" w:hAnsi="Arial" w:cs="Arial"/>
          <w:color w:val="000000" w:themeColor="text1"/>
          <w:sz w:val="24"/>
          <w:szCs w:val="24"/>
        </w:rPr>
      </w:pPr>
    </w:p>
    <w:p w:rsidR="009C0519" w:rsidRPr="009C0519" w:rsidRDefault="009C0519" w:rsidP="00EF7991">
      <w:pPr>
        <w:pStyle w:val="Prrafodelista"/>
        <w:numPr>
          <w:ilvl w:val="1"/>
          <w:numId w:val="6"/>
        </w:numPr>
        <w:spacing w:after="0" w:line="480" w:lineRule="auto"/>
        <w:jc w:val="both"/>
        <w:rPr>
          <w:rFonts w:ascii="Arial" w:hAnsi="Arial" w:cs="Arial"/>
          <w:b/>
          <w:sz w:val="24"/>
          <w:szCs w:val="24"/>
        </w:rPr>
      </w:pPr>
      <w:r>
        <w:rPr>
          <w:rFonts w:ascii="Arial" w:hAnsi="Arial" w:cs="Arial"/>
          <w:b/>
          <w:sz w:val="24"/>
          <w:szCs w:val="24"/>
        </w:rPr>
        <w:t xml:space="preserve"> Acondicionamiento del área de trabajo</w:t>
      </w:r>
      <w:r w:rsidRPr="009C0519">
        <w:rPr>
          <w:rFonts w:ascii="Arial" w:hAnsi="Arial" w:cs="Arial"/>
          <w:b/>
          <w:sz w:val="24"/>
          <w:szCs w:val="24"/>
        </w:rPr>
        <w:t xml:space="preserve"> </w:t>
      </w:r>
    </w:p>
    <w:p w:rsidR="00F960AF" w:rsidRPr="00A03D74" w:rsidRDefault="0060689A" w:rsidP="0060689A">
      <w:pPr>
        <w:spacing w:line="480" w:lineRule="auto"/>
        <w:ind w:left="1418"/>
        <w:jc w:val="both"/>
        <w:rPr>
          <w:rFonts w:ascii="Arial" w:hAnsi="Arial" w:cs="Arial"/>
          <w:sz w:val="24"/>
          <w:szCs w:val="24"/>
        </w:rPr>
      </w:pPr>
      <w:r w:rsidRPr="00A03D74">
        <w:rPr>
          <w:rFonts w:ascii="Arial" w:hAnsi="Arial" w:cs="Arial"/>
          <w:sz w:val="24"/>
          <w:szCs w:val="24"/>
        </w:rPr>
        <w:t xml:space="preserve">El área asignada por la Unidad Ejecutora ZUMAR estuvo habilitada con: </w:t>
      </w:r>
    </w:p>
    <w:p w:rsidR="0020320B" w:rsidRPr="001D4770" w:rsidRDefault="0020320B" w:rsidP="00EF7991">
      <w:pPr>
        <w:pStyle w:val="Prrafodelista"/>
        <w:numPr>
          <w:ilvl w:val="0"/>
          <w:numId w:val="7"/>
        </w:numPr>
        <w:spacing w:line="480" w:lineRule="auto"/>
        <w:ind w:left="2127"/>
        <w:jc w:val="both"/>
        <w:rPr>
          <w:rFonts w:ascii="Arial" w:hAnsi="Arial" w:cs="Arial"/>
          <w:sz w:val="24"/>
          <w:szCs w:val="24"/>
        </w:rPr>
      </w:pPr>
      <w:r w:rsidRPr="001D4770">
        <w:rPr>
          <w:rFonts w:ascii="Arial" w:hAnsi="Arial" w:cs="Arial"/>
          <w:sz w:val="24"/>
          <w:szCs w:val="24"/>
        </w:rPr>
        <w:t>Un área de bodega.</w:t>
      </w:r>
    </w:p>
    <w:p w:rsidR="0020320B" w:rsidRPr="001D4770" w:rsidRDefault="0020320B" w:rsidP="00EF7991">
      <w:pPr>
        <w:pStyle w:val="Prrafodelista"/>
        <w:numPr>
          <w:ilvl w:val="0"/>
          <w:numId w:val="7"/>
        </w:numPr>
        <w:spacing w:line="480" w:lineRule="auto"/>
        <w:ind w:left="2127"/>
        <w:jc w:val="both"/>
        <w:rPr>
          <w:rFonts w:ascii="Arial" w:hAnsi="Arial" w:cs="Arial"/>
          <w:sz w:val="24"/>
          <w:szCs w:val="24"/>
        </w:rPr>
      </w:pPr>
      <w:r w:rsidRPr="001D4770">
        <w:rPr>
          <w:rFonts w:ascii="Arial" w:hAnsi="Arial" w:cs="Arial"/>
          <w:sz w:val="24"/>
          <w:szCs w:val="24"/>
        </w:rPr>
        <w:t>35 bancas escolares.</w:t>
      </w:r>
    </w:p>
    <w:p w:rsidR="0020320B" w:rsidRPr="001D4770" w:rsidRDefault="0020320B" w:rsidP="00EF7991">
      <w:pPr>
        <w:pStyle w:val="Prrafodelista"/>
        <w:numPr>
          <w:ilvl w:val="0"/>
          <w:numId w:val="7"/>
        </w:numPr>
        <w:spacing w:line="480" w:lineRule="auto"/>
        <w:ind w:left="2127"/>
        <w:jc w:val="both"/>
        <w:rPr>
          <w:rFonts w:ascii="Arial" w:hAnsi="Arial" w:cs="Arial"/>
          <w:sz w:val="24"/>
          <w:szCs w:val="24"/>
        </w:rPr>
      </w:pPr>
      <w:r w:rsidRPr="001D4770">
        <w:rPr>
          <w:rFonts w:ascii="Arial" w:hAnsi="Arial" w:cs="Arial"/>
          <w:sz w:val="24"/>
          <w:szCs w:val="24"/>
        </w:rPr>
        <w:t>Ventiladores.</w:t>
      </w:r>
    </w:p>
    <w:p w:rsidR="0020320B" w:rsidRPr="001D4770" w:rsidRDefault="0020320B" w:rsidP="00EF7991">
      <w:pPr>
        <w:pStyle w:val="Prrafodelista"/>
        <w:numPr>
          <w:ilvl w:val="0"/>
          <w:numId w:val="7"/>
        </w:numPr>
        <w:spacing w:line="480" w:lineRule="auto"/>
        <w:ind w:left="2127"/>
        <w:jc w:val="both"/>
        <w:rPr>
          <w:rFonts w:ascii="Arial" w:hAnsi="Arial" w:cs="Arial"/>
          <w:sz w:val="24"/>
          <w:szCs w:val="24"/>
        </w:rPr>
      </w:pPr>
      <w:r w:rsidRPr="001D4770">
        <w:rPr>
          <w:rFonts w:ascii="Arial" w:hAnsi="Arial" w:cs="Arial"/>
          <w:sz w:val="24"/>
          <w:szCs w:val="24"/>
        </w:rPr>
        <w:t>2 mesas plásticas para trabajos de práctica.</w:t>
      </w:r>
    </w:p>
    <w:p w:rsidR="0020320B" w:rsidRPr="001D4770" w:rsidRDefault="0020320B" w:rsidP="00EF7991">
      <w:pPr>
        <w:pStyle w:val="Prrafodelista"/>
        <w:numPr>
          <w:ilvl w:val="0"/>
          <w:numId w:val="7"/>
        </w:numPr>
        <w:spacing w:line="480" w:lineRule="auto"/>
        <w:ind w:left="2127"/>
        <w:jc w:val="both"/>
        <w:rPr>
          <w:rFonts w:ascii="Arial" w:hAnsi="Arial" w:cs="Arial"/>
          <w:sz w:val="24"/>
          <w:szCs w:val="24"/>
        </w:rPr>
      </w:pPr>
      <w:r w:rsidRPr="001D4770">
        <w:rPr>
          <w:rFonts w:ascii="Arial" w:hAnsi="Arial" w:cs="Arial"/>
          <w:sz w:val="24"/>
          <w:szCs w:val="24"/>
        </w:rPr>
        <w:t>Tomacorrientes.</w:t>
      </w:r>
    </w:p>
    <w:p w:rsidR="0020320B" w:rsidRDefault="0020320B" w:rsidP="00EF7991">
      <w:pPr>
        <w:pStyle w:val="Prrafodelista"/>
        <w:numPr>
          <w:ilvl w:val="0"/>
          <w:numId w:val="7"/>
        </w:numPr>
        <w:spacing w:line="480" w:lineRule="auto"/>
        <w:ind w:left="2127"/>
        <w:jc w:val="both"/>
        <w:rPr>
          <w:rFonts w:ascii="Arial" w:hAnsi="Arial" w:cs="Arial"/>
          <w:sz w:val="24"/>
          <w:szCs w:val="24"/>
        </w:rPr>
      </w:pPr>
      <w:r w:rsidRPr="001D4770">
        <w:rPr>
          <w:rFonts w:ascii="Arial" w:hAnsi="Arial" w:cs="Arial"/>
          <w:sz w:val="24"/>
          <w:szCs w:val="24"/>
        </w:rPr>
        <w:t>Pizarra acrílica con los respectivos marcadores.</w:t>
      </w:r>
    </w:p>
    <w:p w:rsidR="0060689A" w:rsidRDefault="0020320B" w:rsidP="00EF7991">
      <w:pPr>
        <w:pStyle w:val="Prrafodelista"/>
        <w:numPr>
          <w:ilvl w:val="0"/>
          <w:numId w:val="7"/>
        </w:numPr>
        <w:spacing w:line="480" w:lineRule="auto"/>
        <w:ind w:left="2127"/>
        <w:jc w:val="both"/>
        <w:rPr>
          <w:rFonts w:ascii="Arial" w:hAnsi="Arial" w:cs="Arial"/>
          <w:sz w:val="24"/>
          <w:szCs w:val="24"/>
        </w:rPr>
      </w:pPr>
      <w:r w:rsidRPr="005244FB">
        <w:rPr>
          <w:rFonts w:ascii="Arial" w:hAnsi="Arial" w:cs="Arial"/>
          <w:sz w:val="24"/>
          <w:szCs w:val="24"/>
        </w:rPr>
        <w:t>Un caballete con pizarra de corcho.</w:t>
      </w:r>
    </w:p>
    <w:p w:rsidR="002862CE" w:rsidRDefault="002862CE" w:rsidP="00976A3B">
      <w:pPr>
        <w:spacing w:line="480" w:lineRule="auto"/>
        <w:ind w:left="1418"/>
        <w:jc w:val="both"/>
        <w:rPr>
          <w:rFonts w:ascii="Arial" w:hAnsi="Arial" w:cs="Arial"/>
          <w:sz w:val="24"/>
          <w:szCs w:val="24"/>
        </w:rPr>
      </w:pPr>
      <w:r>
        <w:rPr>
          <w:rFonts w:ascii="Arial" w:hAnsi="Arial" w:cs="Arial"/>
          <w:sz w:val="24"/>
          <w:szCs w:val="24"/>
        </w:rPr>
        <w:t xml:space="preserve">Las siguientes imágenes fueron tomadas el día </w:t>
      </w:r>
      <w:proofErr w:type="gramStart"/>
      <w:r>
        <w:rPr>
          <w:rFonts w:ascii="Arial" w:hAnsi="Arial" w:cs="Arial"/>
          <w:sz w:val="24"/>
          <w:szCs w:val="24"/>
        </w:rPr>
        <w:t>Miércoles 30 de Marzo</w:t>
      </w:r>
      <w:proofErr w:type="gramEnd"/>
      <w:r>
        <w:rPr>
          <w:rFonts w:ascii="Arial" w:hAnsi="Arial" w:cs="Arial"/>
          <w:sz w:val="24"/>
          <w:szCs w:val="24"/>
        </w:rPr>
        <w:t xml:space="preserve"> del 2011 y el día Viernes 1 de Abril del 2011 respectivamente.</w:t>
      </w:r>
    </w:p>
    <w:p w:rsidR="002862CE" w:rsidRDefault="002862CE" w:rsidP="00976A3B">
      <w:pPr>
        <w:spacing w:line="480" w:lineRule="auto"/>
        <w:ind w:left="1418"/>
        <w:jc w:val="both"/>
        <w:rPr>
          <w:rFonts w:ascii="Arial" w:hAnsi="Arial" w:cs="Arial"/>
          <w:sz w:val="24"/>
          <w:szCs w:val="24"/>
        </w:rPr>
      </w:pPr>
    </w:p>
    <w:p w:rsidR="002862CE" w:rsidRDefault="002862CE" w:rsidP="00976A3B">
      <w:pPr>
        <w:spacing w:line="480" w:lineRule="auto"/>
        <w:ind w:left="1418"/>
        <w:jc w:val="both"/>
        <w:rPr>
          <w:rFonts w:ascii="Arial" w:hAnsi="Arial" w:cs="Arial"/>
          <w:sz w:val="24"/>
          <w:szCs w:val="24"/>
        </w:rPr>
      </w:pPr>
    </w:p>
    <w:p w:rsidR="002862CE" w:rsidRDefault="002862CE" w:rsidP="002862CE">
      <w:pPr>
        <w:spacing w:line="480" w:lineRule="auto"/>
        <w:ind w:left="1418"/>
        <w:jc w:val="center"/>
        <w:rPr>
          <w:rFonts w:ascii="Arial" w:hAnsi="Arial" w:cs="Arial"/>
          <w:sz w:val="24"/>
          <w:szCs w:val="24"/>
        </w:rPr>
      </w:pPr>
      <w:r w:rsidRPr="002862CE">
        <w:rPr>
          <w:rFonts w:ascii="Arial" w:hAnsi="Arial" w:cs="Arial"/>
          <w:noProof/>
          <w:sz w:val="24"/>
          <w:szCs w:val="24"/>
          <w:lang w:eastAsia="es-ES"/>
        </w:rPr>
        <w:lastRenderedPageBreak/>
        <w:drawing>
          <wp:inline distT="0" distB="0" distL="0" distR="0">
            <wp:extent cx="3611254" cy="2367982"/>
            <wp:effectExtent l="19050" t="0" r="8246"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11104" cy="2367884"/>
                    </a:xfrm>
                    <a:prstGeom prst="rect">
                      <a:avLst/>
                    </a:prstGeom>
                    <a:noFill/>
                    <a:ln w="9525">
                      <a:noFill/>
                      <a:miter lim="800000"/>
                      <a:headEnd/>
                      <a:tailEnd/>
                    </a:ln>
                  </pic:spPr>
                </pic:pic>
              </a:graphicData>
            </a:graphic>
          </wp:inline>
        </w:drawing>
      </w:r>
    </w:p>
    <w:p w:rsidR="002862CE" w:rsidRDefault="002862CE" w:rsidP="002862CE">
      <w:pPr>
        <w:spacing w:line="480" w:lineRule="auto"/>
        <w:ind w:left="2127"/>
        <w:jc w:val="center"/>
        <w:rPr>
          <w:rFonts w:ascii="Arial" w:hAnsi="Arial" w:cs="Arial"/>
          <w:b/>
          <w:sz w:val="24"/>
          <w:szCs w:val="24"/>
        </w:rPr>
      </w:pPr>
      <w:r w:rsidRPr="002862CE">
        <w:rPr>
          <w:rFonts w:ascii="Arial" w:hAnsi="Arial" w:cs="Arial"/>
          <w:b/>
          <w:sz w:val="24"/>
          <w:szCs w:val="24"/>
        </w:rPr>
        <w:t>Figura 3. Estudiantes en día de clases.</w:t>
      </w:r>
    </w:p>
    <w:p w:rsidR="002862CE" w:rsidRDefault="002862CE" w:rsidP="002862CE">
      <w:pPr>
        <w:spacing w:line="480" w:lineRule="auto"/>
        <w:ind w:left="2127"/>
        <w:jc w:val="center"/>
        <w:rPr>
          <w:rFonts w:ascii="Arial" w:hAnsi="Arial" w:cs="Arial"/>
          <w:b/>
          <w:sz w:val="24"/>
          <w:szCs w:val="24"/>
        </w:rPr>
      </w:pPr>
    </w:p>
    <w:p w:rsidR="002862CE" w:rsidRDefault="002862CE" w:rsidP="002862CE">
      <w:pPr>
        <w:spacing w:line="480" w:lineRule="auto"/>
        <w:ind w:left="2127"/>
        <w:jc w:val="center"/>
        <w:rPr>
          <w:rFonts w:ascii="Arial" w:hAnsi="Arial" w:cs="Arial"/>
          <w:b/>
          <w:sz w:val="24"/>
          <w:szCs w:val="24"/>
        </w:rPr>
      </w:pPr>
    </w:p>
    <w:p w:rsidR="002862CE" w:rsidRDefault="006818F3" w:rsidP="00115A31">
      <w:pPr>
        <w:tabs>
          <w:tab w:val="left" w:pos="1985"/>
        </w:tabs>
        <w:spacing w:line="480" w:lineRule="auto"/>
        <w:ind w:left="1843"/>
        <w:jc w:val="center"/>
        <w:rPr>
          <w:rFonts w:ascii="Arial" w:hAnsi="Arial" w:cs="Arial"/>
          <w:b/>
          <w:sz w:val="24"/>
          <w:szCs w:val="24"/>
        </w:rPr>
      </w:pPr>
      <w:r w:rsidRPr="006818F3">
        <w:rPr>
          <w:rFonts w:ascii="Arial" w:hAnsi="Arial" w:cs="Arial"/>
          <w:b/>
          <w:noProof/>
          <w:sz w:val="24"/>
          <w:szCs w:val="24"/>
          <w:lang w:eastAsia="es-ES"/>
        </w:rPr>
        <w:drawing>
          <wp:inline distT="0" distB="0" distL="0" distR="0">
            <wp:extent cx="3870562" cy="2062576"/>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73796" cy="2064299"/>
                    </a:xfrm>
                    <a:prstGeom prst="rect">
                      <a:avLst/>
                    </a:prstGeom>
                    <a:noFill/>
                    <a:ln w="9525">
                      <a:noFill/>
                      <a:miter lim="800000"/>
                      <a:headEnd/>
                      <a:tailEnd/>
                    </a:ln>
                  </pic:spPr>
                </pic:pic>
              </a:graphicData>
            </a:graphic>
          </wp:inline>
        </w:drawing>
      </w:r>
    </w:p>
    <w:p w:rsidR="006818F3" w:rsidRDefault="006818F3" w:rsidP="002862CE">
      <w:pPr>
        <w:spacing w:line="480" w:lineRule="auto"/>
        <w:ind w:left="2127"/>
        <w:jc w:val="center"/>
        <w:rPr>
          <w:rFonts w:ascii="Arial" w:hAnsi="Arial" w:cs="Arial"/>
          <w:b/>
          <w:sz w:val="24"/>
          <w:szCs w:val="24"/>
        </w:rPr>
      </w:pPr>
      <w:r w:rsidRPr="00115A31">
        <w:rPr>
          <w:rFonts w:ascii="Arial" w:hAnsi="Arial" w:cs="Arial"/>
          <w:b/>
          <w:sz w:val="24"/>
          <w:szCs w:val="24"/>
        </w:rPr>
        <w:t>Figura 4. Impartiendo clases a los estudiantes.</w:t>
      </w:r>
    </w:p>
    <w:p w:rsidR="00960FB4" w:rsidRDefault="00960FB4" w:rsidP="00960FB4">
      <w:pPr>
        <w:spacing w:line="480" w:lineRule="auto"/>
        <w:ind w:left="2127"/>
        <w:jc w:val="both"/>
        <w:rPr>
          <w:rFonts w:ascii="Arial" w:hAnsi="Arial" w:cs="Arial"/>
          <w:b/>
          <w:sz w:val="24"/>
          <w:szCs w:val="24"/>
        </w:rPr>
      </w:pPr>
    </w:p>
    <w:p w:rsidR="00960FB4" w:rsidRDefault="00960FB4" w:rsidP="00960FB4">
      <w:pPr>
        <w:spacing w:line="480" w:lineRule="auto"/>
        <w:ind w:left="2127"/>
        <w:jc w:val="both"/>
        <w:rPr>
          <w:rFonts w:ascii="Arial" w:hAnsi="Arial" w:cs="Arial"/>
          <w:b/>
          <w:sz w:val="24"/>
          <w:szCs w:val="24"/>
        </w:rPr>
      </w:pPr>
    </w:p>
    <w:p w:rsidR="00960FB4" w:rsidRDefault="00DD7C60" w:rsidP="00AA02F3">
      <w:pPr>
        <w:pStyle w:val="Prrafodelista"/>
        <w:numPr>
          <w:ilvl w:val="1"/>
          <w:numId w:val="6"/>
        </w:numPr>
        <w:spacing w:after="0" w:line="480" w:lineRule="auto"/>
        <w:ind w:left="1332" w:hanging="357"/>
        <w:jc w:val="both"/>
        <w:rPr>
          <w:rFonts w:ascii="Arial" w:hAnsi="Arial" w:cs="Arial"/>
          <w:b/>
          <w:sz w:val="24"/>
          <w:szCs w:val="24"/>
        </w:rPr>
      </w:pPr>
      <w:r>
        <w:rPr>
          <w:rFonts w:ascii="Arial" w:hAnsi="Arial" w:cs="Arial"/>
          <w:b/>
          <w:sz w:val="24"/>
          <w:szCs w:val="24"/>
        </w:rPr>
        <w:lastRenderedPageBreak/>
        <w:t xml:space="preserve"> Inicio de Clases</w:t>
      </w:r>
    </w:p>
    <w:p w:rsidR="00DD7C60" w:rsidRPr="00DD7C60" w:rsidRDefault="00DD7C60" w:rsidP="009B5B39">
      <w:pPr>
        <w:autoSpaceDE w:val="0"/>
        <w:autoSpaceDN w:val="0"/>
        <w:adjustRightInd w:val="0"/>
        <w:spacing w:after="0" w:line="480" w:lineRule="auto"/>
        <w:ind w:left="1418"/>
        <w:jc w:val="both"/>
        <w:rPr>
          <w:rFonts w:ascii="Arial" w:hAnsi="Arial" w:cs="Arial"/>
          <w:color w:val="000000"/>
          <w:sz w:val="24"/>
          <w:szCs w:val="24"/>
        </w:rPr>
      </w:pPr>
      <w:r w:rsidRPr="00DD7C60">
        <w:rPr>
          <w:rFonts w:ascii="Arial" w:hAnsi="Arial" w:cs="Arial"/>
          <w:color w:val="000000"/>
          <w:sz w:val="24"/>
          <w:szCs w:val="24"/>
        </w:rPr>
        <w:t xml:space="preserve">Las clases tuvieron como fecha de inicio el día Lunes 21 de Marzo del 2011;  las personas inscritas se les comunico mediante llamada telefónica convencional y mensajes de texto vía celular. </w:t>
      </w:r>
    </w:p>
    <w:p w:rsidR="00DD7C60" w:rsidRDefault="00DD7C60" w:rsidP="009B5B39">
      <w:pPr>
        <w:autoSpaceDE w:val="0"/>
        <w:autoSpaceDN w:val="0"/>
        <w:adjustRightInd w:val="0"/>
        <w:spacing w:after="0" w:line="480" w:lineRule="auto"/>
        <w:ind w:left="1418"/>
        <w:jc w:val="both"/>
        <w:rPr>
          <w:rFonts w:ascii="Arial" w:hAnsi="Arial" w:cs="Arial"/>
          <w:color w:val="000000"/>
        </w:rPr>
      </w:pPr>
    </w:p>
    <w:p w:rsidR="00DD7C60" w:rsidRPr="00DD7C60" w:rsidRDefault="00DD7C60" w:rsidP="009B5B39">
      <w:pPr>
        <w:autoSpaceDE w:val="0"/>
        <w:autoSpaceDN w:val="0"/>
        <w:adjustRightInd w:val="0"/>
        <w:spacing w:after="0" w:line="480" w:lineRule="auto"/>
        <w:ind w:left="1418"/>
        <w:jc w:val="both"/>
        <w:rPr>
          <w:rFonts w:ascii="Arial" w:hAnsi="Arial" w:cs="Arial"/>
          <w:color w:val="000000"/>
        </w:rPr>
      </w:pPr>
    </w:p>
    <w:p w:rsidR="00DD7C60" w:rsidRDefault="00DD7C60" w:rsidP="009B5B39">
      <w:pPr>
        <w:autoSpaceDE w:val="0"/>
        <w:autoSpaceDN w:val="0"/>
        <w:adjustRightInd w:val="0"/>
        <w:spacing w:after="0" w:line="480" w:lineRule="auto"/>
        <w:ind w:left="1418"/>
        <w:jc w:val="both"/>
        <w:rPr>
          <w:rFonts w:ascii="Arial" w:hAnsi="Arial" w:cs="Arial"/>
          <w:color w:val="000000"/>
          <w:sz w:val="24"/>
          <w:szCs w:val="24"/>
        </w:rPr>
      </w:pPr>
      <w:r w:rsidRPr="00DD7C60">
        <w:rPr>
          <w:rFonts w:ascii="Arial" w:hAnsi="Arial" w:cs="Arial"/>
          <w:color w:val="000000"/>
          <w:sz w:val="24"/>
          <w:szCs w:val="24"/>
        </w:rPr>
        <w:t>La capacidad máxima del salón de clases era de 40 estudiantes; el curso de la mañana tenía como registrados un total de 35 estudiantes, de los cuales asistieron 25.</w:t>
      </w:r>
      <w:r w:rsidR="00031BC8">
        <w:rPr>
          <w:rFonts w:ascii="Arial" w:hAnsi="Arial" w:cs="Arial"/>
          <w:color w:val="000000"/>
          <w:sz w:val="24"/>
          <w:szCs w:val="24"/>
        </w:rPr>
        <w:t xml:space="preserve"> </w:t>
      </w:r>
      <w:r w:rsidRPr="00DD7C60">
        <w:rPr>
          <w:rFonts w:ascii="Arial" w:hAnsi="Arial" w:cs="Arial"/>
          <w:color w:val="000000"/>
          <w:sz w:val="24"/>
          <w:szCs w:val="24"/>
        </w:rPr>
        <w:t>El curso de la tarde  tenía como registrados un total de 27 estudiantes, de los cuales asistieron 20</w:t>
      </w:r>
      <w:r>
        <w:rPr>
          <w:rFonts w:ascii="Arial" w:hAnsi="Arial" w:cs="Arial"/>
          <w:color w:val="000000"/>
          <w:sz w:val="24"/>
          <w:szCs w:val="24"/>
        </w:rPr>
        <w:t xml:space="preserve">. </w:t>
      </w:r>
    </w:p>
    <w:p w:rsidR="0075501B" w:rsidRDefault="0075501B" w:rsidP="009B5B39">
      <w:pPr>
        <w:spacing w:after="0" w:line="480" w:lineRule="auto"/>
        <w:ind w:left="1418"/>
        <w:jc w:val="both"/>
        <w:rPr>
          <w:rFonts w:ascii="Arial" w:hAnsi="Arial" w:cs="Arial"/>
          <w:b/>
          <w:sz w:val="24"/>
          <w:szCs w:val="24"/>
        </w:rPr>
      </w:pPr>
    </w:p>
    <w:p w:rsidR="0075501B" w:rsidRDefault="0075501B" w:rsidP="009B5B39">
      <w:pPr>
        <w:spacing w:after="0" w:line="480" w:lineRule="auto"/>
        <w:ind w:left="1418"/>
        <w:jc w:val="both"/>
        <w:rPr>
          <w:rFonts w:ascii="Arial" w:hAnsi="Arial" w:cs="Arial"/>
          <w:b/>
          <w:sz w:val="24"/>
          <w:szCs w:val="24"/>
        </w:rPr>
      </w:pPr>
    </w:p>
    <w:p w:rsidR="00671E99" w:rsidRDefault="00671E99" w:rsidP="009B5B39">
      <w:pPr>
        <w:spacing w:after="0" w:line="480" w:lineRule="auto"/>
        <w:ind w:left="1418"/>
        <w:jc w:val="both"/>
        <w:rPr>
          <w:rFonts w:ascii="Arial" w:eastAsia="Calibri" w:hAnsi="Arial" w:cs="Arial"/>
          <w:i/>
          <w:sz w:val="24"/>
          <w:szCs w:val="24"/>
        </w:rPr>
      </w:pPr>
      <w:r w:rsidRPr="00671E99">
        <w:rPr>
          <w:rFonts w:ascii="Arial" w:hAnsi="Arial" w:cs="Arial"/>
          <w:color w:val="000000"/>
          <w:sz w:val="24"/>
          <w:szCs w:val="24"/>
        </w:rPr>
        <w:t>Durante las primeras dos semanas de clases, se siguió receptando inscripciones de personas interesadas en las clases de “</w:t>
      </w:r>
      <w:r w:rsidRPr="00671E99">
        <w:rPr>
          <w:rFonts w:ascii="Arial" w:eastAsia="Calibri" w:hAnsi="Arial" w:cs="Arial"/>
          <w:i/>
          <w:sz w:val="24"/>
          <w:szCs w:val="24"/>
        </w:rPr>
        <w:t>Electricidad Residencial: Diseño, Instalación y Mantenimiento</w:t>
      </w:r>
      <w:r w:rsidRPr="00671E99">
        <w:rPr>
          <w:rFonts w:ascii="Arial" w:hAnsi="Arial" w:cs="Arial"/>
          <w:i/>
          <w:sz w:val="24"/>
          <w:szCs w:val="24"/>
        </w:rPr>
        <w:t>”</w:t>
      </w:r>
      <w:r w:rsidRPr="00671E99">
        <w:rPr>
          <w:rFonts w:ascii="Arial" w:eastAsia="Calibri" w:hAnsi="Arial" w:cs="Arial"/>
          <w:i/>
          <w:sz w:val="24"/>
          <w:szCs w:val="24"/>
        </w:rPr>
        <w:t>.</w:t>
      </w:r>
    </w:p>
    <w:p w:rsidR="00671E99" w:rsidRDefault="00671E99" w:rsidP="009B5B39">
      <w:pPr>
        <w:spacing w:after="0" w:line="480" w:lineRule="auto"/>
        <w:ind w:left="1418"/>
        <w:jc w:val="both"/>
        <w:rPr>
          <w:rFonts w:ascii="Arial" w:eastAsia="Calibri" w:hAnsi="Arial" w:cs="Arial"/>
          <w:i/>
          <w:sz w:val="24"/>
          <w:szCs w:val="24"/>
        </w:rPr>
      </w:pPr>
    </w:p>
    <w:p w:rsidR="00671E99" w:rsidRPr="00671E99" w:rsidRDefault="00671E99" w:rsidP="009B5B39">
      <w:pPr>
        <w:spacing w:after="0" w:line="480" w:lineRule="auto"/>
        <w:ind w:left="1418"/>
        <w:jc w:val="both"/>
        <w:rPr>
          <w:rFonts w:ascii="Arial" w:eastAsia="Calibri" w:hAnsi="Arial" w:cs="Arial"/>
          <w:i/>
          <w:sz w:val="24"/>
          <w:szCs w:val="24"/>
        </w:rPr>
      </w:pPr>
    </w:p>
    <w:p w:rsidR="0075501B" w:rsidRDefault="00671E99" w:rsidP="009B5B39">
      <w:pPr>
        <w:spacing w:after="0" w:line="480" w:lineRule="auto"/>
        <w:ind w:left="1418"/>
        <w:jc w:val="both"/>
        <w:rPr>
          <w:rFonts w:ascii="Arial" w:hAnsi="Arial" w:cs="Arial"/>
          <w:color w:val="000000"/>
          <w:sz w:val="24"/>
          <w:szCs w:val="24"/>
        </w:rPr>
      </w:pPr>
      <w:r w:rsidRPr="00031BC8">
        <w:rPr>
          <w:rFonts w:ascii="Arial" w:hAnsi="Arial" w:cs="Arial"/>
          <w:color w:val="000000"/>
          <w:sz w:val="24"/>
          <w:szCs w:val="24"/>
        </w:rPr>
        <w:t xml:space="preserve">En el transcurso de las clases, se explicaron las normativas del curso/taller, contenido académico que se revisaría durante las </w:t>
      </w:r>
      <w:r w:rsidRPr="00031BC8">
        <w:rPr>
          <w:rFonts w:ascii="Arial" w:hAnsi="Arial" w:cs="Arial"/>
          <w:color w:val="000000"/>
          <w:sz w:val="24"/>
          <w:szCs w:val="24"/>
        </w:rPr>
        <w:lastRenderedPageBreak/>
        <w:t>13 semanas y las obligaciones del estudiante como asistir a clases de manera puntual y continua, la obligación de tener sus propias herramientas para trabajos eléctricos sean nuevas o usadas pero en perfecto estado, de igual manera el material eléctrico necesario paras las futuras clases prácticas.</w:t>
      </w:r>
      <w:r w:rsidR="009D6C62">
        <w:rPr>
          <w:rFonts w:ascii="Arial" w:hAnsi="Arial" w:cs="Arial"/>
          <w:color w:val="000000"/>
          <w:sz w:val="24"/>
          <w:szCs w:val="24"/>
        </w:rPr>
        <w:t xml:space="preserve"> </w:t>
      </w:r>
    </w:p>
    <w:p w:rsidR="009D6C62" w:rsidRDefault="009D6C62" w:rsidP="009B5B39">
      <w:pPr>
        <w:spacing w:after="0" w:line="480" w:lineRule="auto"/>
        <w:ind w:left="1418"/>
        <w:jc w:val="both"/>
        <w:rPr>
          <w:rFonts w:ascii="Arial" w:hAnsi="Arial" w:cs="Arial"/>
          <w:color w:val="000000"/>
          <w:sz w:val="24"/>
          <w:szCs w:val="24"/>
        </w:rPr>
      </w:pPr>
    </w:p>
    <w:p w:rsidR="009D6C62" w:rsidRDefault="009D6C62" w:rsidP="009B5B39">
      <w:pPr>
        <w:spacing w:after="0" w:line="480" w:lineRule="auto"/>
        <w:ind w:left="1418"/>
        <w:jc w:val="both"/>
        <w:rPr>
          <w:rFonts w:ascii="Arial" w:hAnsi="Arial" w:cs="Arial"/>
          <w:color w:val="000000"/>
          <w:sz w:val="24"/>
          <w:szCs w:val="24"/>
        </w:rPr>
      </w:pPr>
    </w:p>
    <w:p w:rsidR="009D6C62" w:rsidRDefault="00445DF8" w:rsidP="00EF7991">
      <w:pPr>
        <w:pStyle w:val="Prrafodelista"/>
        <w:numPr>
          <w:ilvl w:val="1"/>
          <w:numId w:val="6"/>
        </w:numPr>
        <w:spacing w:after="0" w:line="480" w:lineRule="auto"/>
        <w:jc w:val="both"/>
        <w:rPr>
          <w:rFonts w:ascii="Arial" w:hAnsi="Arial" w:cs="Arial"/>
          <w:b/>
          <w:sz w:val="24"/>
          <w:szCs w:val="24"/>
        </w:rPr>
      </w:pPr>
      <w:r>
        <w:rPr>
          <w:rFonts w:ascii="Arial" w:hAnsi="Arial" w:cs="Arial"/>
          <w:b/>
          <w:sz w:val="24"/>
          <w:szCs w:val="24"/>
        </w:rPr>
        <w:t xml:space="preserve"> Avances</w:t>
      </w:r>
    </w:p>
    <w:p w:rsidR="00445DF8" w:rsidRDefault="00AD4AFD" w:rsidP="00AD4AFD">
      <w:pPr>
        <w:spacing w:after="0" w:line="480" w:lineRule="auto"/>
        <w:ind w:left="1418"/>
        <w:jc w:val="both"/>
        <w:rPr>
          <w:rFonts w:ascii="Arial" w:hAnsi="Arial" w:cs="Arial"/>
          <w:color w:val="000000"/>
          <w:sz w:val="24"/>
          <w:szCs w:val="24"/>
        </w:rPr>
      </w:pPr>
      <w:r w:rsidRPr="00AD4AFD">
        <w:rPr>
          <w:rFonts w:ascii="Arial" w:hAnsi="Arial" w:cs="Arial"/>
          <w:color w:val="000000"/>
          <w:sz w:val="24"/>
          <w:szCs w:val="24"/>
        </w:rPr>
        <w:t>Durante el transcurso del curso, hubieron temas que demandaron un poco más de tiempo de explicación que otros, esto no fue un impedimento para terminar con el cronograma de actividades en el tiempo establecido. Ver Apéndice D.</w:t>
      </w:r>
      <w:r>
        <w:rPr>
          <w:rFonts w:ascii="Arial" w:hAnsi="Arial" w:cs="Arial"/>
          <w:color w:val="000000"/>
          <w:sz w:val="24"/>
          <w:szCs w:val="24"/>
        </w:rPr>
        <w:t xml:space="preserve"> </w:t>
      </w:r>
    </w:p>
    <w:p w:rsidR="003C5778" w:rsidRDefault="003C5778" w:rsidP="00AD4AFD">
      <w:pPr>
        <w:spacing w:after="0" w:line="480" w:lineRule="auto"/>
        <w:ind w:left="1418"/>
        <w:jc w:val="both"/>
        <w:rPr>
          <w:rFonts w:ascii="Arial" w:hAnsi="Arial" w:cs="Arial"/>
          <w:color w:val="000000"/>
          <w:sz w:val="24"/>
          <w:szCs w:val="24"/>
        </w:rPr>
      </w:pPr>
    </w:p>
    <w:p w:rsidR="003C5778" w:rsidRDefault="003C5778" w:rsidP="00AD4AFD">
      <w:pPr>
        <w:spacing w:after="0" w:line="480" w:lineRule="auto"/>
        <w:ind w:left="1418"/>
        <w:jc w:val="both"/>
        <w:rPr>
          <w:rFonts w:ascii="Arial" w:hAnsi="Arial" w:cs="Arial"/>
          <w:color w:val="000000"/>
          <w:sz w:val="24"/>
          <w:szCs w:val="24"/>
        </w:rPr>
      </w:pPr>
    </w:p>
    <w:p w:rsidR="00AD4AFD" w:rsidRDefault="003C5778" w:rsidP="00EF7991">
      <w:pPr>
        <w:pStyle w:val="Prrafodelista"/>
        <w:numPr>
          <w:ilvl w:val="1"/>
          <w:numId w:val="6"/>
        </w:numPr>
        <w:spacing w:after="0" w:line="480" w:lineRule="auto"/>
        <w:jc w:val="both"/>
        <w:rPr>
          <w:rFonts w:ascii="Arial" w:hAnsi="Arial" w:cs="Arial"/>
          <w:b/>
          <w:sz w:val="24"/>
          <w:szCs w:val="24"/>
        </w:rPr>
      </w:pPr>
      <w:r w:rsidRPr="003C5778">
        <w:rPr>
          <w:rFonts w:ascii="Arial" w:hAnsi="Arial" w:cs="Arial"/>
          <w:b/>
          <w:sz w:val="24"/>
          <w:szCs w:val="24"/>
        </w:rPr>
        <w:t xml:space="preserve"> Clases </w:t>
      </w:r>
    </w:p>
    <w:p w:rsidR="00F659BC" w:rsidRDefault="00F659BC" w:rsidP="00F659BC">
      <w:pPr>
        <w:spacing w:after="0" w:line="480" w:lineRule="auto"/>
        <w:ind w:left="1418"/>
        <w:jc w:val="both"/>
        <w:rPr>
          <w:rFonts w:ascii="Arial" w:hAnsi="Arial" w:cs="Arial"/>
          <w:color w:val="FF0000"/>
          <w:sz w:val="24"/>
          <w:szCs w:val="24"/>
        </w:rPr>
      </w:pPr>
      <w:r w:rsidRPr="00F659BC">
        <w:rPr>
          <w:rFonts w:ascii="Arial" w:hAnsi="Arial" w:cs="Arial"/>
          <w:color w:val="000000"/>
          <w:sz w:val="24"/>
          <w:szCs w:val="24"/>
        </w:rPr>
        <w:t>Las clases teóricas dictadas durante el transcurso del curso tuvieron como material didáctico de apoyo, la entrega gratuita impresa de la teoría a explicarse en clase siendo material de consulta para el estudiante.</w:t>
      </w:r>
      <w:r w:rsidRPr="00F659BC">
        <w:rPr>
          <w:rFonts w:ascii="Arial" w:hAnsi="Arial" w:cs="Arial"/>
          <w:color w:val="FF0000"/>
          <w:sz w:val="24"/>
          <w:szCs w:val="24"/>
        </w:rPr>
        <w:t xml:space="preserve"> </w:t>
      </w:r>
    </w:p>
    <w:p w:rsidR="003C5778" w:rsidRDefault="00F659BC" w:rsidP="00F659BC">
      <w:pPr>
        <w:spacing w:after="0" w:line="480" w:lineRule="auto"/>
        <w:ind w:left="1418"/>
        <w:jc w:val="both"/>
        <w:rPr>
          <w:rFonts w:ascii="Arial" w:hAnsi="Arial" w:cs="Arial"/>
          <w:color w:val="000000"/>
          <w:sz w:val="24"/>
          <w:szCs w:val="24"/>
        </w:rPr>
      </w:pPr>
      <w:r w:rsidRPr="00F659BC">
        <w:rPr>
          <w:rFonts w:ascii="Arial" w:hAnsi="Arial" w:cs="Arial"/>
          <w:color w:val="000000"/>
          <w:sz w:val="24"/>
          <w:szCs w:val="24"/>
        </w:rPr>
        <w:t xml:space="preserve">Al inicio de cada clase, se realizaron preguntas a los estudiantes sobre la clase anterior con el fin de reafirmar lo aprendido e incentivar a la lectura de manera regular; se </w:t>
      </w:r>
      <w:r w:rsidRPr="00F659BC">
        <w:rPr>
          <w:rFonts w:ascii="Arial" w:hAnsi="Arial" w:cs="Arial"/>
          <w:color w:val="000000"/>
          <w:sz w:val="24"/>
          <w:szCs w:val="24"/>
        </w:rPr>
        <w:lastRenderedPageBreak/>
        <w:t>incentiv</w:t>
      </w:r>
      <w:r>
        <w:rPr>
          <w:rFonts w:ascii="Arial" w:hAnsi="Arial" w:cs="Arial"/>
          <w:color w:val="000000"/>
          <w:sz w:val="24"/>
          <w:szCs w:val="24"/>
        </w:rPr>
        <w:t>ó</w:t>
      </w:r>
      <w:r w:rsidRPr="00F659BC">
        <w:rPr>
          <w:rFonts w:ascii="Arial" w:hAnsi="Arial" w:cs="Arial"/>
          <w:color w:val="000000"/>
          <w:sz w:val="24"/>
          <w:szCs w:val="24"/>
        </w:rPr>
        <w:t xml:space="preserve"> a que el estudiante preguntara o compartiera sus dudas para proceder luego a responderla de la mejor manera posible.</w:t>
      </w:r>
    </w:p>
    <w:p w:rsidR="00F659BC" w:rsidRDefault="00F659BC" w:rsidP="00F659BC">
      <w:pPr>
        <w:spacing w:after="0" w:line="480" w:lineRule="auto"/>
        <w:ind w:left="1418"/>
        <w:jc w:val="both"/>
        <w:rPr>
          <w:rFonts w:ascii="Arial" w:hAnsi="Arial" w:cs="Arial"/>
          <w:color w:val="000000"/>
          <w:sz w:val="24"/>
          <w:szCs w:val="24"/>
        </w:rPr>
      </w:pPr>
    </w:p>
    <w:p w:rsidR="00F659BC" w:rsidRDefault="00F659BC" w:rsidP="00F659BC">
      <w:pPr>
        <w:spacing w:after="0" w:line="480" w:lineRule="auto"/>
        <w:ind w:left="1418"/>
        <w:jc w:val="both"/>
        <w:rPr>
          <w:rFonts w:ascii="Arial" w:hAnsi="Arial" w:cs="Arial"/>
          <w:color w:val="000000"/>
          <w:sz w:val="24"/>
          <w:szCs w:val="24"/>
        </w:rPr>
      </w:pPr>
    </w:p>
    <w:p w:rsidR="00F659BC" w:rsidRDefault="00E160C5" w:rsidP="00E160C5">
      <w:pPr>
        <w:spacing w:after="0" w:line="480" w:lineRule="auto"/>
        <w:ind w:left="1418"/>
        <w:jc w:val="both"/>
        <w:rPr>
          <w:rFonts w:ascii="Arial" w:hAnsi="Arial" w:cs="Arial"/>
          <w:color w:val="000000"/>
          <w:sz w:val="24"/>
          <w:szCs w:val="24"/>
        </w:rPr>
      </w:pPr>
      <w:r w:rsidRPr="00E160C5">
        <w:rPr>
          <w:rFonts w:ascii="Arial" w:hAnsi="Arial" w:cs="Arial"/>
          <w:color w:val="000000"/>
          <w:sz w:val="24"/>
          <w:szCs w:val="24"/>
        </w:rPr>
        <w:t>En las clases prácticas, se avisó con una semana de anticipación sobre las herramientas que el estudiante debía llevar así como el material eléctrico respectivo para cada práctica.</w:t>
      </w:r>
    </w:p>
    <w:p w:rsidR="00E160C5" w:rsidRDefault="00E160C5" w:rsidP="00E160C5">
      <w:pPr>
        <w:spacing w:after="0" w:line="480" w:lineRule="auto"/>
        <w:ind w:left="1418"/>
        <w:jc w:val="both"/>
        <w:rPr>
          <w:rFonts w:ascii="Arial" w:hAnsi="Arial" w:cs="Arial"/>
          <w:color w:val="000000"/>
          <w:sz w:val="24"/>
          <w:szCs w:val="24"/>
        </w:rPr>
      </w:pPr>
    </w:p>
    <w:p w:rsidR="00E160C5" w:rsidRDefault="00E160C5" w:rsidP="00E160C5">
      <w:pPr>
        <w:spacing w:after="0" w:line="480" w:lineRule="auto"/>
        <w:ind w:left="1418"/>
        <w:jc w:val="both"/>
        <w:rPr>
          <w:rFonts w:ascii="Arial" w:hAnsi="Arial" w:cs="Arial"/>
          <w:color w:val="000000"/>
          <w:sz w:val="24"/>
          <w:szCs w:val="24"/>
        </w:rPr>
      </w:pPr>
    </w:p>
    <w:p w:rsidR="00E160C5" w:rsidRDefault="005B7A31" w:rsidP="005B7A31">
      <w:pPr>
        <w:spacing w:after="0" w:line="480" w:lineRule="auto"/>
        <w:ind w:left="1418"/>
        <w:jc w:val="both"/>
        <w:rPr>
          <w:rFonts w:ascii="Arial" w:hAnsi="Arial" w:cs="Arial"/>
          <w:color w:val="000000"/>
          <w:sz w:val="24"/>
          <w:szCs w:val="24"/>
        </w:rPr>
      </w:pPr>
      <w:r w:rsidRPr="005B7A31">
        <w:rPr>
          <w:rFonts w:ascii="Arial" w:hAnsi="Arial" w:cs="Arial"/>
          <w:color w:val="000000"/>
          <w:sz w:val="24"/>
          <w:szCs w:val="24"/>
        </w:rPr>
        <w:t>Se explicó e incentiv</w:t>
      </w:r>
      <w:r>
        <w:rPr>
          <w:rFonts w:ascii="Arial" w:hAnsi="Arial" w:cs="Arial"/>
          <w:color w:val="000000"/>
          <w:sz w:val="24"/>
          <w:szCs w:val="24"/>
        </w:rPr>
        <w:t>ó</w:t>
      </w:r>
      <w:r w:rsidRPr="005B7A31">
        <w:rPr>
          <w:rFonts w:ascii="Arial" w:hAnsi="Arial" w:cs="Arial"/>
          <w:color w:val="000000"/>
          <w:sz w:val="24"/>
          <w:szCs w:val="24"/>
        </w:rPr>
        <w:t xml:space="preserve"> la necesidad de usar las herramientas apropiadas para trabajar en instalaciones eléctricas, así como también las debidas recomendaciones como des energizar el circuito para minimizar los accidentes por riesgo eléctrico.</w:t>
      </w:r>
      <w:r>
        <w:rPr>
          <w:rFonts w:ascii="Arial" w:hAnsi="Arial" w:cs="Arial"/>
          <w:color w:val="000000"/>
          <w:sz w:val="24"/>
          <w:szCs w:val="24"/>
        </w:rPr>
        <w:t xml:space="preserve"> </w:t>
      </w:r>
    </w:p>
    <w:p w:rsidR="005B7A31" w:rsidRDefault="005B7A31" w:rsidP="005B7A31">
      <w:pPr>
        <w:spacing w:after="0" w:line="480" w:lineRule="auto"/>
        <w:ind w:left="1418"/>
        <w:jc w:val="both"/>
        <w:rPr>
          <w:rFonts w:ascii="Arial" w:hAnsi="Arial" w:cs="Arial"/>
          <w:color w:val="000000"/>
          <w:sz w:val="24"/>
          <w:szCs w:val="24"/>
        </w:rPr>
      </w:pPr>
    </w:p>
    <w:p w:rsidR="005B7A31" w:rsidRDefault="005B7A31" w:rsidP="005B7A31">
      <w:pPr>
        <w:spacing w:after="0" w:line="480" w:lineRule="auto"/>
        <w:ind w:left="1418"/>
        <w:jc w:val="both"/>
        <w:rPr>
          <w:rFonts w:ascii="Arial" w:hAnsi="Arial" w:cs="Arial"/>
          <w:color w:val="000000"/>
          <w:sz w:val="24"/>
          <w:szCs w:val="24"/>
        </w:rPr>
      </w:pPr>
    </w:p>
    <w:p w:rsidR="005B7A31" w:rsidRDefault="005B7A31" w:rsidP="005B7A31">
      <w:pPr>
        <w:spacing w:after="0" w:line="480" w:lineRule="auto"/>
        <w:ind w:left="1418"/>
        <w:jc w:val="both"/>
        <w:rPr>
          <w:rFonts w:ascii="Arial" w:hAnsi="Arial" w:cs="Arial"/>
          <w:color w:val="000000"/>
          <w:sz w:val="24"/>
          <w:szCs w:val="24"/>
        </w:rPr>
      </w:pPr>
      <w:r w:rsidRPr="005B7A31">
        <w:rPr>
          <w:rFonts w:ascii="Arial" w:hAnsi="Arial" w:cs="Arial"/>
          <w:color w:val="000000"/>
          <w:sz w:val="24"/>
          <w:szCs w:val="24"/>
        </w:rPr>
        <w:t>Se incentiv</w:t>
      </w:r>
      <w:r>
        <w:rPr>
          <w:rFonts w:ascii="Arial" w:hAnsi="Arial" w:cs="Arial"/>
          <w:color w:val="000000"/>
          <w:sz w:val="24"/>
          <w:szCs w:val="24"/>
        </w:rPr>
        <w:t>ó</w:t>
      </w:r>
      <w:r w:rsidRPr="005B7A31">
        <w:rPr>
          <w:rFonts w:ascii="Arial" w:hAnsi="Arial" w:cs="Arial"/>
          <w:color w:val="000000"/>
          <w:sz w:val="24"/>
          <w:szCs w:val="24"/>
        </w:rPr>
        <w:t xml:space="preserve"> de la mejor manera posible la necesidad de tener </w:t>
      </w:r>
      <w:r w:rsidRPr="005B7A31">
        <w:rPr>
          <w:rFonts w:ascii="Arial" w:hAnsi="Arial" w:cs="Arial"/>
          <w:i/>
          <w:color w:val="000000"/>
          <w:sz w:val="24"/>
          <w:szCs w:val="24"/>
        </w:rPr>
        <w:t xml:space="preserve">ética en el trabajo </w:t>
      </w:r>
      <w:r w:rsidRPr="005B7A31">
        <w:rPr>
          <w:rFonts w:ascii="Arial" w:hAnsi="Arial" w:cs="Arial"/>
          <w:color w:val="000000"/>
          <w:sz w:val="24"/>
          <w:szCs w:val="24"/>
        </w:rPr>
        <w:t>utilizando como texto guía el libro de “Aprendamos: Desarrollo de la Pequeña Empresa”</w:t>
      </w:r>
      <w:r w:rsidRPr="005B7A31">
        <w:rPr>
          <w:rFonts w:ascii="Arial" w:hAnsi="Arial" w:cs="Arial"/>
          <w:i/>
          <w:color w:val="000000"/>
          <w:sz w:val="24"/>
          <w:szCs w:val="24"/>
        </w:rPr>
        <w:t xml:space="preserve"> </w:t>
      </w:r>
      <w:r w:rsidRPr="005B7A31">
        <w:rPr>
          <w:rFonts w:ascii="Arial" w:hAnsi="Arial" w:cs="Arial"/>
          <w:color w:val="000000"/>
          <w:sz w:val="24"/>
          <w:szCs w:val="24"/>
        </w:rPr>
        <w:t>en los capítulos 4 y 5.</w:t>
      </w:r>
    </w:p>
    <w:p w:rsidR="00B37DF0" w:rsidRDefault="00B37DF0" w:rsidP="005B7A31">
      <w:pPr>
        <w:spacing w:after="0" w:line="480" w:lineRule="auto"/>
        <w:ind w:left="1418"/>
        <w:jc w:val="both"/>
        <w:rPr>
          <w:rFonts w:ascii="Arial" w:hAnsi="Arial" w:cs="Arial"/>
          <w:color w:val="000000"/>
          <w:sz w:val="24"/>
          <w:szCs w:val="24"/>
        </w:rPr>
      </w:pPr>
    </w:p>
    <w:p w:rsidR="00B37DF0" w:rsidRDefault="00B37DF0" w:rsidP="005B7A31">
      <w:pPr>
        <w:spacing w:after="0" w:line="480" w:lineRule="auto"/>
        <w:ind w:left="1418"/>
        <w:jc w:val="both"/>
        <w:rPr>
          <w:rFonts w:ascii="Arial" w:hAnsi="Arial" w:cs="Arial"/>
          <w:b/>
          <w:color w:val="000000"/>
          <w:sz w:val="24"/>
          <w:szCs w:val="24"/>
        </w:rPr>
      </w:pPr>
      <w:r w:rsidRPr="00B37DF0">
        <w:rPr>
          <w:rFonts w:ascii="Arial" w:hAnsi="Arial" w:cs="Arial"/>
          <w:b/>
          <w:color w:val="000000"/>
          <w:sz w:val="24"/>
          <w:szCs w:val="24"/>
        </w:rPr>
        <w:lastRenderedPageBreak/>
        <w:t xml:space="preserve">Clases prácticas </w:t>
      </w:r>
    </w:p>
    <w:p w:rsidR="00A97010" w:rsidRDefault="00A97010" w:rsidP="001818F1">
      <w:pPr>
        <w:spacing w:after="0" w:line="480" w:lineRule="auto"/>
        <w:ind w:left="1418"/>
        <w:jc w:val="both"/>
        <w:rPr>
          <w:rFonts w:ascii="Arial" w:hAnsi="Arial" w:cs="Arial"/>
          <w:color w:val="000000"/>
          <w:sz w:val="24"/>
          <w:szCs w:val="24"/>
        </w:rPr>
      </w:pPr>
      <w:r w:rsidRPr="00A97010">
        <w:rPr>
          <w:rFonts w:ascii="Arial" w:hAnsi="Arial" w:cs="Arial"/>
          <w:color w:val="000000"/>
          <w:sz w:val="24"/>
          <w:szCs w:val="24"/>
        </w:rPr>
        <w:t xml:space="preserve">Las clases prácticas se realizaron una vez terminado cada capítulo, realizándose un </w:t>
      </w:r>
      <w:r w:rsidR="00AE0E07" w:rsidRPr="00A97010">
        <w:rPr>
          <w:rFonts w:ascii="Arial" w:hAnsi="Arial" w:cs="Arial"/>
          <w:color w:val="000000"/>
          <w:sz w:val="24"/>
          <w:szCs w:val="24"/>
        </w:rPr>
        <w:t>res</w:t>
      </w:r>
      <w:r w:rsidR="00AE0E07">
        <w:rPr>
          <w:rFonts w:ascii="Arial" w:hAnsi="Arial" w:cs="Arial"/>
          <w:color w:val="000000"/>
          <w:sz w:val="24"/>
          <w:szCs w:val="24"/>
        </w:rPr>
        <w:t>u</w:t>
      </w:r>
      <w:r w:rsidR="00AE0E07" w:rsidRPr="00A97010">
        <w:rPr>
          <w:rFonts w:ascii="Arial" w:hAnsi="Arial" w:cs="Arial"/>
          <w:color w:val="000000"/>
          <w:sz w:val="24"/>
          <w:szCs w:val="24"/>
        </w:rPr>
        <w:t>men</w:t>
      </w:r>
      <w:r w:rsidRPr="00A97010">
        <w:rPr>
          <w:rFonts w:ascii="Arial" w:hAnsi="Arial" w:cs="Arial"/>
          <w:color w:val="000000"/>
          <w:sz w:val="24"/>
          <w:szCs w:val="24"/>
        </w:rPr>
        <w:t xml:space="preserve"> de las clases teóricas </w:t>
      </w:r>
      <w:r>
        <w:rPr>
          <w:rFonts w:ascii="Arial" w:hAnsi="Arial" w:cs="Arial"/>
          <w:color w:val="000000"/>
          <w:sz w:val="24"/>
          <w:szCs w:val="24"/>
        </w:rPr>
        <w:t>para</w:t>
      </w:r>
      <w:r w:rsidRPr="00A97010">
        <w:rPr>
          <w:rFonts w:ascii="Arial" w:hAnsi="Arial" w:cs="Arial"/>
          <w:color w:val="000000"/>
          <w:sz w:val="24"/>
          <w:szCs w:val="24"/>
        </w:rPr>
        <w:t xml:space="preserve"> aclarar dudas con respecto al tema.</w:t>
      </w:r>
    </w:p>
    <w:p w:rsidR="00A97010" w:rsidRDefault="00A97010" w:rsidP="001818F1">
      <w:pPr>
        <w:spacing w:after="0" w:line="480" w:lineRule="auto"/>
        <w:ind w:left="1418"/>
        <w:jc w:val="both"/>
        <w:rPr>
          <w:rFonts w:ascii="Arial" w:hAnsi="Arial" w:cs="Arial"/>
          <w:color w:val="000000"/>
          <w:sz w:val="24"/>
          <w:szCs w:val="24"/>
        </w:rPr>
      </w:pPr>
    </w:p>
    <w:p w:rsidR="00A97010" w:rsidRPr="00A97010" w:rsidRDefault="00A97010" w:rsidP="001818F1">
      <w:pPr>
        <w:spacing w:after="0" w:line="480" w:lineRule="auto"/>
        <w:ind w:left="1418"/>
        <w:jc w:val="both"/>
        <w:rPr>
          <w:rFonts w:ascii="Arial" w:hAnsi="Arial" w:cs="Arial"/>
          <w:b/>
          <w:color w:val="000000"/>
          <w:sz w:val="24"/>
          <w:szCs w:val="24"/>
        </w:rPr>
      </w:pPr>
    </w:p>
    <w:p w:rsidR="00B37DF0" w:rsidRPr="00B37DF0" w:rsidRDefault="00A97010" w:rsidP="00A97010">
      <w:pPr>
        <w:spacing w:after="0" w:line="480" w:lineRule="auto"/>
        <w:ind w:left="1418"/>
        <w:jc w:val="both"/>
        <w:rPr>
          <w:rFonts w:ascii="Arial" w:hAnsi="Arial" w:cs="Arial"/>
          <w:sz w:val="24"/>
          <w:szCs w:val="24"/>
        </w:rPr>
      </w:pPr>
      <w:r w:rsidRPr="00A97010">
        <w:rPr>
          <w:rFonts w:ascii="Arial" w:hAnsi="Arial" w:cs="Arial"/>
          <w:color w:val="000000"/>
          <w:sz w:val="24"/>
          <w:szCs w:val="24"/>
        </w:rPr>
        <w:t xml:space="preserve">Dentro del contenido teórico, se revisó todo acerca del tipo de herramientas básicas para trabajos, adquisición de material eléctrico apropiado para las instalaciones eléctricas, como son </w:t>
      </w:r>
      <w:r w:rsidR="00AE0E07">
        <w:rPr>
          <w:rFonts w:ascii="Arial" w:hAnsi="Arial" w:cs="Arial"/>
          <w:color w:val="000000"/>
          <w:sz w:val="24"/>
          <w:szCs w:val="24"/>
        </w:rPr>
        <w:t xml:space="preserve">juegos de </w:t>
      </w:r>
      <w:r w:rsidRPr="00A97010">
        <w:rPr>
          <w:rFonts w:ascii="Arial" w:hAnsi="Arial" w:cs="Arial"/>
          <w:color w:val="000000"/>
          <w:sz w:val="24"/>
          <w:szCs w:val="24"/>
        </w:rPr>
        <w:t xml:space="preserve">desarmadores, pinzas, cortadoras, </w:t>
      </w:r>
      <w:proofErr w:type="spellStart"/>
      <w:r w:rsidR="00AE0E07">
        <w:rPr>
          <w:rFonts w:ascii="Arial" w:hAnsi="Arial" w:cs="Arial"/>
          <w:color w:val="000000"/>
          <w:sz w:val="24"/>
          <w:szCs w:val="24"/>
        </w:rPr>
        <w:t>playo</w:t>
      </w:r>
      <w:proofErr w:type="spellEnd"/>
      <w:r w:rsidR="00AE0E07">
        <w:rPr>
          <w:rFonts w:ascii="Arial" w:hAnsi="Arial" w:cs="Arial"/>
          <w:color w:val="000000"/>
          <w:sz w:val="24"/>
          <w:szCs w:val="24"/>
        </w:rPr>
        <w:t xml:space="preserve">, </w:t>
      </w:r>
      <w:r w:rsidR="00AE0E07" w:rsidRPr="00A97010">
        <w:rPr>
          <w:rFonts w:ascii="Arial" w:hAnsi="Arial" w:cs="Arial"/>
          <w:color w:val="000000"/>
          <w:sz w:val="24"/>
          <w:szCs w:val="24"/>
        </w:rPr>
        <w:t>cables</w:t>
      </w:r>
      <w:r w:rsidR="00AE0E07">
        <w:rPr>
          <w:rFonts w:ascii="Arial" w:hAnsi="Arial" w:cs="Arial"/>
          <w:color w:val="000000"/>
          <w:sz w:val="24"/>
          <w:szCs w:val="24"/>
        </w:rPr>
        <w:t xml:space="preserve">. </w:t>
      </w:r>
    </w:p>
    <w:p w:rsidR="00AE0E07" w:rsidRDefault="00AE0E07" w:rsidP="002862CE">
      <w:pPr>
        <w:spacing w:line="480" w:lineRule="auto"/>
        <w:ind w:left="1418"/>
        <w:jc w:val="center"/>
        <w:rPr>
          <w:rFonts w:ascii="Arial" w:hAnsi="Arial" w:cs="Arial"/>
          <w:sz w:val="24"/>
          <w:szCs w:val="24"/>
        </w:rPr>
      </w:pPr>
      <w:r w:rsidRPr="00AE0E07">
        <w:rPr>
          <w:rFonts w:ascii="Arial" w:hAnsi="Arial" w:cs="Arial"/>
          <w:noProof/>
          <w:sz w:val="24"/>
          <w:szCs w:val="24"/>
          <w:lang w:eastAsia="es-ES"/>
        </w:rPr>
        <w:drawing>
          <wp:inline distT="0" distB="0" distL="0" distR="0">
            <wp:extent cx="1970685" cy="197068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77272" cy="1977272"/>
                    </a:xfrm>
                    <a:prstGeom prst="rect">
                      <a:avLst/>
                    </a:prstGeom>
                    <a:noFill/>
                    <a:ln w="9525">
                      <a:noFill/>
                      <a:miter lim="800000"/>
                      <a:headEnd/>
                      <a:tailEnd/>
                    </a:ln>
                  </pic:spPr>
                </pic:pic>
              </a:graphicData>
            </a:graphic>
          </wp:inline>
        </w:drawing>
      </w:r>
    </w:p>
    <w:p w:rsidR="00AE0E07" w:rsidRDefault="00AE0E07" w:rsidP="002862CE">
      <w:pPr>
        <w:spacing w:line="480" w:lineRule="auto"/>
        <w:ind w:left="1418"/>
        <w:jc w:val="center"/>
        <w:rPr>
          <w:rFonts w:ascii="Arial" w:hAnsi="Arial" w:cs="Arial"/>
          <w:b/>
          <w:color w:val="000000" w:themeColor="text1"/>
          <w:sz w:val="24"/>
          <w:szCs w:val="24"/>
        </w:rPr>
      </w:pPr>
      <w:r w:rsidRPr="00600207">
        <w:rPr>
          <w:rFonts w:ascii="Arial" w:hAnsi="Arial" w:cs="Arial"/>
          <w:b/>
          <w:color w:val="000000" w:themeColor="text1"/>
          <w:sz w:val="24"/>
          <w:szCs w:val="24"/>
        </w:rPr>
        <w:t>Figura 5. Juego básico de herramientas</w:t>
      </w:r>
    </w:p>
    <w:p w:rsidR="003A4FBD" w:rsidRDefault="003A4FBD" w:rsidP="003A4FBD">
      <w:pPr>
        <w:spacing w:after="0" w:line="480" w:lineRule="auto"/>
        <w:ind w:left="1418"/>
        <w:jc w:val="both"/>
        <w:rPr>
          <w:rFonts w:ascii="Arial" w:hAnsi="Arial" w:cs="Arial"/>
          <w:color w:val="000000"/>
          <w:sz w:val="24"/>
          <w:szCs w:val="24"/>
        </w:rPr>
      </w:pPr>
      <w:r w:rsidRPr="003A4FBD">
        <w:rPr>
          <w:rFonts w:ascii="Arial" w:hAnsi="Arial" w:cs="Arial"/>
          <w:color w:val="000000"/>
          <w:sz w:val="24"/>
          <w:szCs w:val="24"/>
        </w:rPr>
        <w:t>Durante esta parte del proceso, los estudiantes trabajaron de manera individual. Cada estudiante fue responsable de llevar el material y herramientas adecuadas para cada práctica.</w:t>
      </w:r>
    </w:p>
    <w:p w:rsidR="003A4FBD" w:rsidRDefault="003A4FBD" w:rsidP="003A4FBD">
      <w:pPr>
        <w:spacing w:after="0" w:line="480" w:lineRule="auto"/>
        <w:ind w:left="1418"/>
        <w:jc w:val="both"/>
        <w:rPr>
          <w:rFonts w:ascii="Arial" w:hAnsi="Arial" w:cs="Arial"/>
          <w:color w:val="000000"/>
          <w:sz w:val="24"/>
          <w:szCs w:val="24"/>
        </w:rPr>
      </w:pPr>
    </w:p>
    <w:p w:rsidR="003A4FBD" w:rsidRDefault="003A4FBD" w:rsidP="003A4FBD">
      <w:pPr>
        <w:spacing w:after="0" w:line="480" w:lineRule="auto"/>
        <w:ind w:left="1418"/>
        <w:jc w:val="both"/>
        <w:rPr>
          <w:rFonts w:ascii="Arial" w:hAnsi="Arial" w:cs="Arial"/>
          <w:color w:val="000000"/>
          <w:sz w:val="24"/>
          <w:szCs w:val="24"/>
        </w:rPr>
      </w:pPr>
    </w:p>
    <w:p w:rsidR="003A4FBD" w:rsidRDefault="003A4FBD" w:rsidP="003A4FBD">
      <w:pPr>
        <w:spacing w:after="0" w:line="480" w:lineRule="auto"/>
        <w:ind w:left="1418"/>
        <w:jc w:val="center"/>
        <w:rPr>
          <w:rFonts w:ascii="Arial" w:hAnsi="Arial" w:cs="Arial"/>
          <w:sz w:val="24"/>
          <w:szCs w:val="24"/>
        </w:rPr>
      </w:pPr>
      <w:r w:rsidRPr="003A4FBD">
        <w:rPr>
          <w:rFonts w:ascii="Arial" w:hAnsi="Arial" w:cs="Arial"/>
          <w:noProof/>
          <w:sz w:val="24"/>
          <w:szCs w:val="24"/>
          <w:lang w:eastAsia="es-ES"/>
        </w:rPr>
        <w:drawing>
          <wp:inline distT="0" distB="0" distL="0" distR="0">
            <wp:extent cx="2353214" cy="1764911"/>
            <wp:effectExtent l="19050" t="0" r="8986" b="0"/>
            <wp:docPr id="14" name="13 Imagen" descr="DSC0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80.JPG"/>
                    <pic:cNvPicPr/>
                  </pic:nvPicPr>
                  <pic:blipFill>
                    <a:blip r:embed="rId14" cstate="print"/>
                    <a:stretch>
                      <a:fillRect/>
                    </a:stretch>
                  </pic:blipFill>
                  <pic:spPr>
                    <a:xfrm>
                      <a:off x="0" y="0"/>
                      <a:ext cx="2358968" cy="1769227"/>
                    </a:xfrm>
                    <a:prstGeom prst="rect">
                      <a:avLst/>
                    </a:prstGeom>
                  </pic:spPr>
                </pic:pic>
              </a:graphicData>
            </a:graphic>
          </wp:inline>
        </w:drawing>
      </w:r>
    </w:p>
    <w:p w:rsidR="003A4FBD" w:rsidRDefault="003A4FBD" w:rsidP="003A4FBD">
      <w:pPr>
        <w:spacing w:line="480" w:lineRule="auto"/>
        <w:ind w:left="1407"/>
        <w:jc w:val="center"/>
        <w:rPr>
          <w:rFonts w:ascii="Arial" w:hAnsi="Arial" w:cs="Arial"/>
          <w:b/>
          <w:color w:val="000000"/>
          <w:sz w:val="24"/>
          <w:szCs w:val="24"/>
        </w:rPr>
      </w:pPr>
      <w:r w:rsidRPr="003A4FBD">
        <w:rPr>
          <w:rFonts w:ascii="Arial" w:hAnsi="Arial" w:cs="Arial"/>
          <w:b/>
          <w:color w:val="000000"/>
          <w:sz w:val="24"/>
          <w:szCs w:val="24"/>
        </w:rPr>
        <w:t>Figura 6. Instalación de cajas para cables.</w:t>
      </w:r>
    </w:p>
    <w:p w:rsidR="003A4FBD" w:rsidRDefault="003A4FBD" w:rsidP="003A4FBD">
      <w:pPr>
        <w:spacing w:line="480" w:lineRule="auto"/>
        <w:ind w:left="1407"/>
        <w:jc w:val="center"/>
        <w:rPr>
          <w:rFonts w:ascii="Arial" w:hAnsi="Arial" w:cs="Arial"/>
          <w:b/>
          <w:color w:val="000000"/>
          <w:sz w:val="24"/>
          <w:szCs w:val="24"/>
        </w:rPr>
      </w:pPr>
    </w:p>
    <w:p w:rsidR="003A4FBD" w:rsidRDefault="003A4FBD" w:rsidP="003A4FBD">
      <w:pPr>
        <w:spacing w:line="480" w:lineRule="auto"/>
        <w:ind w:left="1407"/>
        <w:jc w:val="center"/>
        <w:rPr>
          <w:rFonts w:ascii="Arial" w:hAnsi="Arial" w:cs="Arial"/>
          <w:b/>
          <w:color w:val="000000"/>
          <w:sz w:val="24"/>
          <w:szCs w:val="24"/>
        </w:rPr>
      </w:pPr>
      <w:r w:rsidRPr="003A4FBD">
        <w:rPr>
          <w:rFonts w:ascii="Arial" w:hAnsi="Arial" w:cs="Arial"/>
          <w:b/>
          <w:noProof/>
          <w:color w:val="000000"/>
          <w:sz w:val="24"/>
          <w:szCs w:val="24"/>
          <w:lang w:eastAsia="es-ES"/>
        </w:rPr>
        <w:drawing>
          <wp:inline distT="0" distB="0" distL="0" distR="0">
            <wp:extent cx="2344587" cy="1758441"/>
            <wp:effectExtent l="19050" t="0" r="0" b="0"/>
            <wp:docPr id="15" name="14 Imagen" descr="IMG00263-20110401-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63-20110401-1024.jpg"/>
                    <pic:cNvPicPr/>
                  </pic:nvPicPr>
                  <pic:blipFill>
                    <a:blip r:embed="rId15" cstate="print"/>
                    <a:stretch>
                      <a:fillRect/>
                    </a:stretch>
                  </pic:blipFill>
                  <pic:spPr>
                    <a:xfrm>
                      <a:off x="0" y="0"/>
                      <a:ext cx="2350230" cy="1762673"/>
                    </a:xfrm>
                    <a:prstGeom prst="rect">
                      <a:avLst/>
                    </a:prstGeom>
                  </pic:spPr>
                </pic:pic>
              </a:graphicData>
            </a:graphic>
          </wp:inline>
        </w:drawing>
      </w:r>
    </w:p>
    <w:p w:rsidR="003A4FBD" w:rsidRDefault="003A4FBD" w:rsidP="00713BC0">
      <w:pPr>
        <w:spacing w:line="480" w:lineRule="auto"/>
        <w:ind w:left="1418"/>
        <w:jc w:val="center"/>
        <w:rPr>
          <w:rFonts w:ascii="Arial" w:hAnsi="Arial" w:cs="Arial"/>
          <w:b/>
          <w:color w:val="000000"/>
          <w:sz w:val="24"/>
          <w:szCs w:val="24"/>
        </w:rPr>
      </w:pPr>
      <w:r w:rsidRPr="00713BC0">
        <w:rPr>
          <w:rFonts w:ascii="Arial" w:hAnsi="Arial" w:cs="Arial"/>
          <w:b/>
          <w:color w:val="000000"/>
          <w:sz w:val="24"/>
          <w:szCs w:val="24"/>
        </w:rPr>
        <w:t>Figura 7. Instalación de boquillas.</w:t>
      </w:r>
    </w:p>
    <w:p w:rsidR="00DD5A80" w:rsidRDefault="00DD5A80" w:rsidP="005754CA">
      <w:pPr>
        <w:spacing w:after="0" w:line="480" w:lineRule="auto"/>
        <w:ind w:left="1418"/>
        <w:jc w:val="both"/>
        <w:rPr>
          <w:rFonts w:ascii="Arial" w:hAnsi="Arial" w:cs="Arial"/>
          <w:sz w:val="24"/>
          <w:szCs w:val="24"/>
        </w:rPr>
      </w:pPr>
    </w:p>
    <w:p w:rsidR="005754CA" w:rsidRPr="005754CA" w:rsidRDefault="005754CA" w:rsidP="005754CA">
      <w:pPr>
        <w:spacing w:after="0" w:line="480" w:lineRule="auto"/>
        <w:ind w:left="1418"/>
        <w:jc w:val="both"/>
        <w:rPr>
          <w:rFonts w:ascii="Arial" w:hAnsi="Arial" w:cs="Arial"/>
          <w:b/>
          <w:sz w:val="24"/>
          <w:szCs w:val="24"/>
        </w:rPr>
      </w:pPr>
    </w:p>
    <w:p w:rsidR="00165783" w:rsidRPr="00165783" w:rsidRDefault="00165783" w:rsidP="009B5B39">
      <w:pPr>
        <w:spacing w:after="0" w:line="480" w:lineRule="auto"/>
        <w:jc w:val="both"/>
        <w:rPr>
          <w:rFonts w:ascii="Arial" w:hAnsi="Arial" w:cs="Arial"/>
          <w:b/>
          <w:sz w:val="32"/>
          <w:szCs w:val="32"/>
        </w:rPr>
      </w:pPr>
    </w:p>
    <w:p w:rsidR="00042CAF" w:rsidRDefault="00042CAF" w:rsidP="009B5B39">
      <w:pPr>
        <w:spacing w:after="0" w:line="480" w:lineRule="auto"/>
        <w:jc w:val="both"/>
        <w:rPr>
          <w:rFonts w:ascii="Arial" w:hAnsi="Arial" w:cs="Arial"/>
          <w:sz w:val="24"/>
          <w:szCs w:val="24"/>
        </w:rPr>
      </w:pPr>
    </w:p>
    <w:p w:rsidR="00652D37" w:rsidRDefault="00652D37" w:rsidP="009B5B39">
      <w:pPr>
        <w:spacing w:after="0" w:line="480" w:lineRule="auto"/>
        <w:jc w:val="both"/>
        <w:rPr>
          <w:rFonts w:ascii="Arial" w:hAnsi="Arial" w:cs="Arial"/>
          <w:sz w:val="24"/>
          <w:szCs w:val="24"/>
        </w:rPr>
      </w:pPr>
    </w:p>
    <w:p w:rsidR="00652D37" w:rsidRPr="00A272CF" w:rsidRDefault="00652D37" w:rsidP="00A272CF">
      <w:pPr>
        <w:spacing w:after="0" w:line="480" w:lineRule="auto"/>
        <w:jc w:val="both"/>
        <w:rPr>
          <w:rFonts w:ascii="Arial" w:hAnsi="Arial" w:cs="Arial"/>
          <w:sz w:val="24"/>
          <w:szCs w:val="24"/>
        </w:rPr>
      </w:pPr>
    </w:p>
    <w:p w:rsidR="00652D37" w:rsidRPr="00A272CF" w:rsidRDefault="00652D37" w:rsidP="00A272CF">
      <w:pPr>
        <w:spacing w:after="0" w:line="480" w:lineRule="auto"/>
        <w:jc w:val="both"/>
        <w:rPr>
          <w:rFonts w:ascii="Arial" w:hAnsi="Arial" w:cs="Arial"/>
          <w:sz w:val="24"/>
          <w:szCs w:val="24"/>
        </w:rPr>
      </w:pPr>
    </w:p>
    <w:p w:rsidR="001818F1" w:rsidRPr="00A272CF" w:rsidRDefault="001818F1" w:rsidP="00A272CF">
      <w:pPr>
        <w:spacing w:after="0" w:line="480" w:lineRule="auto"/>
        <w:jc w:val="center"/>
        <w:rPr>
          <w:rFonts w:ascii="Arial" w:hAnsi="Arial" w:cs="Arial"/>
          <w:b/>
          <w:sz w:val="24"/>
          <w:szCs w:val="24"/>
        </w:rPr>
      </w:pPr>
    </w:p>
    <w:p w:rsidR="001818F1" w:rsidRPr="00A272CF" w:rsidRDefault="001818F1" w:rsidP="00A272CF">
      <w:pPr>
        <w:spacing w:after="0" w:line="480" w:lineRule="auto"/>
        <w:jc w:val="center"/>
        <w:rPr>
          <w:rFonts w:ascii="Arial" w:hAnsi="Arial" w:cs="Arial"/>
          <w:b/>
          <w:sz w:val="24"/>
          <w:szCs w:val="24"/>
        </w:rPr>
      </w:pPr>
    </w:p>
    <w:p w:rsidR="00A272CF" w:rsidRPr="00A272CF" w:rsidRDefault="00A272CF" w:rsidP="00A272CF">
      <w:pPr>
        <w:spacing w:after="0" w:line="480" w:lineRule="auto"/>
        <w:jc w:val="both"/>
        <w:rPr>
          <w:rFonts w:ascii="Arial" w:hAnsi="Arial" w:cs="Arial"/>
          <w:sz w:val="24"/>
          <w:szCs w:val="24"/>
        </w:rPr>
      </w:pPr>
    </w:p>
    <w:p w:rsidR="001818F1" w:rsidRPr="00A272CF" w:rsidRDefault="001818F1" w:rsidP="00652D37">
      <w:pPr>
        <w:spacing w:after="0" w:line="480" w:lineRule="auto"/>
        <w:jc w:val="center"/>
        <w:rPr>
          <w:rFonts w:ascii="Arial" w:hAnsi="Arial" w:cs="Arial"/>
          <w:b/>
          <w:sz w:val="24"/>
          <w:szCs w:val="24"/>
        </w:rPr>
      </w:pPr>
    </w:p>
    <w:p w:rsidR="00652D37" w:rsidRDefault="00652D37" w:rsidP="00652D37">
      <w:pPr>
        <w:spacing w:after="0" w:line="480" w:lineRule="auto"/>
        <w:jc w:val="center"/>
        <w:rPr>
          <w:rFonts w:ascii="Arial" w:hAnsi="Arial" w:cs="Arial"/>
          <w:b/>
          <w:sz w:val="48"/>
          <w:szCs w:val="48"/>
        </w:rPr>
      </w:pPr>
      <w:r>
        <w:rPr>
          <w:rFonts w:ascii="Arial" w:hAnsi="Arial" w:cs="Arial"/>
          <w:b/>
          <w:sz w:val="48"/>
          <w:szCs w:val="48"/>
        </w:rPr>
        <w:t>CAPITULO 3</w:t>
      </w:r>
      <w:r w:rsidR="002A371C">
        <w:rPr>
          <w:rFonts w:ascii="Arial" w:hAnsi="Arial" w:cs="Arial"/>
          <w:b/>
          <w:sz w:val="48"/>
          <w:szCs w:val="48"/>
        </w:rPr>
        <w:t xml:space="preserve"> </w:t>
      </w:r>
    </w:p>
    <w:p w:rsidR="00985B3B" w:rsidRDefault="00985B3B" w:rsidP="00652D37">
      <w:pPr>
        <w:spacing w:after="0" w:line="480" w:lineRule="auto"/>
        <w:jc w:val="center"/>
        <w:rPr>
          <w:rFonts w:ascii="Arial" w:hAnsi="Arial" w:cs="Arial"/>
          <w:b/>
          <w:sz w:val="24"/>
          <w:szCs w:val="24"/>
        </w:rPr>
      </w:pPr>
    </w:p>
    <w:p w:rsidR="00985B3B" w:rsidRDefault="00985B3B" w:rsidP="00652D37">
      <w:pPr>
        <w:spacing w:after="0" w:line="480" w:lineRule="auto"/>
        <w:jc w:val="center"/>
        <w:rPr>
          <w:rFonts w:ascii="Arial" w:hAnsi="Arial" w:cs="Arial"/>
          <w:b/>
          <w:sz w:val="24"/>
          <w:szCs w:val="24"/>
        </w:rPr>
      </w:pPr>
    </w:p>
    <w:p w:rsidR="00985B3B" w:rsidRDefault="00985B3B" w:rsidP="00652D37">
      <w:pPr>
        <w:spacing w:after="0" w:line="480" w:lineRule="auto"/>
        <w:jc w:val="center"/>
        <w:rPr>
          <w:rFonts w:ascii="Arial" w:hAnsi="Arial" w:cs="Arial"/>
          <w:b/>
          <w:sz w:val="24"/>
          <w:szCs w:val="24"/>
        </w:rPr>
      </w:pPr>
    </w:p>
    <w:p w:rsidR="00985B3B" w:rsidRPr="00985B3B" w:rsidRDefault="00985B3B" w:rsidP="00652D37">
      <w:pPr>
        <w:spacing w:after="0" w:line="480" w:lineRule="auto"/>
        <w:jc w:val="center"/>
        <w:rPr>
          <w:rFonts w:ascii="Arial" w:hAnsi="Arial" w:cs="Arial"/>
          <w:b/>
          <w:sz w:val="24"/>
          <w:szCs w:val="24"/>
        </w:rPr>
      </w:pPr>
    </w:p>
    <w:p w:rsidR="002A371C" w:rsidRDefault="00F2415A" w:rsidP="00EF7991">
      <w:pPr>
        <w:pStyle w:val="Prrafodelista"/>
        <w:numPr>
          <w:ilvl w:val="0"/>
          <w:numId w:val="1"/>
        </w:numPr>
        <w:spacing w:after="0" w:line="480" w:lineRule="auto"/>
        <w:ind w:left="284" w:hanging="11"/>
        <w:jc w:val="both"/>
        <w:rPr>
          <w:rFonts w:ascii="Arial" w:hAnsi="Arial" w:cs="Arial"/>
          <w:b/>
          <w:sz w:val="32"/>
          <w:szCs w:val="32"/>
        </w:rPr>
      </w:pPr>
      <w:r>
        <w:rPr>
          <w:rFonts w:ascii="Arial" w:hAnsi="Arial" w:cs="Arial"/>
          <w:b/>
          <w:sz w:val="32"/>
          <w:szCs w:val="32"/>
        </w:rPr>
        <w:t>Instalaciones Eléctricas Residenciales</w:t>
      </w:r>
    </w:p>
    <w:p w:rsidR="00F2415A" w:rsidRPr="00F2415A" w:rsidRDefault="00F2415A" w:rsidP="00EF7991">
      <w:pPr>
        <w:pStyle w:val="Prrafodelista"/>
        <w:numPr>
          <w:ilvl w:val="1"/>
          <w:numId w:val="1"/>
        </w:numPr>
        <w:spacing w:after="0" w:line="480" w:lineRule="auto"/>
        <w:jc w:val="both"/>
        <w:rPr>
          <w:rFonts w:ascii="Arial" w:hAnsi="Arial" w:cs="Arial"/>
          <w:b/>
          <w:sz w:val="32"/>
          <w:szCs w:val="32"/>
        </w:rPr>
      </w:pPr>
      <w:r>
        <w:rPr>
          <w:rFonts w:ascii="Arial" w:hAnsi="Arial" w:cs="Arial"/>
          <w:b/>
          <w:sz w:val="32"/>
          <w:szCs w:val="32"/>
        </w:rPr>
        <w:t xml:space="preserve"> </w:t>
      </w:r>
      <w:r>
        <w:rPr>
          <w:rFonts w:ascii="Arial" w:hAnsi="Arial" w:cs="Arial"/>
          <w:b/>
          <w:sz w:val="24"/>
          <w:szCs w:val="24"/>
        </w:rPr>
        <w:t xml:space="preserve">Conceptos básicos de  electricidad  para  instalaciones  </w:t>
      </w:r>
    </w:p>
    <w:p w:rsidR="00F2415A" w:rsidRDefault="00F2415A" w:rsidP="00F2415A">
      <w:pPr>
        <w:spacing w:after="0" w:line="480" w:lineRule="auto"/>
        <w:ind w:left="975"/>
        <w:jc w:val="both"/>
        <w:rPr>
          <w:rFonts w:ascii="Arial" w:hAnsi="Arial" w:cs="Arial"/>
          <w:b/>
          <w:sz w:val="32"/>
          <w:szCs w:val="32"/>
        </w:rPr>
      </w:pPr>
      <w:r w:rsidRPr="00F2415A">
        <w:rPr>
          <w:rFonts w:ascii="Arial" w:hAnsi="Arial" w:cs="Arial"/>
          <w:b/>
          <w:sz w:val="24"/>
          <w:szCs w:val="24"/>
        </w:rPr>
        <w:t xml:space="preserve">     </w:t>
      </w:r>
      <w:r>
        <w:rPr>
          <w:rFonts w:ascii="Arial" w:hAnsi="Arial" w:cs="Arial"/>
          <w:b/>
          <w:sz w:val="24"/>
          <w:szCs w:val="24"/>
        </w:rPr>
        <w:t xml:space="preserve">  </w:t>
      </w:r>
      <w:proofErr w:type="gramStart"/>
      <w:r w:rsidRPr="00F2415A">
        <w:rPr>
          <w:rFonts w:ascii="Arial" w:hAnsi="Arial" w:cs="Arial"/>
          <w:b/>
          <w:sz w:val="24"/>
          <w:szCs w:val="24"/>
        </w:rPr>
        <w:t>eléctricas</w:t>
      </w:r>
      <w:proofErr w:type="gramEnd"/>
      <w:r w:rsidRPr="00F2415A">
        <w:rPr>
          <w:rFonts w:ascii="Arial" w:hAnsi="Arial" w:cs="Arial"/>
          <w:b/>
          <w:sz w:val="24"/>
          <w:szCs w:val="24"/>
        </w:rPr>
        <w:t xml:space="preserve"> </w:t>
      </w:r>
      <w:r w:rsidRPr="00F2415A">
        <w:rPr>
          <w:rFonts w:ascii="Arial" w:hAnsi="Arial" w:cs="Arial"/>
          <w:b/>
          <w:sz w:val="32"/>
          <w:szCs w:val="32"/>
        </w:rPr>
        <w:t xml:space="preserve">  </w:t>
      </w:r>
    </w:p>
    <w:p w:rsidR="00B679F5" w:rsidRDefault="00B679F5" w:rsidP="009B5B39">
      <w:pPr>
        <w:spacing w:after="0" w:line="480" w:lineRule="auto"/>
        <w:ind w:left="1418"/>
        <w:jc w:val="both"/>
        <w:rPr>
          <w:rFonts w:ascii="Arial" w:hAnsi="Arial" w:cs="Arial"/>
          <w:sz w:val="24"/>
          <w:szCs w:val="24"/>
        </w:rPr>
      </w:pPr>
      <w:r w:rsidRPr="00B679F5">
        <w:rPr>
          <w:rFonts w:ascii="Arial" w:hAnsi="Arial" w:cs="Arial"/>
          <w:sz w:val="24"/>
          <w:szCs w:val="24"/>
        </w:rPr>
        <w:t>En el cálculo de las instalaciones eléctricas pr</w:t>
      </w:r>
      <w:r>
        <w:rPr>
          <w:rFonts w:ascii="Arial" w:hAnsi="Arial" w:cs="Arial"/>
          <w:sz w:val="24"/>
          <w:szCs w:val="24"/>
        </w:rPr>
        <w:t>á</w:t>
      </w:r>
      <w:r w:rsidRPr="00B679F5">
        <w:rPr>
          <w:rFonts w:ascii="Arial" w:hAnsi="Arial" w:cs="Arial"/>
          <w:sz w:val="24"/>
          <w:szCs w:val="24"/>
        </w:rPr>
        <w:t>cticas ya sean del tipo residencial, industrial o comercial, se requiere del conocimiento básico de algunos conceptos de electricidad que permiten entender mejor los problemas específicos que plantean dichas instalaciones.</w:t>
      </w:r>
    </w:p>
    <w:p w:rsidR="00B679F5" w:rsidRDefault="00B679F5" w:rsidP="009B5B39">
      <w:pPr>
        <w:spacing w:after="0" w:line="480" w:lineRule="auto"/>
        <w:ind w:left="1418"/>
        <w:jc w:val="both"/>
        <w:rPr>
          <w:rFonts w:ascii="Arial" w:hAnsi="Arial" w:cs="Arial"/>
          <w:sz w:val="24"/>
          <w:szCs w:val="24"/>
        </w:rPr>
      </w:pPr>
    </w:p>
    <w:p w:rsidR="00B679F5" w:rsidRPr="00B679F5" w:rsidRDefault="00B679F5" w:rsidP="009B5B39">
      <w:pPr>
        <w:spacing w:after="0" w:line="480" w:lineRule="auto"/>
        <w:ind w:left="1418"/>
        <w:jc w:val="both"/>
        <w:rPr>
          <w:rFonts w:ascii="Arial" w:hAnsi="Arial" w:cs="Arial"/>
          <w:sz w:val="24"/>
          <w:szCs w:val="24"/>
        </w:rPr>
      </w:pPr>
    </w:p>
    <w:p w:rsidR="00B679F5" w:rsidRDefault="00B679F5" w:rsidP="009B5B39">
      <w:pPr>
        <w:spacing w:after="0" w:line="480" w:lineRule="auto"/>
        <w:ind w:left="1418"/>
        <w:jc w:val="both"/>
        <w:rPr>
          <w:rFonts w:ascii="Arial" w:hAnsi="Arial" w:cs="Arial"/>
          <w:sz w:val="24"/>
          <w:szCs w:val="24"/>
        </w:rPr>
      </w:pPr>
      <w:r w:rsidRPr="00B679F5">
        <w:rPr>
          <w:rFonts w:ascii="Arial" w:hAnsi="Arial" w:cs="Arial"/>
          <w:sz w:val="24"/>
          <w:szCs w:val="24"/>
        </w:rPr>
        <w:lastRenderedPageBreak/>
        <w:t>Desde luego que el estudio de estos conceptos es material de otros</w:t>
      </w:r>
      <w:r>
        <w:rPr>
          <w:rFonts w:ascii="Arial" w:hAnsi="Arial" w:cs="Arial"/>
          <w:sz w:val="24"/>
          <w:szCs w:val="24"/>
        </w:rPr>
        <w:t xml:space="preserve"> </w:t>
      </w:r>
      <w:r w:rsidRPr="00B679F5">
        <w:rPr>
          <w:rFonts w:ascii="Arial" w:hAnsi="Arial" w:cs="Arial"/>
          <w:sz w:val="24"/>
          <w:szCs w:val="24"/>
        </w:rPr>
        <w:t xml:space="preserve"> temas de electricidad relacionados principalmente con los circuitos eléctricos en donde se tratan con suficiente detalle. </w:t>
      </w:r>
    </w:p>
    <w:p w:rsidR="00B679F5" w:rsidRDefault="00B679F5" w:rsidP="009B5B39">
      <w:pPr>
        <w:spacing w:after="0" w:line="480" w:lineRule="auto"/>
        <w:ind w:left="1418"/>
        <w:jc w:val="both"/>
        <w:rPr>
          <w:rFonts w:ascii="Arial" w:hAnsi="Arial" w:cs="Arial"/>
          <w:sz w:val="24"/>
          <w:szCs w:val="24"/>
        </w:rPr>
      </w:pPr>
      <w:r>
        <w:rPr>
          <w:rFonts w:ascii="Arial" w:hAnsi="Arial" w:cs="Arial"/>
          <w:sz w:val="24"/>
          <w:szCs w:val="24"/>
        </w:rPr>
        <w:t>Sin embargo; s</w:t>
      </w:r>
      <w:r w:rsidRPr="00B679F5">
        <w:rPr>
          <w:rFonts w:ascii="Arial" w:hAnsi="Arial" w:cs="Arial"/>
          <w:sz w:val="24"/>
          <w:szCs w:val="24"/>
        </w:rPr>
        <w:t>olo se estudia</w:t>
      </w:r>
      <w:r>
        <w:rPr>
          <w:rFonts w:ascii="Arial" w:hAnsi="Arial" w:cs="Arial"/>
          <w:sz w:val="24"/>
          <w:szCs w:val="24"/>
        </w:rPr>
        <w:t>ran</w:t>
      </w:r>
      <w:r w:rsidRPr="00B679F5">
        <w:rPr>
          <w:rFonts w:ascii="Arial" w:hAnsi="Arial" w:cs="Arial"/>
          <w:sz w:val="24"/>
          <w:szCs w:val="24"/>
        </w:rPr>
        <w:t xml:space="preserve"> los conceptos mínimos requeridos para el proyecto de instalaciones eléctricas con un nivel de matemáticas elemental que prácticamente se reduce a la aritmética. </w:t>
      </w:r>
    </w:p>
    <w:p w:rsidR="00B679F5" w:rsidRDefault="00B679F5" w:rsidP="00B679F5">
      <w:pPr>
        <w:spacing w:after="0" w:line="480" w:lineRule="auto"/>
        <w:ind w:left="1418"/>
        <w:jc w:val="both"/>
        <w:rPr>
          <w:rFonts w:ascii="Arial" w:hAnsi="Arial" w:cs="Arial"/>
          <w:sz w:val="24"/>
          <w:szCs w:val="24"/>
        </w:rPr>
      </w:pPr>
    </w:p>
    <w:p w:rsidR="00B679F5" w:rsidRDefault="00B679F5" w:rsidP="00B679F5">
      <w:pPr>
        <w:spacing w:after="0" w:line="480" w:lineRule="auto"/>
        <w:ind w:left="1418"/>
        <w:jc w:val="both"/>
        <w:rPr>
          <w:rFonts w:ascii="Arial" w:hAnsi="Arial" w:cs="Arial"/>
          <w:sz w:val="24"/>
          <w:szCs w:val="24"/>
        </w:rPr>
      </w:pPr>
    </w:p>
    <w:p w:rsidR="00B679F5" w:rsidRDefault="00B679F5" w:rsidP="00B679F5">
      <w:pPr>
        <w:spacing w:after="0" w:line="480" w:lineRule="auto"/>
        <w:ind w:left="1418"/>
        <w:jc w:val="both"/>
        <w:rPr>
          <w:rFonts w:ascii="Arial" w:hAnsi="Arial" w:cs="Arial"/>
          <w:b/>
          <w:sz w:val="24"/>
          <w:szCs w:val="24"/>
        </w:rPr>
      </w:pPr>
      <w:r w:rsidRPr="00B679F5">
        <w:rPr>
          <w:rFonts w:ascii="Arial" w:hAnsi="Arial" w:cs="Arial"/>
          <w:b/>
          <w:sz w:val="24"/>
          <w:szCs w:val="24"/>
        </w:rPr>
        <w:t>Partes de un circuito eléctrico</w:t>
      </w:r>
    </w:p>
    <w:p w:rsidR="00BD6909" w:rsidRDefault="00BD6909" w:rsidP="00BD6909">
      <w:pPr>
        <w:spacing w:after="100" w:line="480" w:lineRule="auto"/>
        <w:ind w:left="1418"/>
        <w:jc w:val="both"/>
        <w:rPr>
          <w:rFonts w:ascii="Arial" w:hAnsi="Arial" w:cs="Arial"/>
          <w:sz w:val="24"/>
          <w:szCs w:val="24"/>
        </w:rPr>
      </w:pPr>
      <w:r w:rsidRPr="00BD6909">
        <w:rPr>
          <w:rFonts w:ascii="Arial" w:hAnsi="Arial" w:cs="Arial"/>
          <w:sz w:val="24"/>
          <w:szCs w:val="24"/>
        </w:rPr>
        <w:t xml:space="preserve">Todo circuito eléctrico práctico, sin importar que tan simple o que tan complejo sea, requiere de cuatro partes básicas: </w:t>
      </w:r>
    </w:p>
    <w:p w:rsidR="00DE1774" w:rsidRPr="00BD6909" w:rsidRDefault="00DE1774" w:rsidP="00BD6909">
      <w:pPr>
        <w:spacing w:after="100" w:line="480" w:lineRule="auto"/>
        <w:ind w:left="1418"/>
        <w:jc w:val="both"/>
        <w:rPr>
          <w:rFonts w:ascii="Arial" w:hAnsi="Arial" w:cs="Arial"/>
          <w:sz w:val="24"/>
          <w:szCs w:val="24"/>
        </w:rPr>
      </w:pPr>
    </w:p>
    <w:p w:rsidR="00BD6909" w:rsidRPr="00BD6909" w:rsidRDefault="00BD6909" w:rsidP="00EF7991">
      <w:pPr>
        <w:numPr>
          <w:ilvl w:val="0"/>
          <w:numId w:val="8"/>
        </w:numPr>
        <w:spacing w:after="100" w:line="480" w:lineRule="auto"/>
        <w:ind w:left="2127"/>
        <w:jc w:val="both"/>
        <w:rPr>
          <w:rFonts w:ascii="Arial" w:hAnsi="Arial" w:cs="Arial"/>
          <w:sz w:val="24"/>
          <w:szCs w:val="24"/>
        </w:rPr>
      </w:pPr>
      <w:r w:rsidRPr="00BD6909">
        <w:rPr>
          <w:rFonts w:ascii="Arial" w:hAnsi="Arial" w:cs="Arial"/>
          <w:sz w:val="24"/>
          <w:szCs w:val="24"/>
        </w:rPr>
        <w:t>Una fuente de energía eléctrica que pueda forzar el flujo de electrones (corriente eléctrica) a fluir a través del circuito.</w:t>
      </w:r>
    </w:p>
    <w:p w:rsidR="00BD6909" w:rsidRPr="00BD6909" w:rsidRDefault="00BD6909" w:rsidP="00EF7991">
      <w:pPr>
        <w:numPr>
          <w:ilvl w:val="0"/>
          <w:numId w:val="8"/>
        </w:numPr>
        <w:spacing w:after="100" w:line="480" w:lineRule="auto"/>
        <w:ind w:left="2127"/>
        <w:jc w:val="both"/>
        <w:rPr>
          <w:rFonts w:ascii="Arial" w:hAnsi="Arial" w:cs="Arial"/>
          <w:sz w:val="24"/>
          <w:szCs w:val="24"/>
        </w:rPr>
      </w:pPr>
      <w:r w:rsidRPr="00BD6909">
        <w:rPr>
          <w:rFonts w:ascii="Arial" w:hAnsi="Arial" w:cs="Arial"/>
          <w:sz w:val="24"/>
          <w:szCs w:val="24"/>
        </w:rPr>
        <w:t>Con ductores que trasporten el flujo de electrones a través de todo circuito.</w:t>
      </w:r>
    </w:p>
    <w:p w:rsidR="00BD6909" w:rsidRPr="00BD6909" w:rsidRDefault="00BD6909" w:rsidP="00EF7991">
      <w:pPr>
        <w:numPr>
          <w:ilvl w:val="0"/>
          <w:numId w:val="8"/>
        </w:numPr>
        <w:spacing w:after="100" w:line="480" w:lineRule="auto"/>
        <w:ind w:left="2127"/>
        <w:jc w:val="both"/>
        <w:rPr>
          <w:rFonts w:ascii="Arial" w:hAnsi="Arial" w:cs="Arial"/>
          <w:sz w:val="24"/>
          <w:szCs w:val="24"/>
        </w:rPr>
      </w:pPr>
      <w:r w:rsidRPr="00BD6909">
        <w:rPr>
          <w:rFonts w:ascii="Arial" w:hAnsi="Arial" w:cs="Arial"/>
          <w:sz w:val="24"/>
          <w:szCs w:val="24"/>
        </w:rPr>
        <w:t>La carga, que es el dispositivo o dispositivos a los cuales se suministra la energía eléctrica.</w:t>
      </w:r>
    </w:p>
    <w:p w:rsidR="00BD6909" w:rsidRDefault="00BD6909" w:rsidP="00EF7991">
      <w:pPr>
        <w:numPr>
          <w:ilvl w:val="0"/>
          <w:numId w:val="8"/>
        </w:numPr>
        <w:spacing w:after="100" w:line="480" w:lineRule="auto"/>
        <w:ind w:left="2127"/>
        <w:jc w:val="both"/>
        <w:rPr>
          <w:rFonts w:ascii="Arial" w:hAnsi="Arial" w:cs="Arial"/>
          <w:sz w:val="24"/>
          <w:szCs w:val="24"/>
        </w:rPr>
      </w:pPr>
      <w:r w:rsidRPr="00BD6909">
        <w:rPr>
          <w:rFonts w:ascii="Arial" w:hAnsi="Arial" w:cs="Arial"/>
          <w:sz w:val="24"/>
          <w:szCs w:val="24"/>
        </w:rPr>
        <w:lastRenderedPageBreak/>
        <w:t>Un dispositivo de control que permita conectar o desconectar el circuito.</w:t>
      </w:r>
    </w:p>
    <w:p w:rsidR="00BD6909" w:rsidRPr="00BD6909" w:rsidRDefault="00BD6909" w:rsidP="00BD6909">
      <w:pPr>
        <w:spacing w:after="100" w:line="480" w:lineRule="auto"/>
        <w:ind w:left="1767"/>
        <w:jc w:val="both"/>
        <w:rPr>
          <w:rFonts w:ascii="Arial" w:hAnsi="Arial" w:cs="Arial"/>
          <w:sz w:val="24"/>
          <w:szCs w:val="24"/>
        </w:rPr>
      </w:pPr>
    </w:p>
    <w:p w:rsidR="00B679F5" w:rsidRPr="00BD6909" w:rsidRDefault="00BD6909" w:rsidP="00BD6909">
      <w:pPr>
        <w:spacing w:after="0" w:line="480" w:lineRule="auto"/>
        <w:ind w:left="1418"/>
        <w:jc w:val="both"/>
        <w:rPr>
          <w:rFonts w:ascii="Arial" w:hAnsi="Arial" w:cs="Arial"/>
          <w:sz w:val="24"/>
          <w:szCs w:val="24"/>
        </w:rPr>
      </w:pPr>
      <w:r w:rsidRPr="00BD6909">
        <w:rPr>
          <w:rFonts w:ascii="Arial" w:hAnsi="Arial" w:cs="Arial"/>
          <w:sz w:val="24"/>
          <w:szCs w:val="24"/>
        </w:rPr>
        <w:t xml:space="preserve">El siguiente diagrama muestra estos cuatro componentes básicos de un circuito eléctrico se muestra a continuación en la </w:t>
      </w:r>
      <w:r w:rsidRPr="00BD6909">
        <w:rPr>
          <w:rFonts w:ascii="Arial" w:hAnsi="Arial" w:cs="Arial"/>
          <w:b/>
          <w:sz w:val="24"/>
          <w:szCs w:val="24"/>
        </w:rPr>
        <w:t>Figura 8</w:t>
      </w:r>
      <w:r w:rsidRPr="00BD6909">
        <w:rPr>
          <w:rFonts w:ascii="Arial" w:hAnsi="Arial" w:cs="Arial"/>
          <w:sz w:val="24"/>
          <w:szCs w:val="24"/>
        </w:rPr>
        <w:t>. La fuente e de energía puede ser un simple contacto de instalación eléctrica, una batería, un generador o algún otro dispositivo; de hecho, como se verá, se usan dos tipos de fuentes: corriente alterna (CA) y de corriente directa (CD).</w:t>
      </w:r>
    </w:p>
    <w:p w:rsidR="00F2415A" w:rsidRPr="00F2415A" w:rsidRDefault="00F2415A" w:rsidP="00F2415A">
      <w:pPr>
        <w:spacing w:after="0" w:line="480" w:lineRule="auto"/>
        <w:ind w:left="1418"/>
        <w:jc w:val="both"/>
        <w:rPr>
          <w:rFonts w:ascii="Arial" w:hAnsi="Arial" w:cs="Arial"/>
          <w:sz w:val="24"/>
          <w:szCs w:val="24"/>
        </w:rPr>
      </w:pPr>
    </w:p>
    <w:p w:rsidR="00F21BA8" w:rsidRDefault="00BD6909" w:rsidP="00BD6909">
      <w:pPr>
        <w:spacing w:after="0" w:line="480" w:lineRule="auto"/>
        <w:ind w:left="1418"/>
        <w:jc w:val="center"/>
      </w:pPr>
      <w:r w:rsidRPr="00BD6909">
        <w:rPr>
          <w:noProof/>
          <w:lang w:eastAsia="es-ES"/>
        </w:rPr>
        <w:drawing>
          <wp:inline distT="0" distB="0" distL="0" distR="0">
            <wp:extent cx="1939146" cy="1608106"/>
            <wp:effectExtent l="19050" t="0" r="3954" b="0"/>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cstate="print"/>
                    <a:srcRect/>
                    <a:stretch>
                      <a:fillRect/>
                    </a:stretch>
                  </pic:blipFill>
                  <pic:spPr bwMode="auto">
                    <a:xfrm>
                      <a:off x="0" y="0"/>
                      <a:ext cx="1950203" cy="1617275"/>
                    </a:xfrm>
                    <a:prstGeom prst="rect">
                      <a:avLst/>
                    </a:prstGeom>
                    <a:noFill/>
                    <a:ln w="9525">
                      <a:noFill/>
                      <a:miter lim="800000"/>
                      <a:headEnd/>
                      <a:tailEnd/>
                    </a:ln>
                  </pic:spPr>
                </pic:pic>
              </a:graphicData>
            </a:graphic>
          </wp:inline>
        </w:drawing>
      </w:r>
    </w:p>
    <w:p w:rsidR="00D4412A" w:rsidRDefault="00BD6909" w:rsidP="00BD6909">
      <w:pPr>
        <w:spacing w:after="0" w:line="480" w:lineRule="auto"/>
        <w:ind w:left="1418"/>
        <w:jc w:val="center"/>
        <w:rPr>
          <w:rFonts w:ascii="Arial" w:hAnsi="Arial" w:cs="Arial"/>
          <w:b/>
          <w:sz w:val="24"/>
          <w:szCs w:val="24"/>
        </w:rPr>
      </w:pPr>
      <w:r w:rsidRPr="00BD6909">
        <w:rPr>
          <w:rFonts w:ascii="Arial" w:hAnsi="Arial" w:cs="Arial"/>
          <w:b/>
          <w:sz w:val="24"/>
          <w:szCs w:val="24"/>
        </w:rPr>
        <w:t>Figura 8. Componentes básicos de un circuito eléctrico</w:t>
      </w:r>
      <w:r w:rsidR="00D4412A">
        <w:rPr>
          <w:rFonts w:ascii="Arial" w:hAnsi="Arial" w:cs="Arial"/>
          <w:b/>
          <w:sz w:val="24"/>
          <w:szCs w:val="24"/>
        </w:rPr>
        <w:t>.</w:t>
      </w:r>
    </w:p>
    <w:p w:rsidR="00D4412A" w:rsidRDefault="00D4412A" w:rsidP="00BD6909">
      <w:pPr>
        <w:spacing w:after="0" w:line="480" w:lineRule="auto"/>
        <w:ind w:left="1418"/>
        <w:jc w:val="center"/>
        <w:rPr>
          <w:rFonts w:ascii="Arial" w:hAnsi="Arial" w:cs="Arial"/>
          <w:b/>
          <w:sz w:val="24"/>
          <w:szCs w:val="24"/>
        </w:rPr>
      </w:pPr>
    </w:p>
    <w:p w:rsidR="00D4412A" w:rsidRDefault="00D4412A" w:rsidP="00BD6909">
      <w:pPr>
        <w:spacing w:after="0" w:line="480" w:lineRule="auto"/>
        <w:ind w:left="1418"/>
        <w:jc w:val="center"/>
        <w:rPr>
          <w:rFonts w:ascii="Arial" w:hAnsi="Arial" w:cs="Arial"/>
          <w:b/>
          <w:sz w:val="24"/>
          <w:szCs w:val="24"/>
        </w:rPr>
      </w:pPr>
    </w:p>
    <w:p w:rsidR="00796052" w:rsidRDefault="00796052" w:rsidP="00796052">
      <w:pPr>
        <w:spacing w:after="0" w:line="480" w:lineRule="auto"/>
        <w:ind w:left="1418"/>
        <w:jc w:val="both"/>
        <w:rPr>
          <w:rFonts w:ascii="Arial" w:hAnsi="Arial" w:cs="Arial"/>
          <w:b/>
          <w:sz w:val="24"/>
          <w:szCs w:val="24"/>
        </w:rPr>
      </w:pPr>
      <w:r w:rsidRPr="00796052">
        <w:rPr>
          <w:rFonts w:ascii="Arial" w:hAnsi="Arial" w:cs="Arial"/>
          <w:sz w:val="24"/>
          <w:szCs w:val="24"/>
        </w:rPr>
        <w:t>Por lo general, los conductores  usados en instalaciones eléctricas son alambres de cobre; se puede usar también alambres de aluminio</w:t>
      </w:r>
      <w:r>
        <w:rPr>
          <w:rFonts w:ascii="Arial" w:hAnsi="Arial" w:cs="Arial"/>
          <w:sz w:val="24"/>
          <w:szCs w:val="24"/>
        </w:rPr>
        <w:t xml:space="preserve"> como se muestra a continuación en la </w:t>
      </w:r>
      <w:r w:rsidRPr="00796052">
        <w:rPr>
          <w:rFonts w:ascii="Arial" w:hAnsi="Arial" w:cs="Arial"/>
          <w:b/>
          <w:sz w:val="24"/>
          <w:szCs w:val="24"/>
        </w:rPr>
        <w:t>Figura 9</w:t>
      </w:r>
      <w:r w:rsidRPr="00796052">
        <w:rPr>
          <w:rFonts w:ascii="Arial" w:hAnsi="Arial" w:cs="Arial"/>
          <w:sz w:val="24"/>
          <w:szCs w:val="24"/>
        </w:rPr>
        <w:t>.</w:t>
      </w:r>
      <w:r w:rsidRPr="00796052">
        <w:rPr>
          <w:rFonts w:ascii="Arial" w:hAnsi="Arial" w:cs="Arial"/>
          <w:b/>
          <w:sz w:val="24"/>
          <w:szCs w:val="24"/>
        </w:rPr>
        <w:t xml:space="preserve"> </w:t>
      </w:r>
    </w:p>
    <w:p w:rsidR="00796052" w:rsidRDefault="00796052" w:rsidP="00796052">
      <w:pPr>
        <w:spacing w:after="0" w:line="480" w:lineRule="auto"/>
        <w:ind w:left="1418"/>
        <w:jc w:val="center"/>
        <w:rPr>
          <w:rFonts w:ascii="Arial" w:hAnsi="Arial" w:cs="Arial"/>
          <w:b/>
          <w:sz w:val="24"/>
          <w:szCs w:val="24"/>
        </w:rPr>
      </w:pPr>
      <w:r w:rsidRPr="00796052">
        <w:rPr>
          <w:rFonts w:ascii="Arial" w:hAnsi="Arial" w:cs="Arial"/>
          <w:b/>
          <w:noProof/>
          <w:sz w:val="24"/>
          <w:szCs w:val="24"/>
          <w:lang w:eastAsia="es-ES"/>
        </w:rPr>
        <w:lastRenderedPageBreak/>
        <w:drawing>
          <wp:inline distT="0" distB="0" distL="0" distR="0">
            <wp:extent cx="1447441" cy="1447441"/>
            <wp:effectExtent l="19050" t="0" r="359" b="0"/>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srcRect/>
                    <a:stretch>
                      <a:fillRect/>
                    </a:stretch>
                  </pic:blipFill>
                  <pic:spPr bwMode="auto">
                    <a:xfrm>
                      <a:off x="0" y="0"/>
                      <a:ext cx="1447441" cy="1447441"/>
                    </a:xfrm>
                    <a:prstGeom prst="rect">
                      <a:avLst/>
                    </a:prstGeom>
                    <a:noFill/>
                    <a:ln w="9525">
                      <a:noFill/>
                      <a:miter lim="800000"/>
                      <a:headEnd/>
                      <a:tailEnd/>
                    </a:ln>
                  </pic:spPr>
                </pic:pic>
              </a:graphicData>
            </a:graphic>
          </wp:inline>
        </w:drawing>
      </w:r>
    </w:p>
    <w:p w:rsidR="00796052" w:rsidRDefault="00796052" w:rsidP="00796052">
      <w:pPr>
        <w:spacing w:after="0" w:line="480" w:lineRule="auto"/>
        <w:ind w:left="1418"/>
        <w:jc w:val="center"/>
        <w:rPr>
          <w:rFonts w:ascii="Arial" w:hAnsi="Arial" w:cs="Arial"/>
          <w:b/>
          <w:sz w:val="24"/>
          <w:szCs w:val="24"/>
        </w:rPr>
      </w:pPr>
      <w:r>
        <w:rPr>
          <w:rFonts w:ascii="Arial" w:hAnsi="Arial" w:cs="Arial"/>
          <w:b/>
          <w:sz w:val="24"/>
          <w:szCs w:val="24"/>
        </w:rPr>
        <w:t>Figura 9. Cables de cobre y acero.</w:t>
      </w:r>
    </w:p>
    <w:p w:rsidR="00DD1485" w:rsidRDefault="000602B0" w:rsidP="000602B0">
      <w:pPr>
        <w:spacing w:after="0" w:line="480" w:lineRule="auto"/>
        <w:ind w:left="1418"/>
        <w:jc w:val="both"/>
        <w:rPr>
          <w:rFonts w:ascii="Arial" w:hAnsi="Arial" w:cs="Arial"/>
          <w:sz w:val="24"/>
          <w:szCs w:val="24"/>
        </w:rPr>
      </w:pPr>
      <w:r w:rsidRPr="000602B0">
        <w:rPr>
          <w:rFonts w:ascii="Arial" w:hAnsi="Arial" w:cs="Arial"/>
          <w:sz w:val="24"/>
          <w:szCs w:val="24"/>
        </w:rPr>
        <w:t>Cuando el dispositivo de control o interruptor está en posición abierto no hay circulación de corriente o flujo de electrones; la circulación de corriente por los conductores ocurre cuando se cierra el interruptor.</w:t>
      </w:r>
      <w:r w:rsidR="00BD7C87">
        <w:rPr>
          <w:rFonts w:ascii="Arial" w:hAnsi="Arial" w:cs="Arial"/>
          <w:sz w:val="24"/>
          <w:szCs w:val="24"/>
        </w:rPr>
        <w:t xml:space="preserve"> </w:t>
      </w:r>
    </w:p>
    <w:p w:rsidR="00BD7C87" w:rsidRDefault="00BD7C87" w:rsidP="000602B0">
      <w:pPr>
        <w:spacing w:after="0" w:line="480" w:lineRule="auto"/>
        <w:ind w:left="1418"/>
        <w:jc w:val="both"/>
        <w:rPr>
          <w:rFonts w:ascii="Arial" w:hAnsi="Arial" w:cs="Arial"/>
          <w:sz w:val="24"/>
          <w:szCs w:val="24"/>
        </w:rPr>
      </w:pPr>
    </w:p>
    <w:p w:rsidR="00BD7C87" w:rsidRDefault="00BD7C87" w:rsidP="000602B0">
      <w:pPr>
        <w:spacing w:after="0" w:line="480" w:lineRule="auto"/>
        <w:ind w:left="1418"/>
        <w:jc w:val="both"/>
        <w:rPr>
          <w:rFonts w:ascii="Arial" w:hAnsi="Arial" w:cs="Arial"/>
          <w:sz w:val="24"/>
          <w:szCs w:val="24"/>
        </w:rPr>
      </w:pPr>
    </w:p>
    <w:p w:rsidR="00BD7C87" w:rsidRDefault="00BD7C87" w:rsidP="00BD7C87">
      <w:pPr>
        <w:spacing w:after="0" w:line="480" w:lineRule="auto"/>
        <w:ind w:left="1418"/>
        <w:jc w:val="both"/>
        <w:rPr>
          <w:rFonts w:ascii="Arial" w:hAnsi="Arial" w:cs="Arial"/>
          <w:sz w:val="24"/>
          <w:szCs w:val="24"/>
        </w:rPr>
      </w:pPr>
      <w:r w:rsidRPr="00BD7C87">
        <w:rPr>
          <w:rFonts w:ascii="Arial" w:hAnsi="Arial" w:cs="Arial"/>
          <w:sz w:val="24"/>
          <w:szCs w:val="24"/>
        </w:rPr>
        <w:t xml:space="preserve">La carga puede estar representada por una amplia variedad de dispositivos como lámparas (focos), cocinetas eléctricas, motores, lavadoras, licuadoras, planchas eléctricas, etc. </w:t>
      </w:r>
      <w:r>
        <w:rPr>
          <w:rFonts w:ascii="Arial" w:hAnsi="Arial" w:cs="Arial"/>
          <w:sz w:val="24"/>
          <w:szCs w:val="24"/>
        </w:rPr>
        <w:t xml:space="preserve">Como se muestra a continuación en la </w:t>
      </w:r>
      <w:r w:rsidRPr="00BD7C87">
        <w:rPr>
          <w:rFonts w:ascii="Arial" w:hAnsi="Arial" w:cs="Arial"/>
          <w:b/>
          <w:sz w:val="24"/>
          <w:szCs w:val="24"/>
        </w:rPr>
        <w:t>Figura 10</w:t>
      </w:r>
      <w:r w:rsidRPr="00BD7C87">
        <w:rPr>
          <w:rFonts w:ascii="Arial" w:hAnsi="Arial" w:cs="Arial"/>
          <w:sz w:val="24"/>
          <w:szCs w:val="24"/>
        </w:rPr>
        <w:t>; más adelante se indicara que se puede usar distintos símbolos para representar las cargas.</w:t>
      </w:r>
    </w:p>
    <w:p w:rsidR="00E92E52" w:rsidRDefault="00E92E52" w:rsidP="00BD7C87">
      <w:pPr>
        <w:spacing w:after="0" w:line="480" w:lineRule="auto"/>
        <w:ind w:left="1418"/>
        <w:jc w:val="both"/>
        <w:rPr>
          <w:rFonts w:ascii="Arial" w:hAnsi="Arial" w:cs="Arial"/>
          <w:sz w:val="24"/>
          <w:szCs w:val="24"/>
        </w:rPr>
      </w:pPr>
    </w:p>
    <w:p w:rsidR="00E92E52" w:rsidRDefault="00E92E52" w:rsidP="00E92E52">
      <w:pPr>
        <w:spacing w:after="0" w:line="480" w:lineRule="auto"/>
        <w:ind w:left="1418"/>
        <w:jc w:val="center"/>
        <w:rPr>
          <w:rFonts w:ascii="Arial" w:hAnsi="Arial" w:cs="Arial"/>
          <w:b/>
          <w:sz w:val="24"/>
          <w:szCs w:val="24"/>
        </w:rPr>
      </w:pPr>
      <w:r w:rsidRPr="00E92E52">
        <w:rPr>
          <w:rFonts w:ascii="Arial" w:hAnsi="Arial" w:cs="Arial"/>
          <w:b/>
          <w:noProof/>
          <w:sz w:val="24"/>
          <w:szCs w:val="24"/>
          <w:lang w:eastAsia="es-ES"/>
        </w:rPr>
        <w:lastRenderedPageBreak/>
        <w:drawing>
          <wp:inline distT="0" distB="0" distL="0" distR="0">
            <wp:extent cx="3832225" cy="2353310"/>
            <wp:effectExtent l="19050" t="0" r="0" b="0"/>
            <wp:docPr id="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8" cstate="print"/>
                    <a:srcRect/>
                    <a:stretch>
                      <a:fillRect/>
                    </a:stretch>
                  </pic:blipFill>
                  <pic:spPr bwMode="auto">
                    <a:xfrm>
                      <a:off x="0" y="0"/>
                      <a:ext cx="3832225" cy="2353310"/>
                    </a:xfrm>
                    <a:prstGeom prst="rect">
                      <a:avLst/>
                    </a:prstGeom>
                    <a:noFill/>
                    <a:ln w="9525">
                      <a:noFill/>
                      <a:miter lim="800000"/>
                      <a:headEnd/>
                      <a:tailEnd/>
                    </a:ln>
                  </pic:spPr>
                </pic:pic>
              </a:graphicData>
            </a:graphic>
          </wp:inline>
        </w:drawing>
      </w:r>
    </w:p>
    <w:p w:rsidR="00E92E52" w:rsidRDefault="00E92E52" w:rsidP="00E92E52">
      <w:pPr>
        <w:spacing w:after="0" w:line="480" w:lineRule="auto"/>
        <w:ind w:left="1418"/>
        <w:jc w:val="center"/>
        <w:rPr>
          <w:rFonts w:ascii="Arial" w:hAnsi="Arial" w:cs="Arial"/>
          <w:b/>
          <w:sz w:val="24"/>
          <w:szCs w:val="24"/>
        </w:rPr>
      </w:pPr>
      <w:r>
        <w:rPr>
          <w:rFonts w:ascii="Arial" w:hAnsi="Arial" w:cs="Arial"/>
          <w:b/>
          <w:sz w:val="24"/>
          <w:szCs w:val="24"/>
        </w:rPr>
        <w:t xml:space="preserve">Figura 10. </w:t>
      </w:r>
      <w:r w:rsidR="00B17EB0">
        <w:rPr>
          <w:rFonts w:ascii="Arial" w:hAnsi="Arial" w:cs="Arial"/>
          <w:b/>
          <w:sz w:val="24"/>
          <w:szCs w:val="24"/>
        </w:rPr>
        <w:t>Consumo aproximado de aparatos eléctricos.</w:t>
      </w:r>
    </w:p>
    <w:p w:rsidR="007C363C" w:rsidRDefault="007C363C" w:rsidP="00E92E52">
      <w:pPr>
        <w:spacing w:after="0" w:line="480" w:lineRule="auto"/>
        <w:ind w:left="1418"/>
        <w:jc w:val="center"/>
        <w:rPr>
          <w:rFonts w:ascii="Arial" w:hAnsi="Arial" w:cs="Arial"/>
          <w:b/>
          <w:sz w:val="24"/>
          <w:szCs w:val="24"/>
        </w:rPr>
      </w:pPr>
    </w:p>
    <w:p w:rsidR="007C363C" w:rsidRDefault="00317DE9" w:rsidP="007C363C">
      <w:pPr>
        <w:spacing w:after="0" w:line="480" w:lineRule="auto"/>
        <w:ind w:left="1418"/>
        <w:jc w:val="both"/>
        <w:rPr>
          <w:rFonts w:ascii="Arial" w:hAnsi="Arial" w:cs="Arial"/>
          <w:b/>
          <w:sz w:val="24"/>
          <w:szCs w:val="24"/>
        </w:rPr>
      </w:pPr>
      <w:r w:rsidRPr="00317DE9">
        <w:rPr>
          <w:rFonts w:ascii="Arial" w:hAnsi="Arial" w:cs="Arial"/>
          <w:b/>
          <w:sz w:val="24"/>
          <w:szCs w:val="24"/>
        </w:rPr>
        <w:t>Corriente Eléctrica</w:t>
      </w:r>
    </w:p>
    <w:p w:rsidR="00664943" w:rsidRDefault="00664943" w:rsidP="00664943">
      <w:pPr>
        <w:spacing w:after="100" w:line="480" w:lineRule="auto"/>
        <w:ind w:left="1418"/>
        <w:jc w:val="both"/>
        <w:rPr>
          <w:rFonts w:ascii="Arial" w:hAnsi="Arial" w:cs="Arial"/>
          <w:sz w:val="24"/>
          <w:szCs w:val="24"/>
        </w:rPr>
      </w:pPr>
      <w:r w:rsidRPr="00664943">
        <w:rPr>
          <w:rFonts w:ascii="Arial" w:hAnsi="Arial" w:cs="Arial"/>
          <w:sz w:val="24"/>
          <w:szCs w:val="24"/>
        </w:rPr>
        <w:t>Para trabajar con circuitos eléctricos  es necesario conocer la capacidad de conducción de electrones a través del circuito, es decir, cuantos electrones libres pasan por un punto dado del circuito en un segundo (1seg.)</w:t>
      </w:r>
    </w:p>
    <w:p w:rsidR="00664943" w:rsidRDefault="00664943" w:rsidP="00664943">
      <w:pPr>
        <w:spacing w:after="100" w:line="480" w:lineRule="auto"/>
        <w:ind w:left="1418"/>
        <w:jc w:val="both"/>
        <w:rPr>
          <w:rFonts w:ascii="Arial" w:hAnsi="Arial" w:cs="Arial"/>
          <w:sz w:val="24"/>
          <w:szCs w:val="24"/>
        </w:rPr>
      </w:pPr>
    </w:p>
    <w:p w:rsidR="00664943" w:rsidRPr="00664943" w:rsidRDefault="00664943" w:rsidP="00664943">
      <w:pPr>
        <w:spacing w:after="100" w:line="480" w:lineRule="auto"/>
        <w:ind w:left="1418"/>
        <w:jc w:val="both"/>
        <w:rPr>
          <w:rFonts w:ascii="Arial" w:hAnsi="Arial" w:cs="Arial"/>
          <w:sz w:val="24"/>
          <w:szCs w:val="24"/>
        </w:rPr>
      </w:pPr>
    </w:p>
    <w:p w:rsidR="00317DE9" w:rsidRDefault="00664943" w:rsidP="00664943">
      <w:pPr>
        <w:spacing w:after="0" w:line="480" w:lineRule="auto"/>
        <w:ind w:left="1418"/>
        <w:jc w:val="both"/>
        <w:rPr>
          <w:rFonts w:ascii="Arial" w:hAnsi="Arial" w:cs="Arial"/>
          <w:sz w:val="24"/>
          <w:szCs w:val="24"/>
        </w:rPr>
      </w:pPr>
      <w:r w:rsidRPr="00664943">
        <w:rPr>
          <w:rFonts w:ascii="Arial" w:hAnsi="Arial" w:cs="Arial"/>
          <w:sz w:val="24"/>
          <w:szCs w:val="24"/>
        </w:rPr>
        <w:t xml:space="preserve">A la capacidad de flujo de electrones libres se le llama </w:t>
      </w:r>
      <w:r w:rsidRPr="00664943">
        <w:rPr>
          <w:rFonts w:ascii="Arial" w:hAnsi="Arial" w:cs="Arial"/>
          <w:i/>
          <w:sz w:val="24"/>
          <w:szCs w:val="24"/>
        </w:rPr>
        <w:t>corriente</w:t>
      </w:r>
      <w:r w:rsidRPr="00664943">
        <w:rPr>
          <w:rFonts w:ascii="Arial" w:hAnsi="Arial" w:cs="Arial"/>
          <w:sz w:val="24"/>
          <w:szCs w:val="24"/>
        </w:rPr>
        <w:t xml:space="preserve">  cuyo símbolo en general es la letra </w:t>
      </w:r>
      <m:oMath>
        <m:r>
          <m:rPr>
            <m:sty m:val="bi"/>
          </m:rPr>
          <w:rPr>
            <w:rFonts w:ascii="Cambria Math" w:hAnsi="Cambria Math" w:cs="Arial"/>
            <w:sz w:val="24"/>
            <w:szCs w:val="24"/>
          </w:rPr>
          <m:t>I</m:t>
        </m:r>
      </m:oMath>
      <w:r w:rsidRPr="00664943">
        <w:rPr>
          <w:rFonts w:ascii="Arial" w:hAnsi="Arial" w:cs="Arial"/>
          <w:b/>
          <w:sz w:val="24"/>
          <w:szCs w:val="24"/>
        </w:rPr>
        <w:t>,</w:t>
      </w:r>
      <w:r w:rsidRPr="00664943">
        <w:rPr>
          <w:rFonts w:ascii="Arial" w:hAnsi="Arial" w:cs="Arial"/>
          <w:sz w:val="24"/>
          <w:szCs w:val="24"/>
        </w:rPr>
        <w:t xml:space="preserve"> que indica la intensidad del flujo de electrones; cuando una cantidad muy elevada de electrones (</w:t>
      </w:r>
      <m:oMath>
        <m:r>
          <w:rPr>
            <w:rFonts w:ascii="Cambria Math" w:hAnsi="Arial" w:cs="Arial"/>
            <w:sz w:val="24"/>
            <w:szCs w:val="24"/>
          </w:rPr>
          <m:t>6.24</m:t>
        </m:r>
        <m:r>
          <w:rPr>
            <w:rFonts w:ascii="Cambria Math" w:hAnsi="Cambria Math"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18</m:t>
            </m:r>
          </m:sup>
        </m:sSup>
        <m:r>
          <w:rPr>
            <w:rFonts w:ascii="Cambria Math" w:hAnsi="Cambria Math" w:cs="Arial"/>
            <w:sz w:val="24"/>
            <w:szCs w:val="24"/>
          </w:rPr>
          <m:t>Coulomb</m:t>
        </m:r>
      </m:oMath>
      <w:r w:rsidRPr="00664943">
        <w:rPr>
          <w:rFonts w:ascii="Arial" w:hAnsi="Arial" w:cs="Arial"/>
          <w:sz w:val="24"/>
          <w:szCs w:val="24"/>
        </w:rPr>
        <w:t>) pasa a través de un punto en un segundo, se dice que la corriente es de 1 Ampere.</w:t>
      </w:r>
    </w:p>
    <w:p w:rsidR="009A64A1" w:rsidRDefault="009A64A1" w:rsidP="00664943">
      <w:pPr>
        <w:spacing w:after="0" w:line="480" w:lineRule="auto"/>
        <w:ind w:left="1418"/>
        <w:jc w:val="both"/>
        <w:rPr>
          <w:rFonts w:ascii="Arial" w:hAnsi="Arial" w:cs="Arial"/>
          <w:b/>
          <w:sz w:val="24"/>
          <w:szCs w:val="24"/>
        </w:rPr>
      </w:pPr>
      <w:r w:rsidRPr="009A64A1">
        <w:rPr>
          <w:rFonts w:ascii="Arial" w:hAnsi="Arial" w:cs="Arial"/>
          <w:b/>
          <w:sz w:val="24"/>
          <w:szCs w:val="24"/>
        </w:rPr>
        <w:lastRenderedPageBreak/>
        <w:t>Medición de la corriente eléctrica</w:t>
      </w:r>
    </w:p>
    <w:p w:rsidR="000941E8" w:rsidRDefault="000941E8" w:rsidP="000941E8">
      <w:pPr>
        <w:spacing w:after="100" w:line="480" w:lineRule="auto"/>
        <w:ind w:left="1418"/>
        <w:jc w:val="both"/>
        <w:rPr>
          <w:rFonts w:ascii="Arial" w:hAnsi="Arial" w:cs="Arial"/>
          <w:sz w:val="24"/>
          <w:szCs w:val="24"/>
        </w:rPr>
      </w:pPr>
      <w:r w:rsidRPr="000941E8">
        <w:rPr>
          <w:rFonts w:ascii="Arial" w:hAnsi="Arial" w:cs="Arial"/>
          <w:sz w:val="24"/>
          <w:szCs w:val="24"/>
        </w:rPr>
        <w:t>Se ha dicho que la corriente eléctrica es un flujo de electrones a través de un conductor, debido a que intervienen los electrones, y estos son invisibles.</w:t>
      </w:r>
    </w:p>
    <w:p w:rsidR="000941E8" w:rsidRPr="000941E8" w:rsidRDefault="000941E8" w:rsidP="000941E8">
      <w:pPr>
        <w:spacing w:after="100" w:line="480" w:lineRule="auto"/>
        <w:ind w:left="1418"/>
        <w:jc w:val="both"/>
        <w:rPr>
          <w:rFonts w:ascii="Arial" w:hAnsi="Arial" w:cs="Arial"/>
          <w:sz w:val="24"/>
          <w:szCs w:val="24"/>
        </w:rPr>
      </w:pPr>
    </w:p>
    <w:p w:rsidR="009A64A1" w:rsidRDefault="000941E8" w:rsidP="000941E8">
      <w:pPr>
        <w:spacing w:after="0" w:line="480" w:lineRule="auto"/>
        <w:ind w:left="1418"/>
        <w:jc w:val="both"/>
        <w:rPr>
          <w:rFonts w:ascii="Arial" w:hAnsi="Arial" w:cs="Arial"/>
          <w:sz w:val="24"/>
          <w:szCs w:val="24"/>
        </w:rPr>
      </w:pPr>
      <w:r w:rsidRPr="000941E8">
        <w:rPr>
          <w:rFonts w:ascii="Arial" w:hAnsi="Arial" w:cs="Arial"/>
          <w:sz w:val="24"/>
          <w:szCs w:val="24"/>
        </w:rPr>
        <w:t>Sería imposible contar cuántos de ellos pasan por un punto del circuito en 1 segundo, por lo que para medir las corrientes eléctricas se dispone, afortunadamente, de instrumentos para tal fin conocidos como: Amperímetro, miliamperímetro, o micro amperímetros, dependiendo del rango de medición requerido, estos aparatos indican directamente la cantidad de corriente (medida en amperes) que pasa a través de un circuito.</w:t>
      </w:r>
    </w:p>
    <w:p w:rsidR="000941E8" w:rsidRDefault="000941E8" w:rsidP="000941E8">
      <w:pPr>
        <w:spacing w:after="0" w:line="480" w:lineRule="auto"/>
        <w:ind w:left="1418"/>
        <w:jc w:val="both"/>
        <w:rPr>
          <w:rFonts w:ascii="Arial" w:hAnsi="Arial" w:cs="Arial"/>
          <w:sz w:val="24"/>
          <w:szCs w:val="24"/>
        </w:rPr>
      </w:pPr>
    </w:p>
    <w:p w:rsidR="000941E8" w:rsidRDefault="000941E8" w:rsidP="000941E8">
      <w:pPr>
        <w:spacing w:after="0" w:line="480" w:lineRule="auto"/>
        <w:ind w:left="1418"/>
        <w:jc w:val="both"/>
        <w:rPr>
          <w:rFonts w:ascii="Arial" w:hAnsi="Arial" w:cs="Arial"/>
          <w:sz w:val="24"/>
          <w:szCs w:val="24"/>
        </w:rPr>
      </w:pPr>
    </w:p>
    <w:p w:rsidR="000941E8" w:rsidRPr="000941E8" w:rsidRDefault="000941E8" w:rsidP="000941E8">
      <w:pPr>
        <w:spacing w:after="0" w:line="480" w:lineRule="auto"/>
        <w:ind w:left="1418"/>
        <w:jc w:val="both"/>
        <w:rPr>
          <w:rFonts w:ascii="Arial" w:hAnsi="Arial" w:cs="Arial"/>
          <w:b/>
          <w:sz w:val="24"/>
          <w:szCs w:val="24"/>
        </w:rPr>
      </w:pPr>
      <w:r w:rsidRPr="000941E8">
        <w:rPr>
          <w:rFonts w:ascii="Arial" w:hAnsi="Arial" w:cs="Arial"/>
          <w:sz w:val="24"/>
          <w:szCs w:val="24"/>
        </w:rPr>
        <w:t xml:space="preserve">En la </w:t>
      </w:r>
      <w:r w:rsidRPr="000941E8">
        <w:rPr>
          <w:rFonts w:ascii="Arial" w:hAnsi="Arial" w:cs="Arial"/>
          <w:b/>
          <w:sz w:val="24"/>
          <w:szCs w:val="24"/>
        </w:rPr>
        <w:t>Figura 11</w:t>
      </w:r>
      <w:r w:rsidRPr="000941E8">
        <w:rPr>
          <w:rFonts w:ascii="Arial" w:hAnsi="Arial" w:cs="Arial"/>
          <w:sz w:val="24"/>
          <w:szCs w:val="24"/>
        </w:rPr>
        <w:t xml:space="preserve"> se muestra la forma típica de la escala de un amperímetro; se indican tres escalas diferentes de medición de corriente.</w:t>
      </w:r>
    </w:p>
    <w:p w:rsidR="00796052" w:rsidRDefault="00796052" w:rsidP="00796052">
      <w:pPr>
        <w:spacing w:after="0" w:line="480" w:lineRule="auto"/>
        <w:ind w:left="1418"/>
        <w:jc w:val="both"/>
        <w:rPr>
          <w:rFonts w:ascii="Arial" w:hAnsi="Arial" w:cs="Arial"/>
          <w:b/>
          <w:sz w:val="24"/>
          <w:szCs w:val="24"/>
        </w:rPr>
      </w:pPr>
    </w:p>
    <w:p w:rsidR="000941E8" w:rsidRDefault="000941E8" w:rsidP="000941E8">
      <w:pPr>
        <w:spacing w:after="0" w:line="480" w:lineRule="auto"/>
        <w:ind w:left="1418"/>
        <w:jc w:val="center"/>
        <w:rPr>
          <w:rFonts w:ascii="Arial" w:hAnsi="Arial" w:cs="Arial"/>
          <w:b/>
          <w:sz w:val="24"/>
          <w:szCs w:val="24"/>
        </w:rPr>
      </w:pPr>
      <w:r w:rsidRPr="000941E8">
        <w:rPr>
          <w:rFonts w:ascii="Arial" w:hAnsi="Arial" w:cs="Arial"/>
          <w:b/>
          <w:noProof/>
          <w:sz w:val="24"/>
          <w:szCs w:val="24"/>
          <w:lang w:eastAsia="es-ES"/>
        </w:rPr>
        <w:lastRenderedPageBreak/>
        <w:drawing>
          <wp:inline distT="0" distB="0" distL="0" distR="0">
            <wp:extent cx="2068542" cy="1553975"/>
            <wp:effectExtent l="19050" t="0" r="7908"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2066918" cy="1552755"/>
                    </a:xfrm>
                    <a:prstGeom prst="rect">
                      <a:avLst/>
                    </a:prstGeom>
                    <a:noFill/>
                    <a:ln w="9525">
                      <a:noFill/>
                      <a:miter lim="800000"/>
                      <a:headEnd/>
                      <a:tailEnd/>
                    </a:ln>
                  </pic:spPr>
                </pic:pic>
              </a:graphicData>
            </a:graphic>
          </wp:inline>
        </w:drawing>
      </w:r>
    </w:p>
    <w:p w:rsidR="000941E8" w:rsidRDefault="000941E8" w:rsidP="000941E8">
      <w:pPr>
        <w:spacing w:after="0" w:line="480" w:lineRule="auto"/>
        <w:ind w:left="1418"/>
        <w:jc w:val="center"/>
        <w:rPr>
          <w:rFonts w:ascii="Arial" w:hAnsi="Arial" w:cs="Arial"/>
          <w:b/>
          <w:sz w:val="24"/>
          <w:szCs w:val="24"/>
        </w:rPr>
      </w:pPr>
      <w:r>
        <w:rPr>
          <w:rFonts w:ascii="Arial" w:hAnsi="Arial" w:cs="Arial"/>
          <w:b/>
          <w:sz w:val="24"/>
          <w:szCs w:val="24"/>
        </w:rPr>
        <w:t>Figura 11. Escala de medición de un amperímetro.</w:t>
      </w:r>
    </w:p>
    <w:p w:rsidR="000941E8" w:rsidRDefault="000941E8" w:rsidP="000941E8">
      <w:pPr>
        <w:spacing w:after="0" w:line="480" w:lineRule="auto"/>
        <w:ind w:left="1418"/>
        <w:jc w:val="center"/>
        <w:rPr>
          <w:rFonts w:ascii="Arial" w:hAnsi="Arial" w:cs="Arial"/>
          <w:b/>
          <w:sz w:val="24"/>
          <w:szCs w:val="24"/>
        </w:rPr>
      </w:pPr>
    </w:p>
    <w:p w:rsidR="00C83719" w:rsidRPr="00C83719" w:rsidRDefault="00C83719" w:rsidP="00C83719">
      <w:pPr>
        <w:spacing w:after="100" w:line="480" w:lineRule="auto"/>
        <w:ind w:left="1418"/>
        <w:jc w:val="both"/>
        <w:rPr>
          <w:rFonts w:ascii="Arial" w:hAnsi="Arial" w:cs="Arial"/>
          <w:sz w:val="24"/>
          <w:szCs w:val="24"/>
        </w:rPr>
      </w:pPr>
      <w:r w:rsidRPr="00C83719">
        <w:rPr>
          <w:rFonts w:ascii="Arial" w:hAnsi="Arial" w:cs="Arial"/>
          <w:sz w:val="24"/>
          <w:szCs w:val="24"/>
        </w:rPr>
        <w:t xml:space="preserve">Generalmente, los amperímetros tienen diferentes escalas en la misma caratula y por medio de un sector de escala se selecciona el rango apropiado. </w:t>
      </w:r>
    </w:p>
    <w:p w:rsidR="000941E8" w:rsidRDefault="00C83719" w:rsidP="00C83719">
      <w:pPr>
        <w:spacing w:after="0" w:line="480" w:lineRule="auto"/>
        <w:ind w:left="1418"/>
        <w:jc w:val="both"/>
        <w:rPr>
          <w:rFonts w:ascii="Arial" w:hAnsi="Arial" w:cs="Arial"/>
          <w:sz w:val="24"/>
          <w:szCs w:val="24"/>
        </w:rPr>
      </w:pPr>
      <w:r w:rsidRPr="00C83719">
        <w:rPr>
          <w:rFonts w:ascii="Arial" w:hAnsi="Arial" w:cs="Arial"/>
          <w:sz w:val="24"/>
          <w:szCs w:val="24"/>
        </w:rPr>
        <w:t>Dado que un amperímetro mide la corriente que pasa a través de un circuito se conecta “en serie”, es decir, extremo con extremo</w:t>
      </w:r>
      <w:r>
        <w:rPr>
          <w:rFonts w:ascii="Arial" w:hAnsi="Arial" w:cs="Arial"/>
          <w:sz w:val="24"/>
          <w:szCs w:val="24"/>
        </w:rPr>
        <w:t xml:space="preserve"> </w:t>
      </w:r>
      <w:r w:rsidRPr="00C83719">
        <w:rPr>
          <w:rFonts w:ascii="Arial" w:hAnsi="Arial" w:cs="Arial"/>
          <w:sz w:val="24"/>
          <w:szCs w:val="24"/>
        </w:rPr>
        <w:t xml:space="preserve"> con otros componentes del circuito y se designa con la letra A dentro de un circulo (</w:t>
      </w:r>
      <w:r w:rsidR="00350140" w:rsidRPr="00350140">
        <w:rPr>
          <w:rFonts w:ascii="Arial" w:hAnsi="Arial" w:cs="Arial"/>
          <w:b/>
          <w:sz w:val="24"/>
          <w:szCs w:val="24"/>
        </w:rPr>
        <w:t>Figura 1</w:t>
      </w:r>
      <w:r w:rsidR="00350140">
        <w:rPr>
          <w:rFonts w:ascii="Arial" w:hAnsi="Arial" w:cs="Arial"/>
          <w:b/>
          <w:sz w:val="24"/>
          <w:szCs w:val="24"/>
        </w:rPr>
        <w:t>2</w:t>
      </w:r>
      <w:r w:rsidRPr="00C83719">
        <w:rPr>
          <w:rFonts w:ascii="Arial" w:hAnsi="Arial" w:cs="Arial"/>
          <w:sz w:val="24"/>
          <w:szCs w:val="24"/>
        </w:rPr>
        <w:t>). Tratándose de medición de corriente en circuitos de corriente continua, se debe tener cuidado de conectar correctamente la polaridad, es decir conectar al punto de polaridad negativa del amperímetro se debe conectar al punto de polaridad negativa de la fuente o al lado correspondiente en el circuito (</w:t>
      </w:r>
      <w:r w:rsidR="00350140" w:rsidRPr="00350140">
        <w:rPr>
          <w:rFonts w:ascii="Arial" w:hAnsi="Arial" w:cs="Arial"/>
          <w:b/>
          <w:sz w:val="24"/>
          <w:szCs w:val="24"/>
        </w:rPr>
        <w:t>Figura 1</w:t>
      </w:r>
      <w:r w:rsidR="008A1DD8">
        <w:rPr>
          <w:rFonts w:ascii="Arial" w:hAnsi="Arial" w:cs="Arial"/>
          <w:b/>
          <w:sz w:val="24"/>
          <w:szCs w:val="24"/>
        </w:rPr>
        <w:t>2</w:t>
      </w:r>
      <w:r w:rsidR="00350140" w:rsidRPr="00350140">
        <w:rPr>
          <w:rFonts w:ascii="Arial" w:hAnsi="Arial" w:cs="Arial"/>
          <w:b/>
          <w:sz w:val="24"/>
          <w:szCs w:val="24"/>
        </w:rPr>
        <w:t xml:space="preserve"> y Figura 1</w:t>
      </w:r>
      <w:r w:rsidR="008A1DD8">
        <w:rPr>
          <w:rFonts w:ascii="Arial" w:hAnsi="Arial" w:cs="Arial"/>
          <w:b/>
          <w:sz w:val="24"/>
          <w:szCs w:val="24"/>
        </w:rPr>
        <w:t>3</w:t>
      </w:r>
      <w:r w:rsidRPr="00C83719">
        <w:rPr>
          <w:rFonts w:ascii="Arial" w:hAnsi="Arial" w:cs="Arial"/>
          <w:sz w:val="24"/>
          <w:szCs w:val="24"/>
        </w:rPr>
        <w:t>).</w:t>
      </w:r>
    </w:p>
    <w:p w:rsidR="00350140" w:rsidRDefault="00350140" w:rsidP="00C83719">
      <w:pPr>
        <w:spacing w:after="0" w:line="480" w:lineRule="auto"/>
        <w:ind w:left="1418"/>
        <w:jc w:val="both"/>
        <w:rPr>
          <w:rFonts w:ascii="Arial" w:hAnsi="Arial" w:cs="Arial"/>
          <w:sz w:val="24"/>
          <w:szCs w:val="24"/>
        </w:rPr>
      </w:pPr>
    </w:p>
    <w:p w:rsidR="00350140" w:rsidRDefault="00350140" w:rsidP="00C83719">
      <w:pPr>
        <w:spacing w:after="0" w:line="480" w:lineRule="auto"/>
        <w:ind w:left="1418"/>
        <w:jc w:val="both"/>
        <w:rPr>
          <w:rFonts w:ascii="Arial" w:hAnsi="Arial" w:cs="Arial"/>
          <w:sz w:val="24"/>
          <w:szCs w:val="24"/>
        </w:rPr>
      </w:pPr>
    </w:p>
    <w:p w:rsidR="001705D3" w:rsidRDefault="00EF1AB2" w:rsidP="00EF1AB2">
      <w:pPr>
        <w:spacing w:after="0" w:line="480" w:lineRule="auto"/>
        <w:ind w:left="1418"/>
        <w:jc w:val="center"/>
        <w:rPr>
          <w:rFonts w:ascii="Arial" w:hAnsi="Arial" w:cs="Arial"/>
          <w:sz w:val="24"/>
          <w:szCs w:val="24"/>
        </w:rPr>
      </w:pPr>
      <w:r w:rsidRPr="00EF1AB2">
        <w:rPr>
          <w:rFonts w:ascii="Arial" w:hAnsi="Arial" w:cs="Arial"/>
          <w:noProof/>
          <w:sz w:val="24"/>
          <w:szCs w:val="24"/>
          <w:lang w:eastAsia="es-ES"/>
        </w:rPr>
        <w:lastRenderedPageBreak/>
        <w:drawing>
          <wp:inline distT="0" distB="0" distL="0" distR="0">
            <wp:extent cx="2647950" cy="1478915"/>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srcRect/>
                    <a:stretch>
                      <a:fillRect/>
                    </a:stretch>
                  </pic:blipFill>
                  <pic:spPr bwMode="auto">
                    <a:xfrm>
                      <a:off x="0" y="0"/>
                      <a:ext cx="2647950" cy="1478915"/>
                    </a:xfrm>
                    <a:prstGeom prst="rect">
                      <a:avLst/>
                    </a:prstGeom>
                    <a:noFill/>
                    <a:ln w="9525">
                      <a:noFill/>
                      <a:miter lim="800000"/>
                      <a:headEnd/>
                      <a:tailEnd/>
                    </a:ln>
                  </pic:spPr>
                </pic:pic>
              </a:graphicData>
            </a:graphic>
          </wp:inline>
        </w:drawing>
      </w:r>
    </w:p>
    <w:p w:rsidR="00EF1AB2" w:rsidRDefault="00EF1AB2" w:rsidP="00EF1AB2">
      <w:pPr>
        <w:spacing w:after="0" w:line="480" w:lineRule="auto"/>
        <w:ind w:left="1418"/>
        <w:jc w:val="center"/>
        <w:rPr>
          <w:rFonts w:ascii="Arial" w:hAnsi="Arial" w:cs="Arial"/>
          <w:b/>
          <w:sz w:val="24"/>
          <w:szCs w:val="24"/>
        </w:rPr>
      </w:pPr>
      <w:r w:rsidRPr="00EF1AB2">
        <w:rPr>
          <w:rFonts w:ascii="Arial" w:hAnsi="Arial" w:cs="Arial"/>
          <w:b/>
          <w:sz w:val="24"/>
          <w:szCs w:val="24"/>
        </w:rPr>
        <w:t>Figura 12. Medición de corriente en circuitos de corriente continúa</w:t>
      </w:r>
      <w:r>
        <w:rPr>
          <w:rFonts w:ascii="Arial" w:hAnsi="Arial" w:cs="Arial"/>
          <w:b/>
          <w:sz w:val="24"/>
          <w:szCs w:val="24"/>
        </w:rPr>
        <w:t>.</w:t>
      </w:r>
    </w:p>
    <w:p w:rsidR="00EB6A3B" w:rsidRDefault="00EB6A3B" w:rsidP="00EF1AB2">
      <w:pPr>
        <w:spacing w:after="0" w:line="480" w:lineRule="auto"/>
        <w:ind w:left="1418"/>
        <w:jc w:val="center"/>
        <w:rPr>
          <w:rFonts w:ascii="Arial" w:hAnsi="Arial" w:cs="Arial"/>
          <w:b/>
          <w:sz w:val="24"/>
          <w:szCs w:val="24"/>
        </w:rPr>
      </w:pPr>
    </w:p>
    <w:p w:rsidR="00B60EA5" w:rsidRDefault="00B60EA5" w:rsidP="00EF1AB2">
      <w:pPr>
        <w:spacing w:after="0" w:line="480" w:lineRule="auto"/>
        <w:ind w:left="1418"/>
        <w:jc w:val="center"/>
        <w:rPr>
          <w:rFonts w:ascii="Arial" w:hAnsi="Arial" w:cs="Arial"/>
          <w:b/>
          <w:sz w:val="24"/>
          <w:szCs w:val="24"/>
        </w:rPr>
      </w:pPr>
    </w:p>
    <w:p w:rsidR="00EB6A3B" w:rsidRDefault="00EB6A3B" w:rsidP="00EF1AB2">
      <w:pPr>
        <w:spacing w:after="0" w:line="480" w:lineRule="auto"/>
        <w:ind w:left="1418"/>
        <w:jc w:val="center"/>
        <w:rPr>
          <w:rFonts w:ascii="Arial" w:hAnsi="Arial" w:cs="Arial"/>
          <w:b/>
          <w:sz w:val="24"/>
          <w:szCs w:val="24"/>
        </w:rPr>
      </w:pPr>
      <w:r w:rsidRPr="00EB6A3B">
        <w:rPr>
          <w:rFonts w:ascii="Arial" w:hAnsi="Arial" w:cs="Arial"/>
          <w:b/>
          <w:noProof/>
          <w:sz w:val="24"/>
          <w:szCs w:val="24"/>
          <w:lang w:eastAsia="es-ES"/>
        </w:rPr>
        <w:drawing>
          <wp:inline distT="0" distB="0" distL="0" distR="0">
            <wp:extent cx="2433320" cy="1709420"/>
            <wp:effectExtent l="19050" t="0" r="508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srcRect/>
                    <a:stretch>
                      <a:fillRect/>
                    </a:stretch>
                  </pic:blipFill>
                  <pic:spPr bwMode="auto">
                    <a:xfrm>
                      <a:off x="0" y="0"/>
                      <a:ext cx="2433320" cy="1709420"/>
                    </a:xfrm>
                    <a:prstGeom prst="rect">
                      <a:avLst/>
                    </a:prstGeom>
                    <a:noFill/>
                    <a:ln w="9525">
                      <a:noFill/>
                      <a:miter lim="800000"/>
                      <a:headEnd/>
                      <a:tailEnd/>
                    </a:ln>
                  </pic:spPr>
                </pic:pic>
              </a:graphicData>
            </a:graphic>
          </wp:inline>
        </w:drawing>
      </w:r>
    </w:p>
    <w:p w:rsidR="00EB6A3B" w:rsidRDefault="00EB6A3B" w:rsidP="00EF1AB2">
      <w:pPr>
        <w:spacing w:after="0" w:line="480" w:lineRule="auto"/>
        <w:ind w:left="1418"/>
        <w:jc w:val="center"/>
        <w:rPr>
          <w:rFonts w:ascii="Arial" w:hAnsi="Arial" w:cs="Arial"/>
          <w:b/>
          <w:sz w:val="24"/>
          <w:szCs w:val="24"/>
        </w:rPr>
      </w:pPr>
      <w:r>
        <w:rPr>
          <w:rFonts w:ascii="Arial" w:hAnsi="Arial" w:cs="Arial"/>
          <w:b/>
          <w:sz w:val="24"/>
          <w:szCs w:val="24"/>
        </w:rPr>
        <w:t>Figura 13. Conexión correcta de un amperímetro.</w:t>
      </w:r>
    </w:p>
    <w:p w:rsidR="002D273F" w:rsidRDefault="002D273F" w:rsidP="002D273F">
      <w:pPr>
        <w:spacing w:after="0" w:line="480" w:lineRule="auto"/>
        <w:ind w:left="1418"/>
        <w:jc w:val="both"/>
        <w:rPr>
          <w:rFonts w:ascii="Arial" w:hAnsi="Arial" w:cs="Arial"/>
          <w:b/>
          <w:sz w:val="24"/>
          <w:szCs w:val="24"/>
        </w:rPr>
      </w:pPr>
    </w:p>
    <w:p w:rsidR="002D273F" w:rsidRDefault="00705C58" w:rsidP="002D273F">
      <w:pPr>
        <w:spacing w:after="0" w:line="480" w:lineRule="auto"/>
        <w:ind w:left="1418"/>
        <w:jc w:val="both"/>
        <w:rPr>
          <w:rFonts w:ascii="Arial" w:hAnsi="Arial" w:cs="Arial"/>
          <w:b/>
          <w:sz w:val="24"/>
          <w:szCs w:val="24"/>
        </w:rPr>
      </w:pPr>
      <w:r w:rsidRPr="00705C58">
        <w:rPr>
          <w:rFonts w:ascii="Arial" w:hAnsi="Arial" w:cs="Arial"/>
          <w:b/>
          <w:sz w:val="24"/>
          <w:szCs w:val="24"/>
        </w:rPr>
        <w:t>Voltaje o diferencia de potencial</w:t>
      </w:r>
    </w:p>
    <w:p w:rsidR="00705C58" w:rsidRDefault="008F722C" w:rsidP="002D273F">
      <w:pPr>
        <w:spacing w:after="0" w:line="480" w:lineRule="auto"/>
        <w:ind w:left="1418"/>
        <w:jc w:val="both"/>
        <w:rPr>
          <w:rFonts w:ascii="Arial" w:hAnsi="Arial" w:cs="Arial"/>
          <w:sz w:val="24"/>
          <w:szCs w:val="24"/>
        </w:rPr>
      </w:pPr>
      <w:r w:rsidRPr="008F722C">
        <w:rPr>
          <w:rFonts w:ascii="Arial" w:hAnsi="Arial" w:cs="Arial"/>
          <w:sz w:val="24"/>
          <w:szCs w:val="24"/>
        </w:rPr>
        <w:t>Cuando una fuente de energía se conecta a través de las terminales de un circuito eléctrico completo, se crea un exceso de electrones libres en un terminal, y una deficiencia en el otro; la terminal que tiene exceso tiene carga negativa (-) y la que tiene deficiencia carga (+).</w:t>
      </w:r>
    </w:p>
    <w:p w:rsidR="008F722C" w:rsidRDefault="00C6162C" w:rsidP="00C6162C">
      <w:pPr>
        <w:spacing w:after="0" w:line="480" w:lineRule="auto"/>
        <w:ind w:left="1418"/>
        <w:jc w:val="both"/>
        <w:rPr>
          <w:rFonts w:ascii="Arial" w:hAnsi="Arial" w:cs="Arial"/>
          <w:sz w:val="24"/>
          <w:szCs w:val="24"/>
        </w:rPr>
      </w:pPr>
      <w:r w:rsidRPr="00C6162C">
        <w:rPr>
          <w:rFonts w:ascii="Arial" w:hAnsi="Arial" w:cs="Arial"/>
          <w:sz w:val="24"/>
          <w:szCs w:val="24"/>
        </w:rPr>
        <w:lastRenderedPageBreak/>
        <w:t>En la terminal cargada positivamente, los electrones libres se encuentran más espaciados de lo normal, y las fuerzas de repulsión que actúan entre ellos se reducen. Esta fuerza de repulsión es una forma de energía potencial; también se le llama energía de posición.</w:t>
      </w:r>
    </w:p>
    <w:p w:rsidR="0000712C" w:rsidRDefault="0000712C" w:rsidP="00C6162C">
      <w:pPr>
        <w:spacing w:after="0" w:line="480" w:lineRule="auto"/>
        <w:ind w:left="1418"/>
        <w:jc w:val="both"/>
        <w:rPr>
          <w:rFonts w:ascii="Arial" w:hAnsi="Arial" w:cs="Arial"/>
          <w:sz w:val="24"/>
          <w:szCs w:val="24"/>
        </w:rPr>
      </w:pPr>
    </w:p>
    <w:p w:rsidR="0000712C" w:rsidRDefault="0000712C" w:rsidP="00C6162C">
      <w:pPr>
        <w:spacing w:after="0" w:line="480" w:lineRule="auto"/>
        <w:ind w:left="1418"/>
        <w:jc w:val="both"/>
        <w:rPr>
          <w:rFonts w:ascii="Arial" w:hAnsi="Arial" w:cs="Arial"/>
          <w:sz w:val="24"/>
          <w:szCs w:val="24"/>
        </w:rPr>
      </w:pPr>
    </w:p>
    <w:p w:rsidR="006337B1" w:rsidRPr="006337B1" w:rsidRDefault="006337B1" w:rsidP="006337B1">
      <w:pPr>
        <w:spacing w:after="0" w:line="480" w:lineRule="auto"/>
        <w:ind w:left="1418"/>
        <w:jc w:val="both"/>
        <w:rPr>
          <w:rFonts w:ascii="Arial" w:hAnsi="Arial" w:cs="Arial"/>
          <w:sz w:val="24"/>
          <w:szCs w:val="24"/>
        </w:rPr>
      </w:pPr>
      <w:r w:rsidRPr="006337B1">
        <w:rPr>
          <w:rFonts w:ascii="Arial" w:hAnsi="Arial" w:cs="Arial"/>
          <w:sz w:val="24"/>
          <w:szCs w:val="24"/>
        </w:rPr>
        <w:t xml:space="preserve">Los electrones en un conductor poseen energía potencial y realizan un trabajo en el conductor poniendo a otros electrones en el conductor en una nueva posición. Es evidente que la energía potencial de los electrones libres en la terminal positiva de un circuito es menor que la energía potencial de los que se encuentran en la terminal negativa; por tanto, hay una “diferencia de energía potencial” llamada comúnmente </w:t>
      </w:r>
      <w:r w:rsidRPr="006337B1">
        <w:rPr>
          <w:rFonts w:ascii="Arial" w:hAnsi="Arial" w:cs="Arial"/>
          <w:i/>
          <w:sz w:val="24"/>
          <w:szCs w:val="24"/>
        </w:rPr>
        <w:t>diferencia de potencial</w:t>
      </w:r>
      <w:r w:rsidRPr="006337B1">
        <w:rPr>
          <w:rFonts w:ascii="Arial" w:hAnsi="Arial" w:cs="Arial"/>
          <w:sz w:val="24"/>
          <w:szCs w:val="24"/>
        </w:rPr>
        <w:t>; esta diferencia de potencial es la que crea la “presión” necesaria para hacer circular la corriente.</w:t>
      </w:r>
    </w:p>
    <w:p w:rsidR="0000712C" w:rsidRDefault="0000712C" w:rsidP="00C6162C">
      <w:pPr>
        <w:spacing w:after="0" w:line="480" w:lineRule="auto"/>
        <w:ind w:left="1418"/>
        <w:jc w:val="both"/>
        <w:rPr>
          <w:rFonts w:ascii="Arial" w:hAnsi="Arial" w:cs="Arial"/>
          <w:b/>
          <w:sz w:val="24"/>
          <w:szCs w:val="24"/>
        </w:rPr>
      </w:pPr>
    </w:p>
    <w:p w:rsidR="006337B1" w:rsidRDefault="006337B1" w:rsidP="00C6162C">
      <w:pPr>
        <w:spacing w:after="0" w:line="480" w:lineRule="auto"/>
        <w:ind w:left="1418"/>
        <w:jc w:val="both"/>
        <w:rPr>
          <w:rFonts w:ascii="Arial" w:hAnsi="Arial" w:cs="Arial"/>
          <w:b/>
          <w:sz w:val="24"/>
          <w:szCs w:val="24"/>
        </w:rPr>
      </w:pPr>
    </w:p>
    <w:p w:rsidR="006337B1" w:rsidRDefault="00730CEE" w:rsidP="00C6162C">
      <w:pPr>
        <w:spacing w:after="0" w:line="480" w:lineRule="auto"/>
        <w:ind w:left="1418"/>
        <w:jc w:val="both"/>
        <w:rPr>
          <w:rFonts w:ascii="Arial" w:hAnsi="Arial" w:cs="Arial"/>
          <w:sz w:val="24"/>
          <w:szCs w:val="24"/>
        </w:rPr>
      </w:pPr>
      <w:r w:rsidRPr="00730CEE">
        <w:rPr>
          <w:rFonts w:ascii="Arial" w:hAnsi="Arial" w:cs="Arial"/>
          <w:sz w:val="24"/>
          <w:szCs w:val="24"/>
        </w:rPr>
        <w:t xml:space="preserve">Debido a que en los circuitos las fuentes de voltaje son las que crean la diferencia de potencial y que producen la circulación de corriente, también se les conoce como </w:t>
      </w:r>
      <w:r w:rsidRPr="00730CEE">
        <w:rPr>
          <w:rFonts w:ascii="Arial" w:hAnsi="Arial" w:cs="Arial"/>
          <w:i/>
          <w:sz w:val="24"/>
          <w:szCs w:val="24"/>
        </w:rPr>
        <w:t xml:space="preserve">fuente de fuerza electromotriz (FEM). </w:t>
      </w:r>
      <w:r w:rsidRPr="00730CEE">
        <w:rPr>
          <w:rFonts w:ascii="Arial" w:hAnsi="Arial" w:cs="Arial"/>
          <w:sz w:val="24"/>
          <w:szCs w:val="24"/>
        </w:rPr>
        <w:t xml:space="preserve">La unidad básica de medición de la </w:t>
      </w:r>
      <w:r w:rsidRPr="00730CEE">
        <w:rPr>
          <w:rFonts w:ascii="Arial" w:hAnsi="Arial" w:cs="Arial"/>
          <w:sz w:val="24"/>
          <w:szCs w:val="24"/>
        </w:rPr>
        <w:lastRenderedPageBreak/>
        <w:t xml:space="preserve">diferencia de potencial es el </w:t>
      </w:r>
      <w:r w:rsidRPr="00730CEE">
        <w:rPr>
          <w:rFonts w:ascii="Arial" w:hAnsi="Arial" w:cs="Arial"/>
          <w:i/>
          <w:sz w:val="24"/>
          <w:szCs w:val="24"/>
        </w:rPr>
        <w:t xml:space="preserve">VOLT </w:t>
      </w:r>
      <w:r w:rsidRPr="00730CEE">
        <w:rPr>
          <w:rFonts w:ascii="Arial" w:hAnsi="Arial" w:cs="Arial"/>
          <w:sz w:val="24"/>
          <w:szCs w:val="24"/>
        </w:rPr>
        <w:t xml:space="preserve">y por lo general, se designa con la letra </w:t>
      </w:r>
      <w:r w:rsidRPr="00730CEE">
        <w:rPr>
          <w:rFonts w:ascii="Arial" w:hAnsi="Arial" w:cs="Arial"/>
          <w:i/>
          <w:sz w:val="24"/>
          <w:szCs w:val="24"/>
        </w:rPr>
        <w:t xml:space="preserve">V </w:t>
      </w:r>
      <w:r w:rsidRPr="00730CEE">
        <w:rPr>
          <w:rFonts w:ascii="Arial" w:hAnsi="Arial" w:cs="Arial"/>
          <w:sz w:val="24"/>
          <w:szCs w:val="24"/>
        </w:rPr>
        <w:t>o</w:t>
      </w:r>
      <w:r w:rsidRPr="00730CEE">
        <w:rPr>
          <w:rFonts w:ascii="Arial" w:hAnsi="Arial" w:cs="Arial"/>
          <w:i/>
          <w:sz w:val="24"/>
          <w:szCs w:val="24"/>
        </w:rPr>
        <w:t xml:space="preserve"> E </w:t>
      </w:r>
      <w:r w:rsidRPr="00730CEE">
        <w:rPr>
          <w:rFonts w:ascii="Arial" w:hAnsi="Arial" w:cs="Arial"/>
          <w:sz w:val="24"/>
          <w:szCs w:val="24"/>
        </w:rPr>
        <w:t>y se mide por medio de aparatos llamados</w:t>
      </w:r>
      <w:r w:rsidRPr="00730CEE">
        <w:rPr>
          <w:rFonts w:ascii="Arial" w:hAnsi="Arial" w:cs="Arial"/>
          <w:i/>
          <w:sz w:val="24"/>
          <w:szCs w:val="24"/>
        </w:rPr>
        <w:t xml:space="preserve"> Volt metros </w:t>
      </w:r>
      <w:r w:rsidRPr="00730CEE">
        <w:rPr>
          <w:rFonts w:ascii="Arial" w:hAnsi="Arial" w:cs="Arial"/>
          <w:sz w:val="24"/>
          <w:szCs w:val="24"/>
        </w:rPr>
        <w:t xml:space="preserve">que se </w:t>
      </w:r>
      <w:r w:rsidR="00B225E6">
        <w:rPr>
          <w:rFonts w:ascii="Arial" w:hAnsi="Arial" w:cs="Arial"/>
          <w:sz w:val="24"/>
          <w:szCs w:val="24"/>
        </w:rPr>
        <w:t xml:space="preserve"> </w:t>
      </w:r>
      <w:r w:rsidRPr="00730CEE">
        <w:rPr>
          <w:rFonts w:ascii="Arial" w:hAnsi="Arial" w:cs="Arial"/>
          <w:sz w:val="24"/>
          <w:szCs w:val="24"/>
        </w:rPr>
        <w:t xml:space="preserve">conectan en paralelo </w:t>
      </w:r>
      <w:r w:rsidR="00B225E6">
        <w:rPr>
          <w:rFonts w:ascii="Arial" w:hAnsi="Arial" w:cs="Arial"/>
          <w:sz w:val="24"/>
          <w:szCs w:val="24"/>
        </w:rPr>
        <w:t xml:space="preserve"> </w:t>
      </w:r>
      <w:r w:rsidRPr="00730CEE">
        <w:rPr>
          <w:rFonts w:ascii="Arial" w:hAnsi="Arial" w:cs="Arial"/>
          <w:sz w:val="24"/>
          <w:szCs w:val="24"/>
        </w:rPr>
        <w:t>con</w:t>
      </w:r>
      <w:r w:rsidR="00B225E6">
        <w:rPr>
          <w:rFonts w:ascii="Arial" w:hAnsi="Arial" w:cs="Arial"/>
          <w:sz w:val="24"/>
          <w:szCs w:val="24"/>
        </w:rPr>
        <w:t xml:space="preserve"> </w:t>
      </w:r>
      <w:r w:rsidRPr="00730CEE">
        <w:rPr>
          <w:rFonts w:ascii="Arial" w:hAnsi="Arial" w:cs="Arial"/>
          <w:sz w:val="24"/>
          <w:szCs w:val="24"/>
        </w:rPr>
        <w:t xml:space="preserve"> la</w:t>
      </w:r>
      <w:r w:rsidR="00B225E6">
        <w:rPr>
          <w:rFonts w:ascii="Arial" w:hAnsi="Arial" w:cs="Arial"/>
          <w:sz w:val="24"/>
          <w:szCs w:val="24"/>
        </w:rPr>
        <w:t xml:space="preserve"> </w:t>
      </w:r>
      <w:r w:rsidRPr="00730CEE">
        <w:rPr>
          <w:rFonts w:ascii="Arial" w:hAnsi="Arial" w:cs="Arial"/>
          <w:sz w:val="24"/>
          <w:szCs w:val="24"/>
        </w:rPr>
        <w:t xml:space="preserve"> fuente (</w:t>
      </w:r>
      <w:r w:rsidRPr="00730CEE">
        <w:rPr>
          <w:rFonts w:ascii="Arial" w:hAnsi="Arial" w:cs="Arial"/>
          <w:b/>
          <w:sz w:val="24"/>
          <w:szCs w:val="24"/>
        </w:rPr>
        <w:t>Figura 14</w:t>
      </w:r>
      <w:r w:rsidRPr="00730CEE">
        <w:rPr>
          <w:rFonts w:ascii="Arial" w:hAnsi="Arial" w:cs="Arial"/>
          <w:sz w:val="24"/>
          <w:szCs w:val="24"/>
        </w:rPr>
        <w:t>).</w:t>
      </w:r>
    </w:p>
    <w:p w:rsidR="002A655A" w:rsidRDefault="002A655A" w:rsidP="00C6162C">
      <w:pPr>
        <w:spacing w:after="0" w:line="480" w:lineRule="auto"/>
        <w:ind w:left="1418"/>
        <w:jc w:val="both"/>
        <w:rPr>
          <w:rFonts w:ascii="Arial" w:hAnsi="Arial" w:cs="Arial"/>
          <w:sz w:val="24"/>
          <w:szCs w:val="24"/>
        </w:rPr>
      </w:pPr>
    </w:p>
    <w:p w:rsidR="002A655A" w:rsidRDefault="002A655A" w:rsidP="002A655A">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3441700" cy="1518285"/>
            <wp:effectExtent l="19050" t="0" r="635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441700" cy="1518285"/>
                    </a:xfrm>
                    <a:prstGeom prst="rect">
                      <a:avLst/>
                    </a:prstGeom>
                    <a:noFill/>
                    <a:ln w="9525">
                      <a:noFill/>
                      <a:miter lim="800000"/>
                      <a:headEnd/>
                      <a:tailEnd/>
                    </a:ln>
                  </pic:spPr>
                </pic:pic>
              </a:graphicData>
            </a:graphic>
          </wp:inline>
        </w:drawing>
      </w:r>
    </w:p>
    <w:p w:rsidR="002A655A" w:rsidRDefault="002A655A" w:rsidP="002A655A">
      <w:pPr>
        <w:spacing w:after="0" w:line="480" w:lineRule="auto"/>
        <w:ind w:left="1418"/>
        <w:jc w:val="center"/>
        <w:rPr>
          <w:rFonts w:ascii="Arial" w:hAnsi="Arial" w:cs="Arial"/>
          <w:b/>
          <w:sz w:val="24"/>
          <w:szCs w:val="24"/>
        </w:rPr>
      </w:pPr>
      <w:r w:rsidRPr="002A655A">
        <w:rPr>
          <w:rFonts w:ascii="Arial" w:hAnsi="Arial" w:cs="Arial"/>
          <w:b/>
          <w:sz w:val="24"/>
          <w:szCs w:val="24"/>
        </w:rPr>
        <w:t>Figura 14.</w:t>
      </w:r>
      <w:r>
        <w:rPr>
          <w:rFonts w:ascii="Arial" w:hAnsi="Arial" w:cs="Arial"/>
          <w:b/>
          <w:sz w:val="24"/>
          <w:szCs w:val="24"/>
        </w:rPr>
        <w:t xml:space="preserve"> </w:t>
      </w:r>
      <w:r w:rsidRPr="002A655A">
        <w:rPr>
          <w:rFonts w:ascii="Arial" w:hAnsi="Arial" w:cs="Arial"/>
          <w:b/>
          <w:sz w:val="24"/>
          <w:szCs w:val="24"/>
        </w:rPr>
        <w:t>Conexi</w:t>
      </w:r>
      <w:r>
        <w:rPr>
          <w:rFonts w:ascii="Arial" w:hAnsi="Arial" w:cs="Arial"/>
          <w:b/>
          <w:sz w:val="24"/>
          <w:szCs w:val="24"/>
        </w:rPr>
        <w:t>ó</w:t>
      </w:r>
      <w:r w:rsidRPr="002A655A">
        <w:rPr>
          <w:rFonts w:ascii="Arial" w:hAnsi="Arial" w:cs="Arial"/>
          <w:b/>
          <w:sz w:val="24"/>
          <w:szCs w:val="24"/>
        </w:rPr>
        <w:t>n de un voltímetro.</w:t>
      </w:r>
    </w:p>
    <w:p w:rsidR="00533B13" w:rsidRDefault="00533B13" w:rsidP="002A655A">
      <w:pPr>
        <w:spacing w:after="0" w:line="480" w:lineRule="auto"/>
        <w:ind w:left="1418"/>
        <w:jc w:val="center"/>
        <w:rPr>
          <w:rFonts w:ascii="Arial" w:hAnsi="Arial" w:cs="Arial"/>
          <w:b/>
          <w:sz w:val="24"/>
          <w:szCs w:val="24"/>
        </w:rPr>
      </w:pPr>
    </w:p>
    <w:p w:rsidR="00533B13" w:rsidRPr="002A655A" w:rsidRDefault="00533B13" w:rsidP="00533B13">
      <w:pPr>
        <w:spacing w:after="0" w:line="480" w:lineRule="auto"/>
        <w:ind w:left="1418"/>
        <w:jc w:val="both"/>
        <w:rPr>
          <w:rFonts w:ascii="Arial" w:hAnsi="Arial" w:cs="Arial"/>
          <w:b/>
          <w:sz w:val="24"/>
          <w:szCs w:val="24"/>
        </w:rPr>
      </w:pPr>
    </w:p>
    <w:p w:rsidR="00730CEE" w:rsidRDefault="00505975" w:rsidP="00C6162C">
      <w:pPr>
        <w:spacing w:after="0" w:line="480" w:lineRule="auto"/>
        <w:ind w:left="1418"/>
        <w:jc w:val="both"/>
        <w:rPr>
          <w:rFonts w:ascii="Arial" w:hAnsi="Arial" w:cs="Arial"/>
          <w:b/>
          <w:sz w:val="24"/>
          <w:szCs w:val="24"/>
        </w:rPr>
      </w:pPr>
      <w:r w:rsidRPr="00505975">
        <w:rPr>
          <w:rFonts w:ascii="Arial" w:hAnsi="Arial" w:cs="Arial"/>
          <w:b/>
          <w:sz w:val="24"/>
          <w:szCs w:val="24"/>
        </w:rPr>
        <w:t>El concepto de Resistencia eléctrica</w:t>
      </w:r>
    </w:p>
    <w:p w:rsidR="00883D45" w:rsidRDefault="00883D45" w:rsidP="00883D45">
      <w:pPr>
        <w:spacing w:after="100" w:line="480" w:lineRule="auto"/>
        <w:ind w:left="1418"/>
        <w:jc w:val="both"/>
        <w:rPr>
          <w:rFonts w:ascii="Arial" w:hAnsi="Arial" w:cs="Arial"/>
          <w:sz w:val="24"/>
          <w:szCs w:val="24"/>
        </w:rPr>
      </w:pPr>
      <w:r w:rsidRPr="00883D45">
        <w:rPr>
          <w:rFonts w:ascii="Arial" w:hAnsi="Arial" w:cs="Arial"/>
          <w:sz w:val="24"/>
          <w:szCs w:val="24"/>
        </w:rPr>
        <w:t xml:space="preserve">Debido a que los electrones libres adquieren velocidad en su movimiento a lo largo del conductor, la energía potencial de la fuente de voltaje se trasforma en energía cinética; es decir, los electrones adquieren energía cinética (la energía del movimiento). Antes de que los electrones se desplacen muy lejos, se producen colisiones con los </w:t>
      </w:r>
      <w:r w:rsidRPr="00883D45">
        <w:rPr>
          <w:rFonts w:ascii="Arial" w:hAnsi="Arial" w:cs="Arial"/>
          <w:i/>
          <w:sz w:val="24"/>
          <w:szCs w:val="24"/>
        </w:rPr>
        <w:t>iones</w:t>
      </w:r>
      <w:r w:rsidRPr="00883D45">
        <w:rPr>
          <w:rFonts w:ascii="Arial" w:hAnsi="Arial" w:cs="Arial"/>
          <w:sz w:val="24"/>
          <w:szCs w:val="24"/>
        </w:rPr>
        <w:t xml:space="preserve"> del conductor. Un ion es simplemente un átomo o grupo de átomos que por la pérdida o ganancia de electrones libres adquirid una carga </w:t>
      </w:r>
      <w:r w:rsidRPr="00883D45">
        <w:rPr>
          <w:rFonts w:ascii="Arial" w:hAnsi="Arial" w:cs="Arial"/>
          <w:sz w:val="24"/>
          <w:szCs w:val="24"/>
        </w:rPr>
        <w:lastRenderedPageBreak/>
        <w:t xml:space="preserve">eléctrica. Los iones toman posiciones fijas y dan al conductor metálico su forma o características. Como resultado de las colisiones entre electrones libre y los iones, los electrones libres ceden parte de su energía cinética en forma de </w:t>
      </w:r>
      <w:r w:rsidRPr="00883D45">
        <w:rPr>
          <w:rFonts w:ascii="Arial" w:hAnsi="Arial" w:cs="Arial"/>
          <w:i/>
          <w:sz w:val="24"/>
          <w:szCs w:val="24"/>
        </w:rPr>
        <w:t>calor</w:t>
      </w:r>
      <w:r w:rsidRPr="00883D45">
        <w:rPr>
          <w:rFonts w:ascii="Arial" w:hAnsi="Arial" w:cs="Arial"/>
          <w:sz w:val="24"/>
          <w:szCs w:val="24"/>
        </w:rPr>
        <w:t xml:space="preserve"> o </w:t>
      </w:r>
      <w:r w:rsidRPr="00883D45">
        <w:rPr>
          <w:rFonts w:ascii="Arial" w:hAnsi="Arial" w:cs="Arial"/>
          <w:i/>
          <w:sz w:val="24"/>
          <w:szCs w:val="24"/>
        </w:rPr>
        <w:t>energía calorífica</w:t>
      </w:r>
      <w:r w:rsidRPr="00883D45">
        <w:rPr>
          <w:rFonts w:ascii="Arial" w:hAnsi="Arial" w:cs="Arial"/>
          <w:sz w:val="24"/>
          <w:szCs w:val="24"/>
        </w:rPr>
        <w:t xml:space="preserve"> a los iones. </w:t>
      </w:r>
    </w:p>
    <w:p w:rsidR="00C80D35" w:rsidRDefault="00C80D35" w:rsidP="00883D45">
      <w:pPr>
        <w:spacing w:after="100" w:line="480" w:lineRule="auto"/>
        <w:ind w:left="1418"/>
        <w:jc w:val="both"/>
        <w:rPr>
          <w:rFonts w:ascii="Arial" w:hAnsi="Arial" w:cs="Arial"/>
          <w:sz w:val="24"/>
          <w:szCs w:val="24"/>
        </w:rPr>
      </w:pPr>
    </w:p>
    <w:p w:rsidR="00C80D35" w:rsidRPr="00883D45" w:rsidRDefault="00C80D35" w:rsidP="00883D45">
      <w:pPr>
        <w:spacing w:after="100" w:line="480" w:lineRule="auto"/>
        <w:ind w:left="1418"/>
        <w:jc w:val="both"/>
        <w:rPr>
          <w:rFonts w:ascii="Arial" w:hAnsi="Arial" w:cs="Arial"/>
          <w:sz w:val="24"/>
          <w:szCs w:val="24"/>
        </w:rPr>
      </w:pPr>
    </w:p>
    <w:p w:rsidR="00505975" w:rsidRDefault="00883D45" w:rsidP="00883D45">
      <w:pPr>
        <w:spacing w:after="0" w:line="480" w:lineRule="auto"/>
        <w:ind w:left="1418"/>
        <w:jc w:val="both"/>
        <w:rPr>
          <w:rFonts w:ascii="Arial" w:hAnsi="Arial" w:cs="Arial"/>
          <w:b/>
          <w:i/>
          <w:sz w:val="24"/>
          <w:szCs w:val="24"/>
        </w:rPr>
      </w:pPr>
      <w:r w:rsidRPr="00883D45">
        <w:rPr>
          <w:rFonts w:ascii="Arial" w:hAnsi="Arial" w:cs="Arial"/>
          <w:sz w:val="24"/>
          <w:szCs w:val="24"/>
        </w:rPr>
        <w:t xml:space="preserve">Al pasar de un punto a otro en un circuito eléctrico, un electrón libre produce muchas colisiones y, dado que la corriente es el movimiento de electrones libres, las colisiones se oponen a la corriente. Un sinónimo de oponer es </w:t>
      </w:r>
      <w:r w:rsidRPr="00883D45">
        <w:rPr>
          <w:rFonts w:ascii="Arial" w:hAnsi="Arial" w:cs="Arial"/>
          <w:i/>
          <w:sz w:val="24"/>
          <w:szCs w:val="24"/>
        </w:rPr>
        <w:t>resistir</w:t>
      </w:r>
      <w:r w:rsidRPr="00883D45">
        <w:rPr>
          <w:rFonts w:ascii="Arial" w:hAnsi="Arial" w:cs="Arial"/>
          <w:sz w:val="24"/>
          <w:szCs w:val="24"/>
        </w:rPr>
        <w:t xml:space="preserve">, de manera que se puede establecer formalmente que </w:t>
      </w:r>
      <w:r w:rsidRPr="00883D45">
        <w:rPr>
          <w:rFonts w:ascii="Arial" w:hAnsi="Arial" w:cs="Arial"/>
          <w:b/>
          <w:i/>
          <w:sz w:val="24"/>
          <w:szCs w:val="24"/>
        </w:rPr>
        <w:t>“La resistencia es la propiedad de un circuito eléctrico de oponerse a la corriente”.</w:t>
      </w:r>
    </w:p>
    <w:p w:rsidR="00883D45" w:rsidRDefault="00883D45" w:rsidP="00883D45">
      <w:pPr>
        <w:spacing w:after="0" w:line="480" w:lineRule="auto"/>
        <w:ind w:left="1418"/>
        <w:jc w:val="both"/>
        <w:rPr>
          <w:rFonts w:ascii="Arial" w:hAnsi="Arial" w:cs="Arial"/>
          <w:b/>
          <w:i/>
          <w:sz w:val="24"/>
          <w:szCs w:val="24"/>
        </w:rPr>
      </w:pPr>
    </w:p>
    <w:p w:rsidR="00883D45" w:rsidRDefault="00883D45" w:rsidP="00883D45">
      <w:pPr>
        <w:spacing w:after="0" w:line="480" w:lineRule="auto"/>
        <w:ind w:left="1418"/>
        <w:jc w:val="both"/>
        <w:rPr>
          <w:rFonts w:ascii="Arial" w:hAnsi="Arial" w:cs="Arial"/>
          <w:b/>
          <w:i/>
          <w:sz w:val="24"/>
          <w:szCs w:val="24"/>
        </w:rPr>
      </w:pPr>
    </w:p>
    <w:p w:rsidR="00883D45" w:rsidRDefault="00D81D2D" w:rsidP="00D81D2D">
      <w:pPr>
        <w:spacing w:after="100" w:line="480" w:lineRule="auto"/>
        <w:ind w:left="1418"/>
        <w:jc w:val="both"/>
        <w:rPr>
          <w:rFonts w:ascii="Arial" w:hAnsi="Arial" w:cs="Arial"/>
          <w:sz w:val="24"/>
          <w:szCs w:val="24"/>
        </w:rPr>
      </w:pPr>
      <w:r w:rsidRPr="00D81D2D">
        <w:rPr>
          <w:rFonts w:ascii="Arial" w:hAnsi="Arial" w:cs="Arial"/>
          <w:sz w:val="24"/>
          <w:szCs w:val="24"/>
        </w:rPr>
        <w:t xml:space="preserve">La unidad de la resistencia es el Ohm y se designa con la letra </w:t>
      </w:r>
      <w:r w:rsidRPr="00D81D2D">
        <w:rPr>
          <w:rFonts w:ascii="Arial" w:hAnsi="Arial" w:cs="Arial"/>
          <w:b/>
          <w:sz w:val="24"/>
          <w:szCs w:val="24"/>
        </w:rPr>
        <w:t>R</w:t>
      </w:r>
      <w:r w:rsidRPr="00D81D2D">
        <w:rPr>
          <w:rFonts w:ascii="Arial" w:hAnsi="Arial" w:cs="Arial"/>
          <w:sz w:val="24"/>
          <w:szCs w:val="24"/>
        </w:rPr>
        <w:t>;</w:t>
      </w:r>
      <w:r w:rsidRPr="00D81D2D">
        <w:rPr>
          <w:rFonts w:ascii="Arial" w:hAnsi="Arial" w:cs="Arial"/>
          <w:b/>
          <w:sz w:val="24"/>
          <w:szCs w:val="24"/>
        </w:rPr>
        <w:t xml:space="preserve"> </w:t>
      </w:r>
      <w:r w:rsidRPr="00D81D2D">
        <w:rPr>
          <w:rFonts w:ascii="Arial" w:hAnsi="Arial" w:cs="Arial"/>
          <w:sz w:val="24"/>
          <w:szCs w:val="24"/>
        </w:rPr>
        <w:t>cuando la unidad ohm es muy pequeña se puede usar el kilo ohm, es igual a 1000 ohm.</w:t>
      </w:r>
      <w:r>
        <w:rPr>
          <w:rFonts w:ascii="Arial" w:hAnsi="Arial" w:cs="Arial"/>
          <w:sz w:val="24"/>
          <w:szCs w:val="24"/>
        </w:rPr>
        <w:t xml:space="preserve"> </w:t>
      </w:r>
      <w:r w:rsidRPr="00D81D2D">
        <w:rPr>
          <w:rFonts w:ascii="Arial" w:hAnsi="Arial" w:cs="Arial"/>
          <w:sz w:val="24"/>
          <w:szCs w:val="24"/>
        </w:rPr>
        <w:t>Todas las componentes que se usan en los circuitos eléctricos, tienen alguna resistencia, siendo de particular interés en las instalaciones eléctricas la resistencia de los conductores.</w:t>
      </w:r>
    </w:p>
    <w:p w:rsidR="004E39C8" w:rsidRPr="004E39C8" w:rsidRDefault="004E39C8" w:rsidP="004E39C8">
      <w:pPr>
        <w:spacing w:after="0" w:line="480" w:lineRule="auto"/>
        <w:ind w:left="1418"/>
        <w:jc w:val="both"/>
        <w:rPr>
          <w:rFonts w:ascii="Arial" w:hAnsi="Arial" w:cs="Arial"/>
          <w:sz w:val="24"/>
          <w:szCs w:val="24"/>
        </w:rPr>
      </w:pPr>
      <w:r w:rsidRPr="004E39C8">
        <w:rPr>
          <w:rFonts w:ascii="Arial" w:hAnsi="Arial" w:cs="Arial"/>
          <w:sz w:val="24"/>
          <w:szCs w:val="24"/>
        </w:rPr>
        <w:lastRenderedPageBreak/>
        <w:t>Cuatro factores afectan la resistencia metálica de los conductores:</w:t>
      </w:r>
    </w:p>
    <w:p w:rsidR="004E39C8" w:rsidRPr="004E39C8" w:rsidRDefault="004E39C8" w:rsidP="00EF7991">
      <w:pPr>
        <w:pStyle w:val="Prrafodelista"/>
        <w:numPr>
          <w:ilvl w:val="0"/>
          <w:numId w:val="9"/>
        </w:numPr>
        <w:spacing w:after="0" w:line="480" w:lineRule="auto"/>
        <w:ind w:left="2127"/>
        <w:jc w:val="both"/>
        <w:rPr>
          <w:rFonts w:ascii="Arial" w:hAnsi="Arial" w:cs="Arial"/>
          <w:sz w:val="24"/>
          <w:szCs w:val="24"/>
        </w:rPr>
      </w:pPr>
      <w:r w:rsidRPr="004E39C8">
        <w:rPr>
          <w:rFonts w:ascii="Arial" w:hAnsi="Arial" w:cs="Arial"/>
          <w:sz w:val="24"/>
          <w:szCs w:val="24"/>
        </w:rPr>
        <w:t>Su longitud.</w:t>
      </w:r>
    </w:p>
    <w:p w:rsidR="004E39C8" w:rsidRPr="004E39C8" w:rsidRDefault="004E39C8" w:rsidP="00EF7991">
      <w:pPr>
        <w:pStyle w:val="Prrafodelista"/>
        <w:numPr>
          <w:ilvl w:val="0"/>
          <w:numId w:val="9"/>
        </w:numPr>
        <w:spacing w:after="0" w:line="480" w:lineRule="auto"/>
        <w:ind w:left="2127"/>
        <w:jc w:val="both"/>
        <w:rPr>
          <w:rFonts w:ascii="Arial" w:hAnsi="Arial" w:cs="Arial"/>
          <w:sz w:val="24"/>
          <w:szCs w:val="24"/>
        </w:rPr>
      </w:pPr>
      <w:r w:rsidRPr="004E39C8">
        <w:rPr>
          <w:rFonts w:ascii="Arial" w:hAnsi="Arial" w:cs="Arial"/>
          <w:sz w:val="24"/>
          <w:szCs w:val="24"/>
        </w:rPr>
        <w:t>El área o sección trasversal.</w:t>
      </w:r>
    </w:p>
    <w:p w:rsidR="004E39C8" w:rsidRPr="004E39C8" w:rsidRDefault="004E39C8" w:rsidP="00EF7991">
      <w:pPr>
        <w:pStyle w:val="Prrafodelista"/>
        <w:numPr>
          <w:ilvl w:val="0"/>
          <w:numId w:val="9"/>
        </w:numPr>
        <w:spacing w:after="0" w:line="480" w:lineRule="auto"/>
        <w:ind w:left="2127"/>
        <w:jc w:val="both"/>
        <w:rPr>
          <w:rFonts w:ascii="Arial" w:hAnsi="Arial" w:cs="Arial"/>
          <w:sz w:val="24"/>
          <w:szCs w:val="24"/>
        </w:rPr>
      </w:pPr>
      <w:r w:rsidRPr="004E39C8">
        <w:rPr>
          <w:rFonts w:ascii="Arial" w:hAnsi="Arial" w:cs="Arial"/>
          <w:sz w:val="24"/>
          <w:szCs w:val="24"/>
        </w:rPr>
        <w:t>El tipo de material del conductor</w:t>
      </w:r>
    </w:p>
    <w:p w:rsidR="004E39C8" w:rsidRPr="004E39C8" w:rsidRDefault="004E39C8" w:rsidP="00EF7991">
      <w:pPr>
        <w:pStyle w:val="Prrafodelista"/>
        <w:numPr>
          <w:ilvl w:val="0"/>
          <w:numId w:val="9"/>
        </w:numPr>
        <w:spacing w:after="0" w:line="480" w:lineRule="auto"/>
        <w:ind w:left="2127"/>
        <w:jc w:val="both"/>
        <w:rPr>
          <w:sz w:val="24"/>
          <w:szCs w:val="24"/>
        </w:rPr>
      </w:pPr>
      <w:r w:rsidRPr="004E39C8">
        <w:rPr>
          <w:rFonts w:ascii="Arial" w:hAnsi="Arial" w:cs="Arial"/>
          <w:sz w:val="24"/>
          <w:szCs w:val="24"/>
        </w:rPr>
        <w:t>La temperatura.</w:t>
      </w:r>
    </w:p>
    <w:p w:rsidR="00743151" w:rsidRDefault="00743151" w:rsidP="00743151">
      <w:pPr>
        <w:spacing w:after="0" w:line="480" w:lineRule="auto"/>
        <w:ind w:left="1418"/>
        <w:jc w:val="both"/>
        <w:rPr>
          <w:rFonts w:ascii="Arial" w:hAnsi="Arial" w:cs="Arial"/>
          <w:sz w:val="24"/>
          <w:szCs w:val="24"/>
        </w:rPr>
      </w:pPr>
      <w:r w:rsidRPr="00743151">
        <w:rPr>
          <w:rFonts w:ascii="Arial" w:hAnsi="Arial" w:cs="Arial"/>
          <w:sz w:val="24"/>
          <w:szCs w:val="24"/>
        </w:rPr>
        <w:t>La resistencia de un conductor es directamente proporcional a su longitud; es decir, que a mayor longitud del conductor el valor de la resistencia es mayor.</w:t>
      </w:r>
    </w:p>
    <w:p w:rsidR="00136126" w:rsidRDefault="00136126" w:rsidP="00743151">
      <w:pPr>
        <w:spacing w:after="0" w:line="480" w:lineRule="auto"/>
        <w:ind w:left="1418"/>
        <w:jc w:val="both"/>
        <w:rPr>
          <w:rFonts w:ascii="Arial" w:hAnsi="Arial" w:cs="Arial"/>
          <w:sz w:val="24"/>
          <w:szCs w:val="24"/>
        </w:rPr>
      </w:pPr>
    </w:p>
    <w:p w:rsidR="00136126" w:rsidRPr="00743151" w:rsidRDefault="00136126" w:rsidP="00743151">
      <w:pPr>
        <w:spacing w:after="0" w:line="480" w:lineRule="auto"/>
        <w:ind w:left="1418"/>
        <w:jc w:val="both"/>
        <w:rPr>
          <w:rFonts w:ascii="Arial" w:hAnsi="Arial" w:cs="Arial"/>
          <w:sz w:val="24"/>
          <w:szCs w:val="24"/>
        </w:rPr>
      </w:pPr>
    </w:p>
    <w:p w:rsidR="00743151" w:rsidRDefault="00743151" w:rsidP="00743151">
      <w:pPr>
        <w:spacing w:after="0" w:line="480" w:lineRule="auto"/>
        <w:ind w:left="1418"/>
        <w:jc w:val="both"/>
        <w:rPr>
          <w:rFonts w:ascii="Arial" w:hAnsi="Arial" w:cs="Arial"/>
          <w:sz w:val="24"/>
          <w:szCs w:val="24"/>
        </w:rPr>
      </w:pPr>
      <w:r w:rsidRPr="00743151">
        <w:rPr>
          <w:rFonts w:ascii="Arial" w:hAnsi="Arial" w:cs="Arial"/>
          <w:sz w:val="24"/>
          <w:szCs w:val="24"/>
        </w:rPr>
        <w:t>La resistencia es inversamente proporcional al área o sección (grueso) del conductor; es decir, a medida que un conductor tiene mayor área su resistencia disminuye.</w:t>
      </w:r>
    </w:p>
    <w:p w:rsidR="00136126" w:rsidRDefault="00136126" w:rsidP="00743151">
      <w:pPr>
        <w:spacing w:after="0" w:line="480" w:lineRule="auto"/>
        <w:ind w:left="1418"/>
        <w:jc w:val="both"/>
        <w:rPr>
          <w:rFonts w:ascii="Arial" w:hAnsi="Arial" w:cs="Arial"/>
          <w:sz w:val="24"/>
          <w:szCs w:val="24"/>
        </w:rPr>
      </w:pPr>
    </w:p>
    <w:p w:rsidR="00136126" w:rsidRPr="00743151" w:rsidRDefault="00136126" w:rsidP="00743151">
      <w:pPr>
        <w:spacing w:after="0" w:line="480" w:lineRule="auto"/>
        <w:ind w:left="1418"/>
        <w:jc w:val="both"/>
        <w:rPr>
          <w:rFonts w:ascii="Arial" w:hAnsi="Arial" w:cs="Arial"/>
          <w:sz w:val="24"/>
          <w:szCs w:val="24"/>
        </w:rPr>
      </w:pPr>
    </w:p>
    <w:p w:rsidR="00743151" w:rsidRDefault="00743151" w:rsidP="00743151">
      <w:pPr>
        <w:spacing w:after="0" w:line="480" w:lineRule="auto"/>
        <w:ind w:left="1418"/>
        <w:jc w:val="both"/>
        <w:rPr>
          <w:rFonts w:ascii="Arial" w:hAnsi="Arial" w:cs="Arial"/>
          <w:sz w:val="24"/>
          <w:szCs w:val="24"/>
        </w:rPr>
      </w:pPr>
      <w:r w:rsidRPr="00743151">
        <w:rPr>
          <w:rFonts w:ascii="Arial" w:hAnsi="Arial" w:cs="Arial"/>
          <w:sz w:val="24"/>
          <w:szCs w:val="24"/>
        </w:rPr>
        <w:t>Para la medición de la resistencia se utilizan aparatos denominados óhmetros que contienen su fuente de voltaje propia que normalmente es una batería. Los óhmetros se conectan al circuito al que se va a medir la resistencia, cuando el circuito esta des energizado.</w:t>
      </w:r>
    </w:p>
    <w:p w:rsidR="00743151" w:rsidRDefault="00743151" w:rsidP="00743151">
      <w:pPr>
        <w:spacing w:after="0" w:line="480" w:lineRule="auto"/>
        <w:ind w:left="1418"/>
        <w:jc w:val="both"/>
        <w:rPr>
          <w:rFonts w:ascii="Arial" w:hAnsi="Arial" w:cs="Arial"/>
          <w:sz w:val="24"/>
          <w:szCs w:val="24"/>
        </w:rPr>
      </w:pPr>
    </w:p>
    <w:p w:rsidR="00A429A7" w:rsidRDefault="00A429A7" w:rsidP="00A429A7">
      <w:pPr>
        <w:spacing w:after="0" w:line="480" w:lineRule="auto"/>
        <w:ind w:left="1418"/>
        <w:jc w:val="both"/>
        <w:rPr>
          <w:rFonts w:ascii="Arial" w:hAnsi="Arial" w:cs="Arial"/>
          <w:sz w:val="24"/>
          <w:szCs w:val="24"/>
        </w:rPr>
      </w:pPr>
      <w:r w:rsidRPr="00A429A7">
        <w:rPr>
          <w:rFonts w:ascii="Arial" w:hAnsi="Arial" w:cs="Arial"/>
          <w:sz w:val="24"/>
          <w:szCs w:val="24"/>
        </w:rPr>
        <w:lastRenderedPageBreak/>
        <w:t xml:space="preserve">La resistencia se puede medir también por medio de aparatos llamados </w:t>
      </w:r>
      <w:proofErr w:type="spellStart"/>
      <w:r w:rsidRPr="00A429A7">
        <w:rPr>
          <w:rFonts w:ascii="Arial" w:hAnsi="Arial" w:cs="Arial"/>
          <w:sz w:val="24"/>
          <w:szCs w:val="24"/>
        </w:rPr>
        <w:t>multimetros</w:t>
      </w:r>
      <w:proofErr w:type="spellEnd"/>
      <w:r w:rsidRPr="00A429A7">
        <w:rPr>
          <w:rFonts w:ascii="Arial" w:hAnsi="Arial" w:cs="Arial"/>
          <w:sz w:val="24"/>
          <w:szCs w:val="24"/>
        </w:rPr>
        <w:t xml:space="preserve"> que se integran la medición de voltajes y corrientes. La resistencia también se puede calcular por método indirecto de voltaje y corriente.</w:t>
      </w:r>
    </w:p>
    <w:p w:rsidR="00B525A8" w:rsidRDefault="00B525A8" w:rsidP="00A429A7">
      <w:pPr>
        <w:spacing w:after="0" w:line="480" w:lineRule="auto"/>
        <w:ind w:left="1418"/>
        <w:jc w:val="both"/>
        <w:rPr>
          <w:rFonts w:ascii="Arial" w:hAnsi="Arial" w:cs="Arial"/>
          <w:sz w:val="24"/>
          <w:szCs w:val="24"/>
        </w:rPr>
      </w:pPr>
    </w:p>
    <w:p w:rsidR="00B525A8" w:rsidRDefault="00B525A8" w:rsidP="00A429A7">
      <w:pPr>
        <w:spacing w:after="0" w:line="480" w:lineRule="auto"/>
        <w:ind w:left="1418"/>
        <w:jc w:val="both"/>
        <w:rPr>
          <w:rFonts w:ascii="Arial" w:hAnsi="Arial" w:cs="Arial"/>
          <w:sz w:val="24"/>
          <w:szCs w:val="24"/>
        </w:rPr>
      </w:pPr>
    </w:p>
    <w:p w:rsidR="00B525A8" w:rsidRDefault="00B525A8" w:rsidP="00A429A7">
      <w:pPr>
        <w:spacing w:after="0" w:line="480" w:lineRule="auto"/>
        <w:ind w:left="1418"/>
        <w:jc w:val="both"/>
        <w:rPr>
          <w:rFonts w:ascii="Arial" w:hAnsi="Arial" w:cs="Arial"/>
          <w:b/>
          <w:sz w:val="24"/>
          <w:szCs w:val="24"/>
        </w:rPr>
      </w:pPr>
      <w:r w:rsidRPr="00B525A8">
        <w:rPr>
          <w:rFonts w:ascii="Arial" w:hAnsi="Arial" w:cs="Arial"/>
          <w:b/>
          <w:sz w:val="24"/>
          <w:szCs w:val="24"/>
        </w:rPr>
        <w:t xml:space="preserve">Ley de OHM </w:t>
      </w:r>
    </w:p>
    <w:p w:rsidR="00B525A8" w:rsidRPr="00B525A8" w:rsidRDefault="00B525A8" w:rsidP="00A429A7">
      <w:pPr>
        <w:spacing w:after="0" w:line="480" w:lineRule="auto"/>
        <w:ind w:left="1418"/>
        <w:jc w:val="both"/>
        <w:rPr>
          <w:rFonts w:ascii="Arial" w:hAnsi="Arial" w:cs="Arial"/>
          <w:sz w:val="24"/>
          <w:szCs w:val="24"/>
        </w:rPr>
      </w:pPr>
      <w:r w:rsidRPr="00B525A8">
        <w:rPr>
          <w:rFonts w:ascii="Arial" w:hAnsi="Arial" w:cs="Arial"/>
          <w:sz w:val="24"/>
          <w:szCs w:val="24"/>
        </w:rPr>
        <w:t>En 1825, un científico alemán, George Simón Ohm, realiz</w:t>
      </w:r>
      <w:r>
        <w:rPr>
          <w:rFonts w:ascii="Arial" w:hAnsi="Arial" w:cs="Arial"/>
          <w:sz w:val="24"/>
          <w:szCs w:val="24"/>
        </w:rPr>
        <w:t>ó</w:t>
      </w:r>
      <w:r w:rsidRPr="00B525A8">
        <w:rPr>
          <w:rFonts w:ascii="Arial" w:hAnsi="Arial" w:cs="Arial"/>
          <w:sz w:val="24"/>
          <w:szCs w:val="24"/>
        </w:rPr>
        <w:t xml:space="preserve"> experimentos que condujeron al establecimiento de una de las más importantes leyes de los circuitos eléctricos. Tanto la ley como la unidad de la resistencia eléctrica llevan su nombre en su honor.</w:t>
      </w:r>
    </w:p>
    <w:p w:rsidR="00B525A8" w:rsidRDefault="005F07A1" w:rsidP="00A429A7">
      <w:pPr>
        <w:spacing w:after="0" w:line="480" w:lineRule="auto"/>
        <w:ind w:left="1418"/>
        <w:jc w:val="both"/>
        <w:rPr>
          <w:rFonts w:ascii="Arial" w:hAnsi="Arial" w:cs="Arial"/>
          <w:sz w:val="24"/>
          <w:szCs w:val="24"/>
        </w:rPr>
      </w:pPr>
      <w:r w:rsidRPr="005F07A1">
        <w:rPr>
          <w:rFonts w:ascii="Arial" w:hAnsi="Arial" w:cs="Arial"/>
          <w:sz w:val="24"/>
          <w:szCs w:val="24"/>
        </w:rPr>
        <w:t xml:space="preserve">Dado que la ley de Ohm presenta los conceptos básicos de la electricidad, es importante tener práctica en su uso; por esta razón se pueden usar diferentes formas graficas de ilustrar la ley simplificando notablemente su aplicación como se presenta en la </w:t>
      </w:r>
      <w:r w:rsidRPr="005F07A1">
        <w:rPr>
          <w:rFonts w:ascii="Arial" w:hAnsi="Arial" w:cs="Arial"/>
          <w:b/>
          <w:sz w:val="24"/>
          <w:szCs w:val="24"/>
        </w:rPr>
        <w:t>Figura 15</w:t>
      </w:r>
      <w:r w:rsidRPr="005F07A1">
        <w:rPr>
          <w:rFonts w:ascii="Arial" w:hAnsi="Arial" w:cs="Arial"/>
          <w:sz w:val="24"/>
          <w:szCs w:val="24"/>
        </w:rPr>
        <w:t>.</w:t>
      </w:r>
    </w:p>
    <w:p w:rsidR="00A64D6C" w:rsidRDefault="00A64D6C" w:rsidP="00A429A7">
      <w:pPr>
        <w:spacing w:after="0" w:line="480" w:lineRule="auto"/>
        <w:ind w:left="1418"/>
        <w:jc w:val="both"/>
        <w:rPr>
          <w:rFonts w:ascii="Arial" w:hAnsi="Arial" w:cs="Arial"/>
          <w:sz w:val="24"/>
          <w:szCs w:val="24"/>
        </w:rPr>
      </w:pPr>
    </w:p>
    <w:p w:rsidR="00A64D6C" w:rsidRDefault="00391EB6" w:rsidP="00A64D6C">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1835629" cy="978869"/>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843824" cy="983239"/>
                    </a:xfrm>
                    <a:prstGeom prst="rect">
                      <a:avLst/>
                    </a:prstGeom>
                    <a:noFill/>
                    <a:ln w="9525">
                      <a:noFill/>
                      <a:miter lim="800000"/>
                      <a:headEnd/>
                      <a:tailEnd/>
                    </a:ln>
                  </pic:spPr>
                </pic:pic>
              </a:graphicData>
            </a:graphic>
          </wp:inline>
        </w:drawing>
      </w:r>
      <w:r>
        <w:rPr>
          <w:rFonts w:ascii="Arial" w:hAnsi="Arial" w:cs="Arial"/>
          <w:noProof/>
          <w:sz w:val="24"/>
          <w:szCs w:val="24"/>
          <w:lang w:eastAsia="es-ES"/>
        </w:rPr>
        <w:drawing>
          <wp:inline distT="0" distB="0" distL="0" distR="0">
            <wp:extent cx="1537470" cy="1039045"/>
            <wp:effectExtent l="19050" t="0" r="558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541044" cy="1041460"/>
                    </a:xfrm>
                    <a:prstGeom prst="rect">
                      <a:avLst/>
                    </a:prstGeom>
                    <a:noFill/>
                    <a:ln w="9525">
                      <a:noFill/>
                      <a:miter lim="800000"/>
                      <a:headEnd/>
                      <a:tailEnd/>
                    </a:ln>
                  </pic:spPr>
                </pic:pic>
              </a:graphicData>
            </a:graphic>
          </wp:inline>
        </w:drawing>
      </w:r>
    </w:p>
    <w:p w:rsidR="00A64D6C" w:rsidRDefault="00391EB6" w:rsidP="00391EB6">
      <w:pPr>
        <w:spacing w:after="0" w:line="480" w:lineRule="auto"/>
        <w:ind w:left="1418"/>
        <w:jc w:val="center"/>
        <w:rPr>
          <w:rFonts w:ascii="Arial" w:hAnsi="Arial" w:cs="Arial"/>
          <w:b/>
          <w:sz w:val="24"/>
          <w:szCs w:val="24"/>
        </w:rPr>
      </w:pPr>
      <w:r w:rsidRPr="00391EB6">
        <w:rPr>
          <w:rFonts w:ascii="Arial" w:hAnsi="Arial" w:cs="Arial"/>
          <w:b/>
          <w:sz w:val="24"/>
          <w:szCs w:val="24"/>
        </w:rPr>
        <w:t>Figura 15. T</w:t>
      </w:r>
      <w:r w:rsidR="00CA3774">
        <w:rPr>
          <w:rFonts w:ascii="Arial" w:hAnsi="Arial" w:cs="Arial"/>
          <w:b/>
          <w:sz w:val="24"/>
          <w:szCs w:val="24"/>
        </w:rPr>
        <w:t>riá</w:t>
      </w:r>
      <w:r w:rsidRPr="00391EB6">
        <w:rPr>
          <w:rFonts w:ascii="Arial" w:hAnsi="Arial" w:cs="Arial"/>
          <w:b/>
          <w:sz w:val="24"/>
          <w:szCs w:val="24"/>
        </w:rPr>
        <w:t>ngulo de la Ley de Ohm.</w:t>
      </w:r>
    </w:p>
    <w:p w:rsidR="00D52FF6" w:rsidRPr="00D52FF6" w:rsidRDefault="00D52FF6" w:rsidP="00D52FF6">
      <w:pPr>
        <w:spacing w:after="0" w:line="480" w:lineRule="auto"/>
        <w:ind w:left="1418"/>
        <w:jc w:val="both"/>
        <w:rPr>
          <w:rFonts w:ascii="Arial" w:hAnsi="Arial" w:cs="Arial"/>
          <w:sz w:val="24"/>
          <w:szCs w:val="24"/>
        </w:rPr>
      </w:pPr>
      <w:r w:rsidRPr="00D52FF6">
        <w:rPr>
          <w:rFonts w:ascii="Arial" w:hAnsi="Arial" w:cs="Arial"/>
          <w:sz w:val="24"/>
          <w:szCs w:val="24"/>
        </w:rPr>
        <w:lastRenderedPageBreak/>
        <w:t>Algunos ejemplos simples permitirán comprender la aplicación y utilidad de la Ley de Ohm.</w:t>
      </w:r>
    </w:p>
    <w:p w:rsidR="00391EB6" w:rsidRDefault="00391EB6" w:rsidP="00391EB6">
      <w:pPr>
        <w:spacing w:after="0" w:line="480" w:lineRule="auto"/>
        <w:ind w:left="1418"/>
        <w:jc w:val="center"/>
        <w:rPr>
          <w:rFonts w:ascii="Arial" w:hAnsi="Arial" w:cs="Arial"/>
          <w:b/>
          <w:sz w:val="24"/>
          <w:szCs w:val="24"/>
        </w:rPr>
      </w:pPr>
    </w:p>
    <w:p w:rsidR="0095592B" w:rsidRPr="0095592B" w:rsidRDefault="0095592B" w:rsidP="006D6E50">
      <w:pPr>
        <w:spacing w:after="0" w:line="480" w:lineRule="auto"/>
        <w:ind w:left="1418"/>
        <w:jc w:val="both"/>
        <w:rPr>
          <w:rFonts w:ascii="Arial" w:hAnsi="Arial" w:cs="Arial"/>
          <w:b/>
          <w:sz w:val="24"/>
          <w:szCs w:val="24"/>
        </w:rPr>
      </w:pPr>
      <w:r w:rsidRPr="0095592B">
        <w:rPr>
          <w:rFonts w:ascii="Arial" w:hAnsi="Arial" w:cs="Arial"/>
          <w:b/>
          <w:sz w:val="24"/>
          <w:szCs w:val="24"/>
        </w:rPr>
        <w:t>Ejemplo 1</w:t>
      </w:r>
    </w:p>
    <w:p w:rsidR="0095592B" w:rsidRPr="0095592B" w:rsidRDefault="0095592B" w:rsidP="006D6E50">
      <w:pPr>
        <w:spacing w:after="0" w:line="480" w:lineRule="auto"/>
        <w:ind w:left="1418"/>
        <w:jc w:val="both"/>
        <w:rPr>
          <w:rFonts w:ascii="Arial" w:hAnsi="Arial" w:cs="Arial"/>
          <w:sz w:val="24"/>
          <w:szCs w:val="24"/>
        </w:rPr>
      </w:pPr>
      <w:r w:rsidRPr="0095592B">
        <w:rPr>
          <w:rFonts w:ascii="Arial" w:hAnsi="Arial" w:cs="Arial"/>
          <w:sz w:val="24"/>
          <w:szCs w:val="24"/>
        </w:rPr>
        <w:t>Sea el voltaje V=30v y la corriente I=6, ¿Cuál es el valor de la resistencia R?</w:t>
      </w:r>
    </w:p>
    <w:p w:rsidR="0095592B" w:rsidRDefault="0095592B" w:rsidP="0095592B">
      <w:pPr>
        <w:spacing w:after="100" w:line="480" w:lineRule="auto"/>
        <w:ind w:left="1418"/>
        <w:jc w:val="center"/>
        <w:rPr>
          <w:b/>
          <w:sz w:val="24"/>
          <w:szCs w:val="24"/>
        </w:rPr>
      </w:pPr>
      <w:r>
        <w:rPr>
          <w:b/>
          <w:noProof/>
          <w:sz w:val="24"/>
          <w:szCs w:val="24"/>
          <w:lang w:eastAsia="es-ES"/>
        </w:rPr>
        <w:drawing>
          <wp:inline distT="0" distB="0" distL="0" distR="0">
            <wp:extent cx="1352550" cy="514350"/>
            <wp:effectExtent l="19050" t="0" r="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352550" cy="514350"/>
                    </a:xfrm>
                    <a:prstGeom prst="rect">
                      <a:avLst/>
                    </a:prstGeom>
                    <a:noFill/>
                    <a:ln w="9525">
                      <a:noFill/>
                      <a:miter lim="800000"/>
                      <a:headEnd/>
                      <a:tailEnd/>
                    </a:ln>
                  </pic:spPr>
                </pic:pic>
              </a:graphicData>
            </a:graphic>
          </wp:inline>
        </w:drawing>
      </w:r>
    </w:p>
    <w:p w:rsidR="0095592B" w:rsidRPr="0095592B" w:rsidRDefault="0095592B" w:rsidP="006D6E50">
      <w:pPr>
        <w:spacing w:after="0" w:line="480" w:lineRule="auto"/>
        <w:ind w:left="1418"/>
        <w:jc w:val="both"/>
        <w:rPr>
          <w:rFonts w:ascii="Arial" w:hAnsi="Arial" w:cs="Arial"/>
          <w:b/>
          <w:sz w:val="24"/>
          <w:szCs w:val="24"/>
        </w:rPr>
      </w:pPr>
      <w:r w:rsidRPr="0095592B">
        <w:rPr>
          <w:rFonts w:ascii="Arial" w:hAnsi="Arial" w:cs="Arial"/>
          <w:b/>
          <w:sz w:val="24"/>
          <w:szCs w:val="24"/>
        </w:rPr>
        <w:t>Ejemplo</w:t>
      </w:r>
      <w:r w:rsidR="00573044">
        <w:rPr>
          <w:rFonts w:ascii="Arial" w:hAnsi="Arial" w:cs="Arial"/>
          <w:b/>
          <w:sz w:val="24"/>
          <w:szCs w:val="24"/>
        </w:rPr>
        <w:t xml:space="preserve"> </w:t>
      </w:r>
      <w:r w:rsidRPr="0095592B">
        <w:rPr>
          <w:rFonts w:ascii="Arial" w:hAnsi="Arial" w:cs="Arial"/>
          <w:b/>
          <w:sz w:val="24"/>
          <w:szCs w:val="24"/>
        </w:rPr>
        <w:t>2</w:t>
      </w:r>
    </w:p>
    <w:p w:rsidR="0095592B" w:rsidRDefault="0095592B" w:rsidP="006D6E50">
      <w:pPr>
        <w:spacing w:after="0" w:line="480" w:lineRule="auto"/>
        <w:ind w:left="1418"/>
        <w:jc w:val="both"/>
        <w:rPr>
          <w:sz w:val="24"/>
          <w:szCs w:val="24"/>
        </w:rPr>
      </w:pPr>
      <w:r w:rsidRPr="0095592B">
        <w:rPr>
          <w:rFonts w:ascii="Arial" w:hAnsi="Arial" w:cs="Arial"/>
          <w:sz w:val="24"/>
          <w:szCs w:val="24"/>
        </w:rPr>
        <w:t>Si la resistencia de un circuito eléctrico es R=20</w:t>
      </w:r>
      <w:r w:rsidR="000D72C9" w:rsidRPr="00A75410">
        <w:rPr>
          <w:rFonts w:ascii="Arial" w:hAnsi="Arial" w:cs="Arial"/>
          <w:position w:val="-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05pt" equationxml="&lt;">
            <v:imagedata r:id="rId26" o:title="" chromakey="white"/>
          </v:shape>
        </w:pict>
      </w:r>
      <w:r w:rsidRPr="0095592B">
        <w:rPr>
          <w:rFonts w:ascii="Arial" w:hAnsi="Arial" w:cs="Arial"/>
          <w:sz w:val="24"/>
          <w:szCs w:val="24"/>
        </w:rPr>
        <w:t xml:space="preserve"> y el voltaje V=100v, calcular la corriente.</w:t>
      </w:r>
    </w:p>
    <w:p w:rsidR="0095592B" w:rsidRDefault="0095592B" w:rsidP="0095592B">
      <w:pPr>
        <w:spacing w:after="100" w:line="480" w:lineRule="auto"/>
        <w:ind w:left="1418"/>
        <w:jc w:val="center"/>
        <w:rPr>
          <w:sz w:val="24"/>
          <w:szCs w:val="24"/>
        </w:rPr>
      </w:pPr>
      <w:r>
        <w:rPr>
          <w:noProof/>
          <w:sz w:val="24"/>
          <w:szCs w:val="24"/>
          <w:lang w:eastAsia="es-ES"/>
        </w:rPr>
        <w:drawing>
          <wp:inline distT="0" distB="0" distL="0" distR="0">
            <wp:extent cx="1475964" cy="612475"/>
            <wp:effectExtent l="19050" t="0" r="0" b="0"/>
            <wp:docPr id="1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471194" cy="610496"/>
                    </a:xfrm>
                    <a:prstGeom prst="rect">
                      <a:avLst/>
                    </a:prstGeom>
                    <a:noFill/>
                    <a:ln w="9525">
                      <a:noFill/>
                      <a:miter lim="800000"/>
                      <a:headEnd/>
                      <a:tailEnd/>
                    </a:ln>
                  </pic:spPr>
                </pic:pic>
              </a:graphicData>
            </a:graphic>
          </wp:inline>
        </w:drawing>
      </w:r>
    </w:p>
    <w:p w:rsidR="008A433D" w:rsidRDefault="008A433D" w:rsidP="0095592B">
      <w:pPr>
        <w:spacing w:after="100" w:line="480" w:lineRule="auto"/>
        <w:ind w:left="1418"/>
        <w:jc w:val="center"/>
        <w:rPr>
          <w:sz w:val="24"/>
          <w:szCs w:val="24"/>
        </w:rPr>
      </w:pPr>
    </w:p>
    <w:p w:rsidR="00516686" w:rsidRDefault="00516686" w:rsidP="0095592B">
      <w:pPr>
        <w:spacing w:after="100" w:line="480" w:lineRule="auto"/>
        <w:ind w:left="1418"/>
        <w:jc w:val="center"/>
        <w:rPr>
          <w:sz w:val="24"/>
          <w:szCs w:val="24"/>
        </w:rPr>
      </w:pPr>
    </w:p>
    <w:p w:rsidR="0095592B" w:rsidRDefault="008A433D" w:rsidP="006D6E50">
      <w:pPr>
        <w:spacing w:after="0" w:line="480" w:lineRule="auto"/>
        <w:ind w:left="1418"/>
        <w:jc w:val="both"/>
        <w:rPr>
          <w:rFonts w:ascii="Arial" w:hAnsi="Arial" w:cs="Arial"/>
          <w:b/>
          <w:sz w:val="24"/>
          <w:szCs w:val="24"/>
        </w:rPr>
      </w:pPr>
      <w:r w:rsidRPr="008A433D">
        <w:rPr>
          <w:rFonts w:ascii="Arial" w:hAnsi="Arial" w:cs="Arial"/>
          <w:b/>
          <w:sz w:val="24"/>
          <w:szCs w:val="24"/>
        </w:rPr>
        <w:t>Potencia y energía eléctrica</w:t>
      </w:r>
    </w:p>
    <w:p w:rsidR="00516686" w:rsidRDefault="00516686" w:rsidP="00516686">
      <w:pPr>
        <w:spacing w:after="0" w:line="480" w:lineRule="auto"/>
        <w:ind w:left="1418"/>
        <w:jc w:val="both"/>
        <w:rPr>
          <w:rFonts w:ascii="Arial" w:hAnsi="Arial" w:cs="Arial"/>
          <w:sz w:val="24"/>
          <w:szCs w:val="24"/>
        </w:rPr>
      </w:pPr>
      <w:r w:rsidRPr="00516686">
        <w:rPr>
          <w:rFonts w:ascii="Arial" w:hAnsi="Arial" w:cs="Arial"/>
          <w:sz w:val="24"/>
          <w:szCs w:val="24"/>
        </w:rPr>
        <w:t xml:space="preserve">En los circuitos eléctricos la capacidad de realizar un trabajo se conoce como </w:t>
      </w:r>
      <w:r w:rsidRPr="00516686">
        <w:rPr>
          <w:rFonts w:ascii="Arial" w:hAnsi="Arial" w:cs="Arial"/>
          <w:i/>
          <w:sz w:val="24"/>
          <w:szCs w:val="24"/>
        </w:rPr>
        <w:t>la potencia</w:t>
      </w:r>
      <w:r w:rsidRPr="00516686">
        <w:rPr>
          <w:rFonts w:ascii="Arial" w:hAnsi="Arial" w:cs="Arial"/>
          <w:sz w:val="24"/>
          <w:szCs w:val="24"/>
        </w:rPr>
        <w:t>; por lo general se asigna con la letra P y en honor a la memoria de James Watt, inventor de la maquina a vapor, la unidad de potencia eléctrica es el watt; se abrevia w.</w:t>
      </w:r>
    </w:p>
    <w:p w:rsidR="00516686" w:rsidRDefault="00516686" w:rsidP="00516686">
      <w:pPr>
        <w:spacing w:after="0" w:line="480" w:lineRule="auto"/>
        <w:ind w:left="1418"/>
        <w:jc w:val="both"/>
        <w:rPr>
          <w:rFonts w:ascii="Arial" w:hAnsi="Arial" w:cs="Arial"/>
          <w:sz w:val="24"/>
          <w:szCs w:val="24"/>
        </w:rPr>
      </w:pPr>
    </w:p>
    <w:p w:rsidR="00516686" w:rsidRPr="00516686" w:rsidRDefault="00516686" w:rsidP="00516686">
      <w:pPr>
        <w:spacing w:after="0" w:line="480" w:lineRule="auto"/>
        <w:ind w:left="1418"/>
        <w:jc w:val="both"/>
        <w:rPr>
          <w:rFonts w:ascii="Arial" w:hAnsi="Arial" w:cs="Arial"/>
          <w:sz w:val="24"/>
          <w:szCs w:val="24"/>
        </w:rPr>
      </w:pPr>
      <w:r w:rsidRPr="00516686">
        <w:rPr>
          <w:rFonts w:ascii="Arial" w:hAnsi="Arial" w:cs="Arial"/>
          <w:sz w:val="24"/>
          <w:szCs w:val="24"/>
        </w:rPr>
        <w:lastRenderedPageBreak/>
        <w:t>Para calcular la potencia en un circuito eléctrico se usa la relación</w:t>
      </w:r>
      <w:r w:rsidR="00B7577E">
        <w:rPr>
          <w:rFonts w:ascii="Arial" w:hAnsi="Arial" w:cs="Arial"/>
          <w:sz w:val="24"/>
          <w:szCs w:val="24"/>
        </w:rPr>
        <w:t>:</w:t>
      </w:r>
      <w:r w:rsidRPr="00516686">
        <w:rPr>
          <w:rFonts w:ascii="Arial" w:hAnsi="Arial" w:cs="Arial"/>
          <w:sz w:val="24"/>
          <w:szCs w:val="24"/>
        </w:rPr>
        <w:t xml:space="preserve"> </w:t>
      </w:r>
    </w:p>
    <w:p w:rsidR="00516686" w:rsidRDefault="00516686" w:rsidP="00516686">
      <w:pPr>
        <w:spacing w:after="0" w:line="480" w:lineRule="auto"/>
        <w:ind w:left="1418"/>
        <w:jc w:val="both"/>
        <w:rPr>
          <w:rFonts w:ascii="Arial" w:eastAsiaTheme="minorEastAsia" w:hAnsi="Arial" w:cs="Arial"/>
          <w:sz w:val="24"/>
          <w:szCs w:val="24"/>
        </w:rPr>
      </w:pPr>
      <m:oMathPara>
        <m:oMathParaPr>
          <m:jc m:val="center"/>
        </m:oMathParaPr>
        <m:oMath>
          <m:r>
            <w:rPr>
              <w:rFonts w:ascii="Cambria Math" w:hAnsi="Cambria Math" w:cs="Arial"/>
              <w:sz w:val="24"/>
              <w:szCs w:val="24"/>
            </w:rPr>
            <m:t>P</m:t>
          </m:r>
          <m:r>
            <w:rPr>
              <w:rFonts w:ascii="Cambria Math" w:hAnsi="Arial" w:cs="Arial"/>
              <w:sz w:val="24"/>
              <w:szCs w:val="24"/>
            </w:rPr>
            <m:t>=</m:t>
          </m:r>
          <m:r>
            <w:rPr>
              <w:rFonts w:ascii="Cambria Math" w:hAnsi="Cambria Math" w:cs="Arial"/>
              <w:sz w:val="24"/>
              <w:szCs w:val="24"/>
            </w:rPr>
            <m:t>VI</m:t>
          </m:r>
        </m:oMath>
      </m:oMathPara>
    </w:p>
    <w:p w:rsidR="00516686" w:rsidRDefault="00516686" w:rsidP="00516686">
      <w:pPr>
        <w:spacing w:after="0" w:line="480" w:lineRule="auto"/>
        <w:ind w:left="1418"/>
        <w:jc w:val="both"/>
        <w:rPr>
          <w:rFonts w:ascii="Arial" w:eastAsiaTheme="minorEastAsia" w:hAnsi="Arial" w:cs="Arial"/>
          <w:sz w:val="24"/>
          <w:szCs w:val="24"/>
        </w:rPr>
      </w:pPr>
    </w:p>
    <w:p w:rsidR="00516686" w:rsidRPr="00516686" w:rsidRDefault="00516686" w:rsidP="00516686">
      <w:pPr>
        <w:spacing w:after="0" w:line="480" w:lineRule="auto"/>
        <w:ind w:left="1418"/>
        <w:jc w:val="both"/>
        <w:rPr>
          <w:rFonts w:ascii="Arial" w:hAnsi="Arial" w:cs="Arial"/>
          <w:sz w:val="24"/>
          <w:szCs w:val="24"/>
        </w:rPr>
      </w:pPr>
    </w:p>
    <w:p w:rsidR="00516686" w:rsidRDefault="00516686" w:rsidP="00516686">
      <w:pPr>
        <w:spacing w:after="0" w:line="480" w:lineRule="auto"/>
        <w:ind w:left="1418"/>
        <w:jc w:val="both"/>
        <w:rPr>
          <w:rFonts w:ascii="Arial" w:hAnsi="Arial" w:cs="Arial"/>
          <w:sz w:val="24"/>
          <w:szCs w:val="24"/>
        </w:rPr>
      </w:pPr>
      <w:r w:rsidRPr="00516686">
        <w:rPr>
          <w:rFonts w:ascii="Arial" w:hAnsi="Arial" w:cs="Arial"/>
          <w:sz w:val="24"/>
          <w:szCs w:val="24"/>
        </w:rPr>
        <w:t>Donde: P es la potencia en watts, V es el voltaje o fuerza electromotriz en volts y la corriente en amperes es I.</w:t>
      </w:r>
    </w:p>
    <w:p w:rsidR="00774CCE" w:rsidRDefault="00774CCE" w:rsidP="00516686">
      <w:pPr>
        <w:spacing w:after="0" w:line="480" w:lineRule="auto"/>
        <w:ind w:left="1418"/>
        <w:jc w:val="both"/>
        <w:rPr>
          <w:rFonts w:ascii="Arial" w:hAnsi="Arial" w:cs="Arial"/>
          <w:sz w:val="24"/>
          <w:szCs w:val="24"/>
        </w:rPr>
      </w:pPr>
    </w:p>
    <w:p w:rsidR="00774CCE" w:rsidRDefault="00774CCE" w:rsidP="00516686">
      <w:pPr>
        <w:spacing w:after="0" w:line="480" w:lineRule="auto"/>
        <w:ind w:left="1418"/>
        <w:jc w:val="both"/>
        <w:rPr>
          <w:rFonts w:ascii="Arial" w:hAnsi="Arial" w:cs="Arial"/>
          <w:sz w:val="24"/>
          <w:szCs w:val="24"/>
        </w:rPr>
      </w:pPr>
    </w:p>
    <w:p w:rsidR="00774CCE" w:rsidRDefault="00CA3774" w:rsidP="00CA3774">
      <w:pPr>
        <w:spacing w:after="0" w:line="480" w:lineRule="auto"/>
        <w:ind w:left="1418"/>
        <w:jc w:val="both"/>
        <w:rPr>
          <w:rFonts w:ascii="Arial" w:hAnsi="Arial" w:cs="Arial"/>
          <w:sz w:val="24"/>
          <w:szCs w:val="24"/>
        </w:rPr>
      </w:pPr>
      <w:r w:rsidRPr="00CA3774">
        <w:rPr>
          <w:rFonts w:ascii="Arial" w:hAnsi="Arial" w:cs="Arial"/>
          <w:sz w:val="24"/>
          <w:szCs w:val="24"/>
        </w:rPr>
        <w:t xml:space="preserve">Es común que algunos dispositivos como lámparas, calentadores, secadoras, etc., expresen su potencia en </w:t>
      </w:r>
      <w:r w:rsidRPr="00CA3774">
        <w:rPr>
          <w:rFonts w:ascii="Arial" w:hAnsi="Arial" w:cs="Arial"/>
          <w:i/>
          <w:sz w:val="24"/>
          <w:szCs w:val="24"/>
        </w:rPr>
        <w:t>watts</w:t>
      </w:r>
      <w:r w:rsidRPr="00CA3774">
        <w:rPr>
          <w:rFonts w:ascii="Arial" w:hAnsi="Arial" w:cs="Arial"/>
          <w:sz w:val="24"/>
          <w:szCs w:val="24"/>
        </w:rPr>
        <w:t>, por lo que en ocasiones es necesario manejar la formula anterior en distintas maneras en forma semejante a la Ley de Ohm.</w:t>
      </w:r>
    </w:p>
    <w:p w:rsidR="00CA3774" w:rsidRDefault="00CA3774" w:rsidP="00CA3774">
      <w:pPr>
        <w:spacing w:after="0" w:line="480" w:lineRule="auto"/>
        <w:ind w:left="1418"/>
        <w:jc w:val="both"/>
        <w:rPr>
          <w:rFonts w:ascii="Arial" w:hAnsi="Arial" w:cs="Arial"/>
          <w:sz w:val="24"/>
          <w:szCs w:val="24"/>
        </w:rPr>
      </w:pPr>
    </w:p>
    <w:p w:rsidR="00CA3774" w:rsidRDefault="00CA3774" w:rsidP="00CA3774">
      <w:pPr>
        <w:spacing w:after="0" w:line="480" w:lineRule="auto"/>
        <w:ind w:left="1418"/>
        <w:jc w:val="both"/>
        <w:rPr>
          <w:rFonts w:ascii="Arial" w:hAnsi="Arial" w:cs="Arial"/>
          <w:sz w:val="24"/>
          <w:szCs w:val="24"/>
        </w:rPr>
      </w:pPr>
    </w:p>
    <w:p w:rsidR="00CA3774" w:rsidRPr="00CA3774" w:rsidRDefault="00CA3774" w:rsidP="00CA3774">
      <w:pPr>
        <w:spacing w:after="0" w:line="480" w:lineRule="auto"/>
        <w:ind w:left="1418"/>
        <w:jc w:val="both"/>
        <w:rPr>
          <w:rFonts w:ascii="Arial" w:hAnsi="Arial" w:cs="Arial"/>
          <w:sz w:val="24"/>
          <w:szCs w:val="24"/>
        </w:rPr>
      </w:pPr>
      <w:r w:rsidRPr="00CA3774">
        <w:rPr>
          <w:rFonts w:ascii="Arial" w:hAnsi="Arial" w:cs="Arial"/>
          <w:sz w:val="24"/>
          <w:szCs w:val="24"/>
        </w:rPr>
        <w:t>Un uso simplificado de estas expresiones es del tipo grafico como se muestra en la</w:t>
      </w:r>
      <w:r>
        <w:rPr>
          <w:rFonts w:ascii="Arial" w:hAnsi="Arial" w:cs="Arial"/>
          <w:sz w:val="24"/>
          <w:szCs w:val="24"/>
        </w:rPr>
        <w:t xml:space="preserve"> </w:t>
      </w:r>
      <w:r w:rsidRPr="00CA3774">
        <w:rPr>
          <w:rFonts w:ascii="Arial" w:hAnsi="Arial" w:cs="Arial"/>
          <w:b/>
          <w:sz w:val="24"/>
          <w:szCs w:val="24"/>
        </w:rPr>
        <w:t>Figura 16</w:t>
      </w:r>
      <w:r>
        <w:rPr>
          <w:rFonts w:ascii="Arial" w:hAnsi="Arial" w:cs="Arial"/>
          <w:sz w:val="24"/>
          <w:szCs w:val="24"/>
        </w:rPr>
        <w:t>.</w:t>
      </w:r>
    </w:p>
    <w:p w:rsidR="008A433D" w:rsidRPr="008A433D" w:rsidRDefault="008A433D" w:rsidP="0095592B">
      <w:pPr>
        <w:spacing w:after="100" w:line="480" w:lineRule="auto"/>
        <w:ind w:left="1418"/>
        <w:jc w:val="both"/>
        <w:rPr>
          <w:rFonts w:ascii="Arial" w:hAnsi="Arial" w:cs="Arial"/>
          <w:b/>
          <w:sz w:val="24"/>
          <w:szCs w:val="24"/>
        </w:rPr>
      </w:pPr>
    </w:p>
    <w:p w:rsidR="005F07A1" w:rsidRDefault="005F07A1" w:rsidP="004D0AAB">
      <w:pPr>
        <w:spacing w:after="0" w:line="480" w:lineRule="auto"/>
        <w:ind w:left="1418"/>
        <w:jc w:val="both"/>
        <w:rPr>
          <w:rFonts w:ascii="Arial" w:hAnsi="Arial" w:cs="Arial"/>
          <w:b/>
          <w:sz w:val="24"/>
          <w:szCs w:val="24"/>
        </w:rPr>
      </w:pPr>
    </w:p>
    <w:p w:rsidR="005F07A1" w:rsidRDefault="005F07A1" w:rsidP="00391EB6">
      <w:pPr>
        <w:spacing w:after="0" w:line="480" w:lineRule="auto"/>
        <w:ind w:left="1418"/>
        <w:jc w:val="center"/>
        <w:rPr>
          <w:rFonts w:ascii="Arial" w:hAnsi="Arial" w:cs="Arial"/>
          <w:b/>
          <w:sz w:val="24"/>
          <w:szCs w:val="24"/>
        </w:rPr>
      </w:pPr>
    </w:p>
    <w:p w:rsidR="005F07A1" w:rsidRPr="00391EB6" w:rsidRDefault="005F07A1" w:rsidP="005F07A1">
      <w:pPr>
        <w:spacing w:after="0" w:line="480" w:lineRule="auto"/>
        <w:ind w:left="1418"/>
        <w:jc w:val="both"/>
        <w:rPr>
          <w:rFonts w:ascii="Arial" w:hAnsi="Arial" w:cs="Arial"/>
          <w:b/>
          <w:sz w:val="24"/>
          <w:szCs w:val="24"/>
        </w:rPr>
      </w:pPr>
    </w:p>
    <w:p w:rsidR="00743151" w:rsidRDefault="00CA3774" w:rsidP="004F7C94">
      <w:pPr>
        <w:spacing w:after="0" w:line="480" w:lineRule="auto"/>
        <w:ind w:left="1418"/>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328664" cy="1158427"/>
            <wp:effectExtent l="1905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336877" cy="1160625"/>
                    </a:xfrm>
                    <a:prstGeom prst="rect">
                      <a:avLst/>
                    </a:prstGeom>
                    <a:noFill/>
                    <a:ln w="9525">
                      <a:noFill/>
                      <a:miter lim="800000"/>
                      <a:headEnd/>
                      <a:tailEnd/>
                    </a:ln>
                  </pic:spPr>
                </pic:pic>
              </a:graphicData>
            </a:graphic>
          </wp:inline>
        </w:drawing>
      </w:r>
    </w:p>
    <w:p w:rsidR="00CA3774" w:rsidRDefault="00CA3774" w:rsidP="00CA3774">
      <w:pPr>
        <w:spacing w:after="0" w:line="480" w:lineRule="auto"/>
        <w:ind w:left="1418"/>
        <w:jc w:val="center"/>
        <w:rPr>
          <w:rFonts w:ascii="Arial" w:hAnsi="Arial" w:cs="Arial"/>
          <w:b/>
          <w:sz w:val="24"/>
          <w:szCs w:val="24"/>
        </w:rPr>
      </w:pPr>
      <w:r w:rsidRPr="00CA3774">
        <w:rPr>
          <w:rFonts w:ascii="Arial" w:hAnsi="Arial" w:cs="Arial"/>
          <w:b/>
          <w:sz w:val="24"/>
          <w:szCs w:val="24"/>
        </w:rPr>
        <w:t>Figura 16. Tri</w:t>
      </w:r>
      <w:r>
        <w:rPr>
          <w:rFonts w:ascii="Arial" w:hAnsi="Arial" w:cs="Arial"/>
          <w:b/>
          <w:sz w:val="24"/>
          <w:szCs w:val="24"/>
        </w:rPr>
        <w:t>á</w:t>
      </w:r>
      <w:r w:rsidRPr="00CA3774">
        <w:rPr>
          <w:rFonts w:ascii="Arial" w:hAnsi="Arial" w:cs="Arial"/>
          <w:b/>
          <w:sz w:val="24"/>
          <w:szCs w:val="24"/>
        </w:rPr>
        <w:t xml:space="preserve">ngulo de la </w:t>
      </w:r>
      <w:r w:rsidR="00A9487F">
        <w:rPr>
          <w:rFonts w:ascii="Arial" w:hAnsi="Arial" w:cs="Arial"/>
          <w:b/>
          <w:sz w:val="24"/>
          <w:szCs w:val="24"/>
        </w:rPr>
        <w:t>L</w:t>
      </w:r>
      <w:r w:rsidRPr="00CA3774">
        <w:rPr>
          <w:rFonts w:ascii="Arial" w:hAnsi="Arial" w:cs="Arial"/>
          <w:b/>
          <w:sz w:val="24"/>
          <w:szCs w:val="24"/>
        </w:rPr>
        <w:t>ey de Potencia.</w:t>
      </w:r>
    </w:p>
    <w:p w:rsidR="009D64AB" w:rsidRDefault="009D64AB" w:rsidP="00CA3774">
      <w:pPr>
        <w:spacing w:after="0" w:line="480" w:lineRule="auto"/>
        <w:ind w:left="1418"/>
        <w:jc w:val="center"/>
        <w:rPr>
          <w:rFonts w:ascii="Arial" w:hAnsi="Arial" w:cs="Arial"/>
          <w:b/>
          <w:sz w:val="24"/>
          <w:szCs w:val="24"/>
        </w:rPr>
      </w:pPr>
    </w:p>
    <w:p w:rsidR="009D64AB" w:rsidRDefault="0062162A" w:rsidP="004F7C94">
      <w:pPr>
        <w:spacing w:after="0" w:line="480" w:lineRule="auto"/>
        <w:ind w:left="1418"/>
        <w:jc w:val="both"/>
        <w:rPr>
          <w:rFonts w:ascii="Arial" w:hAnsi="Arial" w:cs="Arial"/>
          <w:sz w:val="24"/>
          <w:szCs w:val="24"/>
        </w:rPr>
      </w:pPr>
      <w:r w:rsidRPr="0062162A">
        <w:rPr>
          <w:rFonts w:ascii="Arial" w:hAnsi="Arial" w:cs="Arial"/>
          <w:sz w:val="24"/>
          <w:szCs w:val="24"/>
        </w:rPr>
        <w:t>Supóngase que se tiene una lámpara (foco) incandescente conectada a</w:t>
      </w:r>
      <w:r w:rsidR="00482DD1">
        <w:rPr>
          <w:rFonts w:ascii="Arial" w:hAnsi="Arial" w:cs="Arial"/>
          <w:sz w:val="24"/>
          <w:szCs w:val="24"/>
        </w:rPr>
        <w:t xml:space="preserve"> </w:t>
      </w:r>
      <w:r w:rsidRPr="0062162A">
        <w:rPr>
          <w:rFonts w:ascii="Arial" w:hAnsi="Arial" w:cs="Arial"/>
          <w:sz w:val="24"/>
          <w:szCs w:val="24"/>
        </w:rPr>
        <w:t>127 volts y toma una corriente de 0.47 A, cuál sería su potencia (</w:t>
      </w:r>
      <w:r w:rsidRPr="0062162A">
        <w:rPr>
          <w:rFonts w:ascii="Arial" w:hAnsi="Arial" w:cs="Arial"/>
          <w:b/>
          <w:sz w:val="24"/>
          <w:szCs w:val="24"/>
        </w:rPr>
        <w:t>Figura 17</w:t>
      </w:r>
      <w:r w:rsidRPr="0062162A">
        <w:rPr>
          <w:rFonts w:ascii="Arial" w:hAnsi="Arial" w:cs="Arial"/>
          <w:sz w:val="24"/>
          <w:szCs w:val="24"/>
        </w:rPr>
        <w:t>)</w:t>
      </w:r>
      <w:r>
        <w:rPr>
          <w:rFonts w:ascii="Arial" w:hAnsi="Arial" w:cs="Arial"/>
          <w:sz w:val="24"/>
          <w:szCs w:val="24"/>
        </w:rPr>
        <w:t>.</w:t>
      </w:r>
    </w:p>
    <w:p w:rsidR="00482DD1" w:rsidRDefault="00482DD1" w:rsidP="004F7C94">
      <w:pPr>
        <w:spacing w:after="0" w:line="480" w:lineRule="auto"/>
        <w:ind w:left="1418"/>
        <w:jc w:val="both"/>
        <w:rPr>
          <w:rFonts w:ascii="Arial" w:hAnsi="Arial" w:cs="Arial"/>
          <w:sz w:val="24"/>
          <w:szCs w:val="24"/>
        </w:rPr>
      </w:pPr>
    </w:p>
    <w:p w:rsidR="00482DD1" w:rsidRDefault="00482DD1" w:rsidP="00482DD1">
      <w:pPr>
        <w:spacing w:after="0" w:line="480" w:lineRule="auto"/>
        <w:ind w:left="1418"/>
        <w:jc w:val="center"/>
        <w:rPr>
          <w:rFonts w:ascii="Arial" w:hAnsi="Arial" w:cs="Arial"/>
          <w:b/>
          <w:sz w:val="24"/>
          <w:szCs w:val="24"/>
        </w:rPr>
      </w:pPr>
      <w:r w:rsidRPr="00482DD1">
        <w:rPr>
          <w:rFonts w:ascii="Arial" w:hAnsi="Arial" w:cs="Arial"/>
          <w:b/>
          <w:noProof/>
          <w:sz w:val="24"/>
          <w:szCs w:val="24"/>
          <w:lang w:eastAsia="es-ES"/>
        </w:rPr>
        <w:drawing>
          <wp:inline distT="0" distB="0" distL="0" distR="0">
            <wp:extent cx="1788795" cy="1964055"/>
            <wp:effectExtent l="19050" t="0" r="1905" b="0"/>
            <wp:docPr id="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cstate="print"/>
                    <a:srcRect/>
                    <a:stretch>
                      <a:fillRect/>
                    </a:stretch>
                  </pic:blipFill>
                  <pic:spPr bwMode="auto">
                    <a:xfrm>
                      <a:off x="0" y="0"/>
                      <a:ext cx="1788795" cy="1964055"/>
                    </a:xfrm>
                    <a:prstGeom prst="rect">
                      <a:avLst/>
                    </a:prstGeom>
                    <a:noFill/>
                    <a:ln w="9525">
                      <a:noFill/>
                      <a:miter lim="800000"/>
                      <a:headEnd/>
                      <a:tailEnd/>
                    </a:ln>
                  </pic:spPr>
                </pic:pic>
              </a:graphicData>
            </a:graphic>
          </wp:inline>
        </w:drawing>
      </w:r>
    </w:p>
    <w:p w:rsidR="00482DD1" w:rsidRDefault="00482DD1" w:rsidP="00482DD1">
      <w:pPr>
        <w:spacing w:after="0" w:line="480" w:lineRule="auto"/>
        <w:ind w:left="1418"/>
        <w:jc w:val="center"/>
        <w:rPr>
          <w:rFonts w:ascii="Arial" w:hAnsi="Arial" w:cs="Arial"/>
          <w:b/>
          <w:sz w:val="24"/>
          <w:szCs w:val="24"/>
        </w:rPr>
      </w:pPr>
      <w:r>
        <w:rPr>
          <w:rFonts w:ascii="Arial" w:hAnsi="Arial" w:cs="Arial"/>
          <w:b/>
          <w:sz w:val="24"/>
          <w:szCs w:val="24"/>
        </w:rPr>
        <w:t>Figura 17. Foco conectado a 127 volts.</w:t>
      </w:r>
    </w:p>
    <w:p w:rsidR="00482DD1" w:rsidRDefault="00482DD1" w:rsidP="00482DD1">
      <w:pPr>
        <w:spacing w:after="0" w:line="480" w:lineRule="auto"/>
        <w:ind w:left="1418"/>
        <w:jc w:val="both"/>
        <w:rPr>
          <w:rFonts w:ascii="Arial" w:hAnsi="Arial" w:cs="Arial"/>
          <w:b/>
          <w:sz w:val="24"/>
          <w:szCs w:val="24"/>
        </w:rPr>
      </w:pPr>
    </w:p>
    <w:p w:rsidR="00D81752" w:rsidRDefault="00D81752" w:rsidP="009A3F53">
      <w:pPr>
        <w:spacing w:after="100" w:line="480" w:lineRule="auto"/>
        <w:ind w:left="1418"/>
        <w:jc w:val="center"/>
        <w:rPr>
          <w:rFonts w:eastAsiaTheme="minorEastAsia"/>
          <w:sz w:val="24"/>
          <w:szCs w:val="24"/>
        </w:rPr>
      </w:pPr>
      <m:oMathPara>
        <m:oMathParaPr>
          <m:jc m:val="center"/>
        </m:oMathParaPr>
        <m:oMath>
          <m:r>
            <w:rPr>
              <w:rFonts w:ascii="Cambria Math" w:hAnsi="Cambria Math"/>
              <w:sz w:val="24"/>
              <w:szCs w:val="24"/>
            </w:rPr>
            <m:t>P=VI=127x0.47=60watts.</m:t>
          </m:r>
        </m:oMath>
      </m:oMathPara>
    </w:p>
    <w:p w:rsidR="004751F4" w:rsidRDefault="004751F4" w:rsidP="009A3F53">
      <w:pPr>
        <w:spacing w:after="100" w:line="480" w:lineRule="auto"/>
        <w:ind w:left="1418"/>
        <w:jc w:val="center"/>
        <w:rPr>
          <w:rFonts w:eastAsiaTheme="minorEastAsia"/>
          <w:sz w:val="24"/>
          <w:szCs w:val="24"/>
        </w:rPr>
      </w:pPr>
    </w:p>
    <w:p w:rsidR="00D81752" w:rsidRDefault="00D81752" w:rsidP="008D62FA">
      <w:pPr>
        <w:spacing w:after="0" w:line="480" w:lineRule="auto"/>
        <w:ind w:left="1418"/>
        <w:jc w:val="both"/>
        <w:rPr>
          <w:rFonts w:ascii="Arial" w:hAnsi="Arial" w:cs="Arial"/>
          <w:sz w:val="24"/>
          <w:szCs w:val="24"/>
        </w:rPr>
      </w:pPr>
      <w:r w:rsidRPr="00D81752">
        <w:rPr>
          <w:rFonts w:ascii="Arial" w:hAnsi="Arial" w:cs="Arial"/>
          <w:sz w:val="24"/>
          <w:szCs w:val="24"/>
        </w:rPr>
        <w:lastRenderedPageBreak/>
        <w:t>Debido a que la potencia es disipada por la resistencia de cualquier circuito eléctrico, es conveniente expresarla en términos de resistencia</w:t>
      </w:r>
      <w:r>
        <w:rPr>
          <w:rFonts w:ascii="Arial" w:hAnsi="Arial" w:cs="Arial"/>
          <w:sz w:val="24"/>
          <w:szCs w:val="24"/>
        </w:rPr>
        <w:t xml:space="preserve"> </w:t>
      </w:r>
      <w:r w:rsidRPr="00D81752">
        <w:rPr>
          <w:rFonts w:ascii="Arial" w:hAnsi="Arial" w:cs="Arial"/>
          <w:sz w:val="24"/>
          <w:szCs w:val="24"/>
        </w:rPr>
        <w:t>(R) de la Ley de Ohm.</w:t>
      </w:r>
    </w:p>
    <w:p w:rsidR="003E0CE5" w:rsidRPr="00D81752" w:rsidRDefault="003E0CE5" w:rsidP="008D62FA">
      <w:pPr>
        <w:spacing w:after="0" w:line="480" w:lineRule="auto"/>
        <w:ind w:left="1418"/>
        <w:jc w:val="both"/>
        <w:rPr>
          <w:rFonts w:ascii="Arial" w:hAnsi="Arial" w:cs="Arial"/>
          <w:sz w:val="24"/>
          <w:szCs w:val="24"/>
        </w:rPr>
      </w:pPr>
    </w:p>
    <w:p w:rsidR="00D81752" w:rsidRDefault="00D81752" w:rsidP="008D62FA">
      <w:pPr>
        <w:spacing w:after="0" w:line="480" w:lineRule="auto"/>
        <w:ind w:left="1418"/>
        <w:jc w:val="center"/>
        <w:rPr>
          <w:rFonts w:ascii="Arial" w:eastAsiaTheme="minorEastAsia" w:hAnsi="Arial" w:cs="Arial"/>
          <w:sz w:val="24"/>
          <w:szCs w:val="24"/>
        </w:rPr>
      </w:pPr>
      <m:oMathPara>
        <m:oMath>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IR</m:t>
          </m:r>
        </m:oMath>
      </m:oMathPara>
    </w:p>
    <w:p w:rsidR="00885DCF" w:rsidRPr="00D81752" w:rsidRDefault="00885DCF" w:rsidP="00D81752">
      <w:pPr>
        <w:spacing w:after="0" w:line="480" w:lineRule="auto"/>
        <w:jc w:val="center"/>
        <w:rPr>
          <w:rFonts w:ascii="Arial" w:hAnsi="Arial" w:cs="Arial"/>
          <w:sz w:val="24"/>
          <w:szCs w:val="24"/>
        </w:rPr>
      </w:pPr>
    </w:p>
    <w:p w:rsidR="00D81752" w:rsidRDefault="00D81752" w:rsidP="008D62FA">
      <w:pPr>
        <w:spacing w:after="0" w:line="480" w:lineRule="auto"/>
        <w:ind w:left="1418"/>
        <w:jc w:val="both"/>
        <w:rPr>
          <w:rFonts w:ascii="Arial" w:hAnsi="Arial" w:cs="Arial"/>
          <w:sz w:val="24"/>
          <w:szCs w:val="24"/>
        </w:rPr>
      </w:pPr>
      <w:r w:rsidRPr="00D81752">
        <w:rPr>
          <w:rFonts w:ascii="Arial" w:hAnsi="Arial" w:cs="Arial"/>
          <w:sz w:val="24"/>
          <w:szCs w:val="24"/>
        </w:rPr>
        <w:t xml:space="preserve">De modo que si se sustituye esta expresión en la formula </w:t>
      </w:r>
      <m:oMath>
        <m:r>
          <w:rPr>
            <w:rFonts w:ascii="Cambria Math" w:hAnsi="Cambria Math" w:cs="Arial"/>
            <w:sz w:val="24"/>
            <w:szCs w:val="24"/>
          </w:rPr>
          <m:t>P</m:t>
        </m:r>
        <m:r>
          <w:rPr>
            <w:rFonts w:ascii="Cambria Math" w:hAnsi="Arial" w:cs="Arial"/>
            <w:sz w:val="24"/>
            <w:szCs w:val="24"/>
          </w:rPr>
          <m:t>=</m:t>
        </m:r>
        <m:r>
          <w:rPr>
            <w:rFonts w:ascii="Cambria Math" w:hAnsi="Cambria Math" w:cs="Arial"/>
            <w:sz w:val="24"/>
            <w:szCs w:val="24"/>
          </w:rPr>
          <m:t>VI</m:t>
        </m:r>
      </m:oMath>
      <w:r w:rsidRPr="00D81752">
        <w:rPr>
          <w:rFonts w:ascii="Arial" w:hAnsi="Arial" w:cs="Arial"/>
          <w:sz w:val="24"/>
          <w:szCs w:val="24"/>
        </w:rPr>
        <w:t xml:space="preserve"> se obtiene</w:t>
      </w:r>
      <w:r w:rsidR="00885DCF">
        <w:rPr>
          <w:rFonts w:ascii="Arial" w:hAnsi="Arial" w:cs="Arial"/>
          <w:sz w:val="24"/>
          <w:szCs w:val="24"/>
        </w:rPr>
        <w:t>:</w:t>
      </w:r>
    </w:p>
    <w:p w:rsidR="00885DCF" w:rsidRDefault="00885DCF" w:rsidP="00D81752">
      <w:pPr>
        <w:spacing w:after="0" w:line="480" w:lineRule="auto"/>
        <w:jc w:val="both"/>
        <w:rPr>
          <w:rFonts w:ascii="Arial" w:hAnsi="Arial" w:cs="Arial"/>
          <w:sz w:val="24"/>
          <w:szCs w:val="24"/>
        </w:rPr>
      </w:pPr>
    </w:p>
    <w:p w:rsidR="00885DCF" w:rsidRDefault="00885DCF" w:rsidP="008D62FA">
      <w:pPr>
        <w:spacing w:after="100" w:line="480" w:lineRule="auto"/>
        <w:ind w:left="1418"/>
        <w:jc w:val="center"/>
        <w:rPr>
          <w:rFonts w:eastAsiaTheme="minorEastAsia"/>
          <w:sz w:val="24"/>
          <w:szCs w:val="24"/>
        </w:rPr>
      </w:pPr>
      <m:oMathPara>
        <m:oMath>
          <m:r>
            <w:rPr>
              <w:rFonts w:ascii="Cambria Math" w:hAnsi="Cambria Math"/>
              <w:sz w:val="24"/>
              <w:szCs w:val="24"/>
            </w:rPr>
            <m:t>P=</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R</m:t>
          </m:r>
        </m:oMath>
      </m:oMathPara>
    </w:p>
    <w:p w:rsidR="00885DCF" w:rsidRDefault="008D62FA" w:rsidP="008D62FA">
      <w:pPr>
        <w:spacing w:after="0" w:line="480" w:lineRule="auto"/>
        <w:ind w:left="1418"/>
        <w:jc w:val="both"/>
        <w:rPr>
          <w:rFonts w:ascii="Arial" w:hAnsi="Arial" w:cs="Arial"/>
          <w:sz w:val="24"/>
          <w:szCs w:val="24"/>
        </w:rPr>
      </w:pPr>
      <w:r w:rsidRPr="008D62FA">
        <w:rPr>
          <w:rFonts w:ascii="Arial" w:hAnsi="Arial" w:cs="Arial"/>
          <w:sz w:val="24"/>
          <w:szCs w:val="24"/>
        </w:rPr>
        <w:t xml:space="preserve">Se puede derivar otra expresión útil para la potencia sustituyendo </w:t>
      </w:r>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m:t>
            </m:r>
          </m:num>
          <m:den>
            <m:r>
              <w:rPr>
                <w:rFonts w:ascii="Cambria Math" w:hAnsi="Cambria Math" w:cs="Arial"/>
                <w:sz w:val="24"/>
                <w:szCs w:val="24"/>
              </w:rPr>
              <m:t>R</m:t>
            </m:r>
          </m:den>
        </m:f>
      </m:oMath>
      <w:r w:rsidRPr="008D62FA">
        <w:rPr>
          <w:rFonts w:ascii="Arial" w:hAnsi="Arial" w:cs="Arial"/>
          <w:sz w:val="24"/>
          <w:szCs w:val="24"/>
        </w:rPr>
        <w:t xml:space="preserve"> </w:t>
      </w:r>
      <w:r>
        <w:rPr>
          <w:rFonts w:ascii="Arial" w:hAnsi="Arial" w:cs="Arial"/>
          <w:sz w:val="24"/>
          <w:szCs w:val="24"/>
        </w:rPr>
        <w:t xml:space="preserve"> </w:t>
      </w:r>
      <w:r w:rsidRPr="008D62FA">
        <w:rPr>
          <w:rFonts w:ascii="Arial" w:hAnsi="Arial" w:cs="Arial"/>
          <w:sz w:val="24"/>
          <w:szCs w:val="24"/>
        </w:rPr>
        <w:t xml:space="preserve">en la expresión </w:t>
      </w:r>
      <m:oMath>
        <m:r>
          <w:rPr>
            <w:rFonts w:ascii="Cambria Math" w:hAnsi="Cambria Math" w:cs="Arial"/>
            <w:sz w:val="24"/>
            <w:szCs w:val="24"/>
          </w:rPr>
          <m:t>P</m:t>
        </m:r>
        <m:r>
          <w:rPr>
            <w:rFonts w:ascii="Cambria Math" w:hAnsi="Arial" w:cs="Arial"/>
            <w:sz w:val="24"/>
            <w:szCs w:val="24"/>
          </w:rPr>
          <m:t>=</m:t>
        </m:r>
        <m:r>
          <w:rPr>
            <w:rFonts w:ascii="Cambria Math" w:hAnsi="Cambria Math" w:cs="Arial"/>
            <w:sz w:val="24"/>
            <w:szCs w:val="24"/>
          </w:rPr>
          <m:t>VI</m:t>
        </m:r>
      </m:oMath>
      <w:r>
        <w:rPr>
          <w:rFonts w:ascii="Arial" w:hAnsi="Arial" w:cs="Arial"/>
          <w:sz w:val="24"/>
          <w:szCs w:val="24"/>
        </w:rPr>
        <w:t xml:space="preserve"> quedando entonces:</w:t>
      </w:r>
    </w:p>
    <w:p w:rsidR="008D62FA" w:rsidRDefault="008D62FA" w:rsidP="008D62FA">
      <w:pPr>
        <w:spacing w:after="0" w:line="480" w:lineRule="auto"/>
        <w:jc w:val="both"/>
        <w:rPr>
          <w:rFonts w:ascii="Arial" w:hAnsi="Arial" w:cs="Arial"/>
          <w:sz w:val="24"/>
          <w:szCs w:val="24"/>
        </w:rPr>
      </w:pPr>
    </w:p>
    <w:p w:rsidR="008D62FA" w:rsidRDefault="008D62FA" w:rsidP="008D62FA">
      <w:pPr>
        <w:spacing w:after="0" w:line="480" w:lineRule="auto"/>
        <w:ind w:left="1418"/>
        <w:jc w:val="center"/>
        <w:rPr>
          <w:rFonts w:ascii="Arial" w:eastAsiaTheme="minorEastAsia" w:hAnsi="Arial" w:cs="Arial"/>
          <w:sz w:val="24"/>
          <w:szCs w:val="24"/>
        </w:rPr>
      </w:pPr>
      <m:oMathPara>
        <m:oMath>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num>
            <m:den>
              <m:r>
                <w:rPr>
                  <w:rFonts w:ascii="Cambria Math" w:hAnsi="Cambria Math" w:cs="Arial"/>
                  <w:sz w:val="24"/>
                  <w:szCs w:val="24"/>
                </w:rPr>
                <m:t>R</m:t>
              </m:r>
            </m:den>
          </m:f>
        </m:oMath>
      </m:oMathPara>
    </w:p>
    <w:p w:rsidR="008D62FA" w:rsidRDefault="008D62FA" w:rsidP="008D62FA">
      <w:pPr>
        <w:spacing w:after="0" w:line="480" w:lineRule="auto"/>
        <w:ind w:left="1418"/>
        <w:jc w:val="both"/>
        <w:rPr>
          <w:rFonts w:ascii="Arial" w:hAnsi="Arial" w:cs="Arial"/>
          <w:sz w:val="24"/>
          <w:szCs w:val="24"/>
        </w:rPr>
      </w:pPr>
      <w:r w:rsidRPr="008D62FA">
        <w:rPr>
          <w:rFonts w:ascii="Arial" w:hAnsi="Arial" w:cs="Arial"/>
          <w:sz w:val="24"/>
          <w:szCs w:val="24"/>
        </w:rPr>
        <w:t>Así, por ejemplo, si la lámpara tiene una resistencia de 271.6 ohm su potencia se puede calcular a partir de su voltaje de operación como:</w:t>
      </w:r>
      <w:r>
        <w:rPr>
          <w:rFonts w:ascii="Arial" w:hAnsi="Arial" w:cs="Arial"/>
          <w:sz w:val="24"/>
          <w:szCs w:val="24"/>
        </w:rPr>
        <w:t xml:space="preserve"> </w:t>
      </w:r>
    </w:p>
    <w:p w:rsidR="008D62FA" w:rsidRDefault="008D62FA" w:rsidP="008D62FA">
      <w:pPr>
        <w:spacing w:after="0" w:line="480" w:lineRule="auto"/>
        <w:ind w:left="1418"/>
        <w:jc w:val="both"/>
        <w:rPr>
          <w:rFonts w:ascii="Arial" w:hAnsi="Arial" w:cs="Arial"/>
          <w:sz w:val="24"/>
          <w:szCs w:val="24"/>
        </w:rPr>
      </w:pPr>
    </w:p>
    <w:p w:rsidR="008D62FA" w:rsidRDefault="008D62FA" w:rsidP="008D62FA">
      <w:pPr>
        <w:spacing w:after="100" w:line="480" w:lineRule="auto"/>
        <w:ind w:left="1418"/>
        <w:jc w:val="center"/>
        <w:rPr>
          <w:rFonts w:eastAsiaTheme="minorEastAsia"/>
          <w:sz w:val="24"/>
          <w:szCs w:val="24"/>
        </w:rPr>
      </w:pPr>
      <m:oMathPara>
        <m:oMath>
          <m:r>
            <w:rPr>
              <w:rFonts w:ascii="Cambria Math" w:hAnsi="Cambria Math"/>
              <w:sz w:val="24"/>
              <w:szCs w:val="24"/>
            </w:rPr>
            <m:t>P=</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127)</m:t>
                  </m:r>
                </m:e>
                <m:sup>
                  <m:r>
                    <w:rPr>
                      <w:rFonts w:ascii="Cambria Math" w:hAnsi="Cambria Math"/>
                      <w:sz w:val="24"/>
                      <w:szCs w:val="24"/>
                    </w:rPr>
                    <m:t>2</m:t>
                  </m:r>
                </m:sup>
              </m:sSup>
            </m:num>
            <m:den>
              <m:r>
                <w:rPr>
                  <w:rFonts w:ascii="Cambria Math" w:hAnsi="Cambria Math"/>
                  <w:sz w:val="24"/>
                  <w:szCs w:val="24"/>
                </w:rPr>
                <m:t>271.6</m:t>
              </m:r>
            </m:den>
          </m:f>
          <m:r>
            <w:rPr>
              <w:rFonts w:ascii="Cambria Math" w:hAnsi="Cambria Math"/>
              <w:sz w:val="24"/>
              <w:szCs w:val="24"/>
            </w:rPr>
            <m:t>=60watts.</m:t>
          </m:r>
        </m:oMath>
      </m:oMathPara>
    </w:p>
    <w:p w:rsidR="00BA22C0" w:rsidRDefault="00BA22C0" w:rsidP="008D62FA">
      <w:pPr>
        <w:spacing w:after="100" w:line="480" w:lineRule="auto"/>
        <w:ind w:left="1418"/>
        <w:jc w:val="center"/>
        <w:rPr>
          <w:rFonts w:eastAsiaTheme="minorEastAsia"/>
          <w:sz w:val="24"/>
          <w:szCs w:val="24"/>
        </w:rPr>
      </w:pPr>
    </w:p>
    <w:p w:rsidR="00BA22C0" w:rsidRPr="00BA22C0" w:rsidRDefault="00BA22C0" w:rsidP="00BA22C0">
      <w:pPr>
        <w:spacing w:after="0" w:line="480" w:lineRule="auto"/>
        <w:ind w:left="1418"/>
        <w:rPr>
          <w:rFonts w:ascii="Arial" w:hAnsi="Arial" w:cs="Arial"/>
          <w:b/>
          <w:sz w:val="24"/>
          <w:szCs w:val="24"/>
        </w:rPr>
      </w:pPr>
      <w:r w:rsidRPr="00BA22C0">
        <w:rPr>
          <w:rFonts w:ascii="Arial" w:hAnsi="Arial" w:cs="Arial"/>
          <w:b/>
          <w:sz w:val="24"/>
          <w:szCs w:val="24"/>
        </w:rPr>
        <w:lastRenderedPageBreak/>
        <w:t xml:space="preserve">Ejemplo </w:t>
      </w:r>
      <w:r w:rsidR="0039368B">
        <w:rPr>
          <w:rFonts w:ascii="Arial" w:hAnsi="Arial" w:cs="Arial"/>
          <w:b/>
          <w:sz w:val="24"/>
          <w:szCs w:val="24"/>
        </w:rPr>
        <w:t>3</w:t>
      </w:r>
    </w:p>
    <w:p w:rsidR="00BA22C0" w:rsidRDefault="00BA22C0" w:rsidP="00BA22C0">
      <w:pPr>
        <w:spacing w:after="0" w:line="480" w:lineRule="auto"/>
        <w:ind w:left="1418"/>
        <w:jc w:val="both"/>
        <w:rPr>
          <w:rFonts w:ascii="Arial" w:hAnsi="Arial" w:cs="Arial"/>
          <w:sz w:val="24"/>
          <w:szCs w:val="24"/>
        </w:rPr>
      </w:pPr>
      <w:r w:rsidRPr="00BA22C0">
        <w:rPr>
          <w:rFonts w:ascii="Arial" w:hAnsi="Arial" w:cs="Arial"/>
          <w:sz w:val="24"/>
          <w:szCs w:val="24"/>
        </w:rPr>
        <w:t>Cuál es el valor de potencia que consume y que circula por una lámpara que tiene una resistencia de 268.5 ohm y se conecta a una alimentación de 127 volts (</w:t>
      </w:r>
      <w:r w:rsidRPr="00BA22C0">
        <w:rPr>
          <w:rFonts w:ascii="Arial" w:hAnsi="Arial" w:cs="Arial"/>
          <w:b/>
          <w:sz w:val="24"/>
          <w:szCs w:val="24"/>
        </w:rPr>
        <w:t>Figura 18</w:t>
      </w:r>
      <w:r w:rsidRPr="00BA22C0">
        <w:rPr>
          <w:rFonts w:ascii="Arial" w:hAnsi="Arial" w:cs="Arial"/>
          <w:sz w:val="24"/>
          <w:szCs w:val="24"/>
        </w:rPr>
        <w:t>).</w:t>
      </w:r>
    </w:p>
    <w:p w:rsidR="00004B3B" w:rsidRDefault="00004B3B" w:rsidP="00BA22C0">
      <w:pPr>
        <w:spacing w:after="0" w:line="480" w:lineRule="auto"/>
        <w:ind w:left="1418"/>
        <w:jc w:val="both"/>
        <w:rPr>
          <w:rFonts w:ascii="Arial" w:hAnsi="Arial" w:cs="Arial"/>
          <w:sz w:val="24"/>
          <w:szCs w:val="24"/>
        </w:rPr>
      </w:pPr>
    </w:p>
    <w:p w:rsidR="00004B3B" w:rsidRPr="00BA22C0" w:rsidRDefault="00004B3B" w:rsidP="00004B3B">
      <w:pPr>
        <w:spacing w:after="0" w:line="480" w:lineRule="auto"/>
        <w:ind w:left="1418"/>
        <w:jc w:val="center"/>
        <w:rPr>
          <w:rFonts w:ascii="Arial" w:eastAsiaTheme="minorEastAsia" w:hAnsi="Arial" w:cs="Arial"/>
          <w:sz w:val="24"/>
          <w:szCs w:val="24"/>
        </w:rPr>
      </w:pPr>
      <w:r w:rsidRPr="00004B3B">
        <w:rPr>
          <w:rFonts w:ascii="Arial" w:eastAsiaTheme="minorEastAsia" w:hAnsi="Arial" w:cs="Arial"/>
          <w:noProof/>
          <w:sz w:val="24"/>
          <w:szCs w:val="24"/>
          <w:lang w:eastAsia="es-ES"/>
        </w:rPr>
        <w:drawing>
          <wp:inline distT="0" distB="0" distL="0" distR="0">
            <wp:extent cx="1089025" cy="1089025"/>
            <wp:effectExtent l="19050" t="0" r="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srcRect/>
                    <a:stretch>
                      <a:fillRect/>
                    </a:stretch>
                  </pic:blipFill>
                  <pic:spPr bwMode="auto">
                    <a:xfrm>
                      <a:off x="0" y="0"/>
                      <a:ext cx="1089025" cy="1089025"/>
                    </a:xfrm>
                    <a:prstGeom prst="rect">
                      <a:avLst/>
                    </a:prstGeom>
                    <a:noFill/>
                    <a:ln w="9525">
                      <a:noFill/>
                      <a:miter lim="800000"/>
                      <a:headEnd/>
                      <a:tailEnd/>
                    </a:ln>
                  </pic:spPr>
                </pic:pic>
              </a:graphicData>
            </a:graphic>
          </wp:inline>
        </w:drawing>
      </w:r>
      <w:r w:rsidRPr="00004B3B">
        <w:rPr>
          <w:rFonts w:ascii="Arial" w:eastAsiaTheme="minorEastAsia" w:hAnsi="Arial" w:cs="Arial"/>
          <w:noProof/>
          <w:sz w:val="24"/>
          <w:szCs w:val="24"/>
          <w:lang w:eastAsia="es-ES"/>
        </w:rPr>
        <w:drawing>
          <wp:inline distT="0" distB="0" distL="0" distR="0">
            <wp:extent cx="2194560" cy="1232535"/>
            <wp:effectExtent l="19050" t="0" r="0"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srcRect/>
                    <a:stretch>
                      <a:fillRect/>
                    </a:stretch>
                  </pic:blipFill>
                  <pic:spPr bwMode="auto">
                    <a:xfrm>
                      <a:off x="0" y="0"/>
                      <a:ext cx="2194560" cy="1232535"/>
                    </a:xfrm>
                    <a:prstGeom prst="rect">
                      <a:avLst/>
                    </a:prstGeom>
                    <a:noFill/>
                    <a:ln w="9525">
                      <a:noFill/>
                      <a:miter lim="800000"/>
                      <a:headEnd/>
                      <a:tailEnd/>
                    </a:ln>
                  </pic:spPr>
                </pic:pic>
              </a:graphicData>
            </a:graphic>
          </wp:inline>
        </w:drawing>
      </w:r>
    </w:p>
    <w:p w:rsidR="008D62FA" w:rsidRDefault="00004B3B" w:rsidP="008D62FA">
      <w:pPr>
        <w:spacing w:after="100" w:line="480" w:lineRule="auto"/>
        <w:ind w:left="1418"/>
        <w:jc w:val="center"/>
        <w:rPr>
          <w:rFonts w:ascii="Arial" w:hAnsi="Arial" w:cs="Arial"/>
          <w:b/>
          <w:sz w:val="24"/>
          <w:szCs w:val="24"/>
        </w:rPr>
      </w:pPr>
      <w:r w:rsidRPr="00004B3B">
        <w:rPr>
          <w:rFonts w:ascii="Arial" w:hAnsi="Arial" w:cs="Arial"/>
          <w:b/>
          <w:sz w:val="24"/>
          <w:szCs w:val="24"/>
        </w:rPr>
        <w:t>Figura 18. Lámpara conectada a 127 volts.</w:t>
      </w:r>
    </w:p>
    <w:p w:rsidR="00004B3B" w:rsidRDefault="00004B3B" w:rsidP="008D62FA">
      <w:pPr>
        <w:spacing w:after="100" w:line="480" w:lineRule="auto"/>
        <w:ind w:left="1418"/>
        <w:jc w:val="center"/>
        <w:rPr>
          <w:rFonts w:ascii="Arial" w:hAnsi="Arial" w:cs="Arial"/>
          <w:b/>
          <w:sz w:val="24"/>
          <w:szCs w:val="24"/>
        </w:rPr>
      </w:pPr>
    </w:p>
    <w:p w:rsidR="003C443D" w:rsidRDefault="00004B3B" w:rsidP="00004B3B">
      <w:pPr>
        <w:spacing w:after="0" w:line="480" w:lineRule="auto"/>
        <w:ind w:left="1418"/>
        <w:jc w:val="both"/>
        <w:rPr>
          <w:rFonts w:ascii="Arial" w:hAnsi="Arial" w:cs="Arial"/>
          <w:sz w:val="24"/>
          <w:szCs w:val="24"/>
        </w:rPr>
      </w:pPr>
      <w:r w:rsidRPr="00004B3B">
        <w:rPr>
          <w:rFonts w:ascii="Arial" w:hAnsi="Arial" w:cs="Arial"/>
          <w:sz w:val="24"/>
          <w:szCs w:val="24"/>
        </w:rPr>
        <w:t>La potencia consumida es:</w:t>
      </w:r>
    </w:p>
    <w:p w:rsidR="00004B3B" w:rsidRDefault="00004B3B" w:rsidP="003C443D">
      <w:pPr>
        <w:spacing w:after="0" w:line="480" w:lineRule="auto"/>
        <w:ind w:left="1418"/>
        <w:jc w:val="center"/>
        <w:rPr>
          <w:rFonts w:ascii="Arial" w:eastAsiaTheme="minorEastAsia" w:hAnsi="Arial" w:cs="Arial"/>
          <w:sz w:val="24"/>
          <w:szCs w:val="24"/>
        </w:rPr>
      </w:pPr>
      <m:oMathPara>
        <m:oMath>
          <m:r>
            <m:rPr>
              <m:sty m:val="p"/>
            </m:rPr>
            <w:rPr>
              <w:rFonts w:ascii="Cambria Math" w:hAnsi="Arial" w:cs="Arial"/>
              <w:sz w:val="24"/>
              <w:szCs w:val="24"/>
            </w:rPr>
            <m:t>P=</m:t>
          </m:r>
          <m:f>
            <m:fPr>
              <m:ctrlPr>
                <w:rPr>
                  <w:rFonts w:ascii="Cambria Math" w:hAnsi="Arial" w:cs="Arial"/>
                  <w:sz w:val="24"/>
                  <w:szCs w:val="24"/>
                </w:rPr>
              </m:ctrlPr>
            </m:fPr>
            <m:num>
              <m:sSup>
                <m:sSupPr>
                  <m:ctrlPr>
                    <w:rPr>
                      <w:rFonts w:ascii="Cambria Math" w:hAnsi="Arial" w:cs="Arial"/>
                      <w:sz w:val="24"/>
                      <w:szCs w:val="24"/>
                    </w:rPr>
                  </m:ctrlPr>
                </m:sSupPr>
                <m:e>
                  <m:r>
                    <m:rPr>
                      <m:sty m:val="p"/>
                    </m:rPr>
                    <w:rPr>
                      <w:rFonts w:ascii="Cambria Math" w:hAnsi="Arial" w:cs="Arial"/>
                      <w:sz w:val="24"/>
                      <w:szCs w:val="24"/>
                    </w:rPr>
                    <m:t>V</m:t>
                  </m:r>
                </m:e>
                <m:sup>
                  <m:r>
                    <m:rPr>
                      <m:sty m:val="p"/>
                    </m:rPr>
                    <w:rPr>
                      <w:rFonts w:ascii="Cambria Math" w:hAnsi="Arial" w:cs="Arial"/>
                      <w:sz w:val="24"/>
                      <w:szCs w:val="24"/>
                    </w:rPr>
                    <m:t>2</m:t>
                  </m:r>
                </m:sup>
              </m:sSup>
            </m:num>
            <m:den>
              <m:r>
                <m:rPr>
                  <m:sty m:val="p"/>
                </m:rPr>
                <w:rPr>
                  <w:rFonts w:ascii="Cambria Math" w:hAnsi="Arial" w:cs="Arial"/>
                  <w:sz w:val="24"/>
                  <w:szCs w:val="24"/>
                </w:rPr>
                <m:t>R</m:t>
              </m:r>
            </m:den>
          </m:f>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m:t>
              </m:r>
              <m:sSup>
                <m:sSupPr>
                  <m:ctrlPr>
                    <w:rPr>
                      <w:rFonts w:ascii="Cambria Math" w:hAnsi="Arial" w:cs="Arial"/>
                      <w:sz w:val="24"/>
                      <w:szCs w:val="24"/>
                    </w:rPr>
                  </m:ctrlPr>
                </m:sSupPr>
                <m:e>
                  <m:r>
                    <m:rPr>
                      <m:sty m:val="p"/>
                    </m:rPr>
                    <w:rPr>
                      <w:rFonts w:ascii="Cambria Math" w:hAnsi="Arial" w:cs="Arial"/>
                      <w:sz w:val="24"/>
                      <w:szCs w:val="24"/>
                    </w:rPr>
                    <m:t>127)</m:t>
                  </m:r>
                </m:e>
                <m:sup>
                  <m:r>
                    <m:rPr>
                      <m:sty m:val="p"/>
                    </m:rPr>
                    <w:rPr>
                      <w:rFonts w:ascii="Cambria Math" w:hAnsi="Arial" w:cs="Arial"/>
                      <w:sz w:val="24"/>
                      <w:szCs w:val="24"/>
                    </w:rPr>
                    <m:t>2</m:t>
                  </m:r>
                </m:sup>
              </m:sSup>
            </m:num>
            <m:den>
              <m:r>
                <m:rPr>
                  <m:sty m:val="p"/>
                </m:rPr>
                <w:rPr>
                  <w:rFonts w:ascii="Cambria Math" w:hAnsi="Arial" w:cs="Arial"/>
                  <w:sz w:val="24"/>
                  <w:szCs w:val="24"/>
                </w:rPr>
                <m:t>268.5</m:t>
              </m:r>
            </m:den>
          </m:f>
          <m:r>
            <m:rPr>
              <m:sty m:val="p"/>
            </m:rPr>
            <w:rPr>
              <w:rFonts w:ascii="Cambria Math" w:hAnsi="Arial" w:cs="Arial"/>
              <w:sz w:val="24"/>
              <w:szCs w:val="24"/>
            </w:rPr>
            <m:t>=60watts</m:t>
          </m:r>
        </m:oMath>
      </m:oMathPara>
    </w:p>
    <w:p w:rsidR="003C443D" w:rsidRPr="00004B3B" w:rsidRDefault="003C443D" w:rsidP="003C443D">
      <w:pPr>
        <w:spacing w:after="0" w:line="480" w:lineRule="auto"/>
        <w:ind w:left="1418"/>
        <w:jc w:val="center"/>
        <w:rPr>
          <w:rFonts w:ascii="Arial" w:hAnsi="Arial" w:cs="Arial"/>
          <w:sz w:val="24"/>
          <w:szCs w:val="24"/>
        </w:rPr>
      </w:pPr>
    </w:p>
    <w:p w:rsidR="003C443D" w:rsidRDefault="00004B3B" w:rsidP="00004B3B">
      <w:pPr>
        <w:spacing w:after="0" w:line="480" w:lineRule="auto"/>
        <w:ind w:left="1418"/>
        <w:jc w:val="both"/>
        <w:rPr>
          <w:rFonts w:ascii="Arial" w:hAnsi="Arial" w:cs="Arial"/>
          <w:sz w:val="24"/>
          <w:szCs w:val="24"/>
        </w:rPr>
      </w:pPr>
      <w:r w:rsidRPr="00004B3B">
        <w:rPr>
          <w:rFonts w:ascii="Arial" w:hAnsi="Arial" w:cs="Arial"/>
          <w:sz w:val="24"/>
          <w:szCs w:val="24"/>
        </w:rPr>
        <w:t>La corriente que circula es:</w:t>
      </w:r>
      <w:r>
        <w:rPr>
          <w:rFonts w:ascii="Arial" w:hAnsi="Arial" w:cs="Arial"/>
          <w:sz w:val="24"/>
          <w:szCs w:val="24"/>
        </w:rPr>
        <w:t xml:space="preserve">  </w:t>
      </w:r>
    </w:p>
    <w:p w:rsidR="00004B3B" w:rsidRDefault="00004B3B" w:rsidP="003C443D">
      <w:pPr>
        <w:spacing w:after="0" w:line="480" w:lineRule="auto"/>
        <w:ind w:left="1418"/>
        <w:jc w:val="center"/>
        <w:rPr>
          <w:rFonts w:ascii="Arial" w:eastAsiaTheme="minorEastAsia" w:hAnsi="Arial" w:cs="Arial"/>
          <w:sz w:val="24"/>
          <w:szCs w:val="24"/>
        </w:rPr>
      </w:pPr>
      <m:oMathPara>
        <m:oMath>
          <m:r>
            <m:rPr>
              <m:sty m:val="p"/>
            </m:rPr>
            <w:rPr>
              <w:rFonts w:ascii="Cambria Math" w:hAnsi="Arial" w:cs="Arial"/>
              <w:sz w:val="24"/>
              <w:szCs w:val="24"/>
            </w:rPr>
            <m:t>I=</m:t>
          </m:r>
          <m:f>
            <m:fPr>
              <m:ctrlPr>
                <w:rPr>
                  <w:rFonts w:ascii="Cambria Math" w:hAnsi="Arial" w:cs="Arial"/>
                  <w:sz w:val="24"/>
                  <w:szCs w:val="24"/>
                </w:rPr>
              </m:ctrlPr>
            </m:fPr>
            <m:num>
              <m:r>
                <m:rPr>
                  <m:sty m:val="p"/>
                </m:rPr>
                <w:rPr>
                  <w:rFonts w:ascii="Cambria Math" w:hAnsi="Arial" w:cs="Arial"/>
                  <w:sz w:val="24"/>
                  <w:szCs w:val="24"/>
                </w:rPr>
                <m:t>V</m:t>
              </m:r>
            </m:num>
            <m:den>
              <m:r>
                <m:rPr>
                  <m:sty m:val="p"/>
                </m:rPr>
                <w:rPr>
                  <w:rFonts w:ascii="Cambria Math" w:hAnsi="Arial" w:cs="Arial"/>
                  <w:sz w:val="24"/>
                  <w:szCs w:val="24"/>
                </w:rPr>
                <m:t>R</m:t>
              </m:r>
            </m:den>
          </m:f>
          <m:r>
            <m:rPr>
              <m:sty m:val="p"/>
            </m:rPr>
            <w:rPr>
              <w:rFonts w:ascii="Cambria Math" w:hAnsi="Arial" w:cs="Arial"/>
              <w:sz w:val="24"/>
              <w:szCs w:val="24"/>
            </w:rPr>
            <m:t>=</m:t>
          </m:r>
          <m:f>
            <m:fPr>
              <m:ctrlPr>
                <w:rPr>
                  <w:rFonts w:ascii="Cambria Math" w:hAnsi="Arial" w:cs="Arial"/>
                  <w:sz w:val="24"/>
                  <w:szCs w:val="24"/>
                </w:rPr>
              </m:ctrlPr>
            </m:fPr>
            <m:num>
              <m:d>
                <m:dPr>
                  <m:ctrlPr>
                    <w:rPr>
                      <w:rFonts w:ascii="Cambria Math" w:hAnsi="Arial" w:cs="Arial"/>
                      <w:sz w:val="24"/>
                      <w:szCs w:val="24"/>
                    </w:rPr>
                  </m:ctrlPr>
                </m:dPr>
                <m:e>
                  <m:r>
                    <m:rPr>
                      <m:sty m:val="p"/>
                    </m:rPr>
                    <w:rPr>
                      <w:rFonts w:ascii="Cambria Math" w:hAnsi="Arial" w:cs="Arial"/>
                      <w:sz w:val="24"/>
                      <w:szCs w:val="24"/>
                    </w:rPr>
                    <m:t>127</m:t>
                  </m:r>
                </m:e>
              </m:d>
            </m:num>
            <m:den>
              <m:r>
                <m:rPr>
                  <m:sty m:val="p"/>
                </m:rPr>
                <w:rPr>
                  <w:rFonts w:ascii="Cambria Math" w:hAnsi="Arial" w:cs="Arial"/>
                  <w:sz w:val="24"/>
                  <w:szCs w:val="24"/>
                </w:rPr>
                <m:t>268.5</m:t>
              </m:r>
            </m:den>
          </m:f>
          <m:r>
            <m:rPr>
              <m:sty m:val="p"/>
            </m:rPr>
            <w:rPr>
              <w:rFonts w:ascii="Cambria Math" w:hAnsi="Arial" w:cs="Arial"/>
              <w:sz w:val="24"/>
              <w:szCs w:val="24"/>
            </w:rPr>
            <m:t>=0.47A.</m:t>
          </m:r>
        </m:oMath>
      </m:oMathPara>
    </w:p>
    <w:p w:rsidR="003C443D" w:rsidRPr="00004B3B" w:rsidRDefault="003C443D" w:rsidP="003C443D">
      <w:pPr>
        <w:spacing w:after="0" w:line="480" w:lineRule="auto"/>
        <w:ind w:left="1418"/>
        <w:jc w:val="center"/>
        <w:rPr>
          <w:rFonts w:ascii="Arial" w:hAnsi="Arial" w:cs="Arial"/>
          <w:sz w:val="24"/>
          <w:szCs w:val="24"/>
        </w:rPr>
      </w:pPr>
    </w:p>
    <w:p w:rsidR="00004B3B" w:rsidRPr="00004B3B" w:rsidRDefault="00004B3B" w:rsidP="00004B3B">
      <w:pPr>
        <w:spacing w:after="100" w:line="480" w:lineRule="auto"/>
        <w:ind w:left="1418"/>
        <w:jc w:val="both"/>
        <w:rPr>
          <w:rFonts w:ascii="Arial" w:hAnsi="Arial" w:cs="Arial"/>
          <w:b/>
          <w:sz w:val="24"/>
          <w:szCs w:val="24"/>
        </w:rPr>
      </w:pPr>
    </w:p>
    <w:p w:rsidR="003C443D" w:rsidRPr="00936C5A" w:rsidRDefault="003C443D" w:rsidP="00936C5A">
      <w:pPr>
        <w:spacing w:after="0" w:line="480" w:lineRule="auto"/>
        <w:ind w:left="1418"/>
        <w:rPr>
          <w:rFonts w:ascii="Arial" w:hAnsi="Arial" w:cs="Arial"/>
          <w:b/>
          <w:sz w:val="24"/>
          <w:szCs w:val="24"/>
        </w:rPr>
      </w:pPr>
      <w:r w:rsidRPr="00936C5A">
        <w:rPr>
          <w:rFonts w:ascii="Arial" w:hAnsi="Arial" w:cs="Arial"/>
          <w:b/>
          <w:sz w:val="24"/>
          <w:szCs w:val="24"/>
        </w:rPr>
        <w:t xml:space="preserve">Ejemplo </w:t>
      </w:r>
      <w:r w:rsidR="004A7E53">
        <w:rPr>
          <w:rFonts w:ascii="Arial" w:hAnsi="Arial" w:cs="Arial"/>
          <w:b/>
          <w:sz w:val="24"/>
          <w:szCs w:val="24"/>
        </w:rPr>
        <w:t>4</w:t>
      </w:r>
    </w:p>
    <w:p w:rsidR="003C443D" w:rsidRDefault="003C443D" w:rsidP="00936C5A">
      <w:pPr>
        <w:spacing w:after="0" w:line="480" w:lineRule="auto"/>
        <w:ind w:left="1418"/>
        <w:jc w:val="both"/>
        <w:rPr>
          <w:rFonts w:ascii="Arial" w:hAnsi="Arial" w:cs="Arial"/>
          <w:sz w:val="24"/>
          <w:szCs w:val="24"/>
        </w:rPr>
      </w:pPr>
      <w:r w:rsidRPr="00936C5A">
        <w:rPr>
          <w:rFonts w:ascii="Arial" w:hAnsi="Arial" w:cs="Arial"/>
          <w:sz w:val="24"/>
          <w:szCs w:val="24"/>
        </w:rPr>
        <w:t xml:space="preserve">En una hornilla eléctrica están ilegibles algunos datos de placa y no se puede leer la potencia, pero cuando se conecta a una </w:t>
      </w:r>
      <w:r w:rsidRPr="00936C5A">
        <w:rPr>
          <w:rFonts w:ascii="Arial" w:hAnsi="Arial" w:cs="Arial"/>
          <w:sz w:val="24"/>
          <w:szCs w:val="24"/>
        </w:rPr>
        <w:lastRenderedPageBreak/>
        <w:t xml:space="preserve">alimentación de 127 volts demanda una corriente de 11.81 A, calcular la resistencia y potencia de la hornilla eléctrica </w:t>
      </w:r>
      <w:r w:rsidR="004A58B5">
        <w:rPr>
          <w:rFonts w:ascii="Arial" w:hAnsi="Arial" w:cs="Arial"/>
          <w:sz w:val="24"/>
          <w:szCs w:val="24"/>
        </w:rPr>
        <w:t xml:space="preserve">   </w:t>
      </w:r>
      <w:r w:rsidRPr="00936C5A">
        <w:rPr>
          <w:rFonts w:ascii="Arial" w:hAnsi="Arial" w:cs="Arial"/>
          <w:sz w:val="24"/>
          <w:szCs w:val="24"/>
        </w:rPr>
        <w:t>(</w:t>
      </w:r>
      <w:r w:rsidR="00936C5A" w:rsidRPr="004A58B5">
        <w:rPr>
          <w:rFonts w:ascii="Arial" w:hAnsi="Arial" w:cs="Arial"/>
          <w:b/>
          <w:sz w:val="24"/>
          <w:szCs w:val="24"/>
        </w:rPr>
        <w:t>Figura 19</w:t>
      </w:r>
      <w:r w:rsidRPr="00936C5A">
        <w:rPr>
          <w:rFonts w:ascii="Arial" w:hAnsi="Arial" w:cs="Arial"/>
          <w:sz w:val="24"/>
          <w:szCs w:val="24"/>
        </w:rPr>
        <w:t>).</w:t>
      </w:r>
    </w:p>
    <w:p w:rsidR="00B01058" w:rsidRPr="00936C5A" w:rsidRDefault="00B01058" w:rsidP="00936C5A">
      <w:pPr>
        <w:spacing w:after="0" w:line="480" w:lineRule="auto"/>
        <w:ind w:left="1418"/>
        <w:jc w:val="both"/>
        <w:rPr>
          <w:rFonts w:ascii="Arial" w:hAnsi="Arial" w:cs="Arial"/>
          <w:sz w:val="24"/>
          <w:szCs w:val="24"/>
        </w:rPr>
      </w:pPr>
    </w:p>
    <w:p w:rsidR="003C443D" w:rsidRPr="009F3EE4" w:rsidRDefault="003C443D" w:rsidP="003C443D">
      <w:pPr>
        <w:spacing w:after="100" w:line="480" w:lineRule="auto"/>
        <w:ind w:left="1418"/>
        <w:jc w:val="center"/>
        <w:rPr>
          <w:sz w:val="24"/>
          <w:szCs w:val="24"/>
        </w:rPr>
      </w:pPr>
      <w:r w:rsidRPr="009F3EE4">
        <w:rPr>
          <w:noProof/>
          <w:sz w:val="24"/>
          <w:szCs w:val="24"/>
          <w:lang w:eastAsia="es-ES"/>
        </w:rPr>
        <w:drawing>
          <wp:inline distT="0" distB="0" distL="0" distR="0">
            <wp:extent cx="1701800" cy="1097280"/>
            <wp:effectExtent l="19050" t="0" r="0" b="0"/>
            <wp:docPr id="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cstate="print"/>
                    <a:srcRect/>
                    <a:stretch>
                      <a:fillRect/>
                    </a:stretch>
                  </pic:blipFill>
                  <pic:spPr bwMode="auto">
                    <a:xfrm>
                      <a:off x="0" y="0"/>
                      <a:ext cx="1701800" cy="1097280"/>
                    </a:xfrm>
                    <a:prstGeom prst="rect">
                      <a:avLst/>
                    </a:prstGeom>
                    <a:noFill/>
                    <a:ln w="9525">
                      <a:noFill/>
                      <a:miter lim="800000"/>
                      <a:headEnd/>
                      <a:tailEnd/>
                    </a:ln>
                  </pic:spPr>
                </pic:pic>
              </a:graphicData>
            </a:graphic>
          </wp:inline>
        </w:drawing>
      </w:r>
      <w:r w:rsidRPr="009F3EE4">
        <w:rPr>
          <w:noProof/>
          <w:sz w:val="24"/>
          <w:szCs w:val="24"/>
          <w:lang w:eastAsia="es-ES"/>
        </w:rPr>
        <w:drawing>
          <wp:inline distT="0" distB="0" distL="0" distR="0">
            <wp:extent cx="1916430" cy="1160780"/>
            <wp:effectExtent l="19050" t="0" r="7620"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3" cstate="print"/>
                    <a:srcRect/>
                    <a:stretch>
                      <a:fillRect/>
                    </a:stretch>
                  </pic:blipFill>
                  <pic:spPr bwMode="auto">
                    <a:xfrm>
                      <a:off x="0" y="0"/>
                      <a:ext cx="1916430" cy="1160780"/>
                    </a:xfrm>
                    <a:prstGeom prst="rect">
                      <a:avLst/>
                    </a:prstGeom>
                    <a:noFill/>
                    <a:ln w="9525">
                      <a:noFill/>
                      <a:miter lim="800000"/>
                      <a:headEnd/>
                      <a:tailEnd/>
                    </a:ln>
                  </pic:spPr>
                </pic:pic>
              </a:graphicData>
            </a:graphic>
          </wp:inline>
        </w:drawing>
      </w:r>
    </w:p>
    <w:p w:rsidR="003C443D" w:rsidRPr="00B01058" w:rsidRDefault="00B01058" w:rsidP="003C443D">
      <w:pPr>
        <w:spacing w:after="100" w:line="480" w:lineRule="auto"/>
        <w:ind w:left="1418"/>
        <w:jc w:val="center"/>
        <w:rPr>
          <w:rFonts w:ascii="Arial" w:hAnsi="Arial" w:cs="Arial"/>
          <w:b/>
          <w:sz w:val="24"/>
          <w:szCs w:val="24"/>
        </w:rPr>
      </w:pPr>
      <w:r w:rsidRPr="00B01058">
        <w:rPr>
          <w:rFonts w:ascii="Arial" w:hAnsi="Arial" w:cs="Arial"/>
          <w:b/>
          <w:sz w:val="24"/>
          <w:szCs w:val="24"/>
        </w:rPr>
        <w:t>Figura 19. Hornilla eléctrica conectada a 127 volts.</w:t>
      </w:r>
    </w:p>
    <w:p w:rsidR="003C443D" w:rsidRDefault="003C443D" w:rsidP="003C443D">
      <w:pPr>
        <w:spacing w:after="100" w:line="480" w:lineRule="auto"/>
        <w:ind w:left="1418"/>
        <w:jc w:val="both"/>
        <w:rPr>
          <w:rFonts w:ascii="Arial" w:hAnsi="Arial" w:cs="Arial"/>
          <w:sz w:val="24"/>
          <w:szCs w:val="24"/>
        </w:rPr>
      </w:pPr>
      <w:r w:rsidRPr="00B01058">
        <w:rPr>
          <w:rFonts w:ascii="Arial" w:hAnsi="Arial" w:cs="Arial"/>
          <w:sz w:val="24"/>
          <w:szCs w:val="24"/>
        </w:rPr>
        <w:t xml:space="preserve">De acuerdo con la Ley de Ohm la resistencia es: </w:t>
      </w:r>
    </w:p>
    <w:p w:rsidR="00B01058" w:rsidRPr="00B01058" w:rsidRDefault="00B01058" w:rsidP="003C443D">
      <w:pPr>
        <w:spacing w:after="100" w:line="480" w:lineRule="auto"/>
        <w:ind w:left="1418"/>
        <w:jc w:val="both"/>
        <w:rPr>
          <w:rFonts w:ascii="Arial" w:hAnsi="Arial" w:cs="Arial"/>
          <w:sz w:val="24"/>
          <w:szCs w:val="24"/>
        </w:rPr>
      </w:pPr>
    </w:p>
    <w:p w:rsidR="003C443D" w:rsidRPr="00B01058" w:rsidRDefault="003C443D" w:rsidP="003C443D">
      <w:pPr>
        <w:spacing w:after="100" w:line="480" w:lineRule="auto"/>
        <w:ind w:left="1418"/>
        <w:jc w:val="center"/>
        <w:rPr>
          <w:rFonts w:ascii="Arial" w:eastAsiaTheme="minorEastAsia" w:hAnsi="Arial" w:cs="Arial"/>
          <w:sz w:val="24"/>
          <w:szCs w:val="24"/>
        </w:rPr>
      </w:pPr>
      <m:oMathPara>
        <m:oMath>
          <m:r>
            <w:rPr>
              <w:rFonts w:ascii="Cambria Math" w:hAnsi="Cambria Math" w:cs="Arial"/>
              <w:sz w:val="24"/>
              <w:szCs w:val="24"/>
            </w:rPr>
            <m:t>R</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m:t>
              </m:r>
            </m:num>
            <m:den>
              <m:r>
                <w:rPr>
                  <w:rFonts w:ascii="Cambria Math" w:hAnsi="Cambria Math" w:cs="Arial"/>
                  <w:sz w:val="24"/>
                  <w:szCs w:val="24"/>
                </w:rPr>
                <m:t>I</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127</m:t>
              </m:r>
            </m:num>
            <m:den>
              <m:r>
                <w:rPr>
                  <w:rFonts w:ascii="Cambria Math" w:hAnsi="Arial" w:cs="Arial"/>
                  <w:sz w:val="24"/>
                  <w:szCs w:val="24"/>
                </w:rPr>
                <m:t>11.81</m:t>
              </m:r>
            </m:den>
          </m:f>
          <m:r>
            <w:rPr>
              <w:rFonts w:ascii="Cambria Math" w:hAnsi="Arial" w:cs="Arial"/>
              <w:sz w:val="24"/>
              <w:szCs w:val="24"/>
            </w:rPr>
            <m:t xml:space="preserve">=10.75 </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oMath>
      </m:oMathPara>
    </w:p>
    <w:p w:rsidR="00B01058" w:rsidRPr="00B01058" w:rsidRDefault="00B01058" w:rsidP="003C443D">
      <w:pPr>
        <w:spacing w:after="100" w:line="480" w:lineRule="auto"/>
        <w:ind w:left="1418"/>
        <w:jc w:val="center"/>
        <w:rPr>
          <w:rFonts w:ascii="Arial" w:hAnsi="Arial" w:cs="Arial"/>
          <w:sz w:val="24"/>
          <w:szCs w:val="24"/>
        </w:rPr>
      </w:pPr>
    </w:p>
    <w:p w:rsidR="003C443D" w:rsidRPr="00B01058" w:rsidRDefault="003C443D" w:rsidP="003C443D">
      <w:pPr>
        <w:spacing w:after="0" w:line="480" w:lineRule="auto"/>
        <w:ind w:left="1418"/>
        <w:jc w:val="both"/>
        <w:rPr>
          <w:rFonts w:ascii="Arial" w:hAnsi="Arial" w:cs="Arial"/>
          <w:sz w:val="24"/>
          <w:szCs w:val="24"/>
        </w:rPr>
      </w:pPr>
      <w:r w:rsidRPr="00B01058">
        <w:rPr>
          <w:rFonts w:ascii="Arial" w:hAnsi="Arial" w:cs="Arial"/>
          <w:sz w:val="24"/>
          <w:szCs w:val="24"/>
        </w:rPr>
        <w:t xml:space="preserve">La potencia consumida es entonces: </w:t>
      </w:r>
    </w:p>
    <w:p w:rsidR="003C443D" w:rsidRPr="00B01058" w:rsidRDefault="003C443D" w:rsidP="003C443D">
      <w:pPr>
        <w:spacing w:after="0" w:line="480" w:lineRule="auto"/>
        <w:ind w:left="1418"/>
        <w:jc w:val="center"/>
        <w:rPr>
          <w:rFonts w:ascii="Arial" w:hAnsi="Arial" w:cs="Arial"/>
          <w:sz w:val="24"/>
          <w:szCs w:val="24"/>
        </w:rPr>
      </w:pPr>
      <m:oMathPara>
        <m:oMath>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num>
            <m:den>
              <m:r>
                <w:rPr>
                  <w:rFonts w:ascii="Cambria Math" w:hAnsi="Cambria Math" w:cs="Arial"/>
                  <w:sz w:val="24"/>
                  <w:szCs w:val="24"/>
                </w:rPr>
                <m:t>R</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127)</m:t>
                  </m:r>
                </m:e>
                <m:sup>
                  <m:r>
                    <w:rPr>
                      <w:rFonts w:ascii="Cambria Math" w:hAnsi="Arial" w:cs="Arial"/>
                      <w:sz w:val="24"/>
                      <w:szCs w:val="24"/>
                    </w:rPr>
                    <m:t>2</m:t>
                  </m:r>
                </m:sup>
              </m:sSup>
            </m:num>
            <m:den>
              <m:r>
                <w:rPr>
                  <w:rFonts w:ascii="Cambria Math" w:hAnsi="Arial" w:cs="Arial"/>
                  <w:sz w:val="24"/>
                  <w:szCs w:val="24"/>
                </w:rPr>
                <m:t>10.75</m:t>
              </m:r>
            </m:den>
          </m:f>
          <m:r>
            <w:rPr>
              <w:rFonts w:ascii="Cambria Math" w:hAnsi="Arial" w:cs="Arial"/>
              <w:sz w:val="24"/>
              <w:szCs w:val="24"/>
            </w:rPr>
            <m:t xml:space="preserve">=15000 </m:t>
          </m:r>
          <m:r>
            <w:rPr>
              <w:rFonts w:ascii="Cambria Math" w:hAnsi="Cambria Math" w:cs="Arial"/>
              <w:sz w:val="24"/>
              <w:szCs w:val="24"/>
            </w:rPr>
            <m:t>watts</m:t>
          </m:r>
        </m:oMath>
      </m:oMathPara>
    </w:p>
    <w:p w:rsidR="00885DCF" w:rsidRPr="009F3EE4" w:rsidRDefault="00885DCF" w:rsidP="00D81752">
      <w:pPr>
        <w:spacing w:after="0" w:line="480" w:lineRule="auto"/>
        <w:jc w:val="both"/>
        <w:rPr>
          <w:sz w:val="24"/>
          <w:szCs w:val="24"/>
        </w:rPr>
      </w:pPr>
    </w:p>
    <w:p w:rsidR="00482DD1" w:rsidRDefault="00482DD1" w:rsidP="00482DD1">
      <w:pPr>
        <w:spacing w:after="0" w:line="480" w:lineRule="auto"/>
        <w:ind w:left="1418"/>
        <w:jc w:val="both"/>
        <w:rPr>
          <w:rFonts w:ascii="Arial" w:hAnsi="Arial" w:cs="Arial"/>
          <w:b/>
          <w:sz w:val="24"/>
          <w:szCs w:val="24"/>
        </w:rPr>
      </w:pPr>
    </w:p>
    <w:p w:rsidR="00332BC6" w:rsidRDefault="008C25C0" w:rsidP="00482DD1">
      <w:pPr>
        <w:spacing w:after="0" w:line="480" w:lineRule="auto"/>
        <w:ind w:left="1418"/>
        <w:jc w:val="both"/>
        <w:rPr>
          <w:rFonts w:ascii="Arial" w:hAnsi="Arial" w:cs="Arial"/>
          <w:sz w:val="24"/>
          <w:szCs w:val="24"/>
        </w:rPr>
      </w:pPr>
      <w:r w:rsidRPr="008C25C0">
        <w:rPr>
          <w:rFonts w:ascii="Arial" w:hAnsi="Arial" w:cs="Arial"/>
          <w:sz w:val="24"/>
          <w:szCs w:val="24"/>
        </w:rPr>
        <w:t xml:space="preserve">Un resumen de las expresiones de la ley de Ohm y para cálculo de la potencia se da en la </w:t>
      </w:r>
      <w:r w:rsidRPr="008C25C0">
        <w:rPr>
          <w:rFonts w:ascii="Arial" w:hAnsi="Arial" w:cs="Arial"/>
          <w:b/>
          <w:sz w:val="24"/>
          <w:szCs w:val="24"/>
        </w:rPr>
        <w:t>Figura 20.</w:t>
      </w:r>
      <w:r>
        <w:rPr>
          <w:rFonts w:ascii="Arial" w:hAnsi="Arial" w:cs="Arial"/>
          <w:sz w:val="24"/>
          <w:szCs w:val="24"/>
        </w:rPr>
        <w:t xml:space="preserve"> </w:t>
      </w:r>
      <w:r w:rsidRPr="008C25C0">
        <w:rPr>
          <w:rFonts w:ascii="Arial" w:hAnsi="Arial" w:cs="Arial"/>
          <w:sz w:val="24"/>
          <w:szCs w:val="24"/>
        </w:rPr>
        <w:t xml:space="preserve"> Que se puede aplicar con mucha facilidad para cálculos prácticos.</w:t>
      </w:r>
    </w:p>
    <w:p w:rsidR="008C25C0" w:rsidRDefault="005C5074" w:rsidP="005C5074">
      <w:pPr>
        <w:spacing w:after="0" w:line="480" w:lineRule="auto"/>
        <w:ind w:left="1418"/>
        <w:jc w:val="center"/>
        <w:rPr>
          <w:rFonts w:ascii="Arial" w:hAnsi="Arial" w:cs="Arial"/>
          <w:b/>
          <w:sz w:val="24"/>
          <w:szCs w:val="24"/>
        </w:rPr>
      </w:pPr>
      <w:r w:rsidRPr="005C5074">
        <w:rPr>
          <w:rFonts w:ascii="Arial" w:hAnsi="Arial" w:cs="Arial"/>
          <w:b/>
          <w:noProof/>
          <w:sz w:val="24"/>
          <w:szCs w:val="24"/>
          <w:lang w:eastAsia="es-ES"/>
        </w:rPr>
        <w:lastRenderedPageBreak/>
        <w:drawing>
          <wp:inline distT="0" distB="0" distL="0" distR="0">
            <wp:extent cx="3253781" cy="2078966"/>
            <wp:effectExtent l="19050" t="0" r="3769" b="0"/>
            <wp:docPr id="52" name="Imagen 9" descr="ley de ohm">
              <a:hlinkClick xmlns:a="http://schemas.openxmlformats.org/drawingml/2006/main" r:id="rId34" tooltip="Haz click para pasar a la siguiente imag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ey de ohm"/>
                    <pic:cNvPicPr>
                      <a:picLocks noChangeAspect="1" noChangeArrowheads="1"/>
                    </pic:cNvPicPr>
                  </pic:nvPicPr>
                  <pic:blipFill>
                    <a:blip r:embed="rId35" cstate="print"/>
                    <a:srcRect/>
                    <a:stretch>
                      <a:fillRect/>
                    </a:stretch>
                  </pic:blipFill>
                  <pic:spPr bwMode="auto">
                    <a:xfrm>
                      <a:off x="0" y="0"/>
                      <a:ext cx="3259480" cy="2082607"/>
                    </a:xfrm>
                    <a:prstGeom prst="rect">
                      <a:avLst/>
                    </a:prstGeom>
                    <a:noFill/>
                    <a:ln w="9525">
                      <a:noFill/>
                      <a:miter lim="800000"/>
                      <a:headEnd/>
                      <a:tailEnd/>
                    </a:ln>
                  </pic:spPr>
                </pic:pic>
              </a:graphicData>
            </a:graphic>
          </wp:inline>
        </w:drawing>
      </w:r>
    </w:p>
    <w:p w:rsidR="005C5074" w:rsidRDefault="005C5074" w:rsidP="005C5074">
      <w:pPr>
        <w:spacing w:after="0" w:line="480" w:lineRule="auto"/>
        <w:ind w:left="1418"/>
        <w:jc w:val="center"/>
        <w:rPr>
          <w:rFonts w:ascii="Arial" w:hAnsi="Arial" w:cs="Arial"/>
          <w:b/>
          <w:sz w:val="24"/>
          <w:szCs w:val="24"/>
        </w:rPr>
      </w:pPr>
      <w:r>
        <w:rPr>
          <w:rFonts w:ascii="Arial" w:hAnsi="Arial" w:cs="Arial"/>
          <w:b/>
          <w:sz w:val="24"/>
          <w:szCs w:val="24"/>
        </w:rPr>
        <w:t xml:space="preserve">Figura 20. Resumen de las Ley de Ohm. </w:t>
      </w:r>
    </w:p>
    <w:p w:rsidR="005C5074" w:rsidRDefault="005C5074" w:rsidP="005C5074">
      <w:pPr>
        <w:spacing w:after="0" w:line="480" w:lineRule="auto"/>
        <w:ind w:left="1418"/>
        <w:jc w:val="center"/>
        <w:rPr>
          <w:rFonts w:ascii="Arial" w:hAnsi="Arial" w:cs="Arial"/>
          <w:b/>
          <w:sz w:val="24"/>
          <w:szCs w:val="24"/>
        </w:rPr>
      </w:pPr>
    </w:p>
    <w:p w:rsidR="002A28F5" w:rsidRPr="002A28F5" w:rsidRDefault="002A28F5" w:rsidP="00083536">
      <w:pPr>
        <w:spacing w:after="0" w:line="480" w:lineRule="auto"/>
        <w:ind w:left="1418"/>
        <w:jc w:val="both"/>
        <w:rPr>
          <w:rFonts w:ascii="Arial" w:hAnsi="Arial" w:cs="Arial"/>
          <w:b/>
          <w:sz w:val="24"/>
          <w:szCs w:val="24"/>
        </w:rPr>
      </w:pPr>
      <w:r w:rsidRPr="002A28F5">
        <w:rPr>
          <w:rFonts w:ascii="Arial" w:hAnsi="Arial" w:cs="Arial"/>
          <w:b/>
          <w:sz w:val="24"/>
          <w:szCs w:val="24"/>
        </w:rPr>
        <w:t>La energía eléctrica.</w:t>
      </w:r>
    </w:p>
    <w:p w:rsidR="002A28F5" w:rsidRDefault="002A28F5" w:rsidP="00083536">
      <w:pPr>
        <w:spacing w:after="0" w:line="480" w:lineRule="auto"/>
        <w:ind w:left="1418"/>
        <w:jc w:val="both"/>
        <w:rPr>
          <w:rFonts w:ascii="Arial" w:hAnsi="Arial" w:cs="Arial"/>
          <w:sz w:val="24"/>
          <w:szCs w:val="24"/>
        </w:rPr>
      </w:pPr>
      <w:r w:rsidRPr="002A28F5">
        <w:rPr>
          <w:rFonts w:ascii="Arial" w:hAnsi="Arial" w:cs="Arial"/>
          <w:sz w:val="24"/>
          <w:szCs w:val="24"/>
        </w:rPr>
        <w:t>La potencia eléctrica consumida durante un determinado periodo se conoce como energía eléctrica y se expresa como watts-hora o Kilowatts-hora; la fórmula para su cálculo seria:</w:t>
      </w:r>
    </w:p>
    <w:p w:rsidR="002A28F5" w:rsidRDefault="002A28F5" w:rsidP="002A28F5">
      <w:pPr>
        <w:spacing w:after="0" w:line="480" w:lineRule="auto"/>
        <w:ind w:left="1418"/>
        <w:jc w:val="both"/>
        <w:rPr>
          <w:rFonts w:ascii="Arial" w:hAnsi="Arial" w:cs="Arial"/>
          <w:sz w:val="24"/>
          <w:szCs w:val="24"/>
        </w:rPr>
      </w:pPr>
    </w:p>
    <w:p w:rsidR="002A28F5" w:rsidRDefault="002A28F5" w:rsidP="002A28F5">
      <w:pPr>
        <w:spacing w:after="100" w:line="480" w:lineRule="auto"/>
        <w:ind w:left="1418"/>
        <w:jc w:val="center"/>
        <w:rPr>
          <w:rFonts w:ascii="Arial" w:eastAsiaTheme="minorEastAsia" w:hAnsi="Arial" w:cs="Arial"/>
          <w:sz w:val="24"/>
          <w:szCs w:val="24"/>
        </w:rPr>
      </w:pPr>
      <m:oMath>
        <m:r>
          <w:rPr>
            <w:rFonts w:ascii="Cambria Math" w:hAnsi="Cambria Math" w:cs="Arial"/>
            <w:sz w:val="24"/>
            <w:szCs w:val="24"/>
          </w:rPr>
          <m:t>P</m:t>
        </m:r>
        <m:r>
          <w:rPr>
            <w:rFonts w:ascii="Cambria Math" w:hAnsi="Arial" w:cs="Arial"/>
            <w:sz w:val="24"/>
            <w:szCs w:val="24"/>
          </w:rPr>
          <m:t>=</m:t>
        </m:r>
        <m:r>
          <w:rPr>
            <w:rFonts w:ascii="Cambria Math" w:hAnsi="Cambria Math" w:cs="Arial"/>
            <w:sz w:val="24"/>
            <w:szCs w:val="24"/>
          </w:rPr>
          <m:t>V</m:t>
        </m:r>
        <m:r>
          <w:rPr>
            <w:rFonts w:ascii="Cambria Math" w:hAnsi="Arial" w:cs="Arial"/>
            <w:sz w:val="24"/>
            <w:szCs w:val="24"/>
          </w:rPr>
          <m:t xml:space="preserve"> </m:t>
        </m:r>
        <m:r>
          <w:rPr>
            <w:rFonts w:ascii="Cambria Math" w:hAnsi="Cambria Math" w:cs="Arial"/>
            <w:sz w:val="24"/>
            <w:szCs w:val="24"/>
          </w:rPr>
          <m:t>I</m:t>
        </m:r>
        <m:r>
          <w:rPr>
            <w:rFonts w:ascii="Cambria Math" w:hAnsi="Arial" w:cs="Arial"/>
            <w:sz w:val="24"/>
            <w:szCs w:val="24"/>
          </w:rPr>
          <m:t xml:space="preserve"> </m:t>
        </m:r>
        <m:r>
          <w:rPr>
            <w:rFonts w:ascii="Cambria Math" w:hAnsi="Cambria Math" w:cs="Arial"/>
            <w:sz w:val="24"/>
            <w:szCs w:val="24"/>
          </w:rPr>
          <m:t>t</m:t>
        </m:r>
      </m:oMath>
      <w:r>
        <w:rPr>
          <w:rFonts w:ascii="Arial" w:eastAsiaTheme="minorEastAsia" w:hAnsi="Arial" w:cs="Arial"/>
          <w:sz w:val="24"/>
          <w:szCs w:val="24"/>
        </w:rPr>
        <w:t xml:space="preserve"> </w:t>
      </w:r>
    </w:p>
    <w:p w:rsidR="002A28F5" w:rsidRDefault="002A28F5" w:rsidP="002A28F5">
      <w:pPr>
        <w:spacing w:after="100" w:line="480" w:lineRule="auto"/>
        <w:ind w:left="1418"/>
        <w:jc w:val="center"/>
        <w:rPr>
          <w:rFonts w:ascii="Arial" w:hAnsi="Arial" w:cs="Arial"/>
          <w:sz w:val="24"/>
          <w:szCs w:val="24"/>
        </w:rPr>
      </w:pPr>
    </w:p>
    <w:p w:rsidR="00663712" w:rsidRDefault="00663712" w:rsidP="00663712">
      <w:pPr>
        <w:spacing w:after="0" w:line="480" w:lineRule="auto"/>
        <w:ind w:left="1418"/>
        <w:jc w:val="both"/>
        <w:rPr>
          <w:rFonts w:ascii="Arial" w:hAnsi="Arial" w:cs="Arial"/>
          <w:sz w:val="24"/>
          <w:szCs w:val="24"/>
        </w:rPr>
      </w:pPr>
      <w:r w:rsidRPr="00663712">
        <w:rPr>
          <w:rFonts w:ascii="Arial" w:hAnsi="Arial" w:cs="Arial"/>
          <w:sz w:val="24"/>
          <w:szCs w:val="24"/>
        </w:rPr>
        <w:t xml:space="preserve">Siendo </w:t>
      </w:r>
      <w:r w:rsidRPr="00663712">
        <w:rPr>
          <w:rFonts w:ascii="Arial" w:hAnsi="Arial" w:cs="Arial"/>
          <w:b/>
          <w:i/>
          <w:sz w:val="24"/>
          <w:szCs w:val="24"/>
        </w:rPr>
        <w:t xml:space="preserve">t </w:t>
      </w:r>
      <w:r w:rsidRPr="00663712">
        <w:rPr>
          <w:rFonts w:ascii="Arial" w:hAnsi="Arial" w:cs="Arial"/>
          <w:sz w:val="24"/>
          <w:szCs w:val="24"/>
        </w:rPr>
        <w:t>el tiempo expresado en horas.</w:t>
      </w:r>
    </w:p>
    <w:p w:rsidR="006217D6" w:rsidRDefault="006217D6" w:rsidP="00663712">
      <w:pPr>
        <w:spacing w:after="0" w:line="480" w:lineRule="auto"/>
        <w:ind w:left="1418"/>
        <w:jc w:val="both"/>
        <w:rPr>
          <w:rFonts w:ascii="Arial" w:hAnsi="Arial" w:cs="Arial"/>
          <w:sz w:val="24"/>
          <w:szCs w:val="24"/>
        </w:rPr>
      </w:pPr>
    </w:p>
    <w:p w:rsidR="006217D6" w:rsidRPr="00663712" w:rsidRDefault="006217D6" w:rsidP="00663712">
      <w:pPr>
        <w:spacing w:after="0" w:line="480" w:lineRule="auto"/>
        <w:ind w:left="1418"/>
        <w:jc w:val="both"/>
        <w:rPr>
          <w:rFonts w:ascii="Arial" w:hAnsi="Arial" w:cs="Arial"/>
          <w:sz w:val="24"/>
          <w:szCs w:val="24"/>
        </w:rPr>
      </w:pPr>
    </w:p>
    <w:p w:rsidR="00663712" w:rsidRDefault="00663712" w:rsidP="00663712">
      <w:pPr>
        <w:spacing w:after="0" w:line="480" w:lineRule="auto"/>
        <w:ind w:left="1418"/>
        <w:jc w:val="both"/>
        <w:rPr>
          <w:rFonts w:ascii="Arial" w:hAnsi="Arial" w:cs="Arial"/>
          <w:sz w:val="24"/>
          <w:szCs w:val="24"/>
        </w:rPr>
      </w:pPr>
      <w:r w:rsidRPr="00663712">
        <w:rPr>
          <w:rFonts w:ascii="Arial" w:hAnsi="Arial" w:cs="Arial"/>
          <w:sz w:val="24"/>
          <w:szCs w:val="24"/>
        </w:rPr>
        <w:t xml:space="preserve">Para medir la energía eléctrica teórica consumida por todos los dispositivos conectados a un circuito eléctrico, se necesita saber que tanta potencia es usada y durante que periodo; la </w:t>
      </w:r>
      <w:r w:rsidRPr="00663712">
        <w:rPr>
          <w:rFonts w:ascii="Arial" w:hAnsi="Arial" w:cs="Arial"/>
          <w:sz w:val="24"/>
          <w:szCs w:val="24"/>
        </w:rPr>
        <w:lastRenderedPageBreak/>
        <w:t xml:space="preserve">unidad de medida más común es el kilowatt-hora (kw h), por ejemplo si tiene una lámpara de 250 watts que trabaja durante 10 horas la energía consumida por la lámpara es: </w:t>
      </w:r>
    </w:p>
    <w:p w:rsidR="00663712" w:rsidRPr="00663712" w:rsidRDefault="00663712" w:rsidP="00663712">
      <w:pPr>
        <w:spacing w:after="0" w:line="480" w:lineRule="auto"/>
        <w:ind w:left="1418"/>
        <w:jc w:val="both"/>
        <w:rPr>
          <w:rFonts w:ascii="Arial" w:hAnsi="Arial" w:cs="Arial"/>
          <w:sz w:val="24"/>
          <w:szCs w:val="24"/>
        </w:rPr>
      </w:pPr>
    </w:p>
    <w:p w:rsidR="00663712" w:rsidRDefault="00663712" w:rsidP="00663712">
      <w:pPr>
        <w:spacing w:after="100" w:line="480" w:lineRule="auto"/>
        <w:ind w:left="1418"/>
        <w:jc w:val="center"/>
        <w:rPr>
          <w:sz w:val="24"/>
          <w:szCs w:val="24"/>
        </w:rPr>
      </w:pPr>
      <w:r w:rsidRPr="009F3EE4">
        <w:rPr>
          <w:sz w:val="24"/>
          <w:szCs w:val="24"/>
        </w:rPr>
        <w:t>250x10=2500 watts-hora=2.5kw h</w:t>
      </w:r>
    </w:p>
    <w:p w:rsidR="00B001B9" w:rsidRDefault="00B001B9" w:rsidP="00663712">
      <w:pPr>
        <w:spacing w:after="100" w:line="480" w:lineRule="auto"/>
        <w:ind w:left="1418"/>
        <w:jc w:val="center"/>
        <w:rPr>
          <w:sz w:val="24"/>
          <w:szCs w:val="24"/>
        </w:rPr>
      </w:pPr>
    </w:p>
    <w:p w:rsidR="00B001B9" w:rsidRDefault="00B001B9" w:rsidP="00B001B9">
      <w:pPr>
        <w:spacing w:after="0" w:line="480" w:lineRule="auto"/>
        <w:ind w:left="1418"/>
        <w:jc w:val="both"/>
        <w:rPr>
          <w:rFonts w:ascii="Arial" w:hAnsi="Arial" w:cs="Arial"/>
          <w:sz w:val="24"/>
          <w:szCs w:val="24"/>
        </w:rPr>
      </w:pPr>
      <w:r w:rsidRPr="00B001B9">
        <w:rPr>
          <w:rFonts w:ascii="Arial" w:hAnsi="Arial" w:cs="Arial"/>
          <w:sz w:val="24"/>
          <w:szCs w:val="24"/>
        </w:rPr>
        <w:t>El kilowatt-hora es la base para el pago del consumo de energía eléctrica. Para ilustrar esto supóngase que se tiene 6 lámparas dada una de 100 watts que operan 8 horas durante 30 días y el costo de la energía eléctrica es de $0.50 (cincuenta centavos) por kilowatts-hora. El costo para operar estas lámparas es:</w:t>
      </w:r>
    </w:p>
    <w:p w:rsidR="00B001B9" w:rsidRDefault="00B001B9" w:rsidP="00B001B9">
      <w:pPr>
        <w:spacing w:after="0" w:line="480" w:lineRule="auto"/>
        <w:ind w:left="1418"/>
        <w:jc w:val="both"/>
        <w:rPr>
          <w:rFonts w:ascii="Arial" w:hAnsi="Arial" w:cs="Arial"/>
          <w:sz w:val="24"/>
          <w:szCs w:val="24"/>
        </w:rPr>
      </w:pPr>
    </w:p>
    <w:p w:rsidR="00B001B9" w:rsidRPr="00B001B9" w:rsidRDefault="00B001B9" w:rsidP="00B001B9">
      <w:pPr>
        <w:spacing w:after="100" w:line="480" w:lineRule="auto"/>
        <w:ind w:left="1418"/>
        <w:jc w:val="both"/>
        <w:rPr>
          <w:rFonts w:ascii="Arial" w:hAnsi="Arial" w:cs="Arial"/>
          <w:sz w:val="24"/>
          <w:szCs w:val="24"/>
        </w:rPr>
      </w:pPr>
      <w:r w:rsidRPr="00B001B9">
        <w:rPr>
          <w:rFonts w:ascii="Arial" w:hAnsi="Arial" w:cs="Arial"/>
          <w:sz w:val="24"/>
          <w:szCs w:val="24"/>
        </w:rPr>
        <w:t>Potencia total= 6x100=600 watts.</w:t>
      </w:r>
    </w:p>
    <w:p w:rsidR="00B001B9" w:rsidRPr="00B001B9" w:rsidRDefault="00B001B9" w:rsidP="00B001B9">
      <w:pPr>
        <w:spacing w:after="100" w:line="480" w:lineRule="auto"/>
        <w:ind w:left="1418"/>
        <w:jc w:val="both"/>
        <w:rPr>
          <w:rFonts w:ascii="Arial" w:hAnsi="Arial" w:cs="Arial"/>
          <w:sz w:val="24"/>
          <w:szCs w:val="24"/>
        </w:rPr>
      </w:pPr>
      <w:r w:rsidRPr="00B001B9">
        <w:rPr>
          <w:rFonts w:ascii="Arial" w:hAnsi="Arial" w:cs="Arial"/>
          <w:sz w:val="24"/>
          <w:szCs w:val="24"/>
        </w:rPr>
        <w:t>La energía diaria=600x8= 4800= 4.8kW-h.</w:t>
      </w:r>
    </w:p>
    <w:p w:rsidR="00B001B9" w:rsidRPr="00B001B9" w:rsidRDefault="00B001B9" w:rsidP="00B001B9">
      <w:pPr>
        <w:spacing w:after="100" w:line="480" w:lineRule="auto"/>
        <w:ind w:left="1418"/>
        <w:jc w:val="both"/>
        <w:rPr>
          <w:rFonts w:ascii="Arial" w:hAnsi="Arial" w:cs="Arial"/>
          <w:sz w:val="24"/>
          <w:szCs w:val="24"/>
        </w:rPr>
      </w:pPr>
      <w:r w:rsidRPr="00B001B9">
        <w:rPr>
          <w:rFonts w:ascii="Arial" w:hAnsi="Arial" w:cs="Arial"/>
          <w:sz w:val="24"/>
          <w:szCs w:val="24"/>
        </w:rPr>
        <w:t>Para 30 días=4.8 x 30= 144kw-h.</w:t>
      </w:r>
    </w:p>
    <w:p w:rsidR="00B001B9" w:rsidRDefault="00B001B9" w:rsidP="00B001B9">
      <w:pPr>
        <w:spacing w:after="0" w:line="480" w:lineRule="auto"/>
        <w:ind w:left="1418"/>
        <w:jc w:val="both"/>
        <w:rPr>
          <w:rFonts w:ascii="Arial" w:hAnsi="Arial" w:cs="Arial"/>
          <w:sz w:val="24"/>
          <w:szCs w:val="24"/>
        </w:rPr>
      </w:pPr>
      <w:r w:rsidRPr="00B001B9">
        <w:rPr>
          <w:rFonts w:ascii="Arial" w:hAnsi="Arial" w:cs="Arial"/>
          <w:sz w:val="24"/>
          <w:szCs w:val="24"/>
        </w:rPr>
        <w:t>El costo= kw-h x tarifa= 144x0.5= $72.00.</w:t>
      </w:r>
    </w:p>
    <w:p w:rsidR="000C0173" w:rsidRDefault="000C0173" w:rsidP="00B22858">
      <w:pPr>
        <w:spacing w:after="0" w:line="480" w:lineRule="auto"/>
        <w:ind w:left="1418"/>
        <w:jc w:val="both"/>
        <w:rPr>
          <w:rFonts w:ascii="Arial" w:hAnsi="Arial" w:cs="Arial"/>
          <w:sz w:val="24"/>
          <w:szCs w:val="24"/>
        </w:rPr>
      </w:pPr>
    </w:p>
    <w:p w:rsidR="000C0173" w:rsidRDefault="000C0173" w:rsidP="00B22858">
      <w:pPr>
        <w:spacing w:after="0" w:line="480" w:lineRule="auto"/>
        <w:ind w:left="1418"/>
        <w:jc w:val="both"/>
        <w:rPr>
          <w:rFonts w:ascii="Arial" w:hAnsi="Arial" w:cs="Arial"/>
          <w:sz w:val="24"/>
          <w:szCs w:val="24"/>
        </w:rPr>
      </w:pPr>
    </w:p>
    <w:p w:rsidR="000C0173" w:rsidRDefault="000C0173" w:rsidP="001062E5">
      <w:pPr>
        <w:spacing w:after="0" w:line="480" w:lineRule="auto"/>
        <w:ind w:left="1418"/>
        <w:jc w:val="both"/>
        <w:rPr>
          <w:rFonts w:ascii="Arial" w:hAnsi="Arial" w:cs="Arial"/>
          <w:b/>
          <w:sz w:val="24"/>
          <w:szCs w:val="24"/>
        </w:rPr>
      </w:pPr>
      <w:r w:rsidRPr="000C0173">
        <w:rPr>
          <w:rFonts w:ascii="Arial" w:hAnsi="Arial" w:cs="Arial"/>
          <w:b/>
          <w:sz w:val="24"/>
          <w:szCs w:val="24"/>
        </w:rPr>
        <w:t>Circuito en conexión serie</w:t>
      </w:r>
    </w:p>
    <w:p w:rsidR="009376BD" w:rsidRDefault="009376BD" w:rsidP="001062E5">
      <w:pPr>
        <w:spacing w:after="0" w:line="480" w:lineRule="auto"/>
        <w:ind w:left="1418"/>
        <w:jc w:val="both"/>
        <w:rPr>
          <w:rFonts w:ascii="Arial" w:hAnsi="Arial" w:cs="Arial"/>
          <w:sz w:val="24"/>
          <w:szCs w:val="24"/>
        </w:rPr>
      </w:pPr>
      <w:r w:rsidRPr="009376BD">
        <w:rPr>
          <w:rFonts w:ascii="Arial" w:hAnsi="Arial" w:cs="Arial"/>
          <w:sz w:val="24"/>
          <w:szCs w:val="24"/>
        </w:rPr>
        <w:t xml:space="preserve">Los circuitos eléctricos en las aplicaciones prácticas pueden aparecer con sus elementos conectados en distintas forma, una </w:t>
      </w:r>
      <w:r w:rsidRPr="009376BD">
        <w:rPr>
          <w:rFonts w:ascii="Arial" w:hAnsi="Arial" w:cs="Arial"/>
          <w:sz w:val="24"/>
          <w:szCs w:val="24"/>
        </w:rPr>
        <w:lastRenderedPageBreak/>
        <w:t>de estas es la llamada conexión serie; un ejemplo de lo que significa una conexión en serie en un circuito eléctrico son las llamadas “series de navidad”, que son un conjunto de pequeños focos conectados por conductores y que terminan en un enchufe.</w:t>
      </w:r>
    </w:p>
    <w:p w:rsidR="009376BD" w:rsidRDefault="009376BD" w:rsidP="009376BD">
      <w:pPr>
        <w:spacing w:after="0" w:line="480" w:lineRule="auto"/>
        <w:ind w:left="1418"/>
        <w:jc w:val="both"/>
        <w:rPr>
          <w:rFonts w:ascii="Arial" w:hAnsi="Arial" w:cs="Arial"/>
          <w:sz w:val="24"/>
          <w:szCs w:val="24"/>
        </w:rPr>
      </w:pPr>
    </w:p>
    <w:p w:rsidR="009376BD" w:rsidRDefault="009376BD" w:rsidP="009376BD">
      <w:pPr>
        <w:spacing w:after="0" w:line="480" w:lineRule="auto"/>
        <w:ind w:left="1418"/>
        <w:jc w:val="both"/>
        <w:rPr>
          <w:rFonts w:ascii="Arial" w:hAnsi="Arial" w:cs="Arial"/>
          <w:sz w:val="24"/>
          <w:szCs w:val="24"/>
        </w:rPr>
      </w:pPr>
    </w:p>
    <w:p w:rsidR="009376BD" w:rsidRDefault="003D5815" w:rsidP="009376BD">
      <w:pPr>
        <w:spacing w:after="0" w:line="480" w:lineRule="auto"/>
        <w:ind w:left="1418"/>
        <w:jc w:val="both"/>
        <w:rPr>
          <w:rFonts w:ascii="Arial" w:hAnsi="Arial" w:cs="Arial"/>
          <w:sz w:val="24"/>
          <w:szCs w:val="24"/>
        </w:rPr>
      </w:pPr>
      <w:r w:rsidRPr="003D5815">
        <w:rPr>
          <w:rFonts w:ascii="Arial" w:hAnsi="Arial" w:cs="Arial"/>
          <w:sz w:val="24"/>
          <w:szCs w:val="24"/>
        </w:rPr>
        <w:t>La corriente en estas series circula por un foco después de otro antes de regresar a la fuente de suministro, es decir, que en una conexión serie circula la misma corriente por todos los elementos. (</w:t>
      </w:r>
      <w:r w:rsidRPr="00991810">
        <w:rPr>
          <w:rFonts w:ascii="Arial" w:hAnsi="Arial" w:cs="Arial"/>
          <w:b/>
          <w:sz w:val="24"/>
          <w:szCs w:val="24"/>
        </w:rPr>
        <w:t>Figura 2</w:t>
      </w:r>
      <w:r w:rsidR="00991810" w:rsidRPr="00991810">
        <w:rPr>
          <w:rFonts w:ascii="Arial" w:hAnsi="Arial" w:cs="Arial"/>
          <w:b/>
          <w:sz w:val="24"/>
          <w:szCs w:val="24"/>
        </w:rPr>
        <w:t>1</w:t>
      </w:r>
      <w:r w:rsidRPr="003D5815">
        <w:rPr>
          <w:rFonts w:ascii="Arial" w:hAnsi="Arial" w:cs="Arial"/>
          <w:sz w:val="24"/>
          <w:szCs w:val="24"/>
        </w:rPr>
        <w:t>).</w:t>
      </w:r>
    </w:p>
    <w:p w:rsidR="00991810" w:rsidRDefault="00991810" w:rsidP="009376BD">
      <w:pPr>
        <w:spacing w:after="0" w:line="480" w:lineRule="auto"/>
        <w:ind w:left="1418"/>
        <w:jc w:val="both"/>
        <w:rPr>
          <w:rFonts w:ascii="Arial" w:hAnsi="Arial" w:cs="Arial"/>
          <w:sz w:val="24"/>
          <w:szCs w:val="24"/>
        </w:rPr>
      </w:pPr>
    </w:p>
    <w:p w:rsidR="00991810" w:rsidRDefault="006B06BD" w:rsidP="006B06BD">
      <w:pPr>
        <w:spacing w:after="0" w:line="480" w:lineRule="auto"/>
        <w:ind w:left="1418"/>
        <w:jc w:val="center"/>
        <w:rPr>
          <w:rFonts w:ascii="Arial" w:hAnsi="Arial" w:cs="Arial"/>
          <w:sz w:val="24"/>
          <w:szCs w:val="24"/>
        </w:rPr>
      </w:pPr>
      <w:r w:rsidRPr="006B06BD">
        <w:rPr>
          <w:rFonts w:ascii="Arial" w:hAnsi="Arial" w:cs="Arial"/>
          <w:noProof/>
          <w:sz w:val="24"/>
          <w:szCs w:val="24"/>
          <w:lang w:eastAsia="es-ES"/>
        </w:rPr>
        <w:drawing>
          <wp:inline distT="0" distB="0" distL="0" distR="0">
            <wp:extent cx="2334537" cy="1499370"/>
            <wp:effectExtent l="19050" t="0" r="8613"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cstate="print"/>
                    <a:srcRect/>
                    <a:stretch>
                      <a:fillRect/>
                    </a:stretch>
                  </pic:blipFill>
                  <pic:spPr bwMode="auto">
                    <a:xfrm>
                      <a:off x="0" y="0"/>
                      <a:ext cx="2336403" cy="1500568"/>
                    </a:xfrm>
                    <a:prstGeom prst="rect">
                      <a:avLst/>
                    </a:prstGeom>
                    <a:noFill/>
                    <a:ln w="9525">
                      <a:noFill/>
                      <a:miter lim="800000"/>
                      <a:headEnd/>
                      <a:tailEnd/>
                    </a:ln>
                  </pic:spPr>
                </pic:pic>
              </a:graphicData>
            </a:graphic>
          </wp:inline>
        </w:drawing>
      </w:r>
      <w:r w:rsidRPr="006B06BD">
        <w:rPr>
          <w:rFonts w:ascii="Arial" w:hAnsi="Arial" w:cs="Arial"/>
          <w:noProof/>
          <w:sz w:val="24"/>
          <w:szCs w:val="24"/>
          <w:lang w:eastAsia="es-ES"/>
        </w:rPr>
        <w:drawing>
          <wp:inline distT="0" distB="0" distL="0" distR="0">
            <wp:extent cx="1674578" cy="1473951"/>
            <wp:effectExtent l="19050" t="0" r="1822" b="0"/>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cstate="print"/>
                    <a:srcRect/>
                    <a:stretch>
                      <a:fillRect/>
                    </a:stretch>
                  </pic:blipFill>
                  <pic:spPr bwMode="auto">
                    <a:xfrm>
                      <a:off x="0" y="0"/>
                      <a:ext cx="1679697" cy="1478456"/>
                    </a:xfrm>
                    <a:prstGeom prst="rect">
                      <a:avLst/>
                    </a:prstGeom>
                    <a:noFill/>
                    <a:ln w="9525">
                      <a:noFill/>
                      <a:miter lim="800000"/>
                      <a:headEnd/>
                      <a:tailEnd/>
                    </a:ln>
                  </pic:spPr>
                </pic:pic>
              </a:graphicData>
            </a:graphic>
          </wp:inline>
        </w:drawing>
      </w:r>
    </w:p>
    <w:p w:rsidR="006B06BD" w:rsidRDefault="006B06BD" w:rsidP="006B06BD">
      <w:pPr>
        <w:spacing w:after="0" w:line="480" w:lineRule="auto"/>
        <w:ind w:left="1418"/>
        <w:jc w:val="center"/>
        <w:rPr>
          <w:rFonts w:ascii="Arial" w:hAnsi="Arial" w:cs="Arial"/>
          <w:b/>
          <w:sz w:val="24"/>
          <w:szCs w:val="24"/>
        </w:rPr>
      </w:pPr>
      <w:r w:rsidRPr="006B06BD">
        <w:rPr>
          <w:rFonts w:ascii="Arial" w:hAnsi="Arial" w:cs="Arial"/>
          <w:b/>
          <w:sz w:val="24"/>
          <w:szCs w:val="24"/>
        </w:rPr>
        <w:t>Figura 21. Circuito en conexión serie.</w:t>
      </w:r>
    </w:p>
    <w:p w:rsidR="00C80AAF" w:rsidRDefault="00C80AAF" w:rsidP="006B06BD">
      <w:pPr>
        <w:spacing w:after="0" w:line="480" w:lineRule="auto"/>
        <w:ind w:left="1418"/>
        <w:jc w:val="center"/>
        <w:rPr>
          <w:rFonts w:ascii="Arial" w:hAnsi="Arial" w:cs="Arial"/>
          <w:b/>
          <w:sz w:val="24"/>
          <w:szCs w:val="24"/>
        </w:rPr>
      </w:pPr>
    </w:p>
    <w:p w:rsidR="00C80AAF" w:rsidRDefault="00C80AAF" w:rsidP="006B06BD">
      <w:pPr>
        <w:spacing w:after="0" w:line="480" w:lineRule="auto"/>
        <w:ind w:left="1418"/>
        <w:jc w:val="center"/>
        <w:rPr>
          <w:rFonts w:ascii="Arial" w:hAnsi="Arial" w:cs="Arial"/>
          <w:b/>
          <w:sz w:val="24"/>
          <w:szCs w:val="24"/>
        </w:rPr>
      </w:pPr>
    </w:p>
    <w:p w:rsidR="00C80AAF" w:rsidRDefault="00C52935" w:rsidP="00C80AAF">
      <w:pPr>
        <w:spacing w:after="0" w:line="480" w:lineRule="auto"/>
        <w:ind w:left="1418"/>
        <w:jc w:val="both"/>
        <w:rPr>
          <w:rFonts w:ascii="Arial" w:hAnsi="Arial" w:cs="Arial"/>
          <w:sz w:val="24"/>
          <w:szCs w:val="24"/>
        </w:rPr>
      </w:pPr>
      <w:r w:rsidRPr="00C52935">
        <w:rPr>
          <w:rFonts w:ascii="Arial" w:hAnsi="Arial" w:cs="Arial"/>
          <w:sz w:val="24"/>
          <w:szCs w:val="24"/>
        </w:rPr>
        <w:t xml:space="preserve">Un circuito equivalente de la conexión serie de focos de navidad se presenta en la siguiente </w:t>
      </w:r>
      <w:r w:rsidRPr="00C52935">
        <w:rPr>
          <w:rFonts w:ascii="Arial" w:hAnsi="Arial" w:cs="Arial"/>
          <w:b/>
          <w:sz w:val="24"/>
          <w:szCs w:val="24"/>
        </w:rPr>
        <w:t>Figura 22</w:t>
      </w:r>
      <w:r w:rsidRPr="00C52935">
        <w:rPr>
          <w:rFonts w:ascii="Arial" w:hAnsi="Arial" w:cs="Arial"/>
          <w:sz w:val="24"/>
          <w:szCs w:val="24"/>
        </w:rPr>
        <w:t>.</w:t>
      </w:r>
    </w:p>
    <w:p w:rsidR="00C52935" w:rsidRDefault="00C52935" w:rsidP="00C80AAF">
      <w:pPr>
        <w:spacing w:after="0" w:line="480" w:lineRule="auto"/>
        <w:ind w:left="1418"/>
        <w:jc w:val="both"/>
        <w:rPr>
          <w:rFonts w:ascii="Arial" w:hAnsi="Arial" w:cs="Arial"/>
          <w:sz w:val="24"/>
          <w:szCs w:val="24"/>
        </w:rPr>
      </w:pPr>
    </w:p>
    <w:p w:rsidR="00B73F9D" w:rsidRDefault="00B73F9D" w:rsidP="00B73F9D">
      <w:pPr>
        <w:spacing w:after="0" w:line="480" w:lineRule="auto"/>
        <w:ind w:left="1418"/>
        <w:jc w:val="center"/>
        <w:rPr>
          <w:rFonts w:ascii="Arial" w:hAnsi="Arial" w:cs="Arial"/>
          <w:b/>
          <w:sz w:val="24"/>
          <w:szCs w:val="24"/>
        </w:rPr>
      </w:pPr>
      <w:r w:rsidRPr="00B73F9D">
        <w:rPr>
          <w:rFonts w:ascii="Arial" w:hAnsi="Arial" w:cs="Arial"/>
          <w:b/>
          <w:noProof/>
          <w:sz w:val="24"/>
          <w:szCs w:val="24"/>
          <w:lang w:eastAsia="es-ES"/>
        </w:rPr>
        <w:lastRenderedPageBreak/>
        <w:drawing>
          <wp:inline distT="0" distB="0" distL="0" distR="0">
            <wp:extent cx="3045460" cy="1431290"/>
            <wp:effectExtent l="19050" t="0" r="2540" b="0"/>
            <wp:docPr id="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8" cstate="print"/>
                    <a:srcRect/>
                    <a:stretch>
                      <a:fillRect/>
                    </a:stretch>
                  </pic:blipFill>
                  <pic:spPr bwMode="auto">
                    <a:xfrm>
                      <a:off x="0" y="0"/>
                      <a:ext cx="3045460" cy="1431290"/>
                    </a:xfrm>
                    <a:prstGeom prst="rect">
                      <a:avLst/>
                    </a:prstGeom>
                    <a:noFill/>
                    <a:ln w="9525">
                      <a:noFill/>
                      <a:miter lim="800000"/>
                      <a:headEnd/>
                      <a:tailEnd/>
                    </a:ln>
                  </pic:spPr>
                </pic:pic>
              </a:graphicData>
            </a:graphic>
          </wp:inline>
        </w:drawing>
      </w:r>
    </w:p>
    <w:p w:rsidR="00B73F9D" w:rsidRDefault="00B73F9D" w:rsidP="00B73F9D">
      <w:pPr>
        <w:spacing w:after="0" w:line="480" w:lineRule="auto"/>
        <w:ind w:left="1418"/>
        <w:jc w:val="center"/>
        <w:rPr>
          <w:rFonts w:ascii="Arial" w:hAnsi="Arial" w:cs="Arial"/>
          <w:b/>
          <w:sz w:val="24"/>
          <w:szCs w:val="24"/>
        </w:rPr>
      </w:pPr>
      <w:r>
        <w:rPr>
          <w:rFonts w:ascii="Arial" w:hAnsi="Arial" w:cs="Arial"/>
          <w:b/>
          <w:sz w:val="24"/>
          <w:szCs w:val="24"/>
        </w:rPr>
        <w:t>Figura 22. Circuito equivalente de la conexión serie.</w:t>
      </w:r>
    </w:p>
    <w:p w:rsidR="0055633F" w:rsidRDefault="0055633F" w:rsidP="00B73F9D">
      <w:pPr>
        <w:spacing w:after="0" w:line="480" w:lineRule="auto"/>
        <w:ind w:left="1418"/>
        <w:jc w:val="center"/>
        <w:rPr>
          <w:rFonts w:ascii="Arial" w:hAnsi="Arial" w:cs="Arial"/>
          <w:b/>
          <w:sz w:val="24"/>
          <w:szCs w:val="24"/>
        </w:rPr>
      </w:pPr>
    </w:p>
    <w:p w:rsidR="0055633F" w:rsidRDefault="00074B6B" w:rsidP="0055633F">
      <w:pPr>
        <w:spacing w:after="0" w:line="480" w:lineRule="auto"/>
        <w:ind w:left="1418"/>
        <w:jc w:val="both"/>
        <w:rPr>
          <w:rFonts w:ascii="Arial" w:hAnsi="Arial" w:cs="Arial"/>
          <w:sz w:val="24"/>
          <w:szCs w:val="24"/>
        </w:rPr>
      </w:pPr>
      <w:r w:rsidRPr="00074B6B">
        <w:rPr>
          <w:rFonts w:ascii="Arial" w:hAnsi="Arial" w:cs="Arial"/>
          <w:sz w:val="24"/>
          <w:szCs w:val="24"/>
        </w:rPr>
        <w:t>Con relación a los circuitos conectados en serie se deben tener en cuenta las siguientes características:</w:t>
      </w:r>
    </w:p>
    <w:p w:rsidR="00074B6B" w:rsidRDefault="00074B6B" w:rsidP="0055633F">
      <w:pPr>
        <w:spacing w:after="0" w:line="480" w:lineRule="auto"/>
        <w:ind w:left="1418"/>
        <w:jc w:val="both"/>
        <w:rPr>
          <w:rFonts w:ascii="Arial" w:hAnsi="Arial" w:cs="Arial"/>
          <w:sz w:val="24"/>
          <w:szCs w:val="24"/>
        </w:rPr>
      </w:pPr>
    </w:p>
    <w:p w:rsidR="00074B6B" w:rsidRPr="00074B6B" w:rsidRDefault="00074B6B" w:rsidP="00EF7991">
      <w:pPr>
        <w:pStyle w:val="Prrafodelista"/>
        <w:numPr>
          <w:ilvl w:val="0"/>
          <w:numId w:val="10"/>
        </w:numPr>
        <w:spacing w:after="0" w:line="480" w:lineRule="auto"/>
        <w:ind w:left="2137" w:hanging="357"/>
        <w:jc w:val="both"/>
        <w:rPr>
          <w:rFonts w:ascii="Arial" w:hAnsi="Arial" w:cs="Arial"/>
          <w:sz w:val="24"/>
          <w:szCs w:val="24"/>
        </w:rPr>
      </w:pPr>
      <w:r w:rsidRPr="00074B6B">
        <w:rPr>
          <w:rFonts w:ascii="Arial" w:hAnsi="Arial" w:cs="Arial"/>
          <w:sz w:val="24"/>
          <w:szCs w:val="24"/>
        </w:rPr>
        <w:t>La corriente que circula por todos los elementos es la misma; esto se puede comprobar conectando un amperímetro en cualquier parte del circuito y observando que la lectura es la misma.</w:t>
      </w:r>
    </w:p>
    <w:p w:rsidR="00074B6B" w:rsidRPr="00074B6B" w:rsidRDefault="00074B6B" w:rsidP="00EF7991">
      <w:pPr>
        <w:pStyle w:val="Prrafodelista"/>
        <w:numPr>
          <w:ilvl w:val="0"/>
          <w:numId w:val="10"/>
        </w:numPr>
        <w:spacing w:after="0" w:line="480" w:lineRule="auto"/>
        <w:ind w:left="2137" w:hanging="357"/>
        <w:jc w:val="both"/>
        <w:rPr>
          <w:rFonts w:ascii="Arial" w:hAnsi="Arial" w:cs="Arial"/>
          <w:sz w:val="24"/>
          <w:szCs w:val="24"/>
        </w:rPr>
      </w:pPr>
      <w:r w:rsidRPr="00074B6B">
        <w:rPr>
          <w:rFonts w:ascii="Arial" w:hAnsi="Arial" w:cs="Arial"/>
          <w:sz w:val="24"/>
          <w:szCs w:val="24"/>
        </w:rPr>
        <w:t>Si en el caso particular de la serie de focos de navidad, se quita cualquier foco (carga eléctrica), se interrumpe la circulación de corriente en todo el circuito.</w:t>
      </w:r>
    </w:p>
    <w:p w:rsidR="00074B6B" w:rsidRDefault="00074B6B" w:rsidP="00EF7991">
      <w:pPr>
        <w:pStyle w:val="Prrafodelista"/>
        <w:numPr>
          <w:ilvl w:val="0"/>
          <w:numId w:val="10"/>
        </w:numPr>
        <w:spacing w:after="0" w:line="480" w:lineRule="auto"/>
        <w:ind w:left="2137" w:hanging="357"/>
        <w:jc w:val="both"/>
        <w:rPr>
          <w:rFonts w:ascii="Arial" w:hAnsi="Arial" w:cs="Arial"/>
          <w:sz w:val="24"/>
          <w:szCs w:val="24"/>
        </w:rPr>
      </w:pPr>
      <w:r w:rsidRPr="00074B6B">
        <w:rPr>
          <w:rFonts w:ascii="Arial" w:hAnsi="Arial" w:cs="Arial"/>
          <w:sz w:val="24"/>
          <w:szCs w:val="24"/>
        </w:rPr>
        <w:t>La magnitud de la corriente que circula es inversamente proporcional a la resistencia de los elementos conectados al circuito y la resistencia total del circuito es igual a la suma de las resistencias de cada uno de los componentes (</w:t>
      </w:r>
      <w:r w:rsidRPr="00074B6B">
        <w:rPr>
          <w:rFonts w:ascii="Arial" w:hAnsi="Arial" w:cs="Arial"/>
          <w:b/>
          <w:sz w:val="24"/>
          <w:szCs w:val="24"/>
        </w:rPr>
        <w:t>Figura 23</w:t>
      </w:r>
      <w:r w:rsidRPr="00074B6B">
        <w:rPr>
          <w:rFonts w:ascii="Arial" w:hAnsi="Arial" w:cs="Arial"/>
          <w:sz w:val="24"/>
          <w:szCs w:val="24"/>
        </w:rPr>
        <w:t>).</w:t>
      </w:r>
    </w:p>
    <w:p w:rsidR="00931EE5" w:rsidRDefault="00931EE5" w:rsidP="00931EE5">
      <w:pPr>
        <w:spacing w:after="0" w:line="480" w:lineRule="auto"/>
        <w:ind w:left="1420"/>
        <w:jc w:val="center"/>
        <w:rPr>
          <w:rFonts w:ascii="Arial" w:hAnsi="Arial" w:cs="Arial"/>
          <w:sz w:val="24"/>
          <w:szCs w:val="24"/>
        </w:rPr>
      </w:pPr>
    </w:p>
    <w:p w:rsidR="00931EE5" w:rsidRDefault="00931EE5" w:rsidP="00931EE5">
      <w:pPr>
        <w:spacing w:after="0" w:line="480" w:lineRule="auto"/>
        <w:ind w:left="1420"/>
        <w:jc w:val="center"/>
        <w:rPr>
          <w:rFonts w:ascii="Arial" w:hAnsi="Arial" w:cs="Arial"/>
          <w:sz w:val="24"/>
          <w:szCs w:val="24"/>
        </w:rPr>
      </w:pPr>
      <w:r w:rsidRPr="00931EE5">
        <w:rPr>
          <w:rFonts w:ascii="Arial" w:hAnsi="Arial" w:cs="Arial"/>
          <w:noProof/>
          <w:sz w:val="24"/>
          <w:szCs w:val="24"/>
          <w:lang w:eastAsia="es-ES"/>
        </w:rPr>
        <w:lastRenderedPageBreak/>
        <w:drawing>
          <wp:inline distT="0" distB="0" distL="0" distR="0">
            <wp:extent cx="2612831" cy="1624382"/>
            <wp:effectExtent l="19050" t="0" r="0" b="0"/>
            <wp:docPr id="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9" cstate="print"/>
                    <a:srcRect/>
                    <a:stretch>
                      <a:fillRect/>
                    </a:stretch>
                  </pic:blipFill>
                  <pic:spPr bwMode="auto">
                    <a:xfrm>
                      <a:off x="0" y="0"/>
                      <a:ext cx="2617068" cy="1627016"/>
                    </a:xfrm>
                    <a:prstGeom prst="rect">
                      <a:avLst/>
                    </a:prstGeom>
                    <a:noFill/>
                    <a:ln w="9525">
                      <a:noFill/>
                      <a:miter lim="800000"/>
                      <a:headEnd/>
                      <a:tailEnd/>
                    </a:ln>
                  </pic:spPr>
                </pic:pic>
              </a:graphicData>
            </a:graphic>
          </wp:inline>
        </w:drawing>
      </w:r>
    </w:p>
    <w:p w:rsidR="00931EE5" w:rsidRDefault="00931EE5" w:rsidP="00931EE5">
      <w:pPr>
        <w:spacing w:after="0" w:line="480" w:lineRule="auto"/>
        <w:ind w:left="1420"/>
        <w:jc w:val="center"/>
        <w:rPr>
          <w:rFonts w:ascii="Arial" w:hAnsi="Arial" w:cs="Arial"/>
          <w:b/>
          <w:sz w:val="24"/>
          <w:szCs w:val="24"/>
        </w:rPr>
      </w:pPr>
      <w:r w:rsidRPr="00931EE5">
        <w:rPr>
          <w:rFonts w:ascii="Arial" w:hAnsi="Arial" w:cs="Arial"/>
          <w:b/>
          <w:sz w:val="24"/>
          <w:szCs w:val="24"/>
        </w:rPr>
        <w:t>Figura 23. Resistencias conectadas en serie.</w:t>
      </w:r>
    </w:p>
    <w:p w:rsidR="00931EE5" w:rsidRDefault="00931EE5" w:rsidP="00931EE5">
      <w:pPr>
        <w:spacing w:after="0" w:line="480" w:lineRule="auto"/>
        <w:ind w:left="1420"/>
        <w:jc w:val="both"/>
        <w:rPr>
          <w:rFonts w:ascii="Arial" w:hAnsi="Arial" w:cs="Arial"/>
          <w:b/>
          <w:sz w:val="24"/>
          <w:szCs w:val="24"/>
        </w:rPr>
      </w:pPr>
    </w:p>
    <w:p w:rsidR="00931EE5" w:rsidRDefault="00401FDA" w:rsidP="00EF7991">
      <w:pPr>
        <w:pStyle w:val="Prrafodelista"/>
        <w:numPr>
          <w:ilvl w:val="0"/>
          <w:numId w:val="11"/>
        </w:numPr>
        <w:spacing w:after="0" w:line="480" w:lineRule="auto"/>
        <w:jc w:val="both"/>
        <w:rPr>
          <w:rFonts w:ascii="Arial" w:hAnsi="Arial" w:cs="Arial"/>
          <w:sz w:val="24"/>
          <w:szCs w:val="24"/>
        </w:rPr>
      </w:pPr>
      <w:r w:rsidRPr="00401FDA">
        <w:rPr>
          <w:rFonts w:ascii="Arial" w:hAnsi="Arial" w:cs="Arial"/>
          <w:sz w:val="24"/>
          <w:szCs w:val="24"/>
        </w:rPr>
        <w:t>El voltaje aplicado es igual a la suma de las caídas de voltaje en cada uno de los elementos del circuito</w:t>
      </w:r>
      <w:r>
        <w:rPr>
          <w:rFonts w:ascii="Arial" w:hAnsi="Arial" w:cs="Arial"/>
          <w:sz w:val="24"/>
          <w:szCs w:val="24"/>
        </w:rPr>
        <w:t xml:space="preserve">   </w:t>
      </w:r>
      <w:r w:rsidRPr="00401FDA">
        <w:rPr>
          <w:rFonts w:ascii="Arial" w:hAnsi="Arial" w:cs="Arial"/>
          <w:sz w:val="24"/>
          <w:szCs w:val="24"/>
        </w:rPr>
        <w:t xml:space="preserve"> (</w:t>
      </w:r>
      <w:r w:rsidRPr="00401FDA">
        <w:rPr>
          <w:rFonts w:ascii="Arial" w:hAnsi="Arial" w:cs="Arial"/>
          <w:b/>
          <w:sz w:val="24"/>
          <w:szCs w:val="24"/>
        </w:rPr>
        <w:t>Figura 24</w:t>
      </w:r>
      <w:r w:rsidRPr="00401FDA">
        <w:rPr>
          <w:rFonts w:ascii="Arial" w:hAnsi="Arial" w:cs="Arial"/>
          <w:sz w:val="24"/>
          <w:szCs w:val="24"/>
        </w:rPr>
        <w:t>).</w:t>
      </w:r>
    </w:p>
    <w:p w:rsidR="00401FDA" w:rsidRDefault="00401FDA" w:rsidP="00401FDA">
      <w:pPr>
        <w:spacing w:after="0" w:line="480" w:lineRule="auto"/>
        <w:ind w:left="1420"/>
        <w:jc w:val="both"/>
        <w:rPr>
          <w:rFonts w:ascii="Arial" w:hAnsi="Arial" w:cs="Arial"/>
          <w:sz w:val="24"/>
          <w:szCs w:val="24"/>
        </w:rPr>
      </w:pPr>
    </w:p>
    <w:p w:rsidR="00401FDA" w:rsidRDefault="00401FDA" w:rsidP="00401FDA">
      <w:pPr>
        <w:spacing w:after="0" w:line="480" w:lineRule="auto"/>
        <w:ind w:left="1420"/>
        <w:jc w:val="center"/>
        <w:rPr>
          <w:rFonts w:ascii="Arial" w:hAnsi="Arial" w:cs="Arial"/>
          <w:sz w:val="24"/>
          <w:szCs w:val="24"/>
        </w:rPr>
      </w:pPr>
      <w:r w:rsidRPr="00401FDA">
        <w:rPr>
          <w:rFonts w:ascii="Arial" w:hAnsi="Arial" w:cs="Arial"/>
          <w:noProof/>
          <w:sz w:val="24"/>
          <w:szCs w:val="24"/>
          <w:lang w:eastAsia="es-ES"/>
        </w:rPr>
        <w:drawing>
          <wp:inline distT="0" distB="0" distL="0" distR="0">
            <wp:extent cx="2700296" cy="1747620"/>
            <wp:effectExtent l="19050" t="0" r="4804" b="0"/>
            <wp:docPr id="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0" cstate="print"/>
                    <a:srcRect/>
                    <a:stretch>
                      <a:fillRect/>
                    </a:stretch>
                  </pic:blipFill>
                  <pic:spPr bwMode="auto">
                    <a:xfrm>
                      <a:off x="0" y="0"/>
                      <a:ext cx="2704308" cy="1750217"/>
                    </a:xfrm>
                    <a:prstGeom prst="rect">
                      <a:avLst/>
                    </a:prstGeom>
                    <a:noFill/>
                    <a:ln w="9525">
                      <a:noFill/>
                      <a:miter lim="800000"/>
                      <a:headEnd/>
                      <a:tailEnd/>
                    </a:ln>
                  </pic:spPr>
                </pic:pic>
              </a:graphicData>
            </a:graphic>
          </wp:inline>
        </w:drawing>
      </w:r>
    </w:p>
    <w:p w:rsidR="00074C39" w:rsidRDefault="00401FDA" w:rsidP="00401FDA">
      <w:pPr>
        <w:spacing w:after="0" w:line="480" w:lineRule="auto"/>
        <w:ind w:left="1420"/>
        <w:jc w:val="center"/>
        <w:rPr>
          <w:rFonts w:ascii="Arial" w:hAnsi="Arial" w:cs="Arial"/>
          <w:b/>
          <w:sz w:val="24"/>
          <w:szCs w:val="24"/>
        </w:rPr>
      </w:pPr>
      <w:r w:rsidRPr="00401FDA">
        <w:rPr>
          <w:rFonts w:ascii="Arial" w:hAnsi="Arial" w:cs="Arial"/>
          <w:b/>
          <w:sz w:val="24"/>
          <w:szCs w:val="24"/>
        </w:rPr>
        <w:t>Figura 24. Voltaje aplicado a cada resistencia.</w:t>
      </w:r>
    </w:p>
    <w:p w:rsidR="00074C39" w:rsidRDefault="00074C39" w:rsidP="00401FDA">
      <w:pPr>
        <w:spacing w:after="0" w:line="480" w:lineRule="auto"/>
        <w:ind w:left="1420"/>
        <w:jc w:val="center"/>
        <w:rPr>
          <w:rFonts w:ascii="Arial" w:hAnsi="Arial" w:cs="Arial"/>
          <w:b/>
          <w:sz w:val="24"/>
          <w:szCs w:val="24"/>
        </w:rPr>
      </w:pPr>
    </w:p>
    <w:p w:rsidR="0083556B" w:rsidRDefault="00A75410" w:rsidP="0083556B">
      <w:pPr>
        <w:spacing w:after="0" w:line="480" w:lineRule="auto"/>
        <w:ind w:left="1418"/>
        <w:jc w:val="both"/>
        <w:rPr>
          <w:rFonts w:ascii="Arial" w:hAnsi="Arial" w:cs="Arial"/>
          <w:sz w:val="24"/>
          <w:szCs w:val="24"/>
        </w:rPr>
      </w:pP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2</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Arial" w:cs="Arial"/>
                <w:sz w:val="24"/>
                <w:szCs w:val="24"/>
              </w:rPr>
              <m:t>3</m:t>
            </m:r>
          </m:sub>
        </m:sSub>
      </m:oMath>
      <w:r w:rsidR="0083556B" w:rsidRPr="0083556B">
        <w:rPr>
          <w:rFonts w:ascii="Arial" w:hAnsi="Arial" w:cs="Arial"/>
          <w:sz w:val="24"/>
          <w:szCs w:val="24"/>
        </w:rPr>
        <w:t xml:space="preserve"> Representan las caídas de voltaje en cada elemento.</w:t>
      </w:r>
    </w:p>
    <w:p w:rsidR="001062E5" w:rsidRDefault="001062E5" w:rsidP="00C8260E">
      <w:pPr>
        <w:spacing w:after="100" w:line="480" w:lineRule="auto"/>
        <w:ind w:left="1418"/>
        <w:jc w:val="both"/>
        <w:rPr>
          <w:rFonts w:ascii="Arial" w:hAnsi="Arial" w:cs="Arial"/>
          <w:b/>
          <w:sz w:val="24"/>
          <w:szCs w:val="24"/>
          <w:lang w:val="es-EC"/>
        </w:rPr>
      </w:pPr>
    </w:p>
    <w:p w:rsidR="001062E5" w:rsidRDefault="001062E5" w:rsidP="00C8260E">
      <w:pPr>
        <w:spacing w:after="100" w:line="480" w:lineRule="auto"/>
        <w:ind w:left="1418"/>
        <w:jc w:val="both"/>
        <w:rPr>
          <w:rFonts w:ascii="Arial" w:hAnsi="Arial" w:cs="Arial"/>
          <w:b/>
          <w:sz w:val="24"/>
          <w:szCs w:val="24"/>
          <w:lang w:val="es-EC"/>
        </w:rPr>
      </w:pPr>
    </w:p>
    <w:p w:rsidR="00C8260E" w:rsidRPr="00D93E56" w:rsidRDefault="00D11499" w:rsidP="00A80EAE">
      <w:pPr>
        <w:spacing w:after="0" w:line="480" w:lineRule="auto"/>
        <w:ind w:left="1418"/>
        <w:jc w:val="both"/>
        <w:rPr>
          <w:rFonts w:ascii="Arial" w:hAnsi="Arial" w:cs="Arial"/>
          <w:b/>
          <w:sz w:val="24"/>
          <w:szCs w:val="24"/>
          <w:lang w:val="es-EC"/>
        </w:rPr>
      </w:pPr>
      <w:r>
        <w:rPr>
          <w:rFonts w:ascii="Arial" w:hAnsi="Arial" w:cs="Arial"/>
          <w:b/>
          <w:sz w:val="24"/>
          <w:szCs w:val="24"/>
          <w:lang w:val="es-EC"/>
        </w:rPr>
        <w:lastRenderedPageBreak/>
        <w:t>Ejemplo 5</w:t>
      </w:r>
    </w:p>
    <w:p w:rsidR="0083556B" w:rsidRDefault="00C8260E" w:rsidP="00A80EAE">
      <w:pPr>
        <w:spacing w:after="0" w:line="480" w:lineRule="auto"/>
        <w:ind w:left="1418"/>
        <w:jc w:val="both"/>
        <w:rPr>
          <w:rFonts w:ascii="Arial" w:hAnsi="Arial" w:cs="Arial"/>
          <w:sz w:val="24"/>
          <w:szCs w:val="24"/>
          <w:lang w:val="es-EC"/>
        </w:rPr>
      </w:pPr>
      <w:r w:rsidRPr="00D93E56">
        <w:rPr>
          <w:rFonts w:ascii="Arial" w:hAnsi="Arial" w:cs="Arial"/>
          <w:sz w:val="24"/>
          <w:szCs w:val="24"/>
          <w:lang w:val="es-EC"/>
        </w:rPr>
        <w:t>Calcular la corriente que circula por dos lámparas de 60 watts conectadas en serie y alimentadas a 127 V, cada lámpara tiene una resistencia de 268.5 ohm (</w:t>
      </w:r>
      <w:r w:rsidRPr="00D93E56">
        <w:rPr>
          <w:rFonts w:ascii="Arial" w:hAnsi="Arial" w:cs="Arial"/>
          <w:b/>
          <w:sz w:val="24"/>
          <w:szCs w:val="24"/>
          <w:lang w:val="es-EC"/>
        </w:rPr>
        <w:t>Figura 25</w:t>
      </w:r>
      <w:r w:rsidRPr="00D93E56">
        <w:rPr>
          <w:rFonts w:ascii="Arial" w:hAnsi="Arial" w:cs="Arial"/>
          <w:sz w:val="24"/>
          <w:szCs w:val="24"/>
          <w:lang w:val="es-EC"/>
        </w:rPr>
        <w:t>).</w:t>
      </w:r>
    </w:p>
    <w:p w:rsidR="00D93E56" w:rsidRDefault="00D93E56" w:rsidP="00C8260E">
      <w:pPr>
        <w:spacing w:after="0" w:line="480" w:lineRule="auto"/>
        <w:ind w:left="1418"/>
        <w:jc w:val="both"/>
        <w:rPr>
          <w:rFonts w:ascii="Arial" w:hAnsi="Arial" w:cs="Arial"/>
          <w:sz w:val="24"/>
          <w:szCs w:val="24"/>
          <w:lang w:val="es-EC"/>
        </w:rPr>
      </w:pPr>
    </w:p>
    <w:p w:rsidR="00D93E56" w:rsidRDefault="00D325F4" w:rsidP="00D325F4">
      <w:pPr>
        <w:spacing w:after="0" w:line="480" w:lineRule="auto"/>
        <w:ind w:left="1418"/>
        <w:jc w:val="center"/>
        <w:rPr>
          <w:rFonts w:ascii="Arial" w:hAnsi="Arial" w:cs="Arial"/>
          <w:sz w:val="24"/>
          <w:szCs w:val="24"/>
          <w:lang w:val="es-EC"/>
        </w:rPr>
      </w:pPr>
      <w:r w:rsidRPr="00D325F4">
        <w:rPr>
          <w:rFonts w:ascii="Arial" w:hAnsi="Arial" w:cs="Arial"/>
          <w:noProof/>
          <w:sz w:val="24"/>
          <w:szCs w:val="24"/>
          <w:lang w:eastAsia="es-ES"/>
        </w:rPr>
        <w:drawing>
          <wp:inline distT="0" distB="0" distL="0" distR="0">
            <wp:extent cx="2692345" cy="1061639"/>
            <wp:effectExtent l="19050" t="0" r="0" b="0"/>
            <wp:docPr id="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1" cstate="print"/>
                    <a:srcRect/>
                    <a:stretch>
                      <a:fillRect/>
                    </a:stretch>
                  </pic:blipFill>
                  <pic:spPr bwMode="auto">
                    <a:xfrm>
                      <a:off x="0" y="0"/>
                      <a:ext cx="2694099" cy="1062330"/>
                    </a:xfrm>
                    <a:prstGeom prst="rect">
                      <a:avLst/>
                    </a:prstGeom>
                    <a:noFill/>
                    <a:ln w="9525">
                      <a:noFill/>
                      <a:miter lim="800000"/>
                      <a:headEnd/>
                      <a:tailEnd/>
                    </a:ln>
                  </pic:spPr>
                </pic:pic>
              </a:graphicData>
            </a:graphic>
          </wp:inline>
        </w:drawing>
      </w:r>
    </w:p>
    <w:p w:rsidR="00D325F4" w:rsidRDefault="00D325F4" w:rsidP="00D325F4">
      <w:pPr>
        <w:spacing w:after="0" w:line="480" w:lineRule="auto"/>
        <w:ind w:left="1418"/>
        <w:jc w:val="center"/>
        <w:rPr>
          <w:rFonts w:ascii="Arial" w:hAnsi="Arial" w:cs="Arial"/>
          <w:b/>
          <w:sz w:val="24"/>
          <w:szCs w:val="24"/>
          <w:lang w:val="es-EC"/>
        </w:rPr>
      </w:pPr>
      <w:r w:rsidRPr="00D325F4">
        <w:rPr>
          <w:rFonts w:ascii="Arial" w:hAnsi="Arial" w:cs="Arial"/>
          <w:b/>
          <w:sz w:val="24"/>
          <w:szCs w:val="24"/>
          <w:lang w:val="es-EC"/>
        </w:rPr>
        <w:t>Figura 25. Dos lámparas conectadas en serie.</w:t>
      </w:r>
    </w:p>
    <w:p w:rsidR="00D325F4" w:rsidRDefault="00D325F4" w:rsidP="00D325F4">
      <w:pPr>
        <w:spacing w:after="0" w:line="480" w:lineRule="auto"/>
        <w:ind w:left="1418"/>
        <w:jc w:val="center"/>
        <w:rPr>
          <w:rFonts w:ascii="Arial" w:hAnsi="Arial" w:cs="Arial"/>
          <w:b/>
          <w:sz w:val="24"/>
          <w:szCs w:val="24"/>
          <w:lang w:val="es-EC"/>
        </w:rPr>
      </w:pPr>
    </w:p>
    <w:p w:rsidR="000D1D40" w:rsidRDefault="000D1D40" w:rsidP="009429B4">
      <w:pPr>
        <w:spacing w:after="0" w:line="480" w:lineRule="auto"/>
        <w:ind w:left="1418"/>
        <w:jc w:val="both"/>
        <w:rPr>
          <w:rFonts w:ascii="Arial" w:hAnsi="Arial" w:cs="Arial"/>
          <w:b/>
          <w:sz w:val="24"/>
          <w:szCs w:val="24"/>
        </w:rPr>
      </w:pPr>
    </w:p>
    <w:p w:rsidR="009429B4" w:rsidRPr="009429B4" w:rsidRDefault="009429B4" w:rsidP="0090120C">
      <w:pPr>
        <w:spacing w:after="0" w:line="480" w:lineRule="auto"/>
        <w:ind w:left="1418"/>
        <w:jc w:val="both"/>
        <w:rPr>
          <w:rFonts w:ascii="Arial" w:hAnsi="Arial" w:cs="Arial"/>
          <w:b/>
          <w:sz w:val="24"/>
          <w:szCs w:val="24"/>
        </w:rPr>
      </w:pPr>
      <w:r w:rsidRPr="009429B4">
        <w:rPr>
          <w:rFonts w:ascii="Arial" w:hAnsi="Arial" w:cs="Arial"/>
          <w:b/>
          <w:sz w:val="24"/>
          <w:szCs w:val="24"/>
        </w:rPr>
        <w:t xml:space="preserve">Desarrollo </w:t>
      </w:r>
    </w:p>
    <w:p w:rsidR="009429B4" w:rsidRPr="009429B4" w:rsidRDefault="009429B4" w:rsidP="0090120C">
      <w:pPr>
        <w:spacing w:after="0" w:line="480" w:lineRule="auto"/>
        <w:ind w:left="1418"/>
        <w:jc w:val="both"/>
        <w:rPr>
          <w:rFonts w:ascii="Arial" w:hAnsi="Arial" w:cs="Arial"/>
          <w:sz w:val="24"/>
          <w:szCs w:val="24"/>
        </w:rPr>
      </w:pPr>
      <w:r w:rsidRPr="009429B4">
        <w:rPr>
          <w:rFonts w:ascii="Arial" w:hAnsi="Arial" w:cs="Arial"/>
          <w:sz w:val="24"/>
          <w:szCs w:val="24"/>
        </w:rPr>
        <w:t xml:space="preserve">La corriente se calcula: </w:t>
      </w:r>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t</m:t>
                </m:r>
              </m:sub>
            </m:sSub>
          </m:den>
        </m:f>
      </m:oMath>
    </w:p>
    <w:p w:rsidR="009429B4" w:rsidRPr="009F3EE4" w:rsidRDefault="009429B4" w:rsidP="0090120C">
      <w:pPr>
        <w:spacing w:after="0" w:line="480" w:lineRule="auto"/>
        <w:ind w:left="1418"/>
        <w:jc w:val="both"/>
        <w:rPr>
          <w:sz w:val="24"/>
          <w:szCs w:val="24"/>
        </w:rPr>
      </w:pPr>
      <w:r w:rsidRPr="009429B4">
        <w:rPr>
          <w:rFonts w:ascii="Arial" w:hAnsi="Arial" w:cs="Arial"/>
          <w:sz w:val="24"/>
          <w:szCs w:val="24"/>
        </w:rPr>
        <w:t xml:space="preserve">Donde </w:t>
      </w:r>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t</m:t>
            </m:r>
          </m:sub>
        </m:sSub>
      </m:oMath>
      <w:r w:rsidRPr="009429B4">
        <w:rPr>
          <w:rFonts w:ascii="Arial" w:hAnsi="Arial" w:cs="Arial"/>
          <w:sz w:val="24"/>
          <w:szCs w:val="24"/>
        </w:rPr>
        <w:t xml:space="preserve"> es la resistencia equivalente del circuito (</w:t>
      </w:r>
      <w:r w:rsidRPr="009429B4">
        <w:rPr>
          <w:rFonts w:ascii="Arial" w:hAnsi="Arial" w:cs="Arial"/>
          <w:b/>
          <w:sz w:val="24"/>
          <w:szCs w:val="24"/>
        </w:rPr>
        <w:t>Figura 26</w:t>
      </w:r>
      <w:r w:rsidRPr="009429B4">
        <w:rPr>
          <w:rFonts w:ascii="Arial" w:hAnsi="Arial" w:cs="Arial"/>
          <w:sz w:val="24"/>
          <w:szCs w:val="24"/>
        </w:rPr>
        <w:t>):</w:t>
      </w:r>
    </w:p>
    <w:p w:rsidR="009429B4" w:rsidRPr="009F3EE4" w:rsidRDefault="009429B4" w:rsidP="009429B4">
      <w:pPr>
        <w:spacing w:after="100" w:line="480" w:lineRule="auto"/>
        <w:ind w:left="1418"/>
        <w:jc w:val="center"/>
        <w:rPr>
          <w:sz w:val="24"/>
          <w:szCs w:val="24"/>
        </w:rPr>
      </w:pPr>
      <w:r w:rsidRPr="009F3EE4">
        <w:rPr>
          <w:noProof/>
          <w:sz w:val="24"/>
          <w:szCs w:val="24"/>
          <w:lang w:eastAsia="es-ES"/>
        </w:rPr>
        <w:drawing>
          <wp:inline distT="0" distB="0" distL="0" distR="0">
            <wp:extent cx="2008533" cy="1035209"/>
            <wp:effectExtent l="19050" t="0" r="0" b="0"/>
            <wp:docPr id="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2" cstate="print"/>
                    <a:srcRect/>
                    <a:stretch>
                      <a:fillRect/>
                    </a:stretch>
                  </pic:blipFill>
                  <pic:spPr bwMode="auto">
                    <a:xfrm>
                      <a:off x="0" y="0"/>
                      <a:ext cx="2010968" cy="1036464"/>
                    </a:xfrm>
                    <a:prstGeom prst="rect">
                      <a:avLst/>
                    </a:prstGeom>
                    <a:noFill/>
                    <a:ln w="9525">
                      <a:noFill/>
                      <a:miter lim="800000"/>
                      <a:headEnd/>
                      <a:tailEnd/>
                    </a:ln>
                  </pic:spPr>
                </pic:pic>
              </a:graphicData>
            </a:graphic>
          </wp:inline>
        </w:drawing>
      </w:r>
    </w:p>
    <w:p w:rsidR="009429B4" w:rsidRPr="009429B4" w:rsidRDefault="009429B4" w:rsidP="009429B4">
      <w:pPr>
        <w:spacing w:after="100" w:line="480" w:lineRule="auto"/>
        <w:ind w:left="1276"/>
        <w:jc w:val="center"/>
        <w:rPr>
          <w:rFonts w:ascii="Arial" w:hAnsi="Arial" w:cs="Arial"/>
          <w:b/>
          <w:sz w:val="24"/>
          <w:szCs w:val="24"/>
        </w:rPr>
      </w:pPr>
      <w:r w:rsidRPr="009429B4">
        <w:rPr>
          <w:rFonts w:ascii="Arial" w:hAnsi="Arial" w:cs="Arial"/>
          <w:b/>
          <w:sz w:val="24"/>
          <w:szCs w:val="24"/>
        </w:rPr>
        <w:t>Figura 26.</w:t>
      </w:r>
      <w:r>
        <w:rPr>
          <w:rFonts w:ascii="Arial" w:hAnsi="Arial" w:cs="Arial"/>
          <w:b/>
          <w:sz w:val="24"/>
          <w:szCs w:val="24"/>
        </w:rPr>
        <w:t xml:space="preserve"> Resistencia equivalente del circuito.</w:t>
      </w:r>
    </w:p>
    <w:p w:rsidR="009429B4" w:rsidRPr="009F3EE4" w:rsidRDefault="00A75410" w:rsidP="009429B4">
      <w:pPr>
        <w:spacing w:after="100" w:line="480" w:lineRule="auto"/>
        <w:ind w:left="1560"/>
        <w:jc w:val="both"/>
        <w:rPr>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=268.5+268.5=537 ohms</m:t>
          </m:r>
        </m:oMath>
      </m:oMathPara>
    </w:p>
    <w:p w:rsidR="009429B4" w:rsidRPr="009F3EE4" w:rsidRDefault="009429B4" w:rsidP="009429B4">
      <w:pPr>
        <w:spacing w:after="100" w:line="480" w:lineRule="auto"/>
        <w:ind w:left="1418"/>
        <w:jc w:val="both"/>
        <w:rPr>
          <w:sz w:val="24"/>
          <w:szCs w:val="24"/>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127</m:t>
              </m:r>
            </m:num>
            <m:den>
              <m:r>
                <w:rPr>
                  <w:rFonts w:ascii="Cambria Math" w:hAnsi="Cambria Math"/>
                  <w:sz w:val="24"/>
                  <w:szCs w:val="24"/>
                </w:rPr>
                <m:t>537</m:t>
              </m:r>
            </m:den>
          </m:f>
          <m:r>
            <w:rPr>
              <w:rFonts w:ascii="Cambria Math" w:hAnsi="Cambria Math"/>
              <w:sz w:val="24"/>
              <w:szCs w:val="24"/>
            </w:rPr>
            <m:t>=0.24A</m:t>
          </m:r>
        </m:oMath>
      </m:oMathPara>
    </w:p>
    <w:p w:rsidR="00D325F4" w:rsidRDefault="00E05235" w:rsidP="00E05235">
      <w:pPr>
        <w:spacing w:after="0" w:line="480" w:lineRule="auto"/>
        <w:ind w:left="1418"/>
        <w:jc w:val="both"/>
        <w:rPr>
          <w:rFonts w:ascii="Arial" w:hAnsi="Arial" w:cs="Arial"/>
          <w:b/>
          <w:sz w:val="24"/>
          <w:szCs w:val="24"/>
        </w:rPr>
      </w:pPr>
      <w:r w:rsidRPr="00E05235">
        <w:rPr>
          <w:rFonts w:ascii="Arial" w:hAnsi="Arial" w:cs="Arial"/>
          <w:b/>
          <w:sz w:val="24"/>
          <w:szCs w:val="24"/>
        </w:rPr>
        <w:lastRenderedPageBreak/>
        <w:t>Circuitos en conexión paralelo</w:t>
      </w:r>
    </w:p>
    <w:p w:rsidR="00E05235" w:rsidRDefault="00412B33" w:rsidP="00412B33">
      <w:pPr>
        <w:spacing w:after="0" w:line="480" w:lineRule="auto"/>
        <w:ind w:left="1418"/>
        <w:jc w:val="both"/>
        <w:rPr>
          <w:rFonts w:ascii="Arial" w:hAnsi="Arial" w:cs="Arial"/>
          <w:sz w:val="24"/>
          <w:szCs w:val="24"/>
        </w:rPr>
      </w:pPr>
      <w:r w:rsidRPr="00412B33">
        <w:rPr>
          <w:rFonts w:ascii="Arial" w:hAnsi="Arial" w:cs="Arial"/>
          <w:sz w:val="24"/>
          <w:szCs w:val="24"/>
        </w:rPr>
        <w:t xml:space="preserve">La mayoría de las instalaciones eléctricas prácticas tienen a sus elementos (cargas) </w:t>
      </w:r>
      <w:r>
        <w:rPr>
          <w:rFonts w:ascii="Arial" w:hAnsi="Arial" w:cs="Arial"/>
          <w:sz w:val="24"/>
          <w:szCs w:val="24"/>
        </w:rPr>
        <w:t xml:space="preserve"> </w:t>
      </w:r>
      <w:r w:rsidRPr="00412B33">
        <w:rPr>
          <w:rFonts w:ascii="Arial" w:hAnsi="Arial" w:cs="Arial"/>
          <w:sz w:val="24"/>
          <w:szCs w:val="24"/>
        </w:rPr>
        <w:t>conectadas en</w:t>
      </w:r>
      <w:r>
        <w:rPr>
          <w:rFonts w:ascii="Arial" w:hAnsi="Arial" w:cs="Arial"/>
          <w:sz w:val="24"/>
          <w:szCs w:val="24"/>
        </w:rPr>
        <w:t xml:space="preserve"> </w:t>
      </w:r>
      <w:r w:rsidRPr="00412B33">
        <w:rPr>
          <w:rFonts w:ascii="Arial" w:hAnsi="Arial" w:cs="Arial"/>
          <w:sz w:val="24"/>
          <w:szCs w:val="24"/>
        </w:rPr>
        <w:t xml:space="preserve"> paralelo; </w:t>
      </w:r>
      <w:r>
        <w:rPr>
          <w:rFonts w:ascii="Arial" w:hAnsi="Arial" w:cs="Arial"/>
          <w:sz w:val="24"/>
          <w:szCs w:val="24"/>
        </w:rPr>
        <w:t xml:space="preserve">  </w:t>
      </w:r>
      <w:r w:rsidRPr="00412B33">
        <w:rPr>
          <w:rFonts w:ascii="Arial" w:hAnsi="Arial" w:cs="Arial"/>
          <w:sz w:val="24"/>
          <w:szCs w:val="24"/>
        </w:rPr>
        <w:t xml:space="preserve">la </w:t>
      </w:r>
      <w:r>
        <w:rPr>
          <w:rFonts w:ascii="Arial" w:hAnsi="Arial" w:cs="Arial"/>
          <w:b/>
          <w:sz w:val="24"/>
          <w:szCs w:val="24"/>
        </w:rPr>
        <w:t>F</w:t>
      </w:r>
      <w:r w:rsidRPr="00412B33">
        <w:rPr>
          <w:rFonts w:ascii="Arial" w:hAnsi="Arial" w:cs="Arial"/>
          <w:b/>
          <w:sz w:val="24"/>
          <w:szCs w:val="24"/>
        </w:rPr>
        <w:t>igura 27</w:t>
      </w:r>
      <w:r w:rsidRPr="00412B33">
        <w:rPr>
          <w:rFonts w:ascii="Arial" w:hAnsi="Arial" w:cs="Arial"/>
          <w:sz w:val="24"/>
          <w:szCs w:val="24"/>
        </w:rPr>
        <w:t xml:space="preserve"> muestra una conexión en paralelo.</w:t>
      </w:r>
    </w:p>
    <w:p w:rsidR="00B37E19" w:rsidRDefault="00B37E19" w:rsidP="00412B33">
      <w:pPr>
        <w:spacing w:after="0" w:line="480" w:lineRule="auto"/>
        <w:ind w:left="1418"/>
        <w:jc w:val="both"/>
        <w:rPr>
          <w:rFonts w:ascii="Arial" w:hAnsi="Arial" w:cs="Arial"/>
          <w:sz w:val="24"/>
          <w:szCs w:val="24"/>
        </w:rPr>
      </w:pPr>
    </w:p>
    <w:p w:rsidR="00B37E19" w:rsidRDefault="00E72FE8" w:rsidP="00E72FE8">
      <w:pPr>
        <w:spacing w:after="0" w:line="480" w:lineRule="auto"/>
        <w:ind w:left="1418"/>
        <w:jc w:val="center"/>
        <w:rPr>
          <w:rFonts w:ascii="Arial" w:hAnsi="Arial" w:cs="Arial"/>
          <w:sz w:val="24"/>
          <w:szCs w:val="24"/>
          <w:lang w:val="es-EC"/>
        </w:rPr>
      </w:pPr>
      <w:r w:rsidRPr="00E72FE8">
        <w:rPr>
          <w:rFonts w:ascii="Arial" w:hAnsi="Arial" w:cs="Arial"/>
          <w:noProof/>
          <w:sz w:val="24"/>
          <w:szCs w:val="24"/>
          <w:lang w:eastAsia="es-ES"/>
        </w:rPr>
        <w:drawing>
          <wp:inline distT="0" distB="0" distL="0" distR="0">
            <wp:extent cx="2256978" cy="1359673"/>
            <wp:effectExtent l="19050" t="0" r="0" b="0"/>
            <wp:docPr id="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3" cstate="print"/>
                    <a:srcRect/>
                    <a:stretch>
                      <a:fillRect/>
                    </a:stretch>
                  </pic:blipFill>
                  <pic:spPr bwMode="auto">
                    <a:xfrm>
                      <a:off x="0" y="0"/>
                      <a:ext cx="2259756" cy="1361347"/>
                    </a:xfrm>
                    <a:prstGeom prst="rect">
                      <a:avLst/>
                    </a:prstGeom>
                    <a:noFill/>
                    <a:ln w="9525">
                      <a:noFill/>
                      <a:miter lim="800000"/>
                      <a:headEnd/>
                      <a:tailEnd/>
                    </a:ln>
                  </pic:spPr>
                </pic:pic>
              </a:graphicData>
            </a:graphic>
          </wp:inline>
        </w:drawing>
      </w:r>
      <w:r w:rsidRPr="00E72FE8">
        <w:rPr>
          <w:rFonts w:ascii="Arial" w:hAnsi="Arial" w:cs="Arial"/>
          <w:noProof/>
          <w:sz w:val="24"/>
          <w:szCs w:val="24"/>
          <w:lang w:eastAsia="es-ES"/>
        </w:rPr>
        <w:drawing>
          <wp:inline distT="0" distB="0" distL="0" distR="0">
            <wp:extent cx="1626026" cy="1431235"/>
            <wp:effectExtent l="19050" t="0" r="0" b="0"/>
            <wp:docPr id="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cstate="print"/>
                    <a:srcRect/>
                    <a:stretch>
                      <a:fillRect/>
                    </a:stretch>
                  </pic:blipFill>
                  <pic:spPr bwMode="auto">
                    <a:xfrm>
                      <a:off x="0" y="0"/>
                      <a:ext cx="1627329" cy="1432382"/>
                    </a:xfrm>
                    <a:prstGeom prst="rect">
                      <a:avLst/>
                    </a:prstGeom>
                    <a:noFill/>
                    <a:ln w="9525">
                      <a:noFill/>
                      <a:miter lim="800000"/>
                      <a:headEnd/>
                      <a:tailEnd/>
                    </a:ln>
                  </pic:spPr>
                </pic:pic>
              </a:graphicData>
            </a:graphic>
          </wp:inline>
        </w:drawing>
      </w:r>
    </w:p>
    <w:p w:rsidR="00E72FE8" w:rsidRDefault="00E72FE8" w:rsidP="00E72FE8">
      <w:pPr>
        <w:spacing w:after="0" w:line="480" w:lineRule="auto"/>
        <w:ind w:left="1418"/>
        <w:jc w:val="center"/>
        <w:rPr>
          <w:rFonts w:ascii="Arial" w:hAnsi="Arial" w:cs="Arial"/>
          <w:b/>
          <w:sz w:val="24"/>
          <w:szCs w:val="24"/>
          <w:lang w:val="es-EC"/>
        </w:rPr>
      </w:pPr>
      <w:r w:rsidRPr="00E72FE8">
        <w:rPr>
          <w:rFonts w:ascii="Arial" w:hAnsi="Arial" w:cs="Arial"/>
          <w:b/>
          <w:sz w:val="24"/>
          <w:szCs w:val="24"/>
          <w:lang w:val="es-EC"/>
        </w:rPr>
        <w:t>Figura 27. Circuito en conexión paralelo.</w:t>
      </w:r>
    </w:p>
    <w:p w:rsidR="00E72FE8" w:rsidRDefault="00E72FE8" w:rsidP="00E72FE8">
      <w:pPr>
        <w:spacing w:after="0" w:line="480" w:lineRule="auto"/>
        <w:ind w:left="1418"/>
        <w:jc w:val="center"/>
        <w:rPr>
          <w:rFonts w:ascii="Arial" w:hAnsi="Arial" w:cs="Arial"/>
          <w:b/>
          <w:sz w:val="24"/>
          <w:szCs w:val="24"/>
          <w:lang w:val="es-EC"/>
        </w:rPr>
      </w:pPr>
    </w:p>
    <w:p w:rsidR="002C7123" w:rsidRPr="002C7123" w:rsidRDefault="002C7123" w:rsidP="002C7123">
      <w:pPr>
        <w:spacing w:after="100" w:line="480" w:lineRule="auto"/>
        <w:ind w:left="1418"/>
        <w:jc w:val="both"/>
        <w:rPr>
          <w:rFonts w:ascii="Arial" w:hAnsi="Arial" w:cs="Arial"/>
          <w:sz w:val="24"/>
          <w:szCs w:val="24"/>
        </w:rPr>
      </w:pPr>
      <w:r w:rsidRPr="002C7123">
        <w:rPr>
          <w:rFonts w:ascii="Arial" w:hAnsi="Arial" w:cs="Arial"/>
          <w:sz w:val="24"/>
          <w:szCs w:val="24"/>
        </w:rPr>
        <w:t xml:space="preserve">En el circuito anterior cada lámpara está conectada en un sub circuito del total, que conecta al total de las lámparas con la fuente de alimentación. </w:t>
      </w:r>
    </w:p>
    <w:p w:rsidR="002C7123" w:rsidRPr="002C7123" w:rsidRDefault="002C7123" w:rsidP="002C7123">
      <w:pPr>
        <w:spacing w:after="100" w:line="480" w:lineRule="auto"/>
        <w:ind w:left="1418"/>
        <w:jc w:val="both"/>
        <w:rPr>
          <w:rFonts w:ascii="Arial" w:hAnsi="Arial" w:cs="Arial"/>
          <w:sz w:val="24"/>
          <w:szCs w:val="24"/>
        </w:rPr>
      </w:pPr>
    </w:p>
    <w:p w:rsidR="00455ED9" w:rsidRDefault="002C7123" w:rsidP="002C7123">
      <w:pPr>
        <w:spacing w:after="0" w:line="480" w:lineRule="auto"/>
        <w:ind w:left="1418"/>
        <w:jc w:val="both"/>
        <w:rPr>
          <w:rFonts w:ascii="Arial" w:hAnsi="Arial" w:cs="Arial"/>
          <w:sz w:val="24"/>
          <w:szCs w:val="24"/>
        </w:rPr>
      </w:pPr>
      <w:r w:rsidRPr="002C7123">
        <w:rPr>
          <w:rFonts w:ascii="Arial" w:hAnsi="Arial" w:cs="Arial"/>
          <w:sz w:val="24"/>
          <w:szCs w:val="24"/>
        </w:rPr>
        <w:t>Las características principales de los circuitos conectados en paralelo son:</w:t>
      </w:r>
    </w:p>
    <w:p w:rsidR="00F50334" w:rsidRDefault="00F50334" w:rsidP="002C7123">
      <w:pPr>
        <w:spacing w:after="0" w:line="480" w:lineRule="auto"/>
        <w:ind w:left="1418"/>
        <w:jc w:val="both"/>
        <w:rPr>
          <w:rFonts w:ascii="Arial" w:hAnsi="Arial" w:cs="Arial"/>
          <w:sz w:val="24"/>
          <w:szCs w:val="24"/>
        </w:rPr>
      </w:pPr>
    </w:p>
    <w:p w:rsidR="00F50334" w:rsidRPr="008F4CB7" w:rsidRDefault="00F50334" w:rsidP="00EF7991">
      <w:pPr>
        <w:pStyle w:val="Prrafodelista"/>
        <w:numPr>
          <w:ilvl w:val="0"/>
          <w:numId w:val="11"/>
        </w:numPr>
        <w:spacing w:after="0" w:line="480" w:lineRule="auto"/>
        <w:ind w:left="2137" w:hanging="357"/>
        <w:jc w:val="both"/>
        <w:rPr>
          <w:rFonts w:ascii="Arial" w:hAnsi="Arial" w:cs="Arial"/>
          <w:b/>
          <w:sz w:val="24"/>
          <w:szCs w:val="24"/>
          <w:lang w:val="es-EC"/>
        </w:rPr>
      </w:pPr>
      <w:r w:rsidRPr="00F50334">
        <w:rPr>
          <w:rFonts w:ascii="Arial" w:hAnsi="Arial" w:cs="Arial"/>
          <w:sz w:val="24"/>
          <w:szCs w:val="24"/>
        </w:rPr>
        <w:t xml:space="preserve">La corriente que circula por los elementos principales o trayectorias principales del circuito es igual a la suma de </w:t>
      </w:r>
      <w:r w:rsidRPr="00F50334">
        <w:rPr>
          <w:rFonts w:ascii="Arial" w:hAnsi="Arial" w:cs="Arial"/>
          <w:sz w:val="24"/>
          <w:szCs w:val="24"/>
        </w:rPr>
        <w:lastRenderedPageBreak/>
        <w:t>las corrientes de los elementos en derivación, también llamadas ramas en paralelo</w:t>
      </w:r>
      <w:r>
        <w:rPr>
          <w:rFonts w:ascii="Arial" w:hAnsi="Arial" w:cs="Arial"/>
          <w:sz w:val="24"/>
          <w:szCs w:val="24"/>
        </w:rPr>
        <w:t xml:space="preserve"> (</w:t>
      </w:r>
      <w:r w:rsidRPr="005F03BD">
        <w:rPr>
          <w:rFonts w:ascii="Arial" w:hAnsi="Arial" w:cs="Arial"/>
          <w:b/>
          <w:sz w:val="24"/>
          <w:szCs w:val="24"/>
        </w:rPr>
        <w:t>F</w:t>
      </w:r>
      <w:r w:rsidRPr="00F50334">
        <w:rPr>
          <w:rFonts w:ascii="Arial" w:hAnsi="Arial" w:cs="Arial"/>
          <w:b/>
          <w:sz w:val="24"/>
          <w:szCs w:val="24"/>
        </w:rPr>
        <w:t>igura 28</w:t>
      </w:r>
      <w:r>
        <w:rPr>
          <w:rFonts w:ascii="Arial" w:hAnsi="Arial" w:cs="Arial"/>
          <w:sz w:val="24"/>
          <w:szCs w:val="24"/>
        </w:rPr>
        <w:t>).</w:t>
      </w:r>
    </w:p>
    <w:p w:rsidR="008F4CB7" w:rsidRDefault="008F4CB7" w:rsidP="008F4CB7">
      <w:pPr>
        <w:spacing w:after="0" w:line="480" w:lineRule="auto"/>
        <w:ind w:left="1420"/>
        <w:jc w:val="center"/>
        <w:rPr>
          <w:rFonts w:ascii="Arial" w:hAnsi="Arial" w:cs="Arial"/>
          <w:b/>
          <w:sz w:val="24"/>
          <w:szCs w:val="24"/>
          <w:lang w:val="es-EC"/>
        </w:rPr>
      </w:pPr>
    </w:p>
    <w:p w:rsidR="008F4CB7" w:rsidRDefault="005F03BD" w:rsidP="006F61EC">
      <w:pPr>
        <w:spacing w:after="0" w:line="480" w:lineRule="auto"/>
        <w:ind w:left="2127"/>
        <w:jc w:val="center"/>
        <w:rPr>
          <w:rFonts w:ascii="Arial" w:hAnsi="Arial" w:cs="Arial"/>
          <w:b/>
          <w:sz w:val="24"/>
          <w:szCs w:val="24"/>
          <w:lang w:val="es-EC"/>
        </w:rPr>
      </w:pPr>
      <w:r w:rsidRPr="005F03BD">
        <w:rPr>
          <w:rFonts w:ascii="Arial" w:hAnsi="Arial" w:cs="Arial"/>
          <w:b/>
          <w:noProof/>
          <w:sz w:val="24"/>
          <w:szCs w:val="24"/>
          <w:lang w:eastAsia="es-ES"/>
        </w:rPr>
        <w:drawing>
          <wp:inline distT="0" distB="0" distL="0" distR="0">
            <wp:extent cx="3892992" cy="1447497"/>
            <wp:effectExtent l="19050" t="0" r="0" b="0"/>
            <wp:docPr id="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5" cstate="print"/>
                    <a:srcRect/>
                    <a:stretch>
                      <a:fillRect/>
                    </a:stretch>
                  </pic:blipFill>
                  <pic:spPr bwMode="auto">
                    <a:xfrm>
                      <a:off x="0" y="0"/>
                      <a:ext cx="3904266" cy="1451689"/>
                    </a:xfrm>
                    <a:prstGeom prst="rect">
                      <a:avLst/>
                    </a:prstGeom>
                    <a:noFill/>
                    <a:ln w="9525">
                      <a:noFill/>
                      <a:miter lim="800000"/>
                      <a:headEnd/>
                      <a:tailEnd/>
                    </a:ln>
                  </pic:spPr>
                </pic:pic>
              </a:graphicData>
            </a:graphic>
          </wp:inline>
        </w:drawing>
      </w:r>
    </w:p>
    <w:p w:rsidR="005F03BD" w:rsidRDefault="005F03BD" w:rsidP="008F4CB7">
      <w:pPr>
        <w:spacing w:after="0" w:line="480" w:lineRule="auto"/>
        <w:ind w:left="1420"/>
        <w:jc w:val="center"/>
        <w:rPr>
          <w:rFonts w:ascii="Arial" w:hAnsi="Arial" w:cs="Arial"/>
          <w:b/>
          <w:sz w:val="24"/>
          <w:szCs w:val="24"/>
          <w:lang w:val="es-EC"/>
        </w:rPr>
      </w:pPr>
      <w:r>
        <w:rPr>
          <w:rFonts w:ascii="Arial" w:hAnsi="Arial" w:cs="Arial"/>
          <w:b/>
          <w:sz w:val="24"/>
          <w:szCs w:val="24"/>
          <w:lang w:val="es-EC"/>
        </w:rPr>
        <w:t>Figura 28. Ramas en paralelo.</w:t>
      </w:r>
    </w:p>
    <w:p w:rsidR="005F03BD" w:rsidRDefault="005F03BD" w:rsidP="008F4CB7">
      <w:pPr>
        <w:spacing w:after="0" w:line="480" w:lineRule="auto"/>
        <w:ind w:left="1420"/>
        <w:jc w:val="center"/>
        <w:rPr>
          <w:rFonts w:ascii="Arial" w:hAnsi="Arial" w:cs="Arial"/>
          <w:b/>
          <w:sz w:val="24"/>
          <w:szCs w:val="24"/>
          <w:lang w:val="es-EC"/>
        </w:rPr>
      </w:pPr>
    </w:p>
    <w:p w:rsidR="00750670" w:rsidRPr="009D4F9A" w:rsidRDefault="00750670" w:rsidP="00EF7991">
      <w:pPr>
        <w:pStyle w:val="Prrafodelista"/>
        <w:numPr>
          <w:ilvl w:val="0"/>
          <w:numId w:val="11"/>
        </w:numPr>
        <w:spacing w:after="0" w:line="480" w:lineRule="auto"/>
        <w:jc w:val="both"/>
        <w:rPr>
          <w:rFonts w:ascii="Arial" w:hAnsi="Arial" w:cs="Arial"/>
          <w:sz w:val="24"/>
          <w:szCs w:val="24"/>
        </w:rPr>
      </w:pPr>
      <w:r w:rsidRPr="009D4F9A">
        <w:rPr>
          <w:rFonts w:ascii="Arial" w:hAnsi="Arial" w:cs="Arial"/>
          <w:sz w:val="24"/>
          <w:szCs w:val="24"/>
        </w:rPr>
        <w:t xml:space="preserve">A diferencia de los circuitos conectados en serie, si por alguna razón hay necesidad de remover o desconectar alguno de los elementos en paralelo, esto no afecta a los otros, es decir es la misma que se usa más en instalaciones eléctricas. </w:t>
      </w:r>
    </w:p>
    <w:p w:rsidR="00750670" w:rsidRPr="009D4F9A" w:rsidRDefault="00750670" w:rsidP="009D4F9A">
      <w:pPr>
        <w:pStyle w:val="Prrafodelista"/>
        <w:spacing w:after="0" w:line="480" w:lineRule="auto"/>
        <w:ind w:left="2127"/>
        <w:jc w:val="both"/>
        <w:rPr>
          <w:rFonts w:ascii="Arial" w:hAnsi="Arial" w:cs="Arial"/>
          <w:sz w:val="24"/>
          <w:szCs w:val="24"/>
        </w:rPr>
      </w:pPr>
      <w:r w:rsidRPr="009D4F9A">
        <w:rPr>
          <w:rFonts w:ascii="Arial" w:hAnsi="Arial" w:cs="Arial"/>
          <w:sz w:val="24"/>
          <w:szCs w:val="24"/>
        </w:rPr>
        <w:t xml:space="preserve">Debe observarse que la corriente total que circula por el circuito en paralelo, depende del número de elementos que estén conectados en paralelo. </w:t>
      </w:r>
    </w:p>
    <w:p w:rsidR="00750670" w:rsidRDefault="00750670" w:rsidP="00EF7991">
      <w:pPr>
        <w:pStyle w:val="Prrafodelista"/>
        <w:numPr>
          <w:ilvl w:val="0"/>
          <w:numId w:val="11"/>
        </w:numPr>
        <w:spacing w:after="0" w:line="480" w:lineRule="auto"/>
        <w:jc w:val="both"/>
        <w:rPr>
          <w:sz w:val="24"/>
          <w:szCs w:val="24"/>
        </w:rPr>
      </w:pPr>
      <w:r w:rsidRPr="009D4F9A">
        <w:rPr>
          <w:rFonts w:ascii="Arial" w:hAnsi="Arial" w:cs="Arial"/>
          <w:sz w:val="24"/>
          <w:szCs w:val="24"/>
        </w:rPr>
        <w:t>El voltaje en cada uno de los elementos en paralelo es igual al voltaje de la fuente de alimentación.</w:t>
      </w:r>
      <w:r w:rsidRPr="00750670">
        <w:rPr>
          <w:sz w:val="24"/>
          <w:szCs w:val="24"/>
        </w:rPr>
        <w:t xml:space="preserve"> </w:t>
      </w:r>
    </w:p>
    <w:p w:rsidR="00D52145" w:rsidRDefault="00D52145" w:rsidP="00D52145">
      <w:pPr>
        <w:spacing w:after="0" w:line="480" w:lineRule="auto"/>
        <w:ind w:left="1420"/>
        <w:jc w:val="both"/>
        <w:rPr>
          <w:sz w:val="24"/>
          <w:szCs w:val="24"/>
        </w:rPr>
      </w:pPr>
    </w:p>
    <w:p w:rsidR="00D52145" w:rsidRDefault="00D52145" w:rsidP="00D52145">
      <w:pPr>
        <w:spacing w:after="0" w:line="480" w:lineRule="auto"/>
        <w:ind w:left="1418"/>
        <w:jc w:val="both"/>
        <w:rPr>
          <w:rFonts w:ascii="Arial" w:hAnsi="Arial" w:cs="Arial"/>
          <w:sz w:val="24"/>
          <w:szCs w:val="24"/>
        </w:rPr>
      </w:pPr>
      <w:r w:rsidRPr="00D52145">
        <w:rPr>
          <w:rFonts w:ascii="Arial" w:hAnsi="Arial" w:cs="Arial"/>
          <w:sz w:val="24"/>
          <w:szCs w:val="24"/>
        </w:rPr>
        <w:t xml:space="preserve">El resumen de las principales características de los circuitos conectados en paralelo se da en la </w:t>
      </w:r>
      <w:r w:rsidRPr="00D52145">
        <w:rPr>
          <w:rFonts w:ascii="Arial" w:hAnsi="Arial" w:cs="Arial"/>
          <w:b/>
          <w:sz w:val="24"/>
          <w:szCs w:val="24"/>
        </w:rPr>
        <w:t>Figura 29</w:t>
      </w:r>
      <w:r w:rsidRPr="00D52145">
        <w:rPr>
          <w:rFonts w:ascii="Arial" w:hAnsi="Arial" w:cs="Arial"/>
          <w:sz w:val="24"/>
          <w:szCs w:val="24"/>
        </w:rPr>
        <w:t>.</w:t>
      </w:r>
    </w:p>
    <w:p w:rsidR="00721ABC" w:rsidRDefault="00EF4FD4" w:rsidP="00721ABC">
      <w:pPr>
        <w:spacing w:after="0" w:line="480" w:lineRule="auto"/>
        <w:ind w:left="1418"/>
        <w:jc w:val="center"/>
        <w:rPr>
          <w:rFonts w:ascii="Arial" w:hAnsi="Arial" w:cs="Arial"/>
          <w:sz w:val="24"/>
          <w:szCs w:val="24"/>
        </w:rPr>
      </w:pPr>
      <w:r w:rsidRPr="00EF4FD4">
        <w:rPr>
          <w:rFonts w:ascii="Arial" w:hAnsi="Arial" w:cs="Arial"/>
          <w:noProof/>
          <w:sz w:val="24"/>
          <w:szCs w:val="24"/>
          <w:lang w:eastAsia="es-ES"/>
        </w:rPr>
        <w:lastRenderedPageBreak/>
        <w:drawing>
          <wp:inline distT="0" distB="0" distL="0" distR="0">
            <wp:extent cx="2550078" cy="1256306"/>
            <wp:effectExtent l="19050" t="0" r="2622" b="0"/>
            <wp:docPr id="7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6" cstate="print"/>
                    <a:srcRect/>
                    <a:stretch>
                      <a:fillRect/>
                    </a:stretch>
                  </pic:blipFill>
                  <pic:spPr bwMode="auto">
                    <a:xfrm>
                      <a:off x="0" y="0"/>
                      <a:ext cx="2553639" cy="1258060"/>
                    </a:xfrm>
                    <a:prstGeom prst="rect">
                      <a:avLst/>
                    </a:prstGeom>
                    <a:noFill/>
                    <a:ln w="9525">
                      <a:noFill/>
                      <a:miter lim="800000"/>
                      <a:headEnd/>
                      <a:tailEnd/>
                    </a:ln>
                  </pic:spPr>
                </pic:pic>
              </a:graphicData>
            </a:graphic>
          </wp:inline>
        </w:drawing>
      </w:r>
    </w:p>
    <w:p w:rsidR="00EF4FD4" w:rsidRDefault="00EF4FD4" w:rsidP="00721ABC">
      <w:pPr>
        <w:spacing w:after="0" w:line="480" w:lineRule="auto"/>
        <w:ind w:left="1418"/>
        <w:jc w:val="center"/>
        <w:rPr>
          <w:rFonts w:ascii="Arial" w:hAnsi="Arial" w:cs="Arial"/>
          <w:b/>
          <w:sz w:val="24"/>
          <w:szCs w:val="24"/>
        </w:rPr>
      </w:pPr>
      <w:r w:rsidRPr="00EF4FD4">
        <w:rPr>
          <w:rFonts w:ascii="Arial" w:hAnsi="Arial" w:cs="Arial"/>
          <w:b/>
          <w:sz w:val="24"/>
          <w:szCs w:val="24"/>
        </w:rPr>
        <w:t>Figura 29. Circuitos conectados en paralelo.</w:t>
      </w:r>
    </w:p>
    <w:p w:rsidR="00EF4FD4" w:rsidRDefault="00EF4FD4" w:rsidP="00721ABC">
      <w:pPr>
        <w:spacing w:after="0" w:line="480" w:lineRule="auto"/>
        <w:ind w:left="1418"/>
        <w:jc w:val="center"/>
        <w:rPr>
          <w:rFonts w:ascii="Arial" w:hAnsi="Arial" w:cs="Arial"/>
          <w:b/>
          <w:sz w:val="24"/>
          <w:szCs w:val="24"/>
        </w:rPr>
      </w:pPr>
    </w:p>
    <w:p w:rsidR="00407371" w:rsidRPr="009F3EE4" w:rsidRDefault="00407371" w:rsidP="00407371">
      <w:pPr>
        <w:spacing w:after="100" w:line="480" w:lineRule="auto"/>
        <w:ind w:left="1418"/>
        <w:jc w:val="center"/>
        <w:rPr>
          <w:sz w:val="24"/>
          <w:szCs w:val="24"/>
        </w:rPr>
      </w:pPr>
      <m:oMathPara>
        <m:oMath>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oMath>
      </m:oMathPara>
    </w:p>
    <w:p w:rsidR="00407371" w:rsidRDefault="00407371" w:rsidP="00407371">
      <w:pPr>
        <w:spacing w:after="100" w:line="480" w:lineRule="auto"/>
        <w:ind w:left="1418"/>
        <w:jc w:val="center"/>
        <w:rPr>
          <w:rFonts w:eastAsiaTheme="minorEastAsia"/>
          <w:sz w:val="24"/>
          <w:szCs w:val="24"/>
        </w:rPr>
      </w:pPr>
      <m:oMathPara>
        <m:oMath>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m:t>
              </m:r>
            </m:sub>
          </m:sSub>
        </m:oMath>
      </m:oMathPara>
    </w:p>
    <w:p w:rsidR="00407371" w:rsidRDefault="00407371" w:rsidP="00407371">
      <w:pPr>
        <w:spacing w:after="100" w:line="480" w:lineRule="auto"/>
        <w:ind w:left="1418"/>
        <w:jc w:val="center"/>
        <w:rPr>
          <w:rFonts w:eastAsiaTheme="minorEastAsia"/>
          <w:sz w:val="24"/>
          <w:szCs w:val="24"/>
        </w:rPr>
      </w:pPr>
    </w:p>
    <w:p w:rsidR="00407371" w:rsidRPr="00407371" w:rsidRDefault="00407371" w:rsidP="00407371">
      <w:pPr>
        <w:spacing w:after="100" w:line="480" w:lineRule="auto"/>
        <w:ind w:left="1418"/>
        <w:jc w:val="both"/>
        <w:rPr>
          <w:rFonts w:ascii="Arial" w:hAnsi="Arial" w:cs="Arial"/>
          <w:sz w:val="24"/>
          <w:szCs w:val="24"/>
        </w:rPr>
      </w:pPr>
      <w:r w:rsidRPr="00407371">
        <w:rPr>
          <w:rFonts w:ascii="Arial" w:hAnsi="Arial" w:cs="Arial"/>
          <w:sz w:val="24"/>
          <w:szCs w:val="24"/>
        </w:rPr>
        <w:t>La resistencia total del circuito se calcula como:</w:t>
      </w:r>
    </w:p>
    <w:p w:rsidR="00407371" w:rsidRPr="009F3EE4" w:rsidRDefault="00407371" w:rsidP="00407371">
      <w:pPr>
        <w:spacing w:after="100" w:line="480" w:lineRule="auto"/>
        <w:ind w:left="1418"/>
        <w:jc w:val="both"/>
        <w:rPr>
          <w:sz w:val="24"/>
          <w:szCs w:val="24"/>
        </w:rPr>
      </w:pPr>
    </w:p>
    <w:p w:rsidR="00407371" w:rsidRDefault="00A75410" w:rsidP="00407371">
      <w:pPr>
        <w:spacing w:after="100" w:line="480" w:lineRule="auto"/>
        <w:ind w:left="1418"/>
        <w:jc w:val="center"/>
        <w:rPr>
          <w:rFonts w:eastAsiaTheme="minorEastAsia"/>
          <w:sz w:val="24"/>
          <w:szCs w:val="24"/>
        </w:rPr>
      </w:pPr>
      <m:oMathPara>
        <m:oMathParaPr>
          <m:jc m:val="center"/>
        </m:oMathPara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den>
          </m:f>
        </m:oMath>
      </m:oMathPara>
    </w:p>
    <w:p w:rsidR="00A83C0E" w:rsidRDefault="00A83C0E" w:rsidP="00407371">
      <w:pPr>
        <w:spacing w:after="100" w:line="480" w:lineRule="auto"/>
        <w:ind w:left="1418"/>
        <w:jc w:val="center"/>
        <w:rPr>
          <w:sz w:val="24"/>
          <w:szCs w:val="24"/>
        </w:rPr>
      </w:pPr>
    </w:p>
    <w:p w:rsidR="00A83C0E" w:rsidRPr="00A83C0E" w:rsidRDefault="00A83C0E" w:rsidP="00A83C0E">
      <w:pPr>
        <w:spacing w:after="0" w:line="480" w:lineRule="auto"/>
        <w:ind w:left="1418"/>
        <w:jc w:val="both"/>
        <w:rPr>
          <w:rFonts w:ascii="Arial" w:hAnsi="Arial" w:cs="Arial"/>
          <w:b/>
          <w:sz w:val="24"/>
          <w:szCs w:val="24"/>
        </w:rPr>
      </w:pPr>
      <w:r w:rsidRPr="00A83C0E">
        <w:rPr>
          <w:rFonts w:ascii="Arial" w:hAnsi="Arial" w:cs="Arial"/>
          <w:b/>
          <w:sz w:val="24"/>
          <w:szCs w:val="24"/>
        </w:rPr>
        <w:t xml:space="preserve">Ejemplo </w:t>
      </w:r>
      <w:r w:rsidR="0006657A">
        <w:rPr>
          <w:rFonts w:ascii="Arial" w:hAnsi="Arial" w:cs="Arial"/>
          <w:b/>
          <w:sz w:val="24"/>
          <w:szCs w:val="24"/>
        </w:rPr>
        <w:t>6</w:t>
      </w:r>
    </w:p>
    <w:p w:rsidR="00A83C0E" w:rsidRDefault="00A83C0E" w:rsidP="00A83C0E">
      <w:pPr>
        <w:spacing w:after="0" w:line="480" w:lineRule="auto"/>
        <w:ind w:left="1418"/>
        <w:jc w:val="both"/>
        <w:rPr>
          <w:rFonts w:ascii="Arial" w:hAnsi="Arial" w:cs="Arial"/>
          <w:sz w:val="24"/>
          <w:szCs w:val="24"/>
        </w:rPr>
      </w:pPr>
      <w:r w:rsidRPr="00A83C0E">
        <w:rPr>
          <w:rFonts w:ascii="Arial" w:hAnsi="Arial" w:cs="Arial"/>
          <w:sz w:val="24"/>
          <w:szCs w:val="24"/>
        </w:rPr>
        <w:t>En la siguiente figura se tiene un circuito alimentado a 127 volts con corriente alterna; además tiene conectado en paralelo a los siguientes elementos:</w:t>
      </w:r>
    </w:p>
    <w:p w:rsidR="00A83C0E" w:rsidRPr="00A83C0E" w:rsidRDefault="00A83C0E" w:rsidP="00A83C0E">
      <w:pPr>
        <w:spacing w:after="0" w:line="480" w:lineRule="auto"/>
        <w:ind w:left="1418"/>
        <w:jc w:val="both"/>
        <w:rPr>
          <w:rFonts w:ascii="Arial" w:hAnsi="Arial" w:cs="Arial"/>
          <w:sz w:val="24"/>
          <w:szCs w:val="24"/>
        </w:rPr>
      </w:pPr>
    </w:p>
    <w:p w:rsidR="00A83C0E" w:rsidRPr="00A83C0E" w:rsidRDefault="00A83C0E" w:rsidP="00A83C0E">
      <w:pPr>
        <w:spacing w:after="0" w:line="480" w:lineRule="auto"/>
        <w:ind w:left="1418"/>
        <w:jc w:val="both"/>
        <w:rPr>
          <w:rFonts w:ascii="Arial" w:hAnsi="Arial" w:cs="Arial"/>
          <w:sz w:val="24"/>
          <w:szCs w:val="24"/>
        </w:rPr>
      </w:pPr>
      <w:r w:rsidRPr="00A83C0E">
        <w:rPr>
          <w:rFonts w:ascii="Arial" w:hAnsi="Arial" w:cs="Arial"/>
          <w:sz w:val="24"/>
          <w:szCs w:val="24"/>
        </w:rPr>
        <w:t>1 lámpara de 60 watts</w:t>
      </w:r>
      <w:r>
        <w:rPr>
          <w:rFonts w:ascii="Arial" w:hAnsi="Arial" w:cs="Arial"/>
          <w:sz w:val="24"/>
          <w:szCs w:val="24"/>
        </w:rPr>
        <w:t>.</w:t>
      </w:r>
    </w:p>
    <w:p w:rsidR="00A83C0E" w:rsidRPr="00A83C0E" w:rsidRDefault="00A83C0E" w:rsidP="00A83C0E">
      <w:pPr>
        <w:spacing w:after="0" w:line="480" w:lineRule="auto"/>
        <w:ind w:left="1418"/>
        <w:jc w:val="both"/>
        <w:rPr>
          <w:rFonts w:ascii="Arial" w:hAnsi="Arial" w:cs="Arial"/>
          <w:sz w:val="24"/>
          <w:szCs w:val="24"/>
        </w:rPr>
      </w:pPr>
      <w:r w:rsidRPr="00A83C0E">
        <w:rPr>
          <w:rFonts w:ascii="Arial" w:hAnsi="Arial" w:cs="Arial"/>
          <w:sz w:val="24"/>
          <w:szCs w:val="24"/>
        </w:rPr>
        <w:t>1 lámpara de 75 watts</w:t>
      </w:r>
      <w:r>
        <w:rPr>
          <w:rFonts w:ascii="Arial" w:hAnsi="Arial" w:cs="Arial"/>
          <w:sz w:val="24"/>
          <w:szCs w:val="24"/>
        </w:rPr>
        <w:t>.</w:t>
      </w:r>
    </w:p>
    <w:p w:rsidR="00A83C0E" w:rsidRPr="00A83C0E" w:rsidRDefault="00A83C0E" w:rsidP="00A83C0E">
      <w:pPr>
        <w:spacing w:after="0" w:line="480" w:lineRule="auto"/>
        <w:ind w:left="1418"/>
        <w:jc w:val="both"/>
        <w:rPr>
          <w:rFonts w:ascii="Arial" w:hAnsi="Arial" w:cs="Arial"/>
          <w:sz w:val="24"/>
          <w:szCs w:val="24"/>
        </w:rPr>
      </w:pPr>
      <w:r w:rsidRPr="00A83C0E">
        <w:rPr>
          <w:rFonts w:ascii="Arial" w:hAnsi="Arial" w:cs="Arial"/>
          <w:sz w:val="24"/>
          <w:szCs w:val="24"/>
        </w:rPr>
        <w:lastRenderedPageBreak/>
        <w:t>1 plancha de 1500 watts</w:t>
      </w:r>
      <w:r>
        <w:rPr>
          <w:rFonts w:ascii="Arial" w:hAnsi="Arial" w:cs="Arial"/>
          <w:sz w:val="24"/>
          <w:szCs w:val="24"/>
        </w:rPr>
        <w:t>.</w:t>
      </w:r>
    </w:p>
    <w:p w:rsidR="00A83C0E" w:rsidRDefault="00A83C0E" w:rsidP="00A83C0E">
      <w:pPr>
        <w:spacing w:after="0" w:line="480" w:lineRule="auto"/>
        <w:ind w:left="1418"/>
        <w:jc w:val="both"/>
        <w:rPr>
          <w:rFonts w:ascii="Arial" w:hAnsi="Arial" w:cs="Arial"/>
          <w:sz w:val="24"/>
          <w:szCs w:val="24"/>
        </w:rPr>
      </w:pPr>
      <w:r w:rsidRPr="00A83C0E">
        <w:rPr>
          <w:rFonts w:ascii="Arial" w:hAnsi="Arial" w:cs="Arial"/>
          <w:sz w:val="24"/>
          <w:szCs w:val="24"/>
        </w:rPr>
        <w:t>1 parilla eléctrica de 1000 watts</w:t>
      </w:r>
      <w:r>
        <w:rPr>
          <w:rFonts w:ascii="Arial" w:hAnsi="Arial" w:cs="Arial"/>
          <w:sz w:val="24"/>
          <w:szCs w:val="24"/>
        </w:rPr>
        <w:t>.</w:t>
      </w:r>
    </w:p>
    <w:p w:rsidR="00CC0381" w:rsidRDefault="00CC0381" w:rsidP="00A83C0E">
      <w:pPr>
        <w:spacing w:after="0" w:line="480" w:lineRule="auto"/>
        <w:ind w:left="1418"/>
        <w:jc w:val="both"/>
        <w:rPr>
          <w:rFonts w:ascii="Arial" w:hAnsi="Arial" w:cs="Arial"/>
          <w:sz w:val="24"/>
          <w:szCs w:val="24"/>
        </w:rPr>
      </w:pPr>
    </w:p>
    <w:p w:rsidR="00CC0381" w:rsidRDefault="00CC0381" w:rsidP="00CC0381">
      <w:pPr>
        <w:spacing w:after="0" w:line="480" w:lineRule="auto"/>
        <w:ind w:left="1418"/>
        <w:jc w:val="both"/>
        <w:rPr>
          <w:rFonts w:ascii="Arial" w:hAnsi="Arial" w:cs="Arial"/>
          <w:sz w:val="24"/>
          <w:szCs w:val="24"/>
        </w:rPr>
      </w:pPr>
      <w:r w:rsidRPr="00CC0381">
        <w:rPr>
          <w:rFonts w:ascii="Arial" w:hAnsi="Arial" w:cs="Arial"/>
          <w:sz w:val="24"/>
          <w:szCs w:val="24"/>
        </w:rPr>
        <w:t>Se desea calcular la resistencia equivalente y la corriente total del circuito (</w:t>
      </w:r>
      <w:r w:rsidRPr="00CC0381">
        <w:rPr>
          <w:rFonts w:ascii="Arial" w:hAnsi="Arial" w:cs="Arial"/>
          <w:b/>
          <w:sz w:val="24"/>
          <w:szCs w:val="24"/>
        </w:rPr>
        <w:t>Figura 30</w:t>
      </w:r>
      <w:r w:rsidRPr="00CC0381">
        <w:rPr>
          <w:rFonts w:ascii="Arial" w:hAnsi="Arial" w:cs="Arial"/>
          <w:sz w:val="24"/>
          <w:szCs w:val="24"/>
        </w:rPr>
        <w:t>).</w:t>
      </w:r>
    </w:p>
    <w:p w:rsidR="00CC0381" w:rsidRDefault="00CC0381" w:rsidP="00CC0381">
      <w:pPr>
        <w:spacing w:after="0" w:line="480" w:lineRule="auto"/>
        <w:ind w:left="1418"/>
        <w:jc w:val="both"/>
        <w:rPr>
          <w:rFonts w:ascii="Arial" w:hAnsi="Arial" w:cs="Arial"/>
          <w:sz w:val="24"/>
          <w:szCs w:val="24"/>
        </w:rPr>
      </w:pPr>
    </w:p>
    <w:p w:rsidR="00725552" w:rsidRDefault="00725552" w:rsidP="00725552">
      <w:pPr>
        <w:spacing w:after="0" w:line="480" w:lineRule="auto"/>
        <w:ind w:left="1418"/>
        <w:jc w:val="center"/>
        <w:rPr>
          <w:rFonts w:ascii="Arial" w:hAnsi="Arial" w:cs="Arial"/>
          <w:sz w:val="24"/>
          <w:szCs w:val="24"/>
        </w:rPr>
      </w:pPr>
      <w:r w:rsidRPr="00725552">
        <w:rPr>
          <w:rFonts w:ascii="Arial" w:hAnsi="Arial" w:cs="Arial"/>
          <w:noProof/>
          <w:sz w:val="24"/>
          <w:szCs w:val="24"/>
          <w:lang w:eastAsia="es-ES"/>
        </w:rPr>
        <w:drawing>
          <wp:inline distT="0" distB="0" distL="0" distR="0">
            <wp:extent cx="4250801" cy="1047270"/>
            <wp:effectExtent l="19050" t="0" r="0" b="0"/>
            <wp:docPr id="7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7" cstate="print"/>
                    <a:srcRect/>
                    <a:stretch>
                      <a:fillRect/>
                    </a:stretch>
                  </pic:blipFill>
                  <pic:spPr bwMode="auto">
                    <a:xfrm>
                      <a:off x="0" y="0"/>
                      <a:ext cx="4249713" cy="1047002"/>
                    </a:xfrm>
                    <a:prstGeom prst="rect">
                      <a:avLst/>
                    </a:prstGeom>
                    <a:noFill/>
                    <a:ln w="9525">
                      <a:noFill/>
                      <a:miter lim="800000"/>
                      <a:headEnd/>
                      <a:tailEnd/>
                    </a:ln>
                  </pic:spPr>
                </pic:pic>
              </a:graphicData>
            </a:graphic>
          </wp:inline>
        </w:drawing>
      </w:r>
    </w:p>
    <w:p w:rsidR="00725552" w:rsidRDefault="00725552" w:rsidP="00725552">
      <w:pPr>
        <w:spacing w:after="0" w:line="480" w:lineRule="auto"/>
        <w:ind w:left="1418"/>
        <w:jc w:val="center"/>
        <w:rPr>
          <w:rFonts w:ascii="Arial" w:hAnsi="Arial" w:cs="Arial"/>
          <w:b/>
          <w:sz w:val="24"/>
          <w:szCs w:val="24"/>
        </w:rPr>
      </w:pPr>
      <w:r w:rsidRPr="00725552">
        <w:rPr>
          <w:rFonts w:ascii="Arial" w:hAnsi="Arial" w:cs="Arial"/>
          <w:b/>
          <w:sz w:val="24"/>
          <w:szCs w:val="24"/>
        </w:rPr>
        <w:t>Figura 30. Conexión en paralelo de aparatos eléctricos.</w:t>
      </w:r>
    </w:p>
    <w:p w:rsidR="00725552" w:rsidRDefault="00725552" w:rsidP="00725552">
      <w:pPr>
        <w:spacing w:after="0" w:line="480" w:lineRule="auto"/>
        <w:ind w:left="1418"/>
        <w:jc w:val="center"/>
        <w:rPr>
          <w:rFonts w:ascii="Arial" w:hAnsi="Arial" w:cs="Arial"/>
          <w:b/>
          <w:sz w:val="24"/>
          <w:szCs w:val="24"/>
        </w:rPr>
      </w:pPr>
    </w:p>
    <w:p w:rsidR="005B178F" w:rsidRPr="005B178F" w:rsidRDefault="005B178F" w:rsidP="005B178F">
      <w:pPr>
        <w:spacing w:after="0" w:line="480" w:lineRule="auto"/>
        <w:ind w:left="1418"/>
        <w:jc w:val="both"/>
        <w:rPr>
          <w:rFonts w:ascii="Arial" w:hAnsi="Arial" w:cs="Arial"/>
          <w:b/>
          <w:sz w:val="24"/>
          <w:szCs w:val="24"/>
        </w:rPr>
      </w:pPr>
      <w:r w:rsidRPr="005B178F">
        <w:rPr>
          <w:rFonts w:ascii="Arial" w:hAnsi="Arial" w:cs="Arial"/>
          <w:b/>
          <w:sz w:val="24"/>
          <w:szCs w:val="24"/>
        </w:rPr>
        <w:t>Desarrollo.</w:t>
      </w:r>
    </w:p>
    <w:p w:rsidR="005B178F" w:rsidRDefault="005B178F" w:rsidP="005B178F">
      <w:pPr>
        <w:spacing w:after="0" w:line="480" w:lineRule="auto"/>
        <w:ind w:left="1418"/>
        <w:jc w:val="both"/>
        <w:rPr>
          <w:rFonts w:ascii="Arial" w:hAnsi="Arial" w:cs="Arial"/>
          <w:sz w:val="24"/>
          <w:szCs w:val="24"/>
        </w:rPr>
      </w:pPr>
      <w:r w:rsidRPr="005B178F">
        <w:rPr>
          <w:rFonts w:ascii="Arial" w:hAnsi="Arial" w:cs="Arial"/>
          <w:sz w:val="24"/>
          <w:szCs w:val="24"/>
        </w:rPr>
        <w:t>La resistencia de la lámpara de 60W es de acuerdo con las formulas indicadas.</w:t>
      </w:r>
    </w:p>
    <w:p w:rsidR="005B178F" w:rsidRPr="005B178F" w:rsidRDefault="005B178F" w:rsidP="005B178F">
      <w:pPr>
        <w:spacing w:after="0" w:line="480" w:lineRule="auto"/>
        <w:ind w:left="1418"/>
        <w:jc w:val="both"/>
        <w:rPr>
          <w:rFonts w:ascii="Arial" w:hAnsi="Arial" w:cs="Arial"/>
          <w:sz w:val="24"/>
          <w:szCs w:val="24"/>
        </w:rPr>
      </w:pPr>
    </w:p>
    <w:p w:rsidR="005B178F" w:rsidRDefault="00A75410" w:rsidP="005B178F">
      <w:pPr>
        <w:spacing w:after="0" w:line="480" w:lineRule="auto"/>
        <w:ind w:left="1418"/>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1</m:t>
              </m:r>
            </m:sub>
          </m:sSub>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num>
            <m:den>
              <m:r>
                <w:rPr>
                  <w:rFonts w:ascii="Cambria Math" w:hAnsi="Cambria Math" w:cs="Arial"/>
                  <w:sz w:val="24"/>
                  <w:szCs w:val="24"/>
                </w:rPr>
                <m:t>P</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127</m:t>
              </m:r>
              <m:r>
                <w:rPr>
                  <w:rFonts w:ascii="Cambria Math" w:hAnsi="Cambria Math" w:cs="Arial"/>
                  <w:sz w:val="24"/>
                  <w:szCs w:val="24"/>
                </w:rPr>
                <m:t>x</m:t>
              </m:r>
              <m:r>
                <w:rPr>
                  <w:rFonts w:ascii="Cambria Math" w:hAnsi="Arial" w:cs="Arial"/>
                  <w:sz w:val="24"/>
                  <w:szCs w:val="24"/>
                </w:rPr>
                <m:t>127</m:t>
              </m:r>
            </m:num>
            <m:den>
              <m:r>
                <w:rPr>
                  <w:rFonts w:ascii="Cambria Math" w:hAnsi="Arial" w:cs="Arial"/>
                  <w:sz w:val="24"/>
                  <w:szCs w:val="24"/>
                </w:rPr>
                <m:t>60</m:t>
              </m:r>
            </m:den>
          </m:f>
          <m:r>
            <w:rPr>
              <w:rFonts w:ascii="Cambria Math" w:hAnsi="Arial" w:cs="Arial"/>
              <w:sz w:val="24"/>
              <w:szCs w:val="24"/>
            </w:rPr>
            <m:t>=269</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oMath>
      </m:oMathPara>
    </w:p>
    <w:p w:rsidR="005B178F" w:rsidRPr="005B178F" w:rsidRDefault="005B178F" w:rsidP="005B178F">
      <w:pPr>
        <w:spacing w:after="0" w:line="480" w:lineRule="auto"/>
        <w:ind w:left="1418"/>
        <w:jc w:val="both"/>
        <w:rPr>
          <w:rFonts w:ascii="Arial" w:hAnsi="Arial" w:cs="Arial"/>
          <w:sz w:val="24"/>
          <w:szCs w:val="24"/>
        </w:rPr>
      </w:pPr>
    </w:p>
    <w:p w:rsidR="005B178F" w:rsidRDefault="005B178F" w:rsidP="005B178F">
      <w:pPr>
        <w:spacing w:after="0" w:line="480" w:lineRule="auto"/>
        <w:ind w:left="1418"/>
        <w:jc w:val="both"/>
        <w:rPr>
          <w:rFonts w:ascii="Arial" w:hAnsi="Arial" w:cs="Arial"/>
          <w:sz w:val="24"/>
          <w:szCs w:val="24"/>
        </w:rPr>
      </w:pPr>
      <w:r w:rsidRPr="005B178F">
        <w:rPr>
          <w:rFonts w:ascii="Arial" w:hAnsi="Arial" w:cs="Arial"/>
          <w:sz w:val="24"/>
          <w:szCs w:val="24"/>
        </w:rPr>
        <w:t>Para la lámpara de 75w</w:t>
      </w:r>
    </w:p>
    <w:p w:rsidR="005B178F" w:rsidRPr="005B178F" w:rsidRDefault="005B178F" w:rsidP="005B178F">
      <w:pPr>
        <w:spacing w:after="0" w:line="480" w:lineRule="auto"/>
        <w:ind w:left="1418"/>
        <w:jc w:val="both"/>
        <w:rPr>
          <w:rFonts w:ascii="Arial" w:hAnsi="Arial" w:cs="Arial"/>
          <w:sz w:val="24"/>
          <w:szCs w:val="24"/>
        </w:rPr>
      </w:pPr>
    </w:p>
    <w:p w:rsidR="005B178F" w:rsidRDefault="00A75410" w:rsidP="005B178F">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2</m:t>
              </m:r>
            </m:sub>
          </m:sSub>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num>
            <m:den>
              <m:r>
                <w:rPr>
                  <w:rFonts w:ascii="Cambria Math" w:hAnsi="Cambria Math" w:cs="Arial"/>
                  <w:sz w:val="24"/>
                  <w:szCs w:val="24"/>
                </w:rPr>
                <m:t>P</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127</m:t>
              </m:r>
              <m:r>
                <w:rPr>
                  <w:rFonts w:ascii="Cambria Math" w:hAnsi="Cambria Math" w:cs="Arial"/>
                  <w:sz w:val="24"/>
                  <w:szCs w:val="24"/>
                </w:rPr>
                <m:t>x</m:t>
              </m:r>
              <m:r>
                <w:rPr>
                  <w:rFonts w:ascii="Cambria Math" w:hAnsi="Arial" w:cs="Arial"/>
                  <w:sz w:val="24"/>
                  <w:szCs w:val="24"/>
                </w:rPr>
                <m:t>127</m:t>
              </m:r>
            </m:num>
            <m:den>
              <m:r>
                <w:rPr>
                  <w:rFonts w:ascii="Cambria Math" w:hAnsi="Arial" w:cs="Arial"/>
                  <w:sz w:val="24"/>
                  <w:szCs w:val="24"/>
                </w:rPr>
                <m:t>75</m:t>
              </m:r>
            </m:den>
          </m:f>
          <m:r>
            <w:rPr>
              <w:rFonts w:ascii="Cambria Math" w:hAnsi="Arial" w:cs="Arial"/>
              <w:sz w:val="24"/>
              <w:szCs w:val="24"/>
            </w:rPr>
            <m:t>=215</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oMath>
      </m:oMathPara>
    </w:p>
    <w:p w:rsidR="005B178F" w:rsidRPr="005B178F" w:rsidRDefault="005B178F" w:rsidP="005B178F">
      <w:pPr>
        <w:spacing w:after="0" w:line="480" w:lineRule="auto"/>
        <w:ind w:left="1418"/>
        <w:jc w:val="center"/>
        <w:rPr>
          <w:rFonts w:ascii="Arial" w:hAnsi="Arial" w:cs="Arial"/>
          <w:sz w:val="24"/>
          <w:szCs w:val="24"/>
        </w:rPr>
      </w:pPr>
    </w:p>
    <w:p w:rsidR="005B178F" w:rsidRDefault="005B178F" w:rsidP="005B178F">
      <w:pPr>
        <w:spacing w:after="0" w:line="480" w:lineRule="auto"/>
        <w:ind w:left="1418"/>
        <w:jc w:val="both"/>
        <w:rPr>
          <w:rFonts w:ascii="Arial" w:hAnsi="Arial" w:cs="Arial"/>
          <w:sz w:val="24"/>
          <w:szCs w:val="24"/>
        </w:rPr>
      </w:pPr>
      <w:r w:rsidRPr="005B178F">
        <w:rPr>
          <w:rFonts w:ascii="Arial" w:hAnsi="Arial" w:cs="Arial"/>
          <w:sz w:val="24"/>
          <w:szCs w:val="24"/>
        </w:rPr>
        <w:lastRenderedPageBreak/>
        <w:t>Para la plancha el valor de la resistencia es:</w:t>
      </w:r>
    </w:p>
    <w:p w:rsidR="005B178F" w:rsidRPr="005B178F" w:rsidRDefault="005B178F" w:rsidP="005B178F">
      <w:pPr>
        <w:spacing w:after="0" w:line="480" w:lineRule="auto"/>
        <w:ind w:left="1418"/>
        <w:jc w:val="both"/>
        <w:rPr>
          <w:rFonts w:ascii="Arial" w:hAnsi="Arial" w:cs="Arial"/>
          <w:sz w:val="24"/>
          <w:szCs w:val="24"/>
        </w:rPr>
      </w:pPr>
    </w:p>
    <w:p w:rsidR="005B178F" w:rsidRDefault="00A75410" w:rsidP="005B178F">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3</m:t>
              </m:r>
            </m:sub>
          </m:sSub>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num>
            <m:den>
              <m:r>
                <w:rPr>
                  <w:rFonts w:ascii="Cambria Math" w:hAnsi="Cambria Math" w:cs="Arial"/>
                  <w:sz w:val="24"/>
                  <w:szCs w:val="24"/>
                </w:rPr>
                <m:t>P</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127</m:t>
              </m:r>
              <m:r>
                <w:rPr>
                  <w:rFonts w:ascii="Cambria Math" w:hAnsi="Cambria Math" w:cs="Arial"/>
                  <w:sz w:val="24"/>
                  <w:szCs w:val="24"/>
                </w:rPr>
                <m:t>x</m:t>
              </m:r>
              <m:r>
                <w:rPr>
                  <w:rFonts w:ascii="Cambria Math" w:hAnsi="Arial" w:cs="Arial"/>
                  <w:sz w:val="24"/>
                  <w:szCs w:val="24"/>
                </w:rPr>
                <m:t>127</m:t>
              </m:r>
            </m:num>
            <m:den>
              <m:r>
                <w:rPr>
                  <w:rFonts w:ascii="Cambria Math" w:hAnsi="Arial" w:cs="Arial"/>
                  <w:sz w:val="24"/>
                  <w:szCs w:val="24"/>
                </w:rPr>
                <m:t>1500</m:t>
              </m:r>
            </m:den>
          </m:f>
          <m:r>
            <w:rPr>
              <w:rFonts w:ascii="Cambria Math" w:hAnsi="Arial" w:cs="Arial"/>
              <w:sz w:val="24"/>
              <w:szCs w:val="24"/>
            </w:rPr>
            <m:t>=10.75</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oMath>
      </m:oMathPara>
    </w:p>
    <w:p w:rsidR="005B178F" w:rsidRPr="005B178F" w:rsidRDefault="005B178F" w:rsidP="005B178F">
      <w:pPr>
        <w:spacing w:after="0" w:line="480" w:lineRule="auto"/>
        <w:ind w:left="1418"/>
        <w:jc w:val="center"/>
        <w:rPr>
          <w:rFonts w:ascii="Arial" w:hAnsi="Arial" w:cs="Arial"/>
          <w:sz w:val="24"/>
          <w:szCs w:val="24"/>
        </w:rPr>
      </w:pPr>
    </w:p>
    <w:p w:rsidR="005B178F" w:rsidRDefault="005B178F" w:rsidP="005B178F">
      <w:pPr>
        <w:spacing w:after="0" w:line="480" w:lineRule="auto"/>
        <w:ind w:left="1418"/>
        <w:jc w:val="both"/>
        <w:rPr>
          <w:rFonts w:ascii="Arial" w:hAnsi="Arial" w:cs="Arial"/>
          <w:sz w:val="24"/>
          <w:szCs w:val="24"/>
        </w:rPr>
      </w:pPr>
      <w:r w:rsidRPr="005B178F">
        <w:rPr>
          <w:rFonts w:ascii="Arial" w:hAnsi="Arial" w:cs="Arial"/>
          <w:sz w:val="24"/>
          <w:szCs w:val="24"/>
        </w:rPr>
        <w:t>Para la parrilla eléctrica</w:t>
      </w:r>
    </w:p>
    <w:p w:rsidR="005B178F" w:rsidRPr="005B178F" w:rsidRDefault="005B178F" w:rsidP="005B178F">
      <w:pPr>
        <w:spacing w:after="0" w:line="480" w:lineRule="auto"/>
        <w:ind w:left="1418"/>
        <w:jc w:val="both"/>
        <w:rPr>
          <w:rFonts w:ascii="Arial" w:hAnsi="Arial" w:cs="Arial"/>
          <w:sz w:val="24"/>
          <w:szCs w:val="24"/>
        </w:rPr>
      </w:pPr>
    </w:p>
    <w:p w:rsidR="005B178F" w:rsidRDefault="00A75410" w:rsidP="005B178F">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4</m:t>
              </m:r>
            </m:sub>
          </m:sSub>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V</m:t>
                  </m:r>
                </m:e>
                <m:sup>
                  <m:r>
                    <w:rPr>
                      <w:rFonts w:ascii="Cambria Math" w:hAnsi="Arial" w:cs="Arial"/>
                      <w:sz w:val="24"/>
                      <w:szCs w:val="24"/>
                    </w:rPr>
                    <m:t>2</m:t>
                  </m:r>
                </m:sup>
              </m:sSup>
            </m:num>
            <m:den>
              <m:r>
                <w:rPr>
                  <w:rFonts w:ascii="Cambria Math" w:hAnsi="Cambria Math" w:cs="Arial"/>
                  <w:sz w:val="24"/>
                  <w:szCs w:val="24"/>
                </w:rPr>
                <m:t>P</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127</m:t>
              </m:r>
              <m:r>
                <w:rPr>
                  <w:rFonts w:ascii="Cambria Math" w:hAnsi="Cambria Math" w:cs="Arial"/>
                  <w:sz w:val="24"/>
                  <w:szCs w:val="24"/>
                </w:rPr>
                <m:t>x</m:t>
              </m:r>
              <m:r>
                <w:rPr>
                  <w:rFonts w:ascii="Cambria Math" w:hAnsi="Arial" w:cs="Arial"/>
                  <w:sz w:val="24"/>
                  <w:szCs w:val="24"/>
                </w:rPr>
                <m:t>127</m:t>
              </m:r>
            </m:num>
            <m:den>
              <m:r>
                <w:rPr>
                  <w:rFonts w:ascii="Cambria Math" w:hAnsi="Arial" w:cs="Arial"/>
                  <w:sz w:val="24"/>
                  <w:szCs w:val="24"/>
                </w:rPr>
                <m:t>1000</m:t>
              </m:r>
            </m:den>
          </m:f>
          <m:r>
            <w:rPr>
              <w:rFonts w:ascii="Cambria Math" w:hAnsi="Arial" w:cs="Arial"/>
              <w:sz w:val="24"/>
              <w:szCs w:val="24"/>
            </w:rPr>
            <m:t>=16.15</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oMath>
      </m:oMathPara>
    </w:p>
    <w:p w:rsidR="005B178F" w:rsidRPr="005B178F" w:rsidRDefault="005B178F" w:rsidP="005B178F">
      <w:pPr>
        <w:spacing w:after="0" w:line="480" w:lineRule="auto"/>
        <w:ind w:left="1418"/>
        <w:jc w:val="center"/>
        <w:rPr>
          <w:rFonts w:ascii="Arial" w:hAnsi="Arial" w:cs="Arial"/>
          <w:sz w:val="24"/>
          <w:szCs w:val="24"/>
        </w:rPr>
      </w:pPr>
    </w:p>
    <w:p w:rsidR="005B178F" w:rsidRPr="005B178F" w:rsidRDefault="005B178F" w:rsidP="005B178F">
      <w:pPr>
        <w:spacing w:after="0" w:line="480" w:lineRule="auto"/>
        <w:ind w:left="1418"/>
        <w:jc w:val="both"/>
        <w:rPr>
          <w:rFonts w:ascii="Arial" w:hAnsi="Arial" w:cs="Arial"/>
          <w:sz w:val="24"/>
          <w:szCs w:val="24"/>
        </w:rPr>
      </w:pPr>
      <w:r w:rsidRPr="005B178F">
        <w:rPr>
          <w:rFonts w:ascii="Arial" w:hAnsi="Arial" w:cs="Arial"/>
          <w:sz w:val="24"/>
          <w:szCs w:val="24"/>
        </w:rPr>
        <w:t>La resistencia equivalente de los cuatro elementos en paralelo es:</w:t>
      </w:r>
    </w:p>
    <w:p w:rsidR="005B178F" w:rsidRPr="005B178F" w:rsidRDefault="00A75410" w:rsidP="005B178F">
      <w:pPr>
        <w:spacing w:after="0" w:line="480" w:lineRule="auto"/>
        <w:ind w:left="1418"/>
        <w:jc w:val="center"/>
        <w:rPr>
          <w:rFonts w:ascii="Arial"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R</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1</m:t>
                  </m:r>
                </m:sub>
              </m:sSub>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2</m:t>
                  </m:r>
                </m:sub>
              </m:sSub>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3</m:t>
                  </m:r>
                </m:sub>
              </m:sSub>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4</m:t>
                  </m:r>
                </m:sub>
              </m:sSub>
            </m:den>
          </m:f>
        </m:oMath>
      </m:oMathPara>
    </w:p>
    <w:p w:rsidR="005B178F" w:rsidRPr="005B178F" w:rsidRDefault="00A75410" w:rsidP="005B178F">
      <w:pPr>
        <w:spacing w:after="0" w:line="480" w:lineRule="auto"/>
        <w:ind w:left="1418"/>
        <w:jc w:val="center"/>
        <w:rPr>
          <w:rFonts w:ascii="Arial"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R</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269</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215</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10.75</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16.15</m:t>
              </m:r>
            </m:den>
          </m:f>
        </m:oMath>
      </m:oMathPara>
    </w:p>
    <w:p w:rsidR="005B178F" w:rsidRDefault="00A75410" w:rsidP="005B178F">
      <w:pPr>
        <w:spacing w:after="0" w:line="480" w:lineRule="auto"/>
        <w:ind w:left="1418"/>
        <w:jc w:val="center"/>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R</m:t>
              </m:r>
            </m:den>
          </m:f>
          <m:r>
            <w:rPr>
              <w:rFonts w:ascii="Cambria Math" w:hAnsi="Arial" w:cs="Arial"/>
              <w:sz w:val="24"/>
              <w:szCs w:val="24"/>
            </w:rPr>
            <m:t>=0.163</m:t>
          </m:r>
        </m:oMath>
      </m:oMathPara>
    </w:p>
    <w:p w:rsidR="005B178F" w:rsidRPr="005B178F" w:rsidRDefault="005B178F" w:rsidP="005B178F">
      <w:pPr>
        <w:spacing w:after="0" w:line="480" w:lineRule="auto"/>
        <w:ind w:left="1418"/>
        <w:jc w:val="center"/>
        <w:rPr>
          <w:rFonts w:ascii="Arial" w:hAnsi="Arial" w:cs="Arial"/>
          <w:sz w:val="24"/>
          <w:szCs w:val="24"/>
        </w:rPr>
      </w:pPr>
    </w:p>
    <w:p w:rsidR="005B178F" w:rsidRPr="009F3EE4" w:rsidRDefault="005B178F" w:rsidP="005B178F">
      <w:pPr>
        <w:spacing w:after="0" w:line="480" w:lineRule="auto"/>
        <w:ind w:left="1418"/>
        <w:jc w:val="both"/>
        <w:rPr>
          <w:sz w:val="24"/>
          <w:szCs w:val="24"/>
        </w:rPr>
      </w:pPr>
      <w:r w:rsidRPr="005B178F">
        <w:rPr>
          <w:rFonts w:ascii="Arial" w:hAnsi="Arial" w:cs="Arial"/>
          <w:sz w:val="24"/>
          <w:szCs w:val="24"/>
        </w:rPr>
        <w:t xml:space="preserve">Por tanto </w:t>
      </w:r>
      <m:oMath>
        <m:r>
          <w:rPr>
            <w:rFonts w:ascii="Cambria Math" w:hAnsi="Cambria Math" w:cs="Arial"/>
            <w:sz w:val="24"/>
            <w:szCs w:val="24"/>
          </w:rPr>
          <m:t>R</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0.163</m:t>
            </m:r>
          </m:den>
        </m:f>
        <m:r>
          <w:rPr>
            <w:rFonts w:ascii="Cambria Math" w:hAnsi="Arial" w:cs="Arial"/>
            <w:sz w:val="24"/>
            <w:szCs w:val="24"/>
          </w:rPr>
          <m:t>=6.123</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oMath>
    </w:p>
    <w:p w:rsidR="00725552" w:rsidRPr="00725552" w:rsidRDefault="00725552" w:rsidP="00725552">
      <w:pPr>
        <w:spacing w:after="0" w:line="480" w:lineRule="auto"/>
        <w:ind w:left="1418"/>
        <w:jc w:val="both"/>
        <w:rPr>
          <w:rFonts w:ascii="Arial" w:hAnsi="Arial" w:cs="Arial"/>
          <w:b/>
          <w:sz w:val="24"/>
          <w:szCs w:val="24"/>
        </w:rPr>
      </w:pPr>
    </w:p>
    <w:p w:rsidR="00407371" w:rsidRPr="008946E4" w:rsidRDefault="008946E4" w:rsidP="008946E4">
      <w:pPr>
        <w:spacing w:after="0" w:line="480" w:lineRule="auto"/>
        <w:ind w:left="1418"/>
        <w:jc w:val="both"/>
        <w:rPr>
          <w:rFonts w:ascii="Arial" w:hAnsi="Arial" w:cs="Arial"/>
          <w:sz w:val="24"/>
          <w:szCs w:val="24"/>
        </w:rPr>
      </w:pPr>
      <w:r w:rsidRPr="008946E4">
        <w:rPr>
          <w:rFonts w:ascii="Arial" w:hAnsi="Arial" w:cs="Arial"/>
          <w:sz w:val="24"/>
          <w:szCs w:val="24"/>
        </w:rPr>
        <w:t xml:space="preserve">El circuito equivalente se ilustra en la siguiente </w:t>
      </w:r>
      <w:r w:rsidRPr="008946E4">
        <w:rPr>
          <w:rFonts w:ascii="Arial" w:hAnsi="Arial" w:cs="Arial"/>
          <w:b/>
          <w:sz w:val="24"/>
          <w:szCs w:val="24"/>
        </w:rPr>
        <w:t>Figura 31</w:t>
      </w:r>
      <w:r w:rsidRPr="008946E4">
        <w:rPr>
          <w:rFonts w:ascii="Arial" w:hAnsi="Arial" w:cs="Arial"/>
          <w:sz w:val="24"/>
          <w:szCs w:val="24"/>
        </w:rPr>
        <w:t>.</w:t>
      </w:r>
    </w:p>
    <w:p w:rsidR="00EF4FD4" w:rsidRPr="00EF4FD4" w:rsidRDefault="00EF4FD4" w:rsidP="00407371">
      <w:pPr>
        <w:spacing w:after="0" w:line="480" w:lineRule="auto"/>
        <w:ind w:left="1418"/>
        <w:jc w:val="center"/>
        <w:rPr>
          <w:rFonts w:ascii="Arial" w:hAnsi="Arial" w:cs="Arial"/>
          <w:sz w:val="24"/>
          <w:szCs w:val="24"/>
        </w:rPr>
      </w:pPr>
    </w:p>
    <w:p w:rsidR="00D52145" w:rsidRDefault="008946E4" w:rsidP="008946E4">
      <w:pPr>
        <w:spacing w:after="0" w:line="480" w:lineRule="auto"/>
        <w:ind w:left="1420"/>
        <w:jc w:val="center"/>
        <w:rPr>
          <w:sz w:val="24"/>
          <w:szCs w:val="24"/>
        </w:rPr>
      </w:pPr>
      <w:r w:rsidRPr="008946E4">
        <w:rPr>
          <w:noProof/>
          <w:sz w:val="24"/>
          <w:szCs w:val="24"/>
          <w:lang w:eastAsia="es-ES"/>
        </w:rPr>
        <w:lastRenderedPageBreak/>
        <w:drawing>
          <wp:inline distT="0" distB="0" distL="0" distR="0">
            <wp:extent cx="2305685" cy="1296035"/>
            <wp:effectExtent l="19050" t="0" r="0" b="0"/>
            <wp:docPr id="8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8" cstate="print"/>
                    <a:srcRect/>
                    <a:stretch>
                      <a:fillRect/>
                    </a:stretch>
                  </pic:blipFill>
                  <pic:spPr bwMode="auto">
                    <a:xfrm>
                      <a:off x="0" y="0"/>
                      <a:ext cx="2305685" cy="1296035"/>
                    </a:xfrm>
                    <a:prstGeom prst="rect">
                      <a:avLst/>
                    </a:prstGeom>
                    <a:noFill/>
                    <a:ln w="9525">
                      <a:noFill/>
                      <a:miter lim="800000"/>
                      <a:headEnd/>
                      <a:tailEnd/>
                    </a:ln>
                  </pic:spPr>
                </pic:pic>
              </a:graphicData>
            </a:graphic>
          </wp:inline>
        </w:drawing>
      </w:r>
    </w:p>
    <w:p w:rsidR="008946E4" w:rsidRDefault="008946E4" w:rsidP="008946E4">
      <w:pPr>
        <w:spacing w:after="0" w:line="480" w:lineRule="auto"/>
        <w:ind w:left="1420"/>
        <w:jc w:val="center"/>
        <w:rPr>
          <w:rFonts w:ascii="Arial" w:hAnsi="Arial" w:cs="Arial"/>
          <w:b/>
          <w:sz w:val="24"/>
          <w:szCs w:val="24"/>
        </w:rPr>
      </w:pPr>
      <w:r w:rsidRPr="008946E4">
        <w:rPr>
          <w:rFonts w:ascii="Arial" w:hAnsi="Arial" w:cs="Arial"/>
          <w:b/>
          <w:sz w:val="24"/>
          <w:szCs w:val="24"/>
        </w:rPr>
        <w:t xml:space="preserve">Figura 31. Circuito equivalente. </w:t>
      </w:r>
    </w:p>
    <w:p w:rsidR="008946E4" w:rsidRDefault="008946E4" w:rsidP="008946E4">
      <w:pPr>
        <w:spacing w:after="0" w:line="480" w:lineRule="auto"/>
        <w:ind w:left="1420"/>
        <w:jc w:val="center"/>
        <w:rPr>
          <w:rFonts w:ascii="Arial" w:hAnsi="Arial" w:cs="Arial"/>
          <w:b/>
          <w:sz w:val="24"/>
          <w:szCs w:val="24"/>
        </w:rPr>
      </w:pPr>
    </w:p>
    <w:p w:rsid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t>La corriente total del circuito es:</w:t>
      </w:r>
    </w:p>
    <w:p w:rsidR="00AD642C" w:rsidRPr="00AD642C" w:rsidRDefault="00AD642C" w:rsidP="00AD642C">
      <w:pPr>
        <w:spacing w:after="0" w:line="480" w:lineRule="auto"/>
        <w:ind w:left="1418"/>
        <w:jc w:val="both"/>
        <w:rPr>
          <w:rFonts w:ascii="Arial" w:hAnsi="Arial" w:cs="Arial"/>
          <w:sz w:val="24"/>
          <w:szCs w:val="24"/>
        </w:rPr>
      </w:pPr>
    </w:p>
    <w:p w:rsidR="00AD642C" w:rsidRDefault="00AD642C" w:rsidP="00AD642C">
      <w:pPr>
        <w:spacing w:after="0" w:line="480" w:lineRule="auto"/>
        <w:ind w:left="1418"/>
        <w:jc w:val="center"/>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m:t>
              </m:r>
            </m:num>
            <m:den>
              <m:r>
                <w:rPr>
                  <w:rFonts w:ascii="Cambria Math" w:hAnsi="Cambria Math" w:cs="Arial"/>
                  <w:sz w:val="24"/>
                  <w:szCs w:val="24"/>
                </w:rPr>
                <m:t>R</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127</m:t>
              </m:r>
            </m:num>
            <m:den>
              <m:r>
                <w:rPr>
                  <w:rFonts w:ascii="Cambria Math" w:hAnsi="Arial" w:cs="Arial"/>
                  <w:sz w:val="24"/>
                  <w:szCs w:val="24"/>
                </w:rPr>
                <m:t>6.123</m:t>
              </m:r>
            </m:den>
          </m:f>
          <m:r>
            <w:rPr>
              <w:rFonts w:ascii="Cambria Math" w:hAnsi="Arial" w:cs="Arial"/>
              <w:sz w:val="24"/>
              <w:szCs w:val="24"/>
            </w:rPr>
            <m:t>=20.741</m:t>
          </m:r>
          <m:r>
            <w:rPr>
              <w:rFonts w:ascii="Cambria Math" w:hAnsi="Cambria Math" w:cs="Arial"/>
              <w:sz w:val="24"/>
              <w:szCs w:val="24"/>
            </w:rPr>
            <m:t>A</m:t>
          </m:r>
        </m:oMath>
      </m:oMathPara>
    </w:p>
    <w:p w:rsidR="00AD642C" w:rsidRPr="00AD642C" w:rsidRDefault="00AD642C" w:rsidP="00AD642C">
      <w:pPr>
        <w:spacing w:after="0" w:line="480" w:lineRule="auto"/>
        <w:ind w:left="1418"/>
        <w:jc w:val="center"/>
        <w:rPr>
          <w:rFonts w:ascii="Arial" w:hAnsi="Arial" w:cs="Arial"/>
          <w:sz w:val="24"/>
          <w:szCs w:val="24"/>
        </w:rPr>
      </w:pPr>
    </w:p>
    <w:p w:rsidR="00AD642C" w:rsidRP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t>La corriente total se puede calcular como la suma de las corrientes que demanda cada aparato.</w:t>
      </w:r>
    </w:p>
    <w:p w:rsid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t>La corriente de la lámpara 1 es:</w:t>
      </w:r>
    </w:p>
    <w:p w:rsidR="00AD642C" w:rsidRPr="00AD642C" w:rsidRDefault="00AD642C" w:rsidP="00AD642C">
      <w:pPr>
        <w:spacing w:after="0" w:line="480" w:lineRule="auto"/>
        <w:ind w:left="1418"/>
        <w:jc w:val="both"/>
        <w:rPr>
          <w:rFonts w:ascii="Arial" w:hAnsi="Arial" w:cs="Arial"/>
          <w:sz w:val="24"/>
          <w:szCs w:val="24"/>
        </w:rPr>
      </w:pPr>
    </w:p>
    <w:p w:rsidR="00AD642C" w:rsidRDefault="00A75410" w:rsidP="00AD642C">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1</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P</m:t>
                  </m:r>
                </m:e>
                <m:sub>
                  <m:r>
                    <w:rPr>
                      <w:rFonts w:ascii="Cambria Math" w:hAnsi="Arial" w:cs="Arial"/>
                      <w:sz w:val="24"/>
                      <w:szCs w:val="24"/>
                    </w:rPr>
                    <m:t>1</m:t>
                  </m:r>
                </m:sub>
              </m:sSub>
            </m:num>
            <m:den>
              <m:r>
                <w:rPr>
                  <w:rFonts w:ascii="Cambria Math" w:hAnsi="Cambria Math" w:cs="Arial"/>
                  <w:sz w:val="24"/>
                  <w:szCs w:val="24"/>
                </w:rPr>
                <m:t>V</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60</m:t>
              </m:r>
            </m:num>
            <m:den>
              <m:r>
                <w:rPr>
                  <w:rFonts w:ascii="Cambria Math" w:hAnsi="Arial" w:cs="Arial"/>
                  <w:sz w:val="24"/>
                  <w:szCs w:val="24"/>
                </w:rPr>
                <m:t>127</m:t>
              </m:r>
            </m:den>
          </m:f>
          <m:r>
            <w:rPr>
              <w:rFonts w:ascii="Cambria Math" w:hAnsi="Arial" w:cs="Arial"/>
              <w:sz w:val="24"/>
              <w:szCs w:val="24"/>
            </w:rPr>
            <m:t>=0.472</m:t>
          </m:r>
          <m:r>
            <w:rPr>
              <w:rFonts w:ascii="Cambria Math" w:hAnsi="Cambria Math" w:cs="Arial"/>
              <w:sz w:val="24"/>
              <w:szCs w:val="24"/>
            </w:rPr>
            <m:t>A</m:t>
          </m:r>
        </m:oMath>
      </m:oMathPara>
    </w:p>
    <w:p w:rsidR="00AD642C" w:rsidRPr="00AD642C" w:rsidRDefault="00AD642C" w:rsidP="00AD642C">
      <w:pPr>
        <w:spacing w:after="0" w:line="480" w:lineRule="auto"/>
        <w:ind w:left="1418"/>
        <w:jc w:val="center"/>
        <w:rPr>
          <w:rFonts w:ascii="Arial" w:hAnsi="Arial" w:cs="Arial"/>
          <w:sz w:val="24"/>
          <w:szCs w:val="24"/>
        </w:rPr>
      </w:pPr>
    </w:p>
    <w:p w:rsid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t>La corriente de la lámpara 2</w:t>
      </w:r>
    </w:p>
    <w:p w:rsidR="00AD642C" w:rsidRPr="00AD642C" w:rsidRDefault="00AD642C" w:rsidP="00AD642C">
      <w:pPr>
        <w:spacing w:after="0" w:line="480" w:lineRule="auto"/>
        <w:ind w:left="1418"/>
        <w:jc w:val="both"/>
        <w:rPr>
          <w:rFonts w:ascii="Arial" w:hAnsi="Arial" w:cs="Arial"/>
          <w:sz w:val="24"/>
          <w:szCs w:val="24"/>
        </w:rPr>
      </w:pPr>
    </w:p>
    <w:p w:rsidR="00AD642C" w:rsidRDefault="00A75410" w:rsidP="00AD642C">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2</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P</m:t>
                  </m:r>
                </m:e>
                <m:sub>
                  <m:r>
                    <w:rPr>
                      <w:rFonts w:ascii="Cambria Math" w:hAnsi="Arial" w:cs="Arial"/>
                      <w:sz w:val="24"/>
                      <w:szCs w:val="24"/>
                    </w:rPr>
                    <m:t>2</m:t>
                  </m:r>
                </m:sub>
              </m:sSub>
            </m:num>
            <m:den>
              <m:r>
                <w:rPr>
                  <w:rFonts w:ascii="Cambria Math" w:hAnsi="Cambria Math" w:cs="Arial"/>
                  <w:sz w:val="24"/>
                  <w:szCs w:val="24"/>
                </w:rPr>
                <m:t>V</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75</m:t>
              </m:r>
            </m:num>
            <m:den>
              <m:r>
                <w:rPr>
                  <w:rFonts w:ascii="Cambria Math" w:hAnsi="Arial" w:cs="Arial"/>
                  <w:sz w:val="24"/>
                  <w:szCs w:val="24"/>
                </w:rPr>
                <m:t>127</m:t>
              </m:r>
            </m:den>
          </m:f>
          <m:r>
            <w:rPr>
              <w:rFonts w:ascii="Cambria Math" w:hAnsi="Arial" w:cs="Arial"/>
              <w:sz w:val="24"/>
              <w:szCs w:val="24"/>
            </w:rPr>
            <m:t>=0.591</m:t>
          </m:r>
          <m:r>
            <w:rPr>
              <w:rFonts w:ascii="Cambria Math" w:hAnsi="Cambria Math" w:cs="Arial"/>
              <w:sz w:val="24"/>
              <w:szCs w:val="24"/>
            </w:rPr>
            <m:t>A</m:t>
          </m:r>
        </m:oMath>
      </m:oMathPara>
    </w:p>
    <w:p w:rsidR="00AD642C" w:rsidRPr="00AD642C" w:rsidRDefault="00AD642C" w:rsidP="00AD642C">
      <w:pPr>
        <w:spacing w:after="0" w:line="480" w:lineRule="auto"/>
        <w:ind w:left="1418"/>
        <w:jc w:val="center"/>
        <w:rPr>
          <w:rFonts w:ascii="Arial" w:hAnsi="Arial" w:cs="Arial"/>
          <w:sz w:val="24"/>
          <w:szCs w:val="24"/>
        </w:rPr>
      </w:pPr>
    </w:p>
    <w:p w:rsidR="002431D1" w:rsidRDefault="002431D1" w:rsidP="00AD642C">
      <w:pPr>
        <w:spacing w:after="0" w:line="480" w:lineRule="auto"/>
        <w:ind w:left="1418"/>
        <w:jc w:val="both"/>
        <w:rPr>
          <w:rFonts w:ascii="Arial" w:hAnsi="Arial" w:cs="Arial"/>
          <w:sz w:val="24"/>
          <w:szCs w:val="24"/>
        </w:rPr>
      </w:pPr>
    </w:p>
    <w:p w:rsid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lastRenderedPageBreak/>
        <w:t>La corriente de la demanda de la plancha</w:t>
      </w:r>
    </w:p>
    <w:p w:rsidR="00F75E59" w:rsidRPr="00AD642C" w:rsidRDefault="00F75E59" w:rsidP="00AD642C">
      <w:pPr>
        <w:spacing w:after="0" w:line="480" w:lineRule="auto"/>
        <w:ind w:left="1418"/>
        <w:jc w:val="both"/>
        <w:rPr>
          <w:rFonts w:ascii="Arial" w:hAnsi="Arial" w:cs="Arial"/>
          <w:sz w:val="24"/>
          <w:szCs w:val="24"/>
        </w:rPr>
      </w:pPr>
    </w:p>
    <w:p w:rsidR="00AD642C" w:rsidRDefault="00A75410" w:rsidP="00AD642C">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3</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P</m:t>
                  </m:r>
                </m:e>
                <m:sub>
                  <m:r>
                    <w:rPr>
                      <w:rFonts w:ascii="Cambria Math" w:hAnsi="Arial" w:cs="Arial"/>
                      <w:sz w:val="24"/>
                      <w:szCs w:val="24"/>
                    </w:rPr>
                    <m:t>3</m:t>
                  </m:r>
                </m:sub>
              </m:sSub>
            </m:num>
            <m:den>
              <m:r>
                <w:rPr>
                  <w:rFonts w:ascii="Cambria Math" w:hAnsi="Cambria Math" w:cs="Arial"/>
                  <w:sz w:val="24"/>
                  <w:szCs w:val="24"/>
                </w:rPr>
                <m:t>V</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1500</m:t>
              </m:r>
            </m:num>
            <m:den>
              <m:r>
                <w:rPr>
                  <w:rFonts w:ascii="Cambria Math" w:hAnsi="Arial" w:cs="Arial"/>
                  <w:sz w:val="24"/>
                  <w:szCs w:val="24"/>
                </w:rPr>
                <m:t>127</m:t>
              </m:r>
            </m:den>
          </m:f>
          <m:r>
            <w:rPr>
              <w:rFonts w:ascii="Cambria Math" w:hAnsi="Arial" w:cs="Arial"/>
              <w:sz w:val="24"/>
              <w:szCs w:val="24"/>
            </w:rPr>
            <m:t>=11.81</m:t>
          </m:r>
          <m:r>
            <w:rPr>
              <w:rFonts w:ascii="Cambria Math" w:hAnsi="Cambria Math" w:cs="Arial"/>
              <w:sz w:val="24"/>
              <w:szCs w:val="24"/>
            </w:rPr>
            <m:t>A</m:t>
          </m:r>
        </m:oMath>
      </m:oMathPara>
    </w:p>
    <w:p w:rsidR="00AD642C" w:rsidRPr="00AD642C" w:rsidRDefault="00AD642C" w:rsidP="00AD642C">
      <w:pPr>
        <w:spacing w:after="0" w:line="480" w:lineRule="auto"/>
        <w:ind w:left="1418"/>
        <w:jc w:val="center"/>
        <w:rPr>
          <w:rFonts w:ascii="Arial" w:hAnsi="Arial" w:cs="Arial"/>
          <w:sz w:val="24"/>
          <w:szCs w:val="24"/>
        </w:rPr>
      </w:pPr>
    </w:p>
    <w:p w:rsid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t xml:space="preserve">La corriente que demanda la parrilla eléctrica </w:t>
      </w:r>
    </w:p>
    <w:p w:rsidR="00AD642C" w:rsidRPr="00AD642C" w:rsidRDefault="00AD642C" w:rsidP="00AD642C">
      <w:pPr>
        <w:spacing w:after="0" w:line="480" w:lineRule="auto"/>
        <w:ind w:left="1418"/>
        <w:jc w:val="both"/>
        <w:rPr>
          <w:rFonts w:ascii="Arial" w:hAnsi="Arial" w:cs="Arial"/>
          <w:sz w:val="24"/>
          <w:szCs w:val="24"/>
        </w:rPr>
      </w:pPr>
    </w:p>
    <w:p w:rsidR="00AD642C" w:rsidRDefault="00A75410" w:rsidP="00AD642C">
      <w:pPr>
        <w:spacing w:after="0" w:line="480" w:lineRule="auto"/>
        <w:ind w:left="1418"/>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4</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P</m:t>
                  </m:r>
                </m:e>
                <m:sub>
                  <m:r>
                    <w:rPr>
                      <w:rFonts w:ascii="Cambria Math" w:hAnsi="Arial" w:cs="Arial"/>
                      <w:sz w:val="24"/>
                      <w:szCs w:val="24"/>
                    </w:rPr>
                    <m:t>4</m:t>
                  </m:r>
                </m:sub>
              </m:sSub>
            </m:num>
            <m:den>
              <m:r>
                <w:rPr>
                  <w:rFonts w:ascii="Cambria Math" w:hAnsi="Cambria Math" w:cs="Arial"/>
                  <w:sz w:val="24"/>
                  <w:szCs w:val="24"/>
                </w:rPr>
                <m:t>V</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1000</m:t>
              </m:r>
            </m:num>
            <m:den>
              <m:r>
                <w:rPr>
                  <w:rFonts w:ascii="Cambria Math" w:hAnsi="Arial" w:cs="Arial"/>
                  <w:sz w:val="24"/>
                  <w:szCs w:val="24"/>
                </w:rPr>
                <m:t>127</m:t>
              </m:r>
            </m:den>
          </m:f>
          <m:r>
            <w:rPr>
              <w:rFonts w:ascii="Cambria Math" w:hAnsi="Arial" w:cs="Arial"/>
              <w:sz w:val="24"/>
              <w:szCs w:val="24"/>
            </w:rPr>
            <m:t>=7.87</m:t>
          </m:r>
          <m:r>
            <w:rPr>
              <w:rFonts w:ascii="Cambria Math" w:hAnsi="Cambria Math" w:cs="Arial"/>
              <w:sz w:val="24"/>
              <w:szCs w:val="24"/>
            </w:rPr>
            <m:t>A</m:t>
          </m:r>
        </m:oMath>
      </m:oMathPara>
    </w:p>
    <w:p w:rsidR="00AD642C" w:rsidRPr="00AD642C" w:rsidRDefault="00AD642C" w:rsidP="00AD642C">
      <w:pPr>
        <w:spacing w:after="0" w:line="480" w:lineRule="auto"/>
        <w:ind w:left="1418"/>
        <w:jc w:val="center"/>
        <w:rPr>
          <w:rFonts w:ascii="Arial" w:hAnsi="Arial" w:cs="Arial"/>
          <w:sz w:val="24"/>
          <w:szCs w:val="24"/>
        </w:rPr>
      </w:pPr>
    </w:p>
    <w:p w:rsidR="00AD642C" w:rsidRPr="00AD642C" w:rsidRDefault="00AD642C" w:rsidP="00AD642C">
      <w:pPr>
        <w:spacing w:after="0" w:line="480" w:lineRule="auto"/>
        <w:ind w:left="1418"/>
        <w:jc w:val="both"/>
        <w:rPr>
          <w:rFonts w:ascii="Arial" w:hAnsi="Arial" w:cs="Arial"/>
          <w:sz w:val="24"/>
          <w:szCs w:val="24"/>
        </w:rPr>
      </w:pPr>
      <w:r w:rsidRPr="00AD642C">
        <w:rPr>
          <w:rFonts w:ascii="Arial" w:hAnsi="Arial" w:cs="Arial"/>
          <w:sz w:val="24"/>
          <w:szCs w:val="24"/>
        </w:rPr>
        <w:t>La corriente total para alimentar todas las cargas es:</w:t>
      </w:r>
    </w:p>
    <w:p w:rsidR="00AD642C" w:rsidRPr="00AD642C" w:rsidRDefault="00AD642C" w:rsidP="00AD642C">
      <w:pPr>
        <w:spacing w:after="0" w:line="480" w:lineRule="auto"/>
        <w:ind w:left="1418"/>
        <w:jc w:val="both"/>
        <w:rPr>
          <w:rFonts w:ascii="Arial" w:hAnsi="Arial" w:cs="Arial"/>
          <w:sz w:val="24"/>
          <w:szCs w:val="24"/>
        </w:rPr>
      </w:pPr>
    </w:p>
    <w:p w:rsidR="00AD642C" w:rsidRPr="00AD642C" w:rsidRDefault="00AD642C" w:rsidP="00AD642C">
      <w:pPr>
        <w:spacing w:after="0" w:line="480" w:lineRule="auto"/>
        <w:ind w:left="1418"/>
        <w:jc w:val="center"/>
        <w:rPr>
          <w:rFonts w:ascii="Arial" w:hAnsi="Arial" w:cs="Arial"/>
          <w:sz w:val="24"/>
          <w:szCs w:val="24"/>
        </w:rPr>
      </w:pPr>
      <m:oMathPara>
        <m:oMath>
          <m:r>
            <w:rPr>
              <w:rFonts w:ascii="Cambria Math" w:hAnsi="Cambria Math" w:cs="Arial"/>
              <w:sz w:val="24"/>
              <w:szCs w:val="24"/>
            </w:rPr>
            <m:t>I</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2</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3</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Arial" w:cs="Arial"/>
                  <w:sz w:val="24"/>
                  <w:szCs w:val="24"/>
                </w:rPr>
                <m:t>4</m:t>
              </m:r>
            </m:sub>
          </m:sSub>
        </m:oMath>
      </m:oMathPara>
    </w:p>
    <w:p w:rsidR="00AD642C" w:rsidRPr="00AD642C" w:rsidRDefault="00AD642C" w:rsidP="00AD642C">
      <w:pPr>
        <w:spacing w:after="0" w:line="480" w:lineRule="auto"/>
        <w:ind w:left="1418"/>
        <w:jc w:val="center"/>
        <w:rPr>
          <w:rFonts w:ascii="Arial" w:hAnsi="Arial" w:cs="Arial"/>
          <w:b/>
          <w:sz w:val="24"/>
          <w:szCs w:val="24"/>
        </w:rPr>
      </w:pPr>
      <m:oMathPara>
        <m:oMath>
          <m:r>
            <w:rPr>
              <w:rFonts w:ascii="Cambria Math" w:hAnsi="Cambria Math" w:cs="Arial"/>
              <w:sz w:val="24"/>
              <w:szCs w:val="24"/>
            </w:rPr>
            <m:t>I</m:t>
          </m:r>
          <m:r>
            <w:rPr>
              <w:rFonts w:ascii="Cambria Math" w:hAnsi="Arial" w:cs="Arial"/>
              <w:sz w:val="24"/>
              <w:szCs w:val="24"/>
            </w:rPr>
            <m:t>=0.472+0.591+11.81+7.87=20.743</m:t>
          </m:r>
          <m:r>
            <w:rPr>
              <w:rFonts w:ascii="Cambria Math" w:hAnsi="Cambria Math" w:cs="Arial"/>
              <w:sz w:val="24"/>
              <w:szCs w:val="24"/>
            </w:rPr>
            <m:t>A</m:t>
          </m:r>
        </m:oMath>
      </m:oMathPara>
    </w:p>
    <w:p w:rsidR="00064A09" w:rsidRPr="00064A09" w:rsidRDefault="00064A09" w:rsidP="00064A09">
      <w:pPr>
        <w:spacing w:after="0" w:line="480" w:lineRule="auto"/>
        <w:ind w:left="1420"/>
        <w:jc w:val="both"/>
        <w:rPr>
          <w:rFonts w:ascii="Arial" w:hAnsi="Arial" w:cs="Arial"/>
          <w:sz w:val="24"/>
          <w:szCs w:val="24"/>
        </w:rPr>
      </w:pPr>
    </w:p>
    <w:p w:rsidR="00133FC6" w:rsidRDefault="00133FC6" w:rsidP="005F03BD">
      <w:pPr>
        <w:spacing w:after="0" w:line="480" w:lineRule="auto"/>
        <w:ind w:left="1420"/>
        <w:jc w:val="both"/>
        <w:rPr>
          <w:rFonts w:ascii="Arial" w:hAnsi="Arial" w:cs="Arial"/>
          <w:b/>
          <w:sz w:val="24"/>
          <w:szCs w:val="24"/>
        </w:rPr>
      </w:pPr>
    </w:p>
    <w:p w:rsidR="005F03BD" w:rsidRPr="00DA3BEE" w:rsidRDefault="00DA3BEE" w:rsidP="005F03BD">
      <w:pPr>
        <w:spacing w:after="0" w:line="480" w:lineRule="auto"/>
        <w:ind w:left="1420"/>
        <w:jc w:val="both"/>
        <w:rPr>
          <w:rFonts w:ascii="Arial" w:hAnsi="Arial" w:cs="Arial"/>
          <w:b/>
          <w:sz w:val="24"/>
          <w:szCs w:val="24"/>
        </w:rPr>
      </w:pPr>
      <w:r w:rsidRPr="00DA3BEE">
        <w:rPr>
          <w:rFonts w:ascii="Arial" w:hAnsi="Arial" w:cs="Arial"/>
          <w:b/>
          <w:sz w:val="24"/>
          <w:szCs w:val="24"/>
        </w:rPr>
        <w:t>Circuitos en conexión serie-paralelo</w:t>
      </w:r>
    </w:p>
    <w:p w:rsidR="00074C39" w:rsidRDefault="004D6F6E" w:rsidP="004D6F6E">
      <w:pPr>
        <w:spacing w:after="0" w:line="480" w:lineRule="auto"/>
        <w:ind w:left="1418"/>
        <w:jc w:val="both"/>
        <w:rPr>
          <w:rFonts w:ascii="Arial" w:hAnsi="Arial" w:cs="Arial"/>
          <w:b/>
          <w:sz w:val="24"/>
          <w:szCs w:val="24"/>
        </w:rPr>
      </w:pPr>
      <w:r w:rsidRPr="004D6F6E">
        <w:rPr>
          <w:rFonts w:ascii="Arial" w:hAnsi="Arial" w:cs="Arial"/>
          <w:sz w:val="24"/>
          <w:szCs w:val="24"/>
        </w:rPr>
        <w:t xml:space="preserve">Los llamados circuitos serie-paralelo son fundamentalmente una combinación de los arreglos serie y paralelo y de hecho combinan las características de ambos tipos de circuitos y a descritos. Por ejemplo, un circuito típico en conexión serie-paralelo es el que se muestra en la </w:t>
      </w:r>
      <w:r w:rsidR="0011362F" w:rsidRPr="0011362F">
        <w:rPr>
          <w:rFonts w:ascii="Arial" w:hAnsi="Arial" w:cs="Arial"/>
          <w:b/>
          <w:sz w:val="24"/>
          <w:szCs w:val="24"/>
        </w:rPr>
        <w:t>F</w:t>
      </w:r>
      <w:r w:rsidRPr="0011362F">
        <w:rPr>
          <w:rFonts w:ascii="Arial" w:hAnsi="Arial" w:cs="Arial"/>
          <w:b/>
          <w:sz w:val="24"/>
          <w:szCs w:val="24"/>
        </w:rPr>
        <w:t>igura 32</w:t>
      </w:r>
      <w:r w:rsidR="0011362F">
        <w:rPr>
          <w:rFonts w:ascii="Arial" w:hAnsi="Arial" w:cs="Arial"/>
          <w:b/>
          <w:sz w:val="24"/>
          <w:szCs w:val="24"/>
        </w:rPr>
        <w:t>.</w:t>
      </w:r>
    </w:p>
    <w:p w:rsidR="0011362F" w:rsidRDefault="0011362F" w:rsidP="004D6F6E">
      <w:pPr>
        <w:spacing w:after="0" w:line="480" w:lineRule="auto"/>
        <w:ind w:left="1418"/>
        <w:jc w:val="both"/>
        <w:rPr>
          <w:rFonts w:ascii="Arial" w:hAnsi="Arial" w:cs="Arial"/>
          <w:b/>
          <w:sz w:val="24"/>
          <w:szCs w:val="24"/>
        </w:rPr>
      </w:pPr>
    </w:p>
    <w:p w:rsidR="0011362F" w:rsidRDefault="0011362F" w:rsidP="0011362F">
      <w:pPr>
        <w:spacing w:after="0" w:line="480" w:lineRule="auto"/>
        <w:ind w:left="1418"/>
        <w:jc w:val="center"/>
        <w:rPr>
          <w:rFonts w:ascii="Arial" w:hAnsi="Arial" w:cs="Arial"/>
          <w:sz w:val="24"/>
          <w:szCs w:val="24"/>
        </w:rPr>
      </w:pPr>
      <w:r w:rsidRPr="0011362F">
        <w:rPr>
          <w:rFonts w:ascii="Arial" w:hAnsi="Arial" w:cs="Arial"/>
          <w:noProof/>
          <w:sz w:val="24"/>
          <w:szCs w:val="24"/>
          <w:lang w:eastAsia="es-ES"/>
        </w:rPr>
        <w:lastRenderedPageBreak/>
        <w:drawing>
          <wp:inline distT="0" distB="0" distL="0" distR="0">
            <wp:extent cx="3578225" cy="1510665"/>
            <wp:effectExtent l="19050" t="0" r="3175" b="0"/>
            <wp:docPr id="9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9" cstate="print"/>
                    <a:srcRect/>
                    <a:stretch>
                      <a:fillRect/>
                    </a:stretch>
                  </pic:blipFill>
                  <pic:spPr bwMode="auto">
                    <a:xfrm>
                      <a:off x="0" y="0"/>
                      <a:ext cx="3578225" cy="1510665"/>
                    </a:xfrm>
                    <a:prstGeom prst="rect">
                      <a:avLst/>
                    </a:prstGeom>
                    <a:noFill/>
                    <a:ln w="9525">
                      <a:noFill/>
                      <a:miter lim="800000"/>
                      <a:headEnd/>
                      <a:tailEnd/>
                    </a:ln>
                  </pic:spPr>
                </pic:pic>
              </a:graphicData>
            </a:graphic>
          </wp:inline>
        </w:drawing>
      </w:r>
    </w:p>
    <w:p w:rsidR="0011362F" w:rsidRDefault="0011362F" w:rsidP="0011362F">
      <w:pPr>
        <w:spacing w:after="0" w:line="480" w:lineRule="auto"/>
        <w:ind w:left="1418"/>
        <w:jc w:val="center"/>
        <w:rPr>
          <w:rFonts w:ascii="Arial" w:hAnsi="Arial" w:cs="Arial"/>
          <w:b/>
          <w:sz w:val="24"/>
          <w:szCs w:val="24"/>
        </w:rPr>
      </w:pPr>
      <w:r w:rsidRPr="0011362F">
        <w:rPr>
          <w:rFonts w:ascii="Arial" w:hAnsi="Arial" w:cs="Arial"/>
          <w:b/>
          <w:sz w:val="24"/>
          <w:szCs w:val="24"/>
        </w:rPr>
        <w:t>Figura 32. Circuito en conexión serie- paralelo.</w:t>
      </w:r>
    </w:p>
    <w:p w:rsidR="00D03176" w:rsidRDefault="00D03176" w:rsidP="0011362F">
      <w:pPr>
        <w:spacing w:after="0" w:line="480" w:lineRule="auto"/>
        <w:ind w:left="1418"/>
        <w:jc w:val="center"/>
        <w:rPr>
          <w:rFonts w:ascii="Arial" w:hAnsi="Arial" w:cs="Arial"/>
          <w:b/>
          <w:sz w:val="24"/>
          <w:szCs w:val="24"/>
        </w:rPr>
      </w:pPr>
    </w:p>
    <w:p w:rsidR="00D03176" w:rsidRDefault="00D03176" w:rsidP="00D03176">
      <w:pPr>
        <w:spacing w:after="0" w:line="480" w:lineRule="auto"/>
        <w:ind w:left="1418"/>
        <w:jc w:val="both"/>
        <w:rPr>
          <w:rFonts w:ascii="Arial" w:hAnsi="Arial" w:cs="Arial"/>
          <w:b/>
          <w:sz w:val="24"/>
          <w:szCs w:val="24"/>
        </w:rPr>
      </w:pPr>
    </w:p>
    <w:p w:rsidR="00D03176" w:rsidRDefault="00087CF1" w:rsidP="00D03176">
      <w:pPr>
        <w:spacing w:after="0" w:line="480" w:lineRule="auto"/>
        <w:ind w:left="1418"/>
        <w:jc w:val="both"/>
        <w:rPr>
          <w:rFonts w:ascii="Arial" w:hAnsi="Arial" w:cs="Arial"/>
          <w:sz w:val="24"/>
          <w:szCs w:val="24"/>
        </w:rPr>
      </w:pPr>
      <w:r w:rsidRPr="00087CF1">
        <w:rPr>
          <w:rFonts w:ascii="Arial" w:hAnsi="Arial" w:cs="Arial"/>
          <w:sz w:val="24"/>
          <w:szCs w:val="24"/>
        </w:rPr>
        <w:t xml:space="preserve">En este circuito las resistencias </w:t>
      </w:r>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2</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3</m:t>
            </m:r>
          </m:sub>
        </m:sSub>
        <m:r>
          <w:rPr>
            <w:rFonts w:ascii="Cambria Math" w:hAnsi="Cambria Math" w:cs="Arial"/>
            <w:sz w:val="24"/>
            <w:szCs w:val="24"/>
          </w:rPr>
          <m:t>y</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4</m:t>
            </m:r>
          </m:sub>
        </m:sSub>
      </m:oMath>
      <w:r w:rsidRPr="00087CF1">
        <w:rPr>
          <w:rFonts w:ascii="Arial" w:hAnsi="Arial" w:cs="Arial"/>
          <w:sz w:val="24"/>
          <w:szCs w:val="24"/>
        </w:rPr>
        <w:t xml:space="preserve"> están en serie y forman una rama del circuito, mientras que las resistencias </w:t>
      </w:r>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5</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6</m:t>
            </m:r>
          </m:sub>
        </m:sSub>
        <m:r>
          <w:rPr>
            <w:rFonts w:ascii="Cambria Math" w:hAnsi="Cambria Math" w:cs="Arial"/>
            <w:sz w:val="24"/>
            <w:szCs w:val="24"/>
          </w:rPr>
          <m:t>y</m:t>
        </m:r>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7</m:t>
            </m:r>
          </m:sub>
        </m:sSub>
      </m:oMath>
      <w:r w:rsidRPr="00087CF1">
        <w:rPr>
          <w:rFonts w:ascii="Arial" w:hAnsi="Arial" w:cs="Arial"/>
          <w:sz w:val="24"/>
          <w:szCs w:val="24"/>
        </w:rPr>
        <w:t xml:space="preserve"> también están en serie y forman otra rama del circuito, digamos la rama 2, ambas ramas están en paralelo y la rama resultante esta en serie con la resistencia </w:t>
      </w:r>
      <m:oMath>
        <m:sSub>
          <m:sSubPr>
            <m:ctrlPr>
              <w:rPr>
                <w:rFonts w:ascii="Cambria Math" w:hAnsi="Arial" w:cs="Arial"/>
                <w:i/>
                <w:sz w:val="24"/>
                <w:szCs w:val="24"/>
              </w:rPr>
            </m:ctrlPr>
          </m:sSubPr>
          <m:e>
            <m:r>
              <w:rPr>
                <w:rFonts w:ascii="Cambria Math" w:hAnsi="Cambria Math" w:cs="Arial"/>
                <w:sz w:val="24"/>
                <w:szCs w:val="24"/>
              </w:rPr>
              <m:t>R</m:t>
            </m:r>
          </m:e>
          <m:sub>
            <m:r>
              <w:rPr>
                <w:rFonts w:ascii="Cambria Math" w:hAnsi="Arial" w:cs="Arial"/>
                <w:sz w:val="24"/>
                <w:szCs w:val="24"/>
              </w:rPr>
              <m:t>1</m:t>
            </m:r>
          </m:sub>
        </m:sSub>
      </m:oMath>
      <w:r w:rsidRPr="00087CF1">
        <w:rPr>
          <w:rFonts w:ascii="Arial" w:hAnsi="Arial" w:cs="Arial"/>
          <w:sz w:val="24"/>
          <w:szCs w:val="24"/>
        </w:rPr>
        <w:t>.Esto se puede explicar con mayor claridad con el siguiente ejemplo.</w:t>
      </w:r>
    </w:p>
    <w:p w:rsidR="00087CF1" w:rsidRDefault="00087CF1" w:rsidP="00D03176">
      <w:pPr>
        <w:spacing w:after="0" w:line="480" w:lineRule="auto"/>
        <w:ind w:left="1418"/>
        <w:jc w:val="both"/>
        <w:rPr>
          <w:rFonts w:ascii="Arial" w:hAnsi="Arial" w:cs="Arial"/>
          <w:sz w:val="24"/>
          <w:szCs w:val="24"/>
        </w:rPr>
      </w:pPr>
    </w:p>
    <w:p w:rsidR="00087CF1" w:rsidRDefault="00087CF1" w:rsidP="00D03176">
      <w:pPr>
        <w:spacing w:after="0" w:line="480" w:lineRule="auto"/>
        <w:ind w:left="1418"/>
        <w:jc w:val="both"/>
        <w:rPr>
          <w:rFonts w:ascii="Arial" w:hAnsi="Arial" w:cs="Arial"/>
          <w:sz w:val="24"/>
          <w:szCs w:val="24"/>
        </w:rPr>
      </w:pPr>
    </w:p>
    <w:p w:rsidR="00087CF1" w:rsidRPr="00087CF1" w:rsidRDefault="00087CF1" w:rsidP="00A3342F">
      <w:pPr>
        <w:spacing w:after="0" w:line="480" w:lineRule="auto"/>
        <w:ind w:left="1418"/>
        <w:jc w:val="both"/>
        <w:rPr>
          <w:rFonts w:ascii="Arial" w:hAnsi="Arial" w:cs="Arial"/>
          <w:b/>
          <w:sz w:val="24"/>
          <w:szCs w:val="24"/>
        </w:rPr>
      </w:pPr>
      <w:r w:rsidRPr="00087CF1">
        <w:rPr>
          <w:rFonts w:ascii="Arial" w:hAnsi="Arial" w:cs="Arial"/>
          <w:b/>
          <w:sz w:val="24"/>
          <w:szCs w:val="24"/>
        </w:rPr>
        <w:t xml:space="preserve">Ejemplo </w:t>
      </w:r>
      <w:r w:rsidR="00E817E8">
        <w:rPr>
          <w:rFonts w:ascii="Arial" w:hAnsi="Arial" w:cs="Arial"/>
          <w:b/>
          <w:sz w:val="24"/>
          <w:szCs w:val="24"/>
        </w:rPr>
        <w:t>7</w:t>
      </w:r>
    </w:p>
    <w:p w:rsidR="00087CF1" w:rsidRDefault="00087CF1" w:rsidP="00087CF1">
      <w:pPr>
        <w:spacing w:after="0" w:line="480" w:lineRule="auto"/>
        <w:ind w:left="1418"/>
        <w:jc w:val="both"/>
        <w:rPr>
          <w:rFonts w:ascii="Arial" w:hAnsi="Arial" w:cs="Arial"/>
          <w:sz w:val="24"/>
          <w:szCs w:val="24"/>
        </w:rPr>
      </w:pPr>
      <w:r w:rsidRPr="00087CF1">
        <w:rPr>
          <w:rFonts w:ascii="Arial" w:hAnsi="Arial" w:cs="Arial"/>
          <w:sz w:val="24"/>
          <w:szCs w:val="24"/>
        </w:rPr>
        <w:t>Calcular la corriente total que se alimenta al circuito serie-paralelo mostrado en la</w:t>
      </w:r>
      <w:r>
        <w:rPr>
          <w:rFonts w:ascii="Arial" w:hAnsi="Arial" w:cs="Arial"/>
          <w:sz w:val="24"/>
          <w:szCs w:val="24"/>
        </w:rPr>
        <w:t xml:space="preserve"> </w:t>
      </w:r>
      <w:r w:rsidRPr="00087CF1">
        <w:rPr>
          <w:rFonts w:ascii="Arial" w:hAnsi="Arial" w:cs="Arial"/>
          <w:b/>
          <w:sz w:val="24"/>
          <w:szCs w:val="24"/>
        </w:rPr>
        <w:t>Figura 33</w:t>
      </w:r>
      <w:r w:rsidRPr="00087CF1">
        <w:rPr>
          <w:rFonts w:ascii="Arial" w:hAnsi="Arial" w:cs="Arial"/>
          <w:sz w:val="24"/>
          <w:szCs w:val="24"/>
        </w:rPr>
        <w:t xml:space="preserve"> con los datos indicados.</w:t>
      </w:r>
    </w:p>
    <w:p w:rsidR="00087CF1" w:rsidRDefault="00087CF1" w:rsidP="00087CF1">
      <w:pPr>
        <w:spacing w:after="0" w:line="480" w:lineRule="auto"/>
        <w:ind w:left="1418"/>
        <w:jc w:val="both"/>
        <w:rPr>
          <w:rFonts w:ascii="Arial" w:hAnsi="Arial" w:cs="Arial"/>
          <w:b/>
          <w:sz w:val="24"/>
          <w:szCs w:val="24"/>
        </w:rPr>
      </w:pPr>
    </w:p>
    <w:p w:rsidR="00087CF1" w:rsidRDefault="00087CF1" w:rsidP="00087CF1">
      <w:pPr>
        <w:spacing w:after="0" w:line="480" w:lineRule="auto"/>
        <w:ind w:left="1418"/>
        <w:jc w:val="both"/>
        <w:rPr>
          <w:rFonts w:ascii="Arial" w:hAnsi="Arial" w:cs="Arial"/>
          <w:b/>
          <w:sz w:val="24"/>
          <w:szCs w:val="24"/>
        </w:rPr>
      </w:pPr>
    </w:p>
    <w:p w:rsidR="00087CF1" w:rsidRDefault="00087CF1" w:rsidP="00087CF1">
      <w:pPr>
        <w:spacing w:after="0" w:line="480" w:lineRule="auto"/>
        <w:ind w:left="1418"/>
        <w:jc w:val="both"/>
        <w:rPr>
          <w:rFonts w:ascii="Arial" w:hAnsi="Arial" w:cs="Arial"/>
          <w:b/>
          <w:sz w:val="24"/>
          <w:szCs w:val="24"/>
        </w:rPr>
      </w:pPr>
    </w:p>
    <w:p w:rsidR="00087CF1" w:rsidRDefault="00087CF1" w:rsidP="00087CF1">
      <w:pPr>
        <w:spacing w:after="0" w:line="480" w:lineRule="auto"/>
        <w:ind w:left="1418"/>
        <w:jc w:val="center"/>
        <w:rPr>
          <w:rFonts w:ascii="Arial" w:hAnsi="Arial" w:cs="Arial"/>
          <w:b/>
          <w:sz w:val="24"/>
          <w:szCs w:val="24"/>
        </w:rPr>
      </w:pPr>
      <w:r w:rsidRPr="00087CF1">
        <w:rPr>
          <w:rFonts w:ascii="Arial" w:hAnsi="Arial" w:cs="Arial"/>
          <w:b/>
          <w:noProof/>
          <w:sz w:val="24"/>
          <w:szCs w:val="24"/>
          <w:lang w:eastAsia="es-ES"/>
        </w:rPr>
        <w:lastRenderedPageBreak/>
        <w:drawing>
          <wp:inline distT="0" distB="0" distL="0" distR="0">
            <wp:extent cx="2584450" cy="1375410"/>
            <wp:effectExtent l="19050" t="0" r="6350" b="0"/>
            <wp:docPr id="10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0" cstate="print"/>
                    <a:srcRect/>
                    <a:stretch>
                      <a:fillRect/>
                    </a:stretch>
                  </pic:blipFill>
                  <pic:spPr bwMode="auto">
                    <a:xfrm>
                      <a:off x="0" y="0"/>
                      <a:ext cx="2584450" cy="1375410"/>
                    </a:xfrm>
                    <a:prstGeom prst="rect">
                      <a:avLst/>
                    </a:prstGeom>
                    <a:noFill/>
                    <a:ln w="9525">
                      <a:noFill/>
                      <a:miter lim="800000"/>
                      <a:headEnd/>
                      <a:tailEnd/>
                    </a:ln>
                  </pic:spPr>
                </pic:pic>
              </a:graphicData>
            </a:graphic>
          </wp:inline>
        </w:drawing>
      </w:r>
    </w:p>
    <w:p w:rsidR="00087CF1" w:rsidRDefault="00087CF1" w:rsidP="00087CF1">
      <w:pPr>
        <w:spacing w:after="0" w:line="480" w:lineRule="auto"/>
        <w:ind w:left="1418"/>
        <w:jc w:val="center"/>
        <w:rPr>
          <w:rFonts w:ascii="Arial" w:hAnsi="Arial" w:cs="Arial"/>
          <w:b/>
          <w:sz w:val="24"/>
          <w:szCs w:val="24"/>
        </w:rPr>
      </w:pPr>
      <w:r>
        <w:rPr>
          <w:rFonts w:ascii="Arial" w:hAnsi="Arial" w:cs="Arial"/>
          <w:b/>
          <w:sz w:val="24"/>
          <w:szCs w:val="24"/>
        </w:rPr>
        <w:t>Figura 3</w:t>
      </w:r>
      <w:r w:rsidR="004A6C02">
        <w:rPr>
          <w:rFonts w:ascii="Arial" w:hAnsi="Arial" w:cs="Arial"/>
          <w:b/>
          <w:sz w:val="24"/>
          <w:szCs w:val="24"/>
        </w:rPr>
        <w:t>3</w:t>
      </w:r>
      <w:r>
        <w:rPr>
          <w:rFonts w:ascii="Arial" w:hAnsi="Arial" w:cs="Arial"/>
          <w:b/>
          <w:sz w:val="24"/>
          <w:szCs w:val="24"/>
        </w:rPr>
        <w:t>. Cálculo de corriente del circuito.</w:t>
      </w:r>
    </w:p>
    <w:p w:rsidR="008A54BD" w:rsidRDefault="008A54BD" w:rsidP="00087CF1">
      <w:pPr>
        <w:spacing w:after="0" w:line="480" w:lineRule="auto"/>
        <w:ind w:left="1418"/>
        <w:jc w:val="center"/>
        <w:rPr>
          <w:rFonts w:ascii="Arial" w:hAnsi="Arial" w:cs="Arial"/>
          <w:b/>
          <w:sz w:val="24"/>
          <w:szCs w:val="24"/>
        </w:rPr>
      </w:pPr>
    </w:p>
    <w:p w:rsidR="008A54BD" w:rsidRDefault="008A54BD" w:rsidP="00087CF1">
      <w:pPr>
        <w:spacing w:after="0" w:line="480" w:lineRule="auto"/>
        <w:ind w:left="1418"/>
        <w:jc w:val="center"/>
        <w:rPr>
          <w:rFonts w:ascii="Arial" w:hAnsi="Arial" w:cs="Arial"/>
          <w:b/>
          <w:sz w:val="24"/>
          <w:szCs w:val="24"/>
        </w:rPr>
      </w:pPr>
    </w:p>
    <w:p w:rsidR="00CA345E" w:rsidRPr="00CA345E" w:rsidRDefault="00CA345E" w:rsidP="00CA345E">
      <w:pPr>
        <w:spacing w:after="100" w:line="480" w:lineRule="auto"/>
        <w:ind w:left="1418"/>
        <w:jc w:val="both"/>
        <w:rPr>
          <w:rFonts w:ascii="Arial" w:hAnsi="Arial" w:cs="Arial"/>
          <w:b/>
          <w:sz w:val="24"/>
          <w:szCs w:val="24"/>
        </w:rPr>
      </w:pPr>
      <w:r w:rsidRPr="00CA345E">
        <w:rPr>
          <w:rFonts w:ascii="Arial" w:hAnsi="Arial" w:cs="Arial"/>
          <w:b/>
          <w:sz w:val="24"/>
          <w:szCs w:val="24"/>
        </w:rPr>
        <w:t>Desarrollo.</w:t>
      </w:r>
    </w:p>
    <w:p w:rsidR="008A54BD" w:rsidRDefault="00CA345E" w:rsidP="00CA345E">
      <w:pPr>
        <w:spacing w:after="0" w:line="480" w:lineRule="auto"/>
        <w:ind w:left="1418"/>
        <w:jc w:val="both"/>
        <w:rPr>
          <w:rFonts w:ascii="Arial" w:hAnsi="Arial" w:cs="Arial"/>
          <w:sz w:val="24"/>
          <w:szCs w:val="24"/>
        </w:rPr>
      </w:pPr>
      <w:r w:rsidRPr="00CA345E">
        <w:rPr>
          <w:rFonts w:ascii="Arial" w:hAnsi="Arial" w:cs="Arial"/>
          <w:sz w:val="24"/>
          <w:szCs w:val="24"/>
        </w:rPr>
        <w:t>Para el ramal AB los elementos se encuentran conectados en serie de manera que la resistencia equivalente es:</w:t>
      </w:r>
    </w:p>
    <w:p w:rsidR="00CA345E" w:rsidRDefault="00CA345E" w:rsidP="00CA345E">
      <w:pPr>
        <w:spacing w:after="0" w:line="480" w:lineRule="auto"/>
        <w:ind w:left="1418"/>
        <w:jc w:val="both"/>
        <w:rPr>
          <w:rFonts w:ascii="Arial" w:hAnsi="Arial" w:cs="Arial"/>
          <w:sz w:val="24"/>
          <w:szCs w:val="24"/>
        </w:rPr>
      </w:pPr>
    </w:p>
    <w:p w:rsidR="00CA345E" w:rsidRPr="009F3EE4" w:rsidRDefault="00A75410" w:rsidP="00CA345E">
      <w:pPr>
        <w:spacing w:after="100"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e1</m:t>
              </m:r>
            </m:sub>
          </m:sSub>
          <m:r>
            <w:rPr>
              <w:rFonts w:ascii="Cambria Math" w:hAnsi="Cambria Math"/>
              <w:sz w:val="24"/>
              <w:szCs w:val="24"/>
            </w:rPr>
            <m:t>=4+6=10ohm</m:t>
          </m:r>
        </m:oMath>
      </m:oMathPara>
    </w:p>
    <w:p w:rsidR="00CA345E" w:rsidRDefault="00CA345E" w:rsidP="00CA345E">
      <w:pPr>
        <w:spacing w:after="0" w:line="480" w:lineRule="auto"/>
        <w:ind w:left="1418"/>
        <w:jc w:val="center"/>
        <w:rPr>
          <w:rFonts w:ascii="Arial" w:hAnsi="Arial" w:cs="Arial"/>
          <w:b/>
          <w:sz w:val="24"/>
          <w:szCs w:val="24"/>
        </w:rPr>
      </w:pPr>
    </w:p>
    <w:p w:rsidR="004A6C02" w:rsidRDefault="004A6C02" w:rsidP="004A6C02">
      <w:pPr>
        <w:spacing w:after="0" w:line="480" w:lineRule="auto"/>
        <w:ind w:left="1418"/>
        <w:jc w:val="both"/>
        <w:rPr>
          <w:rFonts w:ascii="Arial" w:hAnsi="Arial" w:cs="Arial"/>
          <w:sz w:val="24"/>
          <w:szCs w:val="24"/>
        </w:rPr>
      </w:pPr>
      <w:r w:rsidRPr="007A21B1">
        <w:rPr>
          <w:rFonts w:ascii="Arial" w:hAnsi="Arial" w:cs="Arial"/>
          <w:sz w:val="24"/>
          <w:szCs w:val="24"/>
        </w:rPr>
        <w:t>Para el ramal AC también se tiene resistencias en serie y la resistencia equivalente es (</w:t>
      </w:r>
      <w:r w:rsidRPr="007A21B1">
        <w:rPr>
          <w:rFonts w:ascii="Arial" w:hAnsi="Arial" w:cs="Arial"/>
          <w:b/>
          <w:sz w:val="24"/>
          <w:szCs w:val="24"/>
        </w:rPr>
        <w:t>Figura 34</w:t>
      </w:r>
      <w:r w:rsidRPr="007A21B1">
        <w:rPr>
          <w:rFonts w:ascii="Arial" w:hAnsi="Arial" w:cs="Arial"/>
          <w:sz w:val="24"/>
          <w:szCs w:val="24"/>
        </w:rPr>
        <w:t>).</w:t>
      </w:r>
    </w:p>
    <w:p w:rsidR="00CF2798" w:rsidRDefault="00CF2798" w:rsidP="004A6C02">
      <w:pPr>
        <w:spacing w:after="0" w:line="480" w:lineRule="auto"/>
        <w:ind w:left="1418"/>
        <w:jc w:val="both"/>
        <w:rPr>
          <w:rFonts w:ascii="Arial" w:hAnsi="Arial" w:cs="Arial"/>
          <w:sz w:val="24"/>
          <w:szCs w:val="24"/>
        </w:rPr>
      </w:pPr>
    </w:p>
    <w:p w:rsidR="00CF2798" w:rsidRDefault="00A75410" w:rsidP="00CF2798">
      <w:pPr>
        <w:spacing w:after="0" w:line="480" w:lineRule="auto"/>
        <w:ind w:left="1418"/>
        <w:jc w:val="center"/>
        <w:rPr>
          <w:rFonts w:ascii="Arial" w:eastAsiaTheme="minorEastAsia" w:hAnsi="Arial" w:cs="Arial"/>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e2</m:t>
              </m:r>
            </m:sub>
          </m:sSub>
          <m:r>
            <w:rPr>
              <w:rFonts w:ascii="Cambria Math" w:hAnsi="Cambria Math"/>
              <w:sz w:val="24"/>
              <w:szCs w:val="24"/>
            </w:rPr>
            <m:t>=3+7=10ohm</m:t>
          </m:r>
        </m:oMath>
      </m:oMathPara>
    </w:p>
    <w:p w:rsidR="00CF2798" w:rsidRDefault="00CF2798" w:rsidP="00CF2798">
      <w:pPr>
        <w:spacing w:after="0" w:line="480" w:lineRule="auto"/>
        <w:ind w:left="1418"/>
        <w:jc w:val="center"/>
        <w:rPr>
          <w:rFonts w:ascii="Arial" w:hAnsi="Arial" w:cs="Arial"/>
          <w:b/>
          <w:sz w:val="24"/>
          <w:szCs w:val="24"/>
        </w:rPr>
      </w:pPr>
      <w:r w:rsidRPr="00CF2798">
        <w:rPr>
          <w:rFonts w:ascii="Arial" w:hAnsi="Arial" w:cs="Arial"/>
          <w:b/>
          <w:noProof/>
          <w:sz w:val="24"/>
          <w:szCs w:val="24"/>
          <w:lang w:eastAsia="es-ES"/>
        </w:rPr>
        <w:drawing>
          <wp:inline distT="0" distB="0" distL="0" distR="0">
            <wp:extent cx="2377440" cy="1105535"/>
            <wp:effectExtent l="19050" t="0" r="3810" b="0"/>
            <wp:docPr id="10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1" cstate="print"/>
                    <a:srcRect/>
                    <a:stretch>
                      <a:fillRect/>
                    </a:stretch>
                  </pic:blipFill>
                  <pic:spPr bwMode="auto">
                    <a:xfrm>
                      <a:off x="0" y="0"/>
                      <a:ext cx="2377440" cy="1105535"/>
                    </a:xfrm>
                    <a:prstGeom prst="rect">
                      <a:avLst/>
                    </a:prstGeom>
                    <a:noFill/>
                    <a:ln w="9525">
                      <a:noFill/>
                      <a:miter lim="800000"/>
                      <a:headEnd/>
                      <a:tailEnd/>
                    </a:ln>
                  </pic:spPr>
                </pic:pic>
              </a:graphicData>
            </a:graphic>
          </wp:inline>
        </w:drawing>
      </w:r>
    </w:p>
    <w:p w:rsidR="00CF2798" w:rsidRPr="007A21B1" w:rsidRDefault="00CF2798" w:rsidP="00CF2798">
      <w:pPr>
        <w:spacing w:after="0" w:line="480" w:lineRule="auto"/>
        <w:ind w:left="1418"/>
        <w:jc w:val="center"/>
        <w:rPr>
          <w:rFonts w:ascii="Arial" w:hAnsi="Arial" w:cs="Arial"/>
          <w:b/>
          <w:sz w:val="24"/>
          <w:szCs w:val="24"/>
        </w:rPr>
      </w:pPr>
      <w:r>
        <w:rPr>
          <w:rFonts w:ascii="Arial" w:hAnsi="Arial" w:cs="Arial"/>
          <w:b/>
          <w:sz w:val="24"/>
          <w:szCs w:val="24"/>
        </w:rPr>
        <w:t>Figura 34. Resistencia equivalente del circuito.</w:t>
      </w:r>
    </w:p>
    <w:p w:rsidR="00F21AED" w:rsidRDefault="00F21AED" w:rsidP="00B61F31">
      <w:pPr>
        <w:spacing w:after="0" w:line="480" w:lineRule="auto"/>
        <w:ind w:left="1418"/>
        <w:jc w:val="both"/>
        <w:rPr>
          <w:rFonts w:ascii="Arial" w:hAnsi="Arial" w:cs="Arial"/>
          <w:sz w:val="24"/>
          <w:szCs w:val="24"/>
        </w:rPr>
      </w:pPr>
      <w:r w:rsidRPr="00F21AED">
        <w:rPr>
          <w:rFonts w:ascii="Arial" w:hAnsi="Arial" w:cs="Arial"/>
          <w:sz w:val="24"/>
          <w:szCs w:val="24"/>
        </w:rPr>
        <w:lastRenderedPageBreak/>
        <w:t>Ahora, se tienen dos ramas con resistencias de 10 ohm cada una en paralelo por lo que la resistencia equivalente de estas dos ramas es:</w:t>
      </w:r>
    </w:p>
    <w:p w:rsidR="00F21AED" w:rsidRPr="00F21AED" w:rsidRDefault="00F21AED" w:rsidP="00F21AED">
      <w:pPr>
        <w:spacing w:after="0" w:line="480" w:lineRule="auto"/>
        <w:jc w:val="both"/>
        <w:rPr>
          <w:rFonts w:ascii="Arial" w:hAnsi="Arial" w:cs="Arial"/>
          <w:sz w:val="24"/>
          <w:szCs w:val="24"/>
        </w:rPr>
      </w:pPr>
    </w:p>
    <w:p w:rsidR="00F21AED" w:rsidRPr="00F21AED" w:rsidRDefault="00A75410" w:rsidP="00B61F31">
      <w:pPr>
        <w:spacing w:after="0" w:line="480" w:lineRule="auto"/>
        <w:ind w:left="1418"/>
        <w:jc w:val="center"/>
        <w:rPr>
          <w:rFonts w:ascii="Arial" w:hAnsi="Arial" w:cs="Arial"/>
          <w:sz w:val="24"/>
          <w:szCs w:val="24"/>
        </w:rPr>
      </w:pPr>
      <m:oMathPara>
        <m:oMathParaPr>
          <m:jc m:val="center"/>
        </m:oMathParaPr>
        <m:oMath>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R</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e</m:t>
                  </m:r>
                  <m:r>
                    <w:rPr>
                      <w:rFonts w:ascii="Cambria Math" w:hAnsi="Arial" w:cs="Arial"/>
                      <w:sz w:val="24"/>
                      <w:szCs w:val="24"/>
                    </w:rPr>
                    <m:t>1</m:t>
                  </m:r>
                </m:sub>
              </m:sSub>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e</m:t>
                  </m:r>
                  <m:r>
                    <w:rPr>
                      <w:rFonts w:ascii="Cambria Math" w:hAnsi="Arial" w:cs="Arial"/>
                      <w:sz w:val="24"/>
                      <w:szCs w:val="24"/>
                    </w:rPr>
                    <m:t>2</m:t>
                  </m:r>
                </m:sub>
              </m:sSub>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10</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10</m:t>
              </m:r>
            </m:den>
          </m:f>
          <m:r>
            <w:rPr>
              <w:rFonts w:ascii="Cambria Math" w:hAnsi="Arial" w:cs="Arial"/>
              <w:sz w:val="24"/>
              <w:szCs w:val="24"/>
            </w:rPr>
            <m:t>=0.2</m:t>
          </m:r>
        </m:oMath>
      </m:oMathPara>
    </w:p>
    <w:p w:rsidR="00F21AED" w:rsidRDefault="00F21AED" w:rsidP="00B61F31">
      <w:pPr>
        <w:spacing w:after="0" w:line="480" w:lineRule="auto"/>
        <w:ind w:left="1418"/>
        <w:jc w:val="center"/>
        <w:rPr>
          <w:rFonts w:ascii="Arial" w:eastAsiaTheme="minorEastAsia" w:hAnsi="Arial" w:cs="Arial"/>
          <w:sz w:val="24"/>
          <w:szCs w:val="24"/>
        </w:rPr>
      </w:pPr>
      <m:oMathPara>
        <m:oMathParaPr>
          <m:jc m:val="center"/>
        </m:oMathParaPr>
        <m:oMath>
          <m:r>
            <w:rPr>
              <w:rFonts w:ascii="Cambria Math" w:hAnsi="Cambria Math" w:cs="Arial"/>
              <w:sz w:val="24"/>
              <w:szCs w:val="24"/>
            </w:rPr>
            <m:t>R</m:t>
          </m:r>
          <m:r>
            <w:rPr>
              <w:rFonts w:ascii="Cambria Math" w:hAnsi="Arial" w:cs="Arial"/>
              <w:sz w:val="24"/>
              <w:szCs w:val="24"/>
            </w:rPr>
            <m:t>=5</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r>
            <w:rPr>
              <w:rFonts w:ascii="Cambria Math" w:hAnsi="Arial" w:cs="Arial"/>
              <w:sz w:val="24"/>
              <w:szCs w:val="24"/>
            </w:rPr>
            <m:t>.</m:t>
          </m:r>
        </m:oMath>
      </m:oMathPara>
    </w:p>
    <w:p w:rsidR="00B61F31" w:rsidRDefault="00B61F31" w:rsidP="00B61F31">
      <w:pPr>
        <w:spacing w:after="0" w:line="480" w:lineRule="auto"/>
        <w:ind w:left="1418"/>
        <w:jc w:val="center"/>
        <w:rPr>
          <w:rFonts w:ascii="Arial" w:hAnsi="Arial" w:cs="Arial"/>
          <w:sz w:val="24"/>
          <w:szCs w:val="24"/>
        </w:rPr>
      </w:pPr>
    </w:p>
    <w:p w:rsidR="00E14E9A" w:rsidRDefault="00E14E9A" w:rsidP="00E14E9A">
      <w:pPr>
        <w:spacing w:after="0" w:line="480" w:lineRule="auto"/>
        <w:ind w:left="1418"/>
        <w:jc w:val="both"/>
        <w:rPr>
          <w:rFonts w:ascii="Arial" w:hAnsi="Arial" w:cs="Arial"/>
          <w:sz w:val="24"/>
          <w:szCs w:val="24"/>
        </w:rPr>
      </w:pPr>
      <w:r w:rsidRPr="00E14E9A">
        <w:rPr>
          <w:rFonts w:ascii="Arial" w:hAnsi="Arial" w:cs="Arial"/>
          <w:sz w:val="24"/>
          <w:szCs w:val="24"/>
        </w:rPr>
        <w:t xml:space="preserve">El nuevo </w:t>
      </w:r>
      <w:r>
        <w:rPr>
          <w:rFonts w:ascii="Arial" w:hAnsi="Arial" w:cs="Arial"/>
          <w:sz w:val="24"/>
          <w:szCs w:val="24"/>
        </w:rPr>
        <w:t>circuito equivalente es (</w:t>
      </w:r>
      <w:r w:rsidRPr="00E14E9A">
        <w:rPr>
          <w:rFonts w:ascii="Arial" w:hAnsi="Arial" w:cs="Arial"/>
          <w:b/>
          <w:sz w:val="24"/>
          <w:szCs w:val="24"/>
        </w:rPr>
        <w:t>Figura 35</w:t>
      </w:r>
      <w:r w:rsidRPr="00E14E9A">
        <w:rPr>
          <w:rFonts w:ascii="Arial" w:hAnsi="Arial" w:cs="Arial"/>
          <w:sz w:val="24"/>
          <w:szCs w:val="24"/>
        </w:rPr>
        <w:t>):</w:t>
      </w:r>
    </w:p>
    <w:p w:rsidR="00E14E9A" w:rsidRDefault="00E14E9A" w:rsidP="00E14E9A">
      <w:pPr>
        <w:spacing w:after="0" w:line="480" w:lineRule="auto"/>
        <w:ind w:left="1418"/>
        <w:jc w:val="both"/>
        <w:rPr>
          <w:rFonts w:ascii="Arial" w:hAnsi="Arial" w:cs="Arial"/>
          <w:sz w:val="24"/>
          <w:szCs w:val="24"/>
        </w:rPr>
      </w:pPr>
    </w:p>
    <w:p w:rsidR="00E14E9A" w:rsidRDefault="00D31F54" w:rsidP="00D31F54">
      <w:pPr>
        <w:spacing w:after="0" w:line="480" w:lineRule="auto"/>
        <w:ind w:left="1418"/>
        <w:jc w:val="center"/>
        <w:rPr>
          <w:rFonts w:ascii="Arial" w:hAnsi="Arial" w:cs="Arial"/>
          <w:sz w:val="24"/>
          <w:szCs w:val="24"/>
        </w:rPr>
      </w:pPr>
      <w:r w:rsidRPr="00D31F54">
        <w:rPr>
          <w:rFonts w:ascii="Arial" w:hAnsi="Arial" w:cs="Arial"/>
          <w:noProof/>
          <w:sz w:val="24"/>
          <w:szCs w:val="24"/>
          <w:lang w:eastAsia="es-ES"/>
        </w:rPr>
        <w:drawing>
          <wp:inline distT="0" distB="0" distL="0" distR="0">
            <wp:extent cx="2194560" cy="1415415"/>
            <wp:effectExtent l="19050" t="0" r="0" b="0"/>
            <wp:docPr id="10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2" cstate="print"/>
                    <a:srcRect/>
                    <a:stretch>
                      <a:fillRect/>
                    </a:stretch>
                  </pic:blipFill>
                  <pic:spPr bwMode="auto">
                    <a:xfrm>
                      <a:off x="0" y="0"/>
                      <a:ext cx="2194560" cy="1415415"/>
                    </a:xfrm>
                    <a:prstGeom prst="rect">
                      <a:avLst/>
                    </a:prstGeom>
                    <a:noFill/>
                    <a:ln w="9525">
                      <a:noFill/>
                      <a:miter lim="800000"/>
                      <a:headEnd/>
                      <a:tailEnd/>
                    </a:ln>
                  </pic:spPr>
                </pic:pic>
              </a:graphicData>
            </a:graphic>
          </wp:inline>
        </w:drawing>
      </w:r>
    </w:p>
    <w:p w:rsidR="00D31F54" w:rsidRDefault="00D31F54" w:rsidP="00D31F54">
      <w:pPr>
        <w:spacing w:after="0" w:line="480" w:lineRule="auto"/>
        <w:ind w:left="1418"/>
        <w:jc w:val="center"/>
        <w:rPr>
          <w:rFonts w:ascii="Arial" w:hAnsi="Arial" w:cs="Arial"/>
          <w:b/>
          <w:sz w:val="24"/>
          <w:szCs w:val="24"/>
        </w:rPr>
      </w:pPr>
      <w:r w:rsidRPr="00D31F54">
        <w:rPr>
          <w:rFonts w:ascii="Arial" w:hAnsi="Arial" w:cs="Arial"/>
          <w:b/>
          <w:sz w:val="24"/>
          <w:szCs w:val="24"/>
        </w:rPr>
        <w:t>Figura 35. Circuito equivalente.</w:t>
      </w:r>
    </w:p>
    <w:p w:rsidR="00D31F54" w:rsidRDefault="00D31F54" w:rsidP="00D31F54">
      <w:pPr>
        <w:spacing w:after="0" w:line="480" w:lineRule="auto"/>
        <w:ind w:left="1418"/>
        <w:jc w:val="center"/>
        <w:rPr>
          <w:rFonts w:ascii="Arial" w:hAnsi="Arial" w:cs="Arial"/>
          <w:b/>
          <w:sz w:val="24"/>
          <w:szCs w:val="24"/>
        </w:rPr>
      </w:pPr>
    </w:p>
    <w:p w:rsidR="00D31F54" w:rsidRDefault="00D31F54" w:rsidP="00D31F54">
      <w:pPr>
        <w:spacing w:after="0" w:line="480" w:lineRule="auto"/>
        <w:ind w:left="1418"/>
        <w:jc w:val="center"/>
        <w:rPr>
          <w:rFonts w:ascii="Arial" w:eastAsiaTheme="minorEastAsia" w:hAnsi="Arial" w:cs="Arial"/>
          <w:sz w:val="24"/>
          <w:szCs w:val="24"/>
        </w:rPr>
      </w:pPr>
      <m:oMathPara>
        <m:oMath>
          <m:r>
            <w:rPr>
              <w:rFonts w:ascii="Cambria Math" w:hAnsi="Cambria Math"/>
              <w:sz w:val="24"/>
              <w:szCs w:val="24"/>
            </w:rPr>
            <m:t>R=5+5=10ohm</m:t>
          </m:r>
        </m:oMath>
      </m:oMathPara>
    </w:p>
    <w:p w:rsidR="00D31F54" w:rsidRDefault="00D31F54" w:rsidP="00D31F54">
      <w:pPr>
        <w:spacing w:after="0" w:line="480" w:lineRule="auto"/>
        <w:ind w:left="1418"/>
        <w:jc w:val="center"/>
        <w:rPr>
          <w:rFonts w:ascii="Arial" w:eastAsiaTheme="minorEastAsia" w:hAnsi="Arial" w:cs="Arial"/>
          <w:sz w:val="24"/>
          <w:szCs w:val="24"/>
        </w:rPr>
      </w:pPr>
    </w:p>
    <w:p w:rsidR="00D31F54" w:rsidRDefault="00D31F54" w:rsidP="00D31F54">
      <w:pPr>
        <w:spacing w:after="0" w:line="480" w:lineRule="auto"/>
        <w:ind w:left="1418"/>
        <w:jc w:val="both"/>
        <w:rPr>
          <w:rFonts w:ascii="Arial" w:hAnsi="Arial" w:cs="Arial"/>
          <w:noProof/>
          <w:sz w:val="24"/>
          <w:szCs w:val="24"/>
        </w:rPr>
      </w:pPr>
      <w:r w:rsidRPr="00D31F54">
        <w:rPr>
          <w:rFonts w:ascii="Arial" w:hAnsi="Arial" w:cs="Arial"/>
          <w:noProof/>
          <w:sz w:val="24"/>
          <w:szCs w:val="24"/>
        </w:rPr>
        <w:t>La corriente total es.</w:t>
      </w:r>
    </w:p>
    <w:p w:rsidR="00D31F54" w:rsidRPr="00D31F54" w:rsidRDefault="00D31F54" w:rsidP="00D31F54">
      <w:pPr>
        <w:spacing w:after="0" w:line="480" w:lineRule="auto"/>
        <w:ind w:left="1418"/>
        <w:jc w:val="both"/>
        <w:rPr>
          <w:rFonts w:ascii="Arial" w:hAnsi="Arial" w:cs="Arial"/>
          <w:noProof/>
          <w:sz w:val="24"/>
          <w:szCs w:val="24"/>
        </w:rPr>
      </w:pPr>
    </w:p>
    <w:p w:rsidR="00D31F54" w:rsidRPr="009F3EE4" w:rsidRDefault="00D31F54" w:rsidP="00D31F54">
      <w:pPr>
        <w:spacing w:after="100" w:line="480" w:lineRule="auto"/>
        <w:ind w:left="1418"/>
        <w:jc w:val="both"/>
        <w:rPr>
          <w:sz w:val="24"/>
          <w:szCs w:val="24"/>
        </w:rPr>
      </w:pPr>
      <m:oMathPara>
        <m:oMathParaPr>
          <m:jc m:val="center"/>
        </m:oMathParaP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10</m:t>
              </m:r>
            </m:den>
          </m:f>
          <m:r>
            <w:rPr>
              <w:rFonts w:ascii="Cambria Math" w:hAnsi="Cambria Math"/>
              <w:sz w:val="24"/>
              <w:szCs w:val="24"/>
            </w:rPr>
            <m:t>=10A</m:t>
          </m:r>
        </m:oMath>
      </m:oMathPara>
    </w:p>
    <w:p w:rsidR="00D31F54" w:rsidRPr="00237D55" w:rsidRDefault="00D54BB9" w:rsidP="00237D55">
      <w:pPr>
        <w:spacing w:after="0" w:line="480" w:lineRule="auto"/>
        <w:ind w:left="1418"/>
        <w:jc w:val="both"/>
        <w:rPr>
          <w:rFonts w:ascii="Arial" w:hAnsi="Arial" w:cs="Arial"/>
          <w:b/>
          <w:sz w:val="24"/>
          <w:szCs w:val="24"/>
        </w:rPr>
      </w:pPr>
      <w:r w:rsidRPr="00237D55">
        <w:rPr>
          <w:rFonts w:ascii="Arial" w:hAnsi="Arial" w:cs="Arial"/>
          <w:b/>
          <w:sz w:val="24"/>
          <w:szCs w:val="24"/>
        </w:rPr>
        <w:lastRenderedPageBreak/>
        <w:t>El concepto de caída de voltaje</w:t>
      </w:r>
    </w:p>
    <w:p w:rsidR="00D54BB9" w:rsidRDefault="00E24C98" w:rsidP="00237D55">
      <w:pPr>
        <w:spacing w:after="0" w:line="480" w:lineRule="auto"/>
        <w:ind w:left="1418"/>
        <w:jc w:val="both"/>
        <w:rPr>
          <w:rFonts w:ascii="Arial" w:hAnsi="Arial" w:cs="Arial"/>
          <w:sz w:val="24"/>
          <w:szCs w:val="24"/>
        </w:rPr>
      </w:pPr>
      <w:r w:rsidRPr="00E24C98">
        <w:rPr>
          <w:rFonts w:ascii="Arial" w:hAnsi="Arial" w:cs="Arial"/>
          <w:sz w:val="24"/>
          <w:szCs w:val="24"/>
        </w:rPr>
        <w:t xml:space="preserve">Cuando la corriente fluye por un conductor, parte del voltaje aplicado se </w:t>
      </w:r>
      <w:r w:rsidRPr="00E24C98">
        <w:rPr>
          <w:rFonts w:ascii="Arial" w:hAnsi="Arial" w:cs="Arial"/>
          <w:b/>
          <w:i/>
          <w:sz w:val="24"/>
          <w:szCs w:val="24"/>
        </w:rPr>
        <w:t>“pierde”</w:t>
      </w:r>
      <w:r w:rsidRPr="00E24C98">
        <w:rPr>
          <w:rFonts w:ascii="Arial" w:hAnsi="Arial" w:cs="Arial"/>
          <w:sz w:val="24"/>
          <w:szCs w:val="24"/>
        </w:rPr>
        <w:t xml:space="preserve">  en  superar la resistencia del conductor. Si está perdida es excesiva y es mayor de cierto porcentaje que fija el reglamento de obras e instalaciones eléctricas, lámparas y algunos otros aparatos eléctricos tiene problemas en su operación.</w:t>
      </w:r>
    </w:p>
    <w:p w:rsidR="00E24C98" w:rsidRDefault="00E24C98" w:rsidP="00C93400">
      <w:pPr>
        <w:spacing w:after="0" w:line="480" w:lineRule="auto"/>
        <w:ind w:left="1418"/>
        <w:jc w:val="both"/>
        <w:rPr>
          <w:rFonts w:ascii="Arial" w:hAnsi="Arial" w:cs="Arial"/>
          <w:sz w:val="24"/>
          <w:szCs w:val="24"/>
        </w:rPr>
      </w:pPr>
    </w:p>
    <w:p w:rsidR="00E24C98" w:rsidRDefault="00E24C98" w:rsidP="00C93400">
      <w:pPr>
        <w:spacing w:after="0" w:line="480" w:lineRule="auto"/>
        <w:ind w:left="1418"/>
        <w:jc w:val="both"/>
        <w:rPr>
          <w:rFonts w:ascii="Arial" w:hAnsi="Arial" w:cs="Arial"/>
          <w:sz w:val="24"/>
          <w:szCs w:val="24"/>
        </w:rPr>
      </w:pPr>
    </w:p>
    <w:p w:rsidR="00D40348" w:rsidRDefault="00D40348" w:rsidP="00237D55">
      <w:pPr>
        <w:spacing w:after="0" w:line="480" w:lineRule="auto"/>
        <w:ind w:left="1418"/>
        <w:jc w:val="both"/>
        <w:rPr>
          <w:rFonts w:ascii="Arial" w:hAnsi="Arial" w:cs="Arial"/>
          <w:sz w:val="24"/>
          <w:szCs w:val="24"/>
        </w:rPr>
      </w:pPr>
      <w:r w:rsidRPr="00D40348">
        <w:rPr>
          <w:rFonts w:ascii="Arial" w:hAnsi="Arial" w:cs="Arial"/>
          <w:sz w:val="24"/>
          <w:szCs w:val="24"/>
        </w:rPr>
        <w:t>Por ejemplo, las lámparas (incandescentes) reducen su brillantez o intensidad luminosa, los motores eléctricos de inducción tienen problemas para arrancar y los sistemas de calefacción reducen su calor producido a la salida.</w:t>
      </w:r>
    </w:p>
    <w:p w:rsidR="00D40348" w:rsidRDefault="00D40348" w:rsidP="00237D55">
      <w:pPr>
        <w:spacing w:after="0" w:line="480" w:lineRule="auto"/>
        <w:ind w:left="1418"/>
        <w:jc w:val="both"/>
        <w:rPr>
          <w:rFonts w:ascii="Arial" w:hAnsi="Arial" w:cs="Arial"/>
          <w:sz w:val="24"/>
          <w:szCs w:val="24"/>
        </w:rPr>
      </w:pPr>
    </w:p>
    <w:p w:rsidR="00D40348" w:rsidRDefault="00D40348" w:rsidP="00237D55">
      <w:pPr>
        <w:spacing w:after="0" w:line="480" w:lineRule="auto"/>
        <w:ind w:left="1418"/>
        <w:jc w:val="both"/>
        <w:rPr>
          <w:rFonts w:ascii="Arial" w:hAnsi="Arial" w:cs="Arial"/>
          <w:sz w:val="24"/>
          <w:szCs w:val="24"/>
        </w:rPr>
      </w:pPr>
    </w:p>
    <w:p w:rsidR="00E24C98" w:rsidRPr="00D40348" w:rsidRDefault="00D40348" w:rsidP="00D40348">
      <w:pPr>
        <w:spacing w:after="0" w:line="480" w:lineRule="auto"/>
        <w:ind w:left="1418"/>
        <w:jc w:val="both"/>
        <w:rPr>
          <w:rFonts w:ascii="Arial" w:hAnsi="Arial" w:cs="Arial"/>
          <w:b/>
          <w:sz w:val="24"/>
          <w:szCs w:val="24"/>
        </w:rPr>
      </w:pPr>
      <w:r w:rsidRPr="00D40348">
        <w:rPr>
          <w:rFonts w:ascii="Arial" w:hAnsi="Arial" w:cs="Arial"/>
          <w:sz w:val="24"/>
          <w:szCs w:val="24"/>
        </w:rPr>
        <w:t xml:space="preserve">Para calcular la caída de voltaje se puede aplicar la LEY DE OHM que se ha estudiado con anterioridad en su forma </w:t>
      </w:r>
      <m:oMath>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RI</m:t>
        </m:r>
      </m:oMath>
      <w:r w:rsidRPr="00D40348">
        <w:rPr>
          <w:rFonts w:ascii="Arial" w:hAnsi="Arial" w:cs="Arial"/>
          <w:sz w:val="24"/>
          <w:szCs w:val="24"/>
        </w:rPr>
        <w:t xml:space="preserve">. Por ejemplo, si la resistencia de un conductor es 0.5 ohm y la corriente que circula por él es de 20 </w:t>
      </w:r>
      <w:proofErr w:type="gramStart"/>
      <w:r w:rsidRPr="00D40348">
        <w:rPr>
          <w:rFonts w:ascii="Arial" w:hAnsi="Arial" w:cs="Arial"/>
          <w:sz w:val="24"/>
          <w:szCs w:val="24"/>
        </w:rPr>
        <w:t>A</w:t>
      </w:r>
      <w:proofErr w:type="gramEnd"/>
      <w:r w:rsidRPr="00D40348">
        <w:rPr>
          <w:rFonts w:ascii="Arial" w:hAnsi="Arial" w:cs="Arial"/>
          <w:sz w:val="24"/>
          <w:szCs w:val="24"/>
        </w:rPr>
        <w:t>, la caída de voltaje es:</w:t>
      </w:r>
    </w:p>
    <w:p w:rsidR="00B61F31" w:rsidRPr="00F21AED" w:rsidRDefault="00B61F31" w:rsidP="00B61F31">
      <w:pPr>
        <w:spacing w:after="0" w:line="480" w:lineRule="auto"/>
        <w:ind w:left="1418"/>
        <w:jc w:val="both"/>
        <w:rPr>
          <w:rFonts w:ascii="Arial" w:hAnsi="Arial" w:cs="Arial"/>
          <w:sz w:val="24"/>
          <w:szCs w:val="24"/>
        </w:rPr>
      </w:pPr>
    </w:p>
    <w:p w:rsidR="00AE1665" w:rsidRDefault="00AE1665" w:rsidP="00AE1665">
      <w:pPr>
        <w:spacing w:after="100" w:line="480" w:lineRule="auto"/>
        <w:ind w:left="1418"/>
        <w:jc w:val="center"/>
        <w:rPr>
          <w:rFonts w:eastAsiaTheme="minorEastAsia"/>
          <w:sz w:val="24"/>
          <w:szCs w:val="24"/>
        </w:rPr>
      </w:pPr>
      <m:oMathPara>
        <m:oMathParaPr>
          <m:jc m:val="center"/>
        </m:oMathParaPr>
        <m:oMath>
          <m:r>
            <w:rPr>
              <w:rFonts w:ascii="Cambria Math" w:hAnsi="Cambria Math"/>
              <w:sz w:val="24"/>
              <w:szCs w:val="24"/>
            </w:rPr>
            <m:t>V=RI=0.2x2=10Volts</m:t>
          </m:r>
        </m:oMath>
      </m:oMathPara>
    </w:p>
    <w:p w:rsidR="00AE1665" w:rsidRDefault="00AE1665" w:rsidP="00AE1665">
      <w:pPr>
        <w:spacing w:after="100" w:line="480" w:lineRule="auto"/>
        <w:ind w:left="1418"/>
        <w:jc w:val="center"/>
        <w:rPr>
          <w:rFonts w:eastAsiaTheme="minorEastAsia"/>
          <w:sz w:val="24"/>
          <w:szCs w:val="24"/>
        </w:rPr>
      </w:pPr>
    </w:p>
    <w:p w:rsidR="00AE1665" w:rsidRDefault="00AE1665" w:rsidP="00AE1665">
      <w:pPr>
        <w:spacing w:after="0" w:line="480" w:lineRule="auto"/>
        <w:ind w:left="1418"/>
        <w:jc w:val="both"/>
        <w:rPr>
          <w:rFonts w:ascii="Arial" w:hAnsi="Arial" w:cs="Arial"/>
          <w:sz w:val="24"/>
          <w:szCs w:val="24"/>
        </w:rPr>
      </w:pPr>
      <w:r w:rsidRPr="00AE1665">
        <w:rPr>
          <w:rFonts w:ascii="Arial" w:hAnsi="Arial" w:cs="Arial"/>
          <w:sz w:val="24"/>
          <w:szCs w:val="24"/>
        </w:rPr>
        <w:lastRenderedPageBreak/>
        <w:t xml:space="preserve">Para el caso de los conductores usados en instalaciones eléctricas, se usa la designación norteamericana de la AWG (American </w:t>
      </w:r>
      <w:proofErr w:type="spellStart"/>
      <w:r w:rsidRPr="00AE1665">
        <w:rPr>
          <w:rFonts w:ascii="Arial" w:hAnsi="Arial" w:cs="Arial"/>
          <w:sz w:val="24"/>
          <w:szCs w:val="24"/>
        </w:rPr>
        <w:t>Wire</w:t>
      </w:r>
      <w:proofErr w:type="spellEnd"/>
      <w:r w:rsidRPr="00AE1665">
        <w:rPr>
          <w:rFonts w:ascii="Arial" w:hAnsi="Arial" w:cs="Arial"/>
          <w:sz w:val="24"/>
          <w:szCs w:val="24"/>
        </w:rPr>
        <w:t xml:space="preserve"> </w:t>
      </w:r>
      <w:proofErr w:type="spellStart"/>
      <w:r w:rsidRPr="00AE1665">
        <w:rPr>
          <w:rFonts w:ascii="Arial" w:hAnsi="Arial" w:cs="Arial"/>
          <w:sz w:val="24"/>
          <w:szCs w:val="24"/>
        </w:rPr>
        <w:t>Gage</w:t>
      </w:r>
      <w:proofErr w:type="spellEnd"/>
      <w:r w:rsidRPr="00AE1665">
        <w:rPr>
          <w:rFonts w:ascii="Arial" w:hAnsi="Arial" w:cs="Arial"/>
          <w:sz w:val="24"/>
          <w:szCs w:val="24"/>
        </w:rPr>
        <w:t>) que designa cada conductor por un número o calibre y que está relacionado con su tamaño o diámetro. A cada calibre del conductor le corresponde un dato de su resistencia, que normalmente esta expresada en ohm por cada metro de longitud, lo que permite calcular la resistencia total del conductor como:</w:t>
      </w:r>
    </w:p>
    <w:p w:rsidR="00AE1665" w:rsidRDefault="00AE1665" w:rsidP="00AE1665">
      <w:pPr>
        <w:spacing w:after="0" w:line="480" w:lineRule="auto"/>
        <w:ind w:left="1418"/>
        <w:jc w:val="both"/>
        <w:rPr>
          <w:rFonts w:ascii="Arial" w:hAnsi="Arial" w:cs="Arial"/>
          <w:sz w:val="24"/>
          <w:szCs w:val="24"/>
        </w:rPr>
      </w:pPr>
    </w:p>
    <w:p w:rsidR="00AE1665" w:rsidRDefault="00AE1665" w:rsidP="00AE1665">
      <w:pPr>
        <w:spacing w:after="100" w:line="480" w:lineRule="auto"/>
        <w:ind w:left="1418"/>
        <w:jc w:val="center"/>
        <w:rPr>
          <w:rFonts w:eastAsiaTheme="minorEastAsia"/>
          <w:sz w:val="24"/>
          <w:szCs w:val="24"/>
        </w:rPr>
      </w:pPr>
      <m:oMathPara>
        <m:oMathParaPr>
          <m:jc m:val="center"/>
        </m:oMathParaPr>
        <m:oMath>
          <m:r>
            <w:rPr>
              <w:rFonts w:ascii="Cambria Math" w:hAnsi="Cambria Math"/>
              <w:sz w:val="24"/>
              <w:szCs w:val="24"/>
            </w:rPr>
            <m:t>R=rxL</m:t>
          </m:r>
        </m:oMath>
      </m:oMathPara>
    </w:p>
    <w:p w:rsidR="00AE1665" w:rsidRDefault="00AE1665" w:rsidP="00AE1665">
      <w:pPr>
        <w:spacing w:after="100" w:line="480" w:lineRule="auto"/>
        <w:ind w:left="1418"/>
        <w:jc w:val="center"/>
        <w:rPr>
          <w:rFonts w:eastAsiaTheme="minorEastAsia"/>
          <w:sz w:val="24"/>
          <w:szCs w:val="24"/>
        </w:rPr>
      </w:pPr>
    </w:p>
    <w:p w:rsidR="00AE1665" w:rsidRDefault="00AE1665" w:rsidP="00AE1665">
      <w:pPr>
        <w:spacing w:after="0" w:line="480" w:lineRule="auto"/>
        <w:ind w:left="1418"/>
        <w:jc w:val="both"/>
        <w:rPr>
          <w:rFonts w:ascii="Arial" w:hAnsi="Arial" w:cs="Arial"/>
          <w:sz w:val="24"/>
          <w:szCs w:val="24"/>
        </w:rPr>
      </w:pPr>
      <w:r w:rsidRPr="00AE1665">
        <w:rPr>
          <w:rFonts w:ascii="Arial" w:hAnsi="Arial" w:cs="Arial"/>
          <w:sz w:val="24"/>
          <w:szCs w:val="24"/>
        </w:rPr>
        <w:t xml:space="preserve">Donde </w:t>
      </w:r>
      <w:r w:rsidRPr="00AE1665">
        <w:rPr>
          <w:rFonts w:ascii="Arial" w:hAnsi="Arial" w:cs="Arial"/>
          <w:b/>
          <w:i/>
          <w:sz w:val="24"/>
          <w:szCs w:val="24"/>
        </w:rPr>
        <w:t>r</w:t>
      </w:r>
      <w:r w:rsidRPr="00AE1665">
        <w:rPr>
          <w:rFonts w:ascii="Arial" w:hAnsi="Arial" w:cs="Arial"/>
          <w:sz w:val="24"/>
          <w:szCs w:val="24"/>
        </w:rPr>
        <w:t xml:space="preserve"> es la resistencia en ohm/metro y </w:t>
      </w:r>
      <w:r w:rsidRPr="00AE1665">
        <w:rPr>
          <w:rFonts w:ascii="Arial" w:hAnsi="Arial" w:cs="Arial"/>
          <w:b/>
          <w:i/>
          <w:sz w:val="24"/>
          <w:szCs w:val="24"/>
        </w:rPr>
        <w:t>L</w:t>
      </w:r>
      <w:r w:rsidRPr="00AE1665">
        <w:rPr>
          <w:rFonts w:ascii="Arial" w:hAnsi="Arial" w:cs="Arial"/>
          <w:sz w:val="24"/>
          <w:szCs w:val="24"/>
        </w:rPr>
        <w:t xml:space="preserve"> es la longitud total del conductor.</w:t>
      </w:r>
    </w:p>
    <w:p w:rsidR="00AE1665" w:rsidRDefault="00AE1665" w:rsidP="00AE1665">
      <w:pPr>
        <w:spacing w:after="0" w:line="480" w:lineRule="auto"/>
        <w:ind w:left="1418"/>
        <w:jc w:val="both"/>
        <w:rPr>
          <w:rFonts w:ascii="Arial" w:hAnsi="Arial" w:cs="Arial"/>
          <w:sz w:val="24"/>
          <w:szCs w:val="24"/>
        </w:rPr>
      </w:pPr>
    </w:p>
    <w:p w:rsidR="00D43349" w:rsidRDefault="00D43349" w:rsidP="00AE1665">
      <w:pPr>
        <w:spacing w:after="0" w:line="480" w:lineRule="auto"/>
        <w:ind w:left="1418"/>
        <w:jc w:val="both"/>
        <w:rPr>
          <w:rFonts w:ascii="Arial" w:hAnsi="Arial" w:cs="Arial"/>
          <w:sz w:val="24"/>
          <w:szCs w:val="24"/>
        </w:rPr>
      </w:pPr>
    </w:p>
    <w:p w:rsidR="00D43349" w:rsidRDefault="00D43349" w:rsidP="00AE1665">
      <w:pPr>
        <w:spacing w:after="0" w:line="480" w:lineRule="auto"/>
        <w:ind w:left="1418"/>
        <w:jc w:val="both"/>
        <w:rPr>
          <w:rFonts w:ascii="Arial" w:hAnsi="Arial" w:cs="Arial"/>
          <w:sz w:val="24"/>
          <w:szCs w:val="24"/>
        </w:rPr>
      </w:pPr>
      <w:r w:rsidRPr="00D43349">
        <w:rPr>
          <w:rFonts w:ascii="Arial" w:hAnsi="Arial" w:cs="Arial"/>
          <w:sz w:val="24"/>
          <w:szCs w:val="24"/>
        </w:rPr>
        <w:t xml:space="preserve">Por ejemplo, la caída de voltaje en un conductor de cobre forrado con aislamiento TW del No. 12AWG por el que va a circular una corriente de 10 </w:t>
      </w:r>
      <w:proofErr w:type="gramStart"/>
      <w:r w:rsidRPr="00D43349">
        <w:rPr>
          <w:rFonts w:ascii="Arial" w:hAnsi="Arial" w:cs="Arial"/>
          <w:sz w:val="24"/>
          <w:szCs w:val="24"/>
        </w:rPr>
        <w:t>A</w:t>
      </w:r>
      <w:proofErr w:type="gramEnd"/>
      <w:r w:rsidRPr="00D43349">
        <w:rPr>
          <w:rFonts w:ascii="Arial" w:hAnsi="Arial" w:cs="Arial"/>
          <w:sz w:val="24"/>
          <w:szCs w:val="24"/>
        </w:rPr>
        <w:t xml:space="preserve"> y tiene una longitud total de 100m con un valor de resistencia obtenido de tablas de 5.39 ohm/kilómetros se calcula como:</w:t>
      </w:r>
      <w:r>
        <w:rPr>
          <w:rFonts w:ascii="Arial" w:hAnsi="Arial" w:cs="Arial"/>
          <w:sz w:val="24"/>
          <w:szCs w:val="24"/>
        </w:rPr>
        <w:t xml:space="preserve"> </w:t>
      </w:r>
    </w:p>
    <w:p w:rsidR="00D43349" w:rsidRDefault="00D43349" w:rsidP="00AE1665">
      <w:pPr>
        <w:spacing w:after="0" w:line="480" w:lineRule="auto"/>
        <w:ind w:left="1418"/>
        <w:jc w:val="both"/>
        <w:rPr>
          <w:rFonts w:ascii="Arial" w:hAnsi="Arial" w:cs="Arial"/>
          <w:sz w:val="24"/>
          <w:szCs w:val="24"/>
        </w:rPr>
      </w:pPr>
    </w:p>
    <w:p w:rsidR="00D43349" w:rsidRDefault="00D43349" w:rsidP="00D43349">
      <w:pPr>
        <w:spacing w:after="100" w:line="480" w:lineRule="auto"/>
        <w:ind w:left="1418"/>
        <w:jc w:val="center"/>
        <w:rPr>
          <w:rFonts w:ascii="Arial" w:eastAsiaTheme="minorEastAsia" w:hAnsi="Arial" w:cs="Arial"/>
          <w:sz w:val="24"/>
          <w:szCs w:val="24"/>
        </w:rPr>
      </w:pPr>
      <m:oMathPara>
        <m:oMath>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RI</m:t>
          </m:r>
        </m:oMath>
      </m:oMathPara>
    </w:p>
    <w:p w:rsidR="00D43349" w:rsidRDefault="00D43349" w:rsidP="00D43349">
      <w:pPr>
        <w:spacing w:after="100" w:line="480" w:lineRule="auto"/>
        <w:ind w:left="1418"/>
        <w:jc w:val="both"/>
        <w:rPr>
          <w:rFonts w:ascii="Arial" w:hAnsi="Arial" w:cs="Arial"/>
          <w:sz w:val="24"/>
          <w:szCs w:val="24"/>
        </w:rPr>
      </w:pPr>
      <w:r w:rsidRPr="00D43349">
        <w:rPr>
          <w:rFonts w:ascii="Arial" w:hAnsi="Arial" w:cs="Arial"/>
          <w:sz w:val="24"/>
          <w:szCs w:val="24"/>
        </w:rPr>
        <w:lastRenderedPageBreak/>
        <w:t>Donde la resistencia total es:</w:t>
      </w:r>
    </w:p>
    <w:p w:rsidR="00D43349" w:rsidRPr="00D43349" w:rsidRDefault="00D43349" w:rsidP="00D43349">
      <w:pPr>
        <w:spacing w:after="100" w:line="480" w:lineRule="auto"/>
        <w:ind w:left="1418"/>
        <w:jc w:val="both"/>
        <w:rPr>
          <w:rFonts w:ascii="Arial" w:hAnsi="Arial" w:cs="Arial"/>
          <w:sz w:val="24"/>
          <w:szCs w:val="24"/>
        </w:rPr>
      </w:pPr>
    </w:p>
    <w:p w:rsidR="00D43349" w:rsidRPr="00D43349" w:rsidRDefault="00D43349" w:rsidP="00D43349">
      <w:pPr>
        <w:spacing w:after="100" w:line="480" w:lineRule="auto"/>
        <w:ind w:left="1418"/>
        <w:jc w:val="center"/>
        <w:rPr>
          <w:rFonts w:ascii="Arial" w:hAnsi="Arial" w:cs="Arial"/>
          <w:sz w:val="24"/>
          <w:szCs w:val="24"/>
        </w:rPr>
      </w:pPr>
      <m:oMathPara>
        <m:oMathParaPr>
          <m:jc m:val="center"/>
        </m:oMathParaPr>
        <m:oMath>
          <m:r>
            <w:rPr>
              <w:rFonts w:ascii="Cambria Math" w:hAnsi="Cambria Math" w:cs="Arial"/>
              <w:sz w:val="24"/>
              <w:szCs w:val="24"/>
            </w:rPr>
            <m:t>R</m:t>
          </m:r>
          <m:r>
            <w:rPr>
              <w:rFonts w:ascii="Cambria Math" w:hAnsi="Arial" w:cs="Arial"/>
              <w:sz w:val="24"/>
              <w:szCs w:val="24"/>
            </w:rPr>
            <m:t>=</m:t>
          </m:r>
          <m:r>
            <w:rPr>
              <w:rFonts w:ascii="Cambria Math" w:hAnsi="Cambria Math" w:cs="Arial"/>
              <w:sz w:val="24"/>
              <w:szCs w:val="24"/>
            </w:rPr>
            <m:t>rxL</m:t>
          </m:r>
        </m:oMath>
      </m:oMathPara>
    </w:p>
    <w:p w:rsidR="00D43349" w:rsidRDefault="00D43349" w:rsidP="00D43349">
      <w:pPr>
        <w:spacing w:after="100" w:line="480" w:lineRule="auto"/>
        <w:ind w:left="1418"/>
        <w:jc w:val="center"/>
        <w:rPr>
          <w:rFonts w:ascii="Arial" w:eastAsiaTheme="minorEastAsia" w:hAnsi="Arial" w:cs="Arial"/>
          <w:sz w:val="24"/>
          <w:szCs w:val="24"/>
        </w:rPr>
      </w:pPr>
      <m:oMathPara>
        <m:oMath>
          <m:r>
            <w:rPr>
              <w:rFonts w:ascii="Cambria Math" w:hAnsi="Cambria Math" w:cs="Arial"/>
              <w:sz w:val="24"/>
              <w:szCs w:val="24"/>
            </w:rPr>
            <m:t>r</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5.39</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num>
            <m:den>
              <m:r>
                <w:rPr>
                  <w:rFonts w:ascii="Cambria Math" w:hAnsi="Cambria Math" w:cs="Arial"/>
                  <w:sz w:val="24"/>
                  <w:szCs w:val="24"/>
                </w:rPr>
                <m:t>km</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5.39</m:t>
              </m:r>
            </m:num>
            <m:den>
              <m:r>
                <w:rPr>
                  <w:rFonts w:ascii="Cambria Math" w:hAnsi="Arial" w:cs="Arial"/>
                  <w:sz w:val="24"/>
                  <w:szCs w:val="24"/>
                </w:rPr>
                <m:t>1000</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0.00539</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m:t>
              </m:r>
            </m:num>
            <m:den>
              <m:r>
                <w:rPr>
                  <w:rFonts w:ascii="Cambria Math" w:hAnsi="Cambria Math" w:cs="Arial"/>
                  <w:sz w:val="24"/>
                  <w:szCs w:val="24"/>
                </w:rPr>
                <m:t>metro</m:t>
              </m:r>
            </m:den>
          </m:f>
        </m:oMath>
      </m:oMathPara>
    </w:p>
    <w:p w:rsidR="00D43349" w:rsidRPr="00D43349" w:rsidRDefault="00D43349" w:rsidP="00D43349">
      <w:pPr>
        <w:spacing w:after="100" w:line="480" w:lineRule="auto"/>
        <w:ind w:left="1418"/>
        <w:jc w:val="center"/>
        <w:rPr>
          <w:rFonts w:ascii="Arial" w:hAnsi="Arial" w:cs="Arial"/>
          <w:sz w:val="24"/>
          <w:szCs w:val="24"/>
        </w:rPr>
      </w:pPr>
    </w:p>
    <w:p w:rsidR="00D43349" w:rsidRDefault="00D43349" w:rsidP="00D43349">
      <w:pPr>
        <w:spacing w:after="100" w:line="480" w:lineRule="auto"/>
        <w:ind w:left="1418"/>
        <w:jc w:val="both"/>
        <w:rPr>
          <w:rFonts w:ascii="Arial" w:hAnsi="Arial" w:cs="Arial"/>
          <w:sz w:val="24"/>
          <w:szCs w:val="24"/>
        </w:rPr>
      </w:pPr>
      <w:r w:rsidRPr="00D43349">
        <w:rPr>
          <w:rFonts w:ascii="Arial" w:hAnsi="Arial" w:cs="Arial"/>
          <w:sz w:val="24"/>
          <w:szCs w:val="24"/>
        </w:rPr>
        <w:t>Para L=100metros</w:t>
      </w:r>
    </w:p>
    <w:p w:rsidR="00D43349" w:rsidRPr="00D43349" w:rsidRDefault="00D43349" w:rsidP="00D43349">
      <w:pPr>
        <w:spacing w:after="100" w:line="480" w:lineRule="auto"/>
        <w:ind w:left="1418"/>
        <w:jc w:val="both"/>
        <w:rPr>
          <w:rFonts w:ascii="Arial" w:hAnsi="Arial" w:cs="Arial"/>
          <w:sz w:val="24"/>
          <w:szCs w:val="24"/>
        </w:rPr>
      </w:pPr>
    </w:p>
    <w:p w:rsidR="00D43349" w:rsidRDefault="00D43349" w:rsidP="00D43349">
      <w:pPr>
        <w:spacing w:after="100" w:line="480" w:lineRule="auto"/>
        <w:ind w:left="1418"/>
        <w:jc w:val="center"/>
        <w:rPr>
          <w:rFonts w:ascii="Arial" w:eastAsiaTheme="minorEastAsia" w:hAnsi="Arial" w:cs="Arial"/>
          <w:sz w:val="24"/>
          <w:szCs w:val="24"/>
        </w:rPr>
      </w:pPr>
      <m:oMathPara>
        <m:oMathParaPr>
          <m:jc m:val="center"/>
        </m:oMathParaPr>
        <m:oMath>
          <m:r>
            <w:rPr>
              <w:rFonts w:ascii="Cambria Math" w:hAnsi="Cambria Math" w:cs="Arial"/>
              <w:sz w:val="24"/>
              <w:szCs w:val="24"/>
            </w:rPr>
            <m:t>R</m:t>
          </m:r>
          <m:r>
            <w:rPr>
              <w:rFonts w:ascii="Cambria Math" w:hAnsi="Arial" w:cs="Arial"/>
              <w:sz w:val="24"/>
              <w:szCs w:val="24"/>
            </w:rPr>
            <m:t>=0.00539</m:t>
          </m:r>
          <m:r>
            <w:rPr>
              <w:rFonts w:ascii="Cambria Math" w:hAnsi="Cambria Math" w:cs="Arial"/>
              <w:sz w:val="24"/>
              <w:szCs w:val="24"/>
            </w:rPr>
            <m:t>x</m:t>
          </m:r>
          <m:r>
            <w:rPr>
              <w:rFonts w:ascii="Cambria Math" w:hAnsi="Arial" w:cs="Arial"/>
              <w:sz w:val="24"/>
              <w:szCs w:val="24"/>
            </w:rPr>
            <m:t>100=0.539</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ms</m:t>
          </m:r>
          <m:r>
            <w:rPr>
              <w:rFonts w:ascii="Cambria Math" w:hAnsi="Arial" w:cs="Arial"/>
              <w:sz w:val="24"/>
              <w:szCs w:val="24"/>
            </w:rPr>
            <m:t>.</m:t>
          </m:r>
        </m:oMath>
      </m:oMathPara>
    </w:p>
    <w:p w:rsidR="00D43349" w:rsidRPr="00D43349" w:rsidRDefault="00D43349" w:rsidP="00D43349">
      <w:pPr>
        <w:spacing w:after="100" w:line="480" w:lineRule="auto"/>
        <w:ind w:left="1418"/>
        <w:jc w:val="center"/>
        <w:rPr>
          <w:rFonts w:ascii="Arial" w:hAnsi="Arial" w:cs="Arial"/>
          <w:sz w:val="24"/>
          <w:szCs w:val="24"/>
        </w:rPr>
      </w:pPr>
    </w:p>
    <w:p w:rsidR="00D43349" w:rsidRDefault="00D43349" w:rsidP="00D43349">
      <w:pPr>
        <w:spacing w:after="100" w:line="480" w:lineRule="auto"/>
        <w:ind w:left="1418"/>
        <w:jc w:val="both"/>
        <w:rPr>
          <w:rFonts w:ascii="Arial" w:hAnsi="Arial" w:cs="Arial"/>
          <w:sz w:val="24"/>
          <w:szCs w:val="24"/>
        </w:rPr>
      </w:pPr>
      <w:r w:rsidRPr="00D43349">
        <w:rPr>
          <w:rFonts w:ascii="Arial" w:hAnsi="Arial" w:cs="Arial"/>
          <w:sz w:val="24"/>
          <w:szCs w:val="24"/>
        </w:rPr>
        <w:t>Por lo que la caída de voltaje es:</w:t>
      </w:r>
    </w:p>
    <w:p w:rsidR="00D43349" w:rsidRPr="00D43349" w:rsidRDefault="00D43349" w:rsidP="00D43349">
      <w:pPr>
        <w:spacing w:after="100" w:line="480" w:lineRule="auto"/>
        <w:ind w:left="1418"/>
        <w:jc w:val="both"/>
        <w:rPr>
          <w:rFonts w:ascii="Arial" w:hAnsi="Arial" w:cs="Arial"/>
          <w:sz w:val="24"/>
          <w:szCs w:val="24"/>
        </w:rPr>
      </w:pPr>
    </w:p>
    <w:p w:rsidR="00D43349" w:rsidRPr="00D43349" w:rsidRDefault="00D43349" w:rsidP="00D43349">
      <w:pPr>
        <w:spacing w:after="0" w:line="480" w:lineRule="auto"/>
        <w:ind w:left="1418"/>
        <w:jc w:val="both"/>
        <w:rPr>
          <w:rFonts w:ascii="Arial" w:hAnsi="Arial" w:cs="Arial"/>
          <w:sz w:val="24"/>
          <w:szCs w:val="24"/>
        </w:rPr>
      </w:pPr>
      <m:oMathPara>
        <m:oMath>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RI</m:t>
          </m:r>
          <m:r>
            <w:rPr>
              <w:rFonts w:ascii="Cambria Math" w:hAnsi="Arial" w:cs="Arial"/>
              <w:sz w:val="24"/>
              <w:szCs w:val="24"/>
            </w:rPr>
            <m:t>=0.539</m:t>
          </m:r>
          <m:r>
            <w:rPr>
              <w:rFonts w:ascii="Cambria Math" w:hAnsi="Cambria Math" w:cs="Arial"/>
              <w:sz w:val="24"/>
              <w:szCs w:val="24"/>
            </w:rPr>
            <m:t>x</m:t>
          </m:r>
          <m:r>
            <w:rPr>
              <w:rFonts w:ascii="Cambria Math" w:hAnsi="Arial" w:cs="Arial"/>
              <w:sz w:val="24"/>
              <w:szCs w:val="24"/>
            </w:rPr>
            <m:t>10=5.39</m:t>
          </m:r>
          <m:r>
            <w:rPr>
              <w:rFonts w:ascii="Cambria Math" w:hAnsi="Cambria Math" w:cs="Arial"/>
              <w:sz w:val="24"/>
              <w:szCs w:val="24"/>
            </w:rPr>
            <m:t>volts</m:t>
          </m:r>
          <m:r>
            <w:rPr>
              <w:rFonts w:ascii="Cambria Math" w:hAnsi="Arial" w:cs="Arial"/>
              <w:sz w:val="24"/>
              <w:szCs w:val="24"/>
            </w:rPr>
            <m:t>.</m:t>
          </m:r>
        </m:oMath>
      </m:oMathPara>
    </w:p>
    <w:p w:rsidR="00AE1665" w:rsidRPr="002124D1" w:rsidRDefault="00AE1665" w:rsidP="002124D1">
      <w:pPr>
        <w:spacing w:after="0" w:line="480" w:lineRule="auto"/>
        <w:ind w:left="1418"/>
        <w:jc w:val="both"/>
        <w:rPr>
          <w:rFonts w:ascii="Arial" w:hAnsi="Arial" w:cs="Arial"/>
          <w:sz w:val="24"/>
          <w:szCs w:val="24"/>
        </w:rPr>
      </w:pPr>
    </w:p>
    <w:p w:rsidR="00AE1665" w:rsidRPr="002124D1" w:rsidRDefault="00AE1665" w:rsidP="002124D1">
      <w:pPr>
        <w:spacing w:after="0" w:line="480" w:lineRule="auto"/>
        <w:ind w:left="1418"/>
        <w:jc w:val="both"/>
        <w:rPr>
          <w:rFonts w:ascii="Arial" w:hAnsi="Arial" w:cs="Arial"/>
          <w:sz w:val="24"/>
          <w:szCs w:val="24"/>
        </w:rPr>
      </w:pPr>
    </w:p>
    <w:p w:rsidR="00061AF3" w:rsidRPr="00061AF3" w:rsidRDefault="00061AF3" w:rsidP="009E28F4">
      <w:pPr>
        <w:tabs>
          <w:tab w:val="left" w:pos="1791"/>
        </w:tabs>
        <w:spacing w:after="0" w:line="480" w:lineRule="auto"/>
        <w:ind w:left="1418"/>
        <w:jc w:val="both"/>
        <w:rPr>
          <w:rFonts w:ascii="Arial" w:hAnsi="Arial" w:cs="Arial"/>
          <w:b/>
          <w:sz w:val="24"/>
          <w:szCs w:val="24"/>
        </w:rPr>
      </w:pPr>
      <w:r w:rsidRPr="00061AF3">
        <w:rPr>
          <w:rFonts w:ascii="Arial" w:hAnsi="Arial" w:cs="Arial"/>
          <w:b/>
          <w:sz w:val="24"/>
          <w:szCs w:val="24"/>
        </w:rPr>
        <w:t xml:space="preserve">Ejemplo </w:t>
      </w:r>
      <w:r w:rsidR="00A3342F">
        <w:rPr>
          <w:rFonts w:ascii="Arial" w:hAnsi="Arial" w:cs="Arial"/>
          <w:b/>
          <w:sz w:val="24"/>
          <w:szCs w:val="24"/>
        </w:rPr>
        <w:t>8</w:t>
      </w:r>
      <w:r w:rsidRPr="00061AF3">
        <w:rPr>
          <w:rFonts w:ascii="Arial" w:hAnsi="Arial" w:cs="Arial"/>
          <w:b/>
          <w:sz w:val="24"/>
          <w:szCs w:val="24"/>
        </w:rPr>
        <w:tab/>
      </w:r>
    </w:p>
    <w:p w:rsidR="00AE1665" w:rsidRDefault="00061AF3" w:rsidP="009E28F4">
      <w:pPr>
        <w:spacing w:after="0" w:line="480" w:lineRule="auto"/>
        <w:ind w:left="1418"/>
        <w:jc w:val="both"/>
        <w:rPr>
          <w:rFonts w:ascii="Arial" w:hAnsi="Arial" w:cs="Arial"/>
          <w:sz w:val="24"/>
          <w:szCs w:val="24"/>
        </w:rPr>
      </w:pPr>
      <w:r w:rsidRPr="00061AF3">
        <w:rPr>
          <w:rFonts w:ascii="Arial" w:hAnsi="Arial" w:cs="Arial"/>
          <w:sz w:val="24"/>
          <w:szCs w:val="24"/>
        </w:rPr>
        <w:t>Calcular la caída de voltaje en el conductor TW del No. 14 AWG que alimenta a un taladro de 900 watts a 127 volts, si tiene 5 m de longitud.</w:t>
      </w:r>
    </w:p>
    <w:p w:rsidR="00061AF3" w:rsidRDefault="00061AF3" w:rsidP="00061AF3">
      <w:pPr>
        <w:spacing w:after="0" w:line="480" w:lineRule="auto"/>
        <w:ind w:left="1418"/>
        <w:jc w:val="both"/>
        <w:rPr>
          <w:rFonts w:ascii="Arial" w:hAnsi="Arial" w:cs="Arial"/>
          <w:sz w:val="24"/>
          <w:szCs w:val="24"/>
        </w:rPr>
      </w:pPr>
    </w:p>
    <w:p w:rsidR="00061AF3" w:rsidRDefault="007B4DDA" w:rsidP="007B4DDA">
      <w:pPr>
        <w:spacing w:after="0" w:line="480" w:lineRule="auto"/>
        <w:ind w:left="1418"/>
        <w:jc w:val="center"/>
        <w:rPr>
          <w:rFonts w:ascii="Arial" w:hAnsi="Arial" w:cs="Arial"/>
          <w:sz w:val="24"/>
          <w:szCs w:val="24"/>
        </w:rPr>
      </w:pPr>
      <w:r w:rsidRPr="007B4DDA">
        <w:rPr>
          <w:rFonts w:ascii="Arial" w:hAnsi="Arial" w:cs="Arial"/>
          <w:noProof/>
          <w:sz w:val="24"/>
          <w:szCs w:val="24"/>
          <w:lang w:eastAsia="es-ES"/>
        </w:rPr>
        <w:lastRenderedPageBreak/>
        <w:drawing>
          <wp:inline distT="0" distB="0" distL="0" distR="0">
            <wp:extent cx="3270016" cy="1502796"/>
            <wp:effectExtent l="19050" t="0" r="6584" b="0"/>
            <wp:docPr id="12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3" cstate="print"/>
                    <a:srcRect/>
                    <a:stretch>
                      <a:fillRect/>
                    </a:stretch>
                  </pic:blipFill>
                  <pic:spPr bwMode="auto">
                    <a:xfrm>
                      <a:off x="0" y="0"/>
                      <a:ext cx="3274238" cy="1504736"/>
                    </a:xfrm>
                    <a:prstGeom prst="rect">
                      <a:avLst/>
                    </a:prstGeom>
                    <a:noFill/>
                    <a:ln w="9525">
                      <a:noFill/>
                      <a:miter lim="800000"/>
                      <a:headEnd/>
                      <a:tailEnd/>
                    </a:ln>
                  </pic:spPr>
                </pic:pic>
              </a:graphicData>
            </a:graphic>
          </wp:inline>
        </w:drawing>
      </w:r>
    </w:p>
    <w:p w:rsidR="007B4DDA" w:rsidRPr="000406D8" w:rsidRDefault="007B4DDA" w:rsidP="007B4DDA">
      <w:pPr>
        <w:spacing w:after="0" w:line="480" w:lineRule="auto"/>
        <w:ind w:left="1418"/>
        <w:jc w:val="center"/>
        <w:rPr>
          <w:rFonts w:ascii="Arial" w:hAnsi="Arial" w:cs="Arial"/>
          <w:b/>
          <w:sz w:val="24"/>
          <w:szCs w:val="24"/>
        </w:rPr>
      </w:pPr>
      <w:r w:rsidRPr="000406D8">
        <w:rPr>
          <w:rFonts w:ascii="Arial" w:hAnsi="Arial" w:cs="Arial"/>
          <w:b/>
          <w:sz w:val="24"/>
          <w:szCs w:val="24"/>
        </w:rPr>
        <w:t xml:space="preserve">Figura </w:t>
      </w:r>
      <w:r w:rsidR="003E75E1" w:rsidRPr="000406D8">
        <w:rPr>
          <w:rFonts w:ascii="Arial" w:hAnsi="Arial" w:cs="Arial"/>
          <w:b/>
          <w:sz w:val="24"/>
          <w:szCs w:val="24"/>
        </w:rPr>
        <w:t>36.</w:t>
      </w:r>
      <w:r w:rsidR="000406D8" w:rsidRPr="000406D8">
        <w:rPr>
          <w:rFonts w:ascii="Arial" w:hAnsi="Arial" w:cs="Arial"/>
          <w:b/>
          <w:sz w:val="24"/>
          <w:szCs w:val="24"/>
        </w:rPr>
        <w:t xml:space="preserve"> Taladro alimentado por un cable No. 14AWG.</w:t>
      </w:r>
    </w:p>
    <w:p w:rsidR="00855B68" w:rsidRDefault="00855B68" w:rsidP="007B4DDA">
      <w:pPr>
        <w:spacing w:after="0" w:line="480" w:lineRule="auto"/>
        <w:ind w:left="1418"/>
        <w:jc w:val="center"/>
        <w:rPr>
          <w:rFonts w:ascii="Arial" w:hAnsi="Arial" w:cs="Arial"/>
          <w:sz w:val="24"/>
          <w:szCs w:val="24"/>
        </w:rPr>
      </w:pPr>
    </w:p>
    <w:p w:rsidR="00EB3EF5" w:rsidRDefault="00EB3EF5" w:rsidP="00EB3EF5">
      <w:pPr>
        <w:spacing w:after="100" w:line="480" w:lineRule="auto"/>
        <w:ind w:left="1418"/>
        <w:jc w:val="both"/>
        <w:rPr>
          <w:rFonts w:ascii="Arial" w:hAnsi="Arial" w:cs="Arial"/>
          <w:sz w:val="24"/>
          <w:szCs w:val="24"/>
        </w:rPr>
      </w:pPr>
      <w:r w:rsidRPr="00EB3EF5">
        <w:rPr>
          <w:rFonts w:ascii="Arial" w:hAnsi="Arial" w:cs="Arial"/>
          <w:sz w:val="24"/>
          <w:szCs w:val="24"/>
        </w:rPr>
        <w:t>La corriente que demanda el taladro es:</w:t>
      </w:r>
    </w:p>
    <w:p w:rsidR="00EB3EF5" w:rsidRPr="00EB3EF5" w:rsidRDefault="00EB3EF5" w:rsidP="00EB3EF5">
      <w:pPr>
        <w:spacing w:after="100" w:line="480" w:lineRule="auto"/>
        <w:jc w:val="both"/>
        <w:rPr>
          <w:rFonts w:ascii="Arial" w:hAnsi="Arial" w:cs="Arial"/>
          <w:sz w:val="24"/>
          <w:szCs w:val="24"/>
        </w:rPr>
      </w:pPr>
    </w:p>
    <w:p w:rsidR="00EB3EF5" w:rsidRDefault="00EB3EF5" w:rsidP="00EB3EF5">
      <w:pPr>
        <w:spacing w:after="100" w:line="480" w:lineRule="auto"/>
        <w:ind w:left="1418"/>
        <w:jc w:val="center"/>
        <w:rPr>
          <w:rFonts w:ascii="Arial" w:eastAsiaTheme="minorEastAsia" w:hAnsi="Arial" w:cs="Arial"/>
          <w:sz w:val="24"/>
          <w:szCs w:val="24"/>
        </w:rPr>
      </w:pPr>
      <m:oMathPara>
        <m:oMathParaPr>
          <m:jc m:val="center"/>
        </m:oMathParaPr>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P</m:t>
              </m:r>
            </m:num>
            <m:den>
              <m:r>
                <w:rPr>
                  <w:rFonts w:ascii="Cambria Math" w:hAnsi="Cambria Math" w:cs="Arial"/>
                  <w:sz w:val="24"/>
                  <w:szCs w:val="24"/>
                </w:rPr>
                <m:t>V</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900</m:t>
              </m:r>
            </m:num>
            <m:den>
              <m:r>
                <w:rPr>
                  <w:rFonts w:ascii="Cambria Math" w:hAnsi="Arial" w:cs="Arial"/>
                  <w:sz w:val="24"/>
                  <w:szCs w:val="24"/>
                </w:rPr>
                <m:t>127</m:t>
              </m:r>
            </m:den>
          </m:f>
          <m:r>
            <w:rPr>
              <w:rFonts w:ascii="Cambria Math" w:hAnsi="Arial" w:cs="Arial"/>
              <w:sz w:val="24"/>
              <w:szCs w:val="24"/>
            </w:rPr>
            <m:t>=7.1</m:t>
          </m:r>
          <m:r>
            <w:rPr>
              <w:rFonts w:ascii="Cambria Math" w:hAnsi="Cambria Math" w:cs="Arial"/>
              <w:sz w:val="24"/>
              <w:szCs w:val="24"/>
            </w:rPr>
            <m:t>A</m:t>
          </m:r>
        </m:oMath>
      </m:oMathPara>
    </w:p>
    <w:p w:rsidR="00EB3EF5" w:rsidRPr="00EB3EF5" w:rsidRDefault="00EB3EF5" w:rsidP="00EB3EF5">
      <w:pPr>
        <w:spacing w:after="100" w:line="480" w:lineRule="auto"/>
        <w:jc w:val="center"/>
        <w:rPr>
          <w:rFonts w:ascii="Arial" w:hAnsi="Arial" w:cs="Arial"/>
          <w:sz w:val="24"/>
          <w:szCs w:val="24"/>
        </w:rPr>
      </w:pPr>
    </w:p>
    <w:p w:rsidR="00EB3EF5" w:rsidRDefault="00EB3EF5" w:rsidP="00EB3EF5">
      <w:pPr>
        <w:spacing w:after="100" w:line="480" w:lineRule="auto"/>
        <w:ind w:left="1418"/>
        <w:jc w:val="both"/>
        <w:rPr>
          <w:rFonts w:ascii="Arial" w:hAnsi="Arial" w:cs="Arial"/>
          <w:sz w:val="24"/>
          <w:szCs w:val="24"/>
        </w:rPr>
      </w:pPr>
      <w:r w:rsidRPr="00EB3EF5">
        <w:rPr>
          <w:rFonts w:ascii="Arial" w:hAnsi="Arial" w:cs="Arial"/>
          <w:sz w:val="24"/>
          <w:szCs w:val="24"/>
        </w:rPr>
        <w:t>La resistencia del conductor No 14 AWG según la referencia mencionada en el párrafo anterior es: r=8.27ohm/km, es decir: r=0.00827 ohm/metro, de manera que la resistencia total para la longitud del cable es:</w:t>
      </w:r>
    </w:p>
    <w:p w:rsidR="00EB3EF5" w:rsidRPr="00EB3EF5" w:rsidRDefault="00EB3EF5" w:rsidP="00EB3EF5">
      <w:pPr>
        <w:spacing w:after="100" w:line="480" w:lineRule="auto"/>
        <w:jc w:val="both"/>
        <w:rPr>
          <w:rFonts w:ascii="Arial" w:hAnsi="Arial" w:cs="Arial"/>
          <w:sz w:val="24"/>
          <w:szCs w:val="24"/>
        </w:rPr>
      </w:pPr>
    </w:p>
    <w:p w:rsidR="00EB3EF5" w:rsidRDefault="00EB3EF5" w:rsidP="00EB3EF5">
      <w:pPr>
        <w:spacing w:after="100" w:line="480" w:lineRule="auto"/>
        <w:ind w:left="1418"/>
        <w:jc w:val="center"/>
        <w:rPr>
          <w:rFonts w:ascii="Arial" w:eastAsiaTheme="minorEastAsia" w:hAnsi="Arial" w:cs="Arial"/>
          <w:sz w:val="24"/>
          <w:szCs w:val="24"/>
        </w:rPr>
      </w:pPr>
      <m:oMathPara>
        <m:oMathParaPr>
          <m:jc m:val="center"/>
        </m:oMathParaPr>
        <m:oMath>
          <m:r>
            <w:rPr>
              <w:rFonts w:ascii="Cambria Math" w:hAnsi="Cambria Math" w:cs="Arial"/>
              <w:sz w:val="24"/>
              <w:szCs w:val="24"/>
            </w:rPr>
            <m:t>R</m:t>
          </m:r>
          <m:r>
            <w:rPr>
              <w:rFonts w:ascii="Cambria Math" w:hAnsi="Arial" w:cs="Arial"/>
              <w:sz w:val="24"/>
              <w:szCs w:val="24"/>
            </w:rPr>
            <m:t>=</m:t>
          </m:r>
          <m:r>
            <w:rPr>
              <w:rFonts w:ascii="Cambria Math" w:hAnsi="Cambria Math" w:cs="Arial"/>
              <w:sz w:val="24"/>
              <w:szCs w:val="24"/>
            </w:rPr>
            <m:t>rxL</m:t>
          </m:r>
          <m:r>
            <w:rPr>
              <w:rFonts w:ascii="Cambria Math" w:hAnsi="Arial" w:cs="Arial"/>
              <w:sz w:val="24"/>
              <w:szCs w:val="24"/>
            </w:rPr>
            <m:t>=0.00827</m:t>
          </m:r>
          <m:r>
            <w:rPr>
              <w:rFonts w:ascii="Cambria Math" w:hAnsi="Cambria Math" w:cs="Arial"/>
              <w:sz w:val="24"/>
              <w:szCs w:val="24"/>
            </w:rPr>
            <m:t>x</m:t>
          </m:r>
          <m:r>
            <w:rPr>
              <w:rFonts w:ascii="Cambria Math" w:hAnsi="Arial" w:cs="Arial"/>
              <w:sz w:val="24"/>
              <w:szCs w:val="24"/>
            </w:rPr>
            <m:t>5=0.0414</m:t>
          </m:r>
          <m:r>
            <w:rPr>
              <w:rFonts w:ascii="Cambria Math" w:hAnsi="Cambria Math" w:cs="Arial"/>
              <w:sz w:val="24"/>
              <w:szCs w:val="24"/>
            </w:rPr>
            <m:t>o</m:t>
          </m:r>
          <m:r>
            <w:rPr>
              <w:rFonts w:ascii="Arial" w:hAnsi="Cambria Math" w:cs="Arial"/>
              <w:sz w:val="24"/>
              <w:szCs w:val="24"/>
            </w:rPr>
            <m:t>h</m:t>
          </m:r>
          <m:r>
            <w:rPr>
              <w:rFonts w:ascii="Cambria Math" w:hAnsi="Cambria Math" w:cs="Arial"/>
              <w:sz w:val="24"/>
              <w:szCs w:val="24"/>
            </w:rPr>
            <m:t>m</m:t>
          </m:r>
          <m:r>
            <w:rPr>
              <w:rFonts w:ascii="Cambria Math" w:hAnsi="Arial" w:cs="Arial"/>
              <w:sz w:val="24"/>
              <w:szCs w:val="24"/>
            </w:rPr>
            <m:t>.</m:t>
          </m:r>
        </m:oMath>
      </m:oMathPara>
    </w:p>
    <w:p w:rsidR="00EB3EF5" w:rsidRPr="00EB3EF5" w:rsidRDefault="00EB3EF5" w:rsidP="00EB3EF5">
      <w:pPr>
        <w:spacing w:after="100" w:line="480" w:lineRule="auto"/>
        <w:jc w:val="center"/>
        <w:rPr>
          <w:rFonts w:ascii="Arial" w:hAnsi="Arial" w:cs="Arial"/>
          <w:sz w:val="24"/>
          <w:szCs w:val="24"/>
        </w:rPr>
      </w:pPr>
    </w:p>
    <w:p w:rsidR="00EB3EF5" w:rsidRDefault="00EB3EF5" w:rsidP="00EB3EF5">
      <w:pPr>
        <w:spacing w:after="0" w:line="480" w:lineRule="auto"/>
        <w:ind w:left="1418"/>
        <w:jc w:val="both"/>
        <w:rPr>
          <w:rFonts w:ascii="Arial" w:hAnsi="Arial" w:cs="Arial"/>
          <w:sz w:val="24"/>
          <w:szCs w:val="24"/>
        </w:rPr>
      </w:pPr>
      <w:r w:rsidRPr="00EB3EF5">
        <w:rPr>
          <w:rFonts w:ascii="Arial" w:hAnsi="Arial" w:cs="Arial"/>
          <w:sz w:val="24"/>
          <w:szCs w:val="24"/>
        </w:rPr>
        <w:t>La caída de voltaje es entonces:</w:t>
      </w:r>
    </w:p>
    <w:p w:rsidR="00EB3EF5" w:rsidRDefault="00EB3EF5" w:rsidP="00EB3EF5">
      <w:pPr>
        <w:spacing w:after="0" w:line="480" w:lineRule="auto"/>
        <w:ind w:left="1418"/>
        <w:jc w:val="both"/>
        <w:rPr>
          <w:rFonts w:ascii="Arial" w:hAnsi="Arial" w:cs="Arial"/>
          <w:sz w:val="24"/>
          <w:szCs w:val="24"/>
        </w:rPr>
      </w:pPr>
    </w:p>
    <w:p w:rsidR="00855B68" w:rsidRDefault="00EB3EF5" w:rsidP="00EB3EF5">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RI</m:t>
          </m:r>
          <m:r>
            <w:rPr>
              <w:rFonts w:ascii="Cambria Math" w:hAnsi="Arial" w:cs="Arial"/>
              <w:sz w:val="24"/>
              <w:szCs w:val="24"/>
            </w:rPr>
            <m:t>=0.0414</m:t>
          </m:r>
          <m:r>
            <w:rPr>
              <w:rFonts w:ascii="Cambria Math" w:hAnsi="Cambria Math" w:cs="Arial"/>
              <w:sz w:val="24"/>
              <w:szCs w:val="24"/>
            </w:rPr>
            <m:t>x</m:t>
          </m:r>
          <m:r>
            <w:rPr>
              <w:rFonts w:ascii="Cambria Math" w:hAnsi="Arial" w:cs="Arial"/>
              <w:sz w:val="24"/>
              <w:szCs w:val="24"/>
            </w:rPr>
            <m:t>7.1=0.294</m:t>
          </m:r>
          <m:r>
            <w:rPr>
              <w:rFonts w:ascii="Cambria Math" w:hAnsi="Cambria Math" w:cs="Arial"/>
              <w:sz w:val="24"/>
              <w:szCs w:val="24"/>
            </w:rPr>
            <m:t>volts</m:t>
          </m:r>
          <m:r>
            <w:rPr>
              <w:rFonts w:ascii="Cambria Math" w:hAnsi="Arial" w:cs="Arial"/>
              <w:sz w:val="24"/>
              <w:szCs w:val="24"/>
            </w:rPr>
            <m:t>.</m:t>
          </m:r>
        </m:oMath>
      </m:oMathPara>
    </w:p>
    <w:p w:rsidR="009C3909" w:rsidRDefault="00442A1B" w:rsidP="00EF7991">
      <w:pPr>
        <w:pStyle w:val="Prrafodelista"/>
        <w:numPr>
          <w:ilvl w:val="1"/>
          <w:numId w:val="1"/>
        </w:numPr>
        <w:spacing w:after="0" w:line="480" w:lineRule="auto"/>
        <w:ind w:left="1332" w:hanging="357"/>
        <w:jc w:val="both"/>
        <w:rPr>
          <w:rFonts w:ascii="Arial" w:hAnsi="Arial" w:cs="Arial"/>
          <w:b/>
          <w:sz w:val="24"/>
          <w:szCs w:val="24"/>
        </w:rPr>
      </w:pPr>
      <w:r w:rsidRPr="00442A1B">
        <w:rPr>
          <w:rFonts w:ascii="Arial" w:hAnsi="Arial" w:cs="Arial"/>
          <w:b/>
          <w:sz w:val="24"/>
          <w:szCs w:val="24"/>
        </w:rPr>
        <w:lastRenderedPageBreak/>
        <w:t xml:space="preserve"> Elementos y símbolos en las instalaciones eléctricas. </w:t>
      </w:r>
    </w:p>
    <w:p w:rsidR="00A353E2" w:rsidRDefault="00A353E2" w:rsidP="00A353E2">
      <w:pPr>
        <w:spacing w:after="0" w:line="480" w:lineRule="auto"/>
        <w:ind w:left="1418"/>
        <w:jc w:val="both"/>
        <w:rPr>
          <w:rFonts w:ascii="Arial" w:hAnsi="Arial" w:cs="Arial"/>
          <w:sz w:val="24"/>
          <w:szCs w:val="24"/>
        </w:rPr>
      </w:pPr>
      <w:r w:rsidRPr="00A353E2">
        <w:rPr>
          <w:rFonts w:ascii="Arial" w:hAnsi="Arial" w:cs="Arial"/>
          <w:sz w:val="24"/>
          <w:szCs w:val="24"/>
        </w:rPr>
        <w:t>En las instalaciones eléctricas residenciales o de casas-habitación, cualquier persona que se detenga a observar podrá notar que existen varios elementos, algunos visibles o accesibles y otros no.</w:t>
      </w:r>
    </w:p>
    <w:p w:rsidR="00A353E2" w:rsidRDefault="00A353E2" w:rsidP="00A353E2">
      <w:pPr>
        <w:spacing w:after="0" w:line="480" w:lineRule="auto"/>
        <w:ind w:left="1418"/>
        <w:jc w:val="both"/>
        <w:rPr>
          <w:rFonts w:ascii="Arial" w:hAnsi="Arial" w:cs="Arial"/>
          <w:sz w:val="24"/>
          <w:szCs w:val="24"/>
        </w:rPr>
      </w:pPr>
    </w:p>
    <w:p w:rsidR="00A353E2" w:rsidRPr="00A353E2" w:rsidRDefault="00A353E2" w:rsidP="00A353E2">
      <w:pPr>
        <w:spacing w:after="0" w:line="480" w:lineRule="auto"/>
        <w:ind w:left="1418"/>
        <w:jc w:val="both"/>
        <w:rPr>
          <w:rFonts w:ascii="Arial" w:hAnsi="Arial" w:cs="Arial"/>
          <w:sz w:val="24"/>
          <w:szCs w:val="24"/>
        </w:rPr>
      </w:pPr>
    </w:p>
    <w:p w:rsidR="00A353E2" w:rsidRDefault="00A353E2" w:rsidP="00A353E2">
      <w:pPr>
        <w:spacing w:after="0" w:line="480" w:lineRule="auto"/>
        <w:ind w:left="1418"/>
        <w:jc w:val="both"/>
        <w:rPr>
          <w:rFonts w:ascii="Arial" w:hAnsi="Arial" w:cs="Arial"/>
          <w:sz w:val="24"/>
          <w:szCs w:val="24"/>
        </w:rPr>
      </w:pPr>
      <w:r w:rsidRPr="00A353E2">
        <w:rPr>
          <w:rFonts w:ascii="Arial" w:hAnsi="Arial" w:cs="Arial"/>
          <w:sz w:val="24"/>
          <w:szCs w:val="24"/>
        </w:rPr>
        <w:t>El conjunto de elementos que intervienen desde el punto de alimentación de la empresa que suministra la energía hasta el último punto de una casa-habitación en donde se requiere el servicio eléctrico, constituye lo que se conoce como las componentes de la instalación eléctrica.</w:t>
      </w:r>
    </w:p>
    <w:p w:rsidR="00A353E2" w:rsidRDefault="00A353E2" w:rsidP="00A353E2">
      <w:pPr>
        <w:spacing w:after="0" w:line="480" w:lineRule="auto"/>
        <w:ind w:left="1418"/>
        <w:jc w:val="both"/>
        <w:rPr>
          <w:rFonts w:ascii="Arial" w:hAnsi="Arial" w:cs="Arial"/>
          <w:sz w:val="24"/>
          <w:szCs w:val="24"/>
        </w:rPr>
      </w:pPr>
    </w:p>
    <w:p w:rsidR="00A353E2" w:rsidRPr="00A353E2" w:rsidRDefault="00A353E2" w:rsidP="00A353E2">
      <w:pPr>
        <w:spacing w:after="0" w:line="480" w:lineRule="auto"/>
        <w:ind w:left="1418"/>
        <w:jc w:val="both"/>
        <w:rPr>
          <w:rFonts w:ascii="Arial" w:hAnsi="Arial" w:cs="Arial"/>
          <w:sz w:val="24"/>
          <w:szCs w:val="24"/>
        </w:rPr>
      </w:pPr>
    </w:p>
    <w:p w:rsidR="00A353E2" w:rsidRDefault="00A353E2" w:rsidP="00A353E2">
      <w:pPr>
        <w:spacing w:after="0" w:line="480" w:lineRule="auto"/>
        <w:ind w:left="1418"/>
        <w:jc w:val="both"/>
        <w:rPr>
          <w:rFonts w:ascii="Arial" w:hAnsi="Arial" w:cs="Arial"/>
          <w:sz w:val="24"/>
          <w:szCs w:val="24"/>
        </w:rPr>
      </w:pPr>
      <w:r>
        <w:rPr>
          <w:rFonts w:ascii="Arial" w:hAnsi="Arial" w:cs="Arial"/>
          <w:sz w:val="24"/>
          <w:szCs w:val="24"/>
        </w:rPr>
        <w:t>U</w:t>
      </w:r>
      <w:r w:rsidRPr="00A353E2">
        <w:rPr>
          <w:rFonts w:ascii="Arial" w:hAnsi="Arial" w:cs="Arial"/>
          <w:sz w:val="24"/>
          <w:szCs w:val="24"/>
        </w:rPr>
        <w:t xml:space="preserve">n circuito eléctrico está constituido en su forma más elemental por una fuente de voltaje o de alimentación, los conductores que alimentan la carga y los dispositivos de control o interruptores. De estos elementos se puede desglosar el resto de las componentes </w:t>
      </w:r>
      <w:r>
        <w:rPr>
          <w:rFonts w:ascii="Arial" w:hAnsi="Arial" w:cs="Arial"/>
          <w:sz w:val="24"/>
          <w:szCs w:val="24"/>
        </w:rPr>
        <w:t>de una instalación eléctrica prá</w:t>
      </w:r>
      <w:r w:rsidRPr="00A353E2">
        <w:rPr>
          <w:rFonts w:ascii="Arial" w:hAnsi="Arial" w:cs="Arial"/>
          <w:sz w:val="24"/>
          <w:szCs w:val="24"/>
        </w:rPr>
        <w:t xml:space="preserve">ctica, ya que por ejemplo los conductores eléctricos normalmente van dentro de tubos metálicos o de PVC que se conocen genéricamente como tubos </w:t>
      </w:r>
      <w:proofErr w:type="spellStart"/>
      <w:r w:rsidRPr="00A353E2">
        <w:rPr>
          <w:rFonts w:ascii="Arial" w:hAnsi="Arial" w:cs="Arial"/>
          <w:sz w:val="24"/>
          <w:szCs w:val="24"/>
        </w:rPr>
        <w:t>Conduit</w:t>
      </w:r>
      <w:proofErr w:type="spellEnd"/>
      <w:r w:rsidRPr="00A353E2">
        <w:rPr>
          <w:rFonts w:ascii="Arial" w:hAnsi="Arial" w:cs="Arial"/>
          <w:sz w:val="24"/>
          <w:szCs w:val="24"/>
        </w:rPr>
        <w:t xml:space="preserve">; los interruptores se </w:t>
      </w:r>
      <w:r w:rsidRPr="00A353E2">
        <w:rPr>
          <w:rFonts w:ascii="Arial" w:hAnsi="Arial" w:cs="Arial"/>
          <w:sz w:val="24"/>
          <w:szCs w:val="24"/>
        </w:rPr>
        <w:lastRenderedPageBreak/>
        <w:t>encuentran montados sobre cajas; las lámparas se alimentan de cajas metálicas similares a las usadas en los interruptores y también en los contactos y asociados a estos elementos se tienen otras componentes menores, así como toda una técnica de selección y montaje.</w:t>
      </w:r>
    </w:p>
    <w:p w:rsidR="00A353E2" w:rsidRDefault="00A353E2" w:rsidP="00A353E2">
      <w:pPr>
        <w:spacing w:after="0" w:line="480" w:lineRule="auto"/>
        <w:ind w:left="1418"/>
        <w:jc w:val="both"/>
        <w:rPr>
          <w:rFonts w:ascii="Arial" w:hAnsi="Arial" w:cs="Arial"/>
          <w:sz w:val="24"/>
          <w:szCs w:val="24"/>
        </w:rPr>
      </w:pPr>
    </w:p>
    <w:p w:rsidR="00A353E2" w:rsidRPr="00A353E2" w:rsidRDefault="00A353E2" w:rsidP="00A353E2">
      <w:pPr>
        <w:spacing w:after="0" w:line="480" w:lineRule="auto"/>
        <w:ind w:left="1418"/>
        <w:jc w:val="both"/>
        <w:rPr>
          <w:rFonts w:ascii="Arial" w:hAnsi="Arial" w:cs="Arial"/>
          <w:sz w:val="24"/>
          <w:szCs w:val="24"/>
        </w:rPr>
      </w:pPr>
    </w:p>
    <w:p w:rsidR="00A353E2" w:rsidRDefault="00A353E2" w:rsidP="00A353E2">
      <w:pPr>
        <w:spacing w:after="0" w:line="480" w:lineRule="auto"/>
        <w:ind w:left="1418"/>
        <w:jc w:val="both"/>
        <w:rPr>
          <w:rFonts w:ascii="Arial" w:hAnsi="Arial" w:cs="Arial"/>
          <w:sz w:val="24"/>
          <w:szCs w:val="24"/>
        </w:rPr>
      </w:pPr>
      <w:r w:rsidRPr="00A353E2">
        <w:rPr>
          <w:rFonts w:ascii="Arial" w:hAnsi="Arial" w:cs="Arial"/>
          <w:sz w:val="24"/>
          <w:szCs w:val="24"/>
        </w:rPr>
        <w:t xml:space="preserve">Por otra parte, todos los elementos usados en las instalaciones eléctricas deben cumplir con ciertos requisitos, no solo técnicos, también de uso y presentación, para lo cual se deban acatar las disposiciones que establecen </w:t>
      </w:r>
      <w:r w:rsidRPr="00A353E2">
        <w:rPr>
          <w:rFonts w:ascii="Arial" w:hAnsi="Arial" w:cs="Arial"/>
          <w:b/>
          <w:i/>
          <w:sz w:val="24"/>
          <w:szCs w:val="24"/>
        </w:rPr>
        <w:t>“Las normas técnicas para instalaciones eléctricas”</w:t>
      </w:r>
      <w:r w:rsidR="00BE0022">
        <w:rPr>
          <w:rFonts w:ascii="Arial" w:hAnsi="Arial" w:cs="Arial"/>
          <w:sz w:val="24"/>
          <w:szCs w:val="24"/>
        </w:rPr>
        <w:t xml:space="preserve">.  </w:t>
      </w:r>
    </w:p>
    <w:p w:rsidR="00AE2F2A" w:rsidRDefault="00AE2F2A" w:rsidP="00A353E2">
      <w:pPr>
        <w:spacing w:after="0" w:line="480" w:lineRule="auto"/>
        <w:ind w:left="1418"/>
        <w:jc w:val="both"/>
        <w:rPr>
          <w:rFonts w:ascii="Arial" w:hAnsi="Arial" w:cs="Arial"/>
          <w:sz w:val="24"/>
          <w:szCs w:val="24"/>
        </w:rPr>
      </w:pPr>
    </w:p>
    <w:p w:rsidR="00AE2F2A" w:rsidRDefault="00AE2F2A" w:rsidP="00A353E2">
      <w:pPr>
        <w:spacing w:after="0" w:line="480" w:lineRule="auto"/>
        <w:ind w:left="1418"/>
        <w:jc w:val="both"/>
        <w:rPr>
          <w:rFonts w:ascii="Arial" w:hAnsi="Arial" w:cs="Arial"/>
          <w:sz w:val="24"/>
          <w:szCs w:val="24"/>
        </w:rPr>
      </w:pPr>
    </w:p>
    <w:p w:rsidR="00AE2F2A" w:rsidRDefault="00E04F75" w:rsidP="00E04F75">
      <w:pPr>
        <w:spacing w:after="0" w:line="480" w:lineRule="auto"/>
        <w:ind w:left="1418"/>
        <w:jc w:val="both"/>
        <w:rPr>
          <w:rFonts w:ascii="Arial" w:hAnsi="Arial" w:cs="Arial"/>
          <w:b/>
          <w:sz w:val="24"/>
          <w:szCs w:val="24"/>
        </w:rPr>
      </w:pPr>
      <w:r w:rsidRPr="00E04F75">
        <w:rPr>
          <w:rFonts w:ascii="Arial" w:hAnsi="Arial" w:cs="Arial"/>
          <w:b/>
          <w:sz w:val="24"/>
          <w:szCs w:val="24"/>
        </w:rPr>
        <w:t>Conductores</w:t>
      </w:r>
    </w:p>
    <w:p w:rsidR="00462F6D" w:rsidRDefault="00462F6D" w:rsidP="00462F6D">
      <w:pPr>
        <w:spacing w:after="0" w:line="480" w:lineRule="auto"/>
        <w:ind w:left="1418"/>
        <w:jc w:val="both"/>
        <w:rPr>
          <w:rFonts w:ascii="Arial" w:hAnsi="Arial" w:cs="Arial"/>
          <w:sz w:val="24"/>
          <w:szCs w:val="24"/>
        </w:rPr>
      </w:pPr>
      <w:r w:rsidRPr="00462F6D">
        <w:rPr>
          <w:rFonts w:ascii="Arial" w:hAnsi="Arial" w:cs="Arial"/>
          <w:sz w:val="24"/>
          <w:szCs w:val="24"/>
        </w:rPr>
        <w:t xml:space="preserve">En las instalaciones eléctricas residenciales los elementos que provocan las trayectorias de circulación de la corriente eléctrica son conductores o alambres forrados con un material aislante, desde luego que el material aislante es no conductor, con esto se garantiza que el flujo de corriente sea a través del conductor. </w:t>
      </w:r>
    </w:p>
    <w:p w:rsidR="00462F6D" w:rsidRDefault="00462F6D" w:rsidP="00462F6D">
      <w:pPr>
        <w:spacing w:after="0" w:line="480" w:lineRule="auto"/>
        <w:ind w:left="1418"/>
        <w:jc w:val="both"/>
        <w:rPr>
          <w:rFonts w:ascii="Arial" w:hAnsi="Arial" w:cs="Arial"/>
          <w:sz w:val="24"/>
          <w:szCs w:val="24"/>
        </w:rPr>
      </w:pPr>
    </w:p>
    <w:p w:rsidR="00462F6D" w:rsidRDefault="00462F6D" w:rsidP="00462F6D">
      <w:pPr>
        <w:spacing w:after="0" w:line="480" w:lineRule="auto"/>
        <w:ind w:left="1418"/>
        <w:jc w:val="both"/>
        <w:rPr>
          <w:rFonts w:ascii="Arial" w:hAnsi="Arial" w:cs="Arial"/>
          <w:sz w:val="24"/>
          <w:szCs w:val="24"/>
        </w:rPr>
      </w:pPr>
    </w:p>
    <w:p w:rsidR="00E04F75" w:rsidRDefault="00462F6D" w:rsidP="00462F6D">
      <w:pPr>
        <w:spacing w:after="0" w:line="480" w:lineRule="auto"/>
        <w:ind w:left="1418"/>
        <w:jc w:val="both"/>
        <w:rPr>
          <w:rFonts w:ascii="Arial" w:hAnsi="Arial" w:cs="Arial"/>
          <w:sz w:val="24"/>
          <w:szCs w:val="24"/>
        </w:rPr>
      </w:pPr>
      <w:r w:rsidRPr="00462F6D">
        <w:rPr>
          <w:rFonts w:ascii="Arial" w:hAnsi="Arial" w:cs="Arial"/>
          <w:sz w:val="24"/>
          <w:szCs w:val="24"/>
        </w:rPr>
        <w:lastRenderedPageBreak/>
        <w:t>El material que normalmente se usa en los conductores de las instalaciones eléctricas residenciales dentro de la categoría de las instalaciones de “baja tensión” que son aquellas cuyos voltajes de operación no excedan a 1000 volts entre conductor o hasta 600 volts a tierra.</w:t>
      </w:r>
    </w:p>
    <w:p w:rsidR="00BC6524" w:rsidRDefault="00BC6524" w:rsidP="00462F6D">
      <w:pPr>
        <w:spacing w:after="0" w:line="480" w:lineRule="auto"/>
        <w:ind w:left="1418"/>
        <w:jc w:val="both"/>
        <w:rPr>
          <w:rFonts w:ascii="Arial" w:hAnsi="Arial" w:cs="Arial"/>
          <w:sz w:val="24"/>
          <w:szCs w:val="24"/>
        </w:rPr>
      </w:pPr>
    </w:p>
    <w:p w:rsidR="00BC6524" w:rsidRDefault="00BC6524" w:rsidP="00462F6D">
      <w:pPr>
        <w:spacing w:after="0" w:line="480" w:lineRule="auto"/>
        <w:ind w:left="1418"/>
        <w:jc w:val="both"/>
        <w:rPr>
          <w:rFonts w:ascii="Arial" w:hAnsi="Arial" w:cs="Arial"/>
          <w:sz w:val="24"/>
          <w:szCs w:val="24"/>
        </w:rPr>
      </w:pPr>
    </w:p>
    <w:p w:rsidR="00BC6524" w:rsidRDefault="0032311B" w:rsidP="0032311B">
      <w:pPr>
        <w:spacing w:after="0" w:line="480" w:lineRule="auto"/>
        <w:ind w:left="1418"/>
        <w:jc w:val="both"/>
        <w:rPr>
          <w:rFonts w:ascii="Arial" w:hAnsi="Arial" w:cs="Arial"/>
          <w:b/>
          <w:sz w:val="24"/>
          <w:szCs w:val="24"/>
        </w:rPr>
      </w:pPr>
      <w:r w:rsidRPr="0032311B">
        <w:rPr>
          <w:rFonts w:ascii="Arial" w:hAnsi="Arial" w:cs="Arial"/>
          <w:b/>
          <w:sz w:val="24"/>
          <w:szCs w:val="24"/>
        </w:rPr>
        <w:t>Calibre de conductores</w:t>
      </w:r>
    </w:p>
    <w:p w:rsidR="0032311B" w:rsidRDefault="00101456" w:rsidP="00101456">
      <w:pPr>
        <w:spacing w:after="0" w:line="480" w:lineRule="auto"/>
        <w:ind w:left="1418"/>
        <w:jc w:val="both"/>
        <w:rPr>
          <w:rFonts w:ascii="Arial" w:hAnsi="Arial" w:cs="Arial"/>
          <w:sz w:val="24"/>
          <w:szCs w:val="24"/>
        </w:rPr>
      </w:pPr>
      <w:r w:rsidRPr="00101456">
        <w:rPr>
          <w:rFonts w:ascii="Arial" w:hAnsi="Arial" w:cs="Arial"/>
          <w:sz w:val="24"/>
          <w:szCs w:val="24"/>
        </w:rPr>
        <w:t xml:space="preserve">Los calibres de conductores dan una idea de la sección o diámetro de los mismos y se designa usando el sistema norteamericano de calibres (AWG) por medio de un número al cual se hace referencia, sus otras características como diámetro área, resistencia, etc., la equivalencia en </w:t>
      </w:r>
      <m:oMath>
        <m:sSup>
          <m:sSupPr>
            <m:ctrlPr>
              <w:rPr>
                <w:rFonts w:ascii="Cambria Math" w:hAnsi="Arial" w:cs="Arial"/>
                <w:i/>
                <w:sz w:val="24"/>
                <w:szCs w:val="24"/>
              </w:rPr>
            </m:ctrlPr>
          </m:sSupPr>
          <m:e>
            <m:r>
              <w:rPr>
                <w:rFonts w:ascii="Cambria Math" w:hAnsi="Cambria Math" w:cs="Arial"/>
                <w:sz w:val="24"/>
                <w:szCs w:val="24"/>
              </w:rPr>
              <m:t>mm</m:t>
            </m:r>
          </m:e>
          <m:sup>
            <m:r>
              <w:rPr>
                <w:rFonts w:ascii="Cambria Math" w:hAnsi="Arial" w:cs="Arial"/>
                <w:sz w:val="24"/>
                <w:szCs w:val="24"/>
              </w:rPr>
              <m:t>2</m:t>
            </m:r>
          </m:sup>
        </m:sSup>
      </m:oMath>
      <w:r w:rsidRPr="00101456">
        <w:rPr>
          <w:rFonts w:ascii="Arial" w:hAnsi="Arial" w:cs="Arial"/>
          <w:sz w:val="24"/>
          <w:szCs w:val="24"/>
        </w:rPr>
        <w:t xml:space="preserve"> del área se debe hacer en forma independiente de la designación usada por la American Wire Cage (AWG). En nuestro caso, siempre se hará referencia a los conductores de cobre.</w:t>
      </w:r>
    </w:p>
    <w:p w:rsidR="00101456" w:rsidRDefault="00101456" w:rsidP="00101456">
      <w:pPr>
        <w:spacing w:after="0" w:line="480" w:lineRule="auto"/>
        <w:ind w:left="1418"/>
        <w:jc w:val="both"/>
        <w:rPr>
          <w:rFonts w:ascii="Arial" w:hAnsi="Arial" w:cs="Arial"/>
          <w:sz w:val="24"/>
          <w:szCs w:val="24"/>
        </w:rPr>
      </w:pPr>
    </w:p>
    <w:p w:rsidR="00101456" w:rsidRDefault="00101456" w:rsidP="00101456">
      <w:pPr>
        <w:spacing w:after="0" w:line="480" w:lineRule="auto"/>
        <w:ind w:left="1418"/>
        <w:jc w:val="both"/>
        <w:rPr>
          <w:rFonts w:ascii="Arial" w:hAnsi="Arial" w:cs="Arial"/>
          <w:sz w:val="24"/>
          <w:szCs w:val="24"/>
        </w:rPr>
      </w:pPr>
    </w:p>
    <w:p w:rsidR="00101456" w:rsidRDefault="00FE373A" w:rsidP="00FE373A">
      <w:pPr>
        <w:spacing w:after="0" w:line="480" w:lineRule="auto"/>
        <w:ind w:left="1418"/>
        <w:jc w:val="both"/>
        <w:rPr>
          <w:rFonts w:ascii="Arial" w:hAnsi="Arial" w:cs="Arial"/>
          <w:sz w:val="24"/>
          <w:szCs w:val="24"/>
        </w:rPr>
      </w:pPr>
      <w:r w:rsidRPr="00FE373A">
        <w:rPr>
          <w:rFonts w:ascii="Arial" w:hAnsi="Arial" w:cs="Arial"/>
          <w:sz w:val="24"/>
          <w:szCs w:val="24"/>
        </w:rPr>
        <w:t>Es conveniente notar que en el sistema de designación de los calibres de conductores usados por la AWG, a medida que el número de designación es más grande la sección es menor.</w:t>
      </w:r>
    </w:p>
    <w:p w:rsidR="00FE373A" w:rsidRDefault="00FE373A" w:rsidP="00FE373A">
      <w:pPr>
        <w:spacing w:after="0" w:line="480" w:lineRule="auto"/>
        <w:ind w:left="1418"/>
        <w:jc w:val="both"/>
        <w:rPr>
          <w:rFonts w:ascii="Arial" w:hAnsi="Arial" w:cs="Arial"/>
          <w:sz w:val="24"/>
          <w:szCs w:val="24"/>
        </w:rPr>
      </w:pPr>
    </w:p>
    <w:p w:rsidR="00FE373A" w:rsidRDefault="002A6B4F" w:rsidP="00FE373A">
      <w:pPr>
        <w:spacing w:after="0" w:line="480" w:lineRule="auto"/>
        <w:ind w:left="1418"/>
        <w:jc w:val="both"/>
        <w:rPr>
          <w:rFonts w:ascii="Arial" w:hAnsi="Arial" w:cs="Arial"/>
          <w:sz w:val="24"/>
          <w:szCs w:val="24"/>
        </w:rPr>
      </w:pPr>
      <w:r>
        <w:rPr>
          <w:rFonts w:ascii="Arial" w:hAnsi="Arial" w:cs="Arial"/>
          <w:sz w:val="24"/>
          <w:szCs w:val="24"/>
        </w:rPr>
        <w:lastRenderedPageBreak/>
        <w:t xml:space="preserve">La </w:t>
      </w:r>
      <w:r w:rsidRPr="002A6B4F">
        <w:rPr>
          <w:rFonts w:ascii="Arial" w:hAnsi="Arial" w:cs="Arial"/>
          <w:b/>
          <w:sz w:val="24"/>
          <w:szCs w:val="24"/>
        </w:rPr>
        <w:t>F</w:t>
      </w:r>
      <w:r w:rsidR="00FE373A" w:rsidRPr="002A6B4F">
        <w:rPr>
          <w:rFonts w:ascii="Arial" w:hAnsi="Arial" w:cs="Arial"/>
          <w:b/>
          <w:sz w:val="24"/>
          <w:szCs w:val="24"/>
        </w:rPr>
        <w:t xml:space="preserve">igura </w:t>
      </w:r>
      <w:r w:rsidRPr="002A6B4F">
        <w:rPr>
          <w:rFonts w:ascii="Arial" w:hAnsi="Arial" w:cs="Arial"/>
          <w:b/>
          <w:sz w:val="24"/>
          <w:szCs w:val="24"/>
        </w:rPr>
        <w:t>37</w:t>
      </w:r>
      <w:r w:rsidR="00FE373A" w:rsidRPr="00FE373A">
        <w:rPr>
          <w:rFonts w:ascii="Arial" w:hAnsi="Arial" w:cs="Arial"/>
          <w:sz w:val="24"/>
          <w:szCs w:val="24"/>
        </w:rPr>
        <w:t xml:space="preserve"> da una idea de los tamaños de los conductores sin aislamiento.</w:t>
      </w:r>
    </w:p>
    <w:p w:rsidR="003352B3" w:rsidRDefault="003352B3" w:rsidP="00FE373A">
      <w:pPr>
        <w:spacing w:after="0" w:line="480" w:lineRule="auto"/>
        <w:ind w:left="1418"/>
        <w:jc w:val="both"/>
        <w:rPr>
          <w:rFonts w:ascii="Arial" w:hAnsi="Arial" w:cs="Arial"/>
          <w:sz w:val="24"/>
          <w:szCs w:val="24"/>
        </w:rPr>
      </w:pPr>
    </w:p>
    <w:p w:rsidR="003352B3" w:rsidRDefault="003352B3" w:rsidP="003352B3">
      <w:pPr>
        <w:spacing w:after="0" w:line="480" w:lineRule="auto"/>
        <w:ind w:left="1418"/>
        <w:jc w:val="center"/>
        <w:rPr>
          <w:rFonts w:ascii="Arial" w:hAnsi="Arial" w:cs="Arial"/>
          <w:sz w:val="24"/>
          <w:szCs w:val="24"/>
        </w:rPr>
      </w:pPr>
      <w:r w:rsidRPr="003352B3">
        <w:rPr>
          <w:rFonts w:ascii="Arial" w:hAnsi="Arial" w:cs="Arial"/>
          <w:noProof/>
          <w:sz w:val="24"/>
          <w:szCs w:val="24"/>
          <w:lang w:eastAsia="es-ES"/>
        </w:rPr>
        <w:drawing>
          <wp:inline distT="0" distB="0" distL="0" distR="0">
            <wp:extent cx="1543050" cy="1346458"/>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cstate="print"/>
                    <a:srcRect/>
                    <a:stretch>
                      <a:fillRect/>
                    </a:stretch>
                  </pic:blipFill>
                  <pic:spPr bwMode="auto">
                    <a:xfrm>
                      <a:off x="0" y="0"/>
                      <a:ext cx="1543050" cy="1346458"/>
                    </a:xfrm>
                    <a:prstGeom prst="rect">
                      <a:avLst/>
                    </a:prstGeom>
                    <a:noFill/>
                    <a:ln w="9525">
                      <a:noFill/>
                      <a:miter lim="800000"/>
                      <a:headEnd/>
                      <a:tailEnd/>
                    </a:ln>
                  </pic:spPr>
                </pic:pic>
              </a:graphicData>
            </a:graphic>
          </wp:inline>
        </w:drawing>
      </w:r>
      <w:r w:rsidRPr="003352B3">
        <w:rPr>
          <w:rFonts w:ascii="Arial" w:hAnsi="Arial" w:cs="Arial"/>
          <w:noProof/>
          <w:sz w:val="24"/>
          <w:szCs w:val="24"/>
          <w:lang w:eastAsia="es-ES"/>
        </w:rPr>
        <w:drawing>
          <wp:inline distT="0" distB="0" distL="0" distR="0">
            <wp:extent cx="2732590" cy="1581150"/>
            <wp:effectExtent l="1905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srcRect/>
                    <a:stretch>
                      <a:fillRect/>
                    </a:stretch>
                  </pic:blipFill>
                  <pic:spPr bwMode="auto">
                    <a:xfrm>
                      <a:off x="0" y="0"/>
                      <a:ext cx="2742886" cy="1587108"/>
                    </a:xfrm>
                    <a:prstGeom prst="rect">
                      <a:avLst/>
                    </a:prstGeom>
                    <a:noFill/>
                    <a:ln w="9525">
                      <a:noFill/>
                      <a:miter lim="800000"/>
                      <a:headEnd/>
                      <a:tailEnd/>
                    </a:ln>
                  </pic:spPr>
                </pic:pic>
              </a:graphicData>
            </a:graphic>
          </wp:inline>
        </w:drawing>
      </w:r>
    </w:p>
    <w:p w:rsidR="003352B3" w:rsidRDefault="003352B3" w:rsidP="003352B3">
      <w:pPr>
        <w:spacing w:after="0" w:line="480" w:lineRule="auto"/>
        <w:ind w:left="1418"/>
        <w:jc w:val="center"/>
        <w:rPr>
          <w:rFonts w:ascii="Arial" w:hAnsi="Arial" w:cs="Arial"/>
          <w:b/>
          <w:sz w:val="24"/>
          <w:szCs w:val="24"/>
        </w:rPr>
      </w:pPr>
      <w:r w:rsidRPr="003352B3">
        <w:rPr>
          <w:rFonts w:ascii="Arial" w:hAnsi="Arial" w:cs="Arial"/>
          <w:b/>
          <w:sz w:val="24"/>
          <w:szCs w:val="24"/>
        </w:rPr>
        <w:t>Figura 37.Tamaño de algunos conductores.</w:t>
      </w:r>
    </w:p>
    <w:p w:rsidR="003352B3" w:rsidRDefault="003352B3" w:rsidP="003352B3">
      <w:pPr>
        <w:spacing w:after="0" w:line="480" w:lineRule="auto"/>
        <w:ind w:left="1418"/>
        <w:jc w:val="center"/>
        <w:rPr>
          <w:rFonts w:ascii="Arial" w:hAnsi="Arial" w:cs="Arial"/>
          <w:b/>
          <w:sz w:val="24"/>
          <w:szCs w:val="24"/>
        </w:rPr>
      </w:pPr>
    </w:p>
    <w:p w:rsidR="003352B3" w:rsidRDefault="003352B3" w:rsidP="003352B3">
      <w:pPr>
        <w:spacing w:after="0" w:line="480" w:lineRule="auto"/>
        <w:ind w:left="1418"/>
        <w:jc w:val="center"/>
        <w:rPr>
          <w:rFonts w:ascii="Arial" w:hAnsi="Arial" w:cs="Arial"/>
          <w:b/>
          <w:sz w:val="24"/>
          <w:szCs w:val="24"/>
        </w:rPr>
      </w:pPr>
    </w:p>
    <w:p w:rsidR="003352B3" w:rsidRDefault="003352B3" w:rsidP="003352B3">
      <w:pPr>
        <w:spacing w:after="0" w:line="480" w:lineRule="auto"/>
        <w:ind w:left="1418"/>
        <w:jc w:val="both"/>
        <w:rPr>
          <w:rFonts w:ascii="Arial" w:hAnsi="Arial" w:cs="Arial"/>
          <w:sz w:val="24"/>
          <w:szCs w:val="24"/>
        </w:rPr>
      </w:pPr>
      <w:r w:rsidRPr="003352B3">
        <w:rPr>
          <w:rFonts w:ascii="Arial" w:hAnsi="Arial" w:cs="Arial"/>
          <w:sz w:val="24"/>
          <w:szCs w:val="24"/>
        </w:rPr>
        <w:t>Para la mayoría de las aplicaciones de conductores en instalaciones eléctricas residenciales, el calibre de los conductores de cobre que normalmente se usan son los d</w:t>
      </w:r>
      <w:r>
        <w:rPr>
          <w:rFonts w:ascii="Arial" w:hAnsi="Arial" w:cs="Arial"/>
          <w:sz w:val="24"/>
          <w:szCs w:val="24"/>
        </w:rPr>
        <w:t>esignados por No. 12 y No. 14 (</w:t>
      </w:r>
      <w:r w:rsidRPr="003352B3">
        <w:rPr>
          <w:rFonts w:ascii="Arial" w:hAnsi="Arial" w:cs="Arial"/>
          <w:b/>
          <w:sz w:val="24"/>
          <w:szCs w:val="24"/>
        </w:rPr>
        <w:t>Figura 38</w:t>
      </w:r>
      <w:r w:rsidRPr="003352B3">
        <w:rPr>
          <w:rFonts w:ascii="Arial" w:hAnsi="Arial" w:cs="Arial"/>
          <w:sz w:val="24"/>
          <w:szCs w:val="24"/>
        </w:rPr>
        <w:t>). Los calibres 6 y 8 que se pueden encontrar, ya sea como conductores sólidos o cables, se aplican para instalaciones industriales o para manejar alimentaciones a grupos-casas habitación (departamentos).</w:t>
      </w:r>
    </w:p>
    <w:p w:rsidR="00821EDC" w:rsidRDefault="00821EDC" w:rsidP="003352B3">
      <w:pPr>
        <w:spacing w:after="0" w:line="480" w:lineRule="auto"/>
        <w:ind w:left="1418"/>
        <w:jc w:val="both"/>
        <w:rPr>
          <w:rFonts w:ascii="Arial" w:hAnsi="Arial" w:cs="Arial"/>
          <w:sz w:val="24"/>
          <w:szCs w:val="24"/>
        </w:rPr>
      </w:pPr>
    </w:p>
    <w:p w:rsidR="00821EDC" w:rsidRDefault="00821EDC" w:rsidP="00821EDC">
      <w:pPr>
        <w:spacing w:after="0" w:line="480" w:lineRule="auto"/>
        <w:ind w:left="1418"/>
        <w:jc w:val="center"/>
        <w:rPr>
          <w:rFonts w:ascii="Arial" w:hAnsi="Arial" w:cs="Arial"/>
          <w:b/>
          <w:sz w:val="24"/>
          <w:szCs w:val="24"/>
        </w:rPr>
      </w:pPr>
      <w:r w:rsidRPr="00821EDC">
        <w:rPr>
          <w:rFonts w:ascii="Arial" w:hAnsi="Arial" w:cs="Arial"/>
          <w:b/>
          <w:noProof/>
          <w:sz w:val="24"/>
          <w:szCs w:val="24"/>
          <w:lang w:eastAsia="es-ES"/>
        </w:rPr>
        <w:lastRenderedPageBreak/>
        <w:drawing>
          <wp:inline distT="0" distB="0" distL="0" distR="0">
            <wp:extent cx="1542415" cy="1542415"/>
            <wp:effectExtent l="1905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cstate="print"/>
                    <a:srcRect/>
                    <a:stretch>
                      <a:fillRect/>
                    </a:stretch>
                  </pic:blipFill>
                  <pic:spPr bwMode="auto">
                    <a:xfrm>
                      <a:off x="0" y="0"/>
                      <a:ext cx="1542415" cy="1542415"/>
                    </a:xfrm>
                    <a:prstGeom prst="rect">
                      <a:avLst/>
                    </a:prstGeom>
                    <a:noFill/>
                    <a:ln w="9525">
                      <a:noFill/>
                      <a:miter lim="800000"/>
                      <a:headEnd/>
                      <a:tailEnd/>
                    </a:ln>
                  </pic:spPr>
                </pic:pic>
              </a:graphicData>
            </a:graphic>
          </wp:inline>
        </w:drawing>
      </w:r>
    </w:p>
    <w:p w:rsidR="00821EDC" w:rsidRDefault="00821EDC" w:rsidP="00821EDC">
      <w:pPr>
        <w:spacing w:after="0" w:line="480" w:lineRule="auto"/>
        <w:ind w:left="1418"/>
        <w:jc w:val="center"/>
        <w:rPr>
          <w:rFonts w:ascii="Arial" w:hAnsi="Arial" w:cs="Arial"/>
          <w:b/>
          <w:sz w:val="24"/>
          <w:szCs w:val="24"/>
        </w:rPr>
      </w:pPr>
      <w:r>
        <w:rPr>
          <w:rFonts w:ascii="Arial" w:hAnsi="Arial" w:cs="Arial"/>
          <w:b/>
          <w:sz w:val="24"/>
          <w:szCs w:val="24"/>
        </w:rPr>
        <w:t xml:space="preserve">Figura 38. </w:t>
      </w:r>
      <w:r w:rsidRPr="00821EDC">
        <w:rPr>
          <w:rFonts w:ascii="Arial" w:hAnsi="Arial" w:cs="Arial"/>
          <w:b/>
          <w:sz w:val="24"/>
          <w:szCs w:val="24"/>
        </w:rPr>
        <w:t>Calibrador de conductores eléctricos. Mientras mayor es el número, menor es el diámetro del conductor eléctrico.</w:t>
      </w:r>
    </w:p>
    <w:p w:rsidR="00F9328E" w:rsidRDefault="00F9328E" w:rsidP="00821EDC">
      <w:pPr>
        <w:spacing w:after="0" w:line="480" w:lineRule="auto"/>
        <w:ind w:left="1418"/>
        <w:jc w:val="center"/>
        <w:rPr>
          <w:rFonts w:ascii="Arial" w:hAnsi="Arial" w:cs="Arial"/>
          <w:b/>
          <w:sz w:val="24"/>
          <w:szCs w:val="24"/>
        </w:rPr>
      </w:pPr>
    </w:p>
    <w:p w:rsidR="00F9328E" w:rsidRDefault="00F9328E" w:rsidP="00821EDC">
      <w:pPr>
        <w:spacing w:after="0" w:line="480" w:lineRule="auto"/>
        <w:ind w:left="1418"/>
        <w:jc w:val="center"/>
        <w:rPr>
          <w:rFonts w:ascii="Arial" w:hAnsi="Arial" w:cs="Arial"/>
          <w:b/>
          <w:sz w:val="24"/>
          <w:szCs w:val="24"/>
        </w:rPr>
      </w:pPr>
    </w:p>
    <w:p w:rsidR="00F9328E" w:rsidRPr="00010722" w:rsidRDefault="00010722" w:rsidP="00010722">
      <w:pPr>
        <w:spacing w:after="0" w:line="480" w:lineRule="auto"/>
        <w:ind w:left="1418"/>
        <w:jc w:val="both"/>
        <w:rPr>
          <w:rFonts w:ascii="Arial" w:hAnsi="Arial" w:cs="Arial"/>
          <w:b/>
          <w:sz w:val="24"/>
          <w:szCs w:val="24"/>
        </w:rPr>
      </w:pPr>
      <w:r w:rsidRPr="00010722">
        <w:rPr>
          <w:rFonts w:ascii="Arial" w:hAnsi="Arial" w:cs="Arial"/>
          <w:sz w:val="24"/>
          <w:szCs w:val="24"/>
        </w:rPr>
        <w:t xml:space="preserve">La </w:t>
      </w:r>
      <w:r w:rsidRPr="00010722">
        <w:rPr>
          <w:rFonts w:ascii="Arial" w:hAnsi="Arial" w:cs="Arial"/>
          <w:b/>
          <w:sz w:val="24"/>
          <w:szCs w:val="24"/>
        </w:rPr>
        <w:t xml:space="preserve">Figura 39 </w:t>
      </w:r>
      <w:r w:rsidRPr="00010722">
        <w:rPr>
          <w:rFonts w:ascii="Arial" w:hAnsi="Arial" w:cs="Arial"/>
          <w:sz w:val="24"/>
          <w:szCs w:val="24"/>
        </w:rPr>
        <w:t>da una idea de la presentación de los conductores de un alambrado forrados como los usados en las instalaciones residenciales:</w:t>
      </w:r>
    </w:p>
    <w:p w:rsidR="00FE373A" w:rsidRDefault="00FE373A" w:rsidP="00FE373A">
      <w:pPr>
        <w:spacing w:after="0" w:line="480" w:lineRule="auto"/>
        <w:ind w:left="1418"/>
        <w:jc w:val="both"/>
        <w:rPr>
          <w:rFonts w:ascii="Arial" w:hAnsi="Arial" w:cs="Arial"/>
          <w:b/>
          <w:sz w:val="24"/>
          <w:szCs w:val="24"/>
        </w:rPr>
      </w:pPr>
    </w:p>
    <w:p w:rsidR="00010722" w:rsidRDefault="00010722" w:rsidP="00FE373A">
      <w:pPr>
        <w:spacing w:after="0" w:line="480" w:lineRule="auto"/>
        <w:ind w:left="1418"/>
        <w:jc w:val="both"/>
        <w:rPr>
          <w:rFonts w:ascii="Arial" w:hAnsi="Arial" w:cs="Arial"/>
          <w:b/>
          <w:sz w:val="24"/>
          <w:szCs w:val="24"/>
        </w:rPr>
      </w:pPr>
    </w:p>
    <w:p w:rsidR="00010722" w:rsidRDefault="009D2CB7" w:rsidP="009D2CB7">
      <w:pPr>
        <w:spacing w:after="0" w:line="480" w:lineRule="auto"/>
        <w:ind w:left="1418"/>
        <w:jc w:val="center"/>
        <w:rPr>
          <w:rFonts w:ascii="Arial" w:hAnsi="Arial" w:cs="Arial"/>
          <w:b/>
          <w:sz w:val="24"/>
          <w:szCs w:val="24"/>
        </w:rPr>
      </w:pPr>
      <w:r w:rsidRPr="009D2CB7">
        <w:rPr>
          <w:rFonts w:ascii="Arial" w:hAnsi="Arial" w:cs="Arial"/>
          <w:b/>
          <w:noProof/>
          <w:sz w:val="24"/>
          <w:szCs w:val="24"/>
          <w:lang w:eastAsia="es-ES"/>
        </w:rPr>
        <w:drawing>
          <wp:inline distT="0" distB="0" distL="0" distR="0">
            <wp:extent cx="1957971" cy="1310640"/>
            <wp:effectExtent l="19050" t="0" r="4179"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cstate="print"/>
                    <a:srcRect/>
                    <a:stretch>
                      <a:fillRect/>
                    </a:stretch>
                  </pic:blipFill>
                  <pic:spPr bwMode="auto">
                    <a:xfrm>
                      <a:off x="0" y="0"/>
                      <a:ext cx="1960080" cy="1312052"/>
                    </a:xfrm>
                    <a:prstGeom prst="rect">
                      <a:avLst/>
                    </a:prstGeom>
                    <a:noFill/>
                    <a:ln w="9525">
                      <a:noFill/>
                      <a:miter lim="800000"/>
                      <a:headEnd/>
                      <a:tailEnd/>
                    </a:ln>
                  </pic:spPr>
                </pic:pic>
              </a:graphicData>
            </a:graphic>
          </wp:inline>
        </w:drawing>
      </w:r>
    </w:p>
    <w:p w:rsidR="009D2CB7" w:rsidRDefault="009D2CB7" w:rsidP="009D2CB7">
      <w:pPr>
        <w:spacing w:after="0" w:line="480" w:lineRule="auto"/>
        <w:ind w:left="1418"/>
        <w:jc w:val="center"/>
        <w:rPr>
          <w:rFonts w:ascii="Arial" w:hAnsi="Arial" w:cs="Arial"/>
          <w:b/>
          <w:sz w:val="24"/>
          <w:szCs w:val="24"/>
        </w:rPr>
      </w:pPr>
      <w:r>
        <w:rPr>
          <w:rFonts w:ascii="Arial" w:hAnsi="Arial" w:cs="Arial"/>
          <w:b/>
          <w:sz w:val="24"/>
          <w:szCs w:val="24"/>
        </w:rPr>
        <w:t>Figura 39. Conductores de alambre forrado.</w:t>
      </w:r>
      <w:r w:rsidR="00CD5D80">
        <w:rPr>
          <w:rFonts w:ascii="Arial" w:hAnsi="Arial" w:cs="Arial"/>
          <w:b/>
          <w:sz w:val="24"/>
          <w:szCs w:val="24"/>
        </w:rPr>
        <w:t xml:space="preserve"> </w:t>
      </w:r>
    </w:p>
    <w:p w:rsidR="00CD5D80" w:rsidRDefault="00CD5D80" w:rsidP="009D2CB7">
      <w:pPr>
        <w:spacing w:after="0" w:line="480" w:lineRule="auto"/>
        <w:ind w:left="1418"/>
        <w:jc w:val="center"/>
        <w:rPr>
          <w:rFonts w:ascii="Arial" w:hAnsi="Arial" w:cs="Arial"/>
          <w:b/>
          <w:sz w:val="24"/>
          <w:szCs w:val="24"/>
        </w:rPr>
      </w:pPr>
    </w:p>
    <w:p w:rsidR="00CD5D80" w:rsidRDefault="00DD0FFE" w:rsidP="00442A1B">
      <w:pPr>
        <w:spacing w:after="0" w:line="480" w:lineRule="auto"/>
        <w:ind w:left="1418"/>
        <w:jc w:val="both"/>
        <w:rPr>
          <w:rFonts w:ascii="Arial" w:hAnsi="Arial" w:cs="Arial"/>
          <w:sz w:val="24"/>
          <w:szCs w:val="24"/>
        </w:rPr>
      </w:pPr>
      <w:r w:rsidRPr="00DD0FFE">
        <w:rPr>
          <w:rFonts w:ascii="Arial" w:hAnsi="Arial" w:cs="Arial"/>
          <w:sz w:val="24"/>
          <w:szCs w:val="24"/>
        </w:rPr>
        <w:lastRenderedPageBreak/>
        <w:t xml:space="preserve">Por lo general, los aislamientos de los conductores son a base de hule o termoplásticos y se les da la designaciones comerciales con letras. Las recomendaciones para su uso se dan en la </w:t>
      </w:r>
      <w:r w:rsidR="00CD5D80" w:rsidRPr="00CD5D80">
        <w:rPr>
          <w:rFonts w:ascii="Arial" w:hAnsi="Arial" w:cs="Arial"/>
          <w:b/>
          <w:sz w:val="24"/>
          <w:szCs w:val="24"/>
        </w:rPr>
        <w:t>T</w:t>
      </w:r>
      <w:r w:rsidRPr="00CD5D80">
        <w:rPr>
          <w:rFonts w:ascii="Arial" w:hAnsi="Arial" w:cs="Arial"/>
          <w:b/>
          <w:sz w:val="24"/>
          <w:szCs w:val="24"/>
        </w:rPr>
        <w:t>abla 2</w:t>
      </w:r>
      <w:r w:rsidR="00CD5D80">
        <w:rPr>
          <w:rFonts w:ascii="Arial" w:hAnsi="Arial" w:cs="Arial"/>
          <w:sz w:val="24"/>
          <w:szCs w:val="24"/>
        </w:rPr>
        <w:t>.</w:t>
      </w:r>
    </w:p>
    <w:p w:rsidR="00CD5D80" w:rsidRDefault="00CD5D80" w:rsidP="00442A1B">
      <w:pPr>
        <w:spacing w:after="0" w:line="480" w:lineRule="auto"/>
        <w:ind w:left="1418"/>
        <w:jc w:val="both"/>
        <w:rPr>
          <w:rFonts w:ascii="Arial" w:hAnsi="Arial" w:cs="Arial"/>
          <w:b/>
          <w:sz w:val="24"/>
          <w:szCs w:val="24"/>
        </w:rPr>
      </w:pPr>
    </w:p>
    <w:p w:rsidR="00CD5D80" w:rsidRDefault="00CD5D80" w:rsidP="00CD14A3">
      <w:pPr>
        <w:spacing w:after="0" w:line="480" w:lineRule="auto"/>
        <w:ind w:left="1418"/>
        <w:jc w:val="center"/>
        <w:rPr>
          <w:rFonts w:ascii="Arial" w:hAnsi="Arial" w:cs="Arial"/>
          <w:b/>
          <w:sz w:val="24"/>
          <w:szCs w:val="24"/>
        </w:rPr>
      </w:pPr>
      <w:r w:rsidRPr="00CD5D80">
        <w:rPr>
          <w:rFonts w:ascii="Arial" w:hAnsi="Arial" w:cs="Arial"/>
          <w:b/>
          <w:noProof/>
          <w:sz w:val="24"/>
          <w:szCs w:val="24"/>
          <w:lang w:eastAsia="es-ES"/>
        </w:rPr>
        <w:drawing>
          <wp:inline distT="0" distB="0" distL="0" distR="0">
            <wp:extent cx="3670906" cy="5339751"/>
            <wp:effectExtent l="19050" t="0" r="5744"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cstate="print"/>
                    <a:srcRect/>
                    <a:stretch>
                      <a:fillRect/>
                    </a:stretch>
                  </pic:blipFill>
                  <pic:spPr bwMode="auto">
                    <a:xfrm>
                      <a:off x="0" y="0"/>
                      <a:ext cx="3676921" cy="5348500"/>
                    </a:xfrm>
                    <a:prstGeom prst="rect">
                      <a:avLst/>
                    </a:prstGeom>
                    <a:noFill/>
                    <a:ln w="9525">
                      <a:noFill/>
                      <a:miter lim="800000"/>
                      <a:headEnd/>
                      <a:tailEnd/>
                    </a:ln>
                  </pic:spPr>
                </pic:pic>
              </a:graphicData>
            </a:graphic>
          </wp:inline>
        </w:drawing>
      </w:r>
    </w:p>
    <w:p w:rsidR="00CD5D80" w:rsidRPr="007A3BBB" w:rsidRDefault="00CD5D80" w:rsidP="00CD14A3">
      <w:pPr>
        <w:spacing w:after="0" w:line="480" w:lineRule="auto"/>
        <w:ind w:left="1418"/>
        <w:jc w:val="center"/>
        <w:rPr>
          <w:rFonts w:ascii="Arial" w:hAnsi="Arial" w:cs="Arial"/>
          <w:b/>
          <w:sz w:val="24"/>
          <w:szCs w:val="24"/>
        </w:rPr>
      </w:pPr>
      <w:r w:rsidRPr="007A3BBB">
        <w:rPr>
          <w:rFonts w:ascii="Arial" w:hAnsi="Arial" w:cs="Arial"/>
          <w:b/>
          <w:sz w:val="24"/>
          <w:szCs w:val="24"/>
        </w:rPr>
        <w:t>Tabla 2.</w:t>
      </w:r>
      <w:r w:rsidR="00CD14A3" w:rsidRPr="007A3BBB">
        <w:rPr>
          <w:rFonts w:ascii="Arial" w:hAnsi="Arial" w:cs="Arial"/>
          <w:b/>
          <w:sz w:val="24"/>
          <w:szCs w:val="24"/>
        </w:rPr>
        <w:t xml:space="preserve"> Clasificación de conductores eléctricos y sus aislamientos.</w:t>
      </w:r>
    </w:p>
    <w:p w:rsidR="00525D1B" w:rsidRDefault="00525D1B" w:rsidP="00525D1B">
      <w:pPr>
        <w:spacing w:after="0" w:line="480" w:lineRule="auto"/>
        <w:ind w:left="1418"/>
        <w:jc w:val="both"/>
        <w:rPr>
          <w:rFonts w:ascii="Arial" w:hAnsi="Arial" w:cs="Arial"/>
          <w:sz w:val="24"/>
          <w:szCs w:val="24"/>
        </w:rPr>
      </w:pPr>
      <w:r w:rsidRPr="00525D1B">
        <w:rPr>
          <w:rFonts w:ascii="Arial" w:hAnsi="Arial" w:cs="Arial"/>
          <w:sz w:val="24"/>
          <w:szCs w:val="24"/>
        </w:rPr>
        <w:lastRenderedPageBreak/>
        <w:t>Los conductores usados en instalaciones eléctricas deben cumplir con ciertos requerimientos para su aplicación como son:</w:t>
      </w:r>
    </w:p>
    <w:p w:rsidR="00525D1B" w:rsidRDefault="00525D1B" w:rsidP="00525D1B">
      <w:pPr>
        <w:spacing w:after="0" w:line="480" w:lineRule="auto"/>
        <w:ind w:left="1418"/>
        <w:jc w:val="both"/>
        <w:rPr>
          <w:rFonts w:ascii="Arial" w:hAnsi="Arial" w:cs="Arial"/>
          <w:sz w:val="24"/>
          <w:szCs w:val="24"/>
        </w:rPr>
      </w:pPr>
    </w:p>
    <w:p w:rsidR="00B235E4" w:rsidRPr="00B235E4" w:rsidRDefault="00B235E4" w:rsidP="00EF7991">
      <w:pPr>
        <w:pStyle w:val="Prrafodelista"/>
        <w:numPr>
          <w:ilvl w:val="0"/>
          <w:numId w:val="13"/>
        </w:numPr>
        <w:spacing w:after="0" w:line="480" w:lineRule="auto"/>
        <w:jc w:val="both"/>
        <w:rPr>
          <w:rFonts w:ascii="Arial" w:hAnsi="Arial" w:cs="Arial"/>
          <w:sz w:val="24"/>
          <w:szCs w:val="24"/>
        </w:rPr>
      </w:pPr>
      <w:r w:rsidRPr="00B235E4">
        <w:rPr>
          <w:rFonts w:ascii="Arial" w:hAnsi="Arial" w:cs="Arial"/>
          <w:sz w:val="24"/>
          <w:szCs w:val="24"/>
        </w:rPr>
        <w:t>Limite de tensión de aplicación; en el caso de las instalaciones residenciales es 1000V.</w:t>
      </w:r>
    </w:p>
    <w:p w:rsidR="00B235E4" w:rsidRPr="00B235E4" w:rsidRDefault="00B235E4" w:rsidP="00B235E4">
      <w:pPr>
        <w:spacing w:after="0" w:line="480" w:lineRule="auto"/>
        <w:ind w:left="1418"/>
        <w:jc w:val="both"/>
        <w:rPr>
          <w:rFonts w:ascii="Arial" w:hAnsi="Arial" w:cs="Arial"/>
          <w:sz w:val="24"/>
          <w:szCs w:val="24"/>
        </w:rPr>
      </w:pPr>
    </w:p>
    <w:p w:rsidR="00B235E4" w:rsidRPr="00B235E4" w:rsidRDefault="00B235E4" w:rsidP="00EF7991">
      <w:pPr>
        <w:pStyle w:val="Prrafodelista"/>
        <w:numPr>
          <w:ilvl w:val="0"/>
          <w:numId w:val="13"/>
        </w:numPr>
        <w:spacing w:after="0" w:line="480" w:lineRule="auto"/>
        <w:jc w:val="both"/>
        <w:rPr>
          <w:rFonts w:ascii="Arial" w:hAnsi="Arial" w:cs="Arial"/>
          <w:sz w:val="24"/>
          <w:szCs w:val="24"/>
        </w:rPr>
      </w:pPr>
      <w:r w:rsidRPr="00B235E4">
        <w:rPr>
          <w:rFonts w:ascii="Arial" w:hAnsi="Arial" w:cs="Arial"/>
          <w:sz w:val="24"/>
          <w:szCs w:val="24"/>
        </w:rPr>
        <w:t>Capacidad de conducción de corriente (</w:t>
      </w:r>
      <w:proofErr w:type="spellStart"/>
      <w:r w:rsidRPr="00B235E4">
        <w:rPr>
          <w:rFonts w:ascii="Arial" w:hAnsi="Arial" w:cs="Arial"/>
          <w:sz w:val="24"/>
          <w:szCs w:val="24"/>
        </w:rPr>
        <w:t>Ampacidad</w:t>
      </w:r>
      <w:proofErr w:type="spellEnd"/>
      <w:r w:rsidRPr="00B235E4">
        <w:rPr>
          <w:rFonts w:ascii="Arial" w:hAnsi="Arial" w:cs="Arial"/>
          <w:sz w:val="24"/>
          <w:szCs w:val="24"/>
        </w:rPr>
        <w:t xml:space="preserve">) que representa la máxima corriente que puede conducir un conductor para un calibre dado y que está afectada principalmente por los siguientes factores: </w:t>
      </w:r>
    </w:p>
    <w:p w:rsidR="00B235E4" w:rsidRPr="00B235E4" w:rsidRDefault="00B235E4" w:rsidP="00B235E4">
      <w:pPr>
        <w:pStyle w:val="Prrafodelista"/>
        <w:spacing w:after="0" w:line="480" w:lineRule="auto"/>
        <w:rPr>
          <w:rFonts w:ascii="Arial" w:hAnsi="Arial" w:cs="Arial"/>
          <w:sz w:val="24"/>
          <w:szCs w:val="24"/>
        </w:rPr>
      </w:pPr>
    </w:p>
    <w:p w:rsidR="00B235E4" w:rsidRPr="00B235E4" w:rsidRDefault="00B235E4" w:rsidP="00EF7991">
      <w:pPr>
        <w:pStyle w:val="Prrafodelista"/>
        <w:numPr>
          <w:ilvl w:val="0"/>
          <w:numId w:val="12"/>
        </w:numPr>
        <w:spacing w:after="0" w:line="480" w:lineRule="auto"/>
        <w:ind w:left="2552"/>
        <w:jc w:val="both"/>
        <w:rPr>
          <w:rFonts w:ascii="Arial" w:hAnsi="Arial" w:cs="Arial"/>
          <w:sz w:val="24"/>
          <w:szCs w:val="24"/>
        </w:rPr>
      </w:pPr>
      <w:r w:rsidRPr="00B235E4">
        <w:rPr>
          <w:rFonts w:ascii="Arial" w:hAnsi="Arial" w:cs="Arial"/>
          <w:sz w:val="24"/>
          <w:szCs w:val="24"/>
        </w:rPr>
        <w:t>Temperatura.</w:t>
      </w:r>
    </w:p>
    <w:p w:rsidR="00B235E4" w:rsidRDefault="00B235E4" w:rsidP="00EF7991">
      <w:pPr>
        <w:numPr>
          <w:ilvl w:val="0"/>
          <w:numId w:val="12"/>
        </w:numPr>
        <w:spacing w:after="0" w:line="480" w:lineRule="auto"/>
        <w:ind w:left="2552"/>
        <w:jc w:val="both"/>
        <w:rPr>
          <w:rFonts w:ascii="Arial" w:hAnsi="Arial" w:cs="Arial"/>
          <w:sz w:val="24"/>
          <w:szCs w:val="24"/>
        </w:rPr>
      </w:pPr>
      <w:r w:rsidRPr="00B235E4">
        <w:rPr>
          <w:rFonts w:ascii="Arial" w:hAnsi="Arial" w:cs="Arial"/>
          <w:sz w:val="24"/>
          <w:szCs w:val="24"/>
        </w:rPr>
        <w:t xml:space="preserve">Capacidad de disipación del calor producido por las perdida en función del medio en que se encuentra el conductor, es decir, aire o en tubo </w:t>
      </w:r>
      <w:proofErr w:type="spellStart"/>
      <w:r w:rsidRPr="00B235E4">
        <w:rPr>
          <w:rFonts w:ascii="Arial" w:hAnsi="Arial" w:cs="Arial"/>
          <w:sz w:val="24"/>
          <w:szCs w:val="24"/>
        </w:rPr>
        <w:t>conduit</w:t>
      </w:r>
      <w:proofErr w:type="spellEnd"/>
      <w:r w:rsidRPr="00B235E4">
        <w:rPr>
          <w:rFonts w:ascii="Arial" w:hAnsi="Arial" w:cs="Arial"/>
          <w:sz w:val="24"/>
          <w:szCs w:val="24"/>
        </w:rPr>
        <w:t>.</w:t>
      </w:r>
    </w:p>
    <w:p w:rsidR="00B235E4" w:rsidRPr="00B235E4" w:rsidRDefault="00B235E4" w:rsidP="00B235E4">
      <w:pPr>
        <w:spacing w:after="0" w:line="480" w:lineRule="auto"/>
        <w:ind w:left="2192"/>
        <w:jc w:val="both"/>
        <w:rPr>
          <w:rFonts w:ascii="Arial" w:hAnsi="Arial" w:cs="Arial"/>
          <w:sz w:val="24"/>
          <w:szCs w:val="24"/>
        </w:rPr>
      </w:pPr>
    </w:p>
    <w:p w:rsidR="00B235E4" w:rsidRDefault="00B235E4" w:rsidP="00B235E4">
      <w:pPr>
        <w:spacing w:after="0" w:line="480" w:lineRule="auto"/>
        <w:ind w:left="1418"/>
        <w:jc w:val="both"/>
        <w:rPr>
          <w:rFonts w:ascii="Arial" w:hAnsi="Arial" w:cs="Arial"/>
          <w:sz w:val="24"/>
          <w:szCs w:val="24"/>
        </w:rPr>
      </w:pPr>
      <w:r w:rsidRPr="00B235E4">
        <w:rPr>
          <w:rFonts w:ascii="Arial" w:hAnsi="Arial" w:cs="Arial"/>
          <w:sz w:val="24"/>
          <w:szCs w:val="24"/>
        </w:rPr>
        <w:t>Máxima caída de voltaje permisible de acuerdo con el calibre de conductor y la corriente que conducirá; se debe respetar la máxima caída de voltaje permisible recomendada por el reglamento de obras e instalaciones eléctricas y que es del 3% del punto de alimentación al punto más distante de la instalación.</w:t>
      </w:r>
    </w:p>
    <w:p w:rsidR="00005C52" w:rsidRDefault="002012A4" w:rsidP="002012A4">
      <w:pPr>
        <w:spacing w:after="0" w:line="480" w:lineRule="auto"/>
        <w:ind w:left="1418"/>
        <w:jc w:val="both"/>
        <w:rPr>
          <w:rFonts w:ascii="Arial" w:hAnsi="Arial" w:cs="Arial"/>
          <w:sz w:val="24"/>
          <w:szCs w:val="24"/>
        </w:rPr>
      </w:pPr>
      <w:r w:rsidRPr="002012A4">
        <w:rPr>
          <w:rFonts w:ascii="Arial" w:hAnsi="Arial" w:cs="Arial"/>
          <w:sz w:val="24"/>
          <w:szCs w:val="24"/>
        </w:rPr>
        <w:lastRenderedPageBreak/>
        <w:t xml:space="preserve">Algunos datos de los conductores de cobre usados en las instalaciones eléctricas se dan en la </w:t>
      </w:r>
      <w:r w:rsidRPr="002012A4">
        <w:rPr>
          <w:rFonts w:ascii="Arial" w:hAnsi="Arial" w:cs="Arial"/>
          <w:b/>
          <w:sz w:val="24"/>
          <w:szCs w:val="24"/>
        </w:rPr>
        <w:t>Tabla 3</w:t>
      </w:r>
      <w:r w:rsidRPr="002012A4">
        <w:rPr>
          <w:rFonts w:ascii="Arial" w:hAnsi="Arial" w:cs="Arial"/>
          <w:sz w:val="24"/>
          <w:szCs w:val="24"/>
        </w:rPr>
        <w:t xml:space="preserve"> (tomados de las normas técnicas para instalaciones eléctricas 1981).</w:t>
      </w:r>
    </w:p>
    <w:p w:rsidR="009B2907" w:rsidRDefault="009B2907" w:rsidP="002012A4">
      <w:pPr>
        <w:spacing w:after="0" w:line="480" w:lineRule="auto"/>
        <w:ind w:left="1418"/>
        <w:jc w:val="both"/>
        <w:rPr>
          <w:rFonts w:ascii="Arial" w:hAnsi="Arial" w:cs="Arial"/>
          <w:sz w:val="24"/>
          <w:szCs w:val="24"/>
        </w:rPr>
      </w:pPr>
    </w:p>
    <w:p w:rsidR="009B2907" w:rsidRDefault="009B2907" w:rsidP="002012A4">
      <w:pPr>
        <w:spacing w:after="0" w:line="480" w:lineRule="auto"/>
        <w:ind w:left="1418"/>
        <w:jc w:val="both"/>
        <w:rPr>
          <w:rFonts w:ascii="Arial" w:hAnsi="Arial" w:cs="Arial"/>
          <w:sz w:val="24"/>
          <w:szCs w:val="24"/>
        </w:rPr>
      </w:pPr>
    </w:p>
    <w:p w:rsidR="009B2907" w:rsidRDefault="00CA28FF" w:rsidP="00CA28FF">
      <w:pPr>
        <w:spacing w:after="0" w:line="480" w:lineRule="auto"/>
        <w:ind w:left="1418"/>
        <w:jc w:val="center"/>
        <w:rPr>
          <w:rFonts w:ascii="Arial" w:hAnsi="Arial" w:cs="Arial"/>
          <w:sz w:val="24"/>
          <w:szCs w:val="24"/>
        </w:rPr>
      </w:pPr>
      <w:r w:rsidRPr="00CA28FF">
        <w:rPr>
          <w:rFonts w:ascii="Arial" w:hAnsi="Arial" w:cs="Arial"/>
          <w:noProof/>
          <w:sz w:val="24"/>
          <w:szCs w:val="24"/>
          <w:lang w:eastAsia="es-ES"/>
        </w:rPr>
        <w:drawing>
          <wp:inline distT="0" distB="0" distL="0" distR="0">
            <wp:extent cx="4364990" cy="2568575"/>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cstate="print"/>
                    <a:srcRect/>
                    <a:stretch>
                      <a:fillRect/>
                    </a:stretch>
                  </pic:blipFill>
                  <pic:spPr bwMode="auto">
                    <a:xfrm>
                      <a:off x="0" y="0"/>
                      <a:ext cx="4364990" cy="2568575"/>
                    </a:xfrm>
                    <a:prstGeom prst="rect">
                      <a:avLst/>
                    </a:prstGeom>
                    <a:noFill/>
                    <a:ln w="9525">
                      <a:noFill/>
                      <a:miter lim="800000"/>
                      <a:headEnd/>
                      <a:tailEnd/>
                    </a:ln>
                  </pic:spPr>
                </pic:pic>
              </a:graphicData>
            </a:graphic>
          </wp:inline>
        </w:drawing>
      </w:r>
    </w:p>
    <w:p w:rsidR="00CA28FF" w:rsidRDefault="00CA28FF" w:rsidP="00CA28FF">
      <w:pPr>
        <w:spacing w:after="0" w:line="480" w:lineRule="auto"/>
        <w:ind w:left="1418"/>
        <w:jc w:val="center"/>
        <w:rPr>
          <w:rFonts w:ascii="Arial" w:hAnsi="Arial" w:cs="Arial"/>
          <w:b/>
          <w:i/>
          <w:sz w:val="24"/>
          <w:szCs w:val="24"/>
        </w:rPr>
      </w:pPr>
      <w:r w:rsidRPr="007A3BBB">
        <w:rPr>
          <w:rFonts w:ascii="Arial" w:hAnsi="Arial" w:cs="Arial"/>
          <w:b/>
          <w:sz w:val="24"/>
          <w:szCs w:val="24"/>
        </w:rPr>
        <w:t>Tabla 3. Dimensiones de los conductores eléctricos desnudos</w:t>
      </w:r>
      <w:r w:rsidRPr="00CA28FF">
        <w:rPr>
          <w:rFonts w:ascii="Arial" w:hAnsi="Arial" w:cs="Arial"/>
          <w:b/>
          <w:i/>
          <w:sz w:val="24"/>
          <w:szCs w:val="24"/>
        </w:rPr>
        <w:t>.</w:t>
      </w:r>
    </w:p>
    <w:p w:rsidR="007054E2" w:rsidRDefault="007054E2" w:rsidP="00CA28FF">
      <w:pPr>
        <w:spacing w:after="0" w:line="480" w:lineRule="auto"/>
        <w:ind w:left="1418"/>
        <w:jc w:val="center"/>
        <w:rPr>
          <w:rFonts w:ascii="Arial" w:hAnsi="Arial" w:cs="Arial"/>
          <w:b/>
          <w:sz w:val="24"/>
          <w:szCs w:val="24"/>
        </w:rPr>
      </w:pPr>
    </w:p>
    <w:p w:rsidR="007054E2" w:rsidRDefault="007A79F7" w:rsidP="005B0C3F">
      <w:pPr>
        <w:spacing w:after="0" w:line="480" w:lineRule="auto"/>
        <w:ind w:left="1418"/>
        <w:jc w:val="both"/>
        <w:rPr>
          <w:rFonts w:ascii="Arial" w:hAnsi="Arial" w:cs="Arial"/>
          <w:b/>
          <w:sz w:val="24"/>
          <w:szCs w:val="24"/>
        </w:rPr>
      </w:pPr>
      <w:r w:rsidRPr="007A79F7">
        <w:rPr>
          <w:rFonts w:ascii="Arial" w:hAnsi="Arial" w:cs="Arial"/>
          <w:b/>
          <w:sz w:val="24"/>
          <w:szCs w:val="24"/>
        </w:rPr>
        <w:t>Cordones y cables flexibles</w:t>
      </w:r>
    </w:p>
    <w:p w:rsidR="007A79F7" w:rsidRDefault="00A75240" w:rsidP="005B0C3F">
      <w:pPr>
        <w:spacing w:after="0" w:line="480" w:lineRule="auto"/>
        <w:ind w:left="1418"/>
        <w:jc w:val="both"/>
        <w:rPr>
          <w:rFonts w:ascii="Arial" w:hAnsi="Arial" w:cs="Arial"/>
          <w:sz w:val="24"/>
          <w:szCs w:val="24"/>
        </w:rPr>
      </w:pPr>
      <w:r w:rsidRPr="00A75240">
        <w:rPr>
          <w:rFonts w:ascii="Arial" w:hAnsi="Arial" w:cs="Arial"/>
          <w:sz w:val="24"/>
          <w:szCs w:val="24"/>
        </w:rPr>
        <w:t xml:space="preserve">Los cordones y cables flexibles de dos o más conductores son aquellos cuya característica de flexibilidad los hacen indicados para aplicaciones en aéreas y locales no peligrosos para alimentación de aparatos domésticos fijos, lámparas colgantes o portátiles, equipo portátil o sistemas de aire acondicionado </w:t>
      </w:r>
      <w:r w:rsidRPr="00A75240">
        <w:rPr>
          <w:rFonts w:ascii="Arial" w:hAnsi="Arial" w:cs="Arial"/>
          <w:sz w:val="24"/>
          <w:szCs w:val="24"/>
        </w:rPr>
        <w:lastRenderedPageBreak/>
        <w:t>(</w:t>
      </w:r>
      <w:r w:rsidRPr="00A75240">
        <w:rPr>
          <w:rFonts w:ascii="Arial" w:hAnsi="Arial" w:cs="Arial"/>
          <w:b/>
          <w:sz w:val="24"/>
          <w:szCs w:val="24"/>
        </w:rPr>
        <w:t>Figura 40-47</w:t>
      </w:r>
      <w:r w:rsidRPr="00A75240">
        <w:rPr>
          <w:rFonts w:ascii="Arial" w:hAnsi="Arial" w:cs="Arial"/>
          <w:sz w:val="24"/>
          <w:szCs w:val="24"/>
        </w:rPr>
        <w:t>). En general, se usan para instalaciones eléctricas visibles en lugares secos y su calibre no debe ser inferior al No. 18AWG.</w:t>
      </w:r>
    </w:p>
    <w:p w:rsidR="00A75240" w:rsidRDefault="00A75240" w:rsidP="00A75240">
      <w:pPr>
        <w:spacing w:after="0" w:line="480" w:lineRule="auto"/>
        <w:ind w:left="1418"/>
        <w:jc w:val="both"/>
        <w:rPr>
          <w:rFonts w:ascii="Arial" w:hAnsi="Arial" w:cs="Arial"/>
          <w:sz w:val="24"/>
          <w:szCs w:val="24"/>
        </w:rPr>
      </w:pP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drawing>
          <wp:inline distT="0" distB="0" distL="0" distR="0">
            <wp:extent cx="2154555" cy="906145"/>
            <wp:effectExtent l="1905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cstate="print"/>
                    <a:srcRect/>
                    <a:stretch>
                      <a:fillRect/>
                    </a:stretch>
                  </pic:blipFill>
                  <pic:spPr bwMode="auto">
                    <a:xfrm>
                      <a:off x="0" y="0"/>
                      <a:ext cx="2154555" cy="906145"/>
                    </a:xfrm>
                    <a:prstGeom prst="rect">
                      <a:avLst/>
                    </a:prstGeom>
                    <a:noFill/>
                    <a:ln w="9525">
                      <a:noFill/>
                      <a:miter lim="800000"/>
                      <a:headEnd/>
                      <a:tailEnd/>
                    </a:ln>
                  </pic:spPr>
                </pic:pic>
              </a:graphicData>
            </a:graphic>
          </wp:inline>
        </w:drawing>
      </w:r>
    </w:p>
    <w:p w:rsid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Figura 4</w:t>
      </w:r>
      <w:r>
        <w:rPr>
          <w:rFonts w:ascii="Arial" w:hAnsi="Arial" w:cs="Arial"/>
          <w:b/>
          <w:sz w:val="24"/>
          <w:szCs w:val="24"/>
        </w:rPr>
        <w:t>0.</w:t>
      </w:r>
      <w:r w:rsidRPr="00A75240">
        <w:rPr>
          <w:rFonts w:ascii="Arial" w:hAnsi="Arial" w:cs="Arial"/>
          <w:b/>
          <w:sz w:val="24"/>
          <w:szCs w:val="24"/>
        </w:rPr>
        <w:t xml:space="preserve"> Cordón termoplástico.</w:t>
      </w:r>
    </w:p>
    <w:p w:rsidR="00A75240" w:rsidRPr="00A75240" w:rsidRDefault="00A75240" w:rsidP="00A75240">
      <w:pPr>
        <w:spacing w:line="480" w:lineRule="auto"/>
        <w:ind w:left="1418"/>
        <w:jc w:val="center"/>
        <w:rPr>
          <w:rFonts w:ascii="Arial" w:hAnsi="Arial" w:cs="Arial"/>
          <w:b/>
          <w:sz w:val="24"/>
          <w:szCs w:val="24"/>
        </w:rPr>
      </w:pP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drawing>
          <wp:inline distT="0" distB="0" distL="0" distR="0">
            <wp:extent cx="2099310" cy="715645"/>
            <wp:effectExtent l="1905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 cstate="print"/>
                    <a:srcRect/>
                    <a:stretch>
                      <a:fillRect/>
                    </a:stretch>
                  </pic:blipFill>
                  <pic:spPr bwMode="auto">
                    <a:xfrm>
                      <a:off x="0" y="0"/>
                      <a:ext cx="2099310" cy="715645"/>
                    </a:xfrm>
                    <a:prstGeom prst="rect">
                      <a:avLst/>
                    </a:prstGeom>
                    <a:noFill/>
                    <a:ln w="9525">
                      <a:noFill/>
                      <a:miter lim="800000"/>
                      <a:headEnd/>
                      <a:tailEnd/>
                    </a:ln>
                  </pic:spPr>
                </pic:pic>
              </a:graphicData>
            </a:graphic>
          </wp:inline>
        </w:drawing>
      </w:r>
    </w:p>
    <w:p w:rsid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41.</w:t>
      </w:r>
      <w:r w:rsidRPr="00A75240">
        <w:rPr>
          <w:rFonts w:ascii="Arial" w:hAnsi="Arial" w:cs="Arial"/>
          <w:b/>
          <w:sz w:val="24"/>
          <w:szCs w:val="24"/>
        </w:rPr>
        <w:t xml:space="preserve"> Cordón de lámpara trenzada.</w:t>
      </w:r>
    </w:p>
    <w:p w:rsidR="00A75240" w:rsidRPr="00A75240" w:rsidRDefault="00A75240" w:rsidP="00A75240">
      <w:pPr>
        <w:spacing w:line="480" w:lineRule="auto"/>
        <w:ind w:left="1418"/>
        <w:jc w:val="center"/>
        <w:rPr>
          <w:rFonts w:ascii="Arial" w:hAnsi="Arial" w:cs="Arial"/>
          <w:b/>
          <w:sz w:val="24"/>
          <w:szCs w:val="24"/>
        </w:rPr>
      </w:pP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drawing>
          <wp:inline distT="0" distB="0" distL="0" distR="0">
            <wp:extent cx="2099310" cy="962025"/>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srcRect/>
                    <a:stretch>
                      <a:fillRect/>
                    </a:stretch>
                  </pic:blipFill>
                  <pic:spPr bwMode="auto">
                    <a:xfrm>
                      <a:off x="0" y="0"/>
                      <a:ext cx="2099310" cy="962025"/>
                    </a:xfrm>
                    <a:prstGeom prst="rect">
                      <a:avLst/>
                    </a:prstGeom>
                    <a:noFill/>
                    <a:ln w="9525">
                      <a:noFill/>
                      <a:miter lim="800000"/>
                      <a:headEnd/>
                      <a:tailEnd/>
                    </a:ln>
                  </pic:spPr>
                </pic:pic>
              </a:graphicData>
            </a:graphic>
          </wp:inline>
        </w:drawing>
      </w:r>
    </w:p>
    <w:p w:rsidR="00A75240" w:rsidRP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42.</w:t>
      </w:r>
      <w:r w:rsidRPr="00A75240">
        <w:rPr>
          <w:rFonts w:ascii="Arial" w:hAnsi="Arial" w:cs="Arial"/>
          <w:b/>
          <w:sz w:val="24"/>
          <w:szCs w:val="24"/>
        </w:rPr>
        <w:t xml:space="preserve"> Cordón para calentadores.</w:t>
      </w: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lastRenderedPageBreak/>
        <w:drawing>
          <wp:inline distT="0" distB="0" distL="0" distR="0">
            <wp:extent cx="2167558" cy="939924"/>
            <wp:effectExtent l="19050" t="0" r="4142"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srcRect/>
                    <a:stretch>
                      <a:fillRect/>
                    </a:stretch>
                  </pic:blipFill>
                  <pic:spPr bwMode="auto">
                    <a:xfrm>
                      <a:off x="0" y="0"/>
                      <a:ext cx="2170653" cy="941266"/>
                    </a:xfrm>
                    <a:prstGeom prst="rect">
                      <a:avLst/>
                    </a:prstGeom>
                    <a:noFill/>
                    <a:ln w="9525">
                      <a:noFill/>
                      <a:miter lim="800000"/>
                      <a:headEnd/>
                      <a:tailEnd/>
                    </a:ln>
                  </pic:spPr>
                </pic:pic>
              </a:graphicData>
            </a:graphic>
          </wp:inline>
        </w:drawing>
      </w:r>
    </w:p>
    <w:p w:rsid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43.</w:t>
      </w:r>
      <w:r w:rsidRPr="00A75240">
        <w:rPr>
          <w:rFonts w:ascii="Arial" w:hAnsi="Arial" w:cs="Arial"/>
          <w:b/>
          <w:sz w:val="24"/>
          <w:szCs w:val="24"/>
        </w:rPr>
        <w:t xml:space="preserve"> Cordón de potencia.</w:t>
      </w:r>
    </w:p>
    <w:p w:rsidR="00A75240" w:rsidRPr="00A75240" w:rsidRDefault="00A75240" w:rsidP="00A75240">
      <w:pPr>
        <w:spacing w:line="480" w:lineRule="auto"/>
        <w:ind w:left="1418"/>
        <w:jc w:val="center"/>
        <w:rPr>
          <w:rFonts w:ascii="Arial" w:hAnsi="Arial" w:cs="Arial"/>
          <w:b/>
          <w:sz w:val="24"/>
          <w:szCs w:val="24"/>
        </w:rPr>
      </w:pP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drawing>
          <wp:inline distT="0" distB="0" distL="0" distR="0">
            <wp:extent cx="2024766" cy="743982"/>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cstate="print"/>
                    <a:srcRect/>
                    <a:stretch>
                      <a:fillRect/>
                    </a:stretch>
                  </pic:blipFill>
                  <pic:spPr bwMode="auto">
                    <a:xfrm>
                      <a:off x="0" y="0"/>
                      <a:ext cx="2025794" cy="744360"/>
                    </a:xfrm>
                    <a:prstGeom prst="rect">
                      <a:avLst/>
                    </a:prstGeom>
                    <a:noFill/>
                    <a:ln w="9525">
                      <a:noFill/>
                      <a:miter lim="800000"/>
                      <a:headEnd/>
                      <a:tailEnd/>
                    </a:ln>
                  </pic:spPr>
                </pic:pic>
              </a:graphicData>
            </a:graphic>
          </wp:inline>
        </w:drawing>
      </w:r>
    </w:p>
    <w:p w:rsid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44.</w:t>
      </w:r>
      <w:r w:rsidRPr="00A75240">
        <w:rPr>
          <w:rFonts w:ascii="Arial" w:hAnsi="Arial" w:cs="Arial"/>
          <w:b/>
          <w:sz w:val="24"/>
          <w:szCs w:val="24"/>
        </w:rPr>
        <w:t xml:space="preserve"> Termostato.</w:t>
      </w:r>
    </w:p>
    <w:p w:rsidR="00A75240" w:rsidRPr="00A75240" w:rsidRDefault="00A75240" w:rsidP="00A75240">
      <w:pPr>
        <w:spacing w:line="480" w:lineRule="auto"/>
        <w:ind w:left="1418"/>
        <w:jc w:val="center"/>
        <w:rPr>
          <w:rFonts w:ascii="Arial" w:hAnsi="Arial" w:cs="Arial"/>
          <w:b/>
          <w:sz w:val="24"/>
          <w:szCs w:val="24"/>
        </w:rPr>
      </w:pPr>
    </w:p>
    <w:p w:rsidR="00A75240" w:rsidRPr="00A75240" w:rsidRDefault="00A75240" w:rsidP="00A75240">
      <w:pPr>
        <w:spacing w:line="480" w:lineRule="auto"/>
        <w:ind w:left="1418"/>
        <w:jc w:val="center"/>
        <w:rPr>
          <w:rFonts w:ascii="Arial" w:hAnsi="Arial" w:cs="Arial"/>
          <w:b/>
          <w:sz w:val="24"/>
          <w:szCs w:val="24"/>
        </w:rPr>
      </w:pP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drawing>
          <wp:inline distT="0" distB="0" distL="0" distR="0">
            <wp:extent cx="1878136" cy="541185"/>
            <wp:effectExtent l="19050" t="0" r="7814"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cstate="print"/>
                    <a:srcRect/>
                    <a:stretch>
                      <a:fillRect/>
                    </a:stretch>
                  </pic:blipFill>
                  <pic:spPr bwMode="auto">
                    <a:xfrm>
                      <a:off x="0" y="0"/>
                      <a:ext cx="1880411" cy="541840"/>
                    </a:xfrm>
                    <a:prstGeom prst="rect">
                      <a:avLst/>
                    </a:prstGeom>
                    <a:noFill/>
                    <a:ln w="9525">
                      <a:noFill/>
                      <a:miter lim="800000"/>
                      <a:headEnd/>
                      <a:tailEnd/>
                    </a:ln>
                  </pic:spPr>
                </pic:pic>
              </a:graphicData>
            </a:graphic>
          </wp:inline>
        </w:drawing>
      </w:r>
    </w:p>
    <w:p w:rsid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45.</w:t>
      </w:r>
      <w:r w:rsidRPr="00A75240">
        <w:rPr>
          <w:rFonts w:ascii="Arial" w:hAnsi="Arial" w:cs="Arial"/>
          <w:b/>
          <w:sz w:val="24"/>
          <w:szCs w:val="24"/>
        </w:rPr>
        <w:t xml:space="preserve"> Termostato</w:t>
      </w:r>
    </w:p>
    <w:p w:rsidR="00A75240" w:rsidRPr="00A75240" w:rsidRDefault="00A75240" w:rsidP="00A75240">
      <w:pPr>
        <w:spacing w:line="480" w:lineRule="auto"/>
        <w:ind w:left="1418"/>
        <w:jc w:val="center"/>
        <w:rPr>
          <w:rFonts w:ascii="Arial" w:hAnsi="Arial" w:cs="Arial"/>
          <w:b/>
          <w:sz w:val="24"/>
          <w:szCs w:val="24"/>
        </w:rPr>
      </w:pP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drawing>
          <wp:inline distT="0" distB="0" distL="0" distR="0">
            <wp:extent cx="1730237" cy="826829"/>
            <wp:effectExtent l="19050" t="0" r="3313"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cstate="print"/>
                    <a:srcRect/>
                    <a:stretch>
                      <a:fillRect/>
                    </a:stretch>
                  </pic:blipFill>
                  <pic:spPr bwMode="auto">
                    <a:xfrm>
                      <a:off x="0" y="0"/>
                      <a:ext cx="1730135" cy="826780"/>
                    </a:xfrm>
                    <a:prstGeom prst="rect">
                      <a:avLst/>
                    </a:prstGeom>
                    <a:noFill/>
                    <a:ln w="9525">
                      <a:noFill/>
                      <a:miter lim="800000"/>
                      <a:headEnd/>
                      <a:tailEnd/>
                    </a:ln>
                  </pic:spPr>
                </pic:pic>
              </a:graphicData>
            </a:graphic>
          </wp:inline>
        </w:drawing>
      </w:r>
    </w:p>
    <w:p w:rsidR="00A75240" w:rsidRPr="00A75240" w:rsidRDefault="00A75240" w:rsidP="00A75240">
      <w:pPr>
        <w:spacing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46.</w:t>
      </w:r>
      <w:r w:rsidRPr="00A75240">
        <w:rPr>
          <w:rFonts w:ascii="Arial" w:hAnsi="Arial" w:cs="Arial"/>
          <w:b/>
          <w:sz w:val="24"/>
          <w:szCs w:val="24"/>
        </w:rPr>
        <w:t xml:space="preserve"> Para antena de T.V.</w:t>
      </w:r>
    </w:p>
    <w:p w:rsidR="00A75240" w:rsidRPr="00A75240" w:rsidRDefault="00A75240" w:rsidP="00A75240">
      <w:pPr>
        <w:spacing w:line="480" w:lineRule="auto"/>
        <w:ind w:left="1418"/>
        <w:jc w:val="center"/>
        <w:rPr>
          <w:rFonts w:ascii="Arial" w:hAnsi="Arial" w:cs="Arial"/>
          <w:sz w:val="24"/>
          <w:szCs w:val="24"/>
        </w:rPr>
      </w:pPr>
      <w:r w:rsidRPr="00A75240">
        <w:rPr>
          <w:rFonts w:ascii="Arial" w:hAnsi="Arial" w:cs="Arial"/>
          <w:noProof/>
          <w:sz w:val="24"/>
          <w:szCs w:val="24"/>
          <w:lang w:eastAsia="es-ES"/>
        </w:rPr>
        <w:lastRenderedPageBreak/>
        <w:drawing>
          <wp:inline distT="0" distB="0" distL="0" distR="0">
            <wp:extent cx="2536190" cy="94615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cstate="print"/>
                    <a:srcRect/>
                    <a:stretch>
                      <a:fillRect/>
                    </a:stretch>
                  </pic:blipFill>
                  <pic:spPr bwMode="auto">
                    <a:xfrm>
                      <a:off x="0" y="0"/>
                      <a:ext cx="2536190" cy="946150"/>
                    </a:xfrm>
                    <a:prstGeom prst="rect">
                      <a:avLst/>
                    </a:prstGeom>
                    <a:noFill/>
                    <a:ln w="9525">
                      <a:noFill/>
                      <a:miter lim="800000"/>
                      <a:headEnd/>
                      <a:tailEnd/>
                    </a:ln>
                  </pic:spPr>
                </pic:pic>
              </a:graphicData>
            </a:graphic>
          </wp:inline>
        </w:drawing>
      </w:r>
    </w:p>
    <w:p w:rsidR="00A75240" w:rsidRDefault="00A75240" w:rsidP="00A75240">
      <w:pPr>
        <w:spacing w:after="0" w:line="480" w:lineRule="auto"/>
        <w:ind w:left="1418"/>
        <w:jc w:val="center"/>
        <w:rPr>
          <w:rFonts w:ascii="Arial" w:hAnsi="Arial" w:cs="Arial"/>
          <w:b/>
          <w:sz w:val="24"/>
          <w:szCs w:val="24"/>
        </w:rPr>
      </w:pPr>
      <w:r w:rsidRPr="00A75240">
        <w:rPr>
          <w:rFonts w:ascii="Arial" w:hAnsi="Arial" w:cs="Arial"/>
          <w:b/>
          <w:sz w:val="24"/>
          <w:szCs w:val="24"/>
        </w:rPr>
        <w:t xml:space="preserve">Figura </w:t>
      </w:r>
      <w:r>
        <w:rPr>
          <w:rFonts w:ascii="Arial" w:hAnsi="Arial" w:cs="Arial"/>
          <w:b/>
          <w:sz w:val="24"/>
          <w:szCs w:val="24"/>
        </w:rPr>
        <w:t>47.</w:t>
      </w:r>
      <w:r w:rsidRPr="00A75240">
        <w:rPr>
          <w:rFonts w:ascii="Arial" w:hAnsi="Arial" w:cs="Arial"/>
          <w:b/>
          <w:sz w:val="24"/>
          <w:szCs w:val="24"/>
        </w:rPr>
        <w:t xml:space="preserve"> Intercomunicación.</w:t>
      </w:r>
    </w:p>
    <w:p w:rsidR="00A75240" w:rsidRDefault="00A75240" w:rsidP="00A75240">
      <w:pPr>
        <w:spacing w:after="0" w:line="480" w:lineRule="auto"/>
        <w:ind w:left="1418"/>
        <w:jc w:val="center"/>
        <w:rPr>
          <w:rFonts w:ascii="Arial" w:hAnsi="Arial" w:cs="Arial"/>
          <w:b/>
          <w:sz w:val="24"/>
          <w:szCs w:val="24"/>
        </w:rPr>
      </w:pPr>
    </w:p>
    <w:p w:rsidR="00A75240" w:rsidRDefault="00F36C9D" w:rsidP="00F36C9D">
      <w:pPr>
        <w:spacing w:after="0" w:line="480" w:lineRule="auto"/>
        <w:ind w:left="1418"/>
        <w:jc w:val="both"/>
        <w:rPr>
          <w:rFonts w:ascii="Arial" w:hAnsi="Arial" w:cs="Arial"/>
          <w:b/>
          <w:sz w:val="24"/>
          <w:szCs w:val="24"/>
        </w:rPr>
      </w:pPr>
      <w:r w:rsidRPr="00F36C9D">
        <w:rPr>
          <w:rFonts w:ascii="Arial" w:hAnsi="Arial" w:cs="Arial"/>
          <w:b/>
          <w:sz w:val="24"/>
          <w:szCs w:val="24"/>
        </w:rPr>
        <w:t xml:space="preserve">Tubo </w:t>
      </w:r>
      <w:proofErr w:type="spellStart"/>
      <w:r w:rsidRPr="00F36C9D">
        <w:rPr>
          <w:rFonts w:ascii="Arial" w:hAnsi="Arial" w:cs="Arial"/>
          <w:b/>
          <w:sz w:val="24"/>
          <w:szCs w:val="24"/>
        </w:rPr>
        <w:t>Conduit</w:t>
      </w:r>
      <w:proofErr w:type="spellEnd"/>
    </w:p>
    <w:p w:rsidR="008A63E3" w:rsidRDefault="008A63E3" w:rsidP="008A63E3">
      <w:pPr>
        <w:spacing w:line="480" w:lineRule="auto"/>
        <w:ind w:left="1418"/>
        <w:jc w:val="both"/>
        <w:rPr>
          <w:rFonts w:ascii="Arial" w:hAnsi="Arial" w:cs="Arial"/>
          <w:sz w:val="24"/>
          <w:szCs w:val="24"/>
        </w:rPr>
      </w:pPr>
      <w:r w:rsidRPr="008A63E3">
        <w:rPr>
          <w:rFonts w:ascii="Arial" w:hAnsi="Arial" w:cs="Arial"/>
          <w:sz w:val="24"/>
          <w:szCs w:val="24"/>
        </w:rPr>
        <w:t xml:space="preserve">El tubo </w:t>
      </w:r>
      <w:proofErr w:type="spellStart"/>
      <w:r w:rsidRPr="008A63E3">
        <w:rPr>
          <w:rFonts w:ascii="Arial" w:hAnsi="Arial" w:cs="Arial"/>
          <w:sz w:val="24"/>
          <w:szCs w:val="24"/>
        </w:rPr>
        <w:t>conduit</w:t>
      </w:r>
      <w:proofErr w:type="spellEnd"/>
      <w:r w:rsidRPr="008A63E3">
        <w:rPr>
          <w:rFonts w:ascii="Arial" w:hAnsi="Arial" w:cs="Arial"/>
          <w:sz w:val="24"/>
          <w:szCs w:val="24"/>
        </w:rPr>
        <w:t xml:space="preserve"> es un tipo de tubo </w:t>
      </w:r>
      <w:r>
        <w:rPr>
          <w:rFonts w:ascii="Arial" w:hAnsi="Arial" w:cs="Arial"/>
          <w:sz w:val="24"/>
          <w:szCs w:val="24"/>
        </w:rPr>
        <w:t>(</w:t>
      </w:r>
      <w:r w:rsidRPr="008A63E3">
        <w:rPr>
          <w:rFonts w:ascii="Arial" w:hAnsi="Arial" w:cs="Arial"/>
          <w:sz w:val="24"/>
          <w:szCs w:val="24"/>
        </w:rPr>
        <w:t>de metal o plástico) que se usa para tener y proteger los conductores eléctricos usados en las instalaciones.</w:t>
      </w:r>
    </w:p>
    <w:p w:rsidR="008A63E3" w:rsidRDefault="008A63E3" w:rsidP="00663C17">
      <w:pPr>
        <w:spacing w:after="0" w:line="480" w:lineRule="auto"/>
        <w:ind w:left="1418"/>
        <w:jc w:val="both"/>
        <w:rPr>
          <w:rFonts w:ascii="Arial" w:hAnsi="Arial" w:cs="Arial"/>
          <w:sz w:val="24"/>
          <w:szCs w:val="24"/>
        </w:rPr>
      </w:pPr>
    </w:p>
    <w:p w:rsidR="008A63E3" w:rsidRPr="008A63E3" w:rsidRDefault="008A63E3" w:rsidP="00663C17">
      <w:pPr>
        <w:spacing w:after="0" w:line="480" w:lineRule="auto"/>
        <w:ind w:left="1418"/>
        <w:jc w:val="both"/>
        <w:rPr>
          <w:rFonts w:ascii="Arial" w:hAnsi="Arial" w:cs="Arial"/>
          <w:sz w:val="24"/>
          <w:szCs w:val="24"/>
        </w:rPr>
      </w:pPr>
    </w:p>
    <w:p w:rsidR="007476D6" w:rsidRDefault="008A63E3" w:rsidP="008A63E3">
      <w:pPr>
        <w:spacing w:after="0" w:line="480" w:lineRule="auto"/>
        <w:ind w:left="1418"/>
        <w:jc w:val="both"/>
        <w:rPr>
          <w:rFonts w:ascii="Arial" w:hAnsi="Arial" w:cs="Arial"/>
          <w:sz w:val="24"/>
          <w:szCs w:val="24"/>
        </w:rPr>
      </w:pPr>
      <w:r w:rsidRPr="008A63E3">
        <w:rPr>
          <w:rFonts w:ascii="Arial" w:hAnsi="Arial" w:cs="Arial"/>
          <w:sz w:val="24"/>
          <w:szCs w:val="24"/>
        </w:rPr>
        <w:t xml:space="preserve">Los tubos </w:t>
      </w:r>
      <w:proofErr w:type="spellStart"/>
      <w:r w:rsidRPr="008A63E3">
        <w:rPr>
          <w:rFonts w:ascii="Arial" w:hAnsi="Arial" w:cs="Arial"/>
          <w:sz w:val="24"/>
          <w:szCs w:val="24"/>
        </w:rPr>
        <w:t>conduit</w:t>
      </w:r>
      <w:proofErr w:type="spellEnd"/>
      <w:r w:rsidRPr="008A63E3">
        <w:rPr>
          <w:rFonts w:ascii="Arial" w:hAnsi="Arial" w:cs="Arial"/>
          <w:sz w:val="24"/>
          <w:szCs w:val="24"/>
        </w:rPr>
        <w:t xml:space="preserve"> metálicos pueden ser de aluminio, acero o aleaciones especiales; a su vez, los tubos  de acero se fabrican en los tipos pesados, semipesado y ligero, distinguiéndose uno de otro por el espesor de la pared.</w:t>
      </w:r>
    </w:p>
    <w:p w:rsidR="007476D6" w:rsidRDefault="007476D6" w:rsidP="00663C17">
      <w:pPr>
        <w:spacing w:after="0" w:line="480" w:lineRule="auto"/>
        <w:ind w:left="1418"/>
        <w:jc w:val="both"/>
        <w:rPr>
          <w:rFonts w:ascii="Arial" w:hAnsi="Arial" w:cs="Arial"/>
          <w:sz w:val="24"/>
          <w:szCs w:val="24"/>
        </w:rPr>
      </w:pPr>
    </w:p>
    <w:p w:rsidR="007476D6" w:rsidRDefault="007476D6" w:rsidP="00663C17">
      <w:pPr>
        <w:spacing w:after="0" w:line="480" w:lineRule="auto"/>
        <w:ind w:left="1418"/>
        <w:jc w:val="both"/>
        <w:rPr>
          <w:rFonts w:ascii="Arial" w:hAnsi="Arial" w:cs="Arial"/>
          <w:sz w:val="24"/>
          <w:szCs w:val="24"/>
        </w:rPr>
      </w:pPr>
    </w:p>
    <w:p w:rsidR="00F36C9D" w:rsidRDefault="007476D6" w:rsidP="008A63E3">
      <w:pPr>
        <w:spacing w:after="0" w:line="480" w:lineRule="auto"/>
        <w:ind w:left="1418"/>
        <w:jc w:val="both"/>
        <w:rPr>
          <w:rFonts w:ascii="Arial" w:hAnsi="Arial" w:cs="Arial"/>
          <w:sz w:val="24"/>
          <w:szCs w:val="24"/>
        </w:rPr>
      </w:pPr>
      <w:r>
        <w:rPr>
          <w:rFonts w:ascii="Arial" w:hAnsi="Arial" w:cs="Arial"/>
          <w:sz w:val="24"/>
          <w:szCs w:val="24"/>
        </w:rPr>
        <w:t xml:space="preserve">Para nuestro estudio solo hablaremos de los tubos </w:t>
      </w:r>
      <w:proofErr w:type="spellStart"/>
      <w:r>
        <w:rPr>
          <w:rFonts w:ascii="Arial" w:hAnsi="Arial" w:cs="Arial"/>
          <w:sz w:val="24"/>
          <w:szCs w:val="24"/>
        </w:rPr>
        <w:t>conduit</w:t>
      </w:r>
      <w:proofErr w:type="spellEnd"/>
      <w:r>
        <w:rPr>
          <w:rFonts w:ascii="Arial" w:hAnsi="Arial" w:cs="Arial"/>
          <w:sz w:val="24"/>
          <w:szCs w:val="24"/>
        </w:rPr>
        <w:t xml:space="preserve"> tipo plástico (PVC).</w:t>
      </w:r>
    </w:p>
    <w:p w:rsidR="008A63E3" w:rsidRDefault="008A63E3" w:rsidP="008A63E3">
      <w:pPr>
        <w:spacing w:after="0" w:line="480" w:lineRule="auto"/>
        <w:ind w:left="1418"/>
        <w:jc w:val="both"/>
        <w:rPr>
          <w:rFonts w:ascii="Arial" w:hAnsi="Arial" w:cs="Arial"/>
          <w:sz w:val="24"/>
          <w:szCs w:val="24"/>
        </w:rPr>
      </w:pPr>
    </w:p>
    <w:p w:rsidR="008A63E3" w:rsidRDefault="008A63E3" w:rsidP="008A63E3">
      <w:pPr>
        <w:spacing w:after="0" w:line="480" w:lineRule="auto"/>
        <w:ind w:left="1418"/>
        <w:jc w:val="both"/>
        <w:rPr>
          <w:rFonts w:ascii="Arial" w:hAnsi="Arial" w:cs="Arial"/>
          <w:sz w:val="24"/>
          <w:szCs w:val="24"/>
        </w:rPr>
      </w:pPr>
    </w:p>
    <w:p w:rsidR="008A63E3" w:rsidRDefault="00CC2A79" w:rsidP="00CC2A79">
      <w:pPr>
        <w:spacing w:after="0" w:line="480" w:lineRule="auto"/>
        <w:ind w:left="1418"/>
        <w:jc w:val="both"/>
        <w:rPr>
          <w:rFonts w:ascii="Arial" w:hAnsi="Arial" w:cs="Arial"/>
          <w:b/>
          <w:sz w:val="24"/>
          <w:szCs w:val="24"/>
        </w:rPr>
      </w:pPr>
      <w:proofErr w:type="gramStart"/>
      <w:r w:rsidRPr="00CC2A79">
        <w:rPr>
          <w:rFonts w:ascii="Arial" w:hAnsi="Arial" w:cs="Arial"/>
          <w:b/>
          <w:sz w:val="24"/>
          <w:szCs w:val="24"/>
        </w:rPr>
        <w:lastRenderedPageBreak/>
        <w:t>Tubo</w:t>
      </w:r>
      <w:proofErr w:type="gramEnd"/>
      <w:r w:rsidRPr="00CC2A79">
        <w:rPr>
          <w:rFonts w:ascii="Arial" w:hAnsi="Arial" w:cs="Arial"/>
          <w:b/>
          <w:sz w:val="24"/>
          <w:szCs w:val="24"/>
        </w:rPr>
        <w:t xml:space="preserve"> </w:t>
      </w:r>
      <w:proofErr w:type="spellStart"/>
      <w:r w:rsidRPr="00CC2A79">
        <w:rPr>
          <w:rFonts w:ascii="Arial" w:hAnsi="Arial" w:cs="Arial"/>
          <w:b/>
          <w:sz w:val="24"/>
          <w:szCs w:val="24"/>
        </w:rPr>
        <w:t>conduit</w:t>
      </w:r>
      <w:proofErr w:type="spellEnd"/>
      <w:r w:rsidRPr="00CC2A79">
        <w:rPr>
          <w:rFonts w:ascii="Arial" w:hAnsi="Arial" w:cs="Arial"/>
          <w:b/>
          <w:sz w:val="24"/>
          <w:szCs w:val="24"/>
        </w:rPr>
        <w:t xml:space="preserve"> de plástico rígido (PVC)</w:t>
      </w:r>
    </w:p>
    <w:p w:rsidR="00FE30C1" w:rsidRDefault="00FE30C1" w:rsidP="00FE30C1">
      <w:pPr>
        <w:spacing w:line="480" w:lineRule="auto"/>
        <w:ind w:left="1418"/>
        <w:jc w:val="both"/>
        <w:rPr>
          <w:rFonts w:ascii="Arial" w:hAnsi="Arial" w:cs="Arial"/>
          <w:sz w:val="24"/>
          <w:szCs w:val="24"/>
        </w:rPr>
      </w:pPr>
      <w:r w:rsidRPr="00FE30C1">
        <w:rPr>
          <w:rFonts w:ascii="Arial" w:hAnsi="Arial" w:cs="Arial"/>
          <w:sz w:val="24"/>
          <w:szCs w:val="24"/>
        </w:rPr>
        <w:t xml:space="preserve">Este tubo está clasificado dentro de los tubos </w:t>
      </w:r>
      <w:proofErr w:type="spellStart"/>
      <w:r w:rsidRPr="00FE30C1">
        <w:rPr>
          <w:rFonts w:ascii="Arial" w:hAnsi="Arial" w:cs="Arial"/>
          <w:sz w:val="24"/>
          <w:szCs w:val="24"/>
        </w:rPr>
        <w:t>conduit</w:t>
      </w:r>
      <w:proofErr w:type="spellEnd"/>
      <w:r w:rsidRPr="00FE30C1">
        <w:rPr>
          <w:rFonts w:ascii="Arial" w:hAnsi="Arial" w:cs="Arial"/>
          <w:sz w:val="24"/>
          <w:szCs w:val="24"/>
        </w:rPr>
        <w:t xml:space="preserve"> no metálicos; el tubo PVC es la designación comercial que se da al tubo rígido de poli cloruro de vinilo (PVC). También dentro de la clasificación de tubos no metálicos se encuentran los tubos de polietileno.</w:t>
      </w:r>
    </w:p>
    <w:p w:rsidR="00FE30C1" w:rsidRDefault="00FE30C1" w:rsidP="00626953">
      <w:pPr>
        <w:spacing w:after="0" w:line="480" w:lineRule="auto"/>
        <w:ind w:left="1418"/>
        <w:jc w:val="both"/>
        <w:rPr>
          <w:rFonts w:ascii="Arial" w:hAnsi="Arial" w:cs="Arial"/>
          <w:sz w:val="24"/>
          <w:szCs w:val="24"/>
        </w:rPr>
      </w:pPr>
    </w:p>
    <w:p w:rsidR="00FE30C1" w:rsidRPr="00FE30C1" w:rsidRDefault="00FE30C1" w:rsidP="00626953">
      <w:pPr>
        <w:spacing w:after="0" w:line="480" w:lineRule="auto"/>
        <w:ind w:left="1418"/>
        <w:jc w:val="both"/>
        <w:rPr>
          <w:rFonts w:ascii="Arial" w:hAnsi="Arial" w:cs="Arial"/>
          <w:sz w:val="24"/>
          <w:szCs w:val="24"/>
        </w:rPr>
      </w:pPr>
    </w:p>
    <w:p w:rsidR="00CC2A79" w:rsidRDefault="00FE30C1" w:rsidP="00FE30C1">
      <w:pPr>
        <w:spacing w:line="480" w:lineRule="auto"/>
        <w:ind w:left="1418"/>
        <w:jc w:val="both"/>
        <w:rPr>
          <w:rFonts w:ascii="Arial" w:hAnsi="Arial" w:cs="Arial"/>
          <w:sz w:val="24"/>
          <w:szCs w:val="24"/>
        </w:rPr>
      </w:pPr>
      <w:r w:rsidRPr="00FE30C1">
        <w:rPr>
          <w:rFonts w:ascii="Arial" w:hAnsi="Arial" w:cs="Arial"/>
          <w:sz w:val="24"/>
          <w:szCs w:val="24"/>
        </w:rPr>
        <w:t>El tubo rígido de PVC debe ser auto extinguible, resistente al aplastamiento, a la humedad y a ciertos agentes químicos.</w:t>
      </w:r>
      <w:r>
        <w:rPr>
          <w:rFonts w:ascii="Arial" w:hAnsi="Arial" w:cs="Arial"/>
          <w:sz w:val="24"/>
          <w:szCs w:val="24"/>
        </w:rPr>
        <w:t xml:space="preserve"> </w:t>
      </w:r>
      <w:r w:rsidRPr="00FE30C1">
        <w:rPr>
          <w:rFonts w:ascii="Arial" w:hAnsi="Arial" w:cs="Arial"/>
          <w:sz w:val="24"/>
          <w:szCs w:val="24"/>
        </w:rPr>
        <w:t xml:space="preserve">El uso permitido del tubo </w:t>
      </w:r>
      <w:proofErr w:type="spellStart"/>
      <w:r w:rsidRPr="00FE30C1">
        <w:rPr>
          <w:rFonts w:ascii="Arial" w:hAnsi="Arial" w:cs="Arial"/>
          <w:sz w:val="24"/>
          <w:szCs w:val="24"/>
        </w:rPr>
        <w:t>conduit</w:t>
      </w:r>
      <w:proofErr w:type="spellEnd"/>
      <w:r w:rsidRPr="00FE30C1">
        <w:rPr>
          <w:rFonts w:ascii="Arial" w:hAnsi="Arial" w:cs="Arial"/>
          <w:sz w:val="24"/>
          <w:szCs w:val="24"/>
        </w:rPr>
        <w:t xml:space="preserve"> rígido de PVC se encuentra en:</w:t>
      </w:r>
      <w:r>
        <w:rPr>
          <w:rFonts w:ascii="Arial" w:hAnsi="Arial" w:cs="Arial"/>
          <w:sz w:val="24"/>
          <w:szCs w:val="24"/>
        </w:rPr>
        <w:t xml:space="preserve"> </w:t>
      </w:r>
    </w:p>
    <w:p w:rsidR="00E2160A" w:rsidRPr="00E2160A" w:rsidRDefault="00E2160A" w:rsidP="00EF7991">
      <w:pPr>
        <w:numPr>
          <w:ilvl w:val="0"/>
          <w:numId w:val="14"/>
        </w:numPr>
        <w:spacing w:after="0" w:line="480" w:lineRule="auto"/>
        <w:ind w:left="2551" w:hanging="357"/>
        <w:jc w:val="both"/>
        <w:rPr>
          <w:rFonts w:ascii="Arial" w:hAnsi="Arial" w:cs="Arial"/>
          <w:sz w:val="24"/>
          <w:szCs w:val="24"/>
        </w:rPr>
      </w:pPr>
      <w:r w:rsidRPr="00E2160A">
        <w:rPr>
          <w:rFonts w:ascii="Arial" w:hAnsi="Arial" w:cs="Arial"/>
          <w:sz w:val="24"/>
          <w:szCs w:val="24"/>
        </w:rPr>
        <w:t xml:space="preserve">Instalaciones ocultas. </w:t>
      </w:r>
    </w:p>
    <w:p w:rsidR="00E2160A" w:rsidRPr="00E2160A" w:rsidRDefault="00E2160A" w:rsidP="00EF7991">
      <w:pPr>
        <w:numPr>
          <w:ilvl w:val="0"/>
          <w:numId w:val="14"/>
        </w:numPr>
        <w:spacing w:after="0" w:line="480" w:lineRule="auto"/>
        <w:ind w:left="2551" w:hanging="357"/>
        <w:jc w:val="both"/>
        <w:rPr>
          <w:rFonts w:ascii="Arial" w:hAnsi="Arial" w:cs="Arial"/>
          <w:sz w:val="24"/>
          <w:szCs w:val="24"/>
        </w:rPr>
      </w:pPr>
      <w:r w:rsidRPr="00E2160A">
        <w:rPr>
          <w:rFonts w:ascii="Arial" w:hAnsi="Arial" w:cs="Arial"/>
          <w:sz w:val="24"/>
          <w:szCs w:val="24"/>
        </w:rPr>
        <w:t>En instalaciones visibles en donde el tubo no esté expuesto a daño mecánico.</w:t>
      </w:r>
    </w:p>
    <w:p w:rsidR="00E2160A" w:rsidRPr="00E2160A" w:rsidRDefault="00E2160A" w:rsidP="00EF7991">
      <w:pPr>
        <w:numPr>
          <w:ilvl w:val="0"/>
          <w:numId w:val="14"/>
        </w:numPr>
        <w:spacing w:after="0" w:line="480" w:lineRule="auto"/>
        <w:ind w:left="2551" w:hanging="357"/>
        <w:jc w:val="both"/>
        <w:rPr>
          <w:rFonts w:ascii="Arial" w:hAnsi="Arial" w:cs="Arial"/>
          <w:sz w:val="24"/>
          <w:szCs w:val="24"/>
        </w:rPr>
      </w:pPr>
      <w:r w:rsidRPr="00E2160A">
        <w:rPr>
          <w:rFonts w:ascii="Arial" w:hAnsi="Arial" w:cs="Arial"/>
          <w:sz w:val="24"/>
          <w:szCs w:val="24"/>
        </w:rPr>
        <w:t>En ciertos lugares en donde existen agentes químicos que no afecten al tubo y sus accesorios.</w:t>
      </w:r>
    </w:p>
    <w:p w:rsidR="00E2160A" w:rsidRPr="00E2160A" w:rsidRDefault="00E2160A" w:rsidP="00EF7991">
      <w:pPr>
        <w:numPr>
          <w:ilvl w:val="0"/>
          <w:numId w:val="14"/>
        </w:numPr>
        <w:spacing w:after="0" w:line="480" w:lineRule="auto"/>
        <w:ind w:left="2551" w:hanging="357"/>
        <w:jc w:val="both"/>
        <w:rPr>
          <w:rFonts w:ascii="Arial" w:hAnsi="Arial" w:cs="Arial"/>
          <w:sz w:val="24"/>
          <w:szCs w:val="24"/>
        </w:rPr>
      </w:pPr>
      <w:r w:rsidRPr="00E2160A">
        <w:rPr>
          <w:rFonts w:ascii="Arial" w:hAnsi="Arial" w:cs="Arial"/>
          <w:sz w:val="24"/>
          <w:szCs w:val="24"/>
        </w:rPr>
        <w:t>En locales húmedos o mojados instalados de manera que no les penetre el agua y en lugares en donde no les afecte la corrosión que exista en medios de ambiente corrosivo.</w:t>
      </w:r>
    </w:p>
    <w:p w:rsidR="00E2160A" w:rsidRPr="004E0B31" w:rsidRDefault="00E2160A" w:rsidP="00EF7991">
      <w:pPr>
        <w:numPr>
          <w:ilvl w:val="0"/>
          <w:numId w:val="14"/>
        </w:numPr>
        <w:spacing w:after="0" w:line="480" w:lineRule="auto"/>
        <w:ind w:left="2551" w:hanging="357"/>
        <w:jc w:val="both"/>
        <w:rPr>
          <w:sz w:val="24"/>
          <w:szCs w:val="24"/>
        </w:rPr>
      </w:pPr>
      <w:r w:rsidRPr="00E2160A">
        <w:rPr>
          <w:rFonts w:ascii="Arial" w:hAnsi="Arial" w:cs="Arial"/>
          <w:sz w:val="24"/>
          <w:szCs w:val="24"/>
        </w:rPr>
        <w:t xml:space="preserve">Directamente enterrados a una profundidad no menor de 0.50 m a menos que se proteja con un </w:t>
      </w:r>
      <w:r w:rsidRPr="00E2160A">
        <w:rPr>
          <w:rFonts w:ascii="Arial" w:hAnsi="Arial" w:cs="Arial"/>
          <w:sz w:val="24"/>
          <w:szCs w:val="24"/>
        </w:rPr>
        <w:lastRenderedPageBreak/>
        <w:t>recubrimiento de concreto de 5 centímetros de espesor como mínimo de acuerdo con la normal técnica para instalaciones eléctricas.</w:t>
      </w:r>
    </w:p>
    <w:p w:rsidR="00626953" w:rsidRDefault="00626953" w:rsidP="00E22BBB">
      <w:pPr>
        <w:spacing w:after="0" w:line="480" w:lineRule="auto"/>
        <w:ind w:left="1418"/>
        <w:jc w:val="both"/>
        <w:rPr>
          <w:rFonts w:ascii="Arial" w:hAnsi="Arial" w:cs="Arial"/>
          <w:sz w:val="24"/>
          <w:szCs w:val="24"/>
        </w:rPr>
      </w:pPr>
    </w:p>
    <w:p w:rsidR="00626953" w:rsidRDefault="00626953" w:rsidP="00E22BBB">
      <w:pPr>
        <w:spacing w:after="0" w:line="480" w:lineRule="auto"/>
        <w:ind w:left="1418"/>
        <w:jc w:val="both"/>
        <w:rPr>
          <w:rFonts w:ascii="Arial" w:hAnsi="Arial" w:cs="Arial"/>
          <w:sz w:val="24"/>
          <w:szCs w:val="24"/>
        </w:rPr>
      </w:pPr>
    </w:p>
    <w:p w:rsidR="004E0B31" w:rsidRDefault="00E22BBB" w:rsidP="00E22BBB">
      <w:pPr>
        <w:spacing w:after="0" w:line="480" w:lineRule="auto"/>
        <w:ind w:left="1418"/>
        <w:jc w:val="both"/>
        <w:rPr>
          <w:rFonts w:ascii="Arial" w:hAnsi="Arial" w:cs="Arial"/>
          <w:sz w:val="24"/>
          <w:szCs w:val="24"/>
        </w:rPr>
      </w:pPr>
      <w:r w:rsidRPr="00E22BBB">
        <w:rPr>
          <w:rFonts w:ascii="Arial" w:hAnsi="Arial" w:cs="Arial"/>
          <w:sz w:val="24"/>
          <w:szCs w:val="24"/>
        </w:rPr>
        <w:t>El tubo rígido de PVC</w:t>
      </w:r>
      <w:r w:rsidR="00A07407">
        <w:rPr>
          <w:rFonts w:ascii="Arial" w:hAnsi="Arial" w:cs="Arial"/>
          <w:sz w:val="24"/>
          <w:szCs w:val="24"/>
        </w:rPr>
        <w:t xml:space="preserve"> no</w:t>
      </w:r>
      <w:r w:rsidRPr="00E22BBB">
        <w:rPr>
          <w:rFonts w:ascii="Arial" w:hAnsi="Arial" w:cs="Arial"/>
          <w:sz w:val="24"/>
          <w:szCs w:val="24"/>
        </w:rPr>
        <w:t xml:space="preserve"> se debe usar en las siguientes condiciones (</w:t>
      </w:r>
      <w:r w:rsidRPr="00C118E0">
        <w:rPr>
          <w:rFonts w:ascii="Arial" w:hAnsi="Arial" w:cs="Arial"/>
          <w:b/>
          <w:sz w:val="24"/>
          <w:szCs w:val="24"/>
        </w:rPr>
        <w:t>Tabla 4</w:t>
      </w:r>
      <w:r w:rsidRPr="00E22BBB">
        <w:rPr>
          <w:rFonts w:ascii="Arial" w:hAnsi="Arial" w:cs="Arial"/>
          <w:sz w:val="24"/>
          <w:szCs w:val="24"/>
        </w:rPr>
        <w:t>):</w:t>
      </w:r>
    </w:p>
    <w:p w:rsidR="00C118E0" w:rsidRDefault="00C118E0" w:rsidP="00E22BBB">
      <w:pPr>
        <w:spacing w:after="0" w:line="480" w:lineRule="auto"/>
        <w:ind w:left="1418"/>
        <w:jc w:val="both"/>
        <w:rPr>
          <w:rFonts w:ascii="Arial" w:hAnsi="Arial" w:cs="Arial"/>
          <w:sz w:val="24"/>
          <w:szCs w:val="24"/>
        </w:rPr>
      </w:pPr>
    </w:p>
    <w:p w:rsidR="00C118E0" w:rsidRDefault="00A07407" w:rsidP="00A07407">
      <w:pPr>
        <w:spacing w:after="0" w:line="480" w:lineRule="auto"/>
        <w:ind w:left="1418"/>
        <w:jc w:val="center"/>
        <w:rPr>
          <w:rFonts w:ascii="Arial" w:hAnsi="Arial" w:cs="Arial"/>
          <w:sz w:val="24"/>
          <w:szCs w:val="24"/>
        </w:rPr>
      </w:pPr>
      <w:r w:rsidRPr="00A07407">
        <w:rPr>
          <w:rFonts w:ascii="Arial" w:hAnsi="Arial" w:cs="Arial"/>
          <w:noProof/>
          <w:sz w:val="24"/>
          <w:szCs w:val="24"/>
          <w:lang w:eastAsia="es-ES"/>
        </w:rPr>
        <w:drawing>
          <wp:inline distT="0" distB="0" distL="0" distR="0">
            <wp:extent cx="4322362" cy="3530869"/>
            <wp:effectExtent l="19050" t="0" r="1988"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cstate="print"/>
                    <a:srcRect/>
                    <a:stretch>
                      <a:fillRect/>
                    </a:stretch>
                  </pic:blipFill>
                  <pic:spPr bwMode="auto">
                    <a:xfrm>
                      <a:off x="0" y="0"/>
                      <a:ext cx="4326020" cy="3533857"/>
                    </a:xfrm>
                    <a:prstGeom prst="rect">
                      <a:avLst/>
                    </a:prstGeom>
                    <a:noFill/>
                    <a:ln w="9525">
                      <a:noFill/>
                      <a:miter lim="800000"/>
                      <a:headEnd/>
                      <a:tailEnd/>
                    </a:ln>
                  </pic:spPr>
                </pic:pic>
              </a:graphicData>
            </a:graphic>
          </wp:inline>
        </w:drawing>
      </w:r>
    </w:p>
    <w:p w:rsidR="00A07407" w:rsidRDefault="00A07407" w:rsidP="00A07407">
      <w:pPr>
        <w:spacing w:after="0" w:line="480" w:lineRule="auto"/>
        <w:ind w:left="1418"/>
        <w:jc w:val="center"/>
        <w:rPr>
          <w:rFonts w:ascii="Arial" w:hAnsi="Arial" w:cs="Arial"/>
          <w:b/>
          <w:sz w:val="24"/>
          <w:szCs w:val="24"/>
        </w:rPr>
      </w:pPr>
      <w:r w:rsidRPr="00A07407">
        <w:rPr>
          <w:rFonts w:ascii="Arial" w:hAnsi="Arial" w:cs="Arial"/>
          <w:b/>
          <w:sz w:val="24"/>
          <w:szCs w:val="24"/>
        </w:rPr>
        <w:t xml:space="preserve">Tabla 4. Dimensiones de tubos </w:t>
      </w:r>
      <w:proofErr w:type="spellStart"/>
      <w:r w:rsidRPr="00A07407">
        <w:rPr>
          <w:rFonts w:ascii="Arial" w:hAnsi="Arial" w:cs="Arial"/>
          <w:b/>
          <w:sz w:val="24"/>
          <w:szCs w:val="24"/>
        </w:rPr>
        <w:t>conduit</w:t>
      </w:r>
      <w:proofErr w:type="spellEnd"/>
      <w:r w:rsidRPr="00A07407">
        <w:rPr>
          <w:rFonts w:ascii="Arial" w:hAnsi="Arial" w:cs="Arial"/>
          <w:b/>
          <w:sz w:val="24"/>
          <w:szCs w:val="24"/>
        </w:rPr>
        <w:t>.</w:t>
      </w:r>
    </w:p>
    <w:p w:rsidR="00A07407" w:rsidRPr="00A07407" w:rsidRDefault="00A07407" w:rsidP="00A07407">
      <w:pPr>
        <w:spacing w:after="0" w:line="480" w:lineRule="auto"/>
        <w:ind w:left="1418"/>
        <w:jc w:val="center"/>
        <w:rPr>
          <w:rFonts w:ascii="Arial" w:hAnsi="Arial" w:cs="Arial"/>
          <w:b/>
          <w:sz w:val="24"/>
          <w:szCs w:val="24"/>
        </w:rPr>
      </w:pPr>
    </w:p>
    <w:p w:rsidR="00FE30C1" w:rsidRPr="00CC2A79" w:rsidRDefault="00FE30C1" w:rsidP="00FE30C1">
      <w:pPr>
        <w:spacing w:line="480" w:lineRule="auto"/>
        <w:ind w:left="1418"/>
        <w:jc w:val="both"/>
        <w:rPr>
          <w:rFonts w:ascii="Arial" w:hAnsi="Arial" w:cs="Arial"/>
          <w:b/>
          <w:sz w:val="24"/>
          <w:szCs w:val="24"/>
        </w:rPr>
      </w:pPr>
    </w:p>
    <w:p w:rsidR="00525D1B" w:rsidRDefault="00CF601D" w:rsidP="00CF601D">
      <w:pPr>
        <w:spacing w:after="0" w:line="480" w:lineRule="auto"/>
        <w:ind w:left="1418"/>
        <w:jc w:val="both"/>
        <w:rPr>
          <w:rFonts w:ascii="Arial" w:hAnsi="Arial" w:cs="Arial"/>
          <w:sz w:val="24"/>
          <w:szCs w:val="24"/>
        </w:rPr>
      </w:pPr>
      <w:r w:rsidRPr="00CF601D">
        <w:rPr>
          <w:rFonts w:ascii="Arial" w:hAnsi="Arial" w:cs="Arial"/>
          <w:sz w:val="24"/>
          <w:szCs w:val="24"/>
        </w:rPr>
        <w:lastRenderedPageBreak/>
        <w:t xml:space="preserve">Los tubos rígidos de PVC se deben soportar a intervalos que no excedan a los que se indican en la </w:t>
      </w:r>
      <w:r w:rsidRPr="00B73633">
        <w:rPr>
          <w:rFonts w:ascii="Arial" w:hAnsi="Arial" w:cs="Arial"/>
          <w:b/>
          <w:sz w:val="24"/>
          <w:szCs w:val="24"/>
        </w:rPr>
        <w:t>Tabla 5</w:t>
      </w:r>
      <w:r w:rsidRPr="00CF601D">
        <w:rPr>
          <w:rFonts w:ascii="Arial" w:hAnsi="Arial" w:cs="Arial"/>
          <w:sz w:val="24"/>
          <w:szCs w:val="24"/>
        </w:rPr>
        <w:t>.</w:t>
      </w:r>
    </w:p>
    <w:p w:rsidR="00B73633" w:rsidRDefault="00B73633" w:rsidP="00CF601D">
      <w:pPr>
        <w:spacing w:after="0" w:line="480" w:lineRule="auto"/>
        <w:ind w:left="1418"/>
        <w:jc w:val="both"/>
        <w:rPr>
          <w:rFonts w:ascii="Arial" w:hAnsi="Arial" w:cs="Arial"/>
          <w:sz w:val="24"/>
          <w:szCs w:val="24"/>
        </w:rPr>
      </w:pPr>
    </w:p>
    <w:p w:rsidR="00B73633" w:rsidRDefault="00850E07" w:rsidP="00850E07">
      <w:pPr>
        <w:spacing w:after="0" w:line="480" w:lineRule="auto"/>
        <w:ind w:left="1418"/>
        <w:jc w:val="center"/>
        <w:rPr>
          <w:rFonts w:ascii="Arial" w:hAnsi="Arial" w:cs="Arial"/>
          <w:sz w:val="24"/>
          <w:szCs w:val="24"/>
        </w:rPr>
      </w:pPr>
      <w:r w:rsidRPr="00850E07">
        <w:rPr>
          <w:rFonts w:ascii="Arial" w:hAnsi="Arial" w:cs="Arial"/>
          <w:noProof/>
          <w:sz w:val="24"/>
          <w:szCs w:val="24"/>
          <w:lang w:eastAsia="es-ES"/>
        </w:rPr>
        <w:drawing>
          <wp:inline distT="0" distB="0" distL="0" distR="0">
            <wp:extent cx="4218995" cy="1292158"/>
            <wp:effectExtent l="1905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cstate="print"/>
                    <a:srcRect/>
                    <a:stretch>
                      <a:fillRect/>
                    </a:stretch>
                  </pic:blipFill>
                  <pic:spPr bwMode="auto">
                    <a:xfrm>
                      <a:off x="0" y="0"/>
                      <a:ext cx="4234221" cy="1296821"/>
                    </a:xfrm>
                    <a:prstGeom prst="rect">
                      <a:avLst/>
                    </a:prstGeom>
                    <a:noFill/>
                    <a:ln w="9525">
                      <a:noFill/>
                      <a:miter lim="800000"/>
                      <a:headEnd/>
                      <a:tailEnd/>
                    </a:ln>
                  </pic:spPr>
                </pic:pic>
              </a:graphicData>
            </a:graphic>
          </wp:inline>
        </w:drawing>
      </w:r>
    </w:p>
    <w:p w:rsidR="00850E07" w:rsidRDefault="00850E07" w:rsidP="00850E07">
      <w:pPr>
        <w:spacing w:after="0" w:line="480" w:lineRule="auto"/>
        <w:ind w:left="1418"/>
        <w:jc w:val="center"/>
        <w:rPr>
          <w:rFonts w:ascii="Arial" w:hAnsi="Arial" w:cs="Arial"/>
          <w:b/>
          <w:sz w:val="24"/>
          <w:szCs w:val="24"/>
        </w:rPr>
      </w:pPr>
      <w:r w:rsidRPr="00850E07">
        <w:rPr>
          <w:rFonts w:ascii="Arial" w:hAnsi="Arial" w:cs="Arial"/>
          <w:b/>
          <w:sz w:val="24"/>
          <w:szCs w:val="24"/>
        </w:rPr>
        <w:t>Tabla 5. Distancias entre apoyos.</w:t>
      </w:r>
    </w:p>
    <w:p w:rsidR="00094D77" w:rsidRDefault="00094D77" w:rsidP="00850E07">
      <w:pPr>
        <w:spacing w:after="0" w:line="480" w:lineRule="auto"/>
        <w:ind w:left="1418"/>
        <w:jc w:val="center"/>
        <w:rPr>
          <w:rFonts w:ascii="Arial" w:hAnsi="Arial" w:cs="Arial"/>
          <w:b/>
          <w:sz w:val="24"/>
          <w:szCs w:val="24"/>
        </w:rPr>
      </w:pPr>
    </w:p>
    <w:p w:rsidR="00094D77" w:rsidRDefault="00A63B63" w:rsidP="00A63B63">
      <w:pPr>
        <w:spacing w:after="0" w:line="480" w:lineRule="auto"/>
        <w:ind w:left="1418"/>
        <w:jc w:val="both"/>
        <w:rPr>
          <w:rFonts w:ascii="Arial" w:hAnsi="Arial" w:cs="Arial"/>
          <w:b/>
          <w:sz w:val="24"/>
          <w:szCs w:val="24"/>
        </w:rPr>
      </w:pPr>
      <w:r w:rsidRPr="00A63B63">
        <w:rPr>
          <w:rFonts w:ascii="Arial" w:hAnsi="Arial" w:cs="Arial"/>
          <w:b/>
          <w:sz w:val="24"/>
          <w:szCs w:val="24"/>
        </w:rPr>
        <w:t>Cajas y accesorios para canalización con tubos (</w:t>
      </w:r>
      <w:proofErr w:type="spellStart"/>
      <w:r w:rsidRPr="00A63B63">
        <w:rPr>
          <w:rFonts w:ascii="Arial" w:hAnsi="Arial" w:cs="Arial"/>
          <w:b/>
          <w:sz w:val="24"/>
          <w:szCs w:val="24"/>
        </w:rPr>
        <w:t>condulets</w:t>
      </w:r>
      <w:proofErr w:type="spellEnd"/>
      <w:r w:rsidRPr="00A63B63">
        <w:rPr>
          <w:rFonts w:ascii="Arial" w:hAnsi="Arial" w:cs="Arial"/>
          <w:b/>
          <w:sz w:val="24"/>
          <w:szCs w:val="24"/>
        </w:rPr>
        <w:t>)</w:t>
      </w:r>
    </w:p>
    <w:p w:rsidR="00CF395B" w:rsidRDefault="00CF395B" w:rsidP="00CF395B">
      <w:pPr>
        <w:spacing w:line="480" w:lineRule="auto"/>
        <w:ind w:left="1418"/>
        <w:jc w:val="both"/>
        <w:rPr>
          <w:rFonts w:ascii="Arial" w:hAnsi="Arial" w:cs="Arial"/>
          <w:sz w:val="24"/>
          <w:szCs w:val="24"/>
        </w:rPr>
      </w:pPr>
      <w:r w:rsidRPr="00CF395B">
        <w:rPr>
          <w:rFonts w:ascii="Arial" w:hAnsi="Arial" w:cs="Arial"/>
          <w:sz w:val="24"/>
          <w:szCs w:val="24"/>
        </w:rPr>
        <w:t>En los métodos modernos para instalaciones eléctricas de casas-habitación, todas las conexiones de conductores o uniones entre conductores se deben realizar en cajas de conexiones aprobadas para tal fin y se deben instalar en donde puedan ser accesibles para poder hacer cambios en el alambrado.</w:t>
      </w:r>
    </w:p>
    <w:p w:rsidR="00CF395B" w:rsidRDefault="00CF395B" w:rsidP="0056609E">
      <w:pPr>
        <w:spacing w:after="0" w:line="480" w:lineRule="auto"/>
        <w:ind w:left="1418"/>
        <w:jc w:val="both"/>
        <w:rPr>
          <w:rFonts w:ascii="Arial" w:hAnsi="Arial" w:cs="Arial"/>
          <w:sz w:val="24"/>
          <w:szCs w:val="24"/>
        </w:rPr>
      </w:pPr>
    </w:p>
    <w:p w:rsidR="00CF395B" w:rsidRPr="00CF395B" w:rsidRDefault="00CF395B" w:rsidP="0056609E">
      <w:pPr>
        <w:spacing w:after="0" w:line="480" w:lineRule="auto"/>
        <w:ind w:left="1418"/>
        <w:jc w:val="both"/>
        <w:rPr>
          <w:rFonts w:ascii="Arial" w:hAnsi="Arial" w:cs="Arial"/>
          <w:sz w:val="24"/>
          <w:szCs w:val="24"/>
        </w:rPr>
      </w:pPr>
    </w:p>
    <w:p w:rsidR="00CF395B" w:rsidRPr="00CF395B" w:rsidRDefault="00CF395B" w:rsidP="00CF395B">
      <w:pPr>
        <w:spacing w:line="480" w:lineRule="auto"/>
        <w:ind w:left="1418"/>
        <w:jc w:val="both"/>
        <w:rPr>
          <w:rFonts w:ascii="Arial" w:hAnsi="Arial" w:cs="Arial"/>
          <w:sz w:val="24"/>
          <w:szCs w:val="24"/>
        </w:rPr>
      </w:pPr>
      <w:r w:rsidRPr="00CF395B">
        <w:rPr>
          <w:rFonts w:ascii="Arial" w:hAnsi="Arial" w:cs="Arial"/>
          <w:sz w:val="24"/>
          <w:szCs w:val="24"/>
        </w:rPr>
        <w:t>Por otra parte todos los apagadores y salidas para lámparas se deben encontrar alojados en cajas, igual que los contactos.</w:t>
      </w:r>
    </w:p>
    <w:p w:rsidR="00A63B63" w:rsidRDefault="00CF395B" w:rsidP="00CF395B">
      <w:pPr>
        <w:spacing w:after="0" w:line="480" w:lineRule="auto"/>
        <w:ind w:left="1418"/>
        <w:jc w:val="both"/>
        <w:rPr>
          <w:rFonts w:ascii="Arial" w:hAnsi="Arial" w:cs="Arial"/>
          <w:sz w:val="24"/>
          <w:szCs w:val="24"/>
        </w:rPr>
      </w:pPr>
      <w:r w:rsidRPr="00CF395B">
        <w:rPr>
          <w:rFonts w:ascii="Arial" w:hAnsi="Arial" w:cs="Arial"/>
          <w:sz w:val="24"/>
          <w:szCs w:val="24"/>
        </w:rPr>
        <w:lastRenderedPageBreak/>
        <w:t xml:space="preserve">Las cajas son metálicas y de plástico según se usen para instalación con tubo </w:t>
      </w:r>
      <w:proofErr w:type="spellStart"/>
      <w:r w:rsidRPr="00CF395B">
        <w:rPr>
          <w:rFonts w:ascii="Arial" w:hAnsi="Arial" w:cs="Arial"/>
          <w:sz w:val="24"/>
          <w:szCs w:val="24"/>
        </w:rPr>
        <w:t>conduit</w:t>
      </w:r>
      <w:proofErr w:type="spellEnd"/>
      <w:r w:rsidRPr="00CF395B">
        <w:rPr>
          <w:rFonts w:ascii="Arial" w:hAnsi="Arial" w:cs="Arial"/>
          <w:sz w:val="24"/>
          <w:szCs w:val="24"/>
        </w:rPr>
        <w:t xml:space="preserve"> metálico o con tubo PVC o polietileno. Las cajas metálicas cuadradas, octagonales, rectangulares y circulares; se fabrican en varios anchos, profundidad y perfo</w:t>
      </w:r>
      <w:r>
        <w:rPr>
          <w:rFonts w:ascii="Arial" w:hAnsi="Arial" w:cs="Arial"/>
          <w:sz w:val="24"/>
          <w:szCs w:val="24"/>
        </w:rPr>
        <w:t xml:space="preserve">raciones para acceso de tubería. En las </w:t>
      </w:r>
      <w:r w:rsidRPr="00CF395B">
        <w:rPr>
          <w:rFonts w:ascii="Arial" w:hAnsi="Arial" w:cs="Arial"/>
          <w:b/>
          <w:sz w:val="24"/>
          <w:szCs w:val="24"/>
        </w:rPr>
        <w:t>Figuras 48-53</w:t>
      </w:r>
      <w:r w:rsidRPr="00CF395B">
        <w:rPr>
          <w:rFonts w:ascii="Arial" w:hAnsi="Arial" w:cs="Arial"/>
          <w:sz w:val="24"/>
          <w:szCs w:val="24"/>
        </w:rPr>
        <w:t xml:space="preserve"> se muestran algunos tipos de cajas de conexión.</w:t>
      </w:r>
    </w:p>
    <w:p w:rsidR="000C4EFF" w:rsidRDefault="000C4EFF" w:rsidP="00CF395B">
      <w:pPr>
        <w:spacing w:after="0" w:line="480" w:lineRule="auto"/>
        <w:ind w:left="1418"/>
        <w:jc w:val="both"/>
        <w:rPr>
          <w:rFonts w:ascii="Arial" w:hAnsi="Arial" w:cs="Arial"/>
          <w:sz w:val="24"/>
          <w:szCs w:val="24"/>
        </w:rPr>
      </w:pPr>
    </w:p>
    <w:p w:rsidR="00811F68" w:rsidRDefault="00811F68" w:rsidP="00811F68">
      <w:pPr>
        <w:spacing w:after="0" w:line="480" w:lineRule="auto"/>
        <w:ind w:left="1418"/>
        <w:jc w:val="center"/>
        <w:rPr>
          <w:rFonts w:ascii="Arial" w:hAnsi="Arial" w:cs="Arial"/>
          <w:sz w:val="24"/>
          <w:szCs w:val="24"/>
        </w:rPr>
      </w:pPr>
      <w:r w:rsidRPr="00811F68">
        <w:rPr>
          <w:rFonts w:ascii="Arial" w:hAnsi="Arial" w:cs="Arial"/>
          <w:noProof/>
          <w:sz w:val="24"/>
          <w:szCs w:val="24"/>
          <w:lang w:eastAsia="es-ES"/>
        </w:rPr>
        <w:drawing>
          <wp:inline distT="0" distB="0" distL="0" distR="0">
            <wp:extent cx="796611" cy="1598212"/>
            <wp:effectExtent l="19050" t="0" r="3489"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srcRect/>
                    <a:stretch>
                      <a:fillRect/>
                    </a:stretch>
                  </pic:blipFill>
                  <pic:spPr bwMode="auto">
                    <a:xfrm>
                      <a:off x="0" y="0"/>
                      <a:ext cx="796575" cy="1598139"/>
                    </a:xfrm>
                    <a:prstGeom prst="rect">
                      <a:avLst/>
                    </a:prstGeom>
                    <a:noFill/>
                    <a:ln w="9525">
                      <a:noFill/>
                      <a:miter lim="800000"/>
                      <a:headEnd/>
                      <a:tailEnd/>
                    </a:ln>
                  </pic:spPr>
                </pic:pic>
              </a:graphicData>
            </a:graphic>
          </wp:inline>
        </w:drawing>
      </w:r>
    </w:p>
    <w:p w:rsidR="00811F68" w:rsidRDefault="00811F68" w:rsidP="00811F68">
      <w:pPr>
        <w:spacing w:after="0" w:line="480" w:lineRule="auto"/>
        <w:ind w:left="1418"/>
        <w:jc w:val="center"/>
        <w:rPr>
          <w:rFonts w:ascii="Arial" w:hAnsi="Arial" w:cs="Arial"/>
          <w:b/>
          <w:sz w:val="24"/>
          <w:szCs w:val="24"/>
        </w:rPr>
      </w:pPr>
      <w:r w:rsidRPr="00811F68">
        <w:rPr>
          <w:rFonts w:ascii="Arial" w:hAnsi="Arial" w:cs="Arial"/>
          <w:b/>
          <w:sz w:val="24"/>
          <w:szCs w:val="24"/>
        </w:rPr>
        <w:t>Figura 48. Cajas de conexión.</w:t>
      </w:r>
    </w:p>
    <w:p w:rsidR="00811F68" w:rsidRDefault="00811F68" w:rsidP="00811F68">
      <w:pPr>
        <w:spacing w:after="0" w:line="480" w:lineRule="auto"/>
        <w:ind w:left="1418"/>
        <w:jc w:val="center"/>
        <w:rPr>
          <w:rFonts w:ascii="Arial" w:hAnsi="Arial" w:cs="Arial"/>
          <w:b/>
          <w:sz w:val="24"/>
          <w:szCs w:val="24"/>
        </w:rPr>
      </w:pPr>
    </w:p>
    <w:p w:rsidR="00811F68" w:rsidRDefault="00811F68" w:rsidP="00811F68">
      <w:pPr>
        <w:spacing w:after="0" w:line="480" w:lineRule="auto"/>
        <w:ind w:left="1418"/>
        <w:jc w:val="center"/>
        <w:rPr>
          <w:rFonts w:ascii="Arial" w:hAnsi="Arial" w:cs="Arial"/>
          <w:b/>
          <w:sz w:val="24"/>
          <w:szCs w:val="24"/>
        </w:rPr>
      </w:pPr>
      <w:r w:rsidRPr="00811F68">
        <w:rPr>
          <w:rFonts w:ascii="Arial" w:hAnsi="Arial" w:cs="Arial"/>
          <w:b/>
          <w:noProof/>
          <w:sz w:val="24"/>
          <w:szCs w:val="24"/>
          <w:lang w:eastAsia="es-ES"/>
        </w:rPr>
        <w:drawing>
          <wp:inline distT="0" distB="0" distL="0" distR="0">
            <wp:extent cx="1404233" cy="782364"/>
            <wp:effectExtent l="19050" t="0" r="5467"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srcRect/>
                    <a:stretch>
                      <a:fillRect/>
                    </a:stretch>
                  </pic:blipFill>
                  <pic:spPr bwMode="auto">
                    <a:xfrm>
                      <a:off x="0" y="0"/>
                      <a:ext cx="1406489" cy="783621"/>
                    </a:xfrm>
                    <a:prstGeom prst="rect">
                      <a:avLst/>
                    </a:prstGeom>
                    <a:noFill/>
                    <a:ln w="9525">
                      <a:noFill/>
                      <a:miter lim="800000"/>
                      <a:headEnd/>
                      <a:tailEnd/>
                    </a:ln>
                  </pic:spPr>
                </pic:pic>
              </a:graphicData>
            </a:graphic>
          </wp:inline>
        </w:drawing>
      </w:r>
    </w:p>
    <w:p w:rsidR="00811F68" w:rsidRDefault="00811F68" w:rsidP="00811F68">
      <w:pPr>
        <w:spacing w:after="0" w:line="480" w:lineRule="auto"/>
        <w:ind w:left="1418"/>
        <w:jc w:val="center"/>
        <w:rPr>
          <w:rFonts w:ascii="Arial" w:hAnsi="Arial" w:cs="Arial"/>
          <w:b/>
          <w:sz w:val="24"/>
          <w:szCs w:val="24"/>
        </w:rPr>
      </w:pPr>
      <w:r>
        <w:rPr>
          <w:rFonts w:ascii="Arial" w:hAnsi="Arial" w:cs="Arial"/>
          <w:b/>
          <w:sz w:val="24"/>
          <w:szCs w:val="24"/>
        </w:rPr>
        <w:t>Figura 49. Cajas octagonales.</w:t>
      </w:r>
    </w:p>
    <w:p w:rsidR="00811F68" w:rsidRDefault="00811F68" w:rsidP="00811F68">
      <w:pPr>
        <w:spacing w:after="0" w:line="480" w:lineRule="auto"/>
        <w:ind w:left="1418"/>
        <w:jc w:val="center"/>
        <w:rPr>
          <w:rFonts w:ascii="Arial" w:hAnsi="Arial" w:cs="Arial"/>
          <w:b/>
          <w:sz w:val="24"/>
          <w:szCs w:val="24"/>
        </w:rPr>
      </w:pPr>
      <w:r w:rsidRPr="00811F68">
        <w:rPr>
          <w:rFonts w:ascii="Arial" w:hAnsi="Arial" w:cs="Arial"/>
          <w:b/>
          <w:noProof/>
          <w:sz w:val="24"/>
          <w:szCs w:val="24"/>
          <w:lang w:eastAsia="es-ES"/>
        </w:rPr>
        <w:drawing>
          <wp:inline distT="0" distB="0" distL="0" distR="0">
            <wp:extent cx="1674578" cy="833770"/>
            <wp:effectExtent l="19050" t="0" r="1822"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cstate="print"/>
                    <a:srcRect/>
                    <a:stretch>
                      <a:fillRect/>
                    </a:stretch>
                  </pic:blipFill>
                  <pic:spPr bwMode="auto">
                    <a:xfrm>
                      <a:off x="0" y="0"/>
                      <a:ext cx="1677336" cy="835143"/>
                    </a:xfrm>
                    <a:prstGeom prst="rect">
                      <a:avLst/>
                    </a:prstGeom>
                    <a:noFill/>
                    <a:ln w="9525">
                      <a:noFill/>
                      <a:miter lim="800000"/>
                      <a:headEnd/>
                      <a:tailEnd/>
                    </a:ln>
                  </pic:spPr>
                </pic:pic>
              </a:graphicData>
            </a:graphic>
          </wp:inline>
        </w:drawing>
      </w:r>
    </w:p>
    <w:p w:rsidR="00811F68" w:rsidRDefault="00811F68" w:rsidP="00811F68">
      <w:pPr>
        <w:spacing w:after="0" w:line="480" w:lineRule="auto"/>
        <w:ind w:left="1418"/>
        <w:jc w:val="center"/>
        <w:rPr>
          <w:rFonts w:ascii="Arial" w:hAnsi="Arial" w:cs="Arial"/>
          <w:b/>
          <w:sz w:val="24"/>
          <w:szCs w:val="24"/>
        </w:rPr>
      </w:pPr>
      <w:r w:rsidRPr="00811F68">
        <w:rPr>
          <w:rFonts w:ascii="Arial" w:hAnsi="Arial" w:cs="Arial"/>
          <w:b/>
          <w:sz w:val="24"/>
          <w:szCs w:val="24"/>
        </w:rPr>
        <w:t xml:space="preserve">Figura 50. Cajas rectangulares. </w:t>
      </w:r>
    </w:p>
    <w:p w:rsidR="00811F68" w:rsidRDefault="00811F68" w:rsidP="00811F68">
      <w:pPr>
        <w:spacing w:after="0" w:line="480" w:lineRule="auto"/>
        <w:ind w:left="1418"/>
        <w:jc w:val="center"/>
        <w:rPr>
          <w:rFonts w:ascii="Arial" w:hAnsi="Arial" w:cs="Arial"/>
          <w:b/>
          <w:sz w:val="24"/>
          <w:szCs w:val="24"/>
        </w:rPr>
      </w:pPr>
    </w:p>
    <w:p w:rsidR="00811F68" w:rsidRDefault="00D62D44" w:rsidP="00811F68">
      <w:pPr>
        <w:spacing w:after="0" w:line="480" w:lineRule="auto"/>
        <w:ind w:left="1418"/>
        <w:jc w:val="center"/>
        <w:rPr>
          <w:rFonts w:ascii="Arial" w:hAnsi="Arial" w:cs="Arial"/>
          <w:b/>
          <w:sz w:val="24"/>
          <w:szCs w:val="24"/>
        </w:rPr>
      </w:pPr>
      <w:r w:rsidRPr="00D62D44">
        <w:rPr>
          <w:rFonts w:ascii="Arial" w:hAnsi="Arial" w:cs="Arial"/>
          <w:b/>
          <w:noProof/>
          <w:sz w:val="24"/>
          <w:szCs w:val="24"/>
          <w:lang w:eastAsia="es-ES"/>
        </w:rPr>
        <w:lastRenderedPageBreak/>
        <w:drawing>
          <wp:inline distT="0" distB="0" distL="0" distR="0">
            <wp:extent cx="1245207" cy="1001431"/>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cstate="print"/>
                    <a:srcRect/>
                    <a:stretch>
                      <a:fillRect/>
                    </a:stretch>
                  </pic:blipFill>
                  <pic:spPr bwMode="auto">
                    <a:xfrm>
                      <a:off x="0" y="0"/>
                      <a:ext cx="1247416" cy="1003208"/>
                    </a:xfrm>
                    <a:prstGeom prst="rect">
                      <a:avLst/>
                    </a:prstGeom>
                    <a:noFill/>
                    <a:ln w="9525">
                      <a:noFill/>
                      <a:miter lim="800000"/>
                      <a:headEnd/>
                      <a:tailEnd/>
                    </a:ln>
                  </pic:spPr>
                </pic:pic>
              </a:graphicData>
            </a:graphic>
          </wp:inline>
        </w:drawing>
      </w:r>
    </w:p>
    <w:p w:rsidR="00D62D44" w:rsidRDefault="00D62D44" w:rsidP="00811F68">
      <w:pPr>
        <w:spacing w:after="0" w:line="480" w:lineRule="auto"/>
        <w:ind w:left="1418"/>
        <w:jc w:val="center"/>
        <w:rPr>
          <w:rFonts w:ascii="Arial" w:hAnsi="Arial" w:cs="Arial"/>
          <w:b/>
          <w:sz w:val="24"/>
          <w:szCs w:val="24"/>
        </w:rPr>
      </w:pPr>
      <w:r>
        <w:rPr>
          <w:rFonts w:ascii="Arial" w:hAnsi="Arial" w:cs="Arial"/>
          <w:b/>
          <w:sz w:val="24"/>
          <w:szCs w:val="24"/>
        </w:rPr>
        <w:t xml:space="preserve">Figura 51. Circular o redonda. </w:t>
      </w:r>
    </w:p>
    <w:p w:rsidR="00D62D44" w:rsidRDefault="00D62D44" w:rsidP="00811F68">
      <w:pPr>
        <w:spacing w:after="0" w:line="480" w:lineRule="auto"/>
        <w:ind w:left="1418"/>
        <w:jc w:val="center"/>
        <w:rPr>
          <w:rFonts w:ascii="Arial" w:hAnsi="Arial" w:cs="Arial"/>
          <w:b/>
          <w:sz w:val="24"/>
          <w:szCs w:val="24"/>
        </w:rPr>
      </w:pPr>
    </w:p>
    <w:p w:rsidR="00D62D44" w:rsidRDefault="00D62D44" w:rsidP="00D62D44">
      <w:pPr>
        <w:spacing w:after="0" w:line="480" w:lineRule="auto"/>
        <w:ind w:left="1418"/>
        <w:jc w:val="both"/>
        <w:rPr>
          <w:rFonts w:ascii="Arial" w:hAnsi="Arial" w:cs="Arial"/>
          <w:b/>
          <w:sz w:val="24"/>
          <w:szCs w:val="24"/>
        </w:rPr>
      </w:pPr>
      <w:r w:rsidRPr="00D62D44">
        <w:rPr>
          <w:rFonts w:ascii="Arial" w:hAnsi="Arial" w:cs="Arial"/>
          <w:b/>
          <w:noProof/>
          <w:sz w:val="24"/>
          <w:szCs w:val="24"/>
          <w:lang w:eastAsia="es-ES"/>
        </w:rPr>
        <w:drawing>
          <wp:inline distT="0" distB="0" distL="0" distR="0">
            <wp:extent cx="2278877" cy="1595842"/>
            <wp:effectExtent l="19050" t="0" r="7123"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cstate="print"/>
                    <a:srcRect/>
                    <a:stretch>
                      <a:fillRect/>
                    </a:stretch>
                  </pic:blipFill>
                  <pic:spPr bwMode="auto">
                    <a:xfrm>
                      <a:off x="0" y="0"/>
                      <a:ext cx="2281704" cy="1597822"/>
                    </a:xfrm>
                    <a:prstGeom prst="rect">
                      <a:avLst/>
                    </a:prstGeom>
                    <a:noFill/>
                    <a:ln w="9525">
                      <a:noFill/>
                      <a:miter lim="800000"/>
                      <a:headEnd/>
                      <a:tailEnd/>
                    </a:ln>
                  </pic:spPr>
                </pic:pic>
              </a:graphicData>
            </a:graphic>
          </wp:inline>
        </w:drawing>
      </w:r>
      <w:r w:rsidRPr="00D62D44">
        <w:rPr>
          <w:rFonts w:ascii="Arial" w:hAnsi="Arial" w:cs="Arial"/>
          <w:b/>
          <w:noProof/>
          <w:sz w:val="24"/>
          <w:szCs w:val="24"/>
          <w:lang w:eastAsia="es-ES"/>
        </w:rPr>
        <w:drawing>
          <wp:inline distT="0" distB="0" distL="0" distR="0">
            <wp:extent cx="1539757" cy="1478943"/>
            <wp:effectExtent l="19050" t="0" r="3293"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cstate="print"/>
                    <a:srcRect/>
                    <a:stretch>
                      <a:fillRect/>
                    </a:stretch>
                  </pic:blipFill>
                  <pic:spPr bwMode="auto">
                    <a:xfrm>
                      <a:off x="0" y="0"/>
                      <a:ext cx="1543769" cy="1482796"/>
                    </a:xfrm>
                    <a:prstGeom prst="rect">
                      <a:avLst/>
                    </a:prstGeom>
                    <a:noFill/>
                    <a:ln w="9525">
                      <a:noFill/>
                      <a:miter lim="800000"/>
                      <a:headEnd/>
                      <a:tailEnd/>
                    </a:ln>
                  </pic:spPr>
                </pic:pic>
              </a:graphicData>
            </a:graphic>
          </wp:inline>
        </w:drawing>
      </w:r>
    </w:p>
    <w:p w:rsidR="00D62D44" w:rsidRDefault="00D62D44" w:rsidP="00D62D44">
      <w:pPr>
        <w:spacing w:after="0" w:line="480" w:lineRule="auto"/>
        <w:ind w:left="1418"/>
        <w:jc w:val="center"/>
        <w:rPr>
          <w:rFonts w:ascii="Arial" w:hAnsi="Arial" w:cs="Arial"/>
          <w:b/>
          <w:sz w:val="24"/>
          <w:szCs w:val="24"/>
        </w:rPr>
      </w:pPr>
      <w:r>
        <w:rPr>
          <w:rFonts w:ascii="Arial" w:hAnsi="Arial" w:cs="Arial"/>
          <w:b/>
          <w:sz w:val="24"/>
          <w:szCs w:val="24"/>
        </w:rPr>
        <w:t>Figura 52. Técnica de montaje de cajas.</w:t>
      </w:r>
    </w:p>
    <w:p w:rsidR="00D62D44" w:rsidRDefault="00D62D44" w:rsidP="00D62D44">
      <w:pPr>
        <w:spacing w:after="0" w:line="480" w:lineRule="auto"/>
        <w:ind w:left="1418"/>
        <w:jc w:val="center"/>
        <w:rPr>
          <w:rFonts w:ascii="Arial" w:hAnsi="Arial" w:cs="Arial"/>
          <w:b/>
          <w:sz w:val="24"/>
          <w:szCs w:val="24"/>
        </w:rPr>
      </w:pPr>
    </w:p>
    <w:p w:rsidR="002C1B32" w:rsidRDefault="002C1B32" w:rsidP="00D62D44">
      <w:pPr>
        <w:spacing w:after="0" w:line="480" w:lineRule="auto"/>
        <w:ind w:left="1418"/>
        <w:jc w:val="center"/>
        <w:rPr>
          <w:rFonts w:ascii="Arial" w:hAnsi="Arial" w:cs="Arial"/>
          <w:b/>
          <w:sz w:val="24"/>
          <w:szCs w:val="24"/>
        </w:rPr>
      </w:pPr>
      <w:r w:rsidRPr="002C1B32">
        <w:rPr>
          <w:rFonts w:ascii="Arial" w:hAnsi="Arial" w:cs="Arial"/>
          <w:b/>
          <w:noProof/>
          <w:sz w:val="24"/>
          <w:szCs w:val="24"/>
          <w:lang w:eastAsia="es-ES"/>
        </w:rPr>
        <w:drawing>
          <wp:inline distT="0" distB="0" distL="0" distR="0">
            <wp:extent cx="3225082" cy="2406465"/>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cstate="print"/>
                    <a:srcRect/>
                    <a:stretch>
                      <a:fillRect/>
                    </a:stretch>
                  </pic:blipFill>
                  <pic:spPr bwMode="auto">
                    <a:xfrm>
                      <a:off x="0" y="0"/>
                      <a:ext cx="3229779" cy="2409970"/>
                    </a:xfrm>
                    <a:prstGeom prst="rect">
                      <a:avLst/>
                    </a:prstGeom>
                    <a:noFill/>
                    <a:ln w="9525">
                      <a:noFill/>
                      <a:miter lim="800000"/>
                      <a:headEnd/>
                      <a:tailEnd/>
                    </a:ln>
                  </pic:spPr>
                </pic:pic>
              </a:graphicData>
            </a:graphic>
          </wp:inline>
        </w:drawing>
      </w:r>
    </w:p>
    <w:p w:rsidR="002C1B32" w:rsidRPr="002C1B32" w:rsidRDefault="002C1B32" w:rsidP="002C1B32">
      <w:pPr>
        <w:spacing w:after="0" w:line="480" w:lineRule="auto"/>
        <w:ind w:left="1418"/>
        <w:jc w:val="center"/>
        <w:rPr>
          <w:rFonts w:ascii="Arial" w:hAnsi="Arial" w:cs="Arial"/>
          <w:b/>
          <w:sz w:val="24"/>
          <w:szCs w:val="24"/>
        </w:rPr>
      </w:pPr>
      <w:r w:rsidRPr="002C1B32">
        <w:rPr>
          <w:rFonts w:ascii="Arial" w:hAnsi="Arial" w:cs="Arial"/>
          <w:b/>
          <w:sz w:val="24"/>
          <w:szCs w:val="24"/>
        </w:rPr>
        <w:t>Figura 53. Algunas formas de tapas para cajas de algunas aplicaciones en instalaciones eléctricas de casas habitación.</w:t>
      </w:r>
    </w:p>
    <w:p w:rsidR="004E16F6" w:rsidRDefault="006C40A1" w:rsidP="006C40A1">
      <w:pPr>
        <w:spacing w:after="0" w:line="480" w:lineRule="auto"/>
        <w:ind w:left="1418"/>
        <w:jc w:val="center"/>
        <w:rPr>
          <w:rFonts w:ascii="Arial" w:hAnsi="Arial" w:cs="Arial"/>
          <w:b/>
          <w:sz w:val="24"/>
          <w:szCs w:val="24"/>
        </w:rPr>
      </w:pPr>
      <w:r w:rsidRPr="006C40A1">
        <w:rPr>
          <w:rFonts w:ascii="Arial" w:hAnsi="Arial" w:cs="Arial"/>
          <w:b/>
          <w:noProof/>
          <w:sz w:val="24"/>
          <w:szCs w:val="24"/>
          <w:lang w:eastAsia="es-ES"/>
        </w:rPr>
        <w:lastRenderedPageBreak/>
        <w:drawing>
          <wp:inline distT="0" distB="0" distL="0" distR="0">
            <wp:extent cx="4274654" cy="2606879"/>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7" cstate="print"/>
                    <a:srcRect/>
                    <a:stretch>
                      <a:fillRect/>
                    </a:stretch>
                  </pic:blipFill>
                  <pic:spPr bwMode="auto">
                    <a:xfrm>
                      <a:off x="0" y="0"/>
                      <a:ext cx="4284541" cy="2612908"/>
                    </a:xfrm>
                    <a:prstGeom prst="rect">
                      <a:avLst/>
                    </a:prstGeom>
                    <a:noFill/>
                    <a:ln w="9525">
                      <a:noFill/>
                      <a:miter lim="800000"/>
                      <a:headEnd/>
                      <a:tailEnd/>
                    </a:ln>
                  </pic:spPr>
                </pic:pic>
              </a:graphicData>
            </a:graphic>
          </wp:inline>
        </w:drawing>
      </w:r>
    </w:p>
    <w:p w:rsidR="006C40A1" w:rsidRDefault="006C40A1" w:rsidP="006C40A1">
      <w:pPr>
        <w:spacing w:after="0" w:line="480" w:lineRule="auto"/>
        <w:ind w:left="1418"/>
        <w:jc w:val="center"/>
        <w:rPr>
          <w:rFonts w:ascii="Arial" w:hAnsi="Arial" w:cs="Arial"/>
          <w:b/>
          <w:sz w:val="24"/>
          <w:szCs w:val="24"/>
        </w:rPr>
      </w:pPr>
      <w:r w:rsidRPr="006C40A1">
        <w:rPr>
          <w:rFonts w:ascii="Arial" w:hAnsi="Arial" w:cs="Arial"/>
          <w:b/>
          <w:sz w:val="24"/>
          <w:szCs w:val="24"/>
        </w:rPr>
        <w:t xml:space="preserve">Tabla 6. Cantidad de conductores admisibles en tuberías </w:t>
      </w:r>
      <w:proofErr w:type="spellStart"/>
      <w:r w:rsidRPr="006C40A1">
        <w:rPr>
          <w:rFonts w:ascii="Arial" w:hAnsi="Arial" w:cs="Arial"/>
          <w:b/>
          <w:sz w:val="24"/>
          <w:szCs w:val="24"/>
        </w:rPr>
        <w:t>conduit</w:t>
      </w:r>
      <w:proofErr w:type="spellEnd"/>
      <w:r w:rsidRPr="006C40A1">
        <w:rPr>
          <w:rFonts w:ascii="Arial" w:hAnsi="Arial" w:cs="Arial"/>
          <w:b/>
          <w:sz w:val="24"/>
          <w:szCs w:val="24"/>
        </w:rPr>
        <w:t xml:space="preserve"> de PVC </w:t>
      </w:r>
      <w:proofErr w:type="spellStart"/>
      <w:r w:rsidRPr="006C40A1">
        <w:rPr>
          <w:rFonts w:ascii="Arial" w:hAnsi="Arial" w:cs="Arial"/>
          <w:b/>
          <w:sz w:val="24"/>
          <w:szCs w:val="24"/>
        </w:rPr>
        <w:t>rigido</w:t>
      </w:r>
      <w:proofErr w:type="spellEnd"/>
      <w:r w:rsidRPr="006C40A1">
        <w:rPr>
          <w:rFonts w:ascii="Arial" w:hAnsi="Arial" w:cs="Arial"/>
          <w:b/>
          <w:sz w:val="24"/>
          <w:szCs w:val="24"/>
        </w:rPr>
        <w:t xml:space="preserve"> tipo pesado.</w:t>
      </w:r>
    </w:p>
    <w:p w:rsidR="006C40A1" w:rsidRDefault="006C40A1" w:rsidP="006C40A1">
      <w:pPr>
        <w:spacing w:after="0" w:line="480" w:lineRule="auto"/>
        <w:ind w:left="1418"/>
        <w:jc w:val="center"/>
        <w:rPr>
          <w:rFonts w:ascii="Arial" w:hAnsi="Arial" w:cs="Arial"/>
          <w:b/>
          <w:sz w:val="24"/>
          <w:szCs w:val="24"/>
        </w:rPr>
      </w:pPr>
    </w:p>
    <w:p w:rsidR="006C40A1" w:rsidRDefault="00BC690D" w:rsidP="006C40A1">
      <w:pPr>
        <w:spacing w:after="0" w:line="480" w:lineRule="auto"/>
        <w:ind w:left="1418"/>
        <w:jc w:val="center"/>
        <w:rPr>
          <w:rFonts w:ascii="Arial" w:hAnsi="Arial" w:cs="Arial"/>
          <w:b/>
          <w:sz w:val="24"/>
          <w:szCs w:val="24"/>
        </w:rPr>
      </w:pPr>
      <w:r w:rsidRPr="00BC690D">
        <w:rPr>
          <w:rFonts w:ascii="Arial" w:hAnsi="Arial" w:cs="Arial"/>
          <w:b/>
          <w:noProof/>
          <w:sz w:val="24"/>
          <w:szCs w:val="24"/>
          <w:lang w:eastAsia="es-ES"/>
        </w:rPr>
        <w:drawing>
          <wp:inline distT="0" distB="0" distL="0" distR="0">
            <wp:extent cx="4314411" cy="3160987"/>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8" cstate="print"/>
                    <a:srcRect/>
                    <a:stretch>
                      <a:fillRect/>
                    </a:stretch>
                  </pic:blipFill>
                  <pic:spPr bwMode="auto">
                    <a:xfrm>
                      <a:off x="0" y="0"/>
                      <a:ext cx="4317036" cy="3162910"/>
                    </a:xfrm>
                    <a:prstGeom prst="rect">
                      <a:avLst/>
                    </a:prstGeom>
                    <a:noFill/>
                    <a:ln w="9525">
                      <a:noFill/>
                      <a:miter lim="800000"/>
                      <a:headEnd/>
                      <a:tailEnd/>
                    </a:ln>
                  </pic:spPr>
                </pic:pic>
              </a:graphicData>
            </a:graphic>
          </wp:inline>
        </w:drawing>
      </w:r>
    </w:p>
    <w:p w:rsidR="00BC690D" w:rsidRDefault="00BC690D" w:rsidP="00BC690D">
      <w:pPr>
        <w:spacing w:after="0" w:line="480" w:lineRule="auto"/>
        <w:ind w:left="1418"/>
        <w:jc w:val="center"/>
        <w:rPr>
          <w:rFonts w:ascii="Arial" w:hAnsi="Arial" w:cs="Arial"/>
          <w:b/>
          <w:sz w:val="24"/>
          <w:szCs w:val="24"/>
        </w:rPr>
      </w:pPr>
      <w:r w:rsidRPr="00BC690D">
        <w:rPr>
          <w:rFonts w:ascii="Arial" w:hAnsi="Arial" w:cs="Arial"/>
          <w:b/>
          <w:sz w:val="24"/>
          <w:szCs w:val="24"/>
        </w:rPr>
        <w:t xml:space="preserve">Tabla 7. Cantidad de conductores admisibles en tubería </w:t>
      </w:r>
      <w:proofErr w:type="spellStart"/>
      <w:r w:rsidRPr="00BC690D">
        <w:rPr>
          <w:rFonts w:ascii="Arial" w:hAnsi="Arial" w:cs="Arial"/>
          <w:b/>
          <w:sz w:val="24"/>
          <w:szCs w:val="24"/>
        </w:rPr>
        <w:t>conduit</w:t>
      </w:r>
      <w:proofErr w:type="spellEnd"/>
      <w:r w:rsidRPr="00BC690D">
        <w:rPr>
          <w:rFonts w:ascii="Arial" w:hAnsi="Arial" w:cs="Arial"/>
          <w:b/>
          <w:sz w:val="24"/>
          <w:szCs w:val="24"/>
        </w:rPr>
        <w:t xml:space="preserve"> de PVC rígido tipo ligero.</w:t>
      </w:r>
    </w:p>
    <w:p w:rsidR="002D3DF9" w:rsidRDefault="0056708A" w:rsidP="0056708A">
      <w:pPr>
        <w:spacing w:after="0" w:line="480" w:lineRule="auto"/>
        <w:ind w:left="1418"/>
        <w:jc w:val="both"/>
        <w:rPr>
          <w:rFonts w:ascii="Arial" w:hAnsi="Arial" w:cs="Arial"/>
          <w:b/>
          <w:sz w:val="24"/>
          <w:szCs w:val="24"/>
        </w:rPr>
      </w:pPr>
      <w:r w:rsidRPr="0056708A">
        <w:rPr>
          <w:rFonts w:ascii="Arial" w:hAnsi="Arial" w:cs="Arial"/>
          <w:b/>
          <w:sz w:val="24"/>
          <w:szCs w:val="24"/>
        </w:rPr>
        <w:lastRenderedPageBreak/>
        <w:t>Dimensiones de cajas de conexión</w:t>
      </w:r>
    </w:p>
    <w:p w:rsidR="00846BC1" w:rsidRDefault="00846BC1" w:rsidP="00B22858">
      <w:pPr>
        <w:spacing w:after="0" w:line="480" w:lineRule="auto"/>
        <w:ind w:left="1418"/>
        <w:jc w:val="both"/>
        <w:rPr>
          <w:rFonts w:ascii="Arial" w:hAnsi="Arial" w:cs="Arial"/>
          <w:sz w:val="24"/>
          <w:szCs w:val="24"/>
        </w:rPr>
      </w:pPr>
      <w:r w:rsidRPr="00846BC1">
        <w:rPr>
          <w:rFonts w:ascii="Arial" w:hAnsi="Arial" w:cs="Arial"/>
          <w:i/>
          <w:sz w:val="24"/>
          <w:szCs w:val="24"/>
        </w:rPr>
        <w:t>Tipo Rectangular</w:t>
      </w:r>
      <w:r w:rsidRPr="00846BC1">
        <w:rPr>
          <w:rFonts w:ascii="Arial" w:hAnsi="Arial" w:cs="Arial"/>
          <w:sz w:val="24"/>
          <w:szCs w:val="24"/>
        </w:rPr>
        <w:t xml:space="preserve">: 6x10cm de base por 3.8cm de profundidad con perforaciones para tubo </w:t>
      </w:r>
      <w:proofErr w:type="spellStart"/>
      <w:r w:rsidRPr="00846BC1">
        <w:rPr>
          <w:rFonts w:ascii="Arial" w:hAnsi="Arial" w:cs="Arial"/>
          <w:sz w:val="24"/>
          <w:szCs w:val="24"/>
        </w:rPr>
        <w:t>conduit</w:t>
      </w:r>
      <w:proofErr w:type="spellEnd"/>
      <w:r w:rsidRPr="00846BC1">
        <w:rPr>
          <w:rFonts w:ascii="Arial" w:hAnsi="Arial" w:cs="Arial"/>
          <w:sz w:val="24"/>
          <w:szCs w:val="24"/>
        </w:rPr>
        <w:t xml:space="preserve"> de 13mm.</w:t>
      </w:r>
    </w:p>
    <w:p w:rsidR="00846BC1" w:rsidRDefault="00846BC1" w:rsidP="00B22858">
      <w:pPr>
        <w:spacing w:after="0" w:line="480" w:lineRule="auto"/>
        <w:ind w:left="1418"/>
        <w:jc w:val="both"/>
        <w:rPr>
          <w:rFonts w:ascii="Arial" w:hAnsi="Arial" w:cs="Arial"/>
          <w:sz w:val="24"/>
          <w:szCs w:val="24"/>
        </w:rPr>
      </w:pPr>
    </w:p>
    <w:p w:rsidR="0056609E" w:rsidRPr="00846BC1" w:rsidRDefault="0056609E" w:rsidP="00B22858">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i/>
          <w:sz w:val="24"/>
          <w:szCs w:val="24"/>
        </w:rPr>
        <w:t>Tipo Redondas</w:t>
      </w:r>
      <w:r w:rsidRPr="00846BC1">
        <w:rPr>
          <w:rFonts w:ascii="Arial" w:hAnsi="Arial" w:cs="Arial"/>
          <w:sz w:val="24"/>
          <w:szCs w:val="24"/>
        </w:rPr>
        <w:t xml:space="preserve">. Diámetro de 7.5cm y 3.8cm de profundidad con perforaciones para tubo </w:t>
      </w:r>
      <w:proofErr w:type="spellStart"/>
      <w:r w:rsidRPr="00846BC1">
        <w:rPr>
          <w:rFonts w:ascii="Arial" w:hAnsi="Arial" w:cs="Arial"/>
          <w:sz w:val="24"/>
          <w:szCs w:val="24"/>
        </w:rPr>
        <w:t>conduit</w:t>
      </w:r>
      <w:proofErr w:type="spellEnd"/>
      <w:r w:rsidRPr="00846BC1">
        <w:rPr>
          <w:rFonts w:ascii="Arial" w:hAnsi="Arial" w:cs="Arial"/>
          <w:sz w:val="24"/>
          <w:szCs w:val="24"/>
        </w:rPr>
        <w:t xml:space="preserve"> de 13mm.</w:t>
      </w:r>
    </w:p>
    <w:p w:rsidR="00846BC1" w:rsidRDefault="00846BC1" w:rsidP="00846BC1">
      <w:pPr>
        <w:spacing w:after="0" w:line="480" w:lineRule="auto"/>
        <w:ind w:left="1418"/>
        <w:jc w:val="both"/>
        <w:rPr>
          <w:rFonts w:ascii="Arial" w:hAnsi="Arial" w:cs="Arial"/>
          <w:sz w:val="24"/>
          <w:szCs w:val="24"/>
        </w:rPr>
      </w:pPr>
    </w:p>
    <w:p w:rsidR="0056609E" w:rsidRPr="00846BC1" w:rsidRDefault="0056609E" w:rsidP="00846BC1">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i/>
          <w:sz w:val="24"/>
          <w:szCs w:val="24"/>
        </w:rPr>
        <w:t>Tipo Cuadradas</w:t>
      </w:r>
      <w:r w:rsidRPr="00846BC1">
        <w:rPr>
          <w:rFonts w:ascii="Arial" w:hAnsi="Arial" w:cs="Arial"/>
          <w:sz w:val="24"/>
          <w:szCs w:val="24"/>
        </w:rPr>
        <w:t>. Estas cajas tienen distintas medidas y se designan o clasifican de acuerdo con el diámetro de sus perforaciones en donde se conectan los tubos, por lo que se designan como cajas cuadradas de 13, 19, 25, 32mm, etc.</w:t>
      </w:r>
    </w:p>
    <w:p w:rsidR="00846BC1" w:rsidRDefault="00846BC1" w:rsidP="0056609E">
      <w:pPr>
        <w:spacing w:after="0" w:line="480" w:lineRule="auto"/>
        <w:ind w:left="1418"/>
        <w:jc w:val="both"/>
        <w:rPr>
          <w:rFonts w:ascii="Arial" w:hAnsi="Arial" w:cs="Arial"/>
          <w:sz w:val="24"/>
          <w:szCs w:val="24"/>
        </w:rPr>
      </w:pPr>
    </w:p>
    <w:p w:rsidR="00846BC1" w:rsidRDefault="00846BC1" w:rsidP="0056609E">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 xml:space="preserve">En las instalaciones denominadas residenciales o de casas habitación se usan cajas cuadradas de 13mm (7.5x7.5cm de base con 38mm de profundidad). En estas solo se sujetan tubos de 13mm (1/2 </w:t>
      </w:r>
      <w:proofErr w:type="spellStart"/>
      <w:r w:rsidRPr="00846BC1">
        <w:rPr>
          <w:rFonts w:ascii="Arial" w:hAnsi="Arial" w:cs="Arial"/>
          <w:sz w:val="24"/>
          <w:szCs w:val="24"/>
        </w:rPr>
        <w:t>plg</w:t>
      </w:r>
      <w:proofErr w:type="spellEnd"/>
      <w:r w:rsidRPr="00846BC1">
        <w:rPr>
          <w:rFonts w:ascii="Arial" w:hAnsi="Arial" w:cs="Arial"/>
          <w:sz w:val="24"/>
          <w:szCs w:val="24"/>
        </w:rPr>
        <w:t>.).</w:t>
      </w:r>
    </w:p>
    <w:p w:rsidR="00846BC1" w:rsidRDefault="00846BC1" w:rsidP="00846BC1">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lastRenderedPageBreak/>
        <w:t>Otros tipos de cajas cuadradas como la de 19mm tiene base de 10x10cm con profundidad de 38mm y 19mm, las de 25mm son de 12x12cm de base con 55mm de profundidad y perforaciones para tubo de 13, 19 y 25mm.</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Aunque no hay una regla general para el uso de los tipos de cajas, la práctica general es usar la octagonal para salidas de alumbrado (lámparas) y la rectangular y cuadrada para interruptores y contactos. Las cajas redondas tienen poco uso en la actualidad y se encuentran más bien en instalaciones un poco antiguas.</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 xml:space="preserve">Cuando se utilicen cajas metálicas en instalaciones visibles sobre aisladores o con cables con cubierta no metálica o bien con tubo no metálico, es recomendable  que dichas cajas se instalen rígidamente a tierra; en baños y cocinas este requisito es obligatorio.   </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lastRenderedPageBreak/>
        <w:t xml:space="preserve">Las cajas no metálicas se pueden usar en: Instalaciones visibles sobre aisladores, con cables con cubierta no metálica y en instalaciones con tubo no metálico.  </w:t>
      </w: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Se recomiendan que todos los conductores que se alojen en una caja de conexiones, incluyendo empalmes (amarres</w:t>
      </w:r>
      <w:proofErr w:type="gramStart"/>
      <w:r w:rsidRPr="00846BC1">
        <w:rPr>
          <w:rFonts w:ascii="Arial" w:hAnsi="Arial" w:cs="Arial"/>
          <w:sz w:val="24"/>
          <w:szCs w:val="24"/>
        </w:rPr>
        <w:t>) ,</w:t>
      </w:r>
      <w:proofErr w:type="gramEnd"/>
      <w:r w:rsidRPr="00846BC1">
        <w:rPr>
          <w:rFonts w:ascii="Arial" w:hAnsi="Arial" w:cs="Arial"/>
          <w:sz w:val="24"/>
          <w:szCs w:val="24"/>
        </w:rPr>
        <w:t xml:space="preserve"> asilamientos y vueltas, no ocupen más del 60% del espacio interior de la caja.</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En el caso de las cajas metálicas se debe tener cuidado que los conductores que entren queden protegidos contra la abrasión (deterioro por rozamiento o corte de partes no pulidas de concreto). En general, para cualquier tipo de caja, las aberturas no usadas se deben de tapar de manera que su protección mecánica sea prácticamente equivalente a la pared de la caja o accesorio.</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r w:rsidRPr="00846BC1">
        <w:rPr>
          <w:rFonts w:ascii="Arial" w:hAnsi="Arial" w:cs="Arial"/>
          <w:i/>
          <w:sz w:val="24"/>
          <w:szCs w:val="24"/>
        </w:rPr>
        <w:t>Colocación  en paredes y techos</w:t>
      </w:r>
      <w:r w:rsidRPr="00846BC1">
        <w:rPr>
          <w:rFonts w:ascii="Arial" w:hAnsi="Arial" w:cs="Arial"/>
          <w:sz w:val="24"/>
          <w:szCs w:val="24"/>
        </w:rPr>
        <w:t>.</w:t>
      </w: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 xml:space="preserve">Cuando se instalen cajas en paredes o techos de madera o cualquier otro material clasificado como combustibles, estas </w:t>
      </w:r>
      <w:r w:rsidRPr="00846BC1">
        <w:rPr>
          <w:rFonts w:ascii="Arial" w:hAnsi="Arial" w:cs="Arial"/>
          <w:sz w:val="24"/>
          <w:szCs w:val="24"/>
        </w:rPr>
        <w:lastRenderedPageBreak/>
        <w:t>deben de quedar instaladas a ras de la superficie acabada o sobresalir de ella.</w:t>
      </w:r>
    </w:p>
    <w:p w:rsidR="00846BC1" w:rsidRP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i/>
          <w:sz w:val="24"/>
          <w:szCs w:val="24"/>
        </w:rPr>
      </w:pPr>
    </w:p>
    <w:p w:rsidR="00846BC1" w:rsidRPr="00846BC1" w:rsidRDefault="00846BC1" w:rsidP="00846BC1">
      <w:pPr>
        <w:spacing w:after="0" w:line="480" w:lineRule="auto"/>
        <w:ind w:left="1418"/>
        <w:jc w:val="both"/>
        <w:rPr>
          <w:rFonts w:ascii="Arial" w:hAnsi="Arial" w:cs="Arial"/>
          <w:i/>
          <w:sz w:val="24"/>
          <w:szCs w:val="24"/>
        </w:rPr>
      </w:pPr>
      <w:r w:rsidRPr="00846BC1">
        <w:rPr>
          <w:rFonts w:ascii="Arial" w:hAnsi="Arial" w:cs="Arial"/>
          <w:i/>
          <w:sz w:val="24"/>
          <w:szCs w:val="24"/>
        </w:rPr>
        <w:t>Fijación.</w:t>
      </w: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Las cajas se deben fijar sobre la superficie en la cual se instalen o bien quedar empotradas en concreto, mampostería o cualquier otro material de construcción, pero siempre de manera rígida y segura.</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r w:rsidRPr="00846BC1">
        <w:rPr>
          <w:rFonts w:ascii="Arial" w:hAnsi="Arial" w:cs="Arial"/>
          <w:i/>
          <w:sz w:val="24"/>
          <w:szCs w:val="24"/>
        </w:rPr>
        <w:t>Cajas de salida en instalaciones ocultas</w:t>
      </w:r>
      <w:r w:rsidRPr="00846BC1">
        <w:rPr>
          <w:rFonts w:ascii="Arial" w:hAnsi="Arial" w:cs="Arial"/>
          <w:sz w:val="24"/>
          <w:szCs w:val="24"/>
        </w:rPr>
        <w:t>.</w:t>
      </w: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Se recomienda que las cajas de salida que se utilicen en instalaciones ocultas, tengan una profundidad interior no menor de 35mm, excepto en casos que esta profundidad pueda dañar las paredes, partes de la casa habitación o edificio y en cuyo caso se recomienda que esta profundidad no sea inferior a 13mm.</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sz w:val="24"/>
          <w:szCs w:val="24"/>
        </w:rPr>
      </w:pPr>
    </w:p>
    <w:p w:rsidR="000E6761" w:rsidRDefault="000E6761" w:rsidP="00846BC1">
      <w:pPr>
        <w:spacing w:after="0" w:line="480" w:lineRule="auto"/>
        <w:ind w:left="1418"/>
        <w:jc w:val="both"/>
        <w:rPr>
          <w:rFonts w:ascii="Arial" w:hAnsi="Arial" w:cs="Arial"/>
          <w:i/>
          <w:sz w:val="24"/>
          <w:szCs w:val="24"/>
        </w:rPr>
      </w:pPr>
    </w:p>
    <w:p w:rsidR="000E6761" w:rsidRDefault="000E6761" w:rsidP="00846BC1">
      <w:pPr>
        <w:spacing w:after="0" w:line="480" w:lineRule="auto"/>
        <w:ind w:left="1418"/>
        <w:jc w:val="both"/>
        <w:rPr>
          <w:rFonts w:ascii="Arial" w:hAnsi="Arial" w:cs="Arial"/>
          <w:i/>
          <w:sz w:val="24"/>
          <w:szCs w:val="24"/>
        </w:rPr>
      </w:pPr>
    </w:p>
    <w:p w:rsidR="00846BC1" w:rsidRPr="00846BC1" w:rsidRDefault="00846BC1" w:rsidP="00846BC1">
      <w:pPr>
        <w:spacing w:after="0" w:line="480" w:lineRule="auto"/>
        <w:ind w:left="1418"/>
        <w:jc w:val="both"/>
        <w:rPr>
          <w:rFonts w:ascii="Arial" w:hAnsi="Arial" w:cs="Arial"/>
          <w:sz w:val="24"/>
          <w:szCs w:val="24"/>
        </w:rPr>
      </w:pPr>
      <w:r w:rsidRPr="00846BC1">
        <w:rPr>
          <w:rFonts w:ascii="Arial" w:hAnsi="Arial" w:cs="Arial"/>
          <w:i/>
          <w:sz w:val="24"/>
          <w:szCs w:val="24"/>
        </w:rPr>
        <w:lastRenderedPageBreak/>
        <w:t>Tapas y cubiertas</w:t>
      </w:r>
      <w:r w:rsidRPr="00846BC1">
        <w:rPr>
          <w:rFonts w:ascii="Arial" w:hAnsi="Arial" w:cs="Arial"/>
          <w:sz w:val="24"/>
          <w:szCs w:val="24"/>
        </w:rPr>
        <w:t>.</w:t>
      </w:r>
    </w:p>
    <w:p w:rsidR="00846BC1"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 xml:space="preserve">Todas las cajas de salida deben estar provistas de una tapa metálica en el caso de las cajas y en el caso de las no metálicas preferentemente del mismo material de la caja. En cualquiera de los casos se pueden usar tapas de porcelana o de cualquier otro material aislante siempre y cuando ofrezcan la protección y solidez requeridas. </w:t>
      </w:r>
    </w:p>
    <w:p w:rsidR="00846BC1" w:rsidRDefault="00846BC1" w:rsidP="00846BC1">
      <w:pPr>
        <w:spacing w:after="0" w:line="480" w:lineRule="auto"/>
        <w:ind w:left="1418"/>
        <w:jc w:val="both"/>
        <w:rPr>
          <w:rFonts w:ascii="Arial" w:hAnsi="Arial" w:cs="Arial"/>
          <w:sz w:val="24"/>
          <w:szCs w:val="24"/>
        </w:rPr>
      </w:pPr>
    </w:p>
    <w:p w:rsidR="00846BC1" w:rsidRPr="00846BC1" w:rsidRDefault="00846BC1" w:rsidP="00846BC1">
      <w:pPr>
        <w:spacing w:after="0" w:line="480" w:lineRule="auto"/>
        <w:ind w:left="1418"/>
        <w:jc w:val="both"/>
        <w:rPr>
          <w:rFonts w:ascii="Arial" w:hAnsi="Arial" w:cs="Arial"/>
          <w:i/>
          <w:sz w:val="24"/>
          <w:szCs w:val="24"/>
        </w:rPr>
      </w:pPr>
    </w:p>
    <w:p w:rsidR="00846BC1" w:rsidRPr="00846BC1" w:rsidRDefault="00846BC1" w:rsidP="00846BC1">
      <w:pPr>
        <w:spacing w:after="0" w:line="480" w:lineRule="auto"/>
        <w:ind w:left="1418"/>
        <w:jc w:val="both"/>
        <w:rPr>
          <w:rFonts w:ascii="Arial" w:hAnsi="Arial" w:cs="Arial"/>
          <w:sz w:val="24"/>
          <w:szCs w:val="24"/>
        </w:rPr>
      </w:pPr>
      <w:r w:rsidRPr="00846BC1">
        <w:rPr>
          <w:rFonts w:ascii="Arial" w:hAnsi="Arial" w:cs="Arial"/>
          <w:i/>
          <w:sz w:val="24"/>
          <w:szCs w:val="24"/>
        </w:rPr>
        <w:t>Conectores</w:t>
      </w:r>
      <w:r w:rsidRPr="00846BC1">
        <w:rPr>
          <w:rFonts w:ascii="Arial" w:hAnsi="Arial" w:cs="Arial"/>
          <w:sz w:val="24"/>
          <w:szCs w:val="24"/>
        </w:rPr>
        <w:t>.</w:t>
      </w:r>
    </w:p>
    <w:p w:rsidR="0056708A" w:rsidRDefault="00846BC1" w:rsidP="00846BC1">
      <w:pPr>
        <w:spacing w:after="0" w:line="480" w:lineRule="auto"/>
        <w:ind w:left="1418"/>
        <w:jc w:val="both"/>
        <w:rPr>
          <w:rFonts w:ascii="Arial" w:hAnsi="Arial" w:cs="Arial"/>
          <w:sz w:val="24"/>
          <w:szCs w:val="24"/>
        </w:rPr>
      </w:pPr>
      <w:r w:rsidRPr="00846BC1">
        <w:rPr>
          <w:rFonts w:ascii="Arial" w:hAnsi="Arial" w:cs="Arial"/>
          <w:sz w:val="24"/>
          <w:szCs w:val="24"/>
        </w:rPr>
        <w:t xml:space="preserve">Los tubos </w:t>
      </w:r>
      <w:proofErr w:type="spellStart"/>
      <w:r w:rsidRPr="00846BC1">
        <w:rPr>
          <w:rFonts w:ascii="Arial" w:hAnsi="Arial" w:cs="Arial"/>
          <w:sz w:val="24"/>
          <w:szCs w:val="24"/>
        </w:rPr>
        <w:t>conduit</w:t>
      </w:r>
      <w:proofErr w:type="spellEnd"/>
      <w:r w:rsidRPr="00846BC1">
        <w:rPr>
          <w:rFonts w:ascii="Arial" w:hAnsi="Arial" w:cs="Arial"/>
          <w:sz w:val="24"/>
          <w:szCs w:val="24"/>
        </w:rPr>
        <w:t xml:space="preserve"> deben fijarse en cajas de conexión; para esto se usan normalmente conectores de la medida apropiada a cada caso; es común el uso de contras y monitores en las cajas de conexión metálica.</w:t>
      </w:r>
    </w:p>
    <w:p w:rsidR="00973719" w:rsidRDefault="00973719" w:rsidP="00846BC1">
      <w:pPr>
        <w:spacing w:after="0" w:line="480" w:lineRule="auto"/>
        <w:ind w:left="1418"/>
        <w:jc w:val="both"/>
        <w:rPr>
          <w:rFonts w:ascii="Arial" w:hAnsi="Arial" w:cs="Arial"/>
          <w:sz w:val="24"/>
          <w:szCs w:val="24"/>
        </w:rPr>
      </w:pPr>
    </w:p>
    <w:p w:rsidR="00973719" w:rsidRDefault="00973719" w:rsidP="00846BC1">
      <w:pPr>
        <w:spacing w:after="0" w:line="480" w:lineRule="auto"/>
        <w:ind w:left="1418"/>
        <w:jc w:val="both"/>
        <w:rPr>
          <w:rFonts w:ascii="Arial" w:hAnsi="Arial" w:cs="Arial"/>
          <w:sz w:val="24"/>
          <w:szCs w:val="24"/>
        </w:rPr>
      </w:pPr>
    </w:p>
    <w:p w:rsidR="00973719" w:rsidRDefault="00852963" w:rsidP="00846BC1">
      <w:pPr>
        <w:spacing w:after="0" w:line="480" w:lineRule="auto"/>
        <w:ind w:left="1418"/>
        <w:jc w:val="both"/>
        <w:rPr>
          <w:rFonts w:ascii="Arial" w:hAnsi="Arial" w:cs="Arial"/>
          <w:b/>
          <w:sz w:val="24"/>
          <w:szCs w:val="24"/>
        </w:rPr>
      </w:pPr>
      <w:r w:rsidRPr="00852963">
        <w:rPr>
          <w:rFonts w:ascii="Arial" w:hAnsi="Arial" w:cs="Arial"/>
          <w:b/>
          <w:sz w:val="24"/>
          <w:szCs w:val="24"/>
        </w:rPr>
        <w:t>Interruptores</w:t>
      </w:r>
    </w:p>
    <w:p w:rsidR="00852963" w:rsidRDefault="00A95B72" w:rsidP="00A95B72">
      <w:pPr>
        <w:spacing w:after="0" w:line="480" w:lineRule="auto"/>
        <w:ind w:left="1418"/>
        <w:jc w:val="both"/>
        <w:rPr>
          <w:rFonts w:ascii="Arial" w:hAnsi="Arial" w:cs="Arial"/>
          <w:sz w:val="24"/>
          <w:szCs w:val="24"/>
        </w:rPr>
      </w:pPr>
      <w:r w:rsidRPr="00A95B72">
        <w:rPr>
          <w:rFonts w:ascii="Arial" w:hAnsi="Arial" w:cs="Arial"/>
          <w:sz w:val="24"/>
          <w:szCs w:val="24"/>
        </w:rPr>
        <w:t xml:space="preserve">Un interruptor se define como un dispositivo de acción rápida, operación manual y baja capacidad que se usa, por lo general, para controlar aparatos pequeños domésticos y comerciales así como unidades de alumbrado pequeñas. Debido a que la </w:t>
      </w:r>
      <w:r w:rsidRPr="00A95B72">
        <w:rPr>
          <w:rFonts w:ascii="Arial" w:hAnsi="Arial" w:cs="Arial"/>
          <w:sz w:val="24"/>
          <w:szCs w:val="24"/>
        </w:rPr>
        <w:lastRenderedPageBreak/>
        <w:t>operación de los apagadores es manual, los voltajes nominales no deben exceder de 600 volts.</w:t>
      </w:r>
    </w:p>
    <w:p w:rsidR="00A95B72" w:rsidRDefault="00A95B72" w:rsidP="00A95B72">
      <w:pPr>
        <w:spacing w:after="0" w:line="480" w:lineRule="auto"/>
        <w:ind w:left="1418"/>
        <w:jc w:val="both"/>
        <w:rPr>
          <w:rFonts w:ascii="Arial" w:hAnsi="Arial" w:cs="Arial"/>
          <w:sz w:val="24"/>
          <w:szCs w:val="24"/>
        </w:rPr>
      </w:pPr>
    </w:p>
    <w:p w:rsidR="00A95B72" w:rsidRDefault="00A95B72" w:rsidP="00A95B72">
      <w:pPr>
        <w:spacing w:after="0" w:line="480" w:lineRule="auto"/>
        <w:ind w:left="1418"/>
        <w:jc w:val="both"/>
        <w:rPr>
          <w:rFonts w:ascii="Arial" w:hAnsi="Arial" w:cs="Arial"/>
          <w:sz w:val="24"/>
          <w:szCs w:val="24"/>
        </w:rPr>
      </w:pPr>
    </w:p>
    <w:p w:rsidR="00A95B72" w:rsidRDefault="00991FF5" w:rsidP="00991FF5">
      <w:pPr>
        <w:spacing w:after="0" w:line="480" w:lineRule="auto"/>
        <w:ind w:left="1418"/>
        <w:jc w:val="both"/>
        <w:rPr>
          <w:rFonts w:ascii="Arial" w:hAnsi="Arial" w:cs="Arial"/>
          <w:sz w:val="24"/>
          <w:szCs w:val="24"/>
        </w:rPr>
      </w:pPr>
      <w:r w:rsidRPr="00991FF5">
        <w:rPr>
          <w:rFonts w:ascii="Arial" w:hAnsi="Arial" w:cs="Arial"/>
          <w:sz w:val="24"/>
          <w:szCs w:val="24"/>
        </w:rPr>
        <w:t>Debe tenerse especial cuidado de no usar los interruptores para interrumpir corrientes que excedan a su valor nominal, a su valor nominal de voltaje, por lo que se debe observar que los datos de voltaje y corriente estén impresos en las características del interruptor, como un dato del fabricante.</w:t>
      </w:r>
    </w:p>
    <w:p w:rsidR="00991FF5" w:rsidRDefault="00991FF5" w:rsidP="00991FF5">
      <w:pPr>
        <w:spacing w:after="0" w:line="480" w:lineRule="auto"/>
        <w:ind w:left="1418"/>
        <w:jc w:val="both"/>
        <w:rPr>
          <w:rFonts w:ascii="Arial" w:hAnsi="Arial" w:cs="Arial"/>
          <w:sz w:val="24"/>
          <w:szCs w:val="24"/>
        </w:rPr>
      </w:pPr>
    </w:p>
    <w:p w:rsidR="00991FF5" w:rsidRDefault="00991FF5" w:rsidP="00991FF5">
      <w:pPr>
        <w:spacing w:after="0" w:line="480" w:lineRule="auto"/>
        <w:ind w:left="1418"/>
        <w:jc w:val="both"/>
        <w:rPr>
          <w:rFonts w:ascii="Arial" w:hAnsi="Arial" w:cs="Arial"/>
          <w:sz w:val="24"/>
          <w:szCs w:val="24"/>
        </w:rPr>
      </w:pPr>
    </w:p>
    <w:p w:rsidR="00991FF5" w:rsidRDefault="007578ED" w:rsidP="007578ED">
      <w:pPr>
        <w:spacing w:after="0" w:line="480" w:lineRule="auto"/>
        <w:ind w:left="1418"/>
        <w:jc w:val="both"/>
        <w:rPr>
          <w:rFonts w:ascii="Arial" w:hAnsi="Arial" w:cs="Arial"/>
          <w:sz w:val="24"/>
          <w:szCs w:val="24"/>
        </w:rPr>
      </w:pPr>
      <w:r w:rsidRPr="007578ED">
        <w:rPr>
          <w:rFonts w:ascii="Arial" w:hAnsi="Arial" w:cs="Arial"/>
          <w:sz w:val="24"/>
          <w:szCs w:val="24"/>
        </w:rPr>
        <w:t xml:space="preserve">Existen diferentes tipos de interruptores; el más simple es de </w:t>
      </w:r>
      <w:r w:rsidRPr="007578ED">
        <w:rPr>
          <w:rFonts w:ascii="Arial" w:hAnsi="Arial" w:cs="Arial"/>
          <w:i/>
          <w:sz w:val="24"/>
          <w:szCs w:val="24"/>
        </w:rPr>
        <w:t>una vía</w:t>
      </w:r>
      <w:r w:rsidRPr="007578ED">
        <w:rPr>
          <w:rFonts w:ascii="Arial" w:hAnsi="Arial" w:cs="Arial"/>
          <w:sz w:val="24"/>
          <w:szCs w:val="24"/>
        </w:rPr>
        <w:t xml:space="preserve"> o mono polar con dos terminales que se usa para “encender” o “apagar” una lámpara u otro aparato desde un punto sencillo de localización. El la </w:t>
      </w:r>
      <w:r w:rsidRPr="007578ED">
        <w:rPr>
          <w:rFonts w:ascii="Arial" w:hAnsi="Arial" w:cs="Arial"/>
          <w:b/>
          <w:sz w:val="24"/>
          <w:szCs w:val="24"/>
        </w:rPr>
        <w:t>Figura 54</w:t>
      </w:r>
      <w:r w:rsidRPr="007578ED">
        <w:rPr>
          <w:rFonts w:ascii="Arial" w:hAnsi="Arial" w:cs="Arial"/>
          <w:sz w:val="24"/>
          <w:szCs w:val="24"/>
        </w:rPr>
        <w:t xml:space="preserve"> se muestra este tipo de interruptor y su principio de operación.</w:t>
      </w:r>
    </w:p>
    <w:p w:rsidR="007578ED" w:rsidRDefault="007578ED" w:rsidP="007578ED">
      <w:pPr>
        <w:spacing w:after="0" w:line="480" w:lineRule="auto"/>
        <w:ind w:left="1418"/>
        <w:jc w:val="both"/>
        <w:rPr>
          <w:rFonts w:ascii="Arial" w:hAnsi="Arial" w:cs="Arial"/>
          <w:sz w:val="24"/>
          <w:szCs w:val="24"/>
        </w:rPr>
      </w:pPr>
    </w:p>
    <w:p w:rsidR="007578ED" w:rsidRDefault="00590F93" w:rsidP="001F28B1">
      <w:pPr>
        <w:spacing w:after="0" w:line="480" w:lineRule="auto"/>
        <w:ind w:left="1418"/>
        <w:jc w:val="center"/>
        <w:rPr>
          <w:rFonts w:ascii="Arial" w:hAnsi="Arial" w:cs="Arial"/>
          <w:b/>
          <w:sz w:val="24"/>
          <w:szCs w:val="24"/>
        </w:rPr>
      </w:pPr>
      <w:r w:rsidRPr="00590F93">
        <w:rPr>
          <w:rFonts w:ascii="Arial" w:hAnsi="Arial" w:cs="Arial"/>
          <w:b/>
          <w:noProof/>
          <w:sz w:val="24"/>
          <w:szCs w:val="24"/>
          <w:lang w:eastAsia="es-ES"/>
        </w:rPr>
        <w:drawing>
          <wp:inline distT="0" distB="0" distL="0" distR="0">
            <wp:extent cx="1785320" cy="1391478"/>
            <wp:effectExtent l="19050" t="0" r="538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9" cstate="print"/>
                    <a:srcRect/>
                    <a:stretch>
                      <a:fillRect/>
                    </a:stretch>
                  </pic:blipFill>
                  <pic:spPr bwMode="auto">
                    <a:xfrm>
                      <a:off x="0" y="0"/>
                      <a:ext cx="1787707" cy="1393338"/>
                    </a:xfrm>
                    <a:prstGeom prst="rect">
                      <a:avLst/>
                    </a:prstGeom>
                    <a:noFill/>
                    <a:ln w="9525">
                      <a:noFill/>
                      <a:miter lim="800000"/>
                      <a:headEnd/>
                      <a:tailEnd/>
                    </a:ln>
                  </pic:spPr>
                </pic:pic>
              </a:graphicData>
            </a:graphic>
          </wp:inline>
        </w:drawing>
      </w:r>
      <w:r w:rsidRPr="00590F93">
        <w:rPr>
          <w:rFonts w:ascii="Arial" w:hAnsi="Arial" w:cs="Arial"/>
          <w:b/>
          <w:noProof/>
          <w:sz w:val="24"/>
          <w:szCs w:val="24"/>
          <w:lang w:eastAsia="es-ES"/>
        </w:rPr>
        <w:drawing>
          <wp:inline distT="0" distB="0" distL="0" distR="0">
            <wp:extent cx="2127802" cy="1399753"/>
            <wp:effectExtent l="19050" t="0" r="5798"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0" cstate="print"/>
                    <a:srcRect/>
                    <a:stretch>
                      <a:fillRect/>
                    </a:stretch>
                  </pic:blipFill>
                  <pic:spPr bwMode="auto">
                    <a:xfrm>
                      <a:off x="0" y="0"/>
                      <a:ext cx="2133618" cy="1403579"/>
                    </a:xfrm>
                    <a:prstGeom prst="rect">
                      <a:avLst/>
                    </a:prstGeom>
                    <a:noFill/>
                    <a:ln w="9525">
                      <a:noFill/>
                      <a:miter lim="800000"/>
                      <a:headEnd/>
                      <a:tailEnd/>
                    </a:ln>
                  </pic:spPr>
                </pic:pic>
              </a:graphicData>
            </a:graphic>
          </wp:inline>
        </w:drawing>
      </w:r>
    </w:p>
    <w:p w:rsidR="00590F93" w:rsidRDefault="00590F93" w:rsidP="00590F93">
      <w:pPr>
        <w:spacing w:after="0" w:line="480" w:lineRule="auto"/>
        <w:ind w:left="1418"/>
        <w:jc w:val="center"/>
        <w:rPr>
          <w:rFonts w:ascii="Arial" w:hAnsi="Arial" w:cs="Arial"/>
          <w:b/>
          <w:sz w:val="24"/>
          <w:szCs w:val="24"/>
        </w:rPr>
      </w:pPr>
      <w:r w:rsidRPr="00590F93">
        <w:rPr>
          <w:rFonts w:ascii="Arial" w:hAnsi="Arial" w:cs="Arial"/>
          <w:b/>
          <w:sz w:val="24"/>
          <w:szCs w:val="24"/>
        </w:rPr>
        <w:t>Figura 54. Interruptor de una vía</w:t>
      </w:r>
      <w:r w:rsidR="001F28B1">
        <w:rPr>
          <w:rFonts w:ascii="Arial" w:hAnsi="Arial" w:cs="Arial"/>
          <w:b/>
          <w:sz w:val="24"/>
          <w:szCs w:val="24"/>
        </w:rPr>
        <w:t>.</w:t>
      </w:r>
    </w:p>
    <w:p w:rsidR="00F824DF" w:rsidRDefault="00F824DF" w:rsidP="00F824DF">
      <w:pPr>
        <w:spacing w:after="0" w:line="480" w:lineRule="auto"/>
        <w:ind w:left="1418"/>
        <w:jc w:val="both"/>
        <w:rPr>
          <w:rFonts w:ascii="Arial" w:hAnsi="Arial" w:cs="Arial"/>
          <w:sz w:val="24"/>
          <w:szCs w:val="24"/>
        </w:rPr>
      </w:pPr>
      <w:r w:rsidRPr="00F824DF">
        <w:rPr>
          <w:rFonts w:ascii="Arial" w:hAnsi="Arial" w:cs="Arial"/>
          <w:sz w:val="24"/>
          <w:szCs w:val="24"/>
        </w:rPr>
        <w:lastRenderedPageBreak/>
        <w:t xml:space="preserve">Una variante del interruptor de una vía es el llamado tipo silencioso y el  de contacto que muestran en la </w:t>
      </w:r>
      <w:r w:rsidRPr="00F824DF">
        <w:rPr>
          <w:rFonts w:ascii="Arial" w:hAnsi="Arial" w:cs="Arial"/>
          <w:b/>
          <w:sz w:val="24"/>
          <w:szCs w:val="24"/>
        </w:rPr>
        <w:t>Figura 55 y 56</w:t>
      </w:r>
      <w:r w:rsidRPr="00F824DF">
        <w:rPr>
          <w:rFonts w:ascii="Arial" w:hAnsi="Arial" w:cs="Arial"/>
          <w:sz w:val="24"/>
          <w:szCs w:val="24"/>
        </w:rPr>
        <w:t xml:space="preserve">. </w:t>
      </w:r>
    </w:p>
    <w:p w:rsidR="00F824DF" w:rsidRDefault="00F824DF" w:rsidP="00F824DF">
      <w:pPr>
        <w:spacing w:after="0" w:line="480" w:lineRule="auto"/>
        <w:ind w:left="1418"/>
        <w:jc w:val="both"/>
        <w:rPr>
          <w:rFonts w:ascii="Arial" w:hAnsi="Arial" w:cs="Arial"/>
          <w:sz w:val="24"/>
          <w:szCs w:val="24"/>
        </w:rPr>
      </w:pPr>
    </w:p>
    <w:p w:rsidR="00F824DF" w:rsidRDefault="00F824DF" w:rsidP="00F824DF">
      <w:pPr>
        <w:spacing w:after="0" w:line="480" w:lineRule="auto"/>
        <w:ind w:left="1418"/>
        <w:jc w:val="both"/>
        <w:rPr>
          <w:rFonts w:ascii="Arial" w:hAnsi="Arial" w:cs="Arial"/>
          <w:sz w:val="24"/>
          <w:szCs w:val="24"/>
        </w:rPr>
      </w:pPr>
    </w:p>
    <w:p w:rsidR="00F824DF" w:rsidRDefault="00F824DF" w:rsidP="00F824DF">
      <w:pPr>
        <w:spacing w:after="0" w:line="480" w:lineRule="auto"/>
        <w:ind w:left="1418"/>
        <w:jc w:val="both"/>
        <w:rPr>
          <w:rFonts w:ascii="Arial" w:hAnsi="Arial" w:cs="Arial"/>
          <w:sz w:val="24"/>
          <w:szCs w:val="24"/>
        </w:rPr>
      </w:pPr>
      <w:r w:rsidRPr="00F824DF">
        <w:rPr>
          <w:rFonts w:ascii="Arial" w:hAnsi="Arial" w:cs="Arial"/>
          <w:sz w:val="24"/>
          <w:szCs w:val="24"/>
        </w:rPr>
        <w:t xml:space="preserve">Los apagadores sencillos </w:t>
      </w:r>
      <w:r w:rsidRPr="00F824DF">
        <w:rPr>
          <w:rFonts w:ascii="Arial" w:hAnsi="Arial" w:cs="Arial"/>
          <w:i/>
          <w:sz w:val="24"/>
          <w:szCs w:val="24"/>
        </w:rPr>
        <w:t>para las instalaciones residenciales se fabrican para 127 volts y corriente de 15 amperes.</w:t>
      </w:r>
      <w:r w:rsidR="00FB38E3">
        <w:rPr>
          <w:rFonts w:ascii="Arial" w:hAnsi="Arial" w:cs="Arial"/>
          <w:i/>
          <w:sz w:val="24"/>
          <w:szCs w:val="24"/>
        </w:rPr>
        <w:t xml:space="preserve"> </w:t>
      </w:r>
      <w:r w:rsidRPr="00F824DF">
        <w:rPr>
          <w:rFonts w:ascii="Arial" w:hAnsi="Arial" w:cs="Arial"/>
          <w:sz w:val="24"/>
          <w:szCs w:val="24"/>
        </w:rPr>
        <w:t>En los interruptores llamados de contacto se encienden y apagan simplemente presionando el botón.</w:t>
      </w:r>
    </w:p>
    <w:p w:rsidR="00F824DF" w:rsidRDefault="00F824DF" w:rsidP="00F824DF">
      <w:pPr>
        <w:spacing w:after="0" w:line="480" w:lineRule="auto"/>
        <w:ind w:left="1418"/>
        <w:jc w:val="both"/>
        <w:rPr>
          <w:rFonts w:ascii="Arial" w:hAnsi="Arial" w:cs="Arial"/>
          <w:sz w:val="24"/>
          <w:szCs w:val="24"/>
        </w:rPr>
      </w:pPr>
    </w:p>
    <w:p w:rsidR="00F824DF" w:rsidRPr="00F824DF" w:rsidRDefault="00F824DF" w:rsidP="00F824DF">
      <w:pPr>
        <w:spacing w:after="0" w:line="480" w:lineRule="auto"/>
        <w:ind w:left="1418"/>
        <w:jc w:val="both"/>
        <w:rPr>
          <w:rFonts w:ascii="Arial" w:hAnsi="Arial" w:cs="Arial"/>
          <w:sz w:val="24"/>
          <w:szCs w:val="24"/>
        </w:rPr>
      </w:pPr>
    </w:p>
    <w:p w:rsidR="001F28B1" w:rsidRDefault="00F824DF" w:rsidP="00F824DF">
      <w:pPr>
        <w:spacing w:after="0" w:line="480" w:lineRule="auto"/>
        <w:ind w:left="1418"/>
        <w:jc w:val="both"/>
        <w:rPr>
          <w:rFonts w:ascii="Arial" w:hAnsi="Arial" w:cs="Arial"/>
          <w:sz w:val="24"/>
          <w:szCs w:val="24"/>
        </w:rPr>
      </w:pPr>
      <w:r w:rsidRPr="00F824DF">
        <w:rPr>
          <w:rFonts w:ascii="Arial" w:hAnsi="Arial" w:cs="Arial"/>
          <w:sz w:val="24"/>
          <w:szCs w:val="24"/>
        </w:rPr>
        <w:t>Existen otros tipos de interruptores simples (</w:t>
      </w:r>
      <w:r w:rsidRPr="00F824DF">
        <w:rPr>
          <w:rFonts w:ascii="Arial" w:hAnsi="Arial" w:cs="Arial"/>
          <w:b/>
          <w:sz w:val="24"/>
          <w:szCs w:val="24"/>
        </w:rPr>
        <w:t>Figura 57</w:t>
      </w:r>
      <w:r w:rsidRPr="00F824DF">
        <w:rPr>
          <w:rFonts w:ascii="Arial" w:hAnsi="Arial" w:cs="Arial"/>
          <w:sz w:val="24"/>
          <w:szCs w:val="24"/>
        </w:rPr>
        <w:t>) para aplicaciones más bien de tipo local, como es el caso de control de lámparas de mesa, interruptores de cadena para closets o cuartos pequeños, o bien interruptores de paso (</w:t>
      </w:r>
      <w:r w:rsidR="00B238AE" w:rsidRPr="001B0AEE">
        <w:rPr>
          <w:rFonts w:ascii="Arial" w:hAnsi="Arial" w:cs="Arial"/>
          <w:b/>
          <w:sz w:val="24"/>
          <w:szCs w:val="24"/>
        </w:rPr>
        <w:t>Figura 58</w:t>
      </w:r>
      <w:r w:rsidRPr="00F824DF">
        <w:rPr>
          <w:rFonts w:ascii="Arial" w:hAnsi="Arial" w:cs="Arial"/>
          <w:sz w:val="24"/>
          <w:szCs w:val="24"/>
        </w:rPr>
        <w:t>) del tipo portátil para control remoto a distancia de objetos y aparatos eléctricos.</w:t>
      </w:r>
    </w:p>
    <w:p w:rsidR="00FB38E3" w:rsidRDefault="00FB38E3" w:rsidP="00F824DF">
      <w:pPr>
        <w:spacing w:after="0" w:line="480" w:lineRule="auto"/>
        <w:ind w:left="1418"/>
        <w:jc w:val="both"/>
        <w:rPr>
          <w:rFonts w:ascii="Arial" w:hAnsi="Arial" w:cs="Arial"/>
          <w:sz w:val="24"/>
          <w:szCs w:val="24"/>
        </w:rPr>
      </w:pPr>
    </w:p>
    <w:p w:rsidR="00FB38E3" w:rsidRDefault="006734F5" w:rsidP="006734F5">
      <w:pPr>
        <w:spacing w:after="0" w:line="480" w:lineRule="auto"/>
        <w:ind w:left="1418"/>
        <w:jc w:val="center"/>
        <w:rPr>
          <w:rFonts w:ascii="Arial" w:hAnsi="Arial" w:cs="Arial"/>
          <w:b/>
          <w:sz w:val="24"/>
          <w:szCs w:val="24"/>
        </w:rPr>
      </w:pPr>
      <w:r w:rsidRPr="006734F5">
        <w:rPr>
          <w:rFonts w:ascii="Arial" w:hAnsi="Arial" w:cs="Arial"/>
          <w:b/>
          <w:noProof/>
          <w:sz w:val="24"/>
          <w:szCs w:val="24"/>
          <w:lang w:eastAsia="es-ES"/>
        </w:rPr>
        <w:drawing>
          <wp:inline distT="0" distB="0" distL="0" distR="0">
            <wp:extent cx="1976728" cy="1391577"/>
            <wp:effectExtent l="19050" t="0" r="4472"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1" cstate="print"/>
                    <a:srcRect/>
                    <a:stretch>
                      <a:fillRect/>
                    </a:stretch>
                  </pic:blipFill>
                  <pic:spPr bwMode="auto">
                    <a:xfrm>
                      <a:off x="0" y="0"/>
                      <a:ext cx="1984186" cy="1396827"/>
                    </a:xfrm>
                    <a:prstGeom prst="rect">
                      <a:avLst/>
                    </a:prstGeom>
                    <a:noFill/>
                    <a:ln w="9525">
                      <a:noFill/>
                      <a:miter lim="800000"/>
                      <a:headEnd/>
                      <a:tailEnd/>
                    </a:ln>
                  </pic:spPr>
                </pic:pic>
              </a:graphicData>
            </a:graphic>
          </wp:inline>
        </w:drawing>
      </w:r>
    </w:p>
    <w:p w:rsidR="006734F5" w:rsidRDefault="006734F5" w:rsidP="006734F5">
      <w:pPr>
        <w:spacing w:after="0" w:line="480" w:lineRule="auto"/>
        <w:ind w:left="1418"/>
        <w:jc w:val="center"/>
        <w:rPr>
          <w:rFonts w:ascii="Arial" w:hAnsi="Arial" w:cs="Arial"/>
          <w:b/>
          <w:sz w:val="24"/>
          <w:szCs w:val="24"/>
        </w:rPr>
      </w:pPr>
      <w:r w:rsidRPr="006734F5">
        <w:rPr>
          <w:rFonts w:ascii="Arial" w:hAnsi="Arial" w:cs="Arial"/>
          <w:b/>
          <w:sz w:val="24"/>
          <w:szCs w:val="24"/>
        </w:rPr>
        <w:t>Figura 55. Interruptor silencioso</w:t>
      </w:r>
      <w:r w:rsidR="00B43E6F">
        <w:rPr>
          <w:rFonts w:ascii="Arial" w:hAnsi="Arial" w:cs="Arial"/>
          <w:b/>
          <w:sz w:val="24"/>
          <w:szCs w:val="24"/>
        </w:rPr>
        <w:t>.</w:t>
      </w:r>
    </w:p>
    <w:p w:rsidR="006734F5" w:rsidRDefault="0054780C" w:rsidP="006734F5">
      <w:pPr>
        <w:spacing w:after="0" w:line="480" w:lineRule="auto"/>
        <w:ind w:left="1418"/>
        <w:jc w:val="center"/>
        <w:rPr>
          <w:rFonts w:ascii="Arial" w:hAnsi="Arial" w:cs="Arial"/>
          <w:b/>
          <w:sz w:val="24"/>
          <w:szCs w:val="24"/>
        </w:rPr>
      </w:pPr>
      <w:r w:rsidRPr="0054780C">
        <w:rPr>
          <w:rFonts w:ascii="Arial" w:hAnsi="Arial" w:cs="Arial"/>
          <w:b/>
          <w:noProof/>
          <w:sz w:val="24"/>
          <w:szCs w:val="24"/>
          <w:lang w:eastAsia="es-ES"/>
        </w:rPr>
        <w:lastRenderedPageBreak/>
        <w:drawing>
          <wp:inline distT="0" distB="0" distL="0" distR="0">
            <wp:extent cx="1105535" cy="1924050"/>
            <wp:effectExtent l="1905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2" cstate="print"/>
                    <a:srcRect/>
                    <a:stretch>
                      <a:fillRect/>
                    </a:stretch>
                  </pic:blipFill>
                  <pic:spPr bwMode="auto">
                    <a:xfrm>
                      <a:off x="0" y="0"/>
                      <a:ext cx="1105535" cy="1924050"/>
                    </a:xfrm>
                    <a:prstGeom prst="rect">
                      <a:avLst/>
                    </a:prstGeom>
                    <a:noFill/>
                    <a:ln w="9525">
                      <a:noFill/>
                      <a:miter lim="800000"/>
                      <a:headEnd/>
                      <a:tailEnd/>
                    </a:ln>
                  </pic:spPr>
                </pic:pic>
              </a:graphicData>
            </a:graphic>
          </wp:inline>
        </w:drawing>
      </w:r>
    </w:p>
    <w:p w:rsidR="0054780C" w:rsidRDefault="0054780C" w:rsidP="006734F5">
      <w:pPr>
        <w:spacing w:after="0" w:line="480" w:lineRule="auto"/>
        <w:ind w:left="1418"/>
        <w:jc w:val="center"/>
        <w:rPr>
          <w:rFonts w:ascii="Arial" w:hAnsi="Arial" w:cs="Arial"/>
          <w:b/>
          <w:sz w:val="24"/>
          <w:szCs w:val="24"/>
        </w:rPr>
      </w:pPr>
      <w:r w:rsidRPr="0054780C">
        <w:rPr>
          <w:rFonts w:ascii="Arial" w:hAnsi="Arial" w:cs="Arial"/>
          <w:b/>
          <w:sz w:val="24"/>
          <w:szCs w:val="24"/>
        </w:rPr>
        <w:t>Figura 56. Interruptor de contacto</w:t>
      </w:r>
      <w:r w:rsidR="000F759D">
        <w:rPr>
          <w:rFonts w:ascii="Arial" w:hAnsi="Arial" w:cs="Arial"/>
          <w:b/>
          <w:sz w:val="24"/>
          <w:szCs w:val="24"/>
        </w:rPr>
        <w:t>.</w:t>
      </w:r>
    </w:p>
    <w:p w:rsidR="0054780C" w:rsidRDefault="0054780C" w:rsidP="006734F5">
      <w:pPr>
        <w:spacing w:after="0" w:line="480" w:lineRule="auto"/>
        <w:ind w:left="1418"/>
        <w:jc w:val="center"/>
        <w:rPr>
          <w:rFonts w:ascii="Arial" w:hAnsi="Arial" w:cs="Arial"/>
          <w:b/>
          <w:sz w:val="24"/>
          <w:szCs w:val="24"/>
        </w:rPr>
      </w:pPr>
    </w:p>
    <w:p w:rsidR="0054780C" w:rsidRDefault="000F759D" w:rsidP="006734F5">
      <w:pPr>
        <w:spacing w:after="0" w:line="480" w:lineRule="auto"/>
        <w:ind w:left="1418"/>
        <w:jc w:val="center"/>
        <w:rPr>
          <w:rFonts w:ascii="Arial" w:hAnsi="Arial" w:cs="Arial"/>
          <w:b/>
          <w:sz w:val="24"/>
          <w:szCs w:val="24"/>
        </w:rPr>
      </w:pPr>
      <w:r w:rsidRPr="000F759D">
        <w:rPr>
          <w:rFonts w:ascii="Arial" w:hAnsi="Arial" w:cs="Arial"/>
          <w:b/>
          <w:noProof/>
          <w:sz w:val="24"/>
          <w:szCs w:val="24"/>
          <w:lang w:eastAsia="es-ES"/>
        </w:rPr>
        <w:drawing>
          <wp:inline distT="0" distB="0" distL="0" distR="0">
            <wp:extent cx="2743060" cy="1160891"/>
            <wp:effectExtent l="19050" t="0" r="14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print"/>
                    <a:srcRect/>
                    <a:stretch>
                      <a:fillRect/>
                    </a:stretch>
                  </pic:blipFill>
                  <pic:spPr bwMode="auto">
                    <a:xfrm>
                      <a:off x="0" y="0"/>
                      <a:ext cx="2747034" cy="1162573"/>
                    </a:xfrm>
                    <a:prstGeom prst="rect">
                      <a:avLst/>
                    </a:prstGeom>
                    <a:noFill/>
                    <a:ln w="9525">
                      <a:noFill/>
                      <a:miter lim="800000"/>
                      <a:headEnd/>
                      <a:tailEnd/>
                    </a:ln>
                  </pic:spPr>
                </pic:pic>
              </a:graphicData>
            </a:graphic>
          </wp:inline>
        </w:drawing>
      </w:r>
    </w:p>
    <w:p w:rsidR="000F759D" w:rsidRDefault="000F759D" w:rsidP="006734F5">
      <w:pPr>
        <w:spacing w:after="0" w:line="480" w:lineRule="auto"/>
        <w:ind w:left="1418"/>
        <w:jc w:val="center"/>
        <w:rPr>
          <w:rFonts w:ascii="Arial" w:hAnsi="Arial" w:cs="Arial"/>
          <w:b/>
          <w:sz w:val="24"/>
          <w:szCs w:val="24"/>
        </w:rPr>
      </w:pPr>
      <w:r w:rsidRPr="000F759D">
        <w:rPr>
          <w:rFonts w:ascii="Arial" w:hAnsi="Arial" w:cs="Arial"/>
          <w:b/>
          <w:sz w:val="24"/>
          <w:szCs w:val="24"/>
        </w:rPr>
        <w:t xml:space="preserve">Figura </w:t>
      </w:r>
      <w:r>
        <w:rPr>
          <w:rFonts w:ascii="Arial" w:hAnsi="Arial" w:cs="Arial"/>
          <w:b/>
          <w:sz w:val="24"/>
          <w:szCs w:val="24"/>
        </w:rPr>
        <w:t>57. I</w:t>
      </w:r>
      <w:r w:rsidRPr="000F759D">
        <w:rPr>
          <w:rFonts w:ascii="Arial" w:hAnsi="Arial" w:cs="Arial"/>
          <w:b/>
          <w:sz w:val="24"/>
          <w:szCs w:val="24"/>
        </w:rPr>
        <w:t>nterruptor sencillo de palanca, cadena y botón</w:t>
      </w:r>
      <w:r>
        <w:rPr>
          <w:rFonts w:ascii="Arial" w:hAnsi="Arial" w:cs="Arial"/>
          <w:b/>
          <w:sz w:val="24"/>
          <w:szCs w:val="24"/>
        </w:rPr>
        <w:t>.</w:t>
      </w:r>
    </w:p>
    <w:p w:rsidR="00B43E6F" w:rsidRDefault="00B43E6F" w:rsidP="006734F5">
      <w:pPr>
        <w:spacing w:after="0" w:line="480" w:lineRule="auto"/>
        <w:ind w:left="1418"/>
        <w:jc w:val="center"/>
        <w:rPr>
          <w:rFonts w:ascii="Arial" w:hAnsi="Arial" w:cs="Arial"/>
          <w:b/>
          <w:sz w:val="24"/>
          <w:szCs w:val="24"/>
        </w:rPr>
      </w:pPr>
    </w:p>
    <w:p w:rsidR="00B43E6F" w:rsidRDefault="00DB67D1" w:rsidP="006734F5">
      <w:pPr>
        <w:spacing w:after="0" w:line="480" w:lineRule="auto"/>
        <w:ind w:left="1418"/>
        <w:jc w:val="center"/>
        <w:rPr>
          <w:rFonts w:ascii="Arial" w:hAnsi="Arial" w:cs="Arial"/>
          <w:b/>
          <w:sz w:val="24"/>
          <w:szCs w:val="24"/>
        </w:rPr>
      </w:pPr>
      <w:r w:rsidRPr="00DB67D1">
        <w:rPr>
          <w:rFonts w:ascii="Arial" w:hAnsi="Arial" w:cs="Arial"/>
          <w:b/>
          <w:noProof/>
          <w:sz w:val="24"/>
          <w:szCs w:val="24"/>
          <w:lang w:eastAsia="es-ES"/>
        </w:rPr>
        <w:drawing>
          <wp:inline distT="0" distB="0" distL="0" distR="0">
            <wp:extent cx="2119851" cy="1247191"/>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srcRect/>
                    <a:stretch>
                      <a:fillRect/>
                    </a:stretch>
                  </pic:blipFill>
                  <pic:spPr bwMode="auto">
                    <a:xfrm>
                      <a:off x="0" y="0"/>
                      <a:ext cx="2123635" cy="1249417"/>
                    </a:xfrm>
                    <a:prstGeom prst="rect">
                      <a:avLst/>
                    </a:prstGeom>
                    <a:noFill/>
                    <a:ln w="9525">
                      <a:noFill/>
                      <a:miter lim="800000"/>
                      <a:headEnd/>
                      <a:tailEnd/>
                    </a:ln>
                  </pic:spPr>
                </pic:pic>
              </a:graphicData>
            </a:graphic>
          </wp:inline>
        </w:drawing>
      </w:r>
    </w:p>
    <w:p w:rsidR="00DB67D1" w:rsidRDefault="00DB67D1" w:rsidP="00DB67D1">
      <w:pPr>
        <w:spacing w:after="0" w:line="480" w:lineRule="auto"/>
        <w:ind w:left="1418"/>
        <w:jc w:val="center"/>
        <w:rPr>
          <w:rFonts w:ascii="Arial" w:hAnsi="Arial" w:cs="Arial"/>
          <w:b/>
          <w:sz w:val="24"/>
          <w:szCs w:val="24"/>
        </w:rPr>
      </w:pPr>
      <w:r w:rsidRPr="00DB67D1">
        <w:rPr>
          <w:rFonts w:ascii="Arial" w:hAnsi="Arial" w:cs="Arial"/>
          <w:b/>
          <w:sz w:val="24"/>
          <w:szCs w:val="24"/>
        </w:rPr>
        <w:t xml:space="preserve">Figura </w:t>
      </w:r>
      <w:r w:rsidR="0031111A">
        <w:rPr>
          <w:rFonts w:ascii="Arial" w:hAnsi="Arial" w:cs="Arial"/>
          <w:b/>
          <w:sz w:val="24"/>
          <w:szCs w:val="24"/>
        </w:rPr>
        <w:t>58.</w:t>
      </w:r>
      <w:r w:rsidRPr="00DB67D1">
        <w:rPr>
          <w:rFonts w:ascii="Arial" w:hAnsi="Arial" w:cs="Arial"/>
          <w:b/>
          <w:sz w:val="24"/>
          <w:szCs w:val="24"/>
        </w:rPr>
        <w:t xml:space="preserve"> Interruptor de paso</w:t>
      </w:r>
      <w:r>
        <w:rPr>
          <w:rFonts w:ascii="Arial" w:hAnsi="Arial" w:cs="Arial"/>
          <w:b/>
          <w:sz w:val="24"/>
          <w:szCs w:val="24"/>
        </w:rPr>
        <w:t>.</w:t>
      </w:r>
    </w:p>
    <w:p w:rsidR="00956C7E" w:rsidRDefault="00956C7E" w:rsidP="00DB67D1">
      <w:pPr>
        <w:spacing w:after="0" w:line="480" w:lineRule="auto"/>
        <w:ind w:left="1418"/>
        <w:jc w:val="center"/>
        <w:rPr>
          <w:rFonts w:ascii="Arial" w:hAnsi="Arial" w:cs="Arial"/>
          <w:b/>
          <w:sz w:val="24"/>
          <w:szCs w:val="24"/>
        </w:rPr>
      </w:pPr>
    </w:p>
    <w:p w:rsidR="00956C7E" w:rsidRDefault="00956C7E" w:rsidP="00956C7E">
      <w:pPr>
        <w:spacing w:after="0" w:line="480" w:lineRule="auto"/>
        <w:ind w:left="1418"/>
        <w:jc w:val="both"/>
        <w:rPr>
          <w:rFonts w:ascii="Arial" w:hAnsi="Arial" w:cs="Arial"/>
          <w:b/>
          <w:sz w:val="24"/>
          <w:szCs w:val="24"/>
        </w:rPr>
      </w:pPr>
    </w:p>
    <w:p w:rsidR="00956C7E" w:rsidRDefault="00956C7E" w:rsidP="00956C7E">
      <w:pPr>
        <w:spacing w:after="0" w:line="480" w:lineRule="auto"/>
        <w:ind w:left="1418"/>
        <w:jc w:val="both"/>
        <w:rPr>
          <w:rFonts w:ascii="Arial" w:hAnsi="Arial" w:cs="Arial"/>
          <w:b/>
          <w:sz w:val="24"/>
          <w:szCs w:val="24"/>
        </w:rPr>
      </w:pPr>
    </w:p>
    <w:p w:rsidR="00495FF4" w:rsidRDefault="00495FF4" w:rsidP="00495FF4">
      <w:pPr>
        <w:spacing w:after="0" w:line="480" w:lineRule="auto"/>
        <w:ind w:left="1418"/>
        <w:jc w:val="both"/>
        <w:rPr>
          <w:rFonts w:ascii="Arial" w:hAnsi="Arial" w:cs="Arial"/>
          <w:b/>
          <w:sz w:val="24"/>
          <w:szCs w:val="24"/>
        </w:rPr>
      </w:pPr>
      <w:r w:rsidRPr="00495FF4">
        <w:rPr>
          <w:rFonts w:ascii="Arial" w:hAnsi="Arial" w:cs="Arial"/>
          <w:b/>
          <w:sz w:val="24"/>
          <w:szCs w:val="24"/>
        </w:rPr>
        <w:lastRenderedPageBreak/>
        <w:t>Interruptores de tres vías</w:t>
      </w:r>
    </w:p>
    <w:p w:rsidR="00A500D5" w:rsidRDefault="0031111A" w:rsidP="0031111A">
      <w:pPr>
        <w:spacing w:after="0" w:line="480" w:lineRule="auto"/>
        <w:ind w:left="1418"/>
        <w:jc w:val="both"/>
        <w:rPr>
          <w:rFonts w:ascii="Arial" w:hAnsi="Arial" w:cs="Arial"/>
          <w:sz w:val="24"/>
          <w:szCs w:val="24"/>
        </w:rPr>
      </w:pPr>
      <w:r w:rsidRPr="0031111A">
        <w:rPr>
          <w:rFonts w:ascii="Arial" w:hAnsi="Arial" w:cs="Arial"/>
          <w:sz w:val="24"/>
          <w:szCs w:val="24"/>
        </w:rPr>
        <w:t xml:space="preserve">Los llamados interruptores de tres vías se usan principalmente para controlar lámparas desde dos puntos distintos, por lo que se requieren dos interruptores de tres vías por cada instalación o parte de instalación en donde se requiere este tipo de control. </w:t>
      </w:r>
    </w:p>
    <w:p w:rsidR="00A500D5" w:rsidRDefault="00A500D5" w:rsidP="0031111A">
      <w:pPr>
        <w:spacing w:after="0" w:line="480" w:lineRule="auto"/>
        <w:ind w:left="1418"/>
        <w:jc w:val="both"/>
        <w:rPr>
          <w:rFonts w:ascii="Arial" w:hAnsi="Arial" w:cs="Arial"/>
          <w:sz w:val="24"/>
          <w:szCs w:val="24"/>
        </w:rPr>
      </w:pPr>
    </w:p>
    <w:p w:rsidR="00A500D5" w:rsidRDefault="00A500D5" w:rsidP="0031111A">
      <w:pPr>
        <w:spacing w:after="0" w:line="480" w:lineRule="auto"/>
        <w:ind w:left="1418"/>
        <w:jc w:val="both"/>
        <w:rPr>
          <w:rFonts w:ascii="Arial" w:hAnsi="Arial" w:cs="Arial"/>
          <w:sz w:val="24"/>
          <w:szCs w:val="24"/>
        </w:rPr>
      </w:pPr>
    </w:p>
    <w:p w:rsidR="007F451A" w:rsidRDefault="0031111A" w:rsidP="0031111A">
      <w:pPr>
        <w:spacing w:after="0" w:line="480" w:lineRule="auto"/>
        <w:ind w:left="1418"/>
        <w:jc w:val="both"/>
        <w:rPr>
          <w:rFonts w:ascii="Arial" w:hAnsi="Arial" w:cs="Arial"/>
          <w:sz w:val="24"/>
          <w:szCs w:val="24"/>
        </w:rPr>
      </w:pPr>
      <w:r w:rsidRPr="0031111A">
        <w:rPr>
          <w:rFonts w:ascii="Arial" w:hAnsi="Arial" w:cs="Arial"/>
          <w:sz w:val="24"/>
          <w:szCs w:val="24"/>
        </w:rPr>
        <w:t>Por lo general este tipo de interruptores tiene tres terminales</w:t>
      </w:r>
      <w:r w:rsidR="00A500D5">
        <w:rPr>
          <w:rFonts w:ascii="Arial" w:hAnsi="Arial" w:cs="Arial"/>
          <w:sz w:val="24"/>
          <w:szCs w:val="24"/>
        </w:rPr>
        <w:t>; e</w:t>
      </w:r>
      <w:r w:rsidRPr="0031111A">
        <w:rPr>
          <w:rFonts w:ascii="Arial" w:hAnsi="Arial" w:cs="Arial"/>
          <w:sz w:val="24"/>
          <w:szCs w:val="24"/>
        </w:rPr>
        <w:t xml:space="preserve">n la </w:t>
      </w:r>
      <w:r w:rsidR="00A500D5" w:rsidRPr="00A500D5">
        <w:rPr>
          <w:rFonts w:ascii="Arial" w:hAnsi="Arial" w:cs="Arial"/>
          <w:b/>
          <w:sz w:val="24"/>
          <w:szCs w:val="24"/>
        </w:rPr>
        <w:t>F</w:t>
      </w:r>
      <w:r w:rsidRPr="00A500D5">
        <w:rPr>
          <w:rFonts w:ascii="Arial" w:hAnsi="Arial" w:cs="Arial"/>
          <w:b/>
          <w:sz w:val="24"/>
          <w:szCs w:val="24"/>
        </w:rPr>
        <w:t xml:space="preserve">igura </w:t>
      </w:r>
      <w:r w:rsidR="00A500D5" w:rsidRPr="00A500D5">
        <w:rPr>
          <w:rFonts w:ascii="Arial" w:hAnsi="Arial" w:cs="Arial"/>
          <w:b/>
          <w:sz w:val="24"/>
          <w:szCs w:val="24"/>
        </w:rPr>
        <w:t>59</w:t>
      </w:r>
      <w:r w:rsidRPr="0031111A">
        <w:rPr>
          <w:rFonts w:ascii="Arial" w:hAnsi="Arial" w:cs="Arial"/>
          <w:sz w:val="24"/>
          <w:szCs w:val="24"/>
        </w:rPr>
        <w:t xml:space="preserve"> se muestra el principio de operación de estos interruptores y más adelante se mostrara como se realiza el alambrado. </w:t>
      </w:r>
    </w:p>
    <w:p w:rsidR="007F451A" w:rsidRDefault="007F451A" w:rsidP="0031111A">
      <w:pPr>
        <w:spacing w:after="0" w:line="480" w:lineRule="auto"/>
        <w:ind w:left="1418"/>
        <w:jc w:val="both"/>
        <w:rPr>
          <w:rFonts w:ascii="Arial" w:hAnsi="Arial" w:cs="Arial"/>
          <w:sz w:val="24"/>
          <w:szCs w:val="24"/>
        </w:rPr>
      </w:pPr>
    </w:p>
    <w:p w:rsidR="007F451A" w:rsidRDefault="007F451A" w:rsidP="0031111A">
      <w:pPr>
        <w:spacing w:after="0" w:line="480" w:lineRule="auto"/>
        <w:ind w:left="1418"/>
        <w:jc w:val="both"/>
        <w:rPr>
          <w:rFonts w:ascii="Arial" w:hAnsi="Arial" w:cs="Arial"/>
          <w:sz w:val="24"/>
          <w:szCs w:val="24"/>
        </w:rPr>
      </w:pPr>
    </w:p>
    <w:p w:rsidR="00495FF4" w:rsidRPr="0031111A" w:rsidRDefault="0031111A" w:rsidP="0031111A">
      <w:pPr>
        <w:spacing w:after="0" w:line="480" w:lineRule="auto"/>
        <w:ind w:left="1418"/>
        <w:jc w:val="both"/>
        <w:rPr>
          <w:rFonts w:ascii="Arial" w:hAnsi="Arial" w:cs="Arial"/>
          <w:b/>
          <w:sz w:val="24"/>
          <w:szCs w:val="24"/>
        </w:rPr>
      </w:pPr>
      <w:r w:rsidRPr="0031111A">
        <w:rPr>
          <w:rFonts w:ascii="Arial" w:hAnsi="Arial" w:cs="Arial"/>
          <w:sz w:val="24"/>
          <w:szCs w:val="24"/>
        </w:rPr>
        <w:t>Su instalación es común en aéreas grandes como entradas de casa y pasillos, en donde por comodidad no se requiera regresar a apagar una lámpara, o bien en escaleras en donde se encienda un foco en la parte inferior (o superior) y se apaga en la parte superior (o inferior) para no tener que regresar a apagar la lámpara (</w:t>
      </w:r>
      <w:r w:rsidR="00CF3BC8" w:rsidRPr="00284407">
        <w:rPr>
          <w:rFonts w:ascii="Arial" w:hAnsi="Arial" w:cs="Arial"/>
          <w:b/>
          <w:sz w:val="24"/>
          <w:szCs w:val="24"/>
        </w:rPr>
        <w:t>Figura 60</w:t>
      </w:r>
      <w:r w:rsidRPr="0031111A">
        <w:rPr>
          <w:rFonts w:ascii="Arial" w:hAnsi="Arial" w:cs="Arial"/>
          <w:sz w:val="24"/>
          <w:szCs w:val="24"/>
        </w:rPr>
        <w:t>).</w:t>
      </w:r>
    </w:p>
    <w:p w:rsidR="00956C7E" w:rsidRDefault="00956C7E" w:rsidP="00956C7E">
      <w:pPr>
        <w:spacing w:after="0" w:line="480" w:lineRule="auto"/>
        <w:ind w:left="1418"/>
        <w:jc w:val="both"/>
        <w:rPr>
          <w:rFonts w:ascii="Arial" w:hAnsi="Arial" w:cs="Arial"/>
          <w:b/>
          <w:sz w:val="24"/>
          <w:szCs w:val="24"/>
        </w:rPr>
      </w:pPr>
    </w:p>
    <w:p w:rsidR="00B94B7A" w:rsidRDefault="00B94B7A" w:rsidP="00956C7E">
      <w:pPr>
        <w:spacing w:after="0" w:line="480" w:lineRule="auto"/>
        <w:ind w:left="1418"/>
        <w:jc w:val="both"/>
        <w:rPr>
          <w:rFonts w:ascii="Arial" w:hAnsi="Arial" w:cs="Arial"/>
          <w:b/>
          <w:sz w:val="24"/>
          <w:szCs w:val="24"/>
        </w:rPr>
      </w:pPr>
    </w:p>
    <w:p w:rsidR="00B94B7A" w:rsidRDefault="00B94B7A" w:rsidP="00956C7E">
      <w:pPr>
        <w:spacing w:after="0" w:line="480" w:lineRule="auto"/>
        <w:ind w:left="1418"/>
        <w:jc w:val="both"/>
        <w:rPr>
          <w:rFonts w:ascii="Arial" w:hAnsi="Arial" w:cs="Arial"/>
          <w:b/>
          <w:sz w:val="24"/>
          <w:szCs w:val="24"/>
        </w:rPr>
      </w:pPr>
    </w:p>
    <w:p w:rsidR="00B94B7A" w:rsidRDefault="00670962" w:rsidP="00670962">
      <w:pPr>
        <w:spacing w:after="0" w:line="480" w:lineRule="auto"/>
        <w:ind w:left="1418"/>
        <w:jc w:val="center"/>
        <w:rPr>
          <w:rFonts w:ascii="Arial" w:hAnsi="Arial" w:cs="Arial"/>
          <w:b/>
          <w:sz w:val="24"/>
          <w:szCs w:val="24"/>
        </w:rPr>
      </w:pPr>
      <w:r w:rsidRPr="00670962">
        <w:rPr>
          <w:rFonts w:ascii="Arial" w:hAnsi="Arial" w:cs="Arial"/>
          <w:b/>
          <w:noProof/>
          <w:sz w:val="24"/>
          <w:szCs w:val="24"/>
          <w:lang w:eastAsia="es-ES"/>
        </w:rPr>
        <w:lastRenderedPageBreak/>
        <w:drawing>
          <wp:inline distT="0" distB="0" distL="0" distR="0">
            <wp:extent cx="2409190" cy="1868805"/>
            <wp:effectExtent l="1905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5" cstate="print"/>
                    <a:srcRect/>
                    <a:stretch>
                      <a:fillRect/>
                    </a:stretch>
                  </pic:blipFill>
                  <pic:spPr bwMode="auto">
                    <a:xfrm>
                      <a:off x="0" y="0"/>
                      <a:ext cx="2409190" cy="1868805"/>
                    </a:xfrm>
                    <a:prstGeom prst="rect">
                      <a:avLst/>
                    </a:prstGeom>
                    <a:noFill/>
                    <a:ln w="9525">
                      <a:noFill/>
                      <a:miter lim="800000"/>
                      <a:headEnd/>
                      <a:tailEnd/>
                    </a:ln>
                  </pic:spPr>
                </pic:pic>
              </a:graphicData>
            </a:graphic>
          </wp:inline>
        </w:drawing>
      </w:r>
    </w:p>
    <w:p w:rsidR="00670962" w:rsidRDefault="00670962" w:rsidP="00670962">
      <w:pPr>
        <w:spacing w:after="0" w:line="480" w:lineRule="auto"/>
        <w:ind w:left="1418"/>
        <w:jc w:val="center"/>
        <w:rPr>
          <w:rFonts w:ascii="Arial" w:hAnsi="Arial" w:cs="Arial"/>
          <w:b/>
          <w:sz w:val="24"/>
          <w:szCs w:val="24"/>
        </w:rPr>
      </w:pPr>
      <w:r w:rsidRPr="00670962">
        <w:rPr>
          <w:rFonts w:ascii="Arial" w:hAnsi="Arial" w:cs="Arial"/>
          <w:b/>
          <w:sz w:val="24"/>
          <w:szCs w:val="24"/>
        </w:rPr>
        <w:t>Figura 59. Interruptor de tres vías.</w:t>
      </w:r>
    </w:p>
    <w:p w:rsidR="00670962" w:rsidRDefault="00670962" w:rsidP="00670962">
      <w:pPr>
        <w:spacing w:after="0" w:line="480" w:lineRule="auto"/>
        <w:ind w:left="1418"/>
        <w:jc w:val="center"/>
        <w:rPr>
          <w:rFonts w:ascii="Arial" w:hAnsi="Arial" w:cs="Arial"/>
          <w:b/>
          <w:sz w:val="24"/>
          <w:szCs w:val="24"/>
        </w:rPr>
      </w:pPr>
    </w:p>
    <w:p w:rsidR="00670962" w:rsidRDefault="008944D7" w:rsidP="00670962">
      <w:pPr>
        <w:spacing w:after="0" w:line="480" w:lineRule="auto"/>
        <w:ind w:left="1418"/>
        <w:jc w:val="center"/>
        <w:rPr>
          <w:rFonts w:ascii="Arial" w:hAnsi="Arial" w:cs="Arial"/>
          <w:b/>
          <w:sz w:val="24"/>
          <w:szCs w:val="24"/>
        </w:rPr>
      </w:pPr>
      <w:r w:rsidRPr="008944D7">
        <w:rPr>
          <w:rFonts w:ascii="Arial" w:hAnsi="Arial" w:cs="Arial"/>
          <w:b/>
          <w:noProof/>
          <w:sz w:val="24"/>
          <w:szCs w:val="24"/>
          <w:lang w:eastAsia="es-ES"/>
        </w:rPr>
        <w:drawing>
          <wp:inline distT="0" distB="0" distL="0" distR="0">
            <wp:extent cx="3344352" cy="4207648"/>
            <wp:effectExtent l="19050" t="0" r="8448"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6" cstate="print"/>
                    <a:srcRect/>
                    <a:stretch>
                      <a:fillRect/>
                    </a:stretch>
                  </pic:blipFill>
                  <pic:spPr bwMode="auto">
                    <a:xfrm>
                      <a:off x="0" y="0"/>
                      <a:ext cx="3346332" cy="4210139"/>
                    </a:xfrm>
                    <a:prstGeom prst="rect">
                      <a:avLst/>
                    </a:prstGeom>
                    <a:noFill/>
                    <a:ln w="9525">
                      <a:noFill/>
                      <a:miter lim="800000"/>
                      <a:headEnd/>
                      <a:tailEnd/>
                    </a:ln>
                  </pic:spPr>
                </pic:pic>
              </a:graphicData>
            </a:graphic>
          </wp:inline>
        </w:drawing>
      </w:r>
    </w:p>
    <w:p w:rsidR="008944D7" w:rsidRDefault="008944D7" w:rsidP="008944D7">
      <w:pPr>
        <w:spacing w:after="0" w:line="480" w:lineRule="auto"/>
        <w:ind w:left="1418"/>
        <w:jc w:val="center"/>
        <w:rPr>
          <w:rFonts w:ascii="Arial" w:hAnsi="Arial" w:cs="Arial"/>
          <w:b/>
          <w:sz w:val="24"/>
          <w:szCs w:val="24"/>
        </w:rPr>
      </w:pPr>
      <w:r w:rsidRPr="008944D7">
        <w:rPr>
          <w:rFonts w:ascii="Arial" w:hAnsi="Arial" w:cs="Arial"/>
          <w:b/>
          <w:sz w:val="24"/>
          <w:szCs w:val="24"/>
        </w:rPr>
        <w:t>Figura 60. Ejemplos de aplicación de interruptores de tres vías.</w:t>
      </w:r>
    </w:p>
    <w:p w:rsidR="00231B28" w:rsidRDefault="00231B28" w:rsidP="00231B28">
      <w:pPr>
        <w:spacing w:after="0" w:line="480" w:lineRule="auto"/>
        <w:ind w:left="1418"/>
        <w:jc w:val="both"/>
        <w:rPr>
          <w:rFonts w:ascii="Arial" w:hAnsi="Arial" w:cs="Arial"/>
          <w:b/>
          <w:sz w:val="24"/>
          <w:szCs w:val="24"/>
        </w:rPr>
      </w:pPr>
      <w:r w:rsidRPr="00231B28">
        <w:rPr>
          <w:rFonts w:ascii="Arial" w:hAnsi="Arial" w:cs="Arial"/>
          <w:b/>
          <w:sz w:val="24"/>
          <w:szCs w:val="24"/>
        </w:rPr>
        <w:lastRenderedPageBreak/>
        <w:t xml:space="preserve">Interruptores de cuatro vías </w:t>
      </w:r>
    </w:p>
    <w:p w:rsidR="00ED298E" w:rsidRDefault="00ED298E" w:rsidP="00C943EF">
      <w:pPr>
        <w:spacing w:after="0" w:line="480" w:lineRule="auto"/>
        <w:ind w:left="1418"/>
        <w:jc w:val="both"/>
        <w:rPr>
          <w:rFonts w:ascii="Arial" w:hAnsi="Arial" w:cs="Arial"/>
          <w:sz w:val="24"/>
          <w:szCs w:val="24"/>
        </w:rPr>
      </w:pPr>
      <w:r w:rsidRPr="00ED298E">
        <w:rPr>
          <w:rFonts w:ascii="Arial" w:hAnsi="Arial" w:cs="Arial"/>
          <w:sz w:val="24"/>
          <w:szCs w:val="24"/>
        </w:rPr>
        <w:t xml:space="preserve">En el caso de que desee controlar un circuito de alumbrado desde tres puntos distintos, entonces se usan los llamados interruptores de cuatro vías que tienen 4 terminales como se muestra en la </w:t>
      </w:r>
      <w:r w:rsidRPr="00ED298E">
        <w:rPr>
          <w:rFonts w:ascii="Arial" w:hAnsi="Arial" w:cs="Arial"/>
          <w:b/>
          <w:sz w:val="24"/>
          <w:szCs w:val="24"/>
        </w:rPr>
        <w:t>Figura 61</w:t>
      </w:r>
      <w:r w:rsidRPr="00ED298E">
        <w:rPr>
          <w:rFonts w:ascii="Arial" w:hAnsi="Arial" w:cs="Arial"/>
          <w:sz w:val="24"/>
          <w:szCs w:val="24"/>
        </w:rPr>
        <w:t>.</w:t>
      </w:r>
    </w:p>
    <w:p w:rsidR="00C943EF" w:rsidRDefault="00C943EF" w:rsidP="00C943EF">
      <w:pPr>
        <w:spacing w:after="0" w:line="480" w:lineRule="auto"/>
        <w:ind w:left="1418"/>
        <w:jc w:val="both"/>
        <w:rPr>
          <w:rFonts w:ascii="Arial" w:hAnsi="Arial" w:cs="Arial"/>
          <w:sz w:val="24"/>
          <w:szCs w:val="24"/>
        </w:rPr>
      </w:pPr>
    </w:p>
    <w:p w:rsidR="00C943EF" w:rsidRPr="00ED298E" w:rsidRDefault="00C943EF" w:rsidP="00C943EF">
      <w:pPr>
        <w:spacing w:after="0" w:line="480" w:lineRule="auto"/>
        <w:ind w:left="1418"/>
        <w:jc w:val="both"/>
        <w:rPr>
          <w:rFonts w:ascii="Arial" w:hAnsi="Arial" w:cs="Arial"/>
          <w:sz w:val="24"/>
          <w:szCs w:val="24"/>
        </w:rPr>
      </w:pPr>
    </w:p>
    <w:p w:rsidR="00231B28" w:rsidRDefault="00ED298E" w:rsidP="00ED298E">
      <w:pPr>
        <w:spacing w:after="0" w:line="480" w:lineRule="auto"/>
        <w:ind w:left="1418"/>
        <w:jc w:val="both"/>
        <w:rPr>
          <w:rFonts w:ascii="Arial" w:hAnsi="Arial" w:cs="Arial"/>
          <w:sz w:val="24"/>
          <w:szCs w:val="24"/>
        </w:rPr>
      </w:pPr>
      <w:r w:rsidRPr="00ED298E">
        <w:rPr>
          <w:rFonts w:ascii="Arial" w:hAnsi="Arial" w:cs="Arial"/>
          <w:sz w:val="24"/>
          <w:szCs w:val="24"/>
        </w:rPr>
        <w:t>Cuando se usan interruptores de cuatro vías es necesario usar también dos interruptores de tres vías en el mismo circuito, de manera que el apagador de cuatro vías quede en medio de los dos de tres vías.</w:t>
      </w:r>
    </w:p>
    <w:p w:rsidR="00C943EF" w:rsidRDefault="00C943EF" w:rsidP="00ED298E">
      <w:pPr>
        <w:spacing w:after="0" w:line="480" w:lineRule="auto"/>
        <w:ind w:left="1418"/>
        <w:jc w:val="both"/>
        <w:rPr>
          <w:rFonts w:ascii="Arial" w:hAnsi="Arial" w:cs="Arial"/>
          <w:sz w:val="24"/>
          <w:szCs w:val="24"/>
        </w:rPr>
      </w:pPr>
    </w:p>
    <w:p w:rsidR="00C943EF" w:rsidRDefault="00C943EF" w:rsidP="00C943EF">
      <w:pPr>
        <w:spacing w:after="0" w:line="480" w:lineRule="auto"/>
        <w:ind w:left="1418"/>
        <w:jc w:val="center"/>
        <w:rPr>
          <w:rFonts w:ascii="Arial" w:hAnsi="Arial" w:cs="Arial"/>
          <w:sz w:val="24"/>
          <w:szCs w:val="24"/>
        </w:rPr>
      </w:pPr>
      <w:r w:rsidRPr="00C943EF">
        <w:rPr>
          <w:rFonts w:ascii="Arial" w:hAnsi="Arial" w:cs="Arial"/>
          <w:noProof/>
          <w:sz w:val="24"/>
          <w:szCs w:val="24"/>
          <w:lang w:eastAsia="es-ES"/>
        </w:rPr>
        <w:drawing>
          <wp:inline distT="0" distB="0" distL="0" distR="0">
            <wp:extent cx="737812" cy="1319917"/>
            <wp:effectExtent l="19050" t="0" r="5138"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740111" cy="1324029"/>
                    </a:xfrm>
                    <a:prstGeom prst="rect">
                      <a:avLst/>
                    </a:prstGeom>
                    <a:noFill/>
                    <a:ln w="9525">
                      <a:noFill/>
                      <a:miter lim="800000"/>
                      <a:headEnd/>
                      <a:tailEnd/>
                    </a:ln>
                  </pic:spPr>
                </pic:pic>
              </a:graphicData>
            </a:graphic>
          </wp:inline>
        </w:drawing>
      </w:r>
    </w:p>
    <w:p w:rsidR="00C943EF" w:rsidRDefault="00C943EF" w:rsidP="00971C8E">
      <w:pPr>
        <w:spacing w:line="480" w:lineRule="auto"/>
        <w:ind w:left="1418"/>
        <w:jc w:val="center"/>
        <w:rPr>
          <w:rFonts w:ascii="Arial" w:hAnsi="Arial" w:cs="Arial"/>
          <w:b/>
          <w:sz w:val="24"/>
          <w:szCs w:val="24"/>
        </w:rPr>
      </w:pPr>
      <w:r w:rsidRPr="00C943EF">
        <w:rPr>
          <w:rFonts w:ascii="Arial" w:hAnsi="Arial" w:cs="Arial"/>
          <w:b/>
          <w:sz w:val="24"/>
          <w:szCs w:val="24"/>
        </w:rPr>
        <w:t>Figura 61. Interruptor de cuatro vías</w:t>
      </w:r>
      <w:r>
        <w:rPr>
          <w:rFonts w:ascii="Arial" w:hAnsi="Arial" w:cs="Arial"/>
          <w:b/>
          <w:sz w:val="24"/>
          <w:szCs w:val="24"/>
        </w:rPr>
        <w:t>.</w:t>
      </w:r>
    </w:p>
    <w:p w:rsidR="00971C8E" w:rsidRDefault="00971C8E" w:rsidP="00971C8E">
      <w:pPr>
        <w:spacing w:line="480" w:lineRule="auto"/>
        <w:ind w:left="1418"/>
        <w:jc w:val="center"/>
        <w:rPr>
          <w:rFonts w:ascii="Arial" w:hAnsi="Arial" w:cs="Arial"/>
          <w:b/>
          <w:sz w:val="24"/>
          <w:szCs w:val="24"/>
        </w:rPr>
      </w:pPr>
    </w:p>
    <w:p w:rsidR="00971C8E" w:rsidRDefault="00971C8E" w:rsidP="00971C8E">
      <w:pPr>
        <w:spacing w:after="0" w:line="480" w:lineRule="auto"/>
        <w:ind w:left="1418"/>
        <w:jc w:val="both"/>
        <w:rPr>
          <w:rFonts w:ascii="Arial" w:hAnsi="Arial" w:cs="Arial"/>
          <w:sz w:val="24"/>
          <w:szCs w:val="24"/>
        </w:rPr>
      </w:pPr>
      <w:r w:rsidRPr="00971C8E">
        <w:rPr>
          <w:rFonts w:ascii="Arial" w:hAnsi="Arial" w:cs="Arial"/>
          <w:sz w:val="24"/>
          <w:szCs w:val="24"/>
        </w:rPr>
        <w:t>En los interruptores de tres y cuatros vías las conexiones se deben hacer de manera tal que las operaciones de interrupción se hagan solo en el conductor activo del circuito.</w:t>
      </w:r>
      <w:r>
        <w:rPr>
          <w:rFonts w:ascii="Arial" w:hAnsi="Arial" w:cs="Arial"/>
          <w:sz w:val="24"/>
          <w:szCs w:val="24"/>
        </w:rPr>
        <w:t xml:space="preserve"> </w:t>
      </w:r>
    </w:p>
    <w:p w:rsidR="00E47E48" w:rsidRPr="00E47E48" w:rsidRDefault="00E47E48" w:rsidP="005471E4">
      <w:pPr>
        <w:spacing w:after="0" w:line="480" w:lineRule="auto"/>
        <w:ind w:left="1418"/>
        <w:jc w:val="both"/>
        <w:rPr>
          <w:rFonts w:ascii="Arial" w:hAnsi="Arial" w:cs="Arial"/>
          <w:i/>
          <w:sz w:val="24"/>
          <w:szCs w:val="24"/>
        </w:rPr>
      </w:pPr>
      <w:r w:rsidRPr="00E47E48">
        <w:rPr>
          <w:rFonts w:ascii="Arial" w:hAnsi="Arial" w:cs="Arial"/>
          <w:i/>
          <w:sz w:val="24"/>
          <w:szCs w:val="24"/>
        </w:rPr>
        <w:lastRenderedPageBreak/>
        <w:t>Accesibilidad</w:t>
      </w:r>
    </w:p>
    <w:p w:rsidR="00E47E48" w:rsidRDefault="00E47E48" w:rsidP="005471E4">
      <w:pPr>
        <w:spacing w:after="0" w:line="480" w:lineRule="auto"/>
        <w:ind w:left="1418"/>
        <w:jc w:val="both"/>
        <w:rPr>
          <w:rFonts w:ascii="Arial" w:hAnsi="Arial" w:cs="Arial"/>
          <w:sz w:val="24"/>
          <w:szCs w:val="24"/>
        </w:rPr>
      </w:pPr>
      <w:r w:rsidRPr="00E47E48">
        <w:rPr>
          <w:rFonts w:ascii="Arial" w:hAnsi="Arial" w:cs="Arial"/>
          <w:sz w:val="24"/>
          <w:szCs w:val="24"/>
        </w:rPr>
        <w:t>Invariablemente en cualquier instalación eléctrica; todos los apagadores se deben instalar de manera tal que se puedan operar manualmente y desde un lugar fácilmente accesible. El centro de la palanca de operación de los apagadores no se debe quedar a mas de 2.0 metros sobre el nivel del piso en ningún caso. En el caso particular de interruptores para alumbrado en casas habitación, oficinas y centros comerciales se instalan entre 1.20 y 1.35 m sobre el nivel del piso.</w:t>
      </w:r>
    </w:p>
    <w:p w:rsidR="00E47E48" w:rsidRDefault="00E47E48" w:rsidP="00E47E48">
      <w:pPr>
        <w:spacing w:after="0" w:line="480" w:lineRule="auto"/>
        <w:ind w:left="1418"/>
        <w:jc w:val="both"/>
        <w:rPr>
          <w:rFonts w:ascii="Arial" w:hAnsi="Arial" w:cs="Arial"/>
          <w:sz w:val="24"/>
          <w:szCs w:val="24"/>
        </w:rPr>
      </w:pPr>
    </w:p>
    <w:p w:rsidR="00E47E48" w:rsidRPr="00E47E48" w:rsidRDefault="00E47E48" w:rsidP="00E47E48">
      <w:pPr>
        <w:spacing w:after="0" w:line="480" w:lineRule="auto"/>
        <w:ind w:left="1418"/>
        <w:jc w:val="both"/>
        <w:rPr>
          <w:rFonts w:ascii="Arial" w:hAnsi="Arial" w:cs="Arial"/>
          <w:sz w:val="24"/>
          <w:szCs w:val="24"/>
        </w:rPr>
      </w:pPr>
    </w:p>
    <w:p w:rsidR="00E47E48" w:rsidRPr="00E47E48" w:rsidRDefault="00E47E48" w:rsidP="00B16392">
      <w:pPr>
        <w:spacing w:after="0" w:line="480" w:lineRule="auto"/>
        <w:ind w:left="1418"/>
        <w:jc w:val="both"/>
        <w:rPr>
          <w:rFonts w:ascii="Arial" w:hAnsi="Arial" w:cs="Arial"/>
          <w:i/>
          <w:sz w:val="24"/>
          <w:szCs w:val="24"/>
        </w:rPr>
      </w:pPr>
      <w:r w:rsidRPr="00E47E48">
        <w:rPr>
          <w:rFonts w:ascii="Arial" w:hAnsi="Arial" w:cs="Arial"/>
          <w:i/>
          <w:sz w:val="24"/>
          <w:szCs w:val="24"/>
        </w:rPr>
        <w:t>Montaje de Interruptores.</w:t>
      </w:r>
    </w:p>
    <w:p w:rsidR="00E47E48" w:rsidRDefault="00E47E48" w:rsidP="00B16392">
      <w:pPr>
        <w:spacing w:after="0" w:line="480" w:lineRule="auto"/>
        <w:ind w:left="1418"/>
        <w:jc w:val="both"/>
        <w:rPr>
          <w:rFonts w:ascii="Arial" w:hAnsi="Arial" w:cs="Arial"/>
          <w:sz w:val="24"/>
          <w:szCs w:val="24"/>
        </w:rPr>
      </w:pPr>
      <w:r w:rsidRPr="00E47E48">
        <w:rPr>
          <w:rFonts w:ascii="Arial" w:hAnsi="Arial" w:cs="Arial"/>
          <w:sz w:val="24"/>
          <w:szCs w:val="24"/>
        </w:rPr>
        <w:t>Existen dos tipos de montaje de interruptores:</w:t>
      </w:r>
    </w:p>
    <w:p w:rsidR="00B16392" w:rsidRDefault="00B16392" w:rsidP="00B16392">
      <w:pPr>
        <w:spacing w:after="0" w:line="480" w:lineRule="auto"/>
        <w:ind w:left="1418"/>
        <w:jc w:val="both"/>
        <w:rPr>
          <w:rFonts w:ascii="Arial" w:hAnsi="Arial" w:cs="Arial"/>
          <w:sz w:val="24"/>
          <w:szCs w:val="24"/>
        </w:rPr>
      </w:pPr>
    </w:p>
    <w:p w:rsidR="0046684B" w:rsidRDefault="0046684B" w:rsidP="00B16392">
      <w:pPr>
        <w:spacing w:after="0" w:line="480" w:lineRule="auto"/>
        <w:ind w:left="1418"/>
        <w:jc w:val="both"/>
        <w:rPr>
          <w:rFonts w:ascii="Arial" w:hAnsi="Arial" w:cs="Arial"/>
          <w:sz w:val="24"/>
          <w:szCs w:val="24"/>
        </w:rPr>
      </w:pPr>
    </w:p>
    <w:p w:rsidR="0046684B" w:rsidRDefault="0046684B" w:rsidP="00B16392">
      <w:pPr>
        <w:spacing w:after="0" w:line="480" w:lineRule="auto"/>
        <w:ind w:left="1418"/>
        <w:jc w:val="both"/>
        <w:rPr>
          <w:rFonts w:ascii="Arial" w:hAnsi="Arial" w:cs="Arial"/>
          <w:sz w:val="24"/>
          <w:szCs w:val="24"/>
        </w:rPr>
      </w:pPr>
    </w:p>
    <w:p w:rsidR="00E47E48" w:rsidRPr="00E47E48" w:rsidRDefault="00E47E48" w:rsidP="00B16392">
      <w:pPr>
        <w:numPr>
          <w:ilvl w:val="0"/>
          <w:numId w:val="15"/>
        </w:numPr>
        <w:spacing w:after="0" w:line="480" w:lineRule="auto"/>
        <w:ind w:left="2552"/>
        <w:jc w:val="both"/>
        <w:rPr>
          <w:rFonts w:ascii="Arial" w:hAnsi="Arial" w:cs="Arial"/>
          <w:sz w:val="24"/>
          <w:szCs w:val="24"/>
        </w:rPr>
      </w:pPr>
      <w:r w:rsidRPr="00E47E48">
        <w:rPr>
          <w:rFonts w:ascii="Arial" w:hAnsi="Arial" w:cs="Arial"/>
          <w:sz w:val="24"/>
          <w:szCs w:val="24"/>
        </w:rPr>
        <w:t>Tipo sobre puesto o superficie.</w:t>
      </w:r>
    </w:p>
    <w:p w:rsidR="00E47E48" w:rsidRDefault="00E47E48" w:rsidP="00B16392">
      <w:pPr>
        <w:spacing w:after="0" w:line="480" w:lineRule="auto"/>
        <w:ind w:left="2552"/>
        <w:jc w:val="both"/>
        <w:rPr>
          <w:rFonts w:ascii="Arial" w:hAnsi="Arial" w:cs="Arial"/>
          <w:sz w:val="24"/>
          <w:szCs w:val="24"/>
        </w:rPr>
      </w:pPr>
      <w:r w:rsidRPr="00E47E48">
        <w:rPr>
          <w:rFonts w:ascii="Arial" w:hAnsi="Arial" w:cs="Arial"/>
          <w:sz w:val="24"/>
          <w:szCs w:val="24"/>
        </w:rPr>
        <w:t>Los interruptores que se usen en instalaciones visibles con conductores aislados sobre aisladores, se deben colocar sobre bases de material aislante que separen a los conductores por lo menos 12mm de la superficie sobre la cual se apoya la instalación.</w:t>
      </w:r>
    </w:p>
    <w:p w:rsidR="00E47E48" w:rsidRPr="00E47E48" w:rsidRDefault="00E47E48" w:rsidP="00004138">
      <w:pPr>
        <w:numPr>
          <w:ilvl w:val="0"/>
          <w:numId w:val="15"/>
        </w:numPr>
        <w:spacing w:after="0" w:line="480" w:lineRule="auto"/>
        <w:ind w:left="2551" w:hanging="357"/>
        <w:jc w:val="both"/>
        <w:rPr>
          <w:rFonts w:ascii="Arial" w:hAnsi="Arial" w:cs="Arial"/>
          <w:sz w:val="24"/>
          <w:szCs w:val="24"/>
        </w:rPr>
      </w:pPr>
      <w:r w:rsidRPr="00E47E48">
        <w:rPr>
          <w:rFonts w:ascii="Arial" w:hAnsi="Arial" w:cs="Arial"/>
          <w:sz w:val="24"/>
          <w:szCs w:val="24"/>
        </w:rPr>
        <w:lastRenderedPageBreak/>
        <w:t>Tipo empotrado.</w:t>
      </w:r>
    </w:p>
    <w:p w:rsidR="00E47E48" w:rsidRPr="00E47E48" w:rsidRDefault="00E47E48" w:rsidP="00004138">
      <w:pPr>
        <w:spacing w:after="0" w:line="480" w:lineRule="auto"/>
        <w:ind w:left="2552"/>
        <w:jc w:val="both"/>
        <w:rPr>
          <w:rFonts w:ascii="Arial" w:hAnsi="Arial" w:cs="Arial"/>
          <w:sz w:val="24"/>
          <w:szCs w:val="24"/>
        </w:rPr>
      </w:pPr>
      <w:r w:rsidRPr="00E47E48">
        <w:rPr>
          <w:rFonts w:ascii="Arial" w:hAnsi="Arial" w:cs="Arial"/>
          <w:sz w:val="24"/>
          <w:szCs w:val="24"/>
        </w:rPr>
        <w:t>Los interruptores que se alojan en cajas de instalaciones ocultas se deben montar sobre una placa o chasis que este a ras con la superficie de empotramiento y sujeto a la caja.</w:t>
      </w:r>
    </w:p>
    <w:p w:rsidR="00E47E48" w:rsidRPr="00E47E48" w:rsidRDefault="00E47E48" w:rsidP="00E47E48">
      <w:pPr>
        <w:spacing w:line="480" w:lineRule="auto"/>
        <w:ind w:left="2552"/>
        <w:jc w:val="both"/>
        <w:rPr>
          <w:rFonts w:ascii="Arial" w:hAnsi="Arial" w:cs="Arial"/>
          <w:sz w:val="24"/>
          <w:szCs w:val="24"/>
        </w:rPr>
      </w:pPr>
    </w:p>
    <w:p w:rsidR="00E47E48" w:rsidRPr="00E47E48" w:rsidRDefault="00E47E48" w:rsidP="00E47E48">
      <w:pPr>
        <w:spacing w:line="480" w:lineRule="auto"/>
        <w:ind w:left="1418"/>
        <w:jc w:val="both"/>
        <w:rPr>
          <w:rFonts w:ascii="Arial" w:hAnsi="Arial" w:cs="Arial"/>
          <w:sz w:val="24"/>
          <w:szCs w:val="24"/>
        </w:rPr>
      </w:pPr>
      <w:r w:rsidRPr="00E47E48">
        <w:rPr>
          <w:rFonts w:ascii="Arial" w:hAnsi="Arial" w:cs="Arial"/>
          <w:sz w:val="24"/>
          <w:szCs w:val="24"/>
        </w:rPr>
        <w:t>Los interruptores instalados en cajas metálicas empotradas y no puestas a tierra y que puedan ser alcanzados desde el piso, se deben proveer de tapas de material aislante e incombustible.</w:t>
      </w:r>
    </w:p>
    <w:p w:rsidR="00E47E48" w:rsidRPr="00E47E48" w:rsidRDefault="00E47E48" w:rsidP="00E47E48">
      <w:pPr>
        <w:spacing w:line="480" w:lineRule="auto"/>
        <w:ind w:left="1418"/>
        <w:jc w:val="both"/>
        <w:rPr>
          <w:rFonts w:ascii="Arial" w:hAnsi="Arial" w:cs="Arial"/>
          <w:sz w:val="24"/>
          <w:szCs w:val="24"/>
        </w:rPr>
      </w:pPr>
    </w:p>
    <w:p w:rsidR="00E47E48" w:rsidRPr="00E47E48" w:rsidRDefault="00E47E48" w:rsidP="00E47E48">
      <w:pPr>
        <w:spacing w:line="480" w:lineRule="auto"/>
        <w:ind w:left="1418"/>
        <w:jc w:val="both"/>
        <w:rPr>
          <w:rFonts w:ascii="Arial" w:hAnsi="Arial" w:cs="Arial"/>
          <w:i/>
          <w:sz w:val="24"/>
          <w:szCs w:val="24"/>
        </w:rPr>
      </w:pPr>
      <w:r w:rsidRPr="00E47E48">
        <w:rPr>
          <w:rFonts w:ascii="Arial" w:hAnsi="Arial" w:cs="Arial"/>
          <w:i/>
          <w:sz w:val="24"/>
          <w:szCs w:val="24"/>
        </w:rPr>
        <w:t xml:space="preserve">Interruptores en lugares húmedos o mojados </w:t>
      </w:r>
    </w:p>
    <w:p w:rsidR="00E63E30" w:rsidRDefault="00E47E48" w:rsidP="00E47E48">
      <w:pPr>
        <w:spacing w:after="0" w:line="480" w:lineRule="auto"/>
        <w:ind w:left="1418"/>
        <w:jc w:val="both"/>
        <w:rPr>
          <w:rFonts w:ascii="Arial" w:hAnsi="Arial" w:cs="Arial"/>
          <w:sz w:val="24"/>
          <w:szCs w:val="24"/>
        </w:rPr>
      </w:pPr>
      <w:r w:rsidRPr="00E47E48">
        <w:rPr>
          <w:rFonts w:ascii="Arial" w:hAnsi="Arial" w:cs="Arial"/>
          <w:sz w:val="24"/>
          <w:szCs w:val="24"/>
        </w:rPr>
        <w:t>Los interruptores que se instalen en lugares húmedos, mojados o a la intemperie, se deben alojar en cajas a “prueba de intemperie” o bien estar ubicados de manera que se evite la entrada de humedad o agua.</w:t>
      </w:r>
    </w:p>
    <w:p w:rsidR="00784CF2" w:rsidRDefault="00784CF2" w:rsidP="00784CF2">
      <w:pPr>
        <w:spacing w:after="0" w:line="480" w:lineRule="auto"/>
        <w:ind w:left="1418"/>
        <w:jc w:val="both"/>
        <w:rPr>
          <w:rFonts w:ascii="Arial" w:hAnsi="Arial" w:cs="Arial"/>
          <w:sz w:val="24"/>
          <w:szCs w:val="24"/>
        </w:rPr>
      </w:pPr>
    </w:p>
    <w:p w:rsidR="00784CF2" w:rsidRDefault="00784CF2" w:rsidP="00784CF2">
      <w:pPr>
        <w:spacing w:after="0" w:line="480" w:lineRule="auto"/>
        <w:ind w:left="1418"/>
        <w:jc w:val="both"/>
        <w:rPr>
          <w:rFonts w:ascii="Arial" w:hAnsi="Arial" w:cs="Arial"/>
          <w:sz w:val="24"/>
          <w:szCs w:val="24"/>
        </w:rPr>
      </w:pPr>
    </w:p>
    <w:p w:rsidR="001810B5" w:rsidRDefault="001810B5" w:rsidP="001810B5">
      <w:pPr>
        <w:spacing w:after="0" w:line="480" w:lineRule="auto"/>
        <w:ind w:left="1418"/>
        <w:jc w:val="both"/>
        <w:rPr>
          <w:rFonts w:ascii="Arial" w:hAnsi="Arial" w:cs="Arial"/>
          <w:b/>
          <w:sz w:val="24"/>
          <w:szCs w:val="24"/>
        </w:rPr>
      </w:pPr>
      <w:r w:rsidRPr="001810B5">
        <w:rPr>
          <w:rFonts w:ascii="Arial" w:hAnsi="Arial" w:cs="Arial"/>
          <w:b/>
          <w:sz w:val="24"/>
          <w:szCs w:val="24"/>
        </w:rPr>
        <w:t>Contactos (Toma corrientes)</w:t>
      </w:r>
    </w:p>
    <w:p w:rsidR="001810B5" w:rsidRPr="00E729DF" w:rsidRDefault="001810B5" w:rsidP="001810B5">
      <w:pPr>
        <w:spacing w:line="480" w:lineRule="auto"/>
        <w:ind w:left="1418"/>
        <w:jc w:val="both"/>
        <w:rPr>
          <w:rFonts w:ascii="Arial" w:hAnsi="Arial" w:cs="Arial"/>
          <w:sz w:val="24"/>
          <w:szCs w:val="24"/>
        </w:rPr>
      </w:pPr>
      <w:r w:rsidRPr="00E729DF">
        <w:rPr>
          <w:rFonts w:ascii="Arial" w:hAnsi="Arial" w:cs="Arial"/>
          <w:sz w:val="24"/>
          <w:szCs w:val="24"/>
        </w:rPr>
        <w:t xml:space="preserve">Los contactos se usan para enchufar (conectar) por medio de conectores, dispositivos portátiles tales como lámparas, taladros </w:t>
      </w:r>
      <w:r w:rsidRPr="00E729DF">
        <w:rPr>
          <w:rFonts w:ascii="Arial" w:hAnsi="Arial" w:cs="Arial"/>
          <w:sz w:val="24"/>
          <w:szCs w:val="24"/>
        </w:rPr>
        <w:lastRenderedPageBreak/>
        <w:t>portátiles, radios, televisores, tostadoras, licuadoras, lavadoras, batidoras, secadoras de pelo, rasuradoras eléctricas, etc.</w:t>
      </w:r>
    </w:p>
    <w:p w:rsidR="001810B5" w:rsidRPr="00E729DF" w:rsidRDefault="001810B5" w:rsidP="001810B5">
      <w:pPr>
        <w:spacing w:after="0" w:line="480" w:lineRule="auto"/>
        <w:ind w:left="1418"/>
        <w:jc w:val="both"/>
        <w:rPr>
          <w:rFonts w:ascii="Arial" w:hAnsi="Arial" w:cs="Arial"/>
          <w:sz w:val="24"/>
          <w:szCs w:val="24"/>
        </w:rPr>
      </w:pPr>
    </w:p>
    <w:p w:rsidR="001810B5" w:rsidRPr="00E729DF" w:rsidRDefault="001810B5" w:rsidP="001810B5">
      <w:pPr>
        <w:spacing w:after="0" w:line="480" w:lineRule="auto"/>
        <w:ind w:left="1418"/>
        <w:jc w:val="both"/>
        <w:rPr>
          <w:rFonts w:ascii="Arial" w:hAnsi="Arial" w:cs="Arial"/>
          <w:sz w:val="24"/>
          <w:szCs w:val="24"/>
        </w:rPr>
      </w:pPr>
    </w:p>
    <w:p w:rsidR="001810B5" w:rsidRDefault="001810B5" w:rsidP="001810B5">
      <w:pPr>
        <w:spacing w:after="0" w:line="480" w:lineRule="auto"/>
        <w:ind w:left="1418"/>
        <w:jc w:val="both"/>
        <w:rPr>
          <w:sz w:val="24"/>
          <w:szCs w:val="24"/>
        </w:rPr>
      </w:pPr>
      <w:r w:rsidRPr="00E729DF">
        <w:rPr>
          <w:rFonts w:ascii="Arial" w:hAnsi="Arial" w:cs="Arial"/>
          <w:sz w:val="24"/>
          <w:szCs w:val="24"/>
        </w:rPr>
        <w:t>Estos Contactos deben ser para una capacidad nominal no menor de 15 amperes para 125 volts y no menor de 10 amperes para 250 volts. Los contactos deben ser de tal tipo que no se puedan usar como portalámparas.</w:t>
      </w:r>
    </w:p>
    <w:p w:rsidR="001810B5" w:rsidRDefault="001810B5" w:rsidP="001810B5">
      <w:pPr>
        <w:spacing w:after="0" w:line="480" w:lineRule="auto"/>
        <w:ind w:left="1418"/>
        <w:jc w:val="both"/>
        <w:rPr>
          <w:sz w:val="24"/>
          <w:szCs w:val="24"/>
        </w:rPr>
      </w:pPr>
    </w:p>
    <w:p w:rsidR="001810B5" w:rsidRDefault="001810B5" w:rsidP="001810B5">
      <w:pPr>
        <w:spacing w:after="0" w:line="480" w:lineRule="auto"/>
        <w:ind w:left="1418"/>
        <w:jc w:val="both"/>
        <w:rPr>
          <w:sz w:val="24"/>
          <w:szCs w:val="24"/>
        </w:rPr>
      </w:pPr>
    </w:p>
    <w:p w:rsidR="00E729DF" w:rsidRDefault="00E729DF" w:rsidP="00E729DF">
      <w:pPr>
        <w:spacing w:line="480" w:lineRule="auto"/>
        <w:ind w:left="1418"/>
        <w:jc w:val="both"/>
        <w:rPr>
          <w:rFonts w:ascii="Arial" w:hAnsi="Arial" w:cs="Arial"/>
          <w:sz w:val="24"/>
          <w:szCs w:val="24"/>
        </w:rPr>
      </w:pPr>
      <w:r w:rsidRPr="00E729DF">
        <w:rPr>
          <w:rFonts w:ascii="Arial" w:hAnsi="Arial" w:cs="Arial"/>
          <w:sz w:val="24"/>
          <w:szCs w:val="24"/>
        </w:rPr>
        <w:t xml:space="preserve">Los contactos pueden ser sencillos o dobles, del tipo polarizado (para conexión a tierra) y a prueba de agua. En los casos más comunes son más sencillos, pero se pueden instalar en cajas combinadas con interruptores. </w:t>
      </w:r>
    </w:p>
    <w:p w:rsidR="00E729DF" w:rsidRDefault="00E729DF" w:rsidP="00E729DF">
      <w:pPr>
        <w:spacing w:after="0" w:line="480" w:lineRule="auto"/>
        <w:ind w:left="1418"/>
        <w:jc w:val="both"/>
        <w:rPr>
          <w:rFonts w:ascii="Arial" w:hAnsi="Arial" w:cs="Arial"/>
          <w:sz w:val="24"/>
          <w:szCs w:val="24"/>
        </w:rPr>
      </w:pPr>
    </w:p>
    <w:p w:rsidR="00E729DF" w:rsidRPr="00E729DF" w:rsidRDefault="00E729DF" w:rsidP="00E729DF">
      <w:pPr>
        <w:spacing w:after="0" w:line="480" w:lineRule="auto"/>
        <w:ind w:left="1418"/>
        <w:jc w:val="both"/>
        <w:rPr>
          <w:rFonts w:ascii="Arial" w:hAnsi="Arial" w:cs="Arial"/>
          <w:sz w:val="24"/>
          <w:szCs w:val="24"/>
        </w:rPr>
      </w:pPr>
    </w:p>
    <w:p w:rsidR="00E729DF" w:rsidRDefault="00E729DF" w:rsidP="005B0C3F">
      <w:pPr>
        <w:spacing w:after="0" w:line="480" w:lineRule="auto"/>
        <w:ind w:left="1418"/>
        <w:jc w:val="both"/>
        <w:rPr>
          <w:rFonts w:ascii="Arial" w:hAnsi="Arial" w:cs="Arial"/>
          <w:sz w:val="24"/>
          <w:szCs w:val="24"/>
        </w:rPr>
      </w:pPr>
      <w:r w:rsidRPr="00E729DF">
        <w:rPr>
          <w:rFonts w:ascii="Arial" w:hAnsi="Arial" w:cs="Arial"/>
          <w:sz w:val="24"/>
          <w:szCs w:val="24"/>
        </w:rPr>
        <w:t>Los contactos se localizan aproximadamente de 70 a 80</w:t>
      </w:r>
      <w:r w:rsidR="004E1575">
        <w:rPr>
          <w:rFonts w:ascii="Arial" w:hAnsi="Arial" w:cs="Arial"/>
          <w:sz w:val="24"/>
          <w:szCs w:val="24"/>
        </w:rPr>
        <w:t xml:space="preserve"> </w:t>
      </w:r>
      <w:r w:rsidRPr="00E729DF">
        <w:rPr>
          <w:rFonts w:ascii="Arial" w:hAnsi="Arial" w:cs="Arial"/>
          <w:sz w:val="24"/>
          <w:szCs w:val="24"/>
        </w:rPr>
        <w:t xml:space="preserve">cm con respecto al nivel del piso (considerado como piso terminado). En el caso de cocinas de casas habitación así como en baños, es común instalar los contactos en la misma caja que los </w:t>
      </w:r>
      <w:r w:rsidRPr="00E729DF">
        <w:rPr>
          <w:rFonts w:ascii="Arial" w:hAnsi="Arial" w:cs="Arial"/>
          <w:sz w:val="24"/>
          <w:szCs w:val="24"/>
        </w:rPr>
        <w:lastRenderedPageBreak/>
        <w:t>interruptores, es decir entre 1.20 y 1.35 m sobre el nivel del piso.</w:t>
      </w:r>
    </w:p>
    <w:p w:rsidR="00E729DF" w:rsidRDefault="00E729DF" w:rsidP="00E729DF">
      <w:pPr>
        <w:spacing w:after="0" w:line="480" w:lineRule="auto"/>
        <w:ind w:left="1418"/>
        <w:jc w:val="both"/>
        <w:rPr>
          <w:rFonts w:ascii="Arial" w:hAnsi="Arial" w:cs="Arial"/>
          <w:sz w:val="24"/>
          <w:szCs w:val="24"/>
        </w:rPr>
      </w:pPr>
    </w:p>
    <w:p w:rsidR="00E729DF" w:rsidRPr="00E729DF" w:rsidRDefault="00E729DF" w:rsidP="00E729DF">
      <w:pPr>
        <w:spacing w:after="0" w:line="480" w:lineRule="auto"/>
        <w:ind w:left="1418"/>
        <w:jc w:val="both"/>
        <w:rPr>
          <w:rFonts w:ascii="Arial" w:hAnsi="Arial" w:cs="Arial"/>
          <w:sz w:val="24"/>
          <w:szCs w:val="24"/>
        </w:rPr>
      </w:pPr>
    </w:p>
    <w:p w:rsidR="001810B5" w:rsidRDefault="00E729DF" w:rsidP="00E729DF">
      <w:pPr>
        <w:spacing w:after="0" w:line="480" w:lineRule="auto"/>
        <w:ind w:left="1418"/>
        <w:jc w:val="both"/>
        <w:rPr>
          <w:rFonts w:ascii="Arial" w:hAnsi="Arial" w:cs="Arial"/>
          <w:sz w:val="24"/>
          <w:szCs w:val="24"/>
        </w:rPr>
      </w:pPr>
      <w:r>
        <w:rPr>
          <w:rFonts w:ascii="Arial" w:hAnsi="Arial" w:cs="Arial"/>
          <w:sz w:val="24"/>
          <w:szCs w:val="24"/>
        </w:rPr>
        <w:t xml:space="preserve">En las </w:t>
      </w:r>
      <w:r w:rsidRPr="00E729DF">
        <w:rPr>
          <w:rFonts w:ascii="Arial" w:hAnsi="Arial" w:cs="Arial"/>
          <w:b/>
          <w:sz w:val="24"/>
          <w:szCs w:val="24"/>
        </w:rPr>
        <w:t>Figuras 62-63-64</w:t>
      </w:r>
      <w:r w:rsidRPr="00E729DF">
        <w:rPr>
          <w:rFonts w:ascii="Arial" w:hAnsi="Arial" w:cs="Arial"/>
          <w:sz w:val="24"/>
          <w:szCs w:val="24"/>
        </w:rPr>
        <w:t xml:space="preserve"> se muestran algunos ejemplos típicos de contactos usados en instalaciones eléctricas:</w:t>
      </w:r>
    </w:p>
    <w:p w:rsidR="00E729DF" w:rsidRDefault="00E729DF" w:rsidP="00372ACB">
      <w:pPr>
        <w:spacing w:after="0" w:line="480" w:lineRule="auto"/>
        <w:ind w:left="1418"/>
        <w:jc w:val="both"/>
        <w:rPr>
          <w:rFonts w:ascii="Arial" w:hAnsi="Arial" w:cs="Arial"/>
          <w:sz w:val="24"/>
          <w:szCs w:val="24"/>
        </w:rPr>
      </w:pPr>
    </w:p>
    <w:p w:rsidR="00E729DF" w:rsidRDefault="00372ACB" w:rsidP="00372ACB">
      <w:pPr>
        <w:spacing w:after="0" w:line="480" w:lineRule="auto"/>
        <w:ind w:left="1418"/>
        <w:jc w:val="center"/>
        <w:rPr>
          <w:rFonts w:ascii="Arial" w:hAnsi="Arial" w:cs="Arial"/>
          <w:sz w:val="24"/>
          <w:szCs w:val="24"/>
        </w:rPr>
      </w:pPr>
      <w:r w:rsidRPr="00372ACB">
        <w:rPr>
          <w:rFonts w:ascii="Arial" w:hAnsi="Arial" w:cs="Arial"/>
          <w:noProof/>
          <w:sz w:val="24"/>
          <w:szCs w:val="24"/>
          <w:lang w:eastAsia="es-ES"/>
        </w:rPr>
        <w:drawing>
          <wp:inline distT="0" distB="0" distL="0" distR="0">
            <wp:extent cx="1916430" cy="2393315"/>
            <wp:effectExtent l="19050" t="0" r="762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8" cstate="print"/>
                    <a:srcRect/>
                    <a:stretch>
                      <a:fillRect/>
                    </a:stretch>
                  </pic:blipFill>
                  <pic:spPr bwMode="auto">
                    <a:xfrm>
                      <a:off x="0" y="0"/>
                      <a:ext cx="1916430" cy="2393315"/>
                    </a:xfrm>
                    <a:prstGeom prst="rect">
                      <a:avLst/>
                    </a:prstGeom>
                    <a:noFill/>
                    <a:ln w="9525">
                      <a:noFill/>
                      <a:miter lim="800000"/>
                      <a:headEnd/>
                      <a:tailEnd/>
                    </a:ln>
                  </pic:spPr>
                </pic:pic>
              </a:graphicData>
            </a:graphic>
          </wp:inline>
        </w:drawing>
      </w:r>
    </w:p>
    <w:p w:rsidR="00372ACB" w:rsidRDefault="00372ACB" w:rsidP="00372ACB">
      <w:pPr>
        <w:spacing w:after="0" w:line="480" w:lineRule="auto"/>
        <w:ind w:left="1418"/>
        <w:jc w:val="center"/>
        <w:rPr>
          <w:rFonts w:ascii="Arial" w:hAnsi="Arial" w:cs="Arial"/>
          <w:b/>
          <w:sz w:val="24"/>
          <w:szCs w:val="24"/>
        </w:rPr>
      </w:pPr>
      <w:r w:rsidRPr="00372ACB">
        <w:rPr>
          <w:rFonts w:ascii="Arial" w:hAnsi="Arial" w:cs="Arial"/>
          <w:b/>
          <w:sz w:val="24"/>
          <w:szCs w:val="24"/>
        </w:rPr>
        <w:t xml:space="preserve">Figura </w:t>
      </w:r>
      <w:r>
        <w:rPr>
          <w:rFonts w:ascii="Arial" w:hAnsi="Arial" w:cs="Arial"/>
          <w:b/>
          <w:sz w:val="24"/>
          <w:szCs w:val="24"/>
        </w:rPr>
        <w:t>62.</w:t>
      </w:r>
      <w:r w:rsidRPr="00372ACB">
        <w:rPr>
          <w:rFonts w:ascii="Arial" w:hAnsi="Arial" w:cs="Arial"/>
          <w:b/>
          <w:sz w:val="24"/>
          <w:szCs w:val="24"/>
        </w:rPr>
        <w:t xml:space="preserve"> Contactos dobles.</w:t>
      </w:r>
    </w:p>
    <w:p w:rsidR="00372ACB" w:rsidRDefault="00372ACB" w:rsidP="00372ACB">
      <w:pPr>
        <w:spacing w:after="0" w:line="480" w:lineRule="auto"/>
        <w:ind w:left="1418"/>
        <w:jc w:val="center"/>
        <w:rPr>
          <w:rFonts w:ascii="Arial" w:hAnsi="Arial" w:cs="Arial"/>
          <w:b/>
          <w:sz w:val="24"/>
          <w:szCs w:val="24"/>
        </w:rPr>
      </w:pPr>
    </w:p>
    <w:p w:rsidR="00372ACB" w:rsidRDefault="007E6DE7" w:rsidP="00372ACB">
      <w:pPr>
        <w:spacing w:after="0" w:line="480" w:lineRule="auto"/>
        <w:ind w:left="1418"/>
        <w:jc w:val="center"/>
        <w:rPr>
          <w:rFonts w:ascii="Arial" w:hAnsi="Arial" w:cs="Arial"/>
          <w:b/>
          <w:sz w:val="24"/>
          <w:szCs w:val="24"/>
        </w:rPr>
      </w:pPr>
      <w:r w:rsidRPr="007E6DE7">
        <w:rPr>
          <w:rFonts w:ascii="Arial" w:hAnsi="Arial" w:cs="Arial"/>
          <w:b/>
          <w:noProof/>
          <w:sz w:val="24"/>
          <w:szCs w:val="24"/>
          <w:lang w:eastAsia="es-ES"/>
        </w:rPr>
        <w:drawing>
          <wp:inline distT="0" distB="0" distL="0" distR="0">
            <wp:extent cx="2270926" cy="1320194"/>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9" cstate="print"/>
                    <a:srcRect/>
                    <a:stretch>
                      <a:fillRect/>
                    </a:stretch>
                  </pic:blipFill>
                  <pic:spPr bwMode="auto">
                    <a:xfrm>
                      <a:off x="0" y="0"/>
                      <a:ext cx="2271143" cy="1320320"/>
                    </a:xfrm>
                    <a:prstGeom prst="rect">
                      <a:avLst/>
                    </a:prstGeom>
                    <a:noFill/>
                    <a:ln w="9525">
                      <a:noFill/>
                      <a:miter lim="800000"/>
                      <a:headEnd/>
                      <a:tailEnd/>
                    </a:ln>
                  </pic:spPr>
                </pic:pic>
              </a:graphicData>
            </a:graphic>
          </wp:inline>
        </w:drawing>
      </w:r>
    </w:p>
    <w:p w:rsidR="007E6DE7" w:rsidRDefault="007E6DE7" w:rsidP="007E6DE7">
      <w:pPr>
        <w:spacing w:line="480" w:lineRule="auto"/>
        <w:ind w:left="1418"/>
        <w:jc w:val="center"/>
        <w:rPr>
          <w:rFonts w:ascii="Arial" w:hAnsi="Arial" w:cs="Arial"/>
          <w:b/>
          <w:sz w:val="24"/>
          <w:szCs w:val="24"/>
        </w:rPr>
      </w:pPr>
      <w:r w:rsidRPr="007E6DE7">
        <w:rPr>
          <w:rFonts w:ascii="Arial" w:hAnsi="Arial" w:cs="Arial"/>
          <w:b/>
          <w:sz w:val="24"/>
          <w:szCs w:val="24"/>
        </w:rPr>
        <w:t xml:space="preserve">Figura </w:t>
      </w:r>
      <w:r>
        <w:rPr>
          <w:rFonts w:ascii="Arial" w:hAnsi="Arial" w:cs="Arial"/>
          <w:b/>
          <w:sz w:val="24"/>
          <w:szCs w:val="24"/>
        </w:rPr>
        <w:t>63.</w:t>
      </w:r>
      <w:r w:rsidRPr="007E6DE7">
        <w:rPr>
          <w:rFonts w:ascii="Arial" w:hAnsi="Arial" w:cs="Arial"/>
          <w:b/>
          <w:sz w:val="24"/>
          <w:szCs w:val="24"/>
        </w:rPr>
        <w:t xml:space="preserve"> Contacto doble y montaje en caja cuadrada.</w:t>
      </w:r>
    </w:p>
    <w:p w:rsidR="000E2873" w:rsidRDefault="001746F9" w:rsidP="007E6DE7">
      <w:pPr>
        <w:spacing w:line="480" w:lineRule="auto"/>
        <w:ind w:left="1418"/>
        <w:jc w:val="center"/>
        <w:rPr>
          <w:rFonts w:ascii="Arial" w:hAnsi="Arial" w:cs="Arial"/>
          <w:b/>
          <w:sz w:val="24"/>
          <w:szCs w:val="24"/>
        </w:rPr>
      </w:pPr>
      <w:r w:rsidRPr="001746F9">
        <w:rPr>
          <w:rFonts w:ascii="Arial" w:hAnsi="Arial" w:cs="Arial"/>
          <w:b/>
          <w:noProof/>
          <w:sz w:val="24"/>
          <w:szCs w:val="24"/>
          <w:lang w:eastAsia="es-ES"/>
        </w:rPr>
        <w:lastRenderedPageBreak/>
        <w:drawing>
          <wp:inline distT="0" distB="0" distL="0" distR="0">
            <wp:extent cx="2037100" cy="1532069"/>
            <wp:effectExtent l="19050" t="0" r="125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0" cstate="print"/>
                    <a:srcRect/>
                    <a:stretch>
                      <a:fillRect/>
                    </a:stretch>
                  </pic:blipFill>
                  <pic:spPr bwMode="auto">
                    <a:xfrm>
                      <a:off x="0" y="0"/>
                      <a:ext cx="2040611" cy="1534710"/>
                    </a:xfrm>
                    <a:prstGeom prst="rect">
                      <a:avLst/>
                    </a:prstGeom>
                    <a:noFill/>
                    <a:ln w="9525">
                      <a:noFill/>
                      <a:miter lim="800000"/>
                      <a:headEnd/>
                      <a:tailEnd/>
                    </a:ln>
                  </pic:spPr>
                </pic:pic>
              </a:graphicData>
            </a:graphic>
          </wp:inline>
        </w:drawing>
      </w:r>
      <w:r w:rsidRPr="001746F9">
        <w:rPr>
          <w:rFonts w:ascii="Arial" w:hAnsi="Arial" w:cs="Arial"/>
          <w:b/>
          <w:noProof/>
          <w:sz w:val="24"/>
          <w:szCs w:val="24"/>
          <w:lang w:eastAsia="es-ES"/>
        </w:rPr>
        <w:drawing>
          <wp:inline distT="0" distB="0" distL="0" distR="0">
            <wp:extent cx="2091055" cy="1693545"/>
            <wp:effectExtent l="19050" t="0" r="444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1" cstate="print"/>
                    <a:srcRect/>
                    <a:stretch>
                      <a:fillRect/>
                    </a:stretch>
                  </pic:blipFill>
                  <pic:spPr bwMode="auto">
                    <a:xfrm>
                      <a:off x="0" y="0"/>
                      <a:ext cx="2091055" cy="1693545"/>
                    </a:xfrm>
                    <a:prstGeom prst="rect">
                      <a:avLst/>
                    </a:prstGeom>
                    <a:noFill/>
                    <a:ln w="9525">
                      <a:noFill/>
                      <a:miter lim="800000"/>
                      <a:headEnd/>
                      <a:tailEnd/>
                    </a:ln>
                  </pic:spPr>
                </pic:pic>
              </a:graphicData>
            </a:graphic>
          </wp:inline>
        </w:drawing>
      </w:r>
    </w:p>
    <w:p w:rsidR="001746F9" w:rsidRDefault="001746F9" w:rsidP="001746F9">
      <w:pPr>
        <w:spacing w:line="480" w:lineRule="auto"/>
        <w:ind w:left="1418"/>
        <w:jc w:val="center"/>
        <w:rPr>
          <w:rFonts w:ascii="Arial" w:hAnsi="Arial" w:cs="Arial"/>
          <w:b/>
          <w:sz w:val="24"/>
          <w:szCs w:val="24"/>
        </w:rPr>
      </w:pPr>
      <w:r w:rsidRPr="001746F9">
        <w:rPr>
          <w:rFonts w:ascii="Arial" w:hAnsi="Arial" w:cs="Arial"/>
          <w:b/>
          <w:sz w:val="24"/>
          <w:szCs w:val="24"/>
        </w:rPr>
        <w:t xml:space="preserve">Figura </w:t>
      </w:r>
      <w:r w:rsidR="00E62032">
        <w:rPr>
          <w:rFonts w:ascii="Arial" w:hAnsi="Arial" w:cs="Arial"/>
          <w:b/>
          <w:sz w:val="24"/>
          <w:szCs w:val="24"/>
        </w:rPr>
        <w:t>64.</w:t>
      </w:r>
      <w:r w:rsidRPr="001746F9">
        <w:rPr>
          <w:rFonts w:ascii="Arial" w:hAnsi="Arial" w:cs="Arial"/>
          <w:b/>
          <w:sz w:val="24"/>
          <w:szCs w:val="24"/>
        </w:rPr>
        <w:t xml:space="preserve"> Combinación de interruptor, tomacorriente</w:t>
      </w:r>
      <w:r>
        <w:rPr>
          <w:rFonts w:ascii="Arial" w:hAnsi="Arial" w:cs="Arial"/>
          <w:b/>
          <w:sz w:val="24"/>
          <w:szCs w:val="24"/>
        </w:rPr>
        <w:t>.</w:t>
      </w:r>
    </w:p>
    <w:p w:rsidR="00E62032" w:rsidRDefault="00E62032" w:rsidP="00052E3A">
      <w:pPr>
        <w:spacing w:after="0" w:line="480" w:lineRule="auto"/>
        <w:ind w:left="1418"/>
        <w:jc w:val="center"/>
        <w:rPr>
          <w:rFonts w:ascii="Arial" w:hAnsi="Arial" w:cs="Arial"/>
          <w:b/>
          <w:sz w:val="24"/>
          <w:szCs w:val="24"/>
        </w:rPr>
      </w:pPr>
    </w:p>
    <w:p w:rsidR="00052E3A" w:rsidRPr="00052E3A" w:rsidRDefault="00052E3A" w:rsidP="00052E3A">
      <w:pPr>
        <w:spacing w:after="0" w:line="480" w:lineRule="auto"/>
        <w:ind w:left="1418"/>
        <w:jc w:val="both"/>
        <w:rPr>
          <w:rFonts w:ascii="Arial" w:hAnsi="Arial" w:cs="Arial"/>
          <w:i/>
          <w:sz w:val="24"/>
          <w:szCs w:val="24"/>
        </w:rPr>
      </w:pPr>
      <w:r w:rsidRPr="00052E3A">
        <w:rPr>
          <w:rFonts w:ascii="Arial" w:hAnsi="Arial" w:cs="Arial"/>
          <w:i/>
          <w:sz w:val="24"/>
          <w:szCs w:val="24"/>
        </w:rPr>
        <w:t>Contactos en piso</w:t>
      </w:r>
    </w:p>
    <w:p w:rsidR="00E62032" w:rsidRDefault="00052E3A" w:rsidP="00052E3A">
      <w:pPr>
        <w:spacing w:after="0" w:line="480" w:lineRule="auto"/>
        <w:ind w:left="1418"/>
        <w:jc w:val="both"/>
        <w:rPr>
          <w:rFonts w:ascii="Arial" w:hAnsi="Arial" w:cs="Arial"/>
          <w:sz w:val="24"/>
          <w:szCs w:val="24"/>
        </w:rPr>
      </w:pPr>
      <w:r w:rsidRPr="00052E3A">
        <w:rPr>
          <w:rFonts w:ascii="Arial" w:hAnsi="Arial" w:cs="Arial"/>
          <w:sz w:val="24"/>
          <w:szCs w:val="24"/>
        </w:rPr>
        <w:t>Los contactos que se instalen en pisos deben estar contenidos en cajas especialmente construidas para cumplir con este propósito, excepto los contactos que estén en pisos elevados de aparadores o sitios similares que no estén expuestos a daño mecánico, húmedo o polvo, en cuyo caso se pueden usar contactos con caja de instalación normal.</w:t>
      </w:r>
    </w:p>
    <w:p w:rsidR="00052E3A" w:rsidRDefault="00052E3A" w:rsidP="00052E3A">
      <w:pPr>
        <w:spacing w:after="0" w:line="480" w:lineRule="auto"/>
        <w:ind w:left="1418"/>
        <w:jc w:val="both"/>
        <w:rPr>
          <w:rFonts w:ascii="Arial" w:hAnsi="Arial" w:cs="Arial"/>
          <w:sz w:val="24"/>
          <w:szCs w:val="24"/>
        </w:rPr>
      </w:pPr>
    </w:p>
    <w:p w:rsidR="00052E3A" w:rsidRDefault="00052E3A" w:rsidP="00052E3A">
      <w:pPr>
        <w:spacing w:after="0" w:line="480" w:lineRule="auto"/>
        <w:ind w:left="1418"/>
        <w:jc w:val="both"/>
        <w:rPr>
          <w:rFonts w:ascii="Arial" w:hAnsi="Arial" w:cs="Arial"/>
          <w:sz w:val="24"/>
          <w:szCs w:val="24"/>
        </w:rPr>
      </w:pPr>
    </w:p>
    <w:p w:rsidR="008A76AF" w:rsidRDefault="008A76AF" w:rsidP="008A76AF">
      <w:pPr>
        <w:spacing w:after="0" w:line="480" w:lineRule="auto"/>
        <w:ind w:left="1418"/>
        <w:jc w:val="both"/>
        <w:rPr>
          <w:rFonts w:ascii="Arial" w:hAnsi="Arial" w:cs="Arial"/>
          <w:i/>
          <w:sz w:val="24"/>
          <w:szCs w:val="24"/>
        </w:rPr>
      </w:pPr>
      <w:r w:rsidRPr="008A76AF">
        <w:rPr>
          <w:rFonts w:ascii="Arial" w:hAnsi="Arial" w:cs="Arial"/>
          <w:i/>
          <w:sz w:val="24"/>
          <w:szCs w:val="24"/>
        </w:rPr>
        <w:t>Contactos en lugares húmedos o mojados</w:t>
      </w:r>
    </w:p>
    <w:p w:rsidR="00031914" w:rsidRDefault="00E800D9" w:rsidP="00EF7991">
      <w:pPr>
        <w:numPr>
          <w:ilvl w:val="0"/>
          <w:numId w:val="16"/>
        </w:numPr>
        <w:spacing w:after="0" w:line="480" w:lineRule="auto"/>
        <w:ind w:left="2551" w:hanging="357"/>
        <w:jc w:val="both"/>
        <w:rPr>
          <w:rFonts w:ascii="Arial" w:hAnsi="Arial" w:cs="Arial"/>
          <w:sz w:val="24"/>
          <w:szCs w:val="24"/>
        </w:rPr>
      </w:pPr>
      <w:r w:rsidRPr="00FA3383">
        <w:rPr>
          <w:rFonts w:ascii="Arial" w:hAnsi="Arial" w:cs="Arial"/>
          <w:sz w:val="24"/>
          <w:szCs w:val="24"/>
        </w:rPr>
        <w:t>Los contactos que se instalen en lugares húmedos deben ser del tipo adecuado dependiendo de las condiciones de cada caso.</w:t>
      </w:r>
    </w:p>
    <w:p w:rsidR="00FA3383" w:rsidRDefault="00FA3383" w:rsidP="00EF7991">
      <w:pPr>
        <w:numPr>
          <w:ilvl w:val="0"/>
          <w:numId w:val="16"/>
        </w:numPr>
        <w:spacing w:after="0" w:line="480" w:lineRule="auto"/>
        <w:ind w:left="2551" w:hanging="357"/>
        <w:jc w:val="both"/>
        <w:rPr>
          <w:rFonts w:ascii="Arial" w:hAnsi="Arial" w:cs="Arial"/>
          <w:sz w:val="24"/>
          <w:szCs w:val="24"/>
        </w:rPr>
      </w:pPr>
      <w:r w:rsidRPr="00FA3383">
        <w:rPr>
          <w:rFonts w:ascii="Arial" w:hAnsi="Arial" w:cs="Arial"/>
          <w:sz w:val="24"/>
          <w:szCs w:val="24"/>
        </w:rPr>
        <w:lastRenderedPageBreak/>
        <w:t xml:space="preserve">Lugares mojados. Estos contactos se denominan a prueba de intemperie. En la </w:t>
      </w:r>
      <w:r w:rsidRPr="00FA3383">
        <w:rPr>
          <w:rFonts w:ascii="Arial" w:hAnsi="Arial" w:cs="Arial"/>
          <w:b/>
          <w:sz w:val="24"/>
          <w:szCs w:val="24"/>
        </w:rPr>
        <w:t>Figura 65</w:t>
      </w:r>
      <w:r w:rsidRPr="00FA3383">
        <w:rPr>
          <w:rFonts w:ascii="Arial" w:hAnsi="Arial" w:cs="Arial"/>
          <w:sz w:val="24"/>
          <w:szCs w:val="24"/>
        </w:rPr>
        <w:t xml:space="preserve"> se muestran los contactos a prueba de agua.</w:t>
      </w:r>
    </w:p>
    <w:p w:rsidR="005B3EDD" w:rsidRDefault="005B3EDD" w:rsidP="005B3EDD">
      <w:pPr>
        <w:spacing w:after="0" w:line="480" w:lineRule="auto"/>
        <w:ind w:left="1418"/>
        <w:jc w:val="center"/>
        <w:rPr>
          <w:rFonts w:ascii="Arial" w:hAnsi="Arial" w:cs="Arial"/>
          <w:sz w:val="24"/>
          <w:szCs w:val="24"/>
        </w:rPr>
      </w:pPr>
    </w:p>
    <w:p w:rsidR="00FA3383" w:rsidRDefault="005B3EDD" w:rsidP="005B3EDD">
      <w:pPr>
        <w:spacing w:after="0" w:line="480" w:lineRule="auto"/>
        <w:ind w:left="1418"/>
        <w:jc w:val="center"/>
        <w:rPr>
          <w:rFonts w:ascii="Arial" w:hAnsi="Arial" w:cs="Arial"/>
          <w:sz w:val="24"/>
          <w:szCs w:val="24"/>
        </w:rPr>
      </w:pPr>
      <w:r w:rsidRPr="005B3EDD">
        <w:rPr>
          <w:rFonts w:ascii="Arial" w:hAnsi="Arial" w:cs="Arial"/>
          <w:noProof/>
          <w:sz w:val="24"/>
          <w:szCs w:val="24"/>
          <w:lang w:eastAsia="es-ES"/>
        </w:rPr>
        <w:drawing>
          <wp:inline distT="0" distB="0" distL="0" distR="0">
            <wp:extent cx="2210435" cy="1487170"/>
            <wp:effectExtent l="1905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2" cstate="print"/>
                    <a:srcRect/>
                    <a:stretch>
                      <a:fillRect/>
                    </a:stretch>
                  </pic:blipFill>
                  <pic:spPr bwMode="auto">
                    <a:xfrm>
                      <a:off x="0" y="0"/>
                      <a:ext cx="2210435" cy="1487170"/>
                    </a:xfrm>
                    <a:prstGeom prst="rect">
                      <a:avLst/>
                    </a:prstGeom>
                    <a:noFill/>
                    <a:ln w="9525">
                      <a:noFill/>
                      <a:miter lim="800000"/>
                      <a:headEnd/>
                      <a:tailEnd/>
                    </a:ln>
                  </pic:spPr>
                </pic:pic>
              </a:graphicData>
            </a:graphic>
          </wp:inline>
        </w:drawing>
      </w:r>
    </w:p>
    <w:p w:rsidR="005B3EDD" w:rsidRDefault="005B3EDD" w:rsidP="005B3EDD">
      <w:pPr>
        <w:spacing w:after="0" w:line="480" w:lineRule="auto"/>
        <w:ind w:left="1418"/>
        <w:jc w:val="center"/>
        <w:rPr>
          <w:rFonts w:ascii="Arial" w:hAnsi="Arial" w:cs="Arial"/>
          <w:b/>
          <w:sz w:val="24"/>
          <w:szCs w:val="24"/>
        </w:rPr>
      </w:pPr>
      <w:r w:rsidRPr="005B3EDD">
        <w:rPr>
          <w:rFonts w:ascii="Arial" w:hAnsi="Arial" w:cs="Arial"/>
          <w:b/>
          <w:sz w:val="24"/>
          <w:szCs w:val="24"/>
        </w:rPr>
        <w:t>Figura 65. Contactos a prueba de agua</w:t>
      </w:r>
      <w:r>
        <w:rPr>
          <w:rFonts w:ascii="Arial" w:hAnsi="Arial" w:cs="Arial"/>
          <w:b/>
          <w:sz w:val="24"/>
          <w:szCs w:val="24"/>
        </w:rPr>
        <w:t>.</w:t>
      </w:r>
    </w:p>
    <w:p w:rsidR="00AD1A50" w:rsidRDefault="00AD1A50" w:rsidP="005B3EDD">
      <w:pPr>
        <w:spacing w:after="0" w:line="480" w:lineRule="auto"/>
        <w:ind w:left="1418"/>
        <w:jc w:val="center"/>
        <w:rPr>
          <w:rFonts w:ascii="Arial" w:hAnsi="Arial" w:cs="Arial"/>
          <w:b/>
          <w:sz w:val="24"/>
          <w:szCs w:val="24"/>
        </w:rPr>
      </w:pPr>
    </w:p>
    <w:p w:rsidR="0084461C" w:rsidRPr="0084461C" w:rsidRDefault="0084461C" w:rsidP="0084461C">
      <w:pPr>
        <w:spacing w:after="0" w:line="480" w:lineRule="auto"/>
        <w:ind w:left="1418"/>
        <w:jc w:val="both"/>
        <w:rPr>
          <w:rFonts w:ascii="Arial" w:hAnsi="Arial" w:cs="Arial"/>
          <w:i/>
          <w:sz w:val="24"/>
          <w:szCs w:val="24"/>
        </w:rPr>
      </w:pPr>
      <w:r w:rsidRPr="0084461C">
        <w:rPr>
          <w:rFonts w:ascii="Arial" w:hAnsi="Arial" w:cs="Arial"/>
          <w:i/>
          <w:sz w:val="24"/>
          <w:szCs w:val="24"/>
        </w:rPr>
        <w:t>Uso de dispositivos intercambiables</w:t>
      </w:r>
    </w:p>
    <w:p w:rsidR="0084461C" w:rsidRDefault="0084461C" w:rsidP="0084461C">
      <w:pPr>
        <w:spacing w:after="0" w:line="480" w:lineRule="auto"/>
        <w:ind w:left="1418"/>
        <w:jc w:val="both"/>
        <w:rPr>
          <w:rFonts w:ascii="Arial" w:hAnsi="Arial" w:cs="Arial"/>
          <w:sz w:val="24"/>
          <w:szCs w:val="24"/>
        </w:rPr>
      </w:pPr>
      <w:r w:rsidRPr="0084461C">
        <w:rPr>
          <w:rFonts w:ascii="Arial" w:hAnsi="Arial" w:cs="Arial"/>
          <w:sz w:val="24"/>
          <w:szCs w:val="24"/>
        </w:rPr>
        <w:t>Los dispositivos intercambiables permiten flexibilidad en las instalaciones eléctricas. Se pueden instalar dos o tres dispositivos en una caja de salida estándar y montada en la placa de pared. El dispositivo puede contener un contacto, interruptor y una lámpara piloto, pero en realidad se puede tener cualquier combinación u orden de estos dispositivos.</w:t>
      </w:r>
    </w:p>
    <w:p w:rsidR="0084461C" w:rsidRPr="0084461C" w:rsidRDefault="0084461C" w:rsidP="0084461C">
      <w:pPr>
        <w:spacing w:after="0" w:line="480" w:lineRule="auto"/>
        <w:ind w:left="1418"/>
        <w:jc w:val="both"/>
        <w:rPr>
          <w:rFonts w:ascii="Arial" w:hAnsi="Arial" w:cs="Arial"/>
          <w:sz w:val="24"/>
          <w:szCs w:val="24"/>
        </w:rPr>
      </w:pPr>
    </w:p>
    <w:p w:rsidR="0084461C" w:rsidRPr="0084461C" w:rsidRDefault="0084461C" w:rsidP="0084461C">
      <w:pPr>
        <w:spacing w:after="0" w:line="480" w:lineRule="auto"/>
        <w:ind w:left="1418"/>
        <w:jc w:val="both"/>
        <w:rPr>
          <w:rFonts w:ascii="Arial" w:hAnsi="Arial" w:cs="Arial"/>
          <w:sz w:val="24"/>
          <w:szCs w:val="24"/>
        </w:rPr>
      </w:pPr>
    </w:p>
    <w:p w:rsidR="0084461C" w:rsidRPr="0084461C" w:rsidRDefault="0084461C" w:rsidP="0084461C">
      <w:pPr>
        <w:spacing w:after="0" w:line="480" w:lineRule="auto"/>
        <w:ind w:left="1418"/>
        <w:jc w:val="both"/>
        <w:rPr>
          <w:rFonts w:ascii="Arial" w:hAnsi="Arial" w:cs="Arial"/>
          <w:i/>
          <w:sz w:val="24"/>
          <w:szCs w:val="24"/>
        </w:rPr>
      </w:pPr>
      <w:r w:rsidRPr="0084461C">
        <w:rPr>
          <w:rFonts w:ascii="Arial" w:hAnsi="Arial" w:cs="Arial"/>
          <w:i/>
          <w:sz w:val="24"/>
          <w:szCs w:val="24"/>
        </w:rPr>
        <w:t>Contactos, clavijas y adaptadores del tipo de puesta a tierra</w:t>
      </w:r>
    </w:p>
    <w:p w:rsidR="0084461C" w:rsidRDefault="0084461C" w:rsidP="0084461C">
      <w:pPr>
        <w:spacing w:after="0" w:line="480" w:lineRule="auto"/>
        <w:ind w:left="1418"/>
        <w:jc w:val="both"/>
        <w:rPr>
          <w:rFonts w:ascii="Arial" w:hAnsi="Arial" w:cs="Arial"/>
          <w:sz w:val="24"/>
          <w:szCs w:val="24"/>
        </w:rPr>
      </w:pPr>
      <w:r w:rsidRPr="0084461C">
        <w:rPr>
          <w:rFonts w:ascii="Arial" w:hAnsi="Arial" w:cs="Arial"/>
          <w:sz w:val="24"/>
          <w:szCs w:val="24"/>
        </w:rPr>
        <w:t>En los contactos o clavijas, así como los adaptadores denominados de puesta a tierra (</w:t>
      </w:r>
      <w:r w:rsidRPr="0084461C">
        <w:rPr>
          <w:rFonts w:ascii="Arial" w:hAnsi="Arial" w:cs="Arial"/>
          <w:b/>
          <w:sz w:val="24"/>
          <w:szCs w:val="24"/>
        </w:rPr>
        <w:t>Figura 66</w:t>
      </w:r>
      <w:r w:rsidRPr="0084461C">
        <w:rPr>
          <w:rFonts w:ascii="Arial" w:hAnsi="Arial" w:cs="Arial"/>
          <w:sz w:val="24"/>
          <w:szCs w:val="24"/>
        </w:rPr>
        <w:t xml:space="preserve">), se recomienda que </w:t>
      </w:r>
      <w:r w:rsidRPr="0084461C">
        <w:rPr>
          <w:rFonts w:ascii="Arial" w:hAnsi="Arial" w:cs="Arial"/>
          <w:sz w:val="24"/>
          <w:szCs w:val="24"/>
        </w:rPr>
        <w:lastRenderedPageBreak/>
        <w:t>la terminal de conexión a tierra se identifique por medio de color verde y que en ningún caso se use para otro propósito que no sea el de conexión a tierra.</w:t>
      </w:r>
    </w:p>
    <w:p w:rsidR="0084461C" w:rsidRDefault="0084461C" w:rsidP="0084461C">
      <w:pPr>
        <w:spacing w:after="0" w:line="480" w:lineRule="auto"/>
        <w:ind w:left="1418"/>
        <w:jc w:val="both"/>
        <w:rPr>
          <w:rFonts w:ascii="Arial" w:hAnsi="Arial" w:cs="Arial"/>
          <w:sz w:val="24"/>
          <w:szCs w:val="24"/>
        </w:rPr>
      </w:pPr>
    </w:p>
    <w:p w:rsidR="0084461C" w:rsidRDefault="009A2A61" w:rsidP="009A2A61">
      <w:pPr>
        <w:spacing w:after="0" w:line="480" w:lineRule="auto"/>
        <w:ind w:left="1418"/>
        <w:jc w:val="center"/>
        <w:rPr>
          <w:sz w:val="24"/>
          <w:szCs w:val="24"/>
        </w:rPr>
      </w:pPr>
      <w:r w:rsidRPr="009A2A61">
        <w:rPr>
          <w:noProof/>
          <w:sz w:val="24"/>
          <w:szCs w:val="24"/>
          <w:lang w:eastAsia="es-ES"/>
        </w:rPr>
        <w:drawing>
          <wp:inline distT="0" distB="0" distL="0" distR="0">
            <wp:extent cx="2499312" cy="1296062"/>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3" cstate="print"/>
                    <a:srcRect/>
                    <a:stretch>
                      <a:fillRect/>
                    </a:stretch>
                  </pic:blipFill>
                  <pic:spPr bwMode="auto">
                    <a:xfrm>
                      <a:off x="0" y="0"/>
                      <a:ext cx="2503570" cy="1298270"/>
                    </a:xfrm>
                    <a:prstGeom prst="rect">
                      <a:avLst/>
                    </a:prstGeom>
                    <a:noFill/>
                    <a:ln w="9525">
                      <a:noFill/>
                      <a:miter lim="800000"/>
                      <a:headEnd/>
                      <a:tailEnd/>
                    </a:ln>
                  </pic:spPr>
                </pic:pic>
              </a:graphicData>
            </a:graphic>
          </wp:inline>
        </w:drawing>
      </w:r>
    </w:p>
    <w:p w:rsidR="009A2A61" w:rsidRDefault="009A2A61" w:rsidP="009A2A61">
      <w:pPr>
        <w:spacing w:after="0" w:line="480" w:lineRule="auto"/>
        <w:ind w:left="1418"/>
        <w:jc w:val="center"/>
        <w:rPr>
          <w:rFonts w:ascii="Arial" w:hAnsi="Arial" w:cs="Arial"/>
          <w:b/>
          <w:sz w:val="24"/>
          <w:szCs w:val="24"/>
        </w:rPr>
      </w:pPr>
      <w:r w:rsidRPr="009A2A61">
        <w:rPr>
          <w:rFonts w:ascii="Arial" w:hAnsi="Arial" w:cs="Arial"/>
          <w:b/>
          <w:sz w:val="24"/>
          <w:szCs w:val="24"/>
        </w:rPr>
        <w:t>Figura 66. Contacto con puesta a Tierra</w:t>
      </w:r>
      <w:r>
        <w:rPr>
          <w:rFonts w:ascii="Arial" w:hAnsi="Arial" w:cs="Arial"/>
          <w:b/>
          <w:sz w:val="24"/>
          <w:szCs w:val="24"/>
        </w:rPr>
        <w:t>.</w:t>
      </w:r>
    </w:p>
    <w:p w:rsidR="004C30FF" w:rsidRDefault="004C30FF" w:rsidP="009A2A61">
      <w:pPr>
        <w:spacing w:after="0" w:line="480" w:lineRule="auto"/>
        <w:ind w:left="1418"/>
        <w:jc w:val="center"/>
        <w:rPr>
          <w:rFonts w:ascii="Arial" w:hAnsi="Arial" w:cs="Arial"/>
          <w:b/>
          <w:sz w:val="24"/>
          <w:szCs w:val="24"/>
        </w:rPr>
      </w:pPr>
    </w:p>
    <w:p w:rsidR="004A69EE" w:rsidRDefault="004A69EE" w:rsidP="004C30FF">
      <w:pPr>
        <w:spacing w:after="0" w:line="480" w:lineRule="auto"/>
        <w:ind w:left="1418"/>
        <w:jc w:val="both"/>
        <w:rPr>
          <w:b/>
          <w:sz w:val="28"/>
          <w:szCs w:val="28"/>
        </w:rPr>
      </w:pPr>
    </w:p>
    <w:p w:rsidR="004C30FF" w:rsidRDefault="00BB5435" w:rsidP="004C30FF">
      <w:pPr>
        <w:spacing w:after="0" w:line="480" w:lineRule="auto"/>
        <w:ind w:left="1418"/>
        <w:jc w:val="both"/>
        <w:rPr>
          <w:b/>
          <w:sz w:val="28"/>
          <w:szCs w:val="28"/>
        </w:rPr>
      </w:pPr>
      <w:r w:rsidRPr="00FF4818">
        <w:rPr>
          <w:b/>
          <w:sz w:val="28"/>
          <w:szCs w:val="28"/>
        </w:rPr>
        <w:t>Porta lámparas (boquillas)</w:t>
      </w:r>
    </w:p>
    <w:p w:rsidR="00BB5435" w:rsidRDefault="00BB5435" w:rsidP="004C30FF">
      <w:pPr>
        <w:spacing w:after="0" w:line="480" w:lineRule="auto"/>
        <w:ind w:left="1418"/>
        <w:jc w:val="both"/>
        <w:rPr>
          <w:rFonts w:ascii="Arial" w:hAnsi="Arial" w:cs="Arial"/>
          <w:sz w:val="24"/>
          <w:szCs w:val="24"/>
        </w:rPr>
      </w:pPr>
      <w:r w:rsidRPr="00BB5435">
        <w:rPr>
          <w:rFonts w:ascii="Arial" w:hAnsi="Arial" w:cs="Arial"/>
          <w:sz w:val="24"/>
          <w:szCs w:val="24"/>
        </w:rPr>
        <w:t>Quizá el tipo más común de portalámparas usada en las instalaciones eléctricas de casas habitación sea el conocido como “socket” construido de casquillo de lámpara delgada de bronce en forma roscada para alojar el casquillo de los focos o lámpara. La forma roscada se encuentra contenida en un elemento de aislante de baquelita, porcelana o plástico y el conjunto es lo que constituye de hecho un portalámparas (</w:t>
      </w:r>
      <w:r w:rsidRPr="00BB5435">
        <w:rPr>
          <w:rFonts w:ascii="Arial" w:hAnsi="Arial" w:cs="Arial"/>
          <w:b/>
          <w:sz w:val="24"/>
          <w:szCs w:val="24"/>
        </w:rPr>
        <w:t>Figuras 67-68</w:t>
      </w:r>
      <w:r w:rsidRPr="00BB5435">
        <w:rPr>
          <w:rFonts w:ascii="Arial" w:hAnsi="Arial" w:cs="Arial"/>
          <w:sz w:val="24"/>
          <w:szCs w:val="24"/>
        </w:rPr>
        <w:t>).</w:t>
      </w:r>
    </w:p>
    <w:p w:rsidR="00B50EDF" w:rsidRDefault="00B50EDF" w:rsidP="004C30FF">
      <w:pPr>
        <w:spacing w:after="0" w:line="480" w:lineRule="auto"/>
        <w:ind w:left="1418"/>
        <w:jc w:val="both"/>
        <w:rPr>
          <w:rFonts w:ascii="Arial" w:hAnsi="Arial" w:cs="Arial"/>
          <w:sz w:val="24"/>
          <w:szCs w:val="24"/>
        </w:rPr>
      </w:pPr>
    </w:p>
    <w:p w:rsidR="00B50EDF" w:rsidRDefault="00B50EDF" w:rsidP="00B50EDF">
      <w:pPr>
        <w:spacing w:after="0" w:line="480" w:lineRule="auto"/>
        <w:ind w:left="1418"/>
        <w:jc w:val="center"/>
        <w:rPr>
          <w:rFonts w:ascii="Arial" w:hAnsi="Arial" w:cs="Arial"/>
          <w:sz w:val="24"/>
          <w:szCs w:val="24"/>
        </w:rPr>
      </w:pPr>
      <w:r w:rsidRPr="00B50EDF">
        <w:rPr>
          <w:rFonts w:ascii="Arial" w:hAnsi="Arial" w:cs="Arial"/>
          <w:noProof/>
          <w:sz w:val="24"/>
          <w:szCs w:val="24"/>
          <w:lang w:eastAsia="es-ES"/>
        </w:rPr>
        <w:lastRenderedPageBreak/>
        <w:drawing>
          <wp:inline distT="0" distB="0" distL="0" distR="0">
            <wp:extent cx="1006669" cy="1006669"/>
            <wp:effectExtent l="19050" t="0" r="2981"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4" cstate="print"/>
                    <a:srcRect/>
                    <a:stretch>
                      <a:fillRect/>
                    </a:stretch>
                  </pic:blipFill>
                  <pic:spPr bwMode="auto">
                    <a:xfrm>
                      <a:off x="0" y="0"/>
                      <a:ext cx="1009433" cy="1009433"/>
                    </a:xfrm>
                    <a:prstGeom prst="rect">
                      <a:avLst/>
                    </a:prstGeom>
                    <a:noFill/>
                    <a:ln w="9525">
                      <a:noFill/>
                      <a:miter lim="800000"/>
                      <a:headEnd/>
                      <a:tailEnd/>
                    </a:ln>
                  </pic:spPr>
                </pic:pic>
              </a:graphicData>
            </a:graphic>
          </wp:inline>
        </w:drawing>
      </w:r>
    </w:p>
    <w:p w:rsidR="00B50EDF" w:rsidRDefault="00B50EDF" w:rsidP="00B50EDF">
      <w:pPr>
        <w:spacing w:after="0" w:line="480" w:lineRule="auto"/>
        <w:ind w:left="1418"/>
        <w:jc w:val="center"/>
        <w:rPr>
          <w:rFonts w:ascii="Arial" w:hAnsi="Arial" w:cs="Arial"/>
          <w:b/>
          <w:sz w:val="24"/>
          <w:szCs w:val="24"/>
        </w:rPr>
      </w:pPr>
      <w:r w:rsidRPr="00B50EDF">
        <w:rPr>
          <w:rFonts w:ascii="Arial" w:hAnsi="Arial" w:cs="Arial"/>
          <w:b/>
          <w:sz w:val="24"/>
          <w:szCs w:val="24"/>
        </w:rPr>
        <w:t>Figura 67. Portalámparas de baquelita</w:t>
      </w:r>
      <w:r>
        <w:rPr>
          <w:rFonts w:ascii="Arial" w:hAnsi="Arial" w:cs="Arial"/>
          <w:b/>
          <w:sz w:val="24"/>
          <w:szCs w:val="24"/>
        </w:rPr>
        <w:t>.</w:t>
      </w:r>
    </w:p>
    <w:p w:rsidR="00B50EDF" w:rsidRDefault="00B50EDF" w:rsidP="00B50EDF">
      <w:pPr>
        <w:spacing w:after="0" w:line="480" w:lineRule="auto"/>
        <w:ind w:left="1418"/>
        <w:jc w:val="center"/>
        <w:rPr>
          <w:rFonts w:ascii="Arial" w:hAnsi="Arial" w:cs="Arial"/>
          <w:b/>
          <w:sz w:val="24"/>
          <w:szCs w:val="24"/>
        </w:rPr>
      </w:pPr>
    </w:p>
    <w:p w:rsidR="00B50EDF" w:rsidRDefault="00B50EDF" w:rsidP="00B50EDF">
      <w:pPr>
        <w:spacing w:after="0" w:line="480" w:lineRule="auto"/>
        <w:ind w:left="1418"/>
        <w:jc w:val="center"/>
        <w:rPr>
          <w:rFonts w:ascii="Arial" w:hAnsi="Arial" w:cs="Arial"/>
          <w:b/>
          <w:sz w:val="24"/>
          <w:szCs w:val="24"/>
        </w:rPr>
      </w:pPr>
      <w:r w:rsidRPr="00B50EDF">
        <w:rPr>
          <w:rFonts w:ascii="Arial" w:hAnsi="Arial" w:cs="Arial"/>
          <w:b/>
          <w:noProof/>
          <w:sz w:val="24"/>
          <w:szCs w:val="24"/>
          <w:lang w:eastAsia="es-ES"/>
        </w:rPr>
        <w:drawing>
          <wp:inline distT="0" distB="0" distL="0" distR="0">
            <wp:extent cx="2650801" cy="1334220"/>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5" cstate="print"/>
                    <a:srcRect/>
                    <a:stretch>
                      <a:fillRect/>
                    </a:stretch>
                  </pic:blipFill>
                  <pic:spPr bwMode="auto">
                    <a:xfrm>
                      <a:off x="0" y="0"/>
                      <a:ext cx="2654641" cy="1336153"/>
                    </a:xfrm>
                    <a:prstGeom prst="rect">
                      <a:avLst/>
                    </a:prstGeom>
                    <a:noFill/>
                    <a:ln w="9525">
                      <a:noFill/>
                      <a:miter lim="800000"/>
                      <a:headEnd/>
                      <a:tailEnd/>
                    </a:ln>
                  </pic:spPr>
                </pic:pic>
              </a:graphicData>
            </a:graphic>
          </wp:inline>
        </w:drawing>
      </w:r>
    </w:p>
    <w:p w:rsidR="00B50EDF" w:rsidRDefault="00B50EDF" w:rsidP="00B50EDF">
      <w:pPr>
        <w:spacing w:after="0" w:line="480" w:lineRule="auto"/>
        <w:ind w:left="1418"/>
        <w:jc w:val="center"/>
        <w:rPr>
          <w:rFonts w:ascii="Arial" w:hAnsi="Arial" w:cs="Arial"/>
          <w:b/>
          <w:sz w:val="24"/>
          <w:szCs w:val="24"/>
        </w:rPr>
      </w:pPr>
      <w:r w:rsidRPr="00B50EDF">
        <w:rPr>
          <w:rFonts w:ascii="Arial" w:hAnsi="Arial" w:cs="Arial"/>
          <w:b/>
          <w:sz w:val="24"/>
          <w:szCs w:val="24"/>
        </w:rPr>
        <w:t>Figura 68. Portalámparas de porcelana y plástico.</w:t>
      </w:r>
    </w:p>
    <w:p w:rsidR="00B50EDF" w:rsidRDefault="00B50EDF" w:rsidP="00B50EDF">
      <w:pPr>
        <w:spacing w:after="0" w:line="480" w:lineRule="auto"/>
        <w:ind w:left="1418"/>
        <w:jc w:val="center"/>
        <w:rPr>
          <w:rFonts w:ascii="Arial" w:hAnsi="Arial" w:cs="Arial"/>
          <w:b/>
          <w:sz w:val="24"/>
          <w:szCs w:val="24"/>
        </w:rPr>
      </w:pPr>
    </w:p>
    <w:p w:rsidR="000F35FD" w:rsidRDefault="000F35FD" w:rsidP="000F35FD">
      <w:pPr>
        <w:spacing w:line="480" w:lineRule="auto"/>
        <w:ind w:left="1418"/>
        <w:jc w:val="both"/>
        <w:rPr>
          <w:rFonts w:ascii="Arial" w:hAnsi="Arial" w:cs="Arial"/>
          <w:sz w:val="24"/>
          <w:szCs w:val="24"/>
        </w:rPr>
      </w:pPr>
      <w:r w:rsidRPr="000F35FD">
        <w:rPr>
          <w:rFonts w:ascii="Arial" w:hAnsi="Arial" w:cs="Arial"/>
          <w:sz w:val="24"/>
          <w:szCs w:val="24"/>
        </w:rPr>
        <w:t>Existen diferentes tipos de portalámparas dependiendo de las aplicaciones que se tengan, incluyendo a los denominados portalámparas ornamentales usados en casas habitación, oficinas, o centros comerciales decorativos.</w:t>
      </w:r>
    </w:p>
    <w:p w:rsidR="000F35FD" w:rsidRDefault="000F35FD" w:rsidP="000F35FD">
      <w:pPr>
        <w:spacing w:after="0" w:line="480" w:lineRule="auto"/>
        <w:ind w:left="1418"/>
        <w:jc w:val="both"/>
        <w:rPr>
          <w:rFonts w:ascii="Arial" w:hAnsi="Arial" w:cs="Arial"/>
          <w:sz w:val="24"/>
          <w:szCs w:val="24"/>
        </w:rPr>
      </w:pPr>
    </w:p>
    <w:p w:rsidR="000F35FD" w:rsidRPr="000F35FD" w:rsidRDefault="000F35FD" w:rsidP="000F35FD">
      <w:pPr>
        <w:spacing w:after="0" w:line="480" w:lineRule="auto"/>
        <w:ind w:left="1418"/>
        <w:jc w:val="both"/>
        <w:rPr>
          <w:rFonts w:ascii="Arial" w:hAnsi="Arial" w:cs="Arial"/>
          <w:sz w:val="24"/>
          <w:szCs w:val="24"/>
        </w:rPr>
      </w:pPr>
    </w:p>
    <w:p w:rsidR="00B50EDF" w:rsidRDefault="000F35FD" w:rsidP="000F35FD">
      <w:pPr>
        <w:spacing w:after="0" w:line="480" w:lineRule="auto"/>
        <w:ind w:left="1418"/>
        <w:jc w:val="both"/>
        <w:rPr>
          <w:rFonts w:ascii="Arial" w:hAnsi="Arial" w:cs="Arial"/>
          <w:sz w:val="24"/>
          <w:szCs w:val="24"/>
        </w:rPr>
      </w:pPr>
      <w:r w:rsidRPr="000F35FD">
        <w:rPr>
          <w:rFonts w:ascii="Arial" w:hAnsi="Arial" w:cs="Arial"/>
          <w:sz w:val="24"/>
          <w:szCs w:val="24"/>
        </w:rPr>
        <w:t xml:space="preserve">En la </w:t>
      </w:r>
      <w:r w:rsidRPr="000F35FD">
        <w:rPr>
          <w:rFonts w:ascii="Arial" w:hAnsi="Arial" w:cs="Arial"/>
          <w:b/>
          <w:sz w:val="24"/>
          <w:szCs w:val="24"/>
        </w:rPr>
        <w:t>Figura 69</w:t>
      </w:r>
      <w:r w:rsidRPr="000F35FD">
        <w:rPr>
          <w:rFonts w:ascii="Arial" w:hAnsi="Arial" w:cs="Arial"/>
          <w:sz w:val="24"/>
          <w:szCs w:val="24"/>
        </w:rPr>
        <w:t xml:space="preserve"> se muestran los principales elementos que intervienen en una instalación de lámparas con portalámparas ornamentales.</w:t>
      </w:r>
    </w:p>
    <w:p w:rsidR="0008725B" w:rsidRDefault="0008725B" w:rsidP="000F35FD">
      <w:pPr>
        <w:spacing w:after="0" w:line="480" w:lineRule="auto"/>
        <w:ind w:left="1418"/>
        <w:jc w:val="both"/>
        <w:rPr>
          <w:rFonts w:ascii="Arial" w:hAnsi="Arial" w:cs="Arial"/>
          <w:sz w:val="24"/>
          <w:szCs w:val="24"/>
        </w:rPr>
      </w:pPr>
    </w:p>
    <w:p w:rsidR="0008725B" w:rsidRDefault="000C7520" w:rsidP="000C7520">
      <w:pPr>
        <w:spacing w:after="0" w:line="480" w:lineRule="auto"/>
        <w:ind w:left="1418"/>
        <w:jc w:val="center"/>
        <w:rPr>
          <w:rFonts w:ascii="Arial" w:hAnsi="Arial" w:cs="Arial"/>
          <w:b/>
          <w:sz w:val="24"/>
          <w:szCs w:val="24"/>
        </w:rPr>
      </w:pPr>
      <w:r w:rsidRPr="000C7520">
        <w:rPr>
          <w:rFonts w:ascii="Arial" w:hAnsi="Arial" w:cs="Arial"/>
          <w:b/>
          <w:noProof/>
          <w:sz w:val="24"/>
          <w:szCs w:val="24"/>
          <w:lang w:eastAsia="es-ES"/>
        </w:rPr>
        <w:lastRenderedPageBreak/>
        <w:drawing>
          <wp:inline distT="0" distB="0" distL="0" distR="0">
            <wp:extent cx="2353310" cy="2663825"/>
            <wp:effectExtent l="19050" t="0" r="889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6" cstate="print"/>
                    <a:srcRect/>
                    <a:stretch>
                      <a:fillRect/>
                    </a:stretch>
                  </pic:blipFill>
                  <pic:spPr bwMode="auto">
                    <a:xfrm>
                      <a:off x="0" y="0"/>
                      <a:ext cx="2353310" cy="2663825"/>
                    </a:xfrm>
                    <a:prstGeom prst="rect">
                      <a:avLst/>
                    </a:prstGeom>
                    <a:noFill/>
                    <a:ln w="9525">
                      <a:noFill/>
                      <a:miter lim="800000"/>
                      <a:headEnd/>
                      <a:tailEnd/>
                    </a:ln>
                  </pic:spPr>
                </pic:pic>
              </a:graphicData>
            </a:graphic>
          </wp:inline>
        </w:drawing>
      </w:r>
    </w:p>
    <w:p w:rsidR="000C7520" w:rsidRDefault="000C7520" w:rsidP="000C7520">
      <w:pPr>
        <w:spacing w:after="0" w:line="480" w:lineRule="auto"/>
        <w:ind w:left="1418"/>
        <w:jc w:val="center"/>
        <w:rPr>
          <w:rFonts w:ascii="Arial" w:hAnsi="Arial" w:cs="Arial"/>
          <w:b/>
          <w:sz w:val="24"/>
          <w:szCs w:val="24"/>
        </w:rPr>
      </w:pPr>
      <w:r w:rsidRPr="000C7520">
        <w:rPr>
          <w:rFonts w:ascii="Arial" w:hAnsi="Arial" w:cs="Arial"/>
          <w:b/>
          <w:sz w:val="24"/>
          <w:szCs w:val="24"/>
        </w:rPr>
        <w:t>Figura 69. Salida con portalámparas.</w:t>
      </w:r>
    </w:p>
    <w:p w:rsidR="000C7520" w:rsidRDefault="000C7520" w:rsidP="000C7520">
      <w:pPr>
        <w:spacing w:after="0" w:line="480" w:lineRule="auto"/>
        <w:ind w:left="1418"/>
        <w:jc w:val="center"/>
        <w:rPr>
          <w:rFonts w:ascii="Arial" w:hAnsi="Arial" w:cs="Arial"/>
          <w:b/>
          <w:sz w:val="24"/>
          <w:szCs w:val="24"/>
        </w:rPr>
      </w:pPr>
    </w:p>
    <w:p w:rsidR="000C7520" w:rsidRDefault="00CE02AD" w:rsidP="00CE02AD">
      <w:pPr>
        <w:spacing w:after="0" w:line="480" w:lineRule="auto"/>
        <w:ind w:left="1418"/>
        <w:jc w:val="both"/>
        <w:rPr>
          <w:rFonts w:ascii="Arial" w:hAnsi="Arial" w:cs="Arial"/>
          <w:b/>
          <w:sz w:val="24"/>
          <w:szCs w:val="24"/>
        </w:rPr>
      </w:pPr>
      <w:r w:rsidRPr="00CE02AD">
        <w:rPr>
          <w:rFonts w:ascii="Arial" w:hAnsi="Arial" w:cs="Arial"/>
          <w:b/>
          <w:sz w:val="24"/>
          <w:szCs w:val="24"/>
        </w:rPr>
        <w:t>Dispositivos para protección contra sobre corrientes</w:t>
      </w:r>
    </w:p>
    <w:p w:rsidR="00CE02AD" w:rsidRDefault="00BD7ECD" w:rsidP="00BD7ECD">
      <w:pPr>
        <w:spacing w:after="0" w:line="480" w:lineRule="auto"/>
        <w:ind w:left="1418"/>
        <w:jc w:val="both"/>
        <w:rPr>
          <w:rFonts w:ascii="Arial" w:hAnsi="Arial" w:cs="Arial"/>
          <w:sz w:val="24"/>
          <w:szCs w:val="24"/>
        </w:rPr>
      </w:pPr>
      <w:r w:rsidRPr="00BD7ECD">
        <w:rPr>
          <w:rFonts w:ascii="Arial" w:hAnsi="Arial" w:cs="Arial"/>
          <w:sz w:val="24"/>
          <w:szCs w:val="24"/>
        </w:rPr>
        <w:t>El alma de cualquier instalación la constituyen los conductores; por tanto, deben existir en cualquier instalación eléctrica dispositivos que garanticen que la capacidad de conducción de corriente de los conductores no se exceda. Una corriente excesiva, también conocida como sobre corriente (algunas veces también corriente de falla), puede alcanzar valores desde una pequeña sobrecarga hasta valores de corriente de cortocircuito dependiendo de la localización de la falla en el circuito.</w:t>
      </w:r>
    </w:p>
    <w:p w:rsidR="00BD7ECD" w:rsidRDefault="00BD7ECD" w:rsidP="00BD7ECD">
      <w:pPr>
        <w:spacing w:after="0" w:line="480" w:lineRule="auto"/>
        <w:ind w:left="1418"/>
        <w:jc w:val="both"/>
        <w:rPr>
          <w:rFonts w:ascii="Arial" w:hAnsi="Arial" w:cs="Arial"/>
          <w:sz w:val="24"/>
          <w:szCs w:val="24"/>
        </w:rPr>
      </w:pPr>
    </w:p>
    <w:p w:rsidR="00BD7ECD" w:rsidRDefault="00BD7ECD" w:rsidP="00BD7ECD">
      <w:pPr>
        <w:spacing w:after="0" w:line="480" w:lineRule="auto"/>
        <w:ind w:left="1418"/>
        <w:jc w:val="both"/>
        <w:rPr>
          <w:rFonts w:ascii="Arial" w:hAnsi="Arial" w:cs="Arial"/>
          <w:sz w:val="24"/>
          <w:szCs w:val="24"/>
        </w:rPr>
      </w:pPr>
    </w:p>
    <w:p w:rsidR="00BD7ECD" w:rsidRPr="00BD7ECD" w:rsidRDefault="00BD7ECD" w:rsidP="00BD7ECD">
      <w:pPr>
        <w:spacing w:after="0" w:line="480" w:lineRule="auto"/>
        <w:ind w:left="1418"/>
        <w:jc w:val="both"/>
        <w:rPr>
          <w:rFonts w:ascii="Arial" w:hAnsi="Arial" w:cs="Arial"/>
          <w:b/>
          <w:sz w:val="24"/>
          <w:szCs w:val="24"/>
        </w:rPr>
      </w:pPr>
      <w:r w:rsidRPr="00BD7ECD">
        <w:rPr>
          <w:rFonts w:ascii="Arial" w:hAnsi="Arial" w:cs="Arial"/>
          <w:sz w:val="24"/>
          <w:szCs w:val="24"/>
        </w:rPr>
        <w:lastRenderedPageBreak/>
        <w:t xml:space="preserve">Cuando ocurre un cortocircuito las pérdidas de </w:t>
      </w:r>
      <m:oMath>
        <m:r>
          <w:rPr>
            <w:rFonts w:ascii="Cambria Math" w:hAnsi="Cambria Math" w:cs="Arial"/>
            <w:sz w:val="24"/>
            <w:szCs w:val="24"/>
          </w:rPr>
          <m:t>R</m:t>
        </m:r>
        <m:sSup>
          <m:sSupPr>
            <m:ctrlPr>
              <w:rPr>
                <w:rFonts w:ascii="Cambria Math" w:hAnsi="Arial" w:cs="Arial"/>
                <w:i/>
                <w:sz w:val="24"/>
                <w:szCs w:val="24"/>
              </w:rPr>
            </m:ctrlPr>
          </m:sSupPr>
          <m:e>
            <m:r>
              <w:rPr>
                <w:rFonts w:ascii="Cambria Math" w:hAnsi="Cambria Math" w:cs="Arial"/>
                <w:sz w:val="24"/>
                <w:szCs w:val="24"/>
              </w:rPr>
              <m:t>I</m:t>
            </m:r>
          </m:e>
          <m:sup>
            <m:r>
              <w:rPr>
                <w:rFonts w:ascii="Cambria Math" w:hAnsi="Arial" w:cs="Arial"/>
                <w:sz w:val="24"/>
                <w:szCs w:val="24"/>
              </w:rPr>
              <m:t>2</m:t>
            </m:r>
          </m:sup>
        </m:sSup>
      </m:oMath>
      <w:r w:rsidRPr="00BD7ECD">
        <w:rPr>
          <w:rFonts w:ascii="Arial" w:hAnsi="Arial" w:cs="Arial"/>
          <w:sz w:val="24"/>
          <w:szCs w:val="24"/>
        </w:rPr>
        <w:t xml:space="preserve"> se incrementan notablemente de manera que en pocos segundos se pueden alcanzar temperaturas elevadas tales que pueden alcanzar el punto de ignición de los aislamientos de los conductores o materiales cercanos que no sean a prueba de fuego, pud</w:t>
      </w:r>
      <w:proofErr w:type="spellStart"/>
      <w:r w:rsidRPr="00BD7ECD">
        <w:rPr>
          <w:rFonts w:ascii="Arial" w:hAnsi="Arial" w:cs="Arial"/>
          <w:sz w:val="24"/>
          <w:szCs w:val="24"/>
        </w:rPr>
        <w:t>iendo</w:t>
      </w:r>
      <w:proofErr w:type="spellEnd"/>
      <w:r w:rsidRPr="00BD7ECD">
        <w:rPr>
          <w:rFonts w:ascii="Arial" w:hAnsi="Arial" w:cs="Arial"/>
          <w:sz w:val="24"/>
          <w:szCs w:val="24"/>
        </w:rPr>
        <w:t xml:space="preserve"> ser esto peligroso hasta el punto de producir incendios en las instalaciones eléctricas.</w:t>
      </w:r>
    </w:p>
    <w:p w:rsidR="00AD1A50" w:rsidRDefault="00AD1A50" w:rsidP="00BD7ECD">
      <w:pPr>
        <w:spacing w:after="0" w:line="480" w:lineRule="auto"/>
        <w:ind w:left="1418"/>
        <w:jc w:val="both"/>
        <w:rPr>
          <w:rFonts w:ascii="Arial" w:hAnsi="Arial" w:cs="Arial"/>
          <w:sz w:val="24"/>
          <w:szCs w:val="24"/>
        </w:rPr>
      </w:pPr>
    </w:p>
    <w:p w:rsidR="00BD7ECD" w:rsidRDefault="00BD7ECD" w:rsidP="00650267">
      <w:pPr>
        <w:spacing w:after="0" w:line="480" w:lineRule="auto"/>
        <w:ind w:left="1418"/>
        <w:jc w:val="both"/>
        <w:rPr>
          <w:rFonts w:ascii="Arial" w:hAnsi="Arial" w:cs="Arial"/>
          <w:sz w:val="24"/>
          <w:szCs w:val="24"/>
        </w:rPr>
      </w:pPr>
    </w:p>
    <w:p w:rsidR="00BD7ECD" w:rsidRDefault="00BD7ECD" w:rsidP="00650267">
      <w:pPr>
        <w:spacing w:after="0" w:line="480" w:lineRule="auto"/>
        <w:ind w:left="1418"/>
        <w:jc w:val="both"/>
        <w:rPr>
          <w:rFonts w:ascii="Arial" w:hAnsi="Arial" w:cs="Arial"/>
          <w:sz w:val="24"/>
          <w:szCs w:val="24"/>
        </w:rPr>
      </w:pPr>
      <w:r w:rsidRPr="00BD7ECD">
        <w:rPr>
          <w:rFonts w:ascii="Arial" w:hAnsi="Arial" w:cs="Arial"/>
          <w:sz w:val="24"/>
          <w:szCs w:val="24"/>
        </w:rPr>
        <w:t>La protección contra sobre corrientes asegura que la corriente se interrumpirá antes de que un valor excesivo puede casar daño al conductor mismo o a la carga que se alimenta.</w:t>
      </w:r>
    </w:p>
    <w:p w:rsidR="00BD7ECD" w:rsidRDefault="00BD7ECD" w:rsidP="00650267">
      <w:pPr>
        <w:spacing w:after="0" w:line="480" w:lineRule="auto"/>
        <w:ind w:left="1418"/>
        <w:jc w:val="both"/>
        <w:rPr>
          <w:rFonts w:ascii="Arial" w:hAnsi="Arial" w:cs="Arial"/>
          <w:sz w:val="24"/>
          <w:szCs w:val="24"/>
        </w:rPr>
      </w:pPr>
    </w:p>
    <w:p w:rsidR="00BD7ECD" w:rsidRPr="00BD7ECD" w:rsidRDefault="00BD7ECD" w:rsidP="00650267">
      <w:pPr>
        <w:spacing w:after="0" w:line="480" w:lineRule="auto"/>
        <w:ind w:left="1418"/>
        <w:jc w:val="both"/>
        <w:rPr>
          <w:rFonts w:ascii="Arial" w:hAnsi="Arial" w:cs="Arial"/>
          <w:sz w:val="24"/>
          <w:szCs w:val="24"/>
        </w:rPr>
      </w:pPr>
    </w:p>
    <w:p w:rsidR="00BD7ECD" w:rsidRDefault="00BD7ECD" w:rsidP="00BD7ECD">
      <w:pPr>
        <w:spacing w:after="0" w:line="480" w:lineRule="auto"/>
        <w:ind w:left="1418"/>
        <w:jc w:val="both"/>
        <w:rPr>
          <w:rFonts w:ascii="Arial" w:hAnsi="Arial" w:cs="Arial"/>
          <w:sz w:val="24"/>
          <w:szCs w:val="24"/>
        </w:rPr>
      </w:pPr>
      <w:r w:rsidRPr="00BD7ECD">
        <w:rPr>
          <w:rFonts w:ascii="Arial" w:hAnsi="Arial" w:cs="Arial"/>
          <w:sz w:val="24"/>
          <w:szCs w:val="24"/>
        </w:rPr>
        <w:t>En las instalaciones eléctricas hay básicamente dos tipos de dispositivos de protección contra sobre corrientes: Los fusibles y los interruptores termo magnéticos.</w:t>
      </w:r>
    </w:p>
    <w:p w:rsidR="00BD7ECD" w:rsidRDefault="00BD7ECD" w:rsidP="00203570">
      <w:pPr>
        <w:spacing w:after="0" w:line="480" w:lineRule="auto"/>
        <w:ind w:left="1418"/>
        <w:jc w:val="both"/>
        <w:rPr>
          <w:rFonts w:ascii="Arial" w:hAnsi="Arial" w:cs="Arial"/>
          <w:sz w:val="24"/>
          <w:szCs w:val="24"/>
        </w:rPr>
      </w:pPr>
    </w:p>
    <w:p w:rsidR="00203570" w:rsidRDefault="00203570" w:rsidP="00203570">
      <w:pPr>
        <w:spacing w:after="0" w:line="480" w:lineRule="auto"/>
        <w:ind w:left="1418"/>
        <w:jc w:val="both"/>
        <w:rPr>
          <w:rFonts w:ascii="Arial" w:hAnsi="Arial" w:cs="Arial"/>
          <w:sz w:val="24"/>
          <w:szCs w:val="24"/>
        </w:rPr>
      </w:pPr>
    </w:p>
    <w:p w:rsidR="00203570" w:rsidRPr="00203570" w:rsidRDefault="00203570" w:rsidP="00203570">
      <w:pPr>
        <w:spacing w:after="0" w:line="480" w:lineRule="auto"/>
        <w:ind w:left="1418"/>
        <w:jc w:val="both"/>
        <w:rPr>
          <w:rFonts w:ascii="Arial" w:hAnsi="Arial" w:cs="Arial"/>
          <w:i/>
          <w:sz w:val="24"/>
          <w:szCs w:val="24"/>
        </w:rPr>
      </w:pPr>
      <w:r w:rsidRPr="00203570">
        <w:rPr>
          <w:rFonts w:ascii="Arial" w:hAnsi="Arial" w:cs="Arial"/>
          <w:i/>
          <w:sz w:val="24"/>
          <w:szCs w:val="24"/>
        </w:rPr>
        <w:t>Interruptor termo magnético</w:t>
      </w:r>
    </w:p>
    <w:p w:rsidR="00203570" w:rsidRDefault="00203570" w:rsidP="00A441BB">
      <w:pPr>
        <w:spacing w:after="0" w:line="480" w:lineRule="auto"/>
        <w:ind w:left="1418"/>
        <w:jc w:val="both"/>
        <w:rPr>
          <w:rFonts w:ascii="Arial" w:hAnsi="Arial" w:cs="Arial"/>
          <w:sz w:val="24"/>
          <w:szCs w:val="24"/>
        </w:rPr>
      </w:pPr>
      <w:r w:rsidRPr="00203570">
        <w:rPr>
          <w:rFonts w:ascii="Arial" w:hAnsi="Arial" w:cs="Arial"/>
          <w:sz w:val="24"/>
          <w:szCs w:val="24"/>
        </w:rPr>
        <w:t xml:space="preserve">El interruptor termo magnético también conocido como </w:t>
      </w:r>
      <w:proofErr w:type="spellStart"/>
      <w:r w:rsidRPr="00A441BB">
        <w:rPr>
          <w:rFonts w:ascii="Arial" w:hAnsi="Arial" w:cs="Arial"/>
          <w:b/>
          <w:sz w:val="24"/>
          <w:szCs w:val="24"/>
        </w:rPr>
        <w:t>breaker</w:t>
      </w:r>
      <w:proofErr w:type="spellEnd"/>
      <w:r w:rsidRPr="00203570">
        <w:rPr>
          <w:rFonts w:ascii="Arial" w:hAnsi="Arial" w:cs="Arial"/>
          <w:sz w:val="24"/>
          <w:szCs w:val="24"/>
        </w:rPr>
        <w:t xml:space="preserve"> es un dispositivo diseñado para conectar y desconectar un </w:t>
      </w:r>
      <w:r w:rsidRPr="00203570">
        <w:rPr>
          <w:rFonts w:ascii="Arial" w:hAnsi="Arial" w:cs="Arial"/>
          <w:sz w:val="24"/>
          <w:szCs w:val="24"/>
        </w:rPr>
        <w:lastRenderedPageBreak/>
        <w:t xml:space="preserve">circuito por medios no automáticos y desconectar el circuito automáticamente para un valor predeterminado de sobre corriente, sin que se dañe a </w:t>
      </w:r>
      <w:proofErr w:type="spellStart"/>
      <w:r w:rsidRPr="00203570">
        <w:rPr>
          <w:rFonts w:ascii="Arial" w:hAnsi="Arial" w:cs="Arial"/>
          <w:sz w:val="24"/>
          <w:szCs w:val="24"/>
        </w:rPr>
        <w:t>si</w:t>
      </w:r>
      <w:proofErr w:type="spellEnd"/>
      <w:r w:rsidRPr="00203570">
        <w:rPr>
          <w:rFonts w:ascii="Arial" w:hAnsi="Arial" w:cs="Arial"/>
          <w:sz w:val="24"/>
          <w:szCs w:val="24"/>
        </w:rPr>
        <w:t xml:space="preserve"> mismo cuando se aplica dentro de sus valores de diseño.  </w:t>
      </w:r>
    </w:p>
    <w:p w:rsidR="00A441BB" w:rsidRDefault="00A441BB" w:rsidP="00A441BB">
      <w:pPr>
        <w:spacing w:after="0" w:line="480" w:lineRule="auto"/>
        <w:ind w:left="1418"/>
        <w:jc w:val="both"/>
        <w:rPr>
          <w:rFonts w:ascii="Arial" w:hAnsi="Arial" w:cs="Arial"/>
          <w:sz w:val="24"/>
          <w:szCs w:val="24"/>
        </w:rPr>
      </w:pPr>
    </w:p>
    <w:p w:rsidR="00A441BB" w:rsidRPr="00203570" w:rsidRDefault="00A441BB" w:rsidP="00A441BB">
      <w:pPr>
        <w:spacing w:after="0" w:line="480" w:lineRule="auto"/>
        <w:ind w:left="1418"/>
        <w:jc w:val="both"/>
        <w:rPr>
          <w:rFonts w:ascii="Arial" w:hAnsi="Arial" w:cs="Arial"/>
          <w:sz w:val="24"/>
          <w:szCs w:val="24"/>
        </w:rPr>
      </w:pPr>
    </w:p>
    <w:p w:rsidR="00203570" w:rsidRDefault="00203570" w:rsidP="00A441BB">
      <w:pPr>
        <w:spacing w:after="0" w:line="480" w:lineRule="auto"/>
        <w:ind w:left="1418"/>
        <w:jc w:val="both"/>
        <w:rPr>
          <w:rFonts w:ascii="Arial" w:hAnsi="Arial" w:cs="Arial"/>
          <w:sz w:val="24"/>
          <w:szCs w:val="24"/>
        </w:rPr>
      </w:pPr>
      <w:r w:rsidRPr="00203570">
        <w:rPr>
          <w:rFonts w:ascii="Arial" w:hAnsi="Arial" w:cs="Arial"/>
          <w:sz w:val="24"/>
          <w:szCs w:val="24"/>
        </w:rPr>
        <w:t>La operación de cerrar y abrir un circuito eléctrico se realiza por medio de una palanca que indica posición adentro (ON) y fuera (OFF). La característica particular de los interruptores termo magnéticos es el elemento térmico conectado en serie con los contactos y que tiene como función proteger contra condiciones de sobrecarga gradual; la corriente pasa a través del elemento térmico conectado en serie y origina su calentamiento; cuando se produce un excesivo calentamiento como resultado de un incremento en sobre carga, unas cintas bimetálicas operan sobre los elementos de sujeción de los contactos desconectándolos automáticamente. Las cintas bimetálicas están hechas de dos metales diferentes unidas en un punto una con otra.</w:t>
      </w:r>
    </w:p>
    <w:p w:rsidR="00A441BB" w:rsidRDefault="00A441BB" w:rsidP="00A441BB">
      <w:pPr>
        <w:spacing w:after="0" w:line="480" w:lineRule="auto"/>
        <w:ind w:left="1418"/>
        <w:jc w:val="both"/>
        <w:rPr>
          <w:rFonts w:ascii="Arial" w:hAnsi="Arial" w:cs="Arial"/>
          <w:sz w:val="24"/>
          <w:szCs w:val="24"/>
        </w:rPr>
      </w:pPr>
    </w:p>
    <w:p w:rsidR="00A441BB" w:rsidRPr="00203570" w:rsidRDefault="00A441BB" w:rsidP="00A441BB">
      <w:pPr>
        <w:spacing w:after="0" w:line="480" w:lineRule="auto"/>
        <w:ind w:left="1418"/>
        <w:jc w:val="both"/>
        <w:rPr>
          <w:rFonts w:ascii="Arial" w:hAnsi="Arial" w:cs="Arial"/>
          <w:sz w:val="24"/>
          <w:szCs w:val="24"/>
        </w:rPr>
      </w:pPr>
    </w:p>
    <w:p w:rsidR="00203570" w:rsidRDefault="00203570" w:rsidP="00A441BB">
      <w:pPr>
        <w:spacing w:after="0" w:line="480" w:lineRule="auto"/>
        <w:ind w:left="1418"/>
        <w:jc w:val="both"/>
        <w:rPr>
          <w:rFonts w:ascii="Arial" w:hAnsi="Arial" w:cs="Arial"/>
          <w:sz w:val="24"/>
          <w:szCs w:val="24"/>
        </w:rPr>
      </w:pPr>
      <w:r w:rsidRPr="00203570">
        <w:rPr>
          <w:rFonts w:ascii="Arial" w:hAnsi="Arial" w:cs="Arial"/>
          <w:sz w:val="24"/>
          <w:szCs w:val="24"/>
        </w:rPr>
        <w:lastRenderedPageBreak/>
        <w:t>Debido a que debe trascurrir tiempo para que el elemento bimetálico se caliente, el disparo o desconexión de los interruptores termo magnético no ocurre precisamente en el instante en que la corriente excede a su valor permisible. Por lo general el fabricante suministra la curva característica de operación del interruptor y, desde luego, no se recomiendan para instalaciones en donde se requiere protección instantánea contra cortocircuito (</w:t>
      </w:r>
      <w:r w:rsidR="00A441BB" w:rsidRPr="00A441BB">
        <w:rPr>
          <w:rFonts w:ascii="Arial" w:hAnsi="Arial" w:cs="Arial"/>
          <w:b/>
          <w:sz w:val="24"/>
          <w:szCs w:val="24"/>
        </w:rPr>
        <w:t>F</w:t>
      </w:r>
      <w:r w:rsidRPr="00A441BB">
        <w:rPr>
          <w:rFonts w:ascii="Arial" w:hAnsi="Arial" w:cs="Arial"/>
          <w:b/>
          <w:sz w:val="24"/>
          <w:szCs w:val="24"/>
        </w:rPr>
        <w:t xml:space="preserve">igura </w:t>
      </w:r>
      <w:r w:rsidR="00A441BB" w:rsidRPr="00A441BB">
        <w:rPr>
          <w:rFonts w:ascii="Arial" w:hAnsi="Arial" w:cs="Arial"/>
          <w:b/>
          <w:sz w:val="24"/>
          <w:szCs w:val="24"/>
        </w:rPr>
        <w:t>70</w:t>
      </w:r>
      <w:r w:rsidR="002D1B16">
        <w:rPr>
          <w:rFonts w:ascii="Arial" w:hAnsi="Arial" w:cs="Arial"/>
          <w:b/>
          <w:sz w:val="24"/>
          <w:szCs w:val="24"/>
        </w:rPr>
        <w:t xml:space="preserve"> y Tabla 8</w:t>
      </w:r>
      <w:r w:rsidRPr="00203570">
        <w:rPr>
          <w:rFonts w:ascii="Arial" w:hAnsi="Arial" w:cs="Arial"/>
          <w:sz w:val="24"/>
          <w:szCs w:val="24"/>
        </w:rPr>
        <w:t xml:space="preserve">). Según se conectan a las barras colectoras de los tableros de distribución o centro de carga, pueden ser del tipo </w:t>
      </w:r>
      <w:r w:rsidRPr="00203570">
        <w:rPr>
          <w:rFonts w:ascii="Arial" w:hAnsi="Arial" w:cs="Arial"/>
          <w:i/>
          <w:sz w:val="24"/>
          <w:szCs w:val="24"/>
        </w:rPr>
        <w:t>atornillado</w:t>
      </w:r>
      <w:r w:rsidRPr="00203570">
        <w:rPr>
          <w:rFonts w:ascii="Arial" w:hAnsi="Arial" w:cs="Arial"/>
          <w:sz w:val="24"/>
          <w:szCs w:val="24"/>
        </w:rPr>
        <w:t xml:space="preserve"> o del tipo </w:t>
      </w:r>
      <w:r w:rsidRPr="00203570">
        <w:rPr>
          <w:rFonts w:ascii="Arial" w:hAnsi="Arial" w:cs="Arial"/>
          <w:i/>
          <w:sz w:val="24"/>
          <w:szCs w:val="24"/>
        </w:rPr>
        <w:t>enchufado</w:t>
      </w:r>
      <w:r w:rsidRPr="00203570">
        <w:rPr>
          <w:rFonts w:ascii="Arial" w:hAnsi="Arial" w:cs="Arial"/>
          <w:sz w:val="24"/>
          <w:szCs w:val="24"/>
        </w:rPr>
        <w:t>; se fabrican en los siguientes tipos y capacidades:</w:t>
      </w:r>
    </w:p>
    <w:p w:rsidR="008936E6" w:rsidRDefault="008936E6" w:rsidP="00A441BB">
      <w:pPr>
        <w:spacing w:after="0" w:line="480" w:lineRule="auto"/>
        <w:ind w:left="1418"/>
        <w:jc w:val="both"/>
        <w:rPr>
          <w:rFonts w:ascii="Arial" w:hAnsi="Arial" w:cs="Arial"/>
          <w:sz w:val="24"/>
          <w:szCs w:val="24"/>
        </w:rPr>
      </w:pPr>
    </w:p>
    <w:p w:rsidR="00086E99" w:rsidRDefault="00086E99" w:rsidP="00A441BB">
      <w:pPr>
        <w:spacing w:after="0" w:line="480" w:lineRule="auto"/>
        <w:ind w:left="1418"/>
        <w:jc w:val="both"/>
        <w:rPr>
          <w:rFonts w:ascii="Arial" w:hAnsi="Arial" w:cs="Arial"/>
          <w:sz w:val="24"/>
          <w:szCs w:val="24"/>
        </w:rPr>
      </w:pPr>
    </w:p>
    <w:p w:rsidR="00086E99" w:rsidRDefault="00086E99" w:rsidP="00086E99">
      <w:pPr>
        <w:spacing w:after="0" w:line="480" w:lineRule="auto"/>
        <w:ind w:left="1418"/>
        <w:jc w:val="center"/>
        <w:rPr>
          <w:rFonts w:ascii="Arial" w:hAnsi="Arial" w:cs="Arial"/>
          <w:sz w:val="24"/>
          <w:szCs w:val="24"/>
        </w:rPr>
      </w:pPr>
      <w:r w:rsidRPr="00086E99">
        <w:rPr>
          <w:rFonts w:ascii="Arial" w:hAnsi="Arial" w:cs="Arial"/>
          <w:noProof/>
          <w:sz w:val="24"/>
          <w:szCs w:val="24"/>
          <w:lang w:eastAsia="es-ES"/>
        </w:rPr>
        <w:drawing>
          <wp:inline distT="0" distB="0" distL="0" distR="0">
            <wp:extent cx="1515552" cy="1515552"/>
            <wp:effectExtent l="19050" t="0" r="8448"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7" cstate="print"/>
                    <a:srcRect/>
                    <a:stretch>
                      <a:fillRect/>
                    </a:stretch>
                  </pic:blipFill>
                  <pic:spPr bwMode="auto">
                    <a:xfrm>
                      <a:off x="0" y="0"/>
                      <a:ext cx="1518698" cy="1518698"/>
                    </a:xfrm>
                    <a:prstGeom prst="rect">
                      <a:avLst/>
                    </a:prstGeom>
                    <a:noFill/>
                    <a:ln w="9525">
                      <a:noFill/>
                      <a:miter lim="800000"/>
                      <a:headEnd/>
                      <a:tailEnd/>
                    </a:ln>
                  </pic:spPr>
                </pic:pic>
              </a:graphicData>
            </a:graphic>
          </wp:inline>
        </w:drawing>
      </w:r>
      <w:r w:rsidRPr="00086E99">
        <w:rPr>
          <w:rFonts w:ascii="Arial" w:hAnsi="Arial" w:cs="Arial"/>
          <w:noProof/>
          <w:sz w:val="24"/>
          <w:szCs w:val="24"/>
          <w:lang w:eastAsia="es-ES"/>
        </w:rPr>
        <w:drawing>
          <wp:inline distT="0" distB="0" distL="0" distR="0">
            <wp:extent cx="1943364" cy="1455089"/>
            <wp:effectExtent l="1905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8" cstate="print"/>
                    <a:srcRect/>
                    <a:stretch>
                      <a:fillRect/>
                    </a:stretch>
                  </pic:blipFill>
                  <pic:spPr bwMode="auto">
                    <a:xfrm>
                      <a:off x="0" y="0"/>
                      <a:ext cx="1950463" cy="1460404"/>
                    </a:xfrm>
                    <a:prstGeom prst="rect">
                      <a:avLst/>
                    </a:prstGeom>
                    <a:noFill/>
                    <a:ln w="9525">
                      <a:noFill/>
                      <a:miter lim="800000"/>
                      <a:headEnd/>
                      <a:tailEnd/>
                    </a:ln>
                  </pic:spPr>
                </pic:pic>
              </a:graphicData>
            </a:graphic>
          </wp:inline>
        </w:drawing>
      </w:r>
    </w:p>
    <w:p w:rsidR="00086E99" w:rsidRDefault="00086E99" w:rsidP="00086E99">
      <w:pPr>
        <w:spacing w:after="0" w:line="480" w:lineRule="auto"/>
        <w:ind w:left="1418"/>
        <w:jc w:val="center"/>
        <w:rPr>
          <w:rFonts w:ascii="Arial" w:hAnsi="Arial" w:cs="Arial"/>
          <w:b/>
          <w:i/>
          <w:sz w:val="24"/>
          <w:szCs w:val="24"/>
        </w:rPr>
      </w:pPr>
      <w:r w:rsidRPr="00086E99">
        <w:rPr>
          <w:rFonts w:ascii="Arial" w:hAnsi="Arial" w:cs="Arial"/>
          <w:b/>
          <w:sz w:val="24"/>
          <w:szCs w:val="24"/>
        </w:rPr>
        <w:t xml:space="preserve">Figura 70. </w:t>
      </w:r>
      <w:r w:rsidRPr="00086E99">
        <w:rPr>
          <w:rFonts w:ascii="Arial" w:hAnsi="Arial" w:cs="Arial"/>
          <w:b/>
          <w:i/>
          <w:sz w:val="24"/>
          <w:szCs w:val="24"/>
        </w:rPr>
        <w:t>Vista de la palanca de un interruptor termo magnético (</w:t>
      </w:r>
      <w:proofErr w:type="spellStart"/>
      <w:r w:rsidRPr="00086E99">
        <w:rPr>
          <w:rFonts w:ascii="Arial" w:hAnsi="Arial" w:cs="Arial"/>
          <w:b/>
          <w:i/>
          <w:sz w:val="24"/>
          <w:szCs w:val="24"/>
        </w:rPr>
        <w:t>breaker</w:t>
      </w:r>
      <w:proofErr w:type="spellEnd"/>
      <w:r w:rsidRPr="00086E99">
        <w:rPr>
          <w:rFonts w:ascii="Arial" w:hAnsi="Arial" w:cs="Arial"/>
          <w:b/>
          <w:i/>
          <w:sz w:val="24"/>
          <w:szCs w:val="24"/>
        </w:rPr>
        <w:t>)</w:t>
      </w:r>
    </w:p>
    <w:p w:rsidR="008936E6" w:rsidRDefault="008936E6" w:rsidP="00086E99">
      <w:pPr>
        <w:spacing w:after="0" w:line="480" w:lineRule="auto"/>
        <w:ind w:left="1418"/>
        <w:jc w:val="center"/>
        <w:rPr>
          <w:rFonts w:ascii="Arial" w:hAnsi="Arial" w:cs="Arial"/>
          <w:b/>
          <w:i/>
          <w:sz w:val="24"/>
          <w:szCs w:val="24"/>
        </w:rPr>
      </w:pPr>
    </w:p>
    <w:p w:rsidR="00086E99" w:rsidRDefault="00086E99" w:rsidP="00086E99">
      <w:pPr>
        <w:spacing w:after="0" w:line="480" w:lineRule="auto"/>
        <w:ind w:left="1418"/>
        <w:jc w:val="center"/>
        <w:rPr>
          <w:rFonts w:ascii="Arial" w:hAnsi="Arial" w:cs="Arial"/>
          <w:b/>
          <w:sz w:val="24"/>
          <w:szCs w:val="24"/>
        </w:rPr>
      </w:pPr>
    </w:p>
    <w:tbl>
      <w:tblPr>
        <w:tblStyle w:val="Tablaconcuadrcula"/>
        <w:tblW w:w="6062" w:type="dxa"/>
        <w:tblInd w:w="1809" w:type="dxa"/>
        <w:tblLook w:val="04A0"/>
      </w:tblPr>
      <w:tblGrid>
        <w:gridCol w:w="1242"/>
        <w:gridCol w:w="4820"/>
      </w:tblGrid>
      <w:tr w:rsidR="008936E6" w:rsidRPr="008E76B7" w:rsidTr="008936E6">
        <w:trPr>
          <w:trHeight w:val="258"/>
        </w:trPr>
        <w:tc>
          <w:tcPr>
            <w:tcW w:w="1242" w:type="dxa"/>
          </w:tcPr>
          <w:p w:rsidR="008936E6" w:rsidRPr="008E76B7" w:rsidRDefault="008936E6" w:rsidP="00E21982">
            <w:pPr>
              <w:spacing w:line="480" w:lineRule="auto"/>
              <w:jc w:val="both"/>
              <w:rPr>
                <w:sz w:val="24"/>
                <w:szCs w:val="24"/>
              </w:rPr>
            </w:pPr>
            <w:r w:rsidRPr="008E76B7">
              <w:rPr>
                <w:sz w:val="24"/>
                <w:szCs w:val="24"/>
              </w:rPr>
              <w:lastRenderedPageBreak/>
              <w:t>Un Polo</w:t>
            </w:r>
          </w:p>
        </w:tc>
        <w:tc>
          <w:tcPr>
            <w:tcW w:w="4820" w:type="dxa"/>
          </w:tcPr>
          <w:p w:rsidR="008936E6" w:rsidRPr="008E76B7" w:rsidRDefault="008936E6" w:rsidP="00E21982">
            <w:pPr>
              <w:spacing w:line="480" w:lineRule="auto"/>
              <w:jc w:val="both"/>
              <w:rPr>
                <w:sz w:val="24"/>
                <w:szCs w:val="24"/>
              </w:rPr>
            </w:pPr>
            <w:r w:rsidRPr="008E76B7">
              <w:rPr>
                <w:sz w:val="24"/>
                <w:szCs w:val="24"/>
              </w:rPr>
              <w:t>15 A, 20 A, 40 A, 50 A</w:t>
            </w:r>
          </w:p>
        </w:tc>
      </w:tr>
      <w:tr w:rsidR="008936E6" w:rsidRPr="008E76B7" w:rsidTr="008936E6">
        <w:trPr>
          <w:trHeight w:val="308"/>
        </w:trPr>
        <w:tc>
          <w:tcPr>
            <w:tcW w:w="1242" w:type="dxa"/>
          </w:tcPr>
          <w:p w:rsidR="008936E6" w:rsidRPr="008E76B7" w:rsidRDefault="008936E6" w:rsidP="00E21982">
            <w:pPr>
              <w:spacing w:line="480" w:lineRule="auto"/>
              <w:jc w:val="both"/>
              <w:rPr>
                <w:sz w:val="24"/>
                <w:szCs w:val="24"/>
              </w:rPr>
            </w:pPr>
            <w:r w:rsidRPr="008E76B7">
              <w:rPr>
                <w:sz w:val="24"/>
                <w:szCs w:val="24"/>
              </w:rPr>
              <w:t>Dos Polos</w:t>
            </w:r>
          </w:p>
        </w:tc>
        <w:tc>
          <w:tcPr>
            <w:tcW w:w="4820" w:type="dxa"/>
          </w:tcPr>
          <w:p w:rsidR="008936E6" w:rsidRPr="008E76B7" w:rsidRDefault="008936E6" w:rsidP="00E21982">
            <w:pPr>
              <w:spacing w:line="480" w:lineRule="auto"/>
              <w:jc w:val="both"/>
              <w:rPr>
                <w:sz w:val="24"/>
                <w:szCs w:val="24"/>
              </w:rPr>
            </w:pPr>
            <w:r w:rsidRPr="008E76B7">
              <w:rPr>
                <w:sz w:val="24"/>
                <w:szCs w:val="24"/>
              </w:rPr>
              <w:t>15 A, 20 A, 30 A, 40 A, 50 A, 70 A</w:t>
            </w:r>
          </w:p>
        </w:tc>
      </w:tr>
      <w:tr w:rsidR="008936E6" w:rsidRPr="008E76B7" w:rsidTr="008936E6">
        <w:trPr>
          <w:trHeight w:val="216"/>
        </w:trPr>
        <w:tc>
          <w:tcPr>
            <w:tcW w:w="1242" w:type="dxa"/>
          </w:tcPr>
          <w:p w:rsidR="008936E6" w:rsidRPr="008E76B7" w:rsidRDefault="008936E6" w:rsidP="00E21982">
            <w:pPr>
              <w:spacing w:line="480" w:lineRule="auto"/>
              <w:jc w:val="both"/>
              <w:rPr>
                <w:sz w:val="24"/>
                <w:szCs w:val="24"/>
              </w:rPr>
            </w:pPr>
            <w:r w:rsidRPr="008E76B7">
              <w:rPr>
                <w:sz w:val="24"/>
                <w:szCs w:val="24"/>
              </w:rPr>
              <w:t>Tres Polos</w:t>
            </w:r>
          </w:p>
        </w:tc>
        <w:tc>
          <w:tcPr>
            <w:tcW w:w="4820" w:type="dxa"/>
          </w:tcPr>
          <w:p w:rsidR="008936E6" w:rsidRPr="008E76B7" w:rsidRDefault="008936E6" w:rsidP="00E21982">
            <w:pPr>
              <w:spacing w:line="480" w:lineRule="auto"/>
              <w:jc w:val="both"/>
              <w:rPr>
                <w:sz w:val="24"/>
                <w:szCs w:val="24"/>
              </w:rPr>
            </w:pPr>
            <w:r w:rsidRPr="008E76B7">
              <w:rPr>
                <w:sz w:val="24"/>
                <w:szCs w:val="24"/>
              </w:rPr>
              <w:t>100 A, 125 A, 150 A, 175 A, 200 A, 225 A, 250 A, 300 A, 350 A, 400 A, 500 A, 600 A</w:t>
            </w:r>
          </w:p>
        </w:tc>
      </w:tr>
    </w:tbl>
    <w:p w:rsidR="00086E99" w:rsidRPr="00086E99" w:rsidRDefault="00086E99" w:rsidP="00086E99">
      <w:pPr>
        <w:spacing w:after="0" w:line="480" w:lineRule="auto"/>
        <w:ind w:left="1418"/>
        <w:jc w:val="center"/>
        <w:rPr>
          <w:rFonts w:ascii="Arial" w:hAnsi="Arial" w:cs="Arial"/>
          <w:b/>
          <w:sz w:val="24"/>
          <w:szCs w:val="24"/>
        </w:rPr>
      </w:pPr>
    </w:p>
    <w:p w:rsidR="00A172CB" w:rsidRDefault="008936E6" w:rsidP="00AE4763">
      <w:pPr>
        <w:spacing w:after="0" w:line="480" w:lineRule="auto"/>
        <w:ind w:left="1418"/>
        <w:jc w:val="center"/>
        <w:rPr>
          <w:rFonts w:ascii="Arial" w:hAnsi="Arial" w:cs="Arial"/>
          <w:b/>
          <w:sz w:val="24"/>
          <w:szCs w:val="24"/>
        </w:rPr>
      </w:pPr>
      <w:r w:rsidRPr="008936E6">
        <w:rPr>
          <w:rFonts w:ascii="Arial" w:hAnsi="Arial" w:cs="Arial"/>
          <w:b/>
          <w:sz w:val="24"/>
          <w:szCs w:val="24"/>
        </w:rPr>
        <w:t>Tabla 8. Capacidades de interruptores termo magnéticos (</w:t>
      </w:r>
      <w:proofErr w:type="spellStart"/>
      <w:r w:rsidRPr="008936E6">
        <w:rPr>
          <w:rFonts w:ascii="Arial" w:hAnsi="Arial" w:cs="Arial"/>
          <w:b/>
          <w:sz w:val="24"/>
          <w:szCs w:val="24"/>
        </w:rPr>
        <w:t>breaker</w:t>
      </w:r>
      <w:proofErr w:type="spellEnd"/>
      <w:r w:rsidRPr="008936E6">
        <w:rPr>
          <w:rFonts w:ascii="Arial" w:hAnsi="Arial" w:cs="Arial"/>
          <w:b/>
          <w:sz w:val="24"/>
          <w:szCs w:val="24"/>
        </w:rPr>
        <w:t>)</w:t>
      </w:r>
    </w:p>
    <w:p w:rsidR="008936E6" w:rsidRDefault="008936E6" w:rsidP="008936E6">
      <w:pPr>
        <w:spacing w:after="0" w:line="480" w:lineRule="auto"/>
        <w:ind w:left="1418"/>
        <w:jc w:val="center"/>
        <w:rPr>
          <w:rFonts w:ascii="Arial" w:hAnsi="Arial" w:cs="Arial"/>
          <w:b/>
          <w:sz w:val="24"/>
          <w:szCs w:val="24"/>
        </w:rPr>
      </w:pPr>
    </w:p>
    <w:p w:rsidR="008936E6" w:rsidRPr="008936E6" w:rsidRDefault="008936E6" w:rsidP="008936E6">
      <w:pPr>
        <w:spacing w:after="0" w:line="480" w:lineRule="auto"/>
        <w:ind w:left="1418"/>
        <w:jc w:val="both"/>
        <w:rPr>
          <w:rFonts w:ascii="Arial" w:hAnsi="Arial" w:cs="Arial"/>
          <w:b/>
          <w:sz w:val="24"/>
          <w:szCs w:val="24"/>
        </w:rPr>
      </w:pPr>
    </w:p>
    <w:p w:rsidR="00A3026C" w:rsidRPr="00AD3723" w:rsidRDefault="00A3026C" w:rsidP="00A3026C">
      <w:pPr>
        <w:spacing w:after="0" w:line="480" w:lineRule="auto"/>
        <w:ind w:left="1418"/>
        <w:jc w:val="both"/>
        <w:rPr>
          <w:rFonts w:ascii="Arial" w:hAnsi="Arial" w:cs="Arial"/>
          <w:sz w:val="24"/>
          <w:szCs w:val="24"/>
        </w:rPr>
      </w:pPr>
      <w:r w:rsidRPr="00A3026C">
        <w:rPr>
          <w:rFonts w:ascii="Arial" w:hAnsi="Arial" w:cs="Arial"/>
          <w:i/>
          <w:sz w:val="24"/>
          <w:szCs w:val="24"/>
        </w:rPr>
        <w:t xml:space="preserve">Ubicación de los dispositivos de protección contra sobre corriente </w:t>
      </w:r>
    </w:p>
    <w:p w:rsidR="00A172CB" w:rsidRDefault="00A3026C" w:rsidP="00A3026C">
      <w:pPr>
        <w:spacing w:after="0" w:line="480" w:lineRule="auto"/>
        <w:ind w:left="1418"/>
        <w:jc w:val="both"/>
        <w:rPr>
          <w:rFonts w:ascii="Arial" w:hAnsi="Arial" w:cs="Arial"/>
          <w:sz w:val="24"/>
          <w:szCs w:val="24"/>
        </w:rPr>
      </w:pPr>
      <w:r w:rsidRPr="00A3026C">
        <w:rPr>
          <w:rFonts w:ascii="Arial" w:hAnsi="Arial" w:cs="Arial"/>
          <w:sz w:val="24"/>
          <w:szCs w:val="24"/>
        </w:rPr>
        <w:t>En general, los dispositivos de protección contra sobre corrientes se deben colocar en el punto de alimentación de los conductores de los conductores que protejan o lo más cerca que se pueda de dicho circuito de manera que sean fácilmente accesibles, que no estén expuestos a daño mecánico y no estén cerca de material fácilmente inflamable. Existen algunas excepciones a esta regla, pero para evitar confusiones, cuando se presente esta situación es conveniente consultar las normas técnicas para instalaciones eléctricas.</w:t>
      </w:r>
    </w:p>
    <w:p w:rsidR="008D6B3D" w:rsidRDefault="008D6B3D" w:rsidP="00A3026C">
      <w:pPr>
        <w:spacing w:after="0" w:line="480" w:lineRule="auto"/>
        <w:ind w:left="1418"/>
        <w:jc w:val="both"/>
        <w:rPr>
          <w:rFonts w:ascii="Arial" w:hAnsi="Arial" w:cs="Arial"/>
          <w:sz w:val="24"/>
          <w:szCs w:val="24"/>
        </w:rPr>
      </w:pPr>
    </w:p>
    <w:p w:rsidR="008D6B3D" w:rsidRDefault="008D6B3D" w:rsidP="00A3026C">
      <w:pPr>
        <w:spacing w:after="0" w:line="480" w:lineRule="auto"/>
        <w:ind w:left="1418"/>
        <w:jc w:val="both"/>
        <w:rPr>
          <w:rFonts w:ascii="Arial" w:hAnsi="Arial" w:cs="Arial"/>
          <w:sz w:val="24"/>
          <w:szCs w:val="24"/>
        </w:rPr>
      </w:pPr>
    </w:p>
    <w:p w:rsidR="00B9438F" w:rsidRDefault="00B9438F" w:rsidP="00EF7991">
      <w:pPr>
        <w:pStyle w:val="Prrafodelista"/>
        <w:numPr>
          <w:ilvl w:val="1"/>
          <w:numId w:val="1"/>
        </w:numPr>
        <w:spacing w:after="0" w:line="480" w:lineRule="auto"/>
        <w:jc w:val="both"/>
        <w:rPr>
          <w:rFonts w:ascii="Arial" w:hAnsi="Arial" w:cs="Arial"/>
          <w:b/>
          <w:sz w:val="24"/>
          <w:szCs w:val="24"/>
        </w:rPr>
      </w:pPr>
      <w:r w:rsidRPr="00B9438F">
        <w:rPr>
          <w:rFonts w:ascii="Arial" w:hAnsi="Arial" w:cs="Arial"/>
          <w:b/>
          <w:sz w:val="24"/>
          <w:szCs w:val="24"/>
        </w:rPr>
        <w:lastRenderedPageBreak/>
        <w:t xml:space="preserve"> Alambrado y Diagramas de conexiones</w:t>
      </w:r>
    </w:p>
    <w:p w:rsidR="00CC1DCD" w:rsidRDefault="00CC1DCD" w:rsidP="00CC1DCD">
      <w:pPr>
        <w:spacing w:after="0" w:line="480" w:lineRule="auto"/>
        <w:ind w:left="1418"/>
        <w:jc w:val="both"/>
        <w:rPr>
          <w:rFonts w:ascii="Arial" w:hAnsi="Arial" w:cs="Arial"/>
          <w:sz w:val="24"/>
          <w:szCs w:val="24"/>
        </w:rPr>
      </w:pPr>
      <w:r w:rsidRPr="00CC1DCD">
        <w:rPr>
          <w:rFonts w:ascii="Arial" w:hAnsi="Arial" w:cs="Arial"/>
          <w:sz w:val="24"/>
          <w:szCs w:val="24"/>
        </w:rPr>
        <w:t xml:space="preserve">El primer paso en la realización de una instalación eléctrica para un trabajo específico es obtener un diagrama de alambrado y conexiones eléctricas o su elaboración. En casas habitación individuales y en los departamentos de edificios multifamiliares se debe disponer de un conjunto de planos arquitectónicos de construcción, entre los cuales se encuentra el correspondiente a la instalación eléctrica en donde se muestran los elementos de la instalación como son salidas, trayectorias de tubos </w:t>
      </w:r>
      <w:proofErr w:type="spellStart"/>
      <w:r w:rsidRPr="00CC1DCD">
        <w:rPr>
          <w:rFonts w:ascii="Arial" w:hAnsi="Arial" w:cs="Arial"/>
          <w:sz w:val="24"/>
          <w:szCs w:val="24"/>
        </w:rPr>
        <w:t>conduit</w:t>
      </w:r>
      <w:proofErr w:type="spellEnd"/>
      <w:r w:rsidRPr="00CC1DCD">
        <w:rPr>
          <w:rFonts w:ascii="Arial" w:hAnsi="Arial" w:cs="Arial"/>
          <w:sz w:val="24"/>
          <w:szCs w:val="24"/>
        </w:rPr>
        <w:t xml:space="preserve"> tableros, elementos particulares, etc., así como las características principales de estos elementos.</w:t>
      </w:r>
    </w:p>
    <w:p w:rsidR="00CC1DCD" w:rsidRDefault="00CC1DCD" w:rsidP="00CC1DCD">
      <w:pPr>
        <w:spacing w:after="0" w:line="480" w:lineRule="auto"/>
        <w:ind w:left="1418"/>
        <w:jc w:val="both"/>
        <w:rPr>
          <w:rFonts w:ascii="Arial" w:hAnsi="Arial" w:cs="Arial"/>
          <w:sz w:val="24"/>
          <w:szCs w:val="24"/>
        </w:rPr>
      </w:pPr>
    </w:p>
    <w:p w:rsidR="00CC1DCD" w:rsidRPr="00CC1DCD" w:rsidRDefault="00CC1DCD" w:rsidP="00CC1DCD">
      <w:pPr>
        <w:spacing w:after="0" w:line="480" w:lineRule="auto"/>
        <w:ind w:left="1418"/>
        <w:jc w:val="both"/>
        <w:rPr>
          <w:rFonts w:ascii="Arial" w:hAnsi="Arial" w:cs="Arial"/>
          <w:sz w:val="24"/>
          <w:szCs w:val="24"/>
        </w:rPr>
      </w:pPr>
    </w:p>
    <w:p w:rsidR="00CC1DCD" w:rsidRDefault="00CC1DCD" w:rsidP="00CC1DCD">
      <w:pPr>
        <w:spacing w:after="0" w:line="480" w:lineRule="auto"/>
        <w:ind w:left="1418"/>
        <w:jc w:val="both"/>
        <w:rPr>
          <w:rFonts w:ascii="Arial" w:hAnsi="Arial" w:cs="Arial"/>
          <w:sz w:val="24"/>
          <w:szCs w:val="24"/>
        </w:rPr>
      </w:pPr>
      <w:r w:rsidRPr="00CC1DCD">
        <w:rPr>
          <w:rFonts w:ascii="Arial" w:hAnsi="Arial" w:cs="Arial"/>
          <w:sz w:val="24"/>
          <w:szCs w:val="24"/>
        </w:rPr>
        <w:t xml:space="preserve">En trabajos relativos pequeños, el electricista puede elaborar un plano preliminar y de común acuerdo con el propietario determinar las particularidades de la instalación indicándolas en el plano; esto lo puede elaborar la persona encargada de hacer la instalación eléctrica y solo obtener la aprobación del propietario de la casa habitación. </w:t>
      </w:r>
    </w:p>
    <w:p w:rsidR="00CC1DCD" w:rsidRDefault="00CC1DCD" w:rsidP="00CC1DCD">
      <w:pPr>
        <w:spacing w:after="0" w:line="480" w:lineRule="auto"/>
        <w:ind w:left="1418"/>
        <w:jc w:val="both"/>
        <w:rPr>
          <w:rFonts w:ascii="Arial" w:hAnsi="Arial" w:cs="Arial"/>
          <w:sz w:val="24"/>
          <w:szCs w:val="24"/>
        </w:rPr>
      </w:pPr>
    </w:p>
    <w:p w:rsidR="00CC1DCD" w:rsidRPr="00CC1DCD" w:rsidRDefault="00CC1DCD" w:rsidP="00CC1DCD">
      <w:pPr>
        <w:spacing w:after="0" w:line="480" w:lineRule="auto"/>
        <w:ind w:left="1418"/>
        <w:jc w:val="both"/>
        <w:rPr>
          <w:rFonts w:ascii="Arial" w:hAnsi="Arial" w:cs="Arial"/>
          <w:sz w:val="24"/>
          <w:szCs w:val="24"/>
        </w:rPr>
      </w:pPr>
    </w:p>
    <w:p w:rsidR="00D850D3" w:rsidRDefault="00CC1DCD" w:rsidP="00CC1DCD">
      <w:pPr>
        <w:spacing w:after="0" w:line="480" w:lineRule="auto"/>
        <w:ind w:left="1418"/>
        <w:jc w:val="both"/>
        <w:rPr>
          <w:rFonts w:ascii="Arial" w:hAnsi="Arial" w:cs="Arial"/>
          <w:sz w:val="24"/>
          <w:szCs w:val="24"/>
        </w:rPr>
      </w:pPr>
      <w:r w:rsidRPr="00CC1DCD">
        <w:rPr>
          <w:rFonts w:ascii="Arial" w:hAnsi="Arial" w:cs="Arial"/>
          <w:sz w:val="24"/>
          <w:szCs w:val="24"/>
        </w:rPr>
        <w:lastRenderedPageBreak/>
        <w:t>Para efectuar la instalación eléctrica en si es necesario que estos planos tengan cierta presentación e información, para obtener la aprobación correspondiente de la dependencia oficial correspondiente.</w:t>
      </w:r>
    </w:p>
    <w:p w:rsidR="000B1469" w:rsidRDefault="000B1469" w:rsidP="00CC1DCD">
      <w:pPr>
        <w:spacing w:after="0" w:line="480" w:lineRule="auto"/>
        <w:ind w:left="1418"/>
        <w:jc w:val="both"/>
        <w:rPr>
          <w:rFonts w:ascii="Arial" w:hAnsi="Arial" w:cs="Arial"/>
          <w:sz w:val="24"/>
          <w:szCs w:val="24"/>
        </w:rPr>
      </w:pPr>
    </w:p>
    <w:p w:rsidR="000B1469" w:rsidRDefault="000B1469" w:rsidP="00CC1DCD">
      <w:pPr>
        <w:spacing w:after="0" w:line="480" w:lineRule="auto"/>
        <w:ind w:left="1418"/>
        <w:jc w:val="both"/>
        <w:rPr>
          <w:rFonts w:ascii="Arial" w:hAnsi="Arial" w:cs="Arial"/>
          <w:sz w:val="24"/>
          <w:szCs w:val="24"/>
        </w:rPr>
      </w:pPr>
    </w:p>
    <w:p w:rsidR="000B1469" w:rsidRDefault="00C439D2" w:rsidP="00C439D2">
      <w:pPr>
        <w:spacing w:after="0" w:line="480" w:lineRule="auto"/>
        <w:ind w:left="1418"/>
        <w:jc w:val="both"/>
        <w:rPr>
          <w:rFonts w:ascii="Arial" w:hAnsi="Arial" w:cs="Arial"/>
          <w:b/>
          <w:sz w:val="24"/>
          <w:szCs w:val="24"/>
        </w:rPr>
      </w:pPr>
      <w:r w:rsidRPr="00C439D2">
        <w:rPr>
          <w:rFonts w:ascii="Arial" w:hAnsi="Arial" w:cs="Arial"/>
          <w:b/>
          <w:sz w:val="24"/>
          <w:szCs w:val="24"/>
        </w:rPr>
        <w:t>El principio del alambrado y los diagramas de conexiones</w:t>
      </w:r>
    </w:p>
    <w:p w:rsidR="00C439D2" w:rsidRDefault="00264DE4" w:rsidP="00264DE4">
      <w:pPr>
        <w:spacing w:after="0" w:line="480" w:lineRule="auto"/>
        <w:ind w:left="1418"/>
        <w:jc w:val="both"/>
        <w:rPr>
          <w:rFonts w:ascii="Arial" w:hAnsi="Arial" w:cs="Arial"/>
          <w:sz w:val="24"/>
          <w:szCs w:val="24"/>
        </w:rPr>
      </w:pPr>
      <w:r w:rsidRPr="00264DE4">
        <w:rPr>
          <w:rFonts w:ascii="Arial" w:hAnsi="Arial" w:cs="Arial"/>
          <w:sz w:val="24"/>
          <w:szCs w:val="24"/>
        </w:rPr>
        <w:t>El alambrado de una instalación eléctrica consiste básicamente de tres etapas.</w:t>
      </w:r>
    </w:p>
    <w:p w:rsidR="00264DE4" w:rsidRDefault="00264DE4" w:rsidP="00264DE4">
      <w:pPr>
        <w:spacing w:after="0" w:line="480" w:lineRule="auto"/>
        <w:ind w:left="1418"/>
        <w:jc w:val="both"/>
        <w:rPr>
          <w:rFonts w:ascii="Arial" w:hAnsi="Arial" w:cs="Arial"/>
          <w:sz w:val="24"/>
          <w:szCs w:val="24"/>
        </w:rPr>
      </w:pPr>
    </w:p>
    <w:p w:rsidR="004852B5" w:rsidRPr="004852B5" w:rsidRDefault="004852B5" w:rsidP="00EF7991">
      <w:pPr>
        <w:pStyle w:val="Prrafodelista"/>
        <w:numPr>
          <w:ilvl w:val="0"/>
          <w:numId w:val="17"/>
        </w:numPr>
        <w:spacing w:after="0" w:line="480" w:lineRule="auto"/>
        <w:ind w:left="2551" w:hanging="357"/>
        <w:jc w:val="both"/>
        <w:rPr>
          <w:rFonts w:ascii="Arial" w:hAnsi="Arial" w:cs="Arial"/>
          <w:sz w:val="24"/>
          <w:szCs w:val="24"/>
        </w:rPr>
      </w:pPr>
      <w:r w:rsidRPr="004852B5">
        <w:rPr>
          <w:rFonts w:ascii="Arial" w:hAnsi="Arial" w:cs="Arial"/>
          <w:sz w:val="24"/>
          <w:szCs w:val="24"/>
        </w:rPr>
        <w:t>Elaboración de planos en que se indica por medio de los símbolos convencionales la localización de los principales elementos de la instalación eléctrica.</w:t>
      </w:r>
    </w:p>
    <w:p w:rsidR="004852B5" w:rsidRDefault="004852B5" w:rsidP="00EF7991">
      <w:pPr>
        <w:pStyle w:val="Prrafodelista"/>
        <w:numPr>
          <w:ilvl w:val="0"/>
          <w:numId w:val="17"/>
        </w:numPr>
        <w:spacing w:after="0" w:line="480" w:lineRule="auto"/>
        <w:ind w:left="2551" w:hanging="357"/>
        <w:jc w:val="both"/>
        <w:rPr>
          <w:rFonts w:ascii="Arial" w:hAnsi="Arial" w:cs="Arial"/>
          <w:sz w:val="24"/>
          <w:szCs w:val="24"/>
        </w:rPr>
      </w:pPr>
      <w:r w:rsidRPr="004852B5">
        <w:rPr>
          <w:rFonts w:ascii="Arial" w:hAnsi="Arial" w:cs="Arial"/>
          <w:sz w:val="24"/>
          <w:szCs w:val="24"/>
        </w:rPr>
        <w:t>Las indicaciones necesarias para el alambrado y diagrama de conexiones para cada uno de los elementos de la instalación, esto es particularmente importante para la instalación misma y sobre todo para el electricista que aun no tiene experiencia.</w:t>
      </w:r>
    </w:p>
    <w:p w:rsidR="00301965" w:rsidRDefault="00301965" w:rsidP="00EF7991">
      <w:pPr>
        <w:pStyle w:val="Prrafodelista"/>
        <w:numPr>
          <w:ilvl w:val="0"/>
          <w:numId w:val="17"/>
        </w:numPr>
        <w:spacing w:after="0" w:line="480" w:lineRule="auto"/>
        <w:ind w:left="2551" w:hanging="357"/>
        <w:jc w:val="both"/>
        <w:rPr>
          <w:rFonts w:ascii="Arial" w:hAnsi="Arial" w:cs="Arial"/>
          <w:sz w:val="24"/>
          <w:szCs w:val="24"/>
        </w:rPr>
      </w:pPr>
      <w:r w:rsidRPr="00301965">
        <w:rPr>
          <w:rFonts w:ascii="Arial" w:hAnsi="Arial" w:cs="Arial"/>
          <w:sz w:val="24"/>
          <w:szCs w:val="24"/>
        </w:rPr>
        <w:t>Los detalles mismos de la ejecución de cada una de las partes de la instalación eléctrica como son formas de ejecutar las conexiones, número de conductores por elemento, etc.</w:t>
      </w:r>
    </w:p>
    <w:p w:rsidR="005F3642" w:rsidRPr="005F3642" w:rsidRDefault="005F3642" w:rsidP="005F3642">
      <w:pPr>
        <w:spacing w:after="0" w:line="480" w:lineRule="auto"/>
        <w:ind w:left="1418"/>
        <w:jc w:val="both"/>
        <w:rPr>
          <w:rFonts w:ascii="Arial" w:hAnsi="Arial" w:cs="Arial"/>
          <w:sz w:val="24"/>
          <w:szCs w:val="24"/>
        </w:rPr>
      </w:pPr>
      <w:r w:rsidRPr="005F3642">
        <w:rPr>
          <w:rFonts w:ascii="Arial" w:hAnsi="Arial" w:cs="Arial"/>
          <w:sz w:val="24"/>
          <w:szCs w:val="24"/>
        </w:rPr>
        <w:lastRenderedPageBreak/>
        <w:t>El conocimiento general de estas tres etapas en el inicio del cálculo o proyecto de una instalación eléctrica, permitirá disponer de la información necesaria para el cálculo propiamente dicho de la instalación eléctrica, aspecto que se estudiara en el capitulo siguiente, y también para su realización.</w:t>
      </w:r>
    </w:p>
    <w:p w:rsidR="00301965" w:rsidRPr="00301965" w:rsidRDefault="00301965" w:rsidP="00B0600C">
      <w:pPr>
        <w:spacing w:after="0" w:line="480" w:lineRule="auto"/>
        <w:ind w:left="1418"/>
        <w:jc w:val="both"/>
        <w:rPr>
          <w:rFonts w:ascii="Arial" w:hAnsi="Arial" w:cs="Arial"/>
          <w:sz w:val="24"/>
          <w:szCs w:val="24"/>
        </w:rPr>
      </w:pPr>
    </w:p>
    <w:p w:rsidR="006A6097" w:rsidRDefault="006A6097" w:rsidP="00B0600C">
      <w:pPr>
        <w:spacing w:after="0" w:line="480" w:lineRule="auto"/>
        <w:ind w:left="1418"/>
        <w:jc w:val="both"/>
        <w:rPr>
          <w:rFonts w:ascii="Arial" w:hAnsi="Arial" w:cs="Arial"/>
          <w:sz w:val="24"/>
          <w:szCs w:val="24"/>
        </w:rPr>
      </w:pPr>
    </w:p>
    <w:p w:rsidR="00B770C8" w:rsidRDefault="00B770C8" w:rsidP="00B770C8">
      <w:pPr>
        <w:spacing w:after="0" w:line="480" w:lineRule="auto"/>
        <w:ind w:left="1418"/>
        <w:rPr>
          <w:rFonts w:ascii="Arial" w:hAnsi="Arial" w:cs="Arial"/>
          <w:b/>
          <w:sz w:val="24"/>
          <w:szCs w:val="24"/>
        </w:rPr>
      </w:pPr>
      <w:r w:rsidRPr="00B770C8">
        <w:rPr>
          <w:rFonts w:ascii="Arial" w:hAnsi="Arial" w:cs="Arial"/>
          <w:b/>
          <w:sz w:val="24"/>
          <w:szCs w:val="24"/>
        </w:rPr>
        <w:t xml:space="preserve">Los dibujos o planos para una instalación eléctrica </w:t>
      </w:r>
    </w:p>
    <w:p w:rsidR="00EF0607" w:rsidRDefault="00EF0607" w:rsidP="00EF0607">
      <w:pPr>
        <w:spacing w:after="100" w:line="480" w:lineRule="auto"/>
        <w:ind w:left="1418"/>
        <w:jc w:val="both"/>
        <w:rPr>
          <w:rFonts w:ascii="Arial" w:hAnsi="Arial" w:cs="Arial"/>
          <w:sz w:val="24"/>
          <w:szCs w:val="24"/>
        </w:rPr>
      </w:pPr>
      <w:r w:rsidRPr="00EF0607">
        <w:rPr>
          <w:rFonts w:ascii="Arial" w:hAnsi="Arial" w:cs="Arial"/>
          <w:sz w:val="24"/>
          <w:szCs w:val="24"/>
        </w:rPr>
        <w:t>Cuando se preparan dibujos o planos arquitectónicos para construir una casa habitación, se debe procurar que estos contengan toda la información y dimensiones necesarias para poder llenar el proyecto hasta su última etapa; de estos planos se hacen reproducciones; por lo general son copias azules, llamadas heliográficas.</w:t>
      </w:r>
    </w:p>
    <w:p w:rsidR="00244A35" w:rsidRDefault="00244A35" w:rsidP="00244A35">
      <w:pPr>
        <w:spacing w:after="0" w:line="480" w:lineRule="auto"/>
        <w:ind w:left="1418"/>
        <w:jc w:val="both"/>
        <w:rPr>
          <w:rFonts w:ascii="Arial" w:hAnsi="Arial" w:cs="Arial"/>
          <w:sz w:val="24"/>
          <w:szCs w:val="24"/>
        </w:rPr>
      </w:pPr>
    </w:p>
    <w:p w:rsidR="00244A35" w:rsidRPr="00EF0607" w:rsidRDefault="00244A35" w:rsidP="00EF0607">
      <w:pPr>
        <w:spacing w:after="100" w:line="480" w:lineRule="auto"/>
        <w:ind w:left="1418"/>
        <w:jc w:val="both"/>
        <w:rPr>
          <w:rFonts w:ascii="Arial" w:hAnsi="Arial" w:cs="Arial"/>
          <w:sz w:val="24"/>
          <w:szCs w:val="24"/>
        </w:rPr>
      </w:pPr>
    </w:p>
    <w:p w:rsidR="00EF0607" w:rsidRDefault="00EF0607" w:rsidP="00EF0607">
      <w:pPr>
        <w:spacing w:after="100" w:line="480" w:lineRule="auto"/>
        <w:ind w:left="1418"/>
        <w:jc w:val="both"/>
        <w:rPr>
          <w:rFonts w:ascii="Arial" w:hAnsi="Arial" w:cs="Arial"/>
          <w:sz w:val="24"/>
          <w:szCs w:val="24"/>
        </w:rPr>
      </w:pPr>
      <w:r w:rsidRPr="00EF0607">
        <w:rPr>
          <w:rFonts w:ascii="Arial" w:hAnsi="Arial" w:cs="Arial"/>
          <w:sz w:val="24"/>
          <w:szCs w:val="24"/>
        </w:rPr>
        <w:t xml:space="preserve">La correcta lectura e interpretación de estos planos se adquiere a través del tiempo, pero un buen inicio se puede adquirir ayuda de una guía sistemática que permita tener una mejor idea práctica del problema. </w:t>
      </w:r>
    </w:p>
    <w:p w:rsidR="00244A35" w:rsidRPr="00EF0607" w:rsidRDefault="00244A35" w:rsidP="00EF0607">
      <w:pPr>
        <w:spacing w:after="100" w:line="480" w:lineRule="auto"/>
        <w:ind w:left="1418"/>
        <w:jc w:val="both"/>
        <w:rPr>
          <w:rFonts w:ascii="Arial" w:hAnsi="Arial" w:cs="Arial"/>
          <w:sz w:val="24"/>
          <w:szCs w:val="24"/>
        </w:rPr>
      </w:pPr>
    </w:p>
    <w:p w:rsidR="00B770C8" w:rsidRDefault="00EF0607" w:rsidP="00EF0607">
      <w:pPr>
        <w:spacing w:after="0" w:line="480" w:lineRule="auto"/>
        <w:ind w:left="1418"/>
        <w:rPr>
          <w:rFonts w:ascii="Arial" w:hAnsi="Arial" w:cs="Arial"/>
          <w:sz w:val="24"/>
          <w:szCs w:val="24"/>
        </w:rPr>
      </w:pPr>
      <w:r w:rsidRPr="00EF0607">
        <w:rPr>
          <w:rFonts w:ascii="Arial" w:hAnsi="Arial" w:cs="Arial"/>
          <w:sz w:val="24"/>
          <w:szCs w:val="24"/>
        </w:rPr>
        <w:lastRenderedPageBreak/>
        <w:t xml:space="preserve">En la elaboración de dibujos o planos para una instalación eléctrica se deben usar los símbolos convencionales para representar cada uno de los elementos </w:t>
      </w:r>
      <w:r w:rsidR="00AF0DAB">
        <w:rPr>
          <w:rFonts w:ascii="Arial" w:hAnsi="Arial" w:cs="Arial"/>
          <w:sz w:val="24"/>
          <w:szCs w:val="24"/>
        </w:rPr>
        <w:t xml:space="preserve">tipo </w:t>
      </w:r>
      <w:proofErr w:type="gramStart"/>
      <w:r w:rsidR="00AF0DAB">
        <w:rPr>
          <w:rFonts w:ascii="Arial" w:hAnsi="Arial" w:cs="Arial"/>
          <w:sz w:val="24"/>
          <w:szCs w:val="24"/>
        </w:rPr>
        <w:t>eléctricos ;</w:t>
      </w:r>
      <w:proofErr w:type="gramEnd"/>
      <w:r w:rsidR="00AF0DAB">
        <w:rPr>
          <w:rFonts w:ascii="Arial" w:hAnsi="Arial" w:cs="Arial"/>
          <w:sz w:val="24"/>
          <w:szCs w:val="24"/>
        </w:rPr>
        <w:t xml:space="preserve"> </w:t>
      </w:r>
      <w:r w:rsidRPr="00EF0607">
        <w:rPr>
          <w:rFonts w:ascii="Arial" w:hAnsi="Arial" w:cs="Arial"/>
          <w:sz w:val="24"/>
          <w:szCs w:val="24"/>
        </w:rPr>
        <w:t xml:space="preserve">la mayoría de los </w:t>
      </w:r>
      <w:r w:rsidR="00AF0DAB">
        <w:rPr>
          <w:rFonts w:ascii="Arial" w:hAnsi="Arial" w:cs="Arial"/>
          <w:sz w:val="24"/>
          <w:szCs w:val="24"/>
        </w:rPr>
        <w:t xml:space="preserve">símbolos </w:t>
      </w:r>
      <w:r w:rsidRPr="00EF0607">
        <w:rPr>
          <w:rFonts w:ascii="Arial" w:hAnsi="Arial" w:cs="Arial"/>
          <w:sz w:val="24"/>
          <w:szCs w:val="24"/>
        </w:rPr>
        <w:t xml:space="preserve"> han sido normalizados para facilitar que todos aquellos dedicados a las instalaciones eléctricas los entiendan.</w:t>
      </w:r>
    </w:p>
    <w:p w:rsidR="00605B62" w:rsidRDefault="00605B62" w:rsidP="00605B62">
      <w:pPr>
        <w:spacing w:after="0" w:line="480" w:lineRule="auto"/>
        <w:ind w:left="1418"/>
        <w:rPr>
          <w:rFonts w:ascii="Arial" w:hAnsi="Arial" w:cs="Arial"/>
          <w:sz w:val="24"/>
          <w:szCs w:val="24"/>
        </w:rPr>
      </w:pPr>
    </w:p>
    <w:p w:rsidR="00605B62" w:rsidRPr="00B770C8" w:rsidRDefault="00605B62" w:rsidP="00605B62">
      <w:pPr>
        <w:spacing w:after="0" w:line="480" w:lineRule="auto"/>
        <w:ind w:left="1418"/>
        <w:rPr>
          <w:rFonts w:ascii="Arial" w:hAnsi="Arial" w:cs="Arial"/>
          <w:b/>
          <w:sz w:val="24"/>
          <w:szCs w:val="24"/>
        </w:rPr>
      </w:pPr>
    </w:p>
    <w:p w:rsidR="00301965" w:rsidRDefault="00D348B0" w:rsidP="00E86CEB">
      <w:pPr>
        <w:spacing w:after="0" w:line="480" w:lineRule="auto"/>
        <w:ind w:left="1418"/>
        <w:jc w:val="both"/>
        <w:rPr>
          <w:rFonts w:ascii="Arial" w:hAnsi="Arial" w:cs="Arial"/>
          <w:sz w:val="24"/>
          <w:szCs w:val="24"/>
        </w:rPr>
      </w:pPr>
      <w:r>
        <w:rPr>
          <w:rFonts w:ascii="Arial" w:hAnsi="Arial" w:cs="Arial"/>
          <w:sz w:val="24"/>
          <w:szCs w:val="24"/>
        </w:rPr>
        <w:t xml:space="preserve">En la </w:t>
      </w:r>
      <w:r w:rsidRPr="00D348B0">
        <w:rPr>
          <w:rFonts w:ascii="Arial" w:hAnsi="Arial" w:cs="Arial"/>
          <w:b/>
          <w:sz w:val="24"/>
          <w:szCs w:val="24"/>
        </w:rPr>
        <w:t>F</w:t>
      </w:r>
      <w:r w:rsidR="00E86CEB" w:rsidRPr="00D348B0">
        <w:rPr>
          <w:rFonts w:ascii="Arial" w:hAnsi="Arial" w:cs="Arial"/>
          <w:b/>
          <w:sz w:val="24"/>
          <w:szCs w:val="24"/>
        </w:rPr>
        <w:t xml:space="preserve">igura </w:t>
      </w:r>
      <w:r w:rsidRPr="00D348B0">
        <w:rPr>
          <w:rFonts w:ascii="Arial" w:hAnsi="Arial" w:cs="Arial"/>
          <w:b/>
          <w:sz w:val="24"/>
          <w:szCs w:val="24"/>
        </w:rPr>
        <w:t>71-73</w:t>
      </w:r>
      <w:r w:rsidR="00E86CEB" w:rsidRPr="00E86CEB">
        <w:rPr>
          <w:rFonts w:ascii="Arial" w:hAnsi="Arial" w:cs="Arial"/>
          <w:sz w:val="24"/>
          <w:szCs w:val="24"/>
        </w:rPr>
        <w:t xml:space="preserve"> se muestra el principio básico de estos diagramas.</w:t>
      </w:r>
    </w:p>
    <w:p w:rsidR="00734C97" w:rsidRDefault="00734C97" w:rsidP="00E86CEB">
      <w:pPr>
        <w:spacing w:after="0" w:line="480" w:lineRule="auto"/>
        <w:ind w:left="1418"/>
        <w:jc w:val="both"/>
        <w:rPr>
          <w:rFonts w:ascii="Arial" w:hAnsi="Arial" w:cs="Arial"/>
          <w:sz w:val="24"/>
          <w:szCs w:val="24"/>
        </w:rPr>
      </w:pPr>
    </w:p>
    <w:p w:rsidR="00734C97" w:rsidRDefault="00E21982" w:rsidP="00E21982">
      <w:pPr>
        <w:spacing w:after="0" w:line="480" w:lineRule="auto"/>
        <w:ind w:left="1418"/>
        <w:jc w:val="center"/>
        <w:rPr>
          <w:rFonts w:ascii="Arial" w:hAnsi="Arial" w:cs="Arial"/>
          <w:sz w:val="24"/>
          <w:szCs w:val="24"/>
        </w:rPr>
      </w:pPr>
      <w:r w:rsidRPr="00E21982">
        <w:rPr>
          <w:rFonts w:ascii="Arial" w:hAnsi="Arial" w:cs="Arial"/>
          <w:noProof/>
          <w:sz w:val="24"/>
          <w:szCs w:val="24"/>
          <w:lang w:eastAsia="es-ES"/>
        </w:rPr>
        <w:drawing>
          <wp:inline distT="0" distB="0" distL="0" distR="0">
            <wp:extent cx="3535183" cy="3178182"/>
            <wp:effectExtent l="19050" t="0" r="8117"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3537943" cy="3180664"/>
                    </a:xfrm>
                    <a:prstGeom prst="rect">
                      <a:avLst/>
                    </a:prstGeom>
                    <a:noFill/>
                    <a:ln w="9525">
                      <a:noFill/>
                      <a:miter lim="800000"/>
                      <a:headEnd/>
                      <a:tailEnd/>
                    </a:ln>
                  </pic:spPr>
                </pic:pic>
              </a:graphicData>
            </a:graphic>
          </wp:inline>
        </w:drawing>
      </w:r>
    </w:p>
    <w:p w:rsidR="00E21982" w:rsidRPr="00F973C3" w:rsidRDefault="00E21982" w:rsidP="006B2909">
      <w:pPr>
        <w:spacing w:after="100" w:line="480" w:lineRule="auto"/>
        <w:ind w:left="1418"/>
        <w:jc w:val="center"/>
        <w:rPr>
          <w:rFonts w:ascii="Arial" w:hAnsi="Arial" w:cs="Arial"/>
          <w:b/>
          <w:sz w:val="24"/>
          <w:szCs w:val="24"/>
        </w:rPr>
      </w:pPr>
      <w:r w:rsidRPr="00F973C3">
        <w:rPr>
          <w:rFonts w:ascii="Arial" w:hAnsi="Arial" w:cs="Arial"/>
          <w:b/>
          <w:sz w:val="24"/>
          <w:szCs w:val="24"/>
        </w:rPr>
        <w:t xml:space="preserve">Figura </w:t>
      </w:r>
      <w:r w:rsidR="00F973C3" w:rsidRPr="00F973C3">
        <w:rPr>
          <w:rFonts w:ascii="Arial" w:hAnsi="Arial" w:cs="Arial"/>
          <w:b/>
          <w:sz w:val="24"/>
          <w:szCs w:val="24"/>
        </w:rPr>
        <w:t>71.</w:t>
      </w:r>
      <w:r w:rsidRPr="00F973C3">
        <w:rPr>
          <w:rFonts w:ascii="Arial" w:hAnsi="Arial" w:cs="Arial"/>
          <w:b/>
          <w:sz w:val="24"/>
          <w:szCs w:val="24"/>
        </w:rPr>
        <w:t xml:space="preserve"> Planta simplificada de un cuarto de casa habitación.</w:t>
      </w:r>
    </w:p>
    <w:p w:rsidR="00E21982" w:rsidRDefault="00DB3C7B" w:rsidP="00DB3C7B">
      <w:pPr>
        <w:spacing w:after="0" w:line="480" w:lineRule="auto"/>
        <w:ind w:left="1418"/>
        <w:jc w:val="both"/>
        <w:rPr>
          <w:rFonts w:ascii="Arial" w:hAnsi="Arial" w:cs="Arial"/>
          <w:b/>
          <w:sz w:val="24"/>
          <w:szCs w:val="24"/>
        </w:rPr>
      </w:pPr>
      <w:r w:rsidRPr="00DB3C7B">
        <w:rPr>
          <w:rFonts w:ascii="Arial" w:hAnsi="Arial" w:cs="Arial"/>
          <w:b/>
          <w:sz w:val="24"/>
          <w:szCs w:val="24"/>
        </w:rPr>
        <w:lastRenderedPageBreak/>
        <w:t>Elaboración de los diagramas de alambrado</w:t>
      </w:r>
    </w:p>
    <w:p w:rsidR="00F10852" w:rsidRDefault="00F10852" w:rsidP="00F10852">
      <w:pPr>
        <w:spacing w:after="0" w:line="480" w:lineRule="auto"/>
        <w:ind w:left="1418"/>
        <w:jc w:val="both"/>
        <w:rPr>
          <w:rFonts w:ascii="Arial" w:hAnsi="Arial" w:cs="Arial"/>
          <w:sz w:val="24"/>
          <w:szCs w:val="24"/>
        </w:rPr>
      </w:pPr>
      <w:r w:rsidRPr="00F10852">
        <w:rPr>
          <w:rFonts w:ascii="Arial" w:hAnsi="Arial" w:cs="Arial"/>
          <w:sz w:val="24"/>
          <w:szCs w:val="24"/>
        </w:rPr>
        <w:t>En el inciso anterior se dio una idea de los elementos que deben aparecer en un plano para la instalación eléctrica de una casa habitación, lo siguiente para el proyectista y/o para el instalador, es como crear el sistema eléctrico de la instalación a partir de los planos eléctricos.</w:t>
      </w:r>
    </w:p>
    <w:p w:rsidR="00F10852" w:rsidRDefault="00F10852" w:rsidP="00F10852">
      <w:pPr>
        <w:spacing w:after="0" w:line="480" w:lineRule="auto"/>
        <w:ind w:left="1418"/>
        <w:jc w:val="both"/>
        <w:rPr>
          <w:rFonts w:ascii="Arial" w:hAnsi="Arial" w:cs="Arial"/>
          <w:sz w:val="24"/>
          <w:szCs w:val="24"/>
        </w:rPr>
      </w:pPr>
    </w:p>
    <w:p w:rsidR="00F10852" w:rsidRPr="00F10852" w:rsidRDefault="00F10852" w:rsidP="00F10852">
      <w:pPr>
        <w:spacing w:after="0" w:line="480" w:lineRule="auto"/>
        <w:ind w:left="1418"/>
        <w:jc w:val="both"/>
        <w:rPr>
          <w:rFonts w:ascii="Arial" w:hAnsi="Arial" w:cs="Arial"/>
          <w:sz w:val="24"/>
          <w:szCs w:val="24"/>
        </w:rPr>
      </w:pPr>
    </w:p>
    <w:p w:rsidR="00F10852" w:rsidRDefault="00F10852" w:rsidP="00F10852">
      <w:pPr>
        <w:spacing w:after="0" w:line="480" w:lineRule="auto"/>
        <w:ind w:left="1418"/>
        <w:jc w:val="both"/>
        <w:rPr>
          <w:rFonts w:ascii="Arial" w:hAnsi="Arial" w:cs="Arial"/>
          <w:sz w:val="24"/>
          <w:szCs w:val="24"/>
        </w:rPr>
      </w:pPr>
      <w:r w:rsidRPr="00F10852">
        <w:rPr>
          <w:rFonts w:ascii="Arial" w:hAnsi="Arial" w:cs="Arial"/>
          <w:sz w:val="24"/>
          <w:szCs w:val="24"/>
        </w:rPr>
        <w:t>En esta parte se trata el problema de cómo analizar los circuitos eléctricos para  su instalación, es decir cómo se prepara un plano eléctrico para la construcción y el alambrado, como se deben alambrar las distintas componentes de la instalación como es el caso de los toma corrientes, interruptores y lámparas, así como otros elementos adicionales.</w:t>
      </w:r>
    </w:p>
    <w:p w:rsidR="00F10852" w:rsidRDefault="00F10852" w:rsidP="00F10852">
      <w:pPr>
        <w:spacing w:after="0" w:line="480" w:lineRule="auto"/>
        <w:ind w:left="1418"/>
        <w:jc w:val="both"/>
        <w:rPr>
          <w:rFonts w:ascii="Arial" w:hAnsi="Arial" w:cs="Arial"/>
          <w:sz w:val="24"/>
          <w:szCs w:val="24"/>
        </w:rPr>
      </w:pPr>
    </w:p>
    <w:p w:rsidR="00F10852" w:rsidRPr="00F10852" w:rsidRDefault="00F10852" w:rsidP="00F10852">
      <w:pPr>
        <w:spacing w:after="0" w:line="480" w:lineRule="auto"/>
        <w:ind w:left="1418"/>
        <w:jc w:val="both"/>
        <w:rPr>
          <w:rFonts w:ascii="Arial" w:hAnsi="Arial" w:cs="Arial"/>
          <w:sz w:val="24"/>
          <w:szCs w:val="24"/>
        </w:rPr>
      </w:pPr>
    </w:p>
    <w:p w:rsidR="00DB3C7B" w:rsidRDefault="00F10852" w:rsidP="00F10852">
      <w:pPr>
        <w:spacing w:after="0" w:line="480" w:lineRule="auto"/>
        <w:ind w:left="1418"/>
        <w:jc w:val="both"/>
        <w:rPr>
          <w:rFonts w:ascii="Arial" w:hAnsi="Arial" w:cs="Arial"/>
          <w:sz w:val="24"/>
          <w:szCs w:val="24"/>
        </w:rPr>
      </w:pPr>
      <w:r w:rsidRPr="00F10852">
        <w:rPr>
          <w:rFonts w:ascii="Arial" w:hAnsi="Arial" w:cs="Arial"/>
          <w:sz w:val="24"/>
          <w:szCs w:val="24"/>
        </w:rPr>
        <w:t xml:space="preserve">El objetivo es aprender a interpretar los planos en una casa habitación, ya que a partir de esto es fácilmente comprensible la instalación eléctrica de otro tipo de locales. Para esto, resulta conveniente tratar por separado cada una de las componentes de la casa habitación, es decir cada una de las áreas o sea las recamaras, sala, comedor, cocina, etc., tratando siempre de </w:t>
      </w:r>
      <w:r w:rsidRPr="00F10852">
        <w:rPr>
          <w:rFonts w:ascii="Arial" w:hAnsi="Arial" w:cs="Arial"/>
          <w:sz w:val="24"/>
          <w:szCs w:val="24"/>
        </w:rPr>
        <w:lastRenderedPageBreak/>
        <w:t>generalizar el procedimiento, con base en esto es posible tener una idea más clara de cómo hacerlo para cualquier caso particular. Recuérdese que el objetivo final es tener una instalación eléctrica funcionando.</w:t>
      </w:r>
    </w:p>
    <w:p w:rsidR="00F10852" w:rsidRDefault="00F10852" w:rsidP="00F10852">
      <w:pPr>
        <w:spacing w:after="0" w:line="480" w:lineRule="auto"/>
        <w:ind w:left="1418"/>
        <w:jc w:val="both"/>
        <w:rPr>
          <w:rFonts w:ascii="Arial" w:hAnsi="Arial" w:cs="Arial"/>
          <w:sz w:val="24"/>
          <w:szCs w:val="24"/>
        </w:rPr>
      </w:pPr>
    </w:p>
    <w:p w:rsidR="00F10852" w:rsidRDefault="00A7378D" w:rsidP="00A7378D">
      <w:pPr>
        <w:spacing w:after="0" w:line="480" w:lineRule="auto"/>
        <w:ind w:left="1418"/>
        <w:jc w:val="center"/>
        <w:rPr>
          <w:rFonts w:ascii="Arial" w:hAnsi="Arial" w:cs="Arial"/>
          <w:sz w:val="24"/>
          <w:szCs w:val="24"/>
        </w:rPr>
      </w:pPr>
      <w:r w:rsidRPr="00A7378D">
        <w:rPr>
          <w:rFonts w:ascii="Arial" w:hAnsi="Arial" w:cs="Arial"/>
          <w:noProof/>
          <w:sz w:val="24"/>
          <w:szCs w:val="24"/>
          <w:lang w:eastAsia="es-ES"/>
        </w:rPr>
        <w:drawing>
          <wp:inline distT="0" distB="0" distL="0" distR="0">
            <wp:extent cx="3414263" cy="2598927"/>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3424375" cy="2606625"/>
                    </a:xfrm>
                    <a:prstGeom prst="rect">
                      <a:avLst/>
                    </a:prstGeom>
                    <a:noFill/>
                    <a:ln w="9525">
                      <a:noFill/>
                      <a:miter lim="800000"/>
                      <a:headEnd/>
                      <a:tailEnd/>
                    </a:ln>
                  </pic:spPr>
                </pic:pic>
              </a:graphicData>
            </a:graphic>
          </wp:inline>
        </w:drawing>
      </w:r>
    </w:p>
    <w:p w:rsidR="00A7378D" w:rsidRDefault="00A7378D" w:rsidP="00A7378D">
      <w:pPr>
        <w:spacing w:after="0" w:line="480" w:lineRule="auto"/>
        <w:ind w:left="1418"/>
        <w:jc w:val="center"/>
        <w:rPr>
          <w:rFonts w:ascii="Arial" w:hAnsi="Arial" w:cs="Arial"/>
          <w:b/>
          <w:sz w:val="24"/>
          <w:szCs w:val="24"/>
        </w:rPr>
      </w:pPr>
      <w:r w:rsidRPr="00A7378D">
        <w:rPr>
          <w:rFonts w:ascii="Arial" w:hAnsi="Arial" w:cs="Arial"/>
          <w:b/>
          <w:sz w:val="24"/>
          <w:szCs w:val="24"/>
        </w:rPr>
        <w:t xml:space="preserve">Figura </w:t>
      </w:r>
      <w:r w:rsidR="003806F0">
        <w:rPr>
          <w:rFonts w:ascii="Arial" w:hAnsi="Arial" w:cs="Arial"/>
          <w:b/>
          <w:sz w:val="24"/>
          <w:szCs w:val="24"/>
        </w:rPr>
        <w:t>7</w:t>
      </w:r>
      <w:r w:rsidRPr="00A7378D">
        <w:rPr>
          <w:rFonts w:ascii="Arial" w:hAnsi="Arial" w:cs="Arial"/>
          <w:b/>
          <w:sz w:val="24"/>
          <w:szCs w:val="24"/>
        </w:rPr>
        <w:t>2</w:t>
      </w:r>
      <w:r w:rsidR="003806F0">
        <w:rPr>
          <w:rFonts w:ascii="Arial" w:hAnsi="Arial" w:cs="Arial"/>
          <w:b/>
          <w:sz w:val="24"/>
          <w:szCs w:val="24"/>
        </w:rPr>
        <w:t>.</w:t>
      </w:r>
      <w:r w:rsidRPr="00A7378D">
        <w:rPr>
          <w:rFonts w:ascii="Arial" w:hAnsi="Arial" w:cs="Arial"/>
          <w:b/>
          <w:sz w:val="24"/>
          <w:szCs w:val="24"/>
        </w:rPr>
        <w:t xml:space="preserve"> Planta simplificada de un cuarto de casa habitación mostrando las posibles trayectorias de tubo </w:t>
      </w:r>
      <w:proofErr w:type="spellStart"/>
      <w:r w:rsidRPr="00A7378D">
        <w:rPr>
          <w:rFonts w:ascii="Arial" w:hAnsi="Arial" w:cs="Arial"/>
          <w:b/>
          <w:sz w:val="24"/>
          <w:szCs w:val="24"/>
        </w:rPr>
        <w:t>conduit</w:t>
      </w:r>
      <w:proofErr w:type="spellEnd"/>
      <w:r w:rsidRPr="00A7378D">
        <w:rPr>
          <w:rFonts w:ascii="Arial" w:hAnsi="Arial" w:cs="Arial"/>
          <w:b/>
          <w:sz w:val="24"/>
          <w:szCs w:val="24"/>
        </w:rPr>
        <w:t xml:space="preserve"> para alambrado a las salidas</w:t>
      </w:r>
      <w:r>
        <w:rPr>
          <w:rFonts w:ascii="Arial" w:hAnsi="Arial" w:cs="Arial"/>
          <w:b/>
          <w:sz w:val="24"/>
          <w:szCs w:val="24"/>
        </w:rPr>
        <w:t>.</w:t>
      </w:r>
    </w:p>
    <w:p w:rsidR="00AF1226" w:rsidRDefault="00AF1226" w:rsidP="00A7378D">
      <w:pPr>
        <w:spacing w:after="0" w:line="480" w:lineRule="auto"/>
        <w:ind w:left="1418"/>
        <w:jc w:val="center"/>
        <w:rPr>
          <w:rFonts w:ascii="Arial" w:hAnsi="Arial" w:cs="Arial"/>
          <w:b/>
          <w:sz w:val="24"/>
          <w:szCs w:val="24"/>
        </w:rPr>
      </w:pPr>
    </w:p>
    <w:p w:rsidR="00AF1226" w:rsidRPr="00CF146E" w:rsidRDefault="00FE2F31" w:rsidP="00CF146E">
      <w:pPr>
        <w:spacing w:after="0" w:line="480" w:lineRule="auto"/>
        <w:ind w:left="1418"/>
        <w:jc w:val="both"/>
        <w:rPr>
          <w:rFonts w:ascii="Arial" w:hAnsi="Arial" w:cs="Arial"/>
          <w:i/>
          <w:sz w:val="24"/>
          <w:szCs w:val="24"/>
        </w:rPr>
      </w:pPr>
      <w:r w:rsidRPr="00CF146E">
        <w:rPr>
          <w:rFonts w:ascii="Arial" w:hAnsi="Arial" w:cs="Arial"/>
          <w:i/>
          <w:sz w:val="24"/>
          <w:szCs w:val="24"/>
        </w:rPr>
        <w:t>Alambrado de una recamara</w:t>
      </w:r>
    </w:p>
    <w:p w:rsidR="00FE2F31" w:rsidRPr="00CF146E" w:rsidRDefault="00FE2F31" w:rsidP="00CF146E">
      <w:pPr>
        <w:spacing w:after="0" w:line="480" w:lineRule="auto"/>
        <w:ind w:left="1418"/>
        <w:jc w:val="both"/>
        <w:rPr>
          <w:rFonts w:ascii="Arial" w:hAnsi="Arial" w:cs="Arial"/>
          <w:sz w:val="24"/>
          <w:szCs w:val="24"/>
        </w:rPr>
      </w:pPr>
      <w:r w:rsidRPr="00CF146E">
        <w:rPr>
          <w:rFonts w:ascii="Arial" w:hAnsi="Arial" w:cs="Arial"/>
          <w:sz w:val="24"/>
          <w:szCs w:val="24"/>
        </w:rPr>
        <w:t xml:space="preserve">En la </w:t>
      </w:r>
      <w:r w:rsidRPr="00507C14">
        <w:rPr>
          <w:rFonts w:ascii="Arial" w:hAnsi="Arial" w:cs="Arial"/>
          <w:b/>
          <w:sz w:val="24"/>
          <w:szCs w:val="24"/>
        </w:rPr>
        <w:t>Figura 74-80</w:t>
      </w:r>
      <w:r w:rsidRPr="00CF146E">
        <w:rPr>
          <w:rFonts w:ascii="Arial" w:hAnsi="Arial" w:cs="Arial"/>
          <w:sz w:val="24"/>
          <w:szCs w:val="24"/>
        </w:rPr>
        <w:t xml:space="preserve"> se muestra el caso elemental de una recamara aislada, su planta e isométrico de alambrado.</w:t>
      </w:r>
    </w:p>
    <w:p w:rsidR="004852B5" w:rsidRPr="00264DE4" w:rsidRDefault="004852B5" w:rsidP="00264DE4">
      <w:pPr>
        <w:spacing w:after="0" w:line="480" w:lineRule="auto"/>
        <w:ind w:left="1418"/>
        <w:jc w:val="both"/>
        <w:rPr>
          <w:rFonts w:ascii="Arial" w:hAnsi="Arial" w:cs="Arial"/>
          <w:sz w:val="24"/>
          <w:szCs w:val="24"/>
        </w:rPr>
      </w:pPr>
    </w:p>
    <w:p w:rsidR="00BD7ECD" w:rsidRDefault="00BD7ECD" w:rsidP="00BD7ECD">
      <w:pPr>
        <w:spacing w:after="0" w:line="480" w:lineRule="auto"/>
        <w:ind w:left="1418"/>
        <w:jc w:val="both"/>
        <w:rPr>
          <w:rFonts w:ascii="Arial" w:hAnsi="Arial" w:cs="Arial"/>
          <w:sz w:val="24"/>
          <w:szCs w:val="24"/>
        </w:rPr>
      </w:pPr>
    </w:p>
    <w:p w:rsidR="00CF146E" w:rsidRDefault="00BC70CA" w:rsidP="00BC70CA">
      <w:pPr>
        <w:spacing w:after="0" w:line="480" w:lineRule="auto"/>
        <w:ind w:left="1418"/>
        <w:jc w:val="both"/>
        <w:rPr>
          <w:rFonts w:ascii="Arial" w:hAnsi="Arial" w:cs="Arial"/>
          <w:b/>
          <w:sz w:val="24"/>
          <w:szCs w:val="24"/>
        </w:rPr>
      </w:pPr>
      <w:r w:rsidRPr="00BC70CA">
        <w:rPr>
          <w:rFonts w:ascii="Arial" w:hAnsi="Arial" w:cs="Arial"/>
          <w:b/>
          <w:sz w:val="24"/>
          <w:szCs w:val="24"/>
        </w:rPr>
        <w:lastRenderedPageBreak/>
        <w:t>Detalles del alambrado y diagramas de conexiones</w:t>
      </w:r>
    </w:p>
    <w:p w:rsidR="00BC70CA" w:rsidRDefault="00255C32" w:rsidP="00255C32">
      <w:pPr>
        <w:spacing w:after="0" w:line="480" w:lineRule="auto"/>
        <w:ind w:left="1418"/>
        <w:jc w:val="both"/>
        <w:rPr>
          <w:rFonts w:ascii="Arial" w:hAnsi="Arial" w:cs="Arial"/>
          <w:sz w:val="24"/>
          <w:szCs w:val="24"/>
        </w:rPr>
      </w:pPr>
      <w:r w:rsidRPr="00255C32">
        <w:rPr>
          <w:rFonts w:ascii="Arial" w:hAnsi="Arial" w:cs="Arial"/>
          <w:sz w:val="24"/>
          <w:szCs w:val="24"/>
        </w:rPr>
        <w:t>En las figuras siguientes se trata de mostrar cuales son las posibles trayectorias del alambrado en las distintas partes de una casa habitación. Desde luego que existen variantes, algunas más simples y otras más complejas, per</w:t>
      </w:r>
      <w:r>
        <w:rPr>
          <w:rFonts w:ascii="Arial" w:hAnsi="Arial" w:cs="Arial"/>
          <w:sz w:val="24"/>
          <w:szCs w:val="24"/>
        </w:rPr>
        <w:t>o</w:t>
      </w:r>
      <w:r w:rsidRPr="00255C32">
        <w:rPr>
          <w:rFonts w:ascii="Arial" w:hAnsi="Arial" w:cs="Arial"/>
          <w:sz w:val="24"/>
          <w:szCs w:val="24"/>
        </w:rPr>
        <w:t xml:space="preserve"> en general, el procedimiento es el mismo. Además, las trayectorias mismas se pueden simplificar dependiendo del tipo de tubo </w:t>
      </w:r>
      <w:proofErr w:type="spellStart"/>
      <w:r w:rsidRPr="00255C32">
        <w:rPr>
          <w:rFonts w:ascii="Arial" w:hAnsi="Arial" w:cs="Arial"/>
          <w:sz w:val="24"/>
          <w:szCs w:val="24"/>
        </w:rPr>
        <w:t>conduit</w:t>
      </w:r>
      <w:proofErr w:type="spellEnd"/>
      <w:r w:rsidRPr="00255C32">
        <w:rPr>
          <w:rFonts w:ascii="Arial" w:hAnsi="Arial" w:cs="Arial"/>
          <w:sz w:val="24"/>
          <w:szCs w:val="24"/>
        </w:rPr>
        <w:t xml:space="preserve"> usado en la práctica, ya que, por ejemplo, si se usa PVC se pueden ahorrar </w:t>
      </w:r>
      <w:proofErr w:type="spellStart"/>
      <w:r w:rsidRPr="00255C32">
        <w:rPr>
          <w:rFonts w:ascii="Arial" w:hAnsi="Arial" w:cs="Arial"/>
          <w:sz w:val="24"/>
          <w:szCs w:val="24"/>
        </w:rPr>
        <w:t>condulets</w:t>
      </w:r>
      <w:proofErr w:type="spellEnd"/>
      <w:r w:rsidRPr="00255C32">
        <w:rPr>
          <w:rFonts w:ascii="Arial" w:hAnsi="Arial" w:cs="Arial"/>
          <w:sz w:val="24"/>
          <w:szCs w:val="24"/>
        </w:rPr>
        <w:t xml:space="preserve"> en curvas y cambios de dirección.</w:t>
      </w:r>
    </w:p>
    <w:p w:rsidR="000A0E95" w:rsidRDefault="000A0E95" w:rsidP="00255C32">
      <w:pPr>
        <w:spacing w:after="0" w:line="480" w:lineRule="auto"/>
        <w:ind w:left="1418"/>
        <w:jc w:val="both"/>
        <w:rPr>
          <w:rFonts w:ascii="Arial" w:hAnsi="Arial" w:cs="Arial"/>
          <w:sz w:val="24"/>
          <w:szCs w:val="24"/>
        </w:rPr>
      </w:pPr>
    </w:p>
    <w:p w:rsidR="000A0E95" w:rsidRDefault="00D47047" w:rsidP="00D47047">
      <w:pPr>
        <w:spacing w:after="0" w:line="480" w:lineRule="auto"/>
        <w:ind w:left="1418"/>
        <w:jc w:val="center"/>
        <w:rPr>
          <w:rFonts w:ascii="Arial" w:hAnsi="Arial" w:cs="Arial"/>
          <w:sz w:val="24"/>
          <w:szCs w:val="24"/>
        </w:rPr>
      </w:pPr>
      <w:r w:rsidRPr="00D47047">
        <w:rPr>
          <w:rFonts w:ascii="Arial" w:hAnsi="Arial" w:cs="Arial"/>
          <w:noProof/>
          <w:sz w:val="24"/>
          <w:szCs w:val="24"/>
          <w:lang w:eastAsia="es-ES"/>
        </w:rPr>
        <w:drawing>
          <wp:inline distT="0" distB="0" distL="0" distR="0">
            <wp:extent cx="2541488" cy="3236181"/>
            <wp:effectExtent l="19050" t="0" r="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srcRect/>
                    <a:stretch>
                      <a:fillRect/>
                    </a:stretch>
                  </pic:blipFill>
                  <pic:spPr bwMode="auto">
                    <a:xfrm>
                      <a:off x="0" y="0"/>
                      <a:ext cx="2541488" cy="3236181"/>
                    </a:xfrm>
                    <a:prstGeom prst="rect">
                      <a:avLst/>
                    </a:prstGeom>
                    <a:noFill/>
                    <a:ln w="9525">
                      <a:noFill/>
                      <a:miter lim="800000"/>
                      <a:headEnd/>
                      <a:tailEnd/>
                    </a:ln>
                  </pic:spPr>
                </pic:pic>
              </a:graphicData>
            </a:graphic>
          </wp:inline>
        </w:drawing>
      </w:r>
    </w:p>
    <w:p w:rsidR="00D47047" w:rsidRDefault="00D47047" w:rsidP="00D47047">
      <w:pPr>
        <w:spacing w:after="0" w:line="480" w:lineRule="auto"/>
        <w:ind w:left="1418"/>
        <w:jc w:val="center"/>
        <w:rPr>
          <w:rFonts w:ascii="Arial" w:hAnsi="Arial" w:cs="Arial"/>
          <w:b/>
          <w:sz w:val="24"/>
          <w:szCs w:val="24"/>
        </w:rPr>
      </w:pPr>
      <w:r w:rsidRPr="00D47047">
        <w:rPr>
          <w:rFonts w:ascii="Arial" w:hAnsi="Arial" w:cs="Arial"/>
          <w:b/>
          <w:sz w:val="24"/>
          <w:szCs w:val="24"/>
        </w:rPr>
        <w:t>Figura 73. Plano elemental de una casa habitación pequeña, de un nivel, mostrando algunas salidas eléctricas necesarias.</w:t>
      </w:r>
    </w:p>
    <w:p w:rsidR="00F30531" w:rsidRDefault="00AE48AB" w:rsidP="00AE48AB">
      <w:pPr>
        <w:spacing w:after="0" w:line="480" w:lineRule="auto"/>
        <w:ind w:left="1418"/>
        <w:jc w:val="center"/>
        <w:rPr>
          <w:rFonts w:ascii="Arial" w:hAnsi="Arial" w:cs="Arial"/>
          <w:sz w:val="24"/>
          <w:szCs w:val="24"/>
        </w:rPr>
      </w:pPr>
      <w:r w:rsidRPr="00AE48AB">
        <w:rPr>
          <w:rFonts w:ascii="Arial" w:hAnsi="Arial" w:cs="Arial"/>
          <w:noProof/>
          <w:sz w:val="24"/>
          <w:szCs w:val="24"/>
          <w:lang w:eastAsia="es-ES"/>
        </w:rPr>
        <w:lastRenderedPageBreak/>
        <w:drawing>
          <wp:inline distT="0" distB="0" distL="0" distR="0">
            <wp:extent cx="1499650" cy="2758749"/>
            <wp:effectExtent l="19050" t="0" r="530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rot="10800000">
                      <a:off x="0" y="0"/>
                      <a:ext cx="1502235" cy="2763505"/>
                    </a:xfrm>
                    <a:prstGeom prst="rect">
                      <a:avLst/>
                    </a:prstGeom>
                    <a:noFill/>
                    <a:ln w="9525">
                      <a:noFill/>
                      <a:miter lim="800000"/>
                      <a:headEnd/>
                      <a:tailEnd/>
                    </a:ln>
                  </pic:spPr>
                </pic:pic>
              </a:graphicData>
            </a:graphic>
          </wp:inline>
        </w:drawing>
      </w:r>
    </w:p>
    <w:p w:rsidR="00AE48AB" w:rsidRDefault="00AE48AB" w:rsidP="00AE48AB">
      <w:pPr>
        <w:spacing w:after="0" w:line="480" w:lineRule="auto"/>
        <w:ind w:left="1418"/>
        <w:jc w:val="center"/>
        <w:rPr>
          <w:rFonts w:ascii="Arial" w:hAnsi="Arial" w:cs="Arial"/>
          <w:b/>
          <w:sz w:val="24"/>
          <w:szCs w:val="24"/>
        </w:rPr>
      </w:pPr>
      <w:r w:rsidRPr="00AE48AB">
        <w:rPr>
          <w:rFonts w:ascii="Arial" w:hAnsi="Arial" w:cs="Arial"/>
          <w:b/>
          <w:sz w:val="24"/>
          <w:szCs w:val="24"/>
        </w:rPr>
        <w:t>Figura 74. Alambrado de una recamara</w:t>
      </w:r>
      <w:r>
        <w:rPr>
          <w:rFonts w:ascii="Arial" w:hAnsi="Arial" w:cs="Arial"/>
          <w:b/>
          <w:sz w:val="24"/>
          <w:szCs w:val="24"/>
        </w:rPr>
        <w:t>.</w:t>
      </w:r>
    </w:p>
    <w:p w:rsidR="00AE48AB" w:rsidRDefault="00AE48AB" w:rsidP="00AE48AB">
      <w:pPr>
        <w:spacing w:after="0" w:line="480" w:lineRule="auto"/>
        <w:ind w:left="1418"/>
        <w:jc w:val="center"/>
        <w:rPr>
          <w:rFonts w:ascii="Arial" w:hAnsi="Arial" w:cs="Arial"/>
          <w:b/>
          <w:sz w:val="24"/>
          <w:szCs w:val="24"/>
        </w:rPr>
      </w:pPr>
    </w:p>
    <w:p w:rsidR="00AE48AB" w:rsidRDefault="007B4ADD" w:rsidP="00AE48AB">
      <w:pPr>
        <w:spacing w:after="0" w:line="480" w:lineRule="auto"/>
        <w:ind w:left="1418"/>
        <w:jc w:val="center"/>
        <w:rPr>
          <w:rFonts w:ascii="Arial" w:hAnsi="Arial" w:cs="Arial"/>
          <w:b/>
          <w:sz w:val="24"/>
          <w:szCs w:val="24"/>
        </w:rPr>
      </w:pPr>
      <w:r w:rsidRPr="007B4ADD">
        <w:rPr>
          <w:rFonts w:ascii="Arial" w:hAnsi="Arial" w:cs="Arial"/>
          <w:b/>
          <w:noProof/>
          <w:sz w:val="24"/>
          <w:szCs w:val="24"/>
          <w:lang w:eastAsia="es-ES"/>
        </w:rPr>
        <w:drawing>
          <wp:inline distT="0" distB="0" distL="0" distR="0">
            <wp:extent cx="1738188" cy="2875178"/>
            <wp:effectExtent l="19050" t="0" r="0" b="0"/>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rot="10800000">
                      <a:off x="0" y="0"/>
                      <a:ext cx="1737309" cy="2873724"/>
                    </a:xfrm>
                    <a:prstGeom prst="rect">
                      <a:avLst/>
                    </a:prstGeom>
                    <a:noFill/>
                    <a:ln w="9525">
                      <a:noFill/>
                      <a:miter lim="800000"/>
                      <a:headEnd/>
                      <a:tailEnd/>
                    </a:ln>
                  </pic:spPr>
                </pic:pic>
              </a:graphicData>
            </a:graphic>
          </wp:inline>
        </w:drawing>
      </w:r>
    </w:p>
    <w:p w:rsidR="007B4ADD" w:rsidRDefault="007B4ADD" w:rsidP="007B4ADD">
      <w:pPr>
        <w:spacing w:after="0" w:line="480" w:lineRule="auto"/>
        <w:ind w:left="1418"/>
        <w:jc w:val="center"/>
        <w:rPr>
          <w:rFonts w:ascii="Arial" w:hAnsi="Arial" w:cs="Arial"/>
          <w:b/>
          <w:sz w:val="24"/>
          <w:szCs w:val="24"/>
        </w:rPr>
      </w:pPr>
      <w:r>
        <w:rPr>
          <w:rFonts w:ascii="Arial" w:hAnsi="Arial" w:cs="Arial"/>
          <w:b/>
          <w:sz w:val="24"/>
          <w:szCs w:val="24"/>
        </w:rPr>
        <w:t>Figura 7</w:t>
      </w:r>
      <w:r w:rsidRPr="007B4ADD">
        <w:rPr>
          <w:rFonts w:ascii="Arial" w:hAnsi="Arial" w:cs="Arial"/>
          <w:b/>
          <w:sz w:val="24"/>
          <w:szCs w:val="24"/>
        </w:rPr>
        <w:t>5</w:t>
      </w:r>
      <w:r>
        <w:rPr>
          <w:rFonts w:ascii="Arial" w:hAnsi="Arial" w:cs="Arial"/>
          <w:b/>
          <w:sz w:val="24"/>
          <w:szCs w:val="24"/>
        </w:rPr>
        <w:t>.</w:t>
      </w:r>
      <w:r w:rsidRPr="007B4ADD">
        <w:rPr>
          <w:rFonts w:ascii="Arial" w:hAnsi="Arial" w:cs="Arial"/>
          <w:b/>
          <w:sz w:val="24"/>
          <w:szCs w:val="24"/>
        </w:rPr>
        <w:t xml:space="preserve"> Alumbrado de una recamara con closet.</w:t>
      </w:r>
    </w:p>
    <w:p w:rsidR="002866AB" w:rsidRDefault="002866AB" w:rsidP="007B4ADD">
      <w:pPr>
        <w:spacing w:after="0" w:line="480" w:lineRule="auto"/>
        <w:ind w:left="1418"/>
        <w:jc w:val="center"/>
        <w:rPr>
          <w:rFonts w:ascii="Arial" w:hAnsi="Arial" w:cs="Arial"/>
          <w:b/>
          <w:sz w:val="24"/>
          <w:szCs w:val="24"/>
        </w:rPr>
      </w:pPr>
    </w:p>
    <w:p w:rsidR="002866AB" w:rsidRDefault="00426DB3" w:rsidP="007B4ADD">
      <w:pPr>
        <w:spacing w:after="0" w:line="480" w:lineRule="auto"/>
        <w:ind w:left="1418"/>
        <w:jc w:val="center"/>
        <w:rPr>
          <w:rFonts w:ascii="Arial" w:hAnsi="Arial" w:cs="Arial"/>
          <w:b/>
          <w:sz w:val="24"/>
          <w:szCs w:val="24"/>
        </w:rPr>
      </w:pPr>
      <w:r w:rsidRPr="00426DB3">
        <w:rPr>
          <w:rFonts w:ascii="Arial" w:hAnsi="Arial" w:cs="Arial"/>
          <w:b/>
          <w:noProof/>
          <w:sz w:val="24"/>
          <w:szCs w:val="24"/>
          <w:lang w:eastAsia="es-ES"/>
        </w:rPr>
        <w:lastRenderedPageBreak/>
        <w:drawing>
          <wp:inline distT="0" distB="0" distL="0" distR="0">
            <wp:extent cx="1937192" cy="3164619"/>
            <wp:effectExtent l="19050" t="0" r="5908" b="0"/>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1939062" cy="3167674"/>
                    </a:xfrm>
                    <a:prstGeom prst="rect">
                      <a:avLst/>
                    </a:prstGeom>
                    <a:noFill/>
                    <a:ln w="9525">
                      <a:noFill/>
                      <a:miter lim="800000"/>
                      <a:headEnd/>
                      <a:tailEnd/>
                    </a:ln>
                  </pic:spPr>
                </pic:pic>
              </a:graphicData>
            </a:graphic>
          </wp:inline>
        </w:drawing>
      </w:r>
    </w:p>
    <w:p w:rsidR="00426DB3" w:rsidRDefault="00426DB3" w:rsidP="00183C00">
      <w:pPr>
        <w:spacing w:after="100" w:line="480" w:lineRule="auto"/>
        <w:ind w:left="1418"/>
        <w:jc w:val="center"/>
        <w:rPr>
          <w:rFonts w:ascii="Arial" w:hAnsi="Arial" w:cs="Arial"/>
          <w:b/>
          <w:sz w:val="24"/>
          <w:szCs w:val="24"/>
        </w:rPr>
      </w:pPr>
      <w:r w:rsidRPr="00426DB3">
        <w:rPr>
          <w:rFonts w:ascii="Arial" w:hAnsi="Arial" w:cs="Arial"/>
          <w:b/>
          <w:sz w:val="24"/>
          <w:szCs w:val="24"/>
        </w:rPr>
        <w:t xml:space="preserve">Figura </w:t>
      </w:r>
      <w:r w:rsidR="005C04C9">
        <w:rPr>
          <w:rFonts w:ascii="Arial" w:hAnsi="Arial" w:cs="Arial"/>
          <w:b/>
          <w:sz w:val="24"/>
          <w:szCs w:val="24"/>
        </w:rPr>
        <w:t>76</w:t>
      </w:r>
      <w:r>
        <w:rPr>
          <w:rFonts w:ascii="Arial" w:hAnsi="Arial" w:cs="Arial"/>
          <w:b/>
          <w:sz w:val="24"/>
          <w:szCs w:val="24"/>
        </w:rPr>
        <w:t>.</w:t>
      </w:r>
      <w:r w:rsidRPr="00426DB3">
        <w:rPr>
          <w:rFonts w:ascii="Arial" w:hAnsi="Arial" w:cs="Arial"/>
          <w:b/>
          <w:sz w:val="24"/>
          <w:szCs w:val="24"/>
        </w:rPr>
        <w:t xml:space="preserve"> Alambrado de un pasillo con lámpara controlada desde dos posiciones</w:t>
      </w:r>
      <w:r w:rsidR="00917998">
        <w:rPr>
          <w:rFonts w:ascii="Arial" w:hAnsi="Arial" w:cs="Arial"/>
          <w:b/>
          <w:sz w:val="24"/>
          <w:szCs w:val="24"/>
        </w:rPr>
        <w:t>.</w:t>
      </w:r>
    </w:p>
    <w:p w:rsidR="006C49CD" w:rsidRDefault="006D249B" w:rsidP="006D249B">
      <w:pPr>
        <w:spacing w:after="100" w:line="480" w:lineRule="auto"/>
        <w:ind w:left="1418"/>
        <w:jc w:val="center"/>
        <w:rPr>
          <w:rFonts w:ascii="Arial" w:hAnsi="Arial" w:cs="Arial"/>
          <w:b/>
          <w:sz w:val="24"/>
          <w:szCs w:val="24"/>
        </w:rPr>
      </w:pPr>
      <w:r w:rsidRPr="006D249B">
        <w:rPr>
          <w:rFonts w:ascii="Arial" w:hAnsi="Arial" w:cs="Arial"/>
          <w:b/>
          <w:noProof/>
          <w:sz w:val="24"/>
          <w:szCs w:val="24"/>
          <w:lang w:eastAsia="es-ES"/>
        </w:rPr>
        <w:drawing>
          <wp:inline distT="0" distB="0" distL="0" distR="0">
            <wp:extent cx="2119851" cy="2963783"/>
            <wp:effectExtent l="19050" t="0" r="0"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2121646" cy="2966292"/>
                    </a:xfrm>
                    <a:prstGeom prst="rect">
                      <a:avLst/>
                    </a:prstGeom>
                    <a:noFill/>
                    <a:ln w="9525">
                      <a:noFill/>
                      <a:miter lim="800000"/>
                      <a:headEnd/>
                      <a:tailEnd/>
                    </a:ln>
                  </pic:spPr>
                </pic:pic>
              </a:graphicData>
            </a:graphic>
          </wp:inline>
        </w:drawing>
      </w:r>
    </w:p>
    <w:p w:rsidR="006D249B" w:rsidRPr="006D249B" w:rsidRDefault="006D249B" w:rsidP="00426DB3">
      <w:pPr>
        <w:spacing w:after="100" w:line="480" w:lineRule="auto"/>
        <w:ind w:left="360"/>
        <w:jc w:val="center"/>
        <w:rPr>
          <w:rFonts w:ascii="Arial" w:hAnsi="Arial" w:cs="Arial"/>
          <w:b/>
          <w:sz w:val="24"/>
          <w:szCs w:val="24"/>
        </w:rPr>
      </w:pPr>
      <w:r w:rsidRPr="006D249B">
        <w:rPr>
          <w:rFonts w:ascii="Arial" w:hAnsi="Arial" w:cs="Arial"/>
          <w:b/>
          <w:sz w:val="24"/>
          <w:szCs w:val="24"/>
        </w:rPr>
        <w:t>Figura 77. Alambrado de un baño.</w:t>
      </w:r>
    </w:p>
    <w:p w:rsidR="00426DB3" w:rsidRDefault="00501DEC" w:rsidP="007B4ADD">
      <w:pPr>
        <w:spacing w:after="0" w:line="480" w:lineRule="auto"/>
        <w:ind w:left="1418"/>
        <w:jc w:val="center"/>
        <w:rPr>
          <w:rFonts w:ascii="Arial" w:hAnsi="Arial" w:cs="Arial"/>
          <w:b/>
          <w:sz w:val="24"/>
          <w:szCs w:val="24"/>
        </w:rPr>
      </w:pPr>
      <w:r w:rsidRPr="00501DEC">
        <w:rPr>
          <w:rFonts w:ascii="Arial" w:hAnsi="Arial" w:cs="Arial"/>
          <w:b/>
          <w:noProof/>
          <w:sz w:val="24"/>
          <w:szCs w:val="24"/>
          <w:lang w:eastAsia="es-ES"/>
        </w:rPr>
        <w:lastRenderedPageBreak/>
        <w:drawing>
          <wp:inline distT="0" distB="0" distL="0" distR="0">
            <wp:extent cx="1772218" cy="2862470"/>
            <wp:effectExtent l="19050" t="0" r="0" b="0"/>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1775068" cy="2867074"/>
                    </a:xfrm>
                    <a:prstGeom prst="rect">
                      <a:avLst/>
                    </a:prstGeom>
                    <a:noFill/>
                    <a:ln w="9525">
                      <a:noFill/>
                      <a:miter lim="800000"/>
                      <a:headEnd/>
                      <a:tailEnd/>
                    </a:ln>
                  </pic:spPr>
                </pic:pic>
              </a:graphicData>
            </a:graphic>
          </wp:inline>
        </w:drawing>
      </w:r>
    </w:p>
    <w:p w:rsidR="00501DEC" w:rsidRDefault="00501DEC" w:rsidP="00501DEC">
      <w:pPr>
        <w:spacing w:after="0" w:line="480" w:lineRule="auto"/>
        <w:ind w:left="1418"/>
        <w:jc w:val="center"/>
        <w:rPr>
          <w:rFonts w:ascii="Arial" w:hAnsi="Arial" w:cs="Arial"/>
          <w:b/>
          <w:sz w:val="24"/>
          <w:szCs w:val="24"/>
        </w:rPr>
      </w:pPr>
      <w:r w:rsidRPr="00501DEC">
        <w:rPr>
          <w:rFonts w:ascii="Arial" w:hAnsi="Arial" w:cs="Arial"/>
          <w:b/>
          <w:sz w:val="24"/>
          <w:szCs w:val="24"/>
        </w:rPr>
        <w:t>Figura 78. Alambrado de una sala-comedor con tomacorrientes alimentados desde un punto.</w:t>
      </w:r>
    </w:p>
    <w:p w:rsidR="00501DEC" w:rsidRDefault="00501DEC" w:rsidP="00501DEC">
      <w:pPr>
        <w:spacing w:after="0" w:line="480" w:lineRule="auto"/>
        <w:ind w:left="1418"/>
        <w:jc w:val="center"/>
        <w:rPr>
          <w:rFonts w:ascii="Arial" w:hAnsi="Arial" w:cs="Arial"/>
          <w:b/>
          <w:sz w:val="24"/>
          <w:szCs w:val="24"/>
        </w:rPr>
      </w:pPr>
    </w:p>
    <w:p w:rsidR="00501DEC" w:rsidRDefault="00EC1A63" w:rsidP="00501DEC">
      <w:pPr>
        <w:spacing w:after="0" w:line="480" w:lineRule="auto"/>
        <w:ind w:left="1418"/>
        <w:jc w:val="center"/>
        <w:rPr>
          <w:rFonts w:ascii="Arial" w:hAnsi="Arial" w:cs="Arial"/>
          <w:b/>
          <w:sz w:val="24"/>
          <w:szCs w:val="24"/>
        </w:rPr>
      </w:pPr>
      <w:r w:rsidRPr="00EC1A63">
        <w:rPr>
          <w:rFonts w:ascii="Arial" w:hAnsi="Arial" w:cs="Arial"/>
          <w:b/>
          <w:noProof/>
          <w:sz w:val="24"/>
          <w:szCs w:val="24"/>
          <w:lang w:eastAsia="es-ES"/>
        </w:rPr>
        <w:drawing>
          <wp:inline distT="0" distB="0" distL="0" distR="0">
            <wp:extent cx="2168244" cy="2902226"/>
            <wp:effectExtent l="19050" t="0" r="3456" b="0"/>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2167609" cy="2901376"/>
                    </a:xfrm>
                    <a:prstGeom prst="rect">
                      <a:avLst/>
                    </a:prstGeom>
                    <a:noFill/>
                    <a:ln w="9525">
                      <a:noFill/>
                      <a:miter lim="800000"/>
                      <a:headEnd/>
                      <a:tailEnd/>
                    </a:ln>
                  </pic:spPr>
                </pic:pic>
              </a:graphicData>
            </a:graphic>
          </wp:inline>
        </w:drawing>
      </w:r>
    </w:p>
    <w:p w:rsidR="00EC1A63" w:rsidRPr="00EC1A63" w:rsidRDefault="00EC1A63" w:rsidP="00EC1A63">
      <w:pPr>
        <w:spacing w:after="0" w:line="480" w:lineRule="auto"/>
        <w:ind w:left="1418"/>
        <w:jc w:val="center"/>
        <w:rPr>
          <w:rFonts w:ascii="Arial" w:hAnsi="Arial" w:cs="Arial"/>
          <w:b/>
          <w:sz w:val="24"/>
          <w:szCs w:val="24"/>
        </w:rPr>
      </w:pPr>
      <w:r w:rsidRPr="00EC1A63">
        <w:rPr>
          <w:rFonts w:ascii="Arial" w:hAnsi="Arial" w:cs="Arial"/>
          <w:b/>
          <w:sz w:val="24"/>
          <w:szCs w:val="24"/>
        </w:rPr>
        <w:t>Figura 79. Pasillo con dos lámparas controladas desde dos puntos.</w:t>
      </w:r>
    </w:p>
    <w:p w:rsidR="00EC1A63" w:rsidRDefault="00EC1A63">
      <w:pPr>
        <w:spacing w:after="0" w:line="480" w:lineRule="auto"/>
        <w:ind w:left="1418"/>
        <w:jc w:val="center"/>
        <w:rPr>
          <w:rFonts w:ascii="Arial" w:hAnsi="Arial" w:cs="Arial"/>
          <w:b/>
          <w:sz w:val="24"/>
          <w:szCs w:val="24"/>
        </w:rPr>
      </w:pPr>
      <w:r w:rsidRPr="00EC1A63">
        <w:rPr>
          <w:rFonts w:ascii="Arial" w:hAnsi="Arial" w:cs="Arial"/>
          <w:b/>
          <w:noProof/>
          <w:sz w:val="24"/>
          <w:szCs w:val="24"/>
          <w:lang w:eastAsia="es-ES"/>
        </w:rPr>
        <w:lastRenderedPageBreak/>
        <w:drawing>
          <wp:inline distT="0" distB="0" distL="0" distR="0">
            <wp:extent cx="2620783" cy="3281633"/>
            <wp:effectExtent l="19050" t="0" r="8117" b="0"/>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2625981" cy="3288142"/>
                    </a:xfrm>
                    <a:prstGeom prst="rect">
                      <a:avLst/>
                    </a:prstGeom>
                    <a:noFill/>
                    <a:ln w="9525">
                      <a:noFill/>
                      <a:miter lim="800000"/>
                      <a:headEnd/>
                      <a:tailEnd/>
                    </a:ln>
                  </pic:spPr>
                </pic:pic>
              </a:graphicData>
            </a:graphic>
          </wp:inline>
        </w:drawing>
      </w:r>
    </w:p>
    <w:p w:rsidR="00EC1A63" w:rsidRDefault="00EC1A63" w:rsidP="00EC1A63">
      <w:pPr>
        <w:spacing w:after="0" w:line="480" w:lineRule="auto"/>
        <w:ind w:left="1418"/>
        <w:jc w:val="center"/>
        <w:rPr>
          <w:rFonts w:ascii="Arial" w:hAnsi="Arial" w:cs="Arial"/>
          <w:b/>
          <w:sz w:val="24"/>
          <w:szCs w:val="24"/>
        </w:rPr>
      </w:pPr>
      <w:r w:rsidRPr="00EC1A63">
        <w:rPr>
          <w:rFonts w:ascii="Arial" w:hAnsi="Arial" w:cs="Arial"/>
          <w:b/>
          <w:sz w:val="24"/>
          <w:szCs w:val="24"/>
        </w:rPr>
        <w:t>Figura 80. Alumbrado exterior controlado desde el interior.</w:t>
      </w:r>
    </w:p>
    <w:p w:rsidR="006467E7" w:rsidRDefault="006467E7" w:rsidP="00EC1A63">
      <w:pPr>
        <w:spacing w:after="0" w:line="480" w:lineRule="auto"/>
        <w:ind w:left="1418"/>
        <w:jc w:val="center"/>
        <w:rPr>
          <w:rFonts w:ascii="Arial" w:hAnsi="Arial" w:cs="Arial"/>
          <w:b/>
          <w:sz w:val="24"/>
          <w:szCs w:val="24"/>
        </w:rPr>
      </w:pPr>
    </w:p>
    <w:p w:rsidR="006467E7" w:rsidRDefault="00972C21" w:rsidP="00972C21">
      <w:pPr>
        <w:spacing w:after="0" w:line="480" w:lineRule="auto"/>
        <w:ind w:left="1418"/>
        <w:jc w:val="both"/>
        <w:rPr>
          <w:rFonts w:ascii="Arial" w:hAnsi="Arial" w:cs="Arial"/>
          <w:sz w:val="24"/>
          <w:szCs w:val="24"/>
        </w:rPr>
      </w:pPr>
      <w:r w:rsidRPr="00972C21">
        <w:rPr>
          <w:rFonts w:ascii="Arial" w:hAnsi="Arial" w:cs="Arial"/>
          <w:sz w:val="24"/>
          <w:szCs w:val="24"/>
        </w:rPr>
        <w:t xml:space="preserve">En estos diagramas se trata de mostrar principalmente entre la planta de una plano eléctrico para una casa habitación y su realización física por medio de los dibujos isométricos que dan una idea de localización de las salidas para cada elemento (alumbrado, interruptores, TV. etc.), se podrá observar que solo se muestran las cajas de salida a cada uno de los elementos; ahora en esta parte se ilustran algunos detalles de las conexiones y el alambrado entre los distintos elementos, para esto se muestran algunos de los casos más comunes, </w:t>
      </w:r>
      <w:r w:rsidRPr="00972C21">
        <w:rPr>
          <w:rFonts w:ascii="Arial" w:hAnsi="Arial" w:cs="Arial"/>
          <w:sz w:val="24"/>
          <w:szCs w:val="24"/>
        </w:rPr>
        <w:lastRenderedPageBreak/>
        <w:t>quedando la relación entre los diagramas de alambrado y sus elementos.</w:t>
      </w:r>
    </w:p>
    <w:p w:rsidR="00972C21" w:rsidRDefault="00972C21" w:rsidP="00972C21">
      <w:pPr>
        <w:spacing w:after="0" w:line="480" w:lineRule="auto"/>
        <w:ind w:left="1418"/>
        <w:jc w:val="both"/>
        <w:rPr>
          <w:rFonts w:ascii="Arial" w:hAnsi="Arial" w:cs="Arial"/>
          <w:sz w:val="24"/>
          <w:szCs w:val="24"/>
        </w:rPr>
      </w:pPr>
    </w:p>
    <w:p w:rsidR="00972C21" w:rsidRDefault="00972C21" w:rsidP="00972C21">
      <w:pPr>
        <w:spacing w:after="0" w:line="480" w:lineRule="auto"/>
        <w:ind w:left="1418"/>
        <w:jc w:val="both"/>
        <w:rPr>
          <w:rFonts w:ascii="Arial" w:hAnsi="Arial" w:cs="Arial"/>
          <w:sz w:val="24"/>
          <w:szCs w:val="24"/>
        </w:rPr>
      </w:pPr>
    </w:p>
    <w:p w:rsidR="00151F56" w:rsidRDefault="00151F56" w:rsidP="00151F56">
      <w:pPr>
        <w:spacing w:after="0" w:line="480" w:lineRule="auto"/>
        <w:ind w:left="1418"/>
        <w:jc w:val="both"/>
        <w:rPr>
          <w:rFonts w:ascii="Arial" w:hAnsi="Arial" w:cs="Arial"/>
          <w:sz w:val="24"/>
          <w:szCs w:val="24"/>
        </w:rPr>
      </w:pPr>
      <w:r w:rsidRPr="00151F56">
        <w:rPr>
          <w:rFonts w:ascii="Arial" w:hAnsi="Arial" w:cs="Arial"/>
          <w:sz w:val="24"/>
          <w:szCs w:val="24"/>
        </w:rPr>
        <w:t>A fin de simplificar los diagramas y para evitar confusiones en la interpretación de los mismos, se usara la siguiente notación para los conductores.</w:t>
      </w:r>
    </w:p>
    <w:p w:rsidR="00151F56" w:rsidRPr="00151F56" w:rsidRDefault="00151F56" w:rsidP="00151F56">
      <w:pPr>
        <w:spacing w:after="0" w:line="480" w:lineRule="auto"/>
        <w:ind w:left="1418"/>
        <w:jc w:val="both"/>
        <w:rPr>
          <w:rFonts w:ascii="Arial" w:hAnsi="Arial" w:cs="Arial"/>
          <w:sz w:val="24"/>
          <w:szCs w:val="24"/>
        </w:rPr>
      </w:pPr>
    </w:p>
    <w:p w:rsidR="00151F56" w:rsidRPr="00151F56" w:rsidRDefault="00151F56" w:rsidP="00151F56">
      <w:pPr>
        <w:spacing w:after="0" w:line="480" w:lineRule="auto"/>
        <w:ind w:left="1418" w:firstLine="709"/>
        <w:jc w:val="both"/>
        <w:rPr>
          <w:rFonts w:ascii="Arial" w:hAnsi="Arial" w:cs="Arial"/>
          <w:sz w:val="24"/>
          <w:szCs w:val="24"/>
        </w:rPr>
      </w:pPr>
      <w:r w:rsidRPr="00151F56">
        <w:rPr>
          <w:rFonts w:ascii="Arial" w:hAnsi="Arial" w:cs="Arial"/>
          <w:sz w:val="24"/>
          <w:szCs w:val="24"/>
        </w:rPr>
        <w:t>L conductor de línea a fase.</w:t>
      </w:r>
    </w:p>
    <w:p w:rsidR="00151F56" w:rsidRPr="00151F56" w:rsidRDefault="00151F56" w:rsidP="00151F56">
      <w:pPr>
        <w:spacing w:after="0" w:line="480" w:lineRule="auto"/>
        <w:ind w:left="1418" w:firstLine="709"/>
        <w:jc w:val="both"/>
        <w:rPr>
          <w:rFonts w:ascii="Arial" w:hAnsi="Arial" w:cs="Arial"/>
          <w:sz w:val="24"/>
          <w:szCs w:val="24"/>
        </w:rPr>
      </w:pPr>
      <w:r w:rsidRPr="00151F56">
        <w:rPr>
          <w:rFonts w:ascii="Arial" w:hAnsi="Arial" w:cs="Arial"/>
          <w:sz w:val="24"/>
          <w:szCs w:val="24"/>
        </w:rPr>
        <w:t>N conductor.</w:t>
      </w:r>
    </w:p>
    <w:p w:rsidR="00972C21" w:rsidRDefault="00151F56" w:rsidP="00151F56">
      <w:pPr>
        <w:spacing w:after="0" w:line="480" w:lineRule="auto"/>
        <w:ind w:left="1418" w:firstLine="709"/>
        <w:jc w:val="both"/>
        <w:rPr>
          <w:rFonts w:ascii="Arial" w:hAnsi="Arial" w:cs="Arial"/>
          <w:sz w:val="24"/>
          <w:szCs w:val="24"/>
        </w:rPr>
      </w:pPr>
      <w:r w:rsidRPr="00151F56">
        <w:rPr>
          <w:rFonts w:ascii="Arial" w:hAnsi="Arial" w:cs="Arial"/>
          <w:sz w:val="24"/>
          <w:szCs w:val="24"/>
        </w:rPr>
        <w:t>R conductor de retorno.</w:t>
      </w:r>
    </w:p>
    <w:p w:rsidR="004E5AEF" w:rsidRDefault="004E5AEF" w:rsidP="004E5AEF">
      <w:pPr>
        <w:spacing w:after="0" w:line="480" w:lineRule="auto"/>
        <w:ind w:left="1418"/>
        <w:jc w:val="both"/>
        <w:rPr>
          <w:rFonts w:ascii="Arial" w:hAnsi="Arial" w:cs="Arial"/>
          <w:sz w:val="24"/>
          <w:szCs w:val="24"/>
        </w:rPr>
      </w:pPr>
    </w:p>
    <w:p w:rsidR="004E5AEF" w:rsidRPr="00B82B24" w:rsidRDefault="00B82B24" w:rsidP="00B82B24">
      <w:pPr>
        <w:spacing w:after="0" w:line="480" w:lineRule="auto"/>
        <w:ind w:left="1418"/>
        <w:jc w:val="both"/>
        <w:rPr>
          <w:rFonts w:ascii="Arial" w:hAnsi="Arial" w:cs="Arial"/>
          <w:sz w:val="24"/>
          <w:szCs w:val="24"/>
        </w:rPr>
      </w:pPr>
      <w:r w:rsidRPr="00B82B24">
        <w:rPr>
          <w:rFonts w:ascii="Arial" w:hAnsi="Arial" w:cs="Arial"/>
          <w:sz w:val="24"/>
          <w:szCs w:val="24"/>
        </w:rPr>
        <w:t>En las normas técnicas para instalaciones eléctricas se recomienda para la ejecución práctica de las instalaciones eléctricas y con propósito de facilidad de identificación en el alambrado, los siguientes colores en los forros de los conductores:</w:t>
      </w:r>
    </w:p>
    <w:p w:rsidR="00EC1A63" w:rsidRDefault="00EC1A63" w:rsidP="00B82B24">
      <w:pPr>
        <w:spacing w:after="0" w:line="480" w:lineRule="auto"/>
        <w:ind w:left="1418"/>
        <w:jc w:val="both"/>
        <w:rPr>
          <w:rFonts w:ascii="Arial" w:hAnsi="Arial" w:cs="Arial"/>
          <w:b/>
          <w:sz w:val="24"/>
          <w:szCs w:val="24"/>
        </w:rPr>
      </w:pPr>
    </w:p>
    <w:p w:rsidR="00B82B24" w:rsidRPr="00B82B24" w:rsidRDefault="00B82B24" w:rsidP="00EF7991">
      <w:pPr>
        <w:pStyle w:val="Prrafodelista"/>
        <w:numPr>
          <w:ilvl w:val="0"/>
          <w:numId w:val="11"/>
        </w:numPr>
        <w:spacing w:after="0" w:line="480" w:lineRule="auto"/>
        <w:jc w:val="both"/>
        <w:rPr>
          <w:rFonts w:ascii="Arial" w:hAnsi="Arial" w:cs="Arial"/>
          <w:sz w:val="24"/>
          <w:szCs w:val="24"/>
        </w:rPr>
      </w:pPr>
      <w:r w:rsidRPr="00B82B24">
        <w:rPr>
          <w:rFonts w:ascii="Arial" w:hAnsi="Arial" w:cs="Arial"/>
          <w:i/>
          <w:sz w:val="24"/>
          <w:szCs w:val="24"/>
        </w:rPr>
        <w:t>Conductores</w:t>
      </w:r>
      <w:r w:rsidRPr="00B82B24">
        <w:rPr>
          <w:rFonts w:ascii="Arial" w:hAnsi="Arial" w:cs="Arial"/>
          <w:sz w:val="24"/>
          <w:szCs w:val="24"/>
        </w:rPr>
        <w:t xml:space="preserve"> a tierra (neutro) con color </w:t>
      </w:r>
      <w:r w:rsidRPr="00B82B24">
        <w:rPr>
          <w:rFonts w:ascii="Arial" w:hAnsi="Arial" w:cs="Arial"/>
          <w:i/>
          <w:sz w:val="24"/>
          <w:szCs w:val="24"/>
        </w:rPr>
        <w:t>blanco</w:t>
      </w:r>
      <w:r w:rsidRPr="00B82B24">
        <w:rPr>
          <w:rFonts w:ascii="Arial" w:hAnsi="Arial" w:cs="Arial"/>
          <w:sz w:val="24"/>
          <w:szCs w:val="24"/>
        </w:rPr>
        <w:t xml:space="preserve"> o </w:t>
      </w:r>
      <w:r w:rsidRPr="00B82B24">
        <w:rPr>
          <w:rFonts w:ascii="Arial" w:hAnsi="Arial" w:cs="Arial"/>
          <w:i/>
          <w:sz w:val="24"/>
          <w:szCs w:val="24"/>
        </w:rPr>
        <w:t>gris</w:t>
      </w:r>
      <w:r w:rsidRPr="00B82B24">
        <w:rPr>
          <w:rFonts w:ascii="Arial" w:hAnsi="Arial" w:cs="Arial"/>
          <w:sz w:val="24"/>
          <w:szCs w:val="24"/>
        </w:rPr>
        <w:t>.</w:t>
      </w:r>
    </w:p>
    <w:p w:rsidR="00B82B24" w:rsidRPr="00B82B24" w:rsidRDefault="00B82B24" w:rsidP="00EF7991">
      <w:pPr>
        <w:pStyle w:val="Prrafodelista"/>
        <w:numPr>
          <w:ilvl w:val="0"/>
          <w:numId w:val="11"/>
        </w:numPr>
        <w:spacing w:after="0" w:line="480" w:lineRule="auto"/>
        <w:jc w:val="both"/>
        <w:rPr>
          <w:rFonts w:ascii="Arial" w:hAnsi="Arial" w:cs="Arial"/>
          <w:b/>
          <w:sz w:val="24"/>
          <w:szCs w:val="24"/>
        </w:rPr>
      </w:pPr>
      <w:r w:rsidRPr="00B82B24">
        <w:rPr>
          <w:rFonts w:ascii="Arial" w:hAnsi="Arial" w:cs="Arial"/>
          <w:i/>
          <w:sz w:val="24"/>
          <w:szCs w:val="24"/>
        </w:rPr>
        <w:t>Conductores</w:t>
      </w:r>
      <w:r w:rsidRPr="00B82B24">
        <w:rPr>
          <w:rFonts w:ascii="Arial" w:hAnsi="Arial" w:cs="Arial"/>
          <w:sz w:val="24"/>
          <w:szCs w:val="24"/>
        </w:rPr>
        <w:t xml:space="preserve"> para puesta a tierra de equipo color </w:t>
      </w:r>
      <w:r w:rsidRPr="00B82B24">
        <w:rPr>
          <w:rFonts w:ascii="Arial" w:hAnsi="Arial" w:cs="Arial"/>
          <w:i/>
          <w:sz w:val="24"/>
          <w:szCs w:val="24"/>
        </w:rPr>
        <w:t>verde</w:t>
      </w:r>
      <w:r w:rsidRPr="00B82B24">
        <w:rPr>
          <w:rFonts w:ascii="Arial" w:hAnsi="Arial" w:cs="Arial"/>
          <w:sz w:val="24"/>
          <w:szCs w:val="24"/>
        </w:rPr>
        <w:t xml:space="preserve"> de preferencia.</w:t>
      </w:r>
    </w:p>
    <w:p w:rsidR="00B82B24" w:rsidRDefault="00B82B24" w:rsidP="00B82B24">
      <w:pPr>
        <w:spacing w:after="0" w:line="480" w:lineRule="auto"/>
        <w:ind w:left="1418"/>
        <w:jc w:val="both"/>
        <w:rPr>
          <w:rFonts w:ascii="Arial" w:hAnsi="Arial" w:cs="Arial"/>
          <w:b/>
          <w:sz w:val="24"/>
          <w:szCs w:val="24"/>
        </w:rPr>
      </w:pPr>
    </w:p>
    <w:p w:rsidR="00824940" w:rsidRDefault="00824940" w:rsidP="00824940">
      <w:pPr>
        <w:spacing w:after="0" w:line="480" w:lineRule="auto"/>
        <w:ind w:left="1418"/>
        <w:jc w:val="both"/>
        <w:rPr>
          <w:rFonts w:ascii="Arial" w:hAnsi="Arial" w:cs="Arial"/>
          <w:sz w:val="24"/>
          <w:szCs w:val="24"/>
        </w:rPr>
      </w:pPr>
      <w:r w:rsidRPr="00824940">
        <w:rPr>
          <w:rFonts w:ascii="Arial" w:hAnsi="Arial" w:cs="Arial"/>
          <w:sz w:val="24"/>
          <w:szCs w:val="24"/>
        </w:rPr>
        <w:lastRenderedPageBreak/>
        <w:t xml:space="preserve">Conductores activos (de línea a fase) con colores diferentes cada conductores que no sea blanco, gris claro o verde. Cuando se tienen varios circuitos en un mismo tubo </w:t>
      </w:r>
      <w:proofErr w:type="spellStart"/>
      <w:r w:rsidRPr="00824940">
        <w:rPr>
          <w:rFonts w:ascii="Arial" w:hAnsi="Arial" w:cs="Arial"/>
          <w:sz w:val="24"/>
          <w:szCs w:val="24"/>
        </w:rPr>
        <w:t>conduit</w:t>
      </w:r>
      <w:proofErr w:type="spellEnd"/>
      <w:r w:rsidRPr="00824940">
        <w:rPr>
          <w:rFonts w:ascii="Arial" w:hAnsi="Arial" w:cs="Arial"/>
          <w:sz w:val="24"/>
          <w:szCs w:val="24"/>
        </w:rPr>
        <w:t xml:space="preserve"> o canalización se debe usar la forma adecuada de identificación a cada circuito.</w:t>
      </w:r>
    </w:p>
    <w:p w:rsidR="00824940" w:rsidRDefault="00824940" w:rsidP="00824940">
      <w:pPr>
        <w:spacing w:after="0" w:line="480" w:lineRule="auto"/>
        <w:ind w:left="1418"/>
        <w:jc w:val="both"/>
        <w:rPr>
          <w:rFonts w:ascii="Arial" w:hAnsi="Arial" w:cs="Arial"/>
          <w:sz w:val="24"/>
          <w:szCs w:val="24"/>
        </w:rPr>
      </w:pPr>
    </w:p>
    <w:p w:rsidR="00824940" w:rsidRPr="00824940" w:rsidRDefault="00824940" w:rsidP="00824940">
      <w:pPr>
        <w:spacing w:after="0" w:line="480" w:lineRule="auto"/>
        <w:ind w:left="1418"/>
        <w:jc w:val="both"/>
        <w:rPr>
          <w:rFonts w:ascii="Arial" w:hAnsi="Arial" w:cs="Arial"/>
          <w:sz w:val="24"/>
          <w:szCs w:val="24"/>
        </w:rPr>
      </w:pPr>
    </w:p>
    <w:p w:rsidR="00824940" w:rsidRDefault="00824940" w:rsidP="00824940">
      <w:pPr>
        <w:spacing w:after="0" w:line="480" w:lineRule="auto"/>
        <w:ind w:left="1418"/>
        <w:jc w:val="both"/>
        <w:rPr>
          <w:rFonts w:ascii="Arial" w:hAnsi="Arial" w:cs="Arial"/>
          <w:sz w:val="24"/>
          <w:szCs w:val="24"/>
        </w:rPr>
      </w:pPr>
      <w:r w:rsidRPr="00824940">
        <w:rPr>
          <w:rFonts w:ascii="Arial" w:hAnsi="Arial" w:cs="Arial"/>
          <w:sz w:val="24"/>
          <w:szCs w:val="24"/>
        </w:rPr>
        <w:t>A continuación se muestran algunos de los diagramas de conexiones más comunes asociadas a la mayoría de las instalaciones eléctricas de casas habitación.</w:t>
      </w:r>
    </w:p>
    <w:p w:rsidR="006D795E" w:rsidRDefault="006D795E" w:rsidP="00824940">
      <w:pPr>
        <w:spacing w:after="0" w:line="480" w:lineRule="auto"/>
        <w:ind w:left="1418"/>
        <w:jc w:val="both"/>
        <w:rPr>
          <w:rFonts w:ascii="Arial" w:hAnsi="Arial" w:cs="Arial"/>
          <w:sz w:val="24"/>
          <w:szCs w:val="24"/>
        </w:rPr>
      </w:pPr>
    </w:p>
    <w:p w:rsidR="006D795E" w:rsidRDefault="00316E38" w:rsidP="00316E38">
      <w:pPr>
        <w:spacing w:after="0" w:line="480" w:lineRule="auto"/>
        <w:ind w:left="1418"/>
        <w:jc w:val="both"/>
        <w:rPr>
          <w:rFonts w:ascii="Arial" w:hAnsi="Arial" w:cs="Arial"/>
          <w:b/>
          <w:sz w:val="24"/>
          <w:szCs w:val="24"/>
        </w:rPr>
      </w:pPr>
      <w:r w:rsidRPr="00316E38">
        <w:rPr>
          <w:rFonts w:ascii="Arial" w:hAnsi="Arial" w:cs="Arial"/>
          <w:b/>
          <w:sz w:val="24"/>
          <w:szCs w:val="24"/>
        </w:rPr>
        <w:t>Lámpara incandescente controlada por un interruptor sencillo</w:t>
      </w:r>
    </w:p>
    <w:p w:rsidR="00316E38" w:rsidRDefault="007D6F30" w:rsidP="007D6F30">
      <w:pPr>
        <w:spacing w:after="0" w:line="480" w:lineRule="auto"/>
        <w:ind w:left="1418"/>
        <w:jc w:val="both"/>
        <w:rPr>
          <w:rFonts w:ascii="Arial" w:hAnsi="Arial" w:cs="Arial"/>
          <w:sz w:val="24"/>
          <w:szCs w:val="24"/>
        </w:rPr>
      </w:pPr>
      <w:r w:rsidRPr="007D6F30">
        <w:rPr>
          <w:rFonts w:ascii="Arial" w:hAnsi="Arial" w:cs="Arial"/>
          <w:sz w:val="24"/>
          <w:szCs w:val="24"/>
        </w:rPr>
        <w:t xml:space="preserve">En </w:t>
      </w:r>
      <w:r>
        <w:rPr>
          <w:rFonts w:ascii="Arial" w:hAnsi="Arial" w:cs="Arial"/>
          <w:sz w:val="24"/>
          <w:szCs w:val="24"/>
        </w:rPr>
        <w:t>l</w:t>
      </w:r>
      <w:r w:rsidRPr="007D6F30">
        <w:rPr>
          <w:rFonts w:ascii="Arial" w:hAnsi="Arial" w:cs="Arial"/>
          <w:sz w:val="24"/>
          <w:szCs w:val="24"/>
        </w:rPr>
        <w:t xml:space="preserve">as </w:t>
      </w:r>
      <w:r w:rsidRPr="007D6F30">
        <w:rPr>
          <w:rFonts w:ascii="Arial" w:hAnsi="Arial" w:cs="Arial"/>
          <w:b/>
          <w:sz w:val="24"/>
          <w:szCs w:val="24"/>
        </w:rPr>
        <w:t xml:space="preserve">Figuras 81 </w:t>
      </w:r>
      <w:r w:rsidRPr="007D6F30">
        <w:rPr>
          <w:rFonts w:ascii="Arial" w:hAnsi="Arial" w:cs="Arial"/>
          <w:b/>
          <w:i/>
          <w:sz w:val="24"/>
          <w:szCs w:val="24"/>
        </w:rPr>
        <w:t>a, b</w:t>
      </w:r>
      <w:r w:rsidRPr="007D6F30">
        <w:rPr>
          <w:rFonts w:ascii="Arial" w:hAnsi="Arial" w:cs="Arial"/>
          <w:b/>
          <w:sz w:val="24"/>
          <w:szCs w:val="24"/>
        </w:rPr>
        <w:t xml:space="preserve"> y </w:t>
      </w:r>
      <w:r w:rsidRPr="007D6F30">
        <w:rPr>
          <w:rFonts w:ascii="Arial" w:hAnsi="Arial" w:cs="Arial"/>
          <w:b/>
          <w:i/>
          <w:sz w:val="24"/>
          <w:szCs w:val="24"/>
        </w:rPr>
        <w:t>c</w:t>
      </w:r>
      <w:r w:rsidRPr="007D6F30">
        <w:rPr>
          <w:rFonts w:ascii="Arial" w:hAnsi="Arial" w:cs="Arial"/>
          <w:i/>
          <w:sz w:val="24"/>
          <w:szCs w:val="24"/>
        </w:rPr>
        <w:t xml:space="preserve"> </w:t>
      </w:r>
      <w:r w:rsidRPr="007D6F30">
        <w:rPr>
          <w:rFonts w:ascii="Arial" w:hAnsi="Arial" w:cs="Arial"/>
          <w:sz w:val="24"/>
          <w:szCs w:val="24"/>
        </w:rPr>
        <w:t xml:space="preserve">se muestra una salida para la lámpara incandescente o portalámparas, en </w:t>
      </w:r>
      <w:r w:rsidRPr="007D6F30">
        <w:rPr>
          <w:rFonts w:ascii="Arial" w:hAnsi="Arial" w:cs="Arial"/>
          <w:i/>
          <w:sz w:val="24"/>
          <w:szCs w:val="24"/>
        </w:rPr>
        <w:t>a)</w:t>
      </w:r>
      <w:r w:rsidRPr="007D6F30">
        <w:rPr>
          <w:rFonts w:ascii="Arial" w:hAnsi="Arial" w:cs="Arial"/>
          <w:sz w:val="24"/>
          <w:szCs w:val="24"/>
        </w:rPr>
        <w:t xml:space="preserve"> la alimentación es por la caja y en </w:t>
      </w:r>
      <w:r w:rsidRPr="007D6F30">
        <w:rPr>
          <w:rFonts w:ascii="Arial" w:hAnsi="Arial" w:cs="Arial"/>
          <w:i/>
          <w:sz w:val="24"/>
          <w:szCs w:val="24"/>
        </w:rPr>
        <w:t>c)</w:t>
      </w:r>
      <w:r w:rsidRPr="007D6F30">
        <w:rPr>
          <w:rFonts w:ascii="Arial" w:hAnsi="Arial" w:cs="Arial"/>
          <w:sz w:val="24"/>
          <w:szCs w:val="24"/>
        </w:rPr>
        <w:t xml:space="preserve"> la lámpara está alimentada por la caja que tiene salidas para otros elementos de la instalación eléctrica. Estas variantes son muy comunes en las instalaciones eléctricas.</w:t>
      </w:r>
    </w:p>
    <w:p w:rsidR="007D6F30" w:rsidRDefault="007D6F30" w:rsidP="007D6F30">
      <w:pPr>
        <w:spacing w:after="0" w:line="480" w:lineRule="auto"/>
        <w:ind w:left="1418"/>
        <w:jc w:val="both"/>
        <w:rPr>
          <w:rFonts w:ascii="Arial" w:hAnsi="Arial" w:cs="Arial"/>
          <w:sz w:val="24"/>
          <w:szCs w:val="24"/>
        </w:rPr>
      </w:pPr>
    </w:p>
    <w:p w:rsidR="007D6F30" w:rsidRDefault="00C2764B" w:rsidP="00C2764B">
      <w:pPr>
        <w:spacing w:after="0" w:line="480" w:lineRule="auto"/>
        <w:ind w:left="1418"/>
        <w:jc w:val="center"/>
        <w:rPr>
          <w:rFonts w:ascii="Arial" w:hAnsi="Arial" w:cs="Arial"/>
          <w:b/>
          <w:sz w:val="24"/>
          <w:szCs w:val="24"/>
        </w:rPr>
      </w:pPr>
      <w:r w:rsidRPr="00C2764B">
        <w:rPr>
          <w:rFonts w:ascii="Arial" w:hAnsi="Arial" w:cs="Arial"/>
          <w:b/>
          <w:noProof/>
          <w:sz w:val="24"/>
          <w:szCs w:val="24"/>
          <w:lang w:eastAsia="es-ES"/>
        </w:rPr>
        <w:lastRenderedPageBreak/>
        <w:drawing>
          <wp:inline distT="0" distB="0" distL="0" distR="0">
            <wp:extent cx="2103949" cy="2559909"/>
            <wp:effectExtent l="19050" t="0" r="0"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2111564" cy="2569175"/>
                    </a:xfrm>
                    <a:prstGeom prst="rect">
                      <a:avLst/>
                    </a:prstGeom>
                    <a:noFill/>
                    <a:ln w="9525">
                      <a:noFill/>
                      <a:miter lim="800000"/>
                      <a:headEnd/>
                      <a:tailEnd/>
                    </a:ln>
                  </pic:spPr>
                </pic:pic>
              </a:graphicData>
            </a:graphic>
          </wp:inline>
        </w:drawing>
      </w:r>
    </w:p>
    <w:p w:rsidR="00C2764B" w:rsidRDefault="00C2764B" w:rsidP="00EE4D1D">
      <w:pPr>
        <w:spacing w:after="0" w:line="480" w:lineRule="auto"/>
        <w:ind w:left="1418"/>
        <w:jc w:val="center"/>
        <w:rPr>
          <w:rFonts w:ascii="Arial" w:hAnsi="Arial" w:cs="Arial"/>
          <w:b/>
          <w:sz w:val="24"/>
          <w:szCs w:val="24"/>
        </w:rPr>
      </w:pPr>
      <w:r w:rsidRPr="00C2764B">
        <w:rPr>
          <w:rFonts w:ascii="Arial" w:hAnsi="Arial" w:cs="Arial"/>
          <w:b/>
          <w:sz w:val="24"/>
          <w:szCs w:val="24"/>
        </w:rPr>
        <w:t>Figura 81 a). Lámpara controlada por un interruptor y alimentada por la caja.</w:t>
      </w:r>
    </w:p>
    <w:p w:rsidR="003D74D0" w:rsidRDefault="003D74D0" w:rsidP="00C2764B">
      <w:pPr>
        <w:spacing w:line="480" w:lineRule="auto"/>
        <w:ind w:left="1418"/>
        <w:jc w:val="center"/>
        <w:rPr>
          <w:rFonts w:ascii="Arial" w:hAnsi="Arial" w:cs="Arial"/>
          <w:b/>
          <w:sz w:val="24"/>
          <w:szCs w:val="24"/>
        </w:rPr>
      </w:pPr>
      <w:r w:rsidRPr="003D74D0">
        <w:rPr>
          <w:rFonts w:ascii="Arial" w:hAnsi="Arial" w:cs="Arial"/>
          <w:b/>
          <w:noProof/>
          <w:sz w:val="24"/>
          <w:szCs w:val="24"/>
          <w:lang w:eastAsia="es-ES"/>
        </w:rPr>
        <w:drawing>
          <wp:inline distT="0" distB="0" distL="0" distR="0">
            <wp:extent cx="2174269" cy="3275938"/>
            <wp:effectExtent l="19050" t="0" r="0" b="0"/>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2176437" cy="3279204"/>
                    </a:xfrm>
                    <a:prstGeom prst="rect">
                      <a:avLst/>
                    </a:prstGeom>
                    <a:noFill/>
                    <a:ln w="9525">
                      <a:noFill/>
                      <a:miter lim="800000"/>
                      <a:headEnd/>
                      <a:tailEnd/>
                    </a:ln>
                  </pic:spPr>
                </pic:pic>
              </a:graphicData>
            </a:graphic>
          </wp:inline>
        </w:drawing>
      </w:r>
    </w:p>
    <w:p w:rsidR="003D74D0" w:rsidRDefault="003D74D0" w:rsidP="00EE4D1D">
      <w:pPr>
        <w:spacing w:after="0" w:line="480" w:lineRule="auto"/>
        <w:ind w:left="1418"/>
        <w:jc w:val="center"/>
        <w:rPr>
          <w:rFonts w:ascii="Arial" w:hAnsi="Arial" w:cs="Arial"/>
          <w:b/>
          <w:sz w:val="24"/>
          <w:szCs w:val="24"/>
        </w:rPr>
      </w:pPr>
      <w:r w:rsidRPr="003D74D0">
        <w:rPr>
          <w:rFonts w:ascii="Arial" w:hAnsi="Arial" w:cs="Arial"/>
          <w:b/>
          <w:sz w:val="24"/>
          <w:szCs w:val="24"/>
        </w:rPr>
        <w:t xml:space="preserve">Figura </w:t>
      </w:r>
      <w:r w:rsidR="003D28DA">
        <w:rPr>
          <w:rFonts w:ascii="Arial" w:hAnsi="Arial" w:cs="Arial"/>
          <w:b/>
          <w:sz w:val="24"/>
          <w:szCs w:val="24"/>
        </w:rPr>
        <w:t>81</w:t>
      </w:r>
      <w:r w:rsidRPr="003D74D0">
        <w:rPr>
          <w:rFonts w:ascii="Arial" w:hAnsi="Arial" w:cs="Arial"/>
          <w:b/>
          <w:sz w:val="24"/>
          <w:szCs w:val="24"/>
        </w:rPr>
        <w:t xml:space="preserve"> b)</w:t>
      </w:r>
      <w:r>
        <w:rPr>
          <w:rFonts w:ascii="Arial" w:hAnsi="Arial" w:cs="Arial"/>
          <w:b/>
          <w:sz w:val="24"/>
          <w:szCs w:val="24"/>
        </w:rPr>
        <w:t>.</w:t>
      </w:r>
      <w:r w:rsidRPr="003D74D0">
        <w:rPr>
          <w:rFonts w:ascii="Arial" w:hAnsi="Arial" w:cs="Arial"/>
          <w:b/>
          <w:sz w:val="24"/>
          <w:szCs w:val="24"/>
        </w:rPr>
        <w:t xml:space="preserve"> </w:t>
      </w:r>
      <w:r>
        <w:rPr>
          <w:rFonts w:ascii="Arial" w:hAnsi="Arial" w:cs="Arial"/>
          <w:b/>
          <w:sz w:val="24"/>
          <w:szCs w:val="24"/>
        </w:rPr>
        <w:t>L</w:t>
      </w:r>
      <w:r w:rsidRPr="003D74D0">
        <w:rPr>
          <w:rFonts w:ascii="Arial" w:hAnsi="Arial" w:cs="Arial"/>
          <w:b/>
          <w:sz w:val="24"/>
          <w:szCs w:val="24"/>
        </w:rPr>
        <w:t>ámpara alimentada por la caja y controlada por el interruptor.</w:t>
      </w:r>
    </w:p>
    <w:p w:rsidR="00E1526E" w:rsidRDefault="00EE4D1D" w:rsidP="00E1526E">
      <w:pPr>
        <w:spacing w:line="480" w:lineRule="auto"/>
        <w:ind w:left="1418"/>
        <w:jc w:val="center"/>
        <w:rPr>
          <w:rFonts w:ascii="Arial" w:hAnsi="Arial" w:cs="Arial"/>
          <w:b/>
          <w:sz w:val="24"/>
          <w:szCs w:val="24"/>
        </w:rPr>
      </w:pPr>
      <w:r w:rsidRPr="00EE4D1D">
        <w:rPr>
          <w:rFonts w:ascii="Arial" w:hAnsi="Arial" w:cs="Arial"/>
          <w:b/>
          <w:noProof/>
          <w:sz w:val="24"/>
          <w:szCs w:val="24"/>
          <w:lang w:eastAsia="es-ES"/>
        </w:rPr>
        <w:lastRenderedPageBreak/>
        <w:drawing>
          <wp:inline distT="0" distB="0" distL="0" distR="0">
            <wp:extent cx="2202462" cy="3053301"/>
            <wp:effectExtent l="19050" t="0" r="7338" b="0"/>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2207971" cy="3060939"/>
                    </a:xfrm>
                    <a:prstGeom prst="rect">
                      <a:avLst/>
                    </a:prstGeom>
                    <a:noFill/>
                    <a:ln w="9525">
                      <a:noFill/>
                      <a:miter lim="800000"/>
                      <a:headEnd/>
                      <a:tailEnd/>
                    </a:ln>
                  </pic:spPr>
                </pic:pic>
              </a:graphicData>
            </a:graphic>
          </wp:inline>
        </w:drawing>
      </w:r>
    </w:p>
    <w:p w:rsidR="00EE4D1D" w:rsidRDefault="00EE4D1D" w:rsidP="00D416CE">
      <w:pPr>
        <w:spacing w:after="0" w:line="480" w:lineRule="auto"/>
        <w:ind w:left="1418"/>
        <w:jc w:val="center"/>
        <w:rPr>
          <w:rFonts w:ascii="Arial" w:hAnsi="Arial" w:cs="Arial"/>
          <w:b/>
          <w:sz w:val="24"/>
          <w:szCs w:val="24"/>
        </w:rPr>
      </w:pPr>
      <w:proofErr w:type="gramStart"/>
      <w:r w:rsidRPr="00EE4D1D">
        <w:rPr>
          <w:rFonts w:ascii="Arial" w:hAnsi="Arial" w:cs="Arial"/>
          <w:b/>
          <w:sz w:val="24"/>
          <w:szCs w:val="24"/>
        </w:rPr>
        <w:t>Figura</w:t>
      </w:r>
      <w:proofErr w:type="gramEnd"/>
      <w:r w:rsidRPr="00EE4D1D">
        <w:rPr>
          <w:rFonts w:ascii="Arial" w:hAnsi="Arial" w:cs="Arial"/>
          <w:b/>
          <w:sz w:val="24"/>
          <w:szCs w:val="24"/>
        </w:rPr>
        <w:t xml:space="preserve"> 81 c). Lámpara controlada con el interruptor y alimentada por la caja, con salida para otros elementos.</w:t>
      </w:r>
    </w:p>
    <w:p w:rsidR="00EE4D1D" w:rsidRDefault="00EE4D1D" w:rsidP="00EE4D1D">
      <w:pPr>
        <w:spacing w:after="0" w:line="480" w:lineRule="auto"/>
        <w:ind w:left="357"/>
        <w:jc w:val="center"/>
        <w:rPr>
          <w:rFonts w:ascii="Arial" w:hAnsi="Arial" w:cs="Arial"/>
          <w:b/>
          <w:sz w:val="24"/>
          <w:szCs w:val="24"/>
        </w:rPr>
      </w:pPr>
    </w:p>
    <w:p w:rsidR="00EE4D1D" w:rsidRDefault="00D416CE" w:rsidP="00D416CE">
      <w:pPr>
        <w:spacing w:after="0" w:line="480" w:lineRule="auto"/>
        <w:ind w:left="1418"/>
        <w:jc w:val="both"/>
        <w:rPr>
          <w:rFonts w:ascii="Arial" w:hAnsi="Arial" w:cs="Arial"/>
          <w:b/>
          <w:sz w:val="24"/>
          <w:szCs w:val="24"/>
        </w:rPr>
      </w:pPr>
      <w:r w:rsidRPr="00D416CE">
        <w:rPr>
          <w:rFonts w:ascii="Arial" w:hAnsi="Arial" w:cs="Arial"/>
          <w:b/>
          <w:sz w:val="24"/>
          <w:szCs w:val="24"/>
        </w:rPr>
        <w:t>Alimentación a dos lámparas incandescentes controladas por un interruptor sencillo</w:t>
      </w:r>
    </w:p>
    <w:p w:rsidR="00CD53BA" w:rsidRPr="00CD53BA" w:rsidRDefault="00CD53BA" w:rsidP="00CD53BA">
      <w:pPr>
        <w:spacing w:after="0" w:line="480" w:lineRule="auto"/>
        <w:ind w:left="1418"/>
        <w:jc w:val="both"/>
        <w:rPr>
          <w:rFonts w:ascii="Arial" w:hAnsi="Arial" w:cs="Arial"/>
          <w:sz w:val="24"/>
          <w:szCs w:val="24"/>
        </w:rPr>
      </w:pPr>
      <w:r w:rsidRPr="00CD53BA">
        <w:rPr>
          <w:rFonts w:ascii="Arial" w:hAnsi="Arial" w:cs="Arial"/>
          <w:sz w:val="24"/>
          <w:szCs w:val="24"/>
        </w:rPr>
        <w:t xml:space="preserve">Frecuentemente en aéreas </w:t>
      </w:r>
      <w:proofErr w:type="spellStart"/>
      <w:r w:rsidRPr="00CD53BA">
        <w:rPr>
          <w:rFonts w:ascii="Arial" w:hAnsi="Arial" w:cs="Arial"/>
          <w:sz w:val="24"/>
          <w:szCs w:val="24"/>
        </w:rPr>
        <w:t>mas</w:t>
      </w:r>
      <w:proofErr w:type="spellEnd"/>
      <w:r w:rsidRPr="00CD53BA">
        <w:rPr>
          <w:rFonts w:ascii="Arial" w:hAnsi="Arial" w:cs="Arial"/>
          <w:sz w:val="24"/>
          <w:szCs w:val="24"/>
        </w:rPr>
        <w:t xml:space="preserve"> o menos grandes dentro de las casas habitación, como es el caso de la sala o le comedor, es necesario alimentar a dos o más lámparas que estén controladas por un mismo interruptor sencillo (</w:t>
      </w:r>
      <w:r w:rsidRPr="00CD53BA">
        <w:rPr>
          <w:rFonts w:ascii="Arial" w:hAnsi="Arial" w:cs="Arial"/>
          <w:b/>
          <w:sz w:val="24"/>
          <w:szCs w:val="24"/>
        </w:rPr>
        <w:t>Figura 8</w:t>
      </w:r>
      <w:r w:rsidR="00496786">
        <w:rPr>
          <w:rFonts w:ascii="Arial" w:hAnsi="Arial" w:cs="Arial"/>
          <w:b/>
          <w:sz w:val="24"/>
          <w:szCs w:val="24"/>
        </w:rPr>
        <w:t>2</w:t>
      </w:r>
      <w:r w:rsidRPr="00CD53BA">
        <w:rPr>
          <w:rFonts w:ascii="Arial" w:hAnsi="Arial" w:cs="Arial"/>
          <w:b/>
          <w:sz w:val="24"/>
          <w:szCs w:val="24"/>
        </w:rPr>
        <w:t xml:space="preserve"> a, b y c</w:t>
      </w:r>
      <w:r w:rsidRPr="00CD53BA">
        <w:rPr>
          <w:rFonts w:ascii="Arial" w:hAnsi="Arial" w:cs="Arial"/>
          <w:sz w:val="24"/>
          <w:szCs w:val="24"/>
        </w:rPr>
        <w:t>). El apagador se usa y conecta como en el inciso anterior, correspondiendo en este caso al inciso b) en que la lámpara está alimentada por la caja de conexiones.</w:t>
      </w:r>
    </w:p>
    <w:p w:rsidR="00FD62C8" w:rsidRDefault="00CD53BA" w:rsidP="00CD53BA">
      <w:pPr>
        <w:spacing w:after="0" w:line="480" w:lineRule="auto"/>
        <w:ind w:left="1418"/>
        <w:jc w:val="both"/>
        <w:rPr>
          <w:rFonts w:ascii="Arial" w:hAnsi="Arial" w:cs="Arial"/>
          <w:sz w:val="24"/>
          <w:szCs w:val="24"/>
        </w:rPr>
      </w:pPr>
      <w:r w:rsidRPr="00CD53BA">
        <w:rPr>
          <w:rFonts w:ascii="Arial" w:hAnsi="Arial" w:cs="Arial"/>
          <w:sz w:val="24"/>
          <w:szCs w:val="24"/>
        </w:rPr>
        <w:lastRenderedPageBreak/>
        <w:t>Se puede observar en este caso que la lámpara 1 está alimentada de la caja por medio de los conductores “puente”, uno de fase y otro de neutro.</w:t>
      </w:r>
    </w:p>
    <w:p w:rsidR="00E31B3A" w:rsidRDefault="00E31B3A" w:rsidP="00CD53BA">
      <w:pPr>
        <w:spacing w:after="0" w:line="480" w:lineRule="auto"/>
        <w:ind w:left="1418"/>
        <w:jc w:val="both"/>
        <w:rPr>
          <w:rFonts w:ascii="Arial" w:hAnsi="Arial" w:cs="Arial"/>
          <w:sz w:val="24"/>
          <w:szCs w:val="24"/>
        </w:rPr>
      </w:pPr>
    </w:p>
    <w:p w:rsidR="00E31B3A" w:rsidRDefault="008B27B7" w:rsidP="008B27B7">
      <w:pPr>
        <w:spacing w:after="0" w:line="480" w:lineRule="auto"/>
        <w:ind w:left="1418"/>
        <w:jc w:val="center"/>
        <w:rPr>
          <w:rFonts w:ascii="Arial" w:hAnsi="Arial" w:cs="Arial"/>
          <w:b/>
          <w:sz w:val="24"/>
          <w:szCs w:val="24"/>
        </w:rPr>
      </w:pPr>
      <w:r w:rsidRPr="008B27B7">
        <w:rPr>
          <w:rFonts w:ascii="Arial" w:hAnsi="Arial" w:cs="Arial"/>
          <w:b/>
          <w:noProof/>
          <w:sz w:val="24"/>
          <w:szCs w:val="24"/>
          <w:lang w:eastAsia="es-ES"/>
        </w:rPr>
        <w:drawing>
          <wp:inline distT="0" distB="0" distL="0" distR="0">
            <wp:extent cx="2199364" cy="1496674"/>
            <wp:effectExtent l="19050" t="0" r="0" b="0"/>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srcRect/>
                    <a:stretch>
                      <a:fillRect/>
                    </a:stretch>
                  </pic:blipFill>
                  <pic:spPr bwMode="auto">
                    <a:xfrm>
                      <a:off x="0" y="0"/>
                      <a:ext cx="2200564" cy="1497491"/>
                    </a:xfrm>
                    <a:prstGeom prst="rect">
                      <a:avLst/>
                    </a:prstGeom>
                    <a:noFill/>
                    <a:ln w="9525">
                      <a:noFill/>
                      <a:miter lim="800000"/>
                      <a:headEnd/>
                      <a:tailEnd/>
                    </a:ln>
                  </pic:spPr>
                </pic:pic>
              </a:graphicData>
            </a:graphic>
          </wp:inline>
        </w:drawing>
      </w:r>
    </w:p>
    <w:p w:rsidR="008B27B7" w:rsidRDefault="008B27B7" w:rsidP="00280B40">
      <w:pPr>
        <w:spacing w:after="0" w:line="480" w:lineRule="auto"/>
        <w:ind w:left="1418"/>
        <w:jc w:val="center"/>
        <w:rPr>
          <w:rFonts w:ascii="Arial" w:hAnsi="Arial" w:cs="Arial"/>
          <w:b/>
          <w:sz w:val="24"/>
          <w:szCs w:val="24"/>
        </w:rPr>
      </w:pPr>
      <w:r w:rsidRPr="008B27B7">
        <w:rPr>
          <w:rFonts w:ascii="Arial" w:hAnsi="Arial" w:cs="Arial"/>
          <w:b/>
          <w:sz w:val="24"/>
          <w:szCs w:val="24"/>
        </w:rPr>
        <w:t>Figura 82 a). Diagrama esquemático.</w:t>
      </w:r>
    </w:p>
    <w:p w:rsidR="008B27B7" w:rsidRDefault="008B27B7" w:rsidP="008B27B7">
      <w:pPr>
        <w:spacing w:after="0" w:line="480" w:lineRule="auto"/>
        <w:ind w:left="357"/>
        <w:jc w:val="center"/>
        <w:rPr>
          <w:rFonts w:ascii="Arial" w:hAnsi="Arial" w:cs="Arial"/>
          <w:b/>
          <w:sz w:val="24"/>
          <w:szCs w:val="24"/>
        </w:rPr>
      </w:pPr>
    </w:p>
    <w:p w:rsidR="008B27B7" w:rsidRDefault="000B3D5A" w:rsidP="000B3D5A">
      <w:pPr>
        <w:spacing w:after="0" w:line="480" w:lineRule="auto"/>
        <w:ind w:left="1418"/>
        <w:jc w:val="center"/>
        <w:rPr>
          <w:rFonts w:ascii="Arial" w:hAnsi="Arial" w:cs="Arial"/>
          <w:b/>
          <w:sz w:val="24"/>
          <w:szCs w:val="24"/>
        </w:rPr>
      </w:pPr>
      <w:r w:rsidRPr="000B3D5A">
        <w:rPr>
          <w:rFonts w:ascii="Arial" w:hAnsi="Arial" w:cs="Arial"/>
          <w:b/>
          <w:noProof/>
          <w:sz w:val="24"/>
          <w:szCs w:val="24"/>
          <w:lang w:eastAsia="es-ES"/>
        </w:rPr>
        <w:drawing>
          <wp:inline distT="0" distB="0" distL="0" distR="0">
            <wp:extent cx="2700297" cy="1356690"/>
            <wp:effectExtent l="19050" t="0" r="4803" b="0"/>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srcRect/>
                    <a:stretch>
                      <a:fillRect/>
                    </a:stretch>
                  </pic:blipFill>
                  <pic:spPr bwMode="auto">
                    <a:xfrm>
                      <a:off x="0" y="0"/>
                      <a:ext cx="2703526" cy="1358312"/>
                    </a:xfrm>
                    <a:prstGeom prst="rect">
                      <a:avLst/>
                    </a:prstGeom>
                    <a:noFill/>
                    <a:ln w="9525">
                      <a:noFill/>
                      <a:miter lim="800000"/>
                      <a:headEnd/>
                      <a:tailEnd/>
                    </a:ln>
                  </pic:spPr>
                </pic:pic>
              </a:graphicData>
            </a:graphic>
          </wp:inline>
        </w:drawing>
      </w:r>
    </w:p>
    <w:p w:rsidR="000B3D5A" w:rsidRDefault="000B3D5A" w:rsidP="000B3D5A">
      <w:pPr>
        <w:spacing w:after="0" w:line="480" w:lineRule="auto"/>
        <w:ind w:left="1418"/>
        <w:jc w:val="center"/>
        <w:rPr>
          <w:rFonts w:ascii="Arial" w:hAnsi="Arial" w:cs="Arial"/>
          <w:b/>
          <w:sz w:val="24"/>
          <w:szCs w:val="24"/>
        </w:rPr>
      </w:pPr>
      <w:r w:rsidRPr="000B3D5A">
        <w:rPr>
          <w:rFonts w:ascii="Arial" w:hAnsi="Arial" w:cs="Arial"/>
          <w:b/>
          <w:sz w:val="24"/>
          <w:szCs w:val="24"/>
        </w:rPr>
        <w:t xml:space="preserve">Figura </w:t>
      </w:r>
      <w:r>
        <w:rPr>
          <w:rFonts w:ascii="Arial" w:hAnsi="Arial" w:cs="Arial"/>
          <w:b/>
          <w:sz w:val="24"/>
          <w:szCs w:val="24"/>
        </w:rPr>
        <w:t>82</w:t>
      </w:r>
      <w:r w:rsidRPr="000B3D5A">
        <w:rPr>
          <w:rFonts w:ascii="Arial" w:hAnsi="Arial" w:cs="Arial"/>
          <w:b/>
          <w:sz w:val="24"/>
          <w:szCs w:val="24"/>
        </w:rPr>
        <w:t xml:space="preserve"> b)</w:t>
      </w:r>
      <w:r>
        <w:rPr>
          <w:rFonts w:ascii="Arial" w:hAnsi="Arial" w:cs="Arial"/>
          <w:b/>
          <w:sz w:val="24"/>
          <w:szCs w:val="24"/>
        </w:rPr>
        <w:t>.</w:t>
      </w:r>
      <w:r w:rsidRPr="000B3D5A">
        <w:rPr>
          <w:rFonts w:ascii="Arial" w:hAnsi="Arial" w:cs="Arial"/>
          <w:b/>
          <w:sz w:val="24"/>
          <w:szCs w:val="24"/>
        </w:rPr>
        <w:t xml:space="preserve"> Dos lámparas controladas por un interruptor sencillo alimentadas por una de las lámparas.</w:t>
      </w:r>
    </w:p>
    <w:p w:rsidR="00280B40" w:rsidRDefault="00280B40" w:rsidP="000B3D5A">
      <w:pPr>
        <w:spacing w:after="0" w:line="480" w:lineRule="auto"/>
        <w:ind w:left="1418"/>
        <w:jc w:val="center"/>
        <w:rPr>
          <w:rFonts w:ascii="Arial" w:hAnsi="Arial" w:cs="Arial"/>
          <w:b/>
          <w:sz w:val="24"/>
          <w:szCs w:val="24"/>
        </w:rPr>
      </w:pPr>
    </w:p>
    <w:p w:rsidR="00280B40" w:rsidRDefault="008275BD" w:rsidP="000B3D5A">
      <w:pPr>
        <w:spacing w:after="0" w:line="480" w:lineRule="auto"/>
        <w:ind w:left="1418"/>
        <w:jc w:val="center"/>
        <w:rPr>
          <w:rFonts w:ascii="Arial" w:hAnsi="Arial" w:cs="Arial"/>
          <w:b/>
          <w:sz w:val="24"/>
          <w:szCs w:val="24"/>
        </w:rPr>
      </w:pPr>
      <w:r w:rsidRPr="008275BD">
        <w:rPr>
          <w:rFonts w:ascii="Arial" w:hAnsi="Arial" w:cs="Arial"/>
          <w:b/>
          <w:noProof/>
          <w:sz w:val="24"/>
          <w:szCs w:val="24"/>
          <w:lang w:eastAsia="es-ES"/>
        </w:rPr>
        <w:drawing>
          <wp:inline distT="0" distB="0" distL="0" distR="0">
            <wp:extent cx="2787301" cy="1064766"/>
            <wp:effectExtent l="19050" t="0" r="0" b="0"/>
            <wp:docPr id="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2800491" cy="1069805"/>
                    </a:xfrm>
                    <a:prstGeom prst="rect">
                      <a:avLst/>
                    </a:prstGeom>
                    <a:noFill/>
                    <a:ln w="9525">
                      <a:noFill/>
                      <a:miter lim="800000"/>
                      <a:headEnd/>
                      <a:tailEnd/>
                    </a:ln>
                  </pic:spPr>
                </pic:pic>
              </a:graphicData>
            </a:graphic>
          </wp:inline>
        </w:drawing>
      </w:r>
    </w:p>
    <w:p w:rsidR="008275BD" w:rsidRDefault="008275BD" w:rsidP="008275BD">
      <w:pPr>
        <w:spacing w:line="480" w:lineRule="auto"/>
        <w:ind w:left="1418"/>
        <w:jc w:val="center"/>
        <w:rPr>
          <w:rFonts w:ascii="Arial" w:hAnsi="Arial" w:cs="Arial"/>
          <w:b/>
          <w:sz w:val="24"/>
          <w:szCs w:val="24"/>
        </w:rPr>
      </w:pPr>
      <w:proofErr w:type="gramStart"/>
      <w:r w:rsidRPr="008275BD">
        <w:rPr>
          <w:rFonts w:ascii="Arial" w:hAnsi="Arial" w:cs="Arial"/>
          <w:b/>
          <w:sz w:val="24"/>
          <w:szCs w:val="24"/>
        </w:rPr>
        <w:t>Figura</w:t>
      </w:r>
      <w:proofErr w:type="gramEnd"/>
      <w:r w:rsidRPr="008275BD">
        <w:rPr>
          <w:rFonts w:ascii="Arial" w:hAnsi="Arial" w:cs="Arial"/>
          <w:b/>
          <w:sz w:val="24"/>
          <w:szCs w:val="24"/>
        </w:rPr>
        <w:t xml:space="preserve"> 82 c). Diagrama esquemático.</w:t>
      </w:r>
    </w:p>
    <w:p w:rsidR="00A746C1" w:rsidRDefault="008C53D1" w:rsidP="008C53D1">
      <w:pPr>
        <w:spacing w:after="0" w:line="480" w:lineRule="auto"/>
        <w:ind w:left="1418"/>
        <w:jc w:val="both"/>
        <w:rPr>
          <w:rFonts w:ascii="Arial" w:hAnsi="Arial" w:cs="Arial"/>
          <w:b/>
          <w:sz w:val="24"/>
          <w:szCs w:val="24"/>
        </w:rPr>
      </w:pPr>
      <w:r w:rsidRPr="008C53D1">
        <w:rPr>
          <w:rFonts w:ascii="Arial" w:hAnsi="Arial" w:cs="Arial"/>
          <w:b/>
          <w:sz w:val="24"/>
          <w:szCs w:val="24"/>
        </w:rPr>
        <w:lastRenderedPageBreak/>
        <w:t>Alimentación de una lámpara controlada por un interruptor sencillo y con alimentación a un contacto doble o a más contactos</w:t>
      </w:r>
    </w:p>
    <w:p w:rsidR="008C53D1" w:rsidRDefault="00BB65D0" w:rsidP="00BB65D0">
      <w:pPr>
        <w:spacing w:after="0" w:line="480" w:lineRule="auto"/>
        <w:ind w:left="1418"/>
        <w:jc w:val="both"/>
        <w:rPr>
          <w:rFonts w:ascii="Arial" w:hAnsi="Arial" w:cs="Arial"/>
          <w:sz w:val="24"/>
          <w:szCs w:val="24"/>
        </w:rPr>
      </w:pPr>
      <w:r w:rsidRPr="00BB65D0">
        <w:rPr>
          <w:rFonts w:ascii="Arial" w:hAnsi="Arial" w:cs="Arial"/>
          <w:sz w:val="24"/>
          <w:szCs w:val="24"/>
        </w:rPr>
        <w:t xml:space="preserve">En las instalaciones eléctricas de casas habitación es bastante común el alambrado en un mismo circuito lámpara, el interruptor y los contactos, estando los contactos permanentemente energizados. En las </w:t>
      </w:r>
      <w:r w:rsidRPr="000B6368">
        <w:rPr>
          <w:rFonts w:ascii="Arial" w:hAnsi="Arial" w:cs="Arial"/>
          <w:b/>
          <w:sz w:val="24"/>
          <w:szCs w:val="24"/>
        </w:rPr>
        <w:t>Figuras 8</w:t>
      </w:r>
      <w:r w:rsidR="00150042">
        <w:rPr>
          <w:rFonts w:ascii="Arial" w:hAnsi="Arial" w:cs="Arial"/>
          <w:b/>
          <w:sz w:val="24"/>
          <w:szCs w:val="24"/>
        </w:rPr>
        <w:t>3</w:t>
      </w:r>
      <w:r w:rsidRPr="000B6368">
        <w:rPr>
          <w:rFonts w:ascii="Arial" w:hAnsi="Arial" w:cs="Arial"/>
          <w:b/>
          <w:sz w:val="24"/>
          <w:szCs w:val="24"/>
        </w:rPr>
        <w:t xml:space="preserve"> a, b y c</w:t>
      </w:r>
      <w:r w:rsidRPr="00BB65D0">
        <w:rPr>
          <w:rFonts w:ascii="Arial" w:hAnsi="Arial" w:cs="Arial"/>
          <w:sz w:val="24"/>
          <w:szCs w:val="24"/>
        </w:rPr>
        <w:t>, se muestra el diagrama correspondiente con alimentación por el lado de la lámpara.</w:t>
      </w:r>
    </w:p>
    <w:p w:rsidR="00B46CCC" w:rsidRDefault="00B46CCC" w:rsidP="00BB65D0">
      <w:pPr>
        <w:spacing w:after="0" w:line="480" w:lineRule="auto"/>
        <w:ind w:left="1418"/>
        <w:jc w:val="both"/>
        <w:rPr>
          <w:rFonts w:ascii="Arial" w:hAnsi="Arial" w:cs="Arial"/>
          <w:sz w:val="24"/>
          <w:szCs w:val="24"/>
        </w:rPr>
      </w:pPr>
    </w:p>
    <w:p w:rsidR="00B46CCC" w:rsidRDefault="00B46CCC" w:rsidP="00B46CCC">
      <w:pPr>
        <w:spacing w:after="0" w:line="480" w:lineRule="auto"/>
        <w:ind w:left="1418"/>
        <w:jc w:val="center"/>
        <w:rPr>
          <w:rFonts w:ascii="Arial" w:hAnsi="Arial" w:cs="Arial"/>
          <w:b/>
          <w:sz w:val="24"/>
          <w:szCs w:val="24"/>
        </w:rPr>
      </w:pPr>
      <w:r w:rsidRPr="00B46CCC">
        <w:rPr>
          <w:rFonts w:ascii="Arial" w:hAnsi="Arial" w:cs="Arial"/>
          <w:b/>
          <w:noProof/>
          <w:sz w:val="24"/>
          <w:szCs w:val="24"/>
          <w:lang w:eastAsia="es-ES"/>
        </w:rPr>
        <w:drawing>
          <wp:inline distT="0" distB="0" distL="0" distR="0">
            <wp:extent cx="4191443" cy="3317577"/>
            <wp:effectExtent l="19050" t="0" r="0" b="0"/>
            <wp:docPr id="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srcRect/>
                    <a:stretch>
                      <a:fillRect/>
                    </a:stretch>
                  </pic:blipFill>
                  <pic:spPr bwMode="auto">
                    <a:xfrm>
                      <a:off x="0" y="0"/>
                      <a:ext cx="4195707" cy="3320952"/>
                    </a:xfrm>
                    <a:prstGeom prst="rect">
                      <a:avLst/>
                    </a:prstGeom>
                    <a:noFill/>
                    <a:ln w="9525">
                      <a:noFill/>
                      <a:miter lim="800000"/>
                      <a:headEnd/>
                      <a:tailEnd/>
                    </a:ln>
                  </pic:spPr>
                </pic:pic>
              </a:graphicData>
            </a:graphic>
          </wp:inline>
        </w:drawing>
      </w:r>
    </w:p>
    <w:p w:rsidR="00B46CCC" w:rsidRPr="00B46CCC" w:rsidRDefault="00B46CCC" w:rsidP="00B46CCC">
      <w:pPr>
        <w:spacing w:after="0" w:line="480" w:lineRule="auto"/>
        <w:ind w:left="1418"/>
        <w:jc w:val="center"/>
        <w:rPr>
          <w:rFonts w:ascii="Arial" w:hAnsi="Arial" w:cs="Arial"/>
          <w:b/>
          <w:sz w:val="24"/>
          <w:szCs w:val="24"/>
        </w:rPr>
      </w:pPr>
      <w:r w:rsidRPr="00B46CCC">
        <w:rPr>
          <w:rFonts w:ascii="Arial" w:hAnsi="Arial" w:cs="Arial"/>
          <w:b/>
          <w:sz w:val="24"/>
          <w:szCs w:val="24"/>
        </w:rPr>
        <w:t>Figura 83 a). Alimentación de una lámpara controlada por un interruptor sencillo con alimentación a contacto.</w:t>
      </w:r>
    </w:p>
    <w:p w:rsidR="00B46CCC" w:rsidRDefault="000647C1" w:rsidP="000647C1">
      <w:pPr>
        <w:spacing w:after="0" w:line="480" w:lineRule="auto"/>
        <w:ind w:left="1418"/>
        <w:jc w:val="center"/>
        <w:rPr>
          <w:rFonts w:ascii="Arial" w:hAnsi="Arial" w:cs="Arial"/>
          <w:b/>
          <w:sz w:val="24"/>
          <w:szCs w:val="24"/>
        </w:rPr>
      </w:pPr>
      <w:r w:rsidRPr="000647C1">
        <w:rPr>
          <w:rFonts w:ascii="Arial" w:hAnsi="Arial" w:cs="Arial"/>
          <w:b/>
          <w:noProof/>
          <w:sz w:val="24"/>
          <w:szCs w:val="24"/>
          <w:lang w:eastAsia="es-ES"/>
        </w:rPr>
        <w:lastRenderedPageBreak/>
        <w:drawing>
          <wp:inline distT="0" distB="0" distL="0" distR="0">
            <wp:extent cx="4087124" cy="4347068"/>
            <wp:effectExtent l="19050" t="0" r="8626" b="0"/>
            <wp:docPr id="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srcRect/>
                    <a:stretch>
                      <a:fillRect/>
                    </a:stretch>
                  </pic:blipFill>
                  <pic:spPr bwMode="auto">
                    <a:xfrm>
                      <a:off x="0" y="0"/>
                      <a:ext cx="4088678" cy="4348721"/>
                    </a:xfrm>
                    <a:prstGeom prst="rect">
                      <a:avLst/>
                    </a:prstGeom>
                    <a:noFill/>
                    <a:ln w="9525">
                      <a:noFill/>
                      <a:miter lim="800000"/>
                      <a:headEnd/>
                      <a:tailEnd/>
                    </a:ln>
                  </pic:spPr>
                </pic:pic>
              </a:graphicData>
            </a:graphic>
          </wp:inline>
        </w:drawing>
      </w:r>
    </w:p>
    <w:p w:rsidR="000647C1" w:rsidRDefault="000647C1" w:rsidP="0005663F">
      <w:pPr>
        <w:spacing w:line="480" w:lineRule="auto"/>
        <w:ind w:left="1418"/>
        <w:jc w:val="center"/>
        <w:rPr>
          <w:rFonts w:ascii="Arial" w:hAnsi="Arial" w:cs="Arial"/>
          <w:b/>
          <w:sz w:val="24"/>
          <w:szCs w:val="24"/>
        </w:rPr>
      </w:pPr>
      <w:r w:rsidRPr="000647C1">
        <w:rPr>
          <w:rFonts w:ascii="Arial" w:hAnsi="Arial" w:cs="Arial"/>
          <w:b/>
          <w:sz w:val="24"/>
          <w:szCs w:val="24"/>
        </w:rPr>
        <w:t>Figura 83 b). Alimentación a una lámpara controlada por un interruptor y alimentación a contactos dobles.</w:t>
      </w:r>
    </w:p>
    <w:p w:rsidR="0005663F" w:rsidRDefault="0005663F" w:rsidP="0005663F">
      <w:pPr>
        <w:spacing w:line="480" w:lineRule="auto"/>
        <w:ind w:left="1418"/>
        <w:jc w:val="center"/>
        <w:rPr>
          <w:rFonts w:ascii="Arial" w:hAnsi="Arial" w:cs="Arial"/>
          <w:b/>
          <w:sz w:val="24"/>
          <w:szCs w:val="24"/>
        </w:rPr>
      </w:pPr>
    </w:p>
    <w:p w:rsidR="0005663F" w:rsidRDefault="004F40F0" w:rsidP="0005663F">
      <w:pPr>
        <w:spacing w:line="480" w:lineRule="auto"/>
        <w:ind w:left="1418"/>
        <w:jc w:val="center"/>
        <w:rPr>
          <w:rFonts w:ascii="Arial" w:hAnsi="Arial" w:cs="Arial"/>
          <w:b/>
          <w:sz w:val="24"/>
          <w:szCs w:val="24"/>
        </w:rPr>
      </w:pPr>
      <w:r w:rsidRPr="004F40F0">
        <w:rPr>
          <w:rFonts w:ascii="Arial" w:hAnsi="Arial" w:cs="Arial"/>
          <w:b/>
          <w:noProof/>
          <w:sz w:val="24"/>
          <w:szCs w:val="24"/>
          <w:lang w:eastAsia="es-ES"/>
        </w:rPr>
        <w:drawing>
          <wp:inline distT="0" distB="0" distL="0" distR="0">
            <wp:extent cx="1769488" cy="1421044"/>
            <wp:effectExtent l="19050" t="0" r="2162" b="0"/>
            <wp:docPr id="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srcRect/>
                    <a:stretch>
                      <a:fillRect/>
                    </a:stretch>
                  </pic:blipFill>
                  <pic:spPr bwMode="auto">
                    <a:xfrm>
                      <a:off x="0" y="0"/>
                      <a:ext cx="1770490" cy="1421849"/>
                    </a:xfrm>
                    <a:prstGeom prst="rect">
                      <a:avLst/>
                    </a:prstGeom>
                    <a:noFill/>
                    <a:ln w="9525">
                      <a:noFill/>
                      <a:miter lim="800000"/>
                      <a:headEnd/>
                      <a:tailEnd/>
                    </a:ln>
                  </pic:spPr>
                </pic:pic>
              </a:graphicData>
            </a:graphic>
          </wp:inline>
        </w:drawing>
      </w:r>
    </w:p>
    <w:p w:rsidR="004F40F0" w:rsidRPr="004F40F0" w:rsidRDefault="004F40F0" w:rsidP="004F40F0">
      <w:pPr>
        <w:spacing w:line="480" w:lineRule="auto"/>
        <w:ind w:left="1418"/>
        <w:jc w:val="center"/>
        <w:rPr>
          <w:rFonts w:ascii="Arial" w:hAnsi="Arial" w:cs="Arial"/>
          <w:b/>
          <w:sz w:val="24"/>
          <w:szCs w:val="24"/>
        </w:rPr>
      </w:pPr>
      <w:proofErr w:type="gramStart"/>
      <w:r w:rsidRPr="004F40F0">
        <w:rPr>
          <w:rFonts w:ascii="Arial" w:hAnsi="Arial" w:cs="Arial"/>
          <w:b/>
          <w:sz w:val="24"/>
          <w:szCs w:val="24"/>
        </w:rPr>
        <w:t>Figura</w:t>
      </w:r>
      <w:proofErr w:type="gramEnd"/>
      <w:r w:rsidRPr="004F40F0">
        <w:rPr>
          <w:rFonts w:ascii="Arial" w:hAnsi="Arial" w:cs="Arial"/>
          <w:b/>
          <w:sz w:val="24"/>
          <w:szCs w:val="24"/>
        </w:rPr>
        <w:t xml:space="preserve"> 83 c). Diagrama esquemático.</w:t>
      </w:r>
    </w:p>
    <w:p w:rsidR="000E3550" w:rsidRDefault="000E3550" w:rsidP="000E3550">
      <w:pPr>
        <w:spacing w:after="0" w:line="480" w:lineRule="auto"/>
        <w:ind w:left="1418"/>
        <w:jc w:val="both"/>
        <w:rPr>
          <w:rFonts w:ascii="Arial" w:hAnsi="Arial" w:cs="Arial"/>
          <w:b/>
          <w:sz w:val="24"/>
          <w:szCs w:val="24"/>
        </w:rPr>
      </w:pPr>
      <w:r w:rsidRPr="008C53D1">
        <w:rPr>
          <w:rFonts w:ascii="Arial" w:hAnsi="Arial" w:cs="Arial"/>
          <w:b/>
          <w:sz w:val="24"/>
          <w:szCs w:val="24"/>
        </w:rPr>
        <w:lastRenderedPageBreak/>
        <w:t xml:space="preserve">Alimentación de una lámpara controlada por </w:t>
      </w:r>
      <w:r>
        <w:rPr>
          <w:rFonts w:ascii="Arial" w:hAnsi="Arial" w:cs="Arial"/>
          <w:b/>
          <w:sz w:val="24"/>
          <w:szCs w:val="24"/>
        </w:rPr>
        <w:t xml:space="preserve">dos </w:t>
      </w:r>
      <w:r w:rsidRPr="008C53D1">
        <w:rPr>
          <w:rFonts w:ascii="Arial" w:hAnsi="Arial" w:cs="Arial"/>
          <w:b/>
          <w:sz w:val="24"/>
          <w:szCs w:val="24"/>
        </w:rPr>
        <w:t>interruptor</w:t>
      </w:r>
      <w:r>
        <w:rPr>
          <w:rFonts w:ascii="Arial" w:hAnsi="Arial" w:cs="Arial"/>
          <w:b/>
          <w:sz w:val="24"/>
          <w:szCs w:val="24"/>
        </w:rPr>
        <w:t>es de tres vías</w:t>
      </w:r>
    </w:p>
    <w:p w:rsidR="00152EF8" w:rsidRDefault="00B2243A" w:rsidP="000E3550">
      <w:pPr>
        <w:spacing w:after="0" w:line="480" w:lineRule="auto"/>
        <w:ind w:left="1418"/>
        <w:jc w:val="both"/>
        <w:rPr>
          <w:rFonts w:ascii="Arial" w:hAnsi="Arial" w:cs="Arial"/>
          <w:sz w:val="24"/>
          <w:szCs w:val="24"/>
        </w:rPr>
      </w:pPr>
      <w:r>
        <w:rPr>
          <w:rFonts w:ascii="Arial" w:hAnsi="Arial" w:cs="Arial"/>
          <w:sz w:val="24"/>
          <w:szCs w:val="24"/>
        </w:rPr>
        <w:t xml:space="preserve">Esta conexión es común en pasillos, sala, comedor o bien escaleras con interruptores en la parte superior e inferior. En la </w:t>
      </w:r>
      <w:r w:rsidRPr="00DE6309">
        <w:rPr>
          <w:rFonts w:ascii="Arial" w:hAnsi="Arial" w:cs="Arial"/>
          <w:b/>
          <w:sz w:val="24"/>
          <w:szCs w:val="24"/>
        </w:rPr>
        <w:t>Figura 84 a-b</w:t>
      </w:r>
      <w:r>
        <w:rPr>
          <w:rFonts w:ascii="Arial" w:hAnsi="Arial" w:cs="Arial"/>
          <w:sz w:val="24"/>
          <w:szCs w:val="24"/>
        </w:rPr>
        <w:t xml:space="preserve"> y </w:t>
      </w:r>
      <w:r w:rsidRPr="00DE6309">
        <w:rPr>
          <w:rFonts w:ascii="Arial" w:hAnsi="Arial" w:cs="Arial"/>
          <w:b/>
          <w:sz w:val="24"/>
          <w:szCs w:val="24"/>
        </w:rPr>
        <w:t>c</w:t>
      </w:r>
      <w:r>
        <w:rPr>
          <w:rFonts w:ascii="Arial" w:hAnsi="Arial" w:cs="Arial"/>
          <w:sz w:val="24"/>
          <w:szCs w:val="24"/>
        </w:rPr>
        <w:t xml:space="preserve"> se muestra esta conexión y su variante cuando la alimentación es por uno de los interruptores de tres vías. </w:t>
      </w:r>
    </w:p>
    <w:p w:rsidR="00322A29" w:rsidRDefault="00322A29" w:rsidP="000E3550">
      <w:pPr>
        <w:spacing w:after="0" w:line="480" w:lineRule="auto"/>
        <w:ind w:left="1418"/>
        <w:jc w:val="both"/>
        <w:rPr>
          <w:rFonts w:ascii="Arial" w:hAnsi="Arial" w:cs="Arial"/>
          <w:sz w:val="24"/>
          <w:szCs w:val="24"/>
        </w:rPr>
      </w:pPr>
    </w:p>
    <w:p w:rsidR="00322A29" w:rsidRDefault="0031784B" w:rsidP="0031784B">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2433919" cy="811033"/>
            <wp:effectExtent l="19050" t="0" r="4481"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2433384" cy="810855"/>
                    </a:xfrm>
                    <a:prstGeom prst="rect">
                      <a:avLst/>
                    </a:prstGeom>
                    <a:noFill/>
                    <a:ln w="9525">
                      <a:noFill/>
                      <a:miter lim="800000"/>
                      <a:headEnd/>
                      <a:tailEnd/>
                    </a:ln>
                  </pic:spPr>
                </pic:pic>
              </a:graphicData>
            </a:graphic>
          </wp:inline>
        </w:drawing>
      </w:r>
    </w:p>
    <w:p w:rsidR="0031784B" w:rsidRPr="008A7F8B" w:rsidRDefault="0031784B" w:rsidP="0031784B">
      <w:pPr>
        <w:spacing w:after="0" w:line="480" w:lineRule="auto"/>
        <w:ind w:left="1418"/>
        <w:jc w:val="center"/>
        <w:rPr>
          <w:rFonts w:ascii="Arial" w:hAnsi="Arial" w:cs="Arial"/>
          <w:b/>
          <w:sz w:val="24"/>
          <w:szCs w:val="24"/>
        </w:rPr>
      </w:pPr>
      <w:r w:rsidRPr="008A7F8B">
        <w:rPr>
          <w:rFonts w:ascii="Arial" w:hAnsi="Arial" w:cs="Arial"/>
          <w:b/>
          <w:sz w:val="24"/>
          <w:szCs w:val="24"/>
        </w:rPr>
        <w:t>Figura 84 a). Diagrama de conexión.</w:t>
      </w:r>
    </w:p>
    <w:p w:rsidR="0031784B" w:rsidRDefault="0031784B" w:rsidP="0031784B">
      <w:pPr>
        <w:spacing w:after="0" w:line="480" w:lineRule="auto"/>
        <w:ind w:left="1418"/>
        <w:jc w:val="center"/>
        <w:rPr>
          <w:rFonts w:ascii="Arial" w:hAnsi="Arial" w:cs="Arial"/>
          <w:sz w:val="24"/>
          <w:szCs w:val="24"/>
        </w:rPr>
      </w:pPr>
    </w:p>
    <w:p w:rsidR="0031784B" w:rsidRDefault="008A7F8B" w:rsidP="0031784B">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3535183" cy="2331025"/>
            <wp:effectExtent l="19050" t="0" r="8117"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srcRect/>
                    <a:stretch>
                      <a:fillRect/>
                    </a:stretch>
                  </pic:blipFill>
                  <pic:spPr bwMode="auto">
                    <a:xfrm>
                      <a:off x="0" y="0"/>
                      <a:ext cx="3541814" cy="2335397"/>
                    </a:xfrm>
                    <a:prstGeom prst="rect">
                      <a:avLst/>
                    </a:prstGeom>
                    <a:noFill/>
                    <a:ln w="9525">
                      <a:noFill/>
                      <a:miter lim="800000"/>
                      <a:headEnd/>
                      <a:tailEnd/>
                    </a:ln>
                  </pic:spPr>
                </pic:pic>
              </a:graphicData>
            </a:graphic>
          </wp:inline>
        </w:drawing>
      </w:r>
    </w:p>
    <w:p w:rsidR="008A7F8B" w:rsidRDefault="008A7F8B" w:rsidP="0031784B">
      <w:pPr>
        <w:spacing w:after="0" w:line="480" w:lineRule="auto"/>
        <w:ind w:left="1418"/>
        <w:jc w:val="center"/>
        <w:rPr>
          <w:rFonts w:ascii="Arial" w:hAnsi="Arial" w:cs="Arial"/>
          <w:b/>
          <w:sz w:val="24"/>
          <w:szCs w:val="24"/>
        </w:rPr>
      </w:pPr>
      <w:r w:rsidRPr="008A7F8B">
        <w:rPr>
          <w:rFonts w:ascii="Arial" w:hAnsi="Arial" w:cs="Arial"/>
          <w:b/>
          <w:sz w:val="24"/>
          <w:szCs w:val="24"/>
        </w:rPr>
        <w:t>Figura 84 b). Instalación de lámpara controlada por dos interruptores de tres vías desde dos puntos.</w:t>
      </w:r>
    </w:p>
    <w:p w:rsidR="008A7F8B" w:rsidRDefault="00F96779" w:rsidP="0031784B">
      <w:pPr>
        <w:spacing w:after="0" w:line="480" w:lineRule="auto"/>
        <w:ind w:left="1418"/>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2286842" cy="2032877"/>
            <wp:effectExtent l="19050" t="0" r="0"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srcRect/>
                    <a:stretch>
                      <a:fillRect/>
                    </a:stretch>
                  </pic:blipFill>
                  <pic:spPr bwMode="auto">
                    <a:xfrm>
                      <a:off x="0" y="0"/>
                      <a:ext cx="2289518" cy="2035256"/>
                    </a:xfrm>
                    <a:prstGeom prst="rect">
                      <a:avLst/>
                    </a:prstGeom>
                    <a:noFill/>
                    <a:ln w="9525">
                      <a:noFill/>
                      <a:miter lim="800000"/>
                      <a:headEnd/>
                      <a:tailEnd/>
                    </a:ln>
                  </pic:spPr>
                </pic:pic>
              </a:graphicData>
            </a:graphic>
          </wp:inline>
        </w:drawing>
      </w:r>
    </w:p>
    <w:p w:rsidR="00F96779" w:rsidRDefault="00794D2C" w:rsidP="0031784B">
      <w:pPr>
        <w:spacing w:after="0" w:line="480" w:lineRule="auto"/>
        <w:ind w:left="1418"/>
        <w:jc w:val="center"/>
        <w:rPr>
          <w:rFonts w:ascii="Arial" w:hAnsi="Arial" w:cs="Arial"/>
          <w:b/>
          <w:sz w:val="24"/>
          <w:szCs w:val="24"/>
        </w:rPr>
      </w:pPr>
      <w:proofErr w:type="gramStart"/>
      <w:r w:rsidRPr="0030326F">
        <w:rPr>
          <w:rFonts w:ascii="Arial" w:hAnsi="Arial" w:cs="Arial"/>
          <w:b/>
          <w:sz w:val="24"/>
          <w:szCs w:val="24"/>
        </w:rPr>
        <w:t>Figura</w:t>
      </w:r>
      <w:proofErr w:type="gramEnd"/>
      <w:r w:rsidR="0030326F" w:rsidRPr="0030326F">
        <w:rPr>
          <w:rFonts w:ascii="Arial" w:hAnsi="Arial" w:cs="Arial"/>
          <w:b/>
          <w:sz w:val="24"/>
          <w:szCs w:val="24"/>
        </w:rPr>
        <w:t xml:space="preserve"> 84 c). Lámpara controlada por interruptor sencillo y  continuación a  otros elementos.</w:t>
      </w:r>
    </w:p>
    <w:p w:rsidR="0030326F" w:rsidRDefault="0030326F" w:rsidP="0031784B">
      <w:pPr>
        <w:spacing w:after="0" w:line="480" w:lineRule="auto"/>
        <w:ind w:left="1418"/>
        <w:jc w:val="center"/>
        <w:rPr>
          <w:rFonts w:ascii="Arial" w:hAnsi="Arial" w:cs="Arial"/>
          <w:b/>
          <w:sz w:val="24"/>
          <w:szCs w:val="24"/>
        </w:rPr>
      </w:pPr>
    </w:p>
    <w:p w:rsidR="0030326F" w:rsidRDefault="00424663" w:rsidP="0030326F">
      <w:pPr>
        <w:spacing w:after="0" w:line="480" w:lineRule="auto"/>
        <w:ind w:left="1418"/>
        <w:jc w:val="both"/>
        <w:rPr>
          <w:rFonts w:ascii="Arial" w:hAnsi="Arial" w:cs="Arial"/>
          <w:b/>
          <w:sz w:val="24"/>
          <w:szCs w:val="24"/>
        </w:rPr>
      </w:pPr>
      <w:r>
        <w:rPr>
          <w:rFonts w:ascii="Arial" w:hAnsi="Arial" w:cs="Arial"/>
          <w:b/>
          <w:sz w:val="24"/>
          <w:szCs w:val="24"/>
        </w:rPr>
        <w:t>Instalación de un interruptor de 4 vías y dos de 3 vías para controlar una lámpara desde tres puntos</w:t>
      </w:r>
    </w:p>
    <w:p w:rsidR="00AD5E6E" w:rsidRDefault="00330A93" w:rsidP="0030326F">
      <w:pPr>
        <w:spacing w:after="0" w:line="480" w:lineRule="auto"/>
        <w:ind w:left="1418"/>
        <w:jc w:val="both"/>
        <w:rPr>
          <w:rFonts w:ascii="Arial" w:hAnsi="Arial" w:cs="Arial"/>
          <w:sz w:val="24"/>
          <w:szCs w:val="24"/>
        </w:rPr>
      </w:pPr>
      <w:r>
        <w:rPr>
          <w:rFonts w:ascii="Arial" w:hAnsi="Arial" w:cs="Arial"/>
          <w:sz w:val="24"/>
          <w:szCs w:val="24"/>
        </w:rPr>
        <w:t xml:space="preserve">El interruptor de 4 </w:t>
      </w:r>
      <w:r w:rsidR="006357DE">
        <w:rPr>
          <w:rFonts w:ascii="Arial" w:hAnsi="Arial" w:cs="Arial"/>
          <w:sz w:val="24"/>
          <w:szCs w:val="24"/>
        </w:rPr>
        <w:t>vías</w:t>
      </w:r>
      <w:r>
        <w:rPr>
          <w:rFonts w:ascii="Arial" w:hAnsi="Arial" w:cs="Arial"/>
          <w:sz w:val="24"/>
          <w:szCs w:val="24"/>
        </w:rPr>
        <w:t xml:space="preserve"> se fabrica del tal manera que sus contactos pueden alternar sus posiciones </w:t>
      </w:r>
      <w:r w:rsidR="006357DE">
        <w:rPr>
          <w:rFonts w:ascii="Arial" w:hAnsi="Arial" w:cs="Arial"/>
          <w:sz w:val="24"/>
          <w:szCs w:val="24"/>
        </w:rPr>
        <w:t xml:space="preserve">pero ninguna de ellas es “encendido” o “apagado” y se puede identificar por sus cuatro terminales </w:t>
      </w:r>
      <w:r>
        <w:rPr>
          <w:rFonts w:ascii="Arial" w:hAnsi="Arial" w:cs="Arial"/>
          <w:sz w:val="24"/>
          <w:szCs w:val="24"/>
        </w:rPr>
        <w:t xml:space="preserve"> </w:t>
      </w:r>
      <w:r w:rsidR="006357DE">
        <w:rPr>
          <w:rFonts w:ascii="Arial" w:hAnsi="Arial" w:cs="Arial"/>
          <w:sz w:val="24"/>
          <w:szCs w:val="24"/>
        </w:rPr>
        <w:t>y porque no tiene indicada las posiciones de  “encendido”  “apagado” (ON-OFF).</w:t>
      </w:r>
    </w:p>
    <w:p w:rsidR="009A1F8C" w:rsidRDefault="009A1F8C" w:rsidP="0030326F">
      <w:pPr>
        <w:spacing w:after="0" w:line="480" w:lineRule="auto"/>
        <w:ind w:left="1418"/>
        <w:jc w:val="both"/>
        <w:rPr>
          <w:rFonts w:ascii="Arial" w:hAnsi="Arial" w:cs="Arial"/>
          <w:sz w:val="24"/>
          <w:szCs w:val="24"/>
        </w:rPr>
      </w:pPr>
    </w:p>
    <w:p w:rsidR="009A1F8C" w:rsidRDefault="009A1F8C" w:rsidP="0030326F">
      <w:pPr>
        <w:spacing w:after="0" w:line="480" w:lineRule="auto"/>
        <w:ind w:left="1418"/>
        <w:jc w:val="both"/>
        <w:rPr>
          <w:rFonts w:ascii="Arial" w:hAnsi="Arial" w:cs="Arial"/>
          <w:sz w:val="24"/>
          <w:szCs w:val="24"/>
        </w:rPr>
      </w:pPr>
    </w:p>
    <w:p w:rsidR="009A1F8C" w:rsidRDefault="000830D4" w:rsidP="0030326F">
      <w:pPr>
        <w:spacing w:after="0" w:line="480" w:lineRule="auto"/>
        <w:ind w:left="1418"/>
        <w:jc w:val="both"/>
        <w:rPr>
          <w:rFonts w:ascii="Arial" w:eastAsiaTheme="minorEastAsia" w:hAnsi="Arial" w:cs="Arial"/>
          <w:sz w:val="24"/>
          <w:szCs w:val="24"/>
        </w:rPr>
      </w:pPr>
      <w:r>
        <w:rPr>
          <w:rFonts w:ascii="Arial" w:hAnsi="Arial" w:cs="Arial"/>
          <w:sz w:val="24"/>
          <w:szCs w:val="24"/>
        </w:rPr>
        <w:t xml:space="preserve">Estos interruptores se usan cuando uno o más focos (o grupo de cargas) se deben controlar desde </w:t>
      </w:r>
      <w:r w:rsidR="00ED583B">
        <w:rPr>
          <w:rFonts w:ascii="Arial" w:hAnsi="Arial" w:cs="Arial"/>
          <w:sz w:val="24"/>
          <w:szCs w:val="24"/>
        </w:rPr>
        <w:t>más</w:t>
      </w:r>
      <w:r>
        <w:rPr>
          <w:rFonts w:ascii="Arial" w:hAnsi="Arial" w:cs="Arial"/>
          <w:sz w:val="24"/>
          <w:szCs w:val="24"/>
        </w:rPr>
        <w:t xml:space="preserve"> de dos puntos; </w:t>
      </w:r>
      <w:r w:rsidR="00C20635">
        <w:rPr>
          <w:rFonts w:ascii="Arial" w:hAnsi="Arial" w:cs="Arial"/>
          <w:sz w:val="24"/>
          <w:szCs w:val="24"/>
        </w:rPr>
        <w:t xml:space="preserve">para cumplir con esta función se instalan dos interruptores de 3 vías,  </w:t>
      </w:r>
      <w:r w:rsidR="0023039C">
        <w:rPr>
          <w:rFonts w:ascii="Arial" w:hAnsi="Arial" w:cs="Arial"/>
          <w:sz w:val="24"/>
          <w:szCs w:val="24"/>
        </w:rPr>
        <w:t xml:space="preserve">una del lado de la fuente y otra del lado de la carga. En la </w:t>
      </w:r>
      <w:r w:rsidR="0023039C" w:rsidRPr="009267A4">
        <w:rPr>
          <w:rFonts w:ascii="Arial" w:hAnsi="Arial" w:cs="Arial"/>
          <w:b/>
          <w:sz w:val="24"/>
          <w:szCs w:val="24"/>
        </w:rPr>
        <w:lastRenderedPageBreak/>
        <w:t>Figura 85 a</w:t>
      </w:r>
      <w:r w:rsidR="009267A4">
        <w:rPr>
          <w:rFonts w:ascii="Arial" w:hAnsi="Arial" w:cs="Arial"/>
          <w:sz w:val="24"/>
          <w:szCs w:val="24"/>
        </w:rPr>
        <w:t xml:space="preserve"> y </w:t>
      </w:r>
      <w:r w:rsidR="009267A4" w:rsidRPr="009267A4">
        <w:rPr>
          <w:rFonts w:ascii="Arial" w:hAnsi="Arial" w:cs="Arial"/>
          <w:b/>
          <w:sz w:val="24"/>
          <w:szCs w:val="24"/>
        </w:rPr>
        <w:t>b</w:t>
      </w:r>
      <w:r w:rsidR="0023039C">
        <w:rPr>
          <w:rFonts w:ascii="Arial" w:hAnsi="Arial" w:cs="Arial"/>
          <w:sz w:val="24"/>
          <w:szCs w:val="24"/>
        </w:rPr>
        <w:t xml:space="preserve"> se muestra el diagrama de conexiones en donde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3</m:t>
            </m:r>
          </m:sub>
        </m:sSub>
      </m:oMath>
      <w:r w:rsidR="0023039C">
        <w:rPr>
          <w:rFonts w:ascii="Arial" w:eastAsiaTheme="minorEastAsia" w:hAnsi="Arial" w:cs="Arial"/>
          <w:sz w:val="24"/>
          <w:szCs w:val="24"/>
        </w:rPr>
        <w:t xml:space="preserve"> representa el interruptor de 3 vías y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4</m:t>
            </m:r>
          </m:sub>
        </m:sSub>
      </m:oMath>
      <w:r w:rsidR="0023039C">
        <w:rPr>
          <w:rFonts w:ascii="Arial" w:eastAsiaTheme="minorEastAsia" w:hAnsi="Arial" w:cs="Arial"/>
          <w:sz w:val="24"/>
          <w:szCs w:val="24"/>
        </w:rPr>
        <w:t xml:space="preserve"> el interruptor de 4 vías.</w:t>
      </w:r>
    </w:p>
    <w:p w:rsidR="00F671AB" w:rsidRDefault="00F671AB" w:rsidP="0030326F">
      <w:pPr>
        <w:spacing w:after="0" w:line="480" w:lineRule="auto"/>
        <w:ind w:left="1418"/>
        <w:jc w:val="both"/>
        <w:rPr>
          <w:rFonts w:ascii="Arial" w:eastAsiaTheme="minorEastAsia" w:hAnsi="Arial" w:cs="Arial"/>
          <w:sz w:val="24"/>
          <w:szCs w:val="24"/>
        </w:rPr>
      </w:pPr>
    </w:p>
    <w:p w:rsidR="00F671AB" w:rsidRDefault="0058705E" w:rsidP="00F671AB">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3344351" cy="1509895"/>
            <wp:effectExtent l="19050" t="0" r="8449"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srcRect/>
                    <a:stretch>
                      <a:fillRect/>
                    </a:stretch>
                  </pic:blipFill>
                  <pic:spPr bwMode="auto">
                    <a:xfrm>
                      <a:off x="0" y="0"/>
                      <a:ext cx="3349100" cy="1512039"/>
                    </a:xfrm>
                    <a:prstGeom prst="rect">
                      <a:avLst/>
                    </a:prstGeom>
                    <a:noFill/>
                    <a:ln w="9525">
                      <a:noFill/>
                      <a:miter lim="800000"/>
                      <a:headEnd/>
                      <a:tailEnd/>
                    </a:ln>
                  </pic:spPr>
                </pic:pic>
              </a:graphicData>
            </a:graphic>
          </wp:inline>
        </w:drawing>
      </w:r>
    </w:p>
    <w:p w:rsidR="00F671AB" w:rsidRDefault="0058705E" w:rsidP="00F671AB">
      <w:pPr>
        <w:spacing w:after="0" w:line="480" w:lineRule="auto"/>
        <w:ind w:left="1418"/>
        <w:jc w:val="center"/>
        <w:rPr>
          <w:rFonts w:ascii="Arial" w:hAnsi="Arial" w:cs="Arial"/>
          <w:b/>
          <w:sz w:val="24"/>
          <w:szCs w:val="24"/>
        </w:rPr>
      </w:pPr>
      <w:r w:rsidRPr="0058705E">
        <w:rPr>
          <w:rFonts w:ascii="Arial" w:hAnsi="Arial" w:cs="Arial"/>
          <w:b/>
          <w:sz w:val="24"/>
          <w:szCs w:val="24"/>
        </w:rPr>
        <w:t>Figura 85 a). C representa el conductor viajero o de control.</w:t>
      </w:r>
    </w:p>
    <w:p w:rsidR="00D73CB8" w:rsidRDefault="001D6796" w:rsidP="00F671AB">
      <w:pPr>
        <w:spacing w:after="0" w:line="480" w:lineRule="auto"/>
        <w:ind w:left="1418"/>
        <w:jc w:val="center"/>
        <w:rPr>
          <w:rFonts w:ascii="Arial" w:hAnsi="Arial" w:cs="Arial"/>
          <w:b/>
          <w:sz w:val="24"/>
          <w:szCs w:val="24"/>
        </w:rPr>
      </w:pPr>
      <w:r>
        <w:rPr>
          <w:rFonts w:ascii="Arial" w:hAnsi="Arial" w:cs="Arial"/>
          <w:b/>
          <w:noProof/>
          <w:sz w:val="24"/>
          <w:szCs w:val="24"/>
          <w:lang w:eastAsia="es-ES"/>
        </w:rPr>
        <w:drawing>
          <wp:inline distT="0" distB="0" distL="0" distR="0">
            <wp:extent cx="2073285" cy="3136464"/>
            <wp:effectExtent l="552450" t="0" r="536565"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srcRect/>
                    <a:stretch>
                      <a:fillRect/>
                    </a:stretch>
                  </pic:blipFill>
                  <pic:spPr bwMode="auto">
                    <a:xfrm rot="5400000">
                      <a:off x="0" y="0"/>
                      <a:ext cx="2077991" cy="3143583"/>
                    </a:xfrm>
                    <a:prstGeom prst="rect">
                      <a:avLst/>
                    </a:prstGeom>
                    <a:noFill/>
                    <a:ln w="9525">
                      <a:noFill/>
                      <a:miter lim="800000"/>
                      <a:headEnd/>
                      <a:tailEnd/>
                    </a:ln>
                  </pic:spPr>
                </pic:pic>
              </a:graphicData>
            </a:graphic>
          </wp:inline>
        </w:drawing>
      </w:r>
    </w:p>
    <w:p w:rsidR="00D63EA4" w:rsidRDefault="00D63EA4" w:rsidP="00F671AB">
      <w:pPr>
        <w:spacing w:after="0" w:line="480" w:lineRule="auto"/>
        <w:ind w:left="1418"/>
        <w:jc w:val="center"/>
        <w:rPr>
          <w:rFonts w:ascii="Arial" w:hAnsi="Arial" w:cs="Arial"/>
          <w:b/>
          <w:sz w:val="24"/>
          <w:szCs w:val="24"/>
        </w:rPr>
      </w:pPr>
      <w:r w:rsidRPr="00D63EA4">
        <w:rPr>
          <w:rFonts w:ascii="Arial" w:hAnsi="Arial" w:cs="Arial"/>
          <w:b/>
          <w:sz w:val="24"/>
          <w:szCs w:val="24"/>
        </w:rPr>
        <w:t xml:space="preserve">Figura 85 b). </w:t>
      </w:r>
      <w:r w:rsidR="001D6796">
        <w:rPr>
          <w:rFonts w:ascii="Arial" w:hAnsi="Arial" w:cs="Arial"/>
          <w:b/>
          <w:sz w:val="24"/>
          <w:szCs w:val="24"/>
        </w:rPr>
        <w:t>Instalación de interruptores de 4 vías y de 3 vías para controlar una lámpara desde tres puntos.</w:t>
      </w:r>
    </w:p>
    <w:p w:rsidR="00FB2540" w:rsidRDefault="00FB2540" w:rsidP="00F671AB">
      <w:pPr>
        <w:spacing w:after="0" w:line="480" w:lineRule="auto"/>
        <w:ind w:left="1418"/>
        <w:jc w:val="center"/>
        <w:rPr>
          <w:rFonts w:ascii="Arial" w:hAnsi="Arial" w:cs="Arial"/>
          <w:b/>
          <w:sz w:val="24"/>
          <w:szCs w:val="24"/>
        </w:rPr>
      </w:pPr>
    </w:p>
    <w:p w:rsidR="00FB2540" w:rsidRPr="0079483C" w:rsidRDefault="000206A4" w:rsidP="0079483C">
      <w:pPr>
        <w:spacing w:after="0" w:line="480" w:lineRule="auto"/>
        <w:ind w:left="1418"/>
        <w:jc w:val="both"/>
        <w:rPr>
          <w:rFonts w:ascii="Arial" w:hAnsi="Arial" w:cs="Arial"/>
          <w:b/>
          <w:sz w:val="24"/>
          <w:szCs w:val="24"/>
        </w:rPr>
      </w:pPr>
      <w:r w:rsidRPr="0079483C">
        <w:rPr>
          <w:rFonts w:ascii="Arial" w:hAnsi="Arial" w:cs="Arial"/>
          <w:b/>
          <w:sz w:val="24"/>
          <w:szCs w:val="24"/>
        </w:rPr>
        <w:lastRenderedPageBreak/>
        <w:t>Herramientas para el alambrado de instalaciones eléctricas</w:t>
      </w:r>
    </w:p>
    <w:p w:rsidR="007B1C1A" w:rsidRDefault="007B1C1A" w:rsidP="00B27AF9">
      <w:pPr>
        <w:spacing w:after="0" w:line="480" w:lineRule="auto"/>
        <w:ind w:left="1418"/>
        <w:jc w:val="both"/>
        <w:rPr>
          <w:rFonts w:ascii="Arial" w:hAnsi="Arial" w:cs="Arial"/>
          <w:sz w:val="24"/>
          <w:szCs w:val="24"/>
        </w:rPr>
      </w:pPr>
      <w:r w:rsidRPr="007B1C1A">
        <w:rPr>
          <w:rFonts w:ascii="Arial" w:hAnsi="Arial" w:cs="Arial"/>
          <w:sz w:val="24"/>
          <w:szCs w:val="24"/>
        </w:rPr>
        <w:t xml:space="preserve">El electricista, además de los conocimientos teóricos básicos para el alambrado de las instalaciones eléctricas, debe conocer también cuales son las herramientas más comunes para la realización de estas instalaciones ya sea para que las haga el mismo o bien para que disponga su ejecución. En la </w:t>
      </w:r>
      <w:r w:rsidR="00B27AF9" w:rsidRPr="00B27AF9">
        <w:rPr>
          <w:rFonts w:ascii="Arial" w:hAnsi="Arial" w:cs="Arial"/>
          <w:b/>
          <w:sz w:val="24"/>
          <w:szCs w:val="24"/>
        </w:rPr>
        <w:t>Figura</w:t>
      </w:r>
      <w:r w:rsidRPr="00B27AF9">
        <w:rPr>
          <w:rFonts w:ascii="Arial" w:hAnsi="Arial" w:cs="Arial"/>
          <w:b/>
          <w:sz w:val="24"/>
          <w:szCs w:val="24"/>
        </w:rPr>
        <w:t xml:space="preserve"> </w:t>
      </w:r>
      <w:r w:rsidR="00B27AF9" w:rsidRPr="00B27AF9">
        <w:rPr>
          <w:rFonts w:ascii="Arial" w:hAnsi="Arial" w:cs="Arial"/>
          <w:b/>
          <w:sz w:val="24"/>
          <w:szCs w:val="24"/>
        </w:rPr>
        <w:t>86</w:t>
      </w:r>
      <w:r w:rsidRPr="007B1C1A">
        <w:rPr>
          <w:rFonts w:ascii="Arial" w:hAnsi="Arial" w:cs="Arial"/>
          <w:sz w:val="24"/>
          <w:szCs w:val="24"/>
        </w:rPr>
        <w:t xml:space="preserve"> se ilustran algunas de estas herramientas; su descripción no es necesaria ya que su uso es conocido y aquí, se requiere de su utilización práctica y conocimiento físico para un mejor uso.</w:t>
      </w:r>
    </w:p>
    <w:p w:rsidR="00F739DF" w:rsidRDefault="00F739DF" w:rsidP="00B27AF9">
      <w:pPr>
        <w:spacing w:after="0" w:line="480" w:lineRule="auto"/>
        <w:ind w:left="1418"/>
        <w:jc w:val="both"/>
        <w:rPr>
          <w:rFonts w:ascii="Arial" w:hAnsi="Arial" w:cs="Arial"/>
          <w:sz w:val="24"/>
          <w:szCs w:val="24"/>
        </w:rPr>
      </w:pPr>
    </w:p>
    <w:p w:rsidR="00F739DF" w:rsidRPr="007B1C1A" w:rsidRDefault="00F739DF" w:rsidP="00B27AF9">
      <w:pPr>
        <w:spacing w:after="0" w:line="480" w:lineRule="auto"/>
        <w:ind w:left="1418"/>
        <w:jc w:val="both"/>
        <w:rPr>
          <w:rFonts w:ascii="Arial" w:hAnsi="Arial" w:cs="Arial"/>
          <w:sz w:val="24"/>
          <w:szCs w:val="24"/>
        </w:rPr>
      </w:pPr>
    </w:p>
    <w:p w:rsidR="000206A4" w:rsidRDefault="007B1C1A" w:rsidP="00B27AF9">
      <w:pPr>
        <w:spacing w:after="0" w:line="480" w:lineRule="auto"/>
        <w:ind w:left="1418"/>
        <w:jc w:val="both"/>
        <w:rPr>
          <w:rFonts w:ascii="Arial" w:hAnsi="Arial" w:cs="Arial"/>
          <w:sz w:val="24"/>
          <w:szCs w:val="24"/>
        </w:rPr>
      </w:pPr>
      <w:r w:rsidRPr="007B1C1A">
        <w:rPr>
          <w:rFonts w:ascii="Arial" w:hAnsi="Arial" w:cs="Arial"/>
          <w:sz w:val="24"/>
          <w:szCs w:val="24"/>
        </w:rPr>
        <w:t>Entre otros se puede mencionar</w:t>
      </w:r>
      <w:r w:rsidR="00F739DF">
        <w:rPr>
          <w:rFonts w:ascii="Arial" w:hAnsi="Arial" w:cs="Arial"/>
          <w:sz w:val="24"/>
          <w:szCs w:val="24"/>
        </w:rPr>
        <w:t xml:space="preserve"> como herramientas de uso común </w:t>
      </w:r>
      <w:r w:rsidRPr="007B1C1A">
        <w:rPr>
          <w:rFonts w:ascii="Arial" w:hAnsi="Arial" w:cs="Arial"/>
          <w:sz w:val="24"/>
          <w:szCs w:val="24"/>
        </w:rPr>
        <w:t xml:space="preserve">las siguientes pinzas de mecánico; pinzas de electricista, pinzas de punta y pinzas de corte; estas como elementos de sujeción, de corte y para amarres. Un juego de desarmadores: normal plano, de punta triangular o en cruz y uno corto son necesarios para la conexión de conductores que van atornillados en interruptores, tomacorrientes, botones de cajas; un doblador de tubo </w:t>
      </w:r>
      <w:proofErr w:type="spellStart"/>
      <w:r w:rsidRPr="007B1C1A">
        <w:rPr>
          <w:rFonts w:ascii="Arial" w:hAnsi="Arial" w:cs="Arial"/>
          <w:sz w:val="24"/>
          <w:szCs w:val="24"/>
        </w:rPr>
        <w:t>conduit</w:t>
      </w:r>
      <w:proofErr w:type="spellEnd"/>
      <w:r w:rsidRPr="007B1C1A">
        <w:rPr>
          <w:rFonts w:ascii="Arial" w:hAnsi="Arial" w:cs="Arial"/>
          <w:sz w:val="24"/>
          <w:szCs w:val="24"/>
        </w:rPr>
        <w:t xml:space="preserve"> es importante cuando el alambre se hace en tubo </w:t>
      </w:r>
      <w:proofErr w:type="spellStart"/>
      <w:r w:rsidRPr="007B1C1A">
        <w:rPr>
          <w:rFonts w:ascii="Arial" w:hAnsi="Arial" w:cs="Arial"/>
          <w:sz w:val="24"/>
          <w:szCs w:val="24"/>
        </w:rPr>
        <w:t>conduit</w:t>
      </w:r>
      <w:proofErr w:type="spellEnd"/>
      <w:r w:rsidRPr="007B1C1A">
        <w:rPr>
          <w:rFonts w:ascii="Arial" w:hAnsi="Arial" w:cs="Arial"/>
          <w:sz w:val="24"/>
          <w:szCs w:val="24"/>
        </w:rPr>
        <w:t xml:space="preserve"> metálico. También un banco de trabajo para el manejo de tubo metálico facilita la labor de trabajo, un </w:t>
      </w:r>
      <w:r w:rsidRPr="007B1C1A">
        <w:rPr>
          <w:rFonts w:ascii="Arial" w:hAnsi="Arial" w:cs="Arial"/>
          <w:sz w:val="24"/>
          <w:szCs w:val="24"/>
        </w:rPr>
        <w:lastRenderedPageBreak/>
        <w:t xml:space="preserve">juego de martillos, llave </w:t>
      </w:r>
      <w:proofErr w:type="spellStart"/>
      <w:r w:rsidR="00F739DF">
        <w:rPr>
          <w:rFonts w:ascii="Arial" w:hAnsi="Arial" w:cs="Arial"/>
          <w:sz w:val="24"/>
          <w:szCs w:val="24"/>
        </w:rPr>
        <w:t>s</w:t>
      </w:r>
      <w:r w:rsidRPr="007B1C1A">
        <w:rPr>
          <w:rFonts w:ascii="Arial" w:hAnsi="Arial" w:cs="Arial"/>
          <w:sz w:val="24"/>
          <w:szCs w:val="24"/>
        </w:rPr>
        <w:t>tirlson</w:t>
      </w:r>
      <w:proofErr w:type="spellEnd"/>
      <w:r w:rsidRPr="007B1C1A">
        <w:rPr>
          <w:rFonts w:ascii="Arial" w:hAnsi="Arial" w:cs="Arial"/>
          <w:sz w:val="24"/>
          <w:szCs w:val="24"/>
        </w:rPr>
        <w:t>, cautines para soldar conexiones, etc.</w:t>
      </w:r>
    </w:p>
    <w:p w:rsidR="002F2E39" w:rsidRDefault="002F2E39" w:rsidP="00B27AF9">
      <w:pPr>
        <w:spacing w:after="0" w:line="480" w:lineRule="auto"/>
        <w:ind w:left="1418"/>
        <w:jc w:val="both"/>
        <w:rPr>
          <w:rFonts w:ascii="Arial" w:hAnsi="Arial" w:cs="Arial"/>
          <w:sz w:val="24"/>
          <w:szCs w:val="24"/>
        </w:rPr>
      </w:pPr>
    </w:p>
    <w:p w:rsidR="002F2E39" w:rsidRDefault="002F2E39" w:rsidP="00E83171">
      <w:pPr>
        <w:spacing w:after="0" w:line="480" w:lineRule="auto"/>
        <w:ind w:left="1418"/>
        <w:jc w:val="center"/>
        <w:rPr>
          <w:rFonts w:ascii="Arial" w:hAnsi="Arial" w:cs="Arial"/>
          <w:b/>
          <w:sz w:val="24"/>
          <w:szCs w:val="24"/>
        </w:rPr>
      </w:pPr>
      <w:r w:rsidRPr="002F2E39">
        <w:rPr>
          <w:rFonts w:ascii="Arial" w:hAnsi="Arial" w:cs="Arial"/>
          <w:b/>
          <w:noProof/>
          <w:sz w:val="24"/>
          <w:szCs w:val="24"/>
          <w:lang w:eastAsia="es-ES"/>
        </w:rPr>
        <w:drawing>
          <wp:inline distT="0" distB="0" distL="0" distR="0">
            <wp:extent cx="2366342" cy="1957843"/>
            <wp:effectExtent l="19050" t="0" r="0" b="0"/>
            <wp:docPr id="7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srcRect/>
                    <a:stretch>
                      <a:fillRect/>
                    </a:stretch>
                  </pic:blipFill>
                  <pic:spPr bwMode="auto">
                    <a:xfrm>
                      <a:off x="0" y="0"/>
                      <a:ext cx="2368687" cy="1959783"/>
                    </a:xfrm>
                    <a:prstGeom prst="rect">
                      <a:avLst/>
                    </a:prstGeom>
                    <a:noFill/>
                    <a:ln w="9525">
                      <a:noFill/>
                      <a:miter lim="800000"/>
                      <a:headEnd/>
                      <a:tailEnd/>
                    </a:ln>
                  </pic:spPr>
                </pic:pic>
              </a:graphicData>
            </a:graphic>
          </wp:inline>
        </w:drawing>
      </w:r>
      <w:r w:rsidRPr="002F2E39">
        <w:rPr>
          <w:rFonts w:ascii="Arial" w:hAnsi="Arial" w:cs="Arial"/>
          <w:b/>
          <w:noProof/>
          <w:sz w:val="24"/>
          <w:szCs w:val="24"/>
          <w:lang w:eastAsia="es-ES"/>
        </w:rPr>
        <w:drawing>
          <wp:inline distT="0" distB="0" distL="0" distR="0">
            <wp:extent cx="1412185" cy="845106"/>
            <wp:effectExtent l="19050" t="0" r="0" b="0"/>
            <wp:docPr id="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srcRect/>
                    <a:stretch>
                      <a:fillRect/>
                    </a:stretch>
                  </pic:blipFill>
                  <pic:spPr bwMode="auto">
                    <a:xfrm>
                      <a:off x="0" y="0"/>
                      <a:ext cx="1414484" cy="846482"/>
                    </a:xfrm>
                    <a:prstGeom prst="rect">
                      <a:avLst/>
                    </a:prstGeom>
                    <a:noFill/>
                    <a:ln w="9525">
                      <a:noFill/>
                      <a:miter lim="800000"/>
                      <a:headEnd/>
                      <a:tailEnd/>
                    </a:ln>
                  </pic:spPr>
                </pic:pic>
              </a:graphicData>
            </a:graphic>
          </wp:inline>
        </w:drawing>
      </w:r>
    </w:p>
    <w:p w:rsidR="002F2E39" w:rsidRDefault="002F2E39" w:rsidP="00E83171">
      <w:pPr>
        <w:spacing w:after="0" w:line="480" w:lineRule="auto"/>
        <w:ind w:left="1418"/>
        <w:jc w:val="center"/>
        <w:rPr>
          <w:rFonts w:ascii="Arial" w:hAnsi="Arial" w:cs="Arial"/>
          <w:b/>
          <w:sz w:val="24"/>
          <w:szCs w:val="24"/>
        </w:rPr>
      </w:pPr>
      <w:r w:rsidRPr="002F2E39">
        <w:rPr>
          <w:rFonts w:ascii="Arial" w:hAnsi="Arial" w:cs="Arial"/>
          <w:b/>
          <w:noProof/>
          <w:sz w:val="24"/>
          <w:szCs w:val="24"/>
          <w:lang w:eastAsia="es-ES"/>
        </w:rPr>
        <w:drawing>
          <wp:inline distT="0" distB="0" distL="0" distR="0">
            <wp:extent cx="3964554" cy="1017457"/>
            <wp:effectExtent l="19050" t="0" r="0" b="0"/>
            <wp:docPr id="7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srcRect/>
                    <a:stretch>
                      <a:fillRect/>
                    </a:stretch>
                  </pic:blipFill>
                  <pic:spPr bwMode="auto">
                    <a:xfrm>
                      <a:off x="0" y="0"/>
                      <a:ext cx="3974955" cy="1020126"/>
                    </a:xfrm>
                    <a:prstGeom prst="rect">
                      <a:avLst/>
                    </a:prstGeom>
                    <a:noFill/>
                    <a:ln w="9525">
                      <a:noFill/>
                      <a:miter lim="800000"/>
                      <a:headEnd/>
                      <a:tailEnd/>
                    </a:ln>
                  </pic:spPr>
                </pic:pic>
              </a:graphicData>
            </a:graphic>
          </wp:inline>
        </w:drawing>
      </w:r>
    </w:p>
    <w:p w:rsidR="002F2E39" w:rsidRDefault="00CF3593" w:rsidP="00E83171">
      <w:pPr>
        <w:spacing w:after="0" w:line="480" w:lineRule="auto"/>
        <w:ind w:left="1418"/>
        <w:jc w:val="center"/>
        <w:rPr>
          <w:rFonts w:ascii="Arial" w:hAnsi="Arial" w:cs="Arial"/>
          <w:b/>
          <w:sz w:val="24"/>
          <w:szCs w:val="24"/>
        </w:rPr>
      </w:pPr>
      <w:r w:rsidRPr="00CF3593">
        <w:rPr>
          <w:rFonts w:ascii="Arial" w:hAnsi="Arial" w:cs="Arial"/>
          <w:b/>
          <w:noProof/>
          <w:sz w:val="24"/>
          <w:szCs w:val="24"/>
          <w:lang w:eastAsia="es-ES"/>
        </w:rPr>
        <w:drawing>
          <wp:inline distT="0" distB="0" distL="0" distR="0">
            <wp:extent cx="3519281" cy="3428134"/>
            <wp:effectExtent l="19050" t="0" r="4969" b="0"/>
            <wp:docPr id="8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srcRect/>
                    <a:stretch>
                      <a:fillRect/>
                    </a:stretch>
                  </pic:blipFill>
                  <pic:spPr bwMode="auto">
                    <a:xfrm>
                      <a:off x="0" y="0"/>
                      <a:ext cx="3519281" cy="3428134"/>
                    </a:xfrm>
                    <a:prstGeom prst="rect">
                      <a:avLst/>
                    </a:prstGeom>
                    <a:noFill/>
                    <a:ln w="9525">
                      <a:noFill/>
                      <a:miter lim="800000"/>
                      <a:headEnd/>
                      <a:tailEnd/>
                    </a:ln>
                  </pic:spPr>
                </pic:pic>
              </a:graphicData>
            </a:graphic>
          </wp:inline>
        </w:drawing>
      </w:r>
    </w:p>
    <w:p w:rsidR="00E83171" w:rsidRDefault="00E83171" w:rsidP="00E83171">
      <w:pPr>
        <w:spacing w:after="0" w:line="480" w:lineRule="auto"/>
        <w:ind w:left="1418"/>
        <w:jc w:val="center"/>
        <w:rPr>
          <w:rFonts w:ascii="Arial" w:hAnsi="Arial" w:cs="Arial"/>
          <w:b/>
          <w:sz w:val="24"/>
          <w:szCs w:val="24"/>
        </w:rPr>
      </w:pPr>
      <w:r w:rsidRPr="00E83171">
        <w:rPr>
          <w:rFonts w:ascii="Arial" w:hAnsi="Arial" w:cs="Arial"/>
          <w:b/>
          <w:noProof/>
          <w:sz w:val="24"/>
          <w:szCs w:val="24"/>
          <w:lang w:eastAsia="es-ES"/>
        </w:rPr>
        <w:lastRenderedPageBreak/>
        <w:drawing>
          <wp:inline distT="0" distB="0" distL="0" distR="0">
            <wp:extent cx="3129666" cy="2190031"/>
            <wp:effectExtent l="19050" t="0" r="0" b="0"/>
            <wp:docPr id="8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cstate="print"/>
                    <a:srcRect/>
                    <a:stretch>
                      <a:fillRect/>
                    </a:stretch>
                  </pic:blipFill>
                  <pic:spPr bwMode="auto">
                    <a:xfrm>
                      <a:off x="0" y="0"/>
                      <a:ext cx="3126340" cy="2187704"/>
                    </a:xfrm>
                    <a:prstGeom prst="rect">
                      <a:avLst/>
                    </a:prstGeom>
                    <a:noFill/>
                    <a:ln w="9525">
                      <a:noFill/>
                      <a:miter lim="800000"/>
                      <a:headEnd/>
                      <a:tailEnd/>
                    </a:ln>
                  </pic:spPr>
                </pic:pic>
              </a:graphicData>
            </a:graphic>
          </wp:inline>
        </w:drawing>
      </w:r>
    </w:p>
    <w:p w:rsidR="00E83171" w:rsidRDefault="00E83171" w:rsidP="00E83171">
      <w:pPr>
        <w:spacing w:after="0" w:line="480" w:lineRule="auto"/>
        <w:ind w:left="1418"/>
        <w:jc w:val="center"/>
        <w:rPr>
          <w:rFonts w:ascii="Arial" w:hAnsi="Arial" w:cs="Arial"/>
          <w:b/>
          <w:sz w:val="24"/>
          <w:szCs w:val="24"/>
        </w:rPr>
      </w:pPr>
      <w:r w:rsidRPr="00E83171">
        <w:rPr>
          <w:rFonts w:ascii="Arial" w:hAnsi="Arial" w:cs="Arial"/>
          <w:b/>
          <w:noProof/>
          <w:sz w:val="24"/>
          <w:szCs w:val="24"/>
          <w:lang w:eastAsia="es-ES"/>
        </w:rPr>
        <w:drawing>
          <wp:inline distT="0" distB="0" distL="0" distR="0">
            <wp:extent cx="1416889" cy="1534602"/>
            <wp:effectExtent l="19050" t="0" r="0" b="0"/>
            <wp:docPr id="8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srcRect/>
                    <a:stretch>
                      <a:fillRect/>
                    </a:stretch>
                  </pic:blipFill>
                  <pic:spPr bwMode="auto">
                    <a:xfrm>
                      <a:off x="0" y="0"/>
                      <a:ext cx="1420169" cy="1538154"/>
                    </a:xfrm>
                    <a:prstGeom prst="rect">
                      <a:avLst/>
                    </a:prstGeom>
                    <a:noFill/>
                    <a:ln w="9525">
                      <a:noFill/>
                      <a:miter lim="800000"/>
                      <a:headEnd/>
                      <a:tailEnd/>
                    </a:ln>
                  </pic:spPr>
                </pic:pic>
              </a:graphicData>
            </a:graphic>
          </wp:inline>
        </w:drawing>
      </w:r>
      <w:r w:rsidRPr="00E83171">
        <w:rPr>
          <w:rFonts w:ascii="Arial" w:hAnsi="Arial" w:cs="Arial"/>
          <w:b/>
          <w:noProof/>
          <w:sz w:val="24"/>
          <w:szCs w:val="24"/>
          <w:lang w:eastAsia="es-ES"/>
        </w:rPr>
        <w:drawing>
          <wp:inline distT="0" distB="0" distL="0" distR="0">
            <wp:extent cx="2763906" cy="2336014"/>
            <wp:effectExtent l="19050" t="0" r="0" b="0"/>
            <wp:docPr id="8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9" cstate="print"/>
                    <a:srcRect/>
                    <a:stretch>
                      <a:fillRect/>
                    </a:stretch>
                  </pic:blipFill>
                  <pic:spPr bwMode="auto">
                    <a:xfrm>
                      <a:off x="0" y="0"/>
                      <a:ext cx="2765219" cy="2337124"/>
                    </a:xfrm>
                    <a:prstGeom prst="rect">
                      <a:avLst/>
                    </a:prstGeom>
                    <a:noFill/>
                    <a:ln w="9525">
                      <a:noFill/>
                      <a:miter lim="800000"/>
                      <a:headEnd/>
                      <a:tailEnd/>
                    </a:ln>
                  </pic:spPr>
                </pic:pic>
              </a:graphicData>
            </a:graphic>
          </wp:inline>
        </w:drawing>
      </w:r>
    </w:p>
    <w:p w:rsidR="00D5481E" w:rsidRPr="00D63EA4" w:rsidRDefault="00D5481E" w:rsidP="00D5481E">
      <w:pPr>
        <w:spacing w:after="0" w:line="480" w:lineRule="auto"/>
        <w:ind w:left="1418"/>
        <w:jc w:val="both"/>
        <w:rPr>
          <w:rFonts w:ascii="Arial" w:hAnsi="Arial" w:cs="Arial"/>
          <w:b/>
          <w:sz w:val="24"/>
          <w:szCs w:val="24"/>
        </w:rPr>
      </w:pPr>
      <w:r w:rsidRPr="00D5481E">
        <w:rPr>
          <w:rFonts w:ascii="Arial" w:hAnsi="Arial" w:cs="Arial"/>
          <w:b/>
          <w:noProof/>
          <w:sz w:val="24"/>
          <w:szCs w:val="24"/>
          <w:lang w:eastAsia="es-ES"/>
        </w:rPr>
        <w:drawing>
          <wp:inline distT="0" distB="0" distL="0" distR="0">
            <wp:extent cx="2151657" cy="743614"/>
            <wp:effectExtent l="19050" t="0" r="993" b="0"/>
            <wp:docPr id="8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cstate="print"/>
                    <a:srcRect/>
                    <a:stretch>
                      <a:fillRect/>
                    </a:stretch>
                  </pic:blipFill>
                  <pic:spPr bwMode="auto">
                    <a:xfrm>
                      <a:off x="0" y="0"/>
                      <a:ext cx="2151657" cy="743614"/>
                    </a:xfrm>
                    <a:prstGeom prst="rect">
                      <a:avLst/>
                    </a:prstGeom>
                    <a:noFill/>
                    <a:ln w="9525">
                      <a:noFill/>
                      <a:miter lim="800000"/>
                      <a:headEnd/>
                      <a:tailEnd/>
                    </a:ln>
                  </pic:spPr>
                </pic:pic>
              </a:graphicData>
            </a:graphic>
          </wp:inline>
        </w:drawing>
      </w:r>
      <w:r w:rsidRPr="00D5481E">
        <w:rPr>
          <w:rFonts w:ascii="Arial" w:hAnsi="Arial" w:cs="Arial"/>
          <w:b/>
          <w:noProof/>
          <w:sz w:val="24"/>
          <w:szCs w:val="24"/>
          <w:lang w:eastAsia="es-ES"/>
        </w:rPr>
        <w:drawing>
          <wp:inline distT="0" distB="0" distL="0" distR="0">
            <wp:extent cx="2103948" cy="2217356"/>
            <wp:effectExtent l="19050" t="0" r="0" b="0"/>
            <wp:docPr id="8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srcRect/>
                    <a:stretch>
                      <a:fillRect/>
                    </a:stretch>
                  </pic:blipFill>
                  <pic:spPr bwMode="auto">
                    <a:xfrm>
                      <a:off x="0" y="0"/>
                      <a:ext cx="2117571" cy="2231714"/>
                    </a:xfrm>
                    <a:prstGeom prst="rect">
                      <a:avLst/>
                    </a:prstGeom>
                    <a:noFill/>
                    <a:ln w="9525">
                      <a:noFill/>
                      <a:miter lim="800000"/>
                      <a:headEnd/>
                      <a:tailEnd/>
                    </a:ln>
                  </pic:spPr>
                </pic:pic>
              </a:graphicData>
            </a:graphic>
          </wp:inline>
        </w:drawing>
      </w:r>
    </w:p>
    <w:p w:rsidR="004F40F0" w:rsidRPr="000647C1" w:rsidRDefault="004F40F0" w:rsidP="00337092">
      <w:pPr>
        <w:spacing w:line="480" w:lineRule="auto"/>
        <w:ind w:left="1418"/>
        <w:jc w:val="center"/>
        <w:rPr>
          <w:rFonts w:ascii="Arial" w:hAnsi="Arial" w:cs="Arial"/>
          <w:b/>
          <w:sz w:val="24"/>
          <w:szCs w:val="24"/>
        </w:rPr>
      </w:pPr>
    </w:p>
    <w:p w:rsidR="000647C1" w:rsidRDefault="00491D56" w:rsidP="000647C1">
      <w:pPr>
        <w:spacing w:after="0" w:line="480" w:lineRule="auto"/>
        <w:ind w:left="1418"/>
        <w:jc w:val="center"/>
        <w:rPr>
          <w:rFonts w:ascii="Arial" w:hAnsi="Arial" w:cs="Arial"/>
          <w:b/>
          <w:sz w:val="24"/>
          <w:szCs w:val="24"/>
        </w:rPr>
      </w:pPr>
      <w:r w:rsidRPr="00491D56">
        <w:rPr>
          <w:rFonts w:ascii="Arial" w:hAnsi="Arial" w:cs="Arial"/>
          <w:b/>
          <w:noProof/>
          <w:sz w:val="24"/>
          <w:szCs w:val="24"/>
          <w:lang w:eastAsia="es-ES"/>
        </w:rPr>
        <w:lastRenderedPageBreak/>
        <w:drawing>
          <wp:inline distT="0" distB="0" distL="0" distR="0">
            <wp:extent cx="3388384" cy="2252239"/>
            <wp:effectExtent l="19050" t="0" r="2516" b="0"/>
            <wp:docPr id="9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cstate="print"/>
                    <a:srcRect/>
                    <a:stretch>
                      <a:fillRect/>
                    </a:stretch>
                  </pic:blipFill>
                  <pic:spPr bwMode="auto">
                    <a:xfrm>
                      <a:off x="0" y="0"/>
                      <a:ext cx="3389099" cy="2252714"/>
                    </a:xfrm>
                    <a:prstGeom prst="rect">
                      <a:avLst/>
                    </a:prstGeom>
                    <a:noFill/>
                    <a:ln w="9525">
                      <a:noFill/>
                      <a:miter lim="800000"/>
                      <a:headEnd/>
                      <a:tailEnd/>
                    </a:ln>
                  </pic:spPr>
                </pic:pic>
              </a:graphicData>
            </a:graphic>
          </wp:inline>
        </w:drawing>
      </w:r>
    </w:p>
    <w:p w:rsidR="00491D56" w:rsidRDefault="00491D56" w:rsidP="000647C1">
      <w:pPr>
        <w:spacing w:after="0" w:line="480" w:lineRule="auto"/>
        <w:ind w:left="1418"/>
        <w:jc w:val="center"/>
        <w:rPr>
          <w:rFonts w:ascii="Arial" w:hAnsi="Arial" w:cs="Arial"/>
          <w:b/>
          <w:sz w:val="24"/>
          <w:szCs w:val="24"/>
        </w:rPr>
      </w:pPr>
      <w:r w:rsidRPr="00491D56">
        <w:rPr>
          <w:rFonts w:ascii="Arial" w:hAnsi="Arial" w:cs="Arial"/>
          <w:b/>
          <w:noProof/>
          <w:sz w:val="24"/>
          <w:szCs w:val="24"/>
          <w:lang w:eastAsia="es-ES"/>
        </w:rPr>
        <w:drawing>
          <wp:inline distT="0" distB="0" distL="0" distR="0">
            <wp:extent cx="3867233" cy="3623005"/>
            <wp:effectExtent l="19050" t="0" r="0" b="0"/>
            <wp:docPr id="9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cstate="print"/>
                    <a:srcRect/>
                    <a:stretch>
                      <a:fillRect/>
                    </a:stretch>
                  </pic:blipFill>
                  <pic:spPr bwMode="auto">
                    <a:xfrm>
                      <a:off x="0" y="0"/>
                      <a:ext cx="3870311" cy="3625888"/>
                    </a:xfrm>
                    <a:prstGeom prst="rect">
                      <a:avLst/>
                    </a:prstGeom>
                    <a:noFill/>
                    <a:ln w="9525">
                      <a:noFill/>
                      <a:miter lim="800000"/>
                      <a:headEnd/>
                      <a:tailEnd/>
                    </a:ln>
                  </pic:spPr>
                </pic:pic>
              </a:graphicData>
            </a:graphic>
          </wp:inline>
        </w:drawing>
      </w:r>
    </w:p>
    <w:p w:rsidR="00491D56" w:rsidRDefault="006A2429" w:rsidP="006A2429">
      <w:pPr>
        <w:spacing w:after="0" w:line="480" w:lineRule="auto"/>
        <w:ind w:left="1418"/>
        <w:jc w:val="both"/>
        <w:rPr>
          <w:rFonts w:ascii="Arial" w:hAnsi="Arial" w:cs="Arial"/>
          <w:b/>
          <w:sz w:val="24"/>
          <w:szCs w:val="24"/>
        </w:rPr>
      </w:pPr>
      <w:r w:rsidRPr="006A2429">
        <w:rPr>
          <w:rFonts w:ascii="Arial" w:hAnsi="Arial" w:cs="Arial"/>
          <w:b/>
          <w:noProof/>
          <w:sz w:val="24"/>
          <w:szCs w:val="24"/>
          <w:lang w:eastAsia="es-ES"/>
        </w:rPr>
        <w:drawing>
          <wp:inline distT="0" distB="0" distL="0" distR="0">
            <wp:extent cx="1785897" cy="1090883"/>
            <wp:effectExtent l="19050" t="0" r="4803" b="0"/>
            <wp:docPr id="9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cstate="print"/>
                    <a:srcRect/>
                    <a:stretch>
                      <a:fillRect/>
                    </a:stretch>
                  </pic:blipFill>
                  <pic:spPr bwMode="auto">
                    <a:xfrm>
                      <a:off x="0" y="0"/>
                      <a:ext cx="1791512" cy="1094313"/>
                    </a:xfrm>
                    <a:prstGeom prst="rect">
                      <a:avLst/>
                    </a:prstGeom>
                    <a:noFill/>
                    <a:ln w="9525">
                      <a:noFill/>
                      <a:miter lim="800000"/>
                      <a:headEnd/>
                      <a:tailEnd/>
                    </a:ln>
                  </pic:spPr>
                </pic:pic>
              </a:graphicData>
            </a:graphic>
          </wp:inline>
        </w:drawing>
      </w:r>
      <w:r w:rsidRPr="006A2429">
        <w:rPr>
          <w:rFonts w:ascii="Arial" w:hAnsi="Arial" w:cs="Arial"/>
          <w:b/>
          <w:noProof/>
          <w:sz w:val="24"/>
          <w:szCs w:val="24"/>
          <w:lang w:eastAsia="es-ES"/>
        </w:rPr>
        <w:drawing>
          <wp:inline distT="0" distB="0" distL="0" distR="0">
            <wp:extent cx="2414049" cy="1161344"/>
            <wp:effectExtent l="19050" t="0" r="5301" b="0"/>
            <wp:docPr id="9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cstate="print"/>
                    <a:srcRect/>
                    <a:stretch>
                      <a:fillRect/>
                    </a:stretch>
                  </pic:blipFill>
                  <pic:spPr bwMode="auto">
                    <a:xfrm>
                      <a:off x="0" y="0"/>
                      <a:ext cx="2438382" cy="1173050"/>
                    </a:xfrm>
                    <a:prstGeom prst="rect">
                      <a:avLst/>
                    </a:prstGeom>
                    <a:noFill/>
                    <a:ln w="9525">
                      <a:noFill/>
                      <a:miter lim="800000"/>
                      <a:headEnd/>
                      <a:tailEnd/>
                    </a:ln>
                  </pic:spPr>
                </pic:pic>
              </a:graphicData>
            </a:graphic>
          </wp:inline>
        </w:drawing>
      </w:r>
    </w:p>
    <w:p w:rsidR="006A2429" w:rsidRDefault="006A2429" w:rsidP="006A2429">
      <w:pPr>
        <w:spacing w:after="0" w:line="480" w:lineRule="auto"/>
        <w:ind w:left="1418"/>
        <w:jc w:val="both"/>
        <w:rPr>
          <w:rFonts w:ascii="Arial" w:hAnsi="Arial" w:cs="Arial"/>
          <w:b/>
          <w:sz w:val="24"/>
          <w:szCs w:val="24"/>
        </w:rPr>
      </w:pPr>
    </w:p>
    <w:p w:rsidR="006A2429" w:rsidRDefault="007A383B" w:rsidP="007A383B">
      <w:pPr>
        <w:spacing w:after="0" w:line="480" w:lineRule="auto"/>
        <w:ind w:left="1418"/>
        <w:jc w:val="center"/>
        <w:rPr>
          <w:rFonts w:ascii="Arial" w:hAnsi="Arial" w:cs="Arial"/>
          <w:b/>
          <w:sz w:val="24"/>
          <w:szCs w:val="24"/>
        </w:rPr>
      </w:pPr>
      <w:r w:rsidRPr="007A383B">
        <w:rPr>
          <w:rFonts w:ascii="Arial" w:hAnsi="Arial" w:cs="Arial"/>
          <w:b/>
          <w:noProof/>
          <w:sz w:val="24"/>
          <w:szCs w:val="24"/>
          <w:lang w:eastAsia="es-ES"/>
        </w:rPr>
        <w:lastRenderedPageBreak/>
        <w:drawing>
          <wp:inline distT="0" distB="0" distL="0" distR="0">
            <wp:extent cx="3304595" cy="2509150"/>
            <wp:effectExtent l="19050" t="0" r="0" b="0"/>
            <wp:docPr id="9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cstate="print"/>
                    <a:srcRect/>
                    <a:stretch>
                      <a:fillRect/>
                    </a:stretch>
                  </pic:blipFill>
                  <pic:spPr bwMode="auto">
                    <a:xfrm>
                      <a:off x="0" y="0"/>
                      <a:ext cx="3305887" cy="2510131"/>
                    </a:xfrm>
                    <a:prstGeom prst="rect">
                      <a:avLst/>
                    </a:prstGeom>
                    <a:noFill/>
                    <a:ln w="9525">
                      <a:noFill/>
                      <a:miter lim="800000"/>
                      <a:headEnd/>
                      <a:tailEnd/>
                    </a:ln>
                  </pic:spPr>
                </pic:pic>
              </a:graphicData>
            </a:graphic>
          </wp:inline>
        </w:drawing>
      </w:r>
    </w:p>
    <w:p w:rsidR="007A383B" w:rsidRPr="00BB65D0" w:rsidRDefault="007A383B" w:rsidP="007A383B">
      <w:pPr>
        <w:spacing w:after="0" w:line="480" w:lineRule="auto"/>
        <w:ind w:left="1418"/>
        <w:jc w:val="center"/>
        <w:rPr>
          <w:rFonts w:ascii="Arial" w:hAnsi="Arial" w:cs="Arial"/>
          <w:b/>
          <w:sz w:val="24"/>
          <w:szCs w:val="24"/>
        </w:rPr>
      </w:pPr>
      <w:r w:rsidRPr="007A383B">
        <w:rPr>
          <w:rFonts w:ascii="Arial" w:hAnsi="Arial" w:cs="Arial"/>
          <w:b/>
          <w:noProof/>
          <w:sz w:val="24"/>
          <w:szCs w:val="24"/>
          <w:lang w:eastAsia="es-ES"/>
        </w:rPr>
        <w:drawing>
          <wp:inline distT="0" distB="0" distL="0" distR="0">
            <wp:extent cx="4354168" cy="1956042"/>
            <wp:effectExtent l="19050" t="0" r="8282" b="0"/>
            <wp:docPr id="9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cstate="print"/>
                    <a:srcRect/>
                    <a:stretch>
                      <a:fillRect/>
                    </a:stretch>
                  </pic:blipFill>
                  <pic:spPr bwMode="auto">
                    <a:xfrm>
                      <a:off x="0" y="0"/>
                      <a:ext cx="4353035" cy="1955533"/>
                    </a:xfrm>
                    <a:prstGeom prst="rect">
                      <a:avLst/>
                    </a:prstGeom>
                    <a:noFill/>
                    <a:ln w="9525">
                      <a:noFill/>
                      <a:miter lim="800000"/>
                      <a:headEnd/>
                      <a:tailEnd/>
                    </a:ln>
                  </pic:spPr>
                </pic:pic>
              </a:graphicData>
            </a:graphic>
          </wp:inline>
        </w:drawing>
      </w:r>
    </w:p>
    <w:p w:rsidR="007A383B" w:rsidRDefault="007A383B" w:rsidP="00502A43">
      <w:pPr>
        <w:spacing w:after="0" w:line="480" w:lineRule="auto"/>
        <w:ind w:left="1418"/>
        <w:jc w:val="center"/>
        <w:rPr>
          <w:rFonts w:ascii="Arial" w:hAnsi="Arial" w:cs="Arial"/>
          <w:b/>
          <w:sz w:val="24"/>
          <w:szCs w:val="24"/>
        </w:rPr>
      </w:pPr>
      <w:r w:rsidRPr="007A383B">
        <w:rPr>
          <w:rFonts w:ascii="Arial" w:hAnsi="Arial" w:cs="Arial"/>
          <w:b/>
          <w:sz w:val="24"/>
          <w:szCs w:val="24"/>
        </w:rPr>
        <w:t xml:space="preserve">Figura </w:t>
      </w:r>
      <w:r>
        <w:rPr>
          <w:rFonts w:ascii="Arial" w:hAnsi="Arial" w:cs="Arial"/>
          <w:b/>
          <w:sz w:val="24"/>
          <w:szCs w:val="24"/>
        </w:rPr>
        <w:t>8</w:t>
      </w:r>
      <w:r w:rsidR="00744294">
        <w:rPr>
          <w:rFonts w:ascii="Arial" w:hAnsi="Arial" w:cs="Arial"/>
          <w:b/>
          <w:sz w:val="24"/>
          <w:szCs w:val="24"/>
        </w:rPr>
        <w:t>6</w:t>
      </w:r>
      <w:r>
        <w:rPr>
          <w:rFonts w:ascii="Arial" w:hAnsi="Arial" w:cs="Arial"/>
          <w:b/>
          <w:sz w:val="24"/>
          <w:szCs w:val="24"/>
        </w:rPr>
        <w:t>.</w:t>
      </w:r>
      <w:r w:rsidRPr="007A383B">
        <w:rPr>
          <w:rFonts w:ascii="Arial" w:hAnsi="Arial" w:cs="Arial"/>
          <w:b/>
          <w:sz w:val="24"/>
          <w:szCs w:val="24"/>
        </w:rPr>
        <w:t xml:space="preserve"> Herramientas usadas para instalaciones eléctricas.</w:t>
      </w:r>
    </w:p>
    <w:p w:rsidR="00EC144B" w:rsidRDefault="00EC144B" w:rsidP="007A383B">
      <w:pPr>
        <w:spacing w:after="0" w:line="480" w:lineRule="auto"/>
        <w:ind w:left="357"/>
        <w:jc w:val="center"/>
        <w:rPr>
          <w:rFonts w:ascii="Arial" w:hAnsi="Arial" w:cs="Arial"/>
          <w:b/>
          <w:sz w:val="24"/>
          <w:szCs w:val="24"/>
        </w:rPr>
      </w:pPr>
    </w:p>
    <w:p w:rsidR="00EC144B" w:rsidRDefault="00183C00" w:rsidP="00EF7991">
      <w:pPr>
        <w:pStyle w:val="Prrafodelista"/>
        <w:numPr>
          <w:ilvl w:val="1"/>
          <w:numId w:val="1"/>
        </w:numPr>
        <w:spacing w:after="0" w:line="480" w:lineRule="auto"/>
        <w:ind w:left="1332" w:hanging="357"/>
        <w:jc w:val="both"/>
        <w:rPr>
          <w:rFonts w:ascii="Arial" w:hAnsi="Arial" w:cs="Arial"/>
          <w:b/>
          <w:sz w:val="24"/>
          <w:szCs w:val="24"/>
        </w:rPr>
      </w:pPr>
      <w:r w:rsidRPr="007B5D28">
        <w:rPr>
          <w:rFonts w:ascii="Arial" w:hAnsi="Arial" w:cs="Arial"/>
          <w:b/>
          <w:sz w:val="24"/>
          <w:szCs w:val="24"/>
        </w:rPr>
        <w:t xml:space="preserve"> </w:t>
      </w:r>
      <w:r w:rsidR="007B5D28" w:rsidRPr="007B5D28">
        <w:rPr>
          <w:rFonts w:ascii="Arial" w:hAnsi="Arial" w:cs="Arial"/>
          <w:b/>
          <w:sz w:val="24"/>
          <w:szCs w:val="24"/>
        </w:rPr>
        <w:t>Cálculo de instalaciones eléctricas en el hogar</w:t>
      </w:r>
    </w:p>
    <w:p w:rsidR="00E970CF" w:rsidRDefault="00E970CF" w:rsidP="00E970CF">
      <w:pPr>
        <w:spacing w:after="0" w:line="480" w:lineRule="auto"/>
        <w:ind w:left="1418"/>
        <w:jc w:val="both"/>
        <w:rPr>
          <w:rFonts w:ascii="Arial" w:hAnsi="Arial" w:cs="Arial"/>
          <w:sz w:val="24"/>
          <w:szCs w:val="24"/>
        </w:rPr>
      </w:pPr>
      <w:r w:rsidRPr="00E970CF">
        <w:rPr>
          <w:rFonts w:ascii="Arial" w:hAnsi="Arial" w:cs="Arial"/>
          <w:sz w:val="24"/>
          <w:szCs w:val="24"/>
        </w:rPr>
        <w:t xml:space="preserve">La determinación de las características  de cada uno de los componentes de las instalaciones eléctricas residenciales forma parte del proyecto de las mismas. A partir de estos cálculos se obtiene tales características, pero también se tiene información necesaria para evaluar la cantidad de material necesario por </w:t>
      </w:r>
      <w:r w:rsidRPr="00E970CF">
        <w:rPr>
          <w:rFonts w:ascii="Arial" w:hAnsi="Arial" w:cs="Arial"/>
          <w:sz w:val="24"/>
          <w:szCs w:val="24"/>
        </w:rPr>
        <w:lastRenderedPageBreak/>
        <w:t>emplear, la elaboración de presupuestos y las disposiciones reglamentarias más importantes.</w:t>
      </w:r>
    </w:p>
    <w:p w:rsidR="00124C02" w:rsidRDefault="00124C02" w:rsidP="00E970CF">
      <w:pPr>
        <w:spacing w:after="0" w:line="480" w:lineRule="auto"/>
        <w:ind w:left="1418"/>
        <w:jc w:val="both"/>
        <w:rPr>
          <w:rFonts w:ascii="Arial" w:hAnsi="Arial" w:cs="Arial"/>
          <w:sz w:val="24"/>
          <w:szCs w:val="24"/>
        </w:rPr>
      </w:pPr>
    </w:p>
    <w:p w:rsidR="00124C02" w:rsidRPr="00E970CF" w:rsidRDefault="00124C02" w:rsidP="00E970CF">
      <w:pPr>
        <w:spacing w:after="0" w:line="480" w:lineRule="auto"/>
        <w:ind w:left="1418"/>
        <w:jc w:val="both"/>
        <w:rPr>
          <w:rFonts w:ascii="Arial" w:hAnsi="Arial" w:cs="Arial"/>
          <w:sz w:val="24"/>
          <w:szCs w:val="24"/>
        </w:rPr>
      </w:pPr>
    </w:p>
    <w:p w:rsidR="00E970CF" w:rsidRDefault="00E970CF" w:rsidP="00E970CF">
      <w:pPr>
        <w:spacing w:after="0" w:line="480" w:lineRule="auto"/>
        <w:ind w:left="1418"/>
        <w:jc w:val="both"/>
        <w:rPr>
          <w:rFonts w:ascii="Arial" w:hAnsi="Arial" w:cs="Arial"/>
          <w:sz w:val="24"/>
          <w:szCs w:val="24"/>
        </w:rPr>
      </w:pPr>
      <w:r w:rsidRPr="00E970CF">
        <w:rPr>
          <w:rFonts w:ascii="Arial" w:hAnsi="Arial" w:cs="Arial"/>
          <w:sz w:val="24"/>
          <w:szCs w:val="24"/>
        </w:rPr>
        <w:t xml:space="preserve">El cálculo de las instalaciones eléctricas se efectúan por métodos relativamente simples, pero siempre respetando las disposiciones reglamentarias de las normas técnicas para instalaciones eléctricas. En este caso la elaboración de planos eléctricos es un punto de partida para el proyecto de detalle, en donde lo estudiado </w:t>
      </w:r>
      <w:proofErr w:type="spellStart"/>
      <w:r w:rsidRPr="00E970CF">
        <w:rPr>
          <w:rFonts w:ascii="Arial" w:hAnsi="Arial" w:cs="Arial"/>
          <w:sz w:val="24"/>
          <w:szCs w:val="24"/>
        </w:rPr>
        <w:t>anterio</w:t>
      </w:r>
      <w:r w:rsidR="00124C02">
        <w:rPr>
          <w:rFonts w:ascii="Arial" w:hAnsi="Arial" w:cs="Arial"/>
          <w:sz w:val="24"/>
          <w:szCs w:val="24"/>
        </w:rPr>
        <w:t>mente</w:t>
      </w:r>
      <w:proofErr w:type="spellEnd"/>
      <w:r w:rsidRPr="00E970CF">
        <w:rPr>
          <w:rFonts w:ascii="Arial" w:hAnsi="Arial" w:cs="Arial"/>
          <w:sz w:val="24"/>
          <w:szCs w:val="24"/>
        </w:rPr>
        <w:t xml:space="preserve"> tiene aplicación directa en cuanto a simbología, técnicas de alambrado y detalles se refiere.</w:t>
      </w:r>
    </w:p>
    <w:p w:rsidR="00124C02" w:rsidRDefault="00124C02" w:rsidP="00E970CF">
      <w:pPr>
        <w:spacing w:after="0" w:line="480" w:lineRule="auto"/>
        <w:ind w:left="1418"/>
        <w:jc w:val="both"/>
        <w:rPr>
          <w:rFonts w:ascii="Arial" w:hAnsi="Arial" w:cs="Arial"/>
          <w:sz w:val="24"/>
          <w:szCs w:val="24"/>
        </w:rPr>
      </w:pPr>
    </w:p>
    <w:p w:rsidR="00124C02" w:rsidRPr="00E970CF" w:rsidRDefault="00124C02" w:rsidP="00E970CF">
      <w:pPr>
        <w:spacing w:after="0" w:line="480" w:lineRule="auto"/>
        <w:ind w:left="1418"/>
        <w:jc w:val="both"/>
        <w:rPr>
          <w:sz w:val="24"/>
          <w:szCs w:val="24"/>
        </w:rPr>
      </w:pPr>
    </w:p>
    <w:p w:rsidR="007B5D28" w:rsidRPr="006F27B9" w:rsidRDefault="006F27B9" w:rsidP="006F27B9">
      <w:pPr>
        <w:spacing w:after="0" w:line="480" w:lineRule="auto"/>
        <w:ind w:left="1418"/>
        <w:jc w:val="both"/>
        <w:rPr>
          <w:rFonts w:ascii="Arial" w:hAnsi="Arial" w:cs="Arial"/>
          <w:b/>
          <w:sz w:val="24"/>
          <w:szCs w:val="24"/>
        </w:rPr>
      </w:pPr>
      <w:r w:rsidRPr="006F27B9">
        <w:rPr>
          <w:rFonts w:ascii="Arial" w:hAnsi="Arial" w:cs="Arial"/>
          <w:b/>
          <w:sz w:val="24"/>
          <w:szCs w:val="24"/>
        </w:rPr>
        <w:t>Determinación de los requisitos para una instalación eléctrica</w:t>
      </w:r>
    </w:p>
    <w:p w:rsidR="0076504C" w:rsidRDefault="0076504C" w:rsidP="0076504C">
      <w:pPr>
        <w:spacing w:after="0" w:line="480" w:lineRule="auto"/>
        <w:ind w:left="1418"/>
        <w:jc w:val="both"/>
        <w:rPr>
          <w:rFonts w:ascii="Arial" w:hAnsi="Arial" w:cs="Arial"/>
          <w:sz w:val="24"/>
          <w:szCs w:val="24"/>
        </w:rPr>
      </w:pPr>
      <w:r w:rsidRPr="0076504C">
        <w:rPr>
          <w:rFonts w:ascii="Arial" w:hAnsi="Arial" w:cs="Arial"/>
          <w:sz w:val="24"/>
          <w:szCs w:val="24"/>
        </w:rPr>
        <w:t xml:space="preserve">Como ya se menciono, el punto de partida para calcular una instalación eléctrica residencial es el plano arquitectónico de planta en donde se muestren todas las aéreas de que consta la casa habitación a escala o acotadas, es decir, se debe indicar el número de habitaciones y su disposición, sala, comedor, pasillos, cocina, baños, garaje, patio, aéreas de jardines, </w:t>
      </w:r>
      <w:r w:rsidRPr="0076504C">
        <w:rPr>
          <w:rFonts w:ascii="Arial" w:hAnsi="Arial" w:cs="Arial"/>
          <w:sz w:val="24"/>
          <w:szCs w:val="24"/>
        </w:rPr>
        <w:lastRenderedPageBreak/>
        <w:t xml:space="preserve">piscina, etc. Todo esto varía dependiendo del tipo de casa habitación ya que, por ejemplo, en un departamento de un edificio multifamiliar no se tienen las mismas necesidades que en una casa unifamiliar independiente. </w:t>
      </w:r>
    </w:p>
    <w:p w:rsidR="0076504C" w:rsidRDefault="0076504C" w:rsidP="0076504C">
      <w:pPr>
        <w:spacing w:after="0" w:line="480" w:lineRule="auto"/>
        <w:ind w:left="1418"/>
        <w:jc w:val="both"/>
        <w:rPr>
          <w:rFonts w:ascii="Arial" w:hAnsi="Arial" w:cs="Arial"/>
          <w:sz w:val="24"/>
          <w:szCs w:val="24"/>
        </w:rPr>
      </w:pPr>
    </w:p>
    <w:p w:rsidR="0076504C" w:rsidRPr="0076504C" w:rsidRDefault="0076504C" w:rsidP="0076504C">
      <w:pPr>
        <w:spacing w:after="0" w:line="480" w:lineRule="auto"/>
        <w:ind w:left="1418"/>
        <w:jc w:val="both"/>
        <w:rPr>
          <w:rFonts w:ascii="Arial" w:hAnsi="Arial" w:cs="Arial"/>
          <w:sz w:val="24"/>
          <w:szCs w:val="24"/>
        </w:rPr>
      </w:pPr>
    </w:p>
    <w:p w:rsidR="008275BD" w:rsidRPr="0076504C" w:rsidRDefault="0076504C" w:rsidP="0076504C">
      <w:pPr>
        <w:spacing w:after="0" w:line="480" w:lineRule="auto"/>
        <w:ind w:left="1418"/>
        <w:jc w:val="both"/>
        <w:rPr>
          <w:rFonts w:ascii="Arial" w:hAnsi="Arial" w:cs="Arial"/>
          <w:sz w:val="24"/>
          <w:szCs w:val="24"/>
        </w:rPr>
      </w:pPr>
      <w:r w:rsidRPr="0076504C">
        <w:rPr>
          <w:rFonts w:ascii="Arial" w:hAnsi="Arial" w:cs="Arial"/>
          <w:sz w:val="24"/>
          <w:szCs w:val="24"/>
        </w:rPr>
        <w:t>La determinación de las necesidades de cada una de las aéreas que constituyen una casa habitación se puede hacer sobre la base de las necesidades típicas de tipo eléctrico que se deban satisfacer y tomando en consideración los requerimientos específicos del diseño de la casa habitación o la dependencia encargada de financiar la construcción en el caso de los multifamiliares. Como una idea general de los requerimientos básicos se puede mencionar lo siguiente</w:t>
      </w:r>
      <w:r w:rsidRPr="00057499">
        <w:rPr>
          <w:sz w:val="24"/>
          <w:szCs w:val="24"/>
        </w:rPr>
        <w:t>:</w:t>
      </w:r>
    </w:p>
    <w:p w:rsidR="00280B40" w:rsidRDefault="00280B40" w:rsidP="0076504C">
      <w:pPr>
        <w:spacing w:after="0" w:line="480" w:lineRule="auto"/>
        <w:ind w:left="1418"/>
        <w:jc w:val="both"/>
        <w:rPr>
          <w:rFonts w:ascii="Arial" w:hAnsi="Arial" w:cs="Arial"/>
          <w:b/>
          <w:sz w:val="24"/>
          <w:szCs w:val="24"/>
        </w:rPr>
      </w:pPr>
    </w:p>
    <w:p w:rsidR="00502A43" w:rsidRPr="00502A43" w:rsidRDefault="00502A43" w:rsidP="00EF7991">
      <w:pPr>
        <w:pStyle w:val="Prrafodelista"/>
        <w:numPr>
          <w:ilvl w:val="0"/>
          <w:numId w:val="18"/>
        </w:numPr>
        <w:spacing w:after="0" w:line="480" w:lineRule="auto"/>
        <w:ind w:left="2126"/>
        <w:jc w:val="both"/>
        <w:rPr>
          <w:rFonts w:ascii="Arial" w:hAnsi="Arial" w:cs="Arial"/>
          <w:sz w:val="24"/>
          <w:szCs w:val="24"/>
        </w:rPr>
      </w:pPr>
      <w:r w:rsidRPr="00502A43">
        <w:rPr>
          <w:rFonts w:ascii="Arial" w:hAnsi="Arial" w:cs="Arial"/>
          <w:i/>
          <w:sz w:val="24"/>
          <w:szCs w:val="24"/>
        </w:rPr>
        <w:t>Cocina</w:t>
      </w:r>
      <w:r w:rsidRPr="00502A43">
        <w:rPr>
          <w:rFonts w:ascii="Arial" w:hAnsi="Arial" w:cs="Arial"/>
          <w:sz w:val="24"/>
          <w:szCs w:val="24"/>
        </w:rPr>
        <w:t xml:space="preserve">. Por lo general, alumbrado incandescente y se deben proveer salidas para tomacorrientes en donde se conectaran aparatos eléctricos como: refrigerador, licuadora, tostadora y otros aparatos eléctricos. </w:t>
      </w:r>
    </w:p>
    <w:p w:rsidR="00502A43" w:rsidRPr="00502A43" w:rsidRDefault="00502A43" w:rsidP="00EF7991">
      <w:pPr>
        <w:pStyle w:val="Prrafodelista"/>
        <w:numPr>
          <w:ilvl w:val="0"/>
          <w:numId w:val="18"/>
        </w:numPr>
        <w:spacing w:after="0" w:line="480" w:lineRule="auto"/>
        <w:ind w:left="2126"/>
        <w:jc w:val="both"/>
        <w:rPr>
          <w:rFonts w:ascii="Arial" w:hAnsi="Arial" w:cs="Arial"/>
          <w:sz w:val="24"/>
          <w:szCs w:val="24"/>
        </w:rPr>
      </w:pPr>
      <w:r w:rsidRPr="00502A43">
        <w:rPr>
          <w:rFonts w:ascii="Arial" w:hAnsi="Arial" w:cs="Arial"/>
          <w:i/>
          <w:sz w:val="24"/>
          <w:szCs w:val="24"/>
        </w:rPr>
        <w:t>Habitaciones.</w:t>
      </w:r>
      <w:r w:rsidRPr="00502A43">
        <w:rPr>
          <w:rFonts w:ascii="Arial" w:hAnsi="Arial" w:cs="Arial"/>
          <w:sz w:val="24"/>
          <w:szCs w:val="24"/>
        </w:rPr>
        <w:t xml:space="preserve"> Los servicios eléctricos normalmente requeridos en las habitaciones son alumbrado </w:t>
      </w:r>
      <w:r w:rsidRPr="00502A43">
        <w:rPr>
          <w:rFonts w:ascii="Arial" w:hAnsi="Arial" w:cs="Arial"/>
          <w:sz w:val="24"/>
          <w:szCs w:val="24"/>
        </w:rPr>
        <w:lastRenderedPageBreak/>
        <w:t>incandescente y tomacorrientes para conectar aparatos como planchas, lámparas eléctricas de buro, televisores.</w:t>
      </w:r>
    </w:p>
    <w:p w:rsidR="00502A43" w:rsidRPr="00502A43" w:rsidRDefault="00502A43" w:rsidP="00EF7991">
      <w:pPr>
        <w:pStyle w:val="Prrafodelista"/>
        <w:numPr>
          <w:ilvl w:val="0"/>
          <w:numId w:val="18"/>
        </w:numPr>
        <w:spacing w:after="0" w:line="480" w:lineRule="auto"/>
        <w:ind w:left="2126"/>
        <w:jc w:val="both"/>
        <w:rPr>
          <w:rFonts w:ascii="Arial" w:hAnsi="Arial" w:cs="Arial"/>
          <w:sz w:val="24"/>
          <w:szCs w:val="24"/>
        </w:rPr>
      </w:pPr>
      <w:r w:rsidRPr="00502A43">
        <w:rPr>
          <w:rFonts w:ascii="Arial" w:hAnsi="Arial" w:cs="Arial"/>
          <w:i/>
          <w:sz w:val="24"/>
          <w:szCs w:val="24"/>
        </w:rPr>
        <w:t>Baño</w:t>
      </w:r>
      <w:r w:rsidRPr="00502A43">
        <w:rPr>
          <w:rFonts w:ascii="Arial" w:hAnsi="Arial" w:cs="Arial"/>
          <w:sz w:val="24"/>
          <w:szCs w:val="24"/>
        </w:rPr>
        <w:t>. Los baños tienen salidas para alumbrado general y de espejo, también puede tener un sistema de extracción de aire y existen tomacorrientes para conexión de aparatos como secadoras de cabello, rasura doras eléctricas, tenazas de peinado, calentador de agua, etc. El alumbrado puede ser una combinación de fluorescente e incandescente.</w:t>
      </w:r>
    </w:p>
    <w:p w:rsidR="00502A43" w:rsidRPr="00502A43" w:rsidRDefault="00502A43" w:rsidP="00EF7991">
      <w:pPr>
        <w:pStyle w:val="Prrafodelista"/>
        <w:numPr>
          <w:ilvl w:val="0"/>
          <w:numId w:val="18"/>
        </w:numPr>
        <w:spacing w:after="0" w:line="480" w:lineRule="auto"/>
        <w:ind w:left="2126"/>
        <w:jc w:val="both"/>
        <w:rPr>
          <w:rFonts w:ascii="Arial" w:hAnsi="Arial" w:cs="Arial"/>
          <w:sz w:val="24"/>
          <w:szCs w:val="24"/>
        </w:rPr>
      </w:pPr>
      <w:r w:rsidRPr="00502A43">
        <w:rPr>
          <w:rFonts w:ascii="Arial" w:hAnsi="Arial" w:cs="Arial"/>
          <w:i/>
          <w:sz w:val="24"/>
          <w:szCs w:val="24"/>
        </w:rPr>
        <w:t>Sala y comedor</w:t>
      </w:r>
      <w:r w:rsidRPr="00502A43">
        <w:rPr>
          <w:rFonts w:ascii="Arial" w:hAnsi="Arial" w:cs="Arial"/>
          <w:sz w:val="24"/>
          <w:szCs w:val="24"/>
        </w:rPr>
        <w:t xml:space="preserve">. En la sala y comedor se deben tener salidas para alumbrado; esto puede ser por medio de luminarias o candelabros en algunos casos o ciertos tipos especiales de portalámparas. Además, se requiere de salidas para televisor y teléfono en algunos casos y desde luego de contactos para conectar aparatos eléctricos como televisores, calentadores, radios, aspiradoras, pulidoras de piso, también típicos de recamaras como requerimiento de servicios. </w:t>
      </w:r>
    </w:p>
    <w:p w:rsidR="00502A43" w:rsidRPr="00502A43" w:rsidRDefault="00502A43" w:rsidP="00EF7991">
      <w:pPr>
        <w:pStyle w:val="Prrafodelista"/>
        <w:numPr>
          <w:ilvl w:val="0"/>
          <w:numId w:val="18"/>
        </w:numPr>
        <w:spacing w:after="0" w:line="480" w:lineRule="auto"/>
        <w:ind w:left="2126"/>
        <w:jc w:val="both"/>
        <w:rPr>
          <w:rFonts w:ascii="Arial" w:hAnsi="Arial" w:cs="Arial"/>
          <w:sz w:val="24"/>
          <w:szCs w:val="24"/>
        </w:rPr>
      </w:pPr>
      <w:r w:rsidRPr="00502A43">
        <w:rPr>
          <w:rFonts w:ascii="Arial" w:hAnsi="Arial" w:cs="Arial"/>
          <w:i/>
          <w:sz w:val="24"/>
          <w:szCs w:val="24"/>
        </w:rPr>
        <w:t>Pasillos</w:t>
      </w:r>
      <w:r w:rsidRPr="00502A43">
        <w:rPr>
          <w:rFonts w:ascii="Arial" w:hAnsi="Arial" w:cs="Arial"/>
          <w:sz w:val="24"/>
          <w:szCs w:val="24"/>
        </w:rPr>
        <w:t xml:space="preserve">. Se requiere de salidas para alumbrado, tomacorrientes para conexión de algunos aparatos como pulidoras, aspiradoras, etc., aun cuando en todos los lugares en donde existe alumbrado se menciona </w:t>
      </w:r>
      <w:r w:rsidRPr="00502A43">
        <w:rPr>
          <w:rFonts w:ascii="Arial" w:hAnsi="Arial" w:cs="Arial"/>
          <w:sz w:val="24"/>
          <w:szCs w:val="24"/>
        </w:rPr>
        <w:lastRenderedPageBreak/>
        <w:t xml:space="preserve">implícitamente a los interruptores en el caso de pasillos y escaleras, es común instalar interruptores de tres vías. </w:t>
      </w:r>
    </w:p>
    <w:p w:rsidR="00502A43" w:rsidRPr="00502A43" w:rsidRDefault="00502A43" w:rsidP="00EF7991">
      <w:pPr>
        <w:pStyle w:val="Prrafodelista"/>
        <w:numPr>
          <w:ilvl w:val="0"/>
          <w:numId w:val="18"/>
        </w:numPr>
        <w:spacing w:after="0" w:line="480" w:lineRule="auto"/>
        <w:ind w:left="2126"/>
        <w:jc w:val="both"/>
        <w:rPr>
          <w:rFonts w:ascii="Arial" w:hAnsi="Arial" w:cs="Arial"/>
          <w:sz w:val="24"/>
          <w:szCs w:val="24"/>
        </w:rPr>
      </w:pPr>
      <w:r w:rsidRPr="00502A43">
        <w:rPr>
          <w:rFonts w:ascii="Arial" w:hAnsi="Arial" w:cs="Arial"/>
          <w:i/>
          <w:sz w:val="24"/>
          <w:szCs w:val="24"/>
        </w:rPr>
        <w:t>Cuarto de servicios</w:t>
      </w:r>
      <w:r w:rsidRPr="00502A43">
        <w:rPr>
          <w:rFonts w:ascii="Arial" w:hAnsi="Arial" w:cs="Arial"/>
          <w:sz w:val="24"/>
          <w:szCs w:val="24"/>
        </w:rPr>
        <w:t>. En casas donde existen el llamado cuarto de servicio, se debe disponer en estos de salida para alumbrado (y sus interruptores) así como de tomacorrientes para cargas como radio, televisor, planchas, etc.</w:t>
      </w:r>
    </w:p>
    <w:p w:rsidR="00502A43" w:rsidRPr="00D23565" w:rsidRDefault="00502A43" w:rsidP="00EF7991">
      <w:pPr>
        <w:pStyle w:val="Prrafodelista"/>
        <w:numPr>
          <w:ilvl w:val="0"/>
          <w:numId w:val="18"/>
        </w:numPr>
        <w:spacing w:after="0" w:line="480" w:lineRule="auto"/>
        <w:ind w:left="2127"/>
        <w:jc w:val="both"/>
        <w:rPr>
          <w:rFonts w:ascii="Arial" w:hAnsi="Arial" w:cs="Arial"/>
          <w:b/>
          <w:sz w:val="24"/>
          <w:szCs w:val="24"/>
        </w:rPr>
      </w:pPr>
      <w:r w:rsidRPr="00502A43">
        <w:rPr>
          <w:rFonts w:ascii="Arial" w:hAnsi="Arial" w:cs="Arial"/>
          <w:i/>
          <w:sz w:val="24"/>
          <w:szCs w:val="24"/>
        </w:rPr>
        <w:t>Patios y jardines</w:t>
      </w:r>
      <w:r w:rsidRPr="00502A43">
        <w:rPr>
          <w:rFonts w:ascii="Arial" w:hAnsi="Arial" w:cs="Arial"/>
          <w:sz w:val="24"/>
          <w:szCs w:val="24"/>
        </w:rPr>
        <w:t>. Cuando las casas habitación disponen de patio y/o jardín, en estos se instala alumbrado tipo exterior con control interno y externo, así como contactos intemperie (con frecuencia a prueba de agua) para la conexión de elementos como cortadoras de césped eléctricas, taladros, cepillos, etc. Se deben disponer también de salidas especiales para conectar bombas de agua y alumbrado a base de spots.</w:t>
      </w:r>
    </w:p>
    <w:p w:rsidR="00D23565" w:rsidRDefault="00D23565" w:rsidP="00D23565">
      <w:pPr>
        <w:spacing w:after="0" w:line="480" w:lineRule="auto"/>
        <w:ind w:left="1418"/>
        <w:jc w:val="both"/>
        <w:rPr>
          <w:rFonts w:ascii="Arial" w:hAnsi="Arial" w:cs="Arial"/>
          <w:b/>
          <w:sz w:val="24"/>
          <w:szCs w:val="24"/>
        </w:rPr>
      </w:pPr>
    </w:p>
    <w:p w:rsidR="00D23565" w:rsidRPr="00D23565" w:rsidRDefault="00D23565" w:rsidP="00D23565">
      <w:pPr>
        <w:spacing w:after="0" w:line="480" w:lineRule="auto"/>
        <w:ind w:left="1767"/>
        <w:jc w:val="both"/>
        <w:rPr>
          <w:rFonts w:ascii="Arial" w:hAnsi="Arial" w:cs="Arial"/>
          <w:b/>
          <w:sz w:val="24"/>
          <w:szCs w:val="24"/>
        </w:rPr>
      </w:pPr>
    </w:p>
    <w:p w:rsidR="00D23565" w:rsidRDefault="00D23565" w:rsidP="00D23565">
      <w:pPr>
        <w:spacing w:after="0" w:line="480" w:lineRule="auto"/>
        <w:ind w:left="1418"/>
        <w:jc w:val="both"/>
        <w:rPr>
          <w:rFonts w:ascii="Arial" w:hAnsi="Arial" w:cs="Arial"/>
          <w:sz w:val="24"/>
          <w:szCs w:val="24"/>
        </w:rPr>
      </w:pPr>
      <w:r w:rsidRPr="00D23565">
        <w:rPr>
          <w:rFonts w:ascii="Arial" w:hAnsi="Arial" w:cs="Arial"/>
          <w:sz w:val="24"/>
          <w:szCs w:val="24"/>
        </w:rPr>
        <w:t xml:space="preserve">De los requerimientos generales como indicados anteriormente se pueden hacer una estimación general de la carga. Debe tomarse en cuenta que estos requerimientos pueden representar un mínimo, ya que siempre hay que recordar que una buena instalación eléctrica debe prevenir la posibilidad de </w:t>
      </w:r>
      <w:r w:rsidRPr="00D23565">
        <w:rPr>
          <w:rFonts w:ascii="Arial" w:hAnsi="Arial" w:cs="Arial"/>
          <w:sz w:val="24"/>
          <w:szCs w:val="24"/>
        </w:rPr>
        <w:lastRenderedPageBreak/>
        <w:t>carga adicional para requerimientos usuales como los mencionados, o bien, para cargas especiales como sistemas de aire acondicionado, planchadora eléctrica, procesadora de desperdicios, etc., o simplemente algunas ampliaciones convencionales.</w:t>
      </w:r>
    </w:p>
    <w:p w:rsidR="00D23565" w:rsidRDefault="00D23565" w:rsidP="00D23565">
      <w:pPr>
        <w:spacing w:after="0" w:line="480" w:lineRule="auto"/>
        <w:ind w:left="1418"/>
        <w:jc w:val="both"/>
        <w:rPr>
          <w:rFonts w:ascii="Arial" w:hAnsi="Arial" w:cs="Arial"/>
          <w:sz w:val="24"/>
          <w:szCs w:val="24"/>
        </w:rPr>
      </w:pPr>
    </w:p>
    <w:p w:rsidR="00D23565" w:rsidRPr="00D23565" w:rsidRDefault="00D23565" w:rsidP="00D23565">
      <w:pPr>
        <w:spacing w:after="0" w:line="480" w:lineRule="auto"/>
        <w:ind w:left="1418"/>
        <w:jc w:val="both"/>
        <w:rPr>
          <w:rFonts w:ascii="Arial" w:hAnsi="Arial" w:cs="Arial"/>
          <w:sz w:val="24"/>
          <w:szCs w:val="24"/>
        </w:rPr>
      </w:pPr>
    </w:p>
    <w:p w:rsidR="00C42DCE" w:rsidRDefault="00D23565" w:rsidP="00D23565">
      <w:pPr>
        <w:spacing w:after="0" w:line="480" w:lineRule="auto"/>
        <w:ind w:left="1418"/>
        <w:jc w:val="both"/>
        <w:rPr>
          <w:rFonts w:ascii="Arial" w:hAnsi="Arial" w:cs="Arial"/>
          <w:sz w:val="24"/>
          <w:szCs w:val="24"/>
        </w:rPr>
      </w:pPr>
      <w:r w:rsidRPr="00D23565">
        <w:rPr>
          <w:rFonts w:ascii="Arial" w:hAnsi="Arial" w:cs="Arial"/>
          <w:sz w:val="24"/>
          <w:szCs w:val="24"/>
        </w:rPr>
        <w:t>En resumen, se deben elaborar un plano de trabajo en donde se deben indicar las necesidades que se tendrán en las distintas aéreas sobre:</w:t>
      </w:r>
    </w:p>
    <w:p w:rsidR="00D23565" w:rsidRDefault="00D23565" w:rsidP="00D23565">
      <w:pPr>
        <w:spacing w:after="0" w:line="480" w:lineRule="auto"/>
        <w:ind w:left="1418"/>
        <w:jc w:val="both"/>
        <w:rPr>
          <w:rFonts w:ascii="Arial" w:hAnsi="Arial" w:cs="Arial"/>
          <w:sz w:val="24"/>
          <w:szCs w:val="24"/>
        </w:rPr>
      </w:pPr>
    </w:p>
    <w:p w:rsidR="003C5C5B" w:rsidRPr="003C5C5B" w:rsidRDefault="003C5C5B" w:rsidP="00EF7991">
      <w:pPr>
        <w:pStyle w:val="Prrafodelista"/>
        <w:numPr>
          <w:ilvl w:val="0"/>
          <w:numId w:val="19"/>
        </w:numPr>
        <w:spacing w:after="0" w:line="480" w:lineRule="auto"/>
        <w:ind w:left="2126" w:hanging="357"/>
        <w:jc w:val="both"/>
        <w:rPr>
          <w:rFonts w:ascii="Arial" w:hAnsi="Arial" w:cs="Arial"/>
          <w:sz w:val="24"/>
          <w:szCs w:val="24"/>
        </w:rPr>
      </w:pPr>
      <w:r w:rsidRPr="003C5C5B">
        <w:rPr>
          <w:rFonts w:ascii="Arial" w:hAnsi="Arial" w:cs="Arial"/>
          <w:sz w:val="24"/>
          <w:szCs w:val="24"/>
        </w:rPr>
        <w:t>Alumbrado</w:t>
      </w:r>
    </w:p>
    <w:p w:rsidR="003C5C5B" w:rsidRPr="003C5C5B" w:rsidRDefault="003C5C5B" w:rsidP="00EF7991">
      <w:pPr>
        <w:pStyle w:val="Prrafodelista"/>
        <w:numPr>
          <w:ilvl w:val="0"/>
          <w:numId w:val="19"/>
        </w:numPr>
        <w:spacing w:after="0" w:line="480" w:lineRule="auto"/>
        <w:ind w:left="2126" w:hanging="357"/>
        <w:jc w:val="both"/>
        <w:rPr>
          <w:rFonts w:ascii="Arial" w:hAnsi="Arial" w:cs="Arial"/>
          <w:sz w:val="24"/>
          <w:szCs w:val="24"/>
        </w:rPr>
      </w:pPr>
      <w:r w:rsidRPr="003C5C5B">
        <w:rPr>
          <w:rFonts w:ascii="Arial" w:hAnsi="Arial" w:cs="Arial"/>
          <w:sz w:val="24"/>
          <w:szCs w:val="24"/>
        </w:rPr>
        <w:t>Tomacorrientes</w:t>
      </w:r>
    </w:p>
    <w:p w:rsidR="003C5C5B" w:rsidRPr="003C5C5B" w:rsidRDefault="003C5C5B" w:rsidP="00EF7991">
      <w:pPr>
        <w:pStyle w:val="Prrafodelista"/>
        <w:numPr>
          <w:ilvl w:val="0"/>
          <w:numId w:val="19"/>
        </w:numPr>
        <w:spacing w:after="0" w:line="480" w:lineRule="auto"/>
        <w:ind w:left="2126" w:hanging="357"/>
        <w:jc w:val="both"/>
        <w:rPr>
          <w:rFonts w:ascii="Arial" w:hAnsi="Arial" w:cs="Arial"/>
          <w:sz w:val="24"/>
          <w:szCs w:val="24"/>
        </w:rPr>
      </w:pPr>
      <w:r w:rsidRPr="003C5C5B">
        <w:rPr>
          <w:rFonts w:ascii="Arial" w:hAnsi="Arial" w:cs="Arial"/>
          <w:sz w:val="24"/>
          <w:szCs w:val="24"/>
        </w:rPr>
        <w:t>Interruptores de 3 y 4 vías</w:t>
      </w:r>
    </w:p>
    <w:p w:rsidR="003C5C5B" w:rsidRPr="003C5C5B" w:rsidRDefault="003C5C5B" w:rsidP="00EF7991">
      <w:pPr>
        <w:pStyle w:val="Prrafodelista"/>
        <w:numPr>
          <w:ilvl w:val="0"/>
          <w:numId w:val="19"/>
        </w:numPr>
        <w:spacing w:after="0" w:line="480" w:lineRule="auto"/>
        <w:ind w:left="2126" w:hanging="357"/>
        <w:jc w:val="both"/>
        <w:rPr>
          <w:rFonts w:ascii="Arial" w:hAnsi="Arial" w:cs="Arial"/>
          <w:sz w:val="24"/>
          <w:szCs w:val="24"/>
        </w:rPr>
      </w:pPr>
      <w:r w:rsidRPr="003C5C5B">
        <w:rPr>
          <w:rFonts w:ascii="Arial" w:hAnsi="Arial" w:cs="Arial"/>
          <w:sz w:val="24"/>
          <w:szCs w:val="24"/>
        </w:rPr>
        <w:t>Tomacorrientes controlados por interruptores</w:t>
      </w:r>
    </w:p>
    <w:p w:rsidR="003C5C5B" w:rsidRPr="003C5C5B" w:rsidRDefault="003C5C5B" w:rsidP="00EF7991">
      <w:pPr>
        <w:pStyle w:val="Prrafodelista"/>
        <w:numPr>
          <w:ilvl w:val="0"/>
          <w:numId w:val="19"/>
        </w:numPr>
        <w:spacing w:after="0" w:line="480" w:lineRule="auto"/>
        <w:ind w:left="2126" w:hanging="357"/>
        <w:jc w:val="both"/>
        <w:rPr>
          <w:rFonts w:ascii="Arial" w:hAnsi="Arial" w:cs="Arial"/>
          <w:sz w:val="24"/>
          <w:szCs w:val="24"/>
        </w:rPr>
      </w:pPr>
      <w:r w:rsidRPr="003C5C5B">
        <w:rPr>
          <w:rFonts w:ascii="Arial" w:hAnsi="Arial" w:cs="Arial"/>
          <w:sz w:val="24"/>
          <w:szCs w:val="24"/>
        </w:rPr>
        <w:t>Tomacorrientes polarizados</w:t>
      </w:r>
    </w:p>
    <w:p w:rsidR="003C5C5B" w:rsidRPr="003C5C5B" w:rsidRDefault="003C5C5B" w:rsidP="00EF7991">
      <w:pPr>
        <w:pStyle w:val="Prrafodelista"/>
        <w:numPr>
          <w:ilvl w:val="0"/>
          <w:numId w:val="19"/>
        </w:numPr>
        <w:spacing w:after="0" w:line="480" w:lineRule="auto"/>
        <w:ind w:left="2126" w:hanging="357"/>
        <w:jc w:val="both"/>
        <w:rPr>
          <w:rFonts w:ascii="Arial" w:hAnsi="Arial" w:cs="Arial"/>
          <w:sz w:val="24"/>
          <w:szCs w:val="24"/>
        </w:rPr>
      </w:pPr>
      <w:r w:rsidRPr="003C5C5B">
        <w:rPr>
          <w:rFonts w:ascii="Arial" w:hAnsi="Arial" w:cs="Arial"/>
          <w:sz w:val="24"/>
          <w:szCs w:val="24"/>
        </w:rPr>
        <w:t>Alumbrado de jardín</w:t>
      </w:r>
    </w:p>
    <w:p w:rsidR="00D23565" w:rsidRPr="003C5C5B" w:rsidRDefault="003C5C5B" w:rsidP="00EF7991">
      <w:pPr>
        <w:pStyle w:val="Prrafodelista"/>
        <w:numPr>
          <w:ilvl w:val="0"/>
          <w:numId w:val="19"/>
        </w:numPr>
        <w:spacing w:after="0" w:line="480" w:lineRule="auto"/>
        <w:ind w:left="2126" w:hanging="357"/>
        <w:jc w:val="both"/>
        <w:rPr>
          <w:rFonts w:ascii="Arial" w:hAnsi="Arial" w:cs="Arial"/>
          <w:b/>
          <w:sz w:val="24"/>
          <w:szCs w:val="24"/>
        </w:rPr>
      </w:pPr>
      <w:r w:rsidRPr="003C5C5B">
        <w:rPr>
          <w:rFonts w:ascii="Arial" w:hAnsi="Arial" w:cs="Arial"/>
          <w:sz w:val="24"/>
          <w:szCs w:val="24"/>
        </w:rPr>
        <w:t>Salidas especiales</w:t>
      </w:r>
    </w:p>
    <w:p w:rsidR="000B3D5A" w:rsidRDefault="000B3D5A" w:rsidP="000B3D5A">
      <w:pPr>
        <w:spacing w:after="0" w:line="480" w:lineRule="auto"/>
        <w:ind w:left="1418"/>
        <w:jc w:val="center"/>
        <w:rPr>
          <w:rFonts w:ascii="Arial" w:hAnsi="Arial" w:cs="Arial"/>
          <w:b/>
          <w:sz w:val="24"/>
          <w:szCs w:val="24"/>
        </w:rPr>
      </w:pPr>
    </w:p>
    <w:p w:rsidR="007102CE" w:rsidRDefault="007102CE" w:rsidP="007102CE">
      <w:pPr>
        <w:spacing w:after="0" w:line="480" w:lineRule="auto"/>
        <w:ind w:left="1276"/>
        <w:jc w:val="both"/>
        <w:rPr>
          <w:rFonts w:ascii="Arial" w:hAnsi="Arial" w:cs="Arial"/>
          <w:i/>
          <w:sz w:val="24"/>
          <w:szCs w:val="24"/>
        </w:rPr>
      </w:pPr>
      <w:r w:rsidRPr="007102CE">
        <w:rPr>
          <w:rFonts w:ascii="Arial" w:hAnsi="Arial" w:cs="Arial"/>
          <w:sz w:val="24"/>
          <w:szCs w:val="24"/>
        </w:rPr>
        <w:t xml:space="preserve">En el plano de la casa habitación se debe indicar el lugar de cada uno de los elementos que formaran la instalación eléctrica </w:t>
      </w:r>
      <w:r w:rsidRPr="007102CE">
        <w:rPr>
          <w:rFonts w:ascii="Arial" w:hAnsi="Arial" w:cs="Arial"/>
          <w:sz w:val="24"/>
          <w:szCs w:val="24"/>
        </w:rPr>
        <w:lastRenderedPageBreak/>
        <w:t xml:space="preserve">residencial y a partir de esto se hace el llamado </w:t>
      </w:r>
      <w:r w:rsidRPr="007102CE">
        <w:rPr>
          <w:rFonts w:ascii="Arial" w:hAnsi="Arial" w:cs="Arial"/>
          <w:i/>
          <w:sz w:val="24"/>
          <w:szCs w:val="24"/>
        </w:rPr>
        <w:t>proyecto o cálculo de la instalación.</w:t>
      </w:r>
    </w:p>
    <w:p w:rsidR="007102CE" w:rsidRDefault="007102CE" w:rsidP="007102CE">
      <w:pPr>
        <w:spacing w:after="0" w:line="480" w:lineRule="auto"/>
        <w:ind w:left="1276"/>
        <w:jc w:val="both"/>
        <w:rPr>
          <w:rFonts w:ascii="Arial" w:hAnsi="Arial" w:cs="Arial"/>
          <w:i/>
          <w:sz w:val="24"/>
          <w:szCs w:val="24"/>
        </w:rPr>
      </w:pPr>
    </w:p>
    <w:p w:rsidR="007102CE" w:rsidRPr="007102CE" w:rsidRDefault="007102CE" w:rsidP="007102CE">
      <w:pPr>
        <w:spacing w:after="0" w:line="480" w:lineRule="auto"/>
        <w:ind w:left="1276"/>
        <w:jc w:val="both"/>
        <w:rPr>
          <w:rFonts w:ascii="Arial" w:hAnsi="Arial" w:cs="Arial"/>
          <w:i/>
          <w:sz w:val="24"/>
          <w:szCs w:val="24"/>
        </w:rPr>
      </w:pPr>
    </w:p>
    <w:p w:rsidR="007102CE" w:rsidRDefault="007102CE" w:rsidP="007102CE">
      <w:pPr>
        <w:spacing w:after="0" w:line="480" w:lineRule="auto"/>
        <w:ind w:left="1276"/>
        <w:jc w:val="both"/>
        <w:rPr>
          <w:rFonts w:ascii="Arial" w:hAnsi="Arial" w:cs="Arial"/>
          <w:sz w:val="24"/>
          <w:szCs w:val="24"/>
        </w:rPr>
      </w:pPr>
      <w:r w:rsidRPr="007102CE">
        <w:rPr>
          <w:rFonts w:ascii="Arial" w:hAnsi="Arial" w:cs="Arial"/>
          <w:sz w:val="24"/>
          <w:szCs w:val="24"/>
        </w:rPr>
        <w:t>Para tener una idea de la capacidad que deben tener los conductores que van a alimentar distintos tipos de cargas, se dan a continuación algunos valores de consumo a 127 volts, alimentación monofásica.</w:t>
      </w:r>
    </w:p>
    <w:p w:rsidR="00BD1C45" w:rsidRDefault="00BD1C45" w:rsidP="007102CE">
      <w:pPr>
        <w:spacing w:after="0" w:line="480" w:lineRule="auto"/>
        <w:ind w:left="1276"/>
        <w:jc w:val="both"/>
        <w:rPr>
          <w:rFonts w:ascii="Arial" w:hAnsi="Arial" w:cs="Arial"/>
          <w:sz w:val="24"/>
          <w:szCs w:val="24"/>
        </w:rPr>
      </w:pP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Licuadora: 500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Plancha eléctrica: 800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Refrigeradora: 1000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Tostadora: 1200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Secador de cabello: 500-1000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Radio: 100watts.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Televisor: 100-1000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Pulidora de pisos: 200-500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Rasuradora: 20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Reloj eléctrico: 5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Lavadora de ropa: 800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Máquina de coser: 150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t>Parrilla eléctrica: 750 watts.</w:t>
      </w:r>
    </w:p>
    <w:p w:rsidR="00230D59" w:rsidRPr="00230D59" w:rsidRDefault="00230D59" w:rsidP="00EF7991">
      <w:pPr>
        <w:pStyle w:val="Prrafodelista"/>
        <w:numPr>
          <w:ilvl w:val="0"/>
          <w:numId w:val="20"/>
        </w:numPr>
        <w:spacing w:after="0" w:line="480" w:lineRule="auto"/>
        <w:ind w:left="2127"/>
        <w:jc w:val="both"/>
        <w:rPr>
          <w:rFonts w:ascii="Arial" w:hAnsi="Arial" w:cs="Arial"/>
          <w:sz w:val="24"/>
          <w:szCs w:val="24"/>
        </w:rPr>
      </w:pPr>
      <w:r w:rsidRPr="00230D59">
        <w:rPr>
          <w:rFonts w:ascii="Arial" w:hAnsi="Arial" w:cs="Arial"/>
          <w:sz w:val="24"/>
          <w:szCs w:val="24"/>
        </w:rPr>
        <w:lastRenderedPageBreak/>
        <w:t>Extractor de jugos: 300watts.</w:t>
      </w:r>
    </w:p>
    <w:p w:rsidR="00BD1C45" w:rsidRPr="005460EE" w:rsidRDefault="00230D59" w:rsidP="00EF7991">
      <w:pPr>
        <w:pStyle w:val="Prrafodelista"/>
        <w:numPr>
          <w:ilvl w:val="3"/>
          <w:numId w:val="20"/>
        </w:numPr>
        <w:spacing w:after="0" w:line="480" w:lineRule="auto"/>
        <w:ind w:left="2127"/>
        <w:jc w:val="both"/>
        <w:rPr>
          <w:sz w:val="24"/>
          <w:szCs w:val="24"/>
        </w:rPr>
      </w:pPr>
      <w:r w:rsidRPr="00230D59">
        <w:rPr>
          <w:rFonts w:ascii="Arial" w:hAnsi="Arial" w:cs="Arial"/>
          <w:sz w:val="24"/>
          <w:szCs w:val="24"/>
        </w:rPr>
        <w:t>Aspiradora: 450 watts.</w:t>
      </w:r>
    </w:p>
    <w:p w:rsidR="005460EE" w:rsidRDefault="005460EE" w:rsidP="005460EE">
      <w:pPr>
        <w:spacing w:after="0" w:line="480" w:lineRule="auto"/>
        <w:ind w:left="1800"/>
        <w:jc w:val="both"/>
        <w:rPr>
          <w:sz w:val="24"/>
          <w:szCs w:val="24"/>
        </w:rPr>
      </w:pPr>
    </w:p>
    <w:p w:rsidR="005460EE" w:rsidRDefault="00F352A5" w:rsidP="00F352A5">
      <w:pPr>
        <w:spacing w:after="0" w:line="480" w:lineRule="auto"/>
        <w:ind w:left="1418"/>
        <w:jc w:val="both"/>
        <w:rPr>
          <w:rFonts w:ascii="Arial" w:hAnsi="Arial" w:cs="Arial"/>
          <w:sz w:val="24"/>
          <w:szCs w:val="24"/>
        </w:rPr>
      </w:pPr>
      <w:r w:rsidRPr="00F352A5">
        <w:rPr>
          <w:rFonts w:ascii="Arial" w:hAnsi="Arial" w:cs="Arial"/>
          <w:sz w:val="24"/>
          <w:szCs w:val="24"/>
        </w:rPr>
        <w:t xml:space="preserve">En las </w:t>
      </w:r>
      <w:r w:rsidRPr="00F352A5">
        <w:rPr>
          <w:rFonts w:ascii="Arial" w:hAnsi="Arial" w:cs="Arial"/>
          <w:b/>
          <w:sz w:val="24"/>
          <w:szCs w:val="24"/>
        </w:rPr>
        <w:t>Figuras 87-91</w:t>
      </w:r>
      <w:r w:rsidRPr="00F352A5">
        <w:rPr>
          <w:rFonts w:ascii="Arial" w:hAnsi="Arial" w:cs="Arial"/>
          <w:sz w:val="24"/>
          <w:szCs w:val="24"/>
        </w:rPr>
        <w:t xml:space="preserve"> se muestra la relación elemental entro los requerimientos eléctricos y su representación en un plano para la selección de una casa habitación.</w:t>
      </w:r>
    </w:p>
    <w:p w:rsidR="00F352A5" w:rsidRDefault="00F352A5" w:rsidP="00F352A5">
      <w:pPr>
        <w:spacing w:after="0" w:line="480" w:lineRule="auto"/>
        <w:ind w:left="1418"/>
        <w:jc w:val="both"/>
        <w:rPr>
          <w:rFonts w:ascii="Arial" w:hAnsi="Arial" w:cs="Arial"/>
          <w:sz w:val="24"/>
          <w:szCs w:val="24"/>
        </w:rPr>
      </w:pPr>
    </w:p>
    <w:p w:rsidR="00F352A5" w:rsidRDefault="00F352A5" w:rsidP="00F352A5">
      <w:pPr>
        <w:spacing w:after="0" w:line="480" w:lineRule="auto"/>
        <w:ind w:left="1418"/>
        <w:jc w:val="both"/>
        <w:rPr>
          <w:rFonts w:ascii="Arial" w:hAnsi="Arial" w:cs="Arial"/>
          <w:sz w:val="24"/>
          <w:szCs w:val="24"/>
        </w:rPr>
      </w:pPr>
    </w:p>
    <w:p w:rsidR="00F352A5" w:rsidRDefault="00FF2123" w:rsidP="00FF2123">
      <w:pPr>
        <w:spacing w:after="0" w:line="480" w:lineRule="auto"/>
        <w:ind w:left="1418"/>
        <w:jc w:val="both"/>
        <w:rPr>
          <w:rFonts w:ascii="Arial" w:hAnsi="Arial" w:cs="Arial"/>
          <w:b/>
          <w:sz w:val="24"/>
          <w:szCs w:val="24"/>
        </w:rPr>
      </w:pPr>
      <w:r w:rsidRPr="00FF2123">
        <w:rPr>
          <w:rFonts w:ascii="Arial" w:hAnsi="Arial" w:cs="Arial"/>
          <w:b/>
          <w:sz w:val="24"/>
          <w:szCs w:val="24"/>
        </w:rPr>
        <w:t>Calculo de la carga</w:t>
      </w:r>
    </w:p>
    <w:p w:rsidR="009811D5" w:rsidRDefault="003E4420" w:rsidP="003E4420">
      <w:pPr>
        <w:spacing w:after="0" w:line="480" w:lineRule="auto"/>
        <w:ind w:left="1418"/>
        <w:jc w:val="both"/>
        <w:rPr>
          <w:rFonts w:ascii="Arial" w:hAnsi="Arial" w:cs="Arial"/>
          <w:sz w:val="24"/>
          <w:szCs w:val="24"/>
        </w:rPr>
      </w:pPr>
      <w:r w:rsidRPr="003E4420">
        <w:rPr>
          <w:rFonts w:ascii="Arial" w:hAnsi="Arial" w:cs="Arial"/>
          <w:sz w:val="24"/>
          <w:szCs w:val="24"/>
        </w:rPr>
        <w:t>Cuando se han determinado los requerimientos de alambrado para una casa las recomendaciones para las normas técnicas para las instalaciones eléctricas así como el reglamento para obras e instalaciones eléctricas, sirven como guía siempre y cuando se tenga en mente que lo especificado en estos documentos representan los requerimientos mínimos. Una buena instalación eléctrica puede requerir una mayor capacidad en los circuitos. La carga que se calcule  debe representar toda la carga necesaria para alumbrado, aplicaciones diversas, es decir, en contactos y otras cargas como bomba de agua, aire acondicionado secadoras de ropa, etc.</w:t>
      </w:r>
    </w:p>
    <w:p w:rsidR="003E4420" w:rsidRDefault="003E4420" w:rsidP="003E4420">
      <w:pPr>
        <w:spacing w:after="0" w:line="480" w:lineRule="auto"/>
        <w:ind w:left="1418"/>
        <w:jc w:val="both"/>
        <w:rPr>
          <w:rFonts w:ascii="Arial" w:hAnsi="Arial" w:cs="Arial"/>
          <w:sz w:val="24"/>
          <w:szCs w:val="24"/>
        </w:rPr>
      </w:pPr>
    </w:p>
    <w:p w:rsidR="003E4420" w:rsidRDefault="003E4420" w:rsidP="003E4420">
      <w:pPr>
        <w:spacing w:after="0" w:line="480" w:lineRule="auto"/>
        <w:ind w:left="1418"/>
        <w:jc w:val="both"/>
        <w:rPr>
          <w:rFonts w:ascii="Arial" w:hAnsi="Arial" w:cs="Arial"/>
          <w:sz w:val="24"/>
          <w:szCs w:val="24"/>
        </w:rPr>
      </w:pPr>
    </w:p>
    <w:p w:rsidR="003E4420" w:rsidRDefault="00493201" w:rsidP="00493201">
      <w:pPr>
        <w:spacing w:after="0" w:line="480" w:lineRule="auto"/>
        <w:ind w:left="1418"/>
        <w:jc w:val="both"/>
        <w:rPr>
          <w:rFonts w:ascii="Arial" w:hAnsi="Arial" w:cs="Arial"/>
          <w:b/>
          <w:sz w:val="24"/>
          <w:szCs w:val="24"/>
        </w:rPr>
      </w:pPr>
      <w:r w:rsidRPr="00493201">
        <w:rPr>
          <w:rFonts w:ascii="Arial" w:hAnsi="Arial" w:cs="Arial"/>
          <w:b/>
          <w:sz w:val="24"/>
          <w:szCs w:val="24"/>
        </w:rPr>
        <w:lastRenderedPageBreak/>
        <w:t>Carga de alumbrado</w:t>
      </w:r>
    </w:p>
    <w:p w:rsidR="00FD1AC3" w:rsidRDefault="00FD1AC3" w:rsidP="00FD1AC3">
      <w:pPr>
        <w:spacing w:after="0" w:line="480" w:lineRule="auto"/>
        <w:ind w:left="1418"/>
        <w:jc w:val="both"/>
        <w:rPr>
          <w:rFonts w:ascii="Arial" w:hAnsi="Arial" w:cs="Arial"/>
          <w:sz w:val="24"/>
          <w:szCs w:val="24"/>
        </w:rPr>
      </w:pPr>
      <w:r w:rsidRPr="00FD1AC3">
        <w:rPr>
          <w:rFonts w:ascii="Arial" w:hAnsi="Arial" w:cs="Arial"/>
          <w:sz w:val="24"/>
          <w:szCs w:val="24"/>
        </w:rPr>
        <w:t xml:space="preserve">La carga por alumbrado se puede calcular sobre la base de 20 watts </w:t>
      </w:r>
      <m:oMath>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FD1AC3">
        <w:rPr>
          <w:rFonts w:ascii="Arial" w:hAnsi="Arial" w:cs="Arial"/>
          <w:sz w:val="24"/>
          <w:szCs w:val="24"/>
        </w:rPr>
        <w:t xml:space="preserve"> de área ocupada. El área del piso se calcula de las dimensiones externas de la casa, edificio o espacio que se considere y por el número de pisos tratándose de casas de más de un piso o edificios con varios pisos de departamentos, por lo general las áreas externas, garaje, así como parte de esta densidad de carga.</w:t>
      </w:r>
    </w:p>
    <w:p w:rsidR="00FD1AC3" w:rsidRDefault="00FD1AC3" w:rsidP="00FD1AC3">
      <w:pPr>
        <w:spacing w:after="0" w:line="480" w:lineRule="auto"/>
        <w:ind w:left="1418"/>
        <w:jc w:val="both"/>
        <w:rPr>
          <w:rFonts w:ascii="Arial" w:hAnsi="Arial" w:cs="Arial"/>
          <w:sz w:val="24"/>
          <w:szCs w:val="24"/>
        </w:rPr>
      </w:pPr>
    </w:p>
    <w:p w:rsidR="00FD1AC3" w:rsidRPr="00FD1AC3" w:rsidRDefault="00FD1AC3" w:rsidP="00FD1AC3">
      <w:pPr>
        <w:spacing w:after="0" w:line="480" w:lineRule="auto"/>
        <w:ind w:left="1418"/>
        <w:jc w:val="both"/>
        <w:rPr>
          <w:rFonts w:ascii="Arial" w:hAnsi="Arial" w:cs="Arial"/>
          <w:sz w:val="24"/>
          <w:szCs w:val="24"/>
        </w:rPr>
      </w:pPr>
    </w:p>
    <w:p w:rsidR="00493201" w:rsidRDefault="00FD1AC3" w:rsidP="00FD1AC3">
      <w:pPr>
        <w:spacing w:after="0" w:line="480" w:lineRule="auto"/>
        <w:ind w:left="1418"/>
        <w:jc w:val="both"/>
        <w:rPr>
          <w:rFonts w:ascii="Arial" w:hAnsi="Arial" w:cs="Arial"/>
          <w:sz w:val="24"/>
          <w:szCs w:val="24"/>
        </w:rPr>
      </w:pPr>
      <w:r w:rsidRPr="00FD1AC3">
        <w:rPr>
          <w:rFonts w:ascii="Arial" w:hAnsi="Arial" w:cs="Arial"/>
          <w:sz w:val="24"/>
          <w:szCs w:val="24"/>
        </w:rPr>
        <w:t xml:space="preserve">El valor de </w:t>
      </w:r>
      <m:oMath>
        <m:r>
          <w:rPr>
            <w:rFonts w:ascii="Cambria Math" w:hAnsi="Arial" w:cs="Arial"/>
            <w:sz w:val="24"/>
            <w:szCs w:val="24"/>
          </w:rPr>
          <m:t>20</m:t>
        </m:r>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FD1AC3">
        <w:rPr>
          <w:rFonts w:ascii="Arial" w:hAnsi="Arial" w:cs="Arial"/>
          <w:sz w:val="24"/>
          <w:szCs w:val="24"/>
        </w:rPr>
        <w:t>se basa en condiciones medias de carga y para factor de protección del 100%, por lo que pueden existir casos en que este valor pueda ser excedido y en los que habrá que dimensionar la instalación para que opere en forma segura y eficiente usando conductores de mayor capacidad de conducción de corriente.</w:t>
      </w:r>
    </w:p>
    <w:p w:rsidR="00FD1AC3" w:rsidRDefault="00FD1AC3" w:rsidP="00FD1AC3">
      <w:pPr>
        <w:spacing w:after="0" w:line="480" w:lineRule="auto"/>
        <w:ind w:left="1418"/>
        <w:jc w:val="both"/>
        <w:rPr>
          <w:rFonts w:ascii="Arial" w:hAnsi="Arial" w:cs="Arial"/>
          <w:sz w:val="24"/>
          <w:szCs w:val="24"/>
        </w:rPr>
      </w:pPr>
    </w:p>
    <w:p w:rsidR="00FD1AC3" w:rsidRDefault="00FB5C98" w:rsidP="00FB5C98">
      <w:pPr>
        <w:spacing w:after="0" w:line="480" w:lineRule="auto"/>
        <w:ind w:left="1418"/>
        <w:jc w:val="center"/>
        <w:rPr>
          <w:rFonts w:ascii="Arial" w:hAnsi="Arial" w:cs="Arial"/>
          <w:sz w:val="24"/>
          <w:szCs w:val="24"/>
        </w:rPr>
      </w:pPr>
      <w:r w:rsidRPr="00FB5C98">
        <w:rPr>
          <w:rFonts w:ascii="Arial" w:hAnsi="Arial" w:cs="Arial"/>
          <w:noProof/>
          <w:sz w:val="24"/>
          <w:szCs w:val="24"/>
          <w:lang w:eastAsia="es-ES"/>
        </w:rPr>
        <w:lastRenderedPageBreak/>
        <w:drawing>
          <wp:inline distT="0" distB="0" distL="0" distR="0">
            <wp:extent cx="3932748" cy="2825318"/>
            <wp:effectExtent l="19050" t="0" r="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srcRect/>
                    <a:stretch>
                      <a:fillRect/>
                    </a:stretch>
                  </pic:blipFill>
                  <pic:spPr bwMode="auto">
                    <a:xfrm>
                      <a:off x="0" y="0"/>
                      <a:ext cx="3933291" cy="2825708"/>
                    </a:xfrm>
                    <a:prstGeom prst="rect">
                      <a:avLst/>
                    </a:prstGeom>
                    <a:noFill/>
                    <a:ln w="9525">
                      <a:noFill/>
                      <a:miter lim="800000"/>
                      <a:headEnd/>
                      <a:tailEnd/>
                    </a:ln>
                  </pic:spPr>
                </pic:pic>
              </a:graphicData>
            </a:graphic>
          </wp:inline>
        </w:drawing>
      </w:r>
    </w:p>
    <w:p w:rsidR="0049386E" w:rsidRDefault="0049386E" w:rsidP="0049386E">
      <w:pPr>
        <w:spacing w:after="0" w:line="480" w:lineRule="auto"/>
        <w:ind w:left="1418"/>
        <w:jc w:val="center"/>
        <w:rPr>
          <w:rFonts w:ascii="Arial" w:hAnsi="Arial" w:cs="Arial"/>
          <w:b/>
          <w:sz w:val="24"/>
          <w:szCs w:val="24"/>
        </w:rPr>
      </w:pPr>
      <w:r w:rsidRPr="0049386E">
        <w:rPr>
          <w:rFonts w:ascii="Arial" w:hAnsi="Arial" w:cs="Arial"/>
          <w:b/>
          <w:sz w:val="24"/>
          <w:szCs w:val="24"/>
        </w:rPr>
        <w:t xml:space="preserve">Figura </w:t>
      </w:r>
      <w:r w:rsidR="000E22DA">
        <w:rPr>
          <w:rFonts w:ascii="Arial" w:hAnsi="Arial" w:cs="Arial"/>
          <w:b/>
          <w:sz w:val="24"/>
          <w:szCs w:val="24"/>
        </w:rPr>
        <w:t>87.</w:t>
      </w:r>
      <w:r w:rsidRPr="0049386E">
        <w:rPr>
          <w:rFonts w:ascii="Arial" w:hAnsi="Arial" w:cs="Arial"/>
          <w:b/>
          <w:sz w:val="24"/>
          <w:szCs w:val="24"/>
        </w:rPr>
        <w:t xml:space="preserve"> Requerimientos eléctricos en áreas de una casa habitación.</w:t>
      </w:r>
    </w:p>
    <w:p w:rsidR="0049386E" w:rsidRPr="0049386E" w:rsidRDefault="0049386E" w:rsidP="0049386E">
      <w:pPr>
        <w:spacing w:after="0" w:line="480" w:lineRule="auto"/>
        <w:ind w:left="1418"/>
        <w:jc w:val="center"/>
        <w:rPr>
          <w:rFonts w:ascii="Arial" w:hAnsi="Arial" w:cs="Arial"/>
          <w:b/>
          <w:sz w:val="24"/>
          <w:szCs w:val="24"/>
        </w:rPr>
      </w:pPr>
    </w:p>
    <w:p w:rsidR="00FB5C98" w:rsidRDefault="007617C1" w:rsidP="00FB5C98">
      <w:pPr>
        <w:spacing w:after="0" w:line="480" w:lineRule="auto"/>
        <w:ind w:left="1418"/>
        <w:jc w:val="center"/>
        <w:rPr>
          <w:rFonts w:ascii="Arial" w:hAnsi="Arial" w:cs="Arial"/>
          <w:sz w:val="24"/>
          <w:szCs w:val="24"/>
        </w:rPr>
      </w:pPr>
      <w:r w:rsidRPr="007617C1">
        <w:rPr>
          <w:rFonts w:ascii="Arial" w:hAnsi="Arial" w:cs="Arial"/>
          <w:noProof/>
          <w:sz w:val="24"/>
          <w:szCs w:val="24"/>
          <w:lang w:eastAsia="es-ES"/>
        </w:rPr>
        <w:drawing>
          <wp:inline distT="0" distB="0" distL="0" distR="0">
            <wp:extent cx="3866570" cy="2950387"/>
            <wp:effectExtent l="19050" t="0" r="580" b="0"/>
            <wp:docPr id="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srcRect/>
                    <a:stretch>
                      <a:fillRect/>
                    </a:stretch>
                  </pic:blipFill>
                  <pic:spPr bwMode="auto">
                    <a:xfrm>
                      <a:off x="0" y="0"/>
                      <a:ext cx="3869645" cy="2952734"/>
                    </a:xfrm>
                    <a:prstGeom prst="rect">
                      <a:avLst/>
                    </a:prstGeom>
                    <a:noFill/>
                    <a:ln w="9525">
                      <a:noFill/>
                      <a:miter lim="800000"/>
                      <a:headEnd/>
                      <a:tailEnd/>
                    </a:ln>
                  </pic:spPr>
                </pic:pic>
              </a:graphicData>
            </a:graphic>
          </wp:inline>
        </w:drawing>
      </w:r>
    </w:p>
    <w:p w:rsidR="007617C1" w:rsidRPr="009A2272" w:rsidRDefault="007617C1" w:rsidP="007617C1">
      <w:pPr>
        <w:spacing w:after="0" w:line="480" w:lineRule="auto"/>
        <w:ind w:left="1418"/>
        <w:jc w:val="center"/>
        <w:rPr>
          <w:rFonts w:ascii="Arial" w:hAnsi="Arial" w:cs="Arial"/>
          <w:b/>
          <w:sz w:val="24"/>
          <w:szCs w:val="24"/>
        </w:rPr>
      </w:pPr>
      <w:r w:rsidRPr="009A2272">
        <w:rPr>
          <w:rFonts w:ascii="Arial" w:hAnsi="Arial" w:cs="Arial"/>
          <w:b/>
          <w:sz w:val="24"/>
          <w:szCs w:val="24"/>
        </w:rPr>
        <w:t>Figura 88. Representación de los requerimientos eléctricos en una casa habitación.</w:t>
      </w:r>
    </w:p>
    <w:p w:rsidR="007617C1" w:rsidRDefault="007D7055" w:rsidP="007D7055">
      <w:pPr>
        <w:spacing w:after="0" w:line="480" w:lineRule="auto"/>
        <w:ind w:left="1418"/>
        <w:jc w:val="center"/>
        <w:rPr>
          <w:rFonts w:ascii="Arial" w:hAnsi="Arial" w:cs="Arial"/>
          <w:sz w:val="24"/>
          <w:szCs w:val="24"/>
        </w:rPr>
      </w:pPr>
      <w:r w:rsidRPr="007D7055">
        <w:rPr>
          <w:rFonts w:ascii="Arial" w:hAnsi="Arial" w:cs="Arial"/>
          <w:noProof/>
          <w:sz w:val="24"/>
          <w:szCs w:val="24"/>
          <w:lang w:eastAsia="es-ES"/>
        </w:rPr>
        <w:lastRenderedPageBreak/>
        <w:drawing>
          <wp:inline distT="0" distB="0" distL="0" distR="0">
            <wp:extent cx="2218414" cy="1515136"/>
            <wp:effectExtent l="19050" t="0" r="0" b="0"/>
            <wp:docPr id="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srcRect/>
                    <a:stretch>
                      <a:fillRect/>
                    </a:stretch>
                  </pic:blipFill>
                  <pic:spPr bwMode="auto">
                    <a:xfrm>
                      <a:off x="0" y="0"/>
                      <a:ext cx="2231907" cy="1524351"/>
                    </a:xfrm>
                    <a:prstGeom prst="rect">
                      <a:avLst/>
                    </a:prstGeom>
                    <a:noFill/>
                    <a:ln w="9525">
                      <a:noFill/>
                      <a:miter lim="800000"/>
                      <a:headEnd/>
                      <a:tailEnd/>
                    </a:ln>
                  </pic:spPr>
                </pic:pic>
              </a:graphicData>
            </a:graphic>
          </wp:inline>
        </w:drawing>
      </w:r>
      <w:r w:rsidRPr="007D7055">
        <w:rPr>
          <w:rFonts w:ascii="Arial" w:hAnsi="Arial" w:cs="Arial"/>
          <w:noProof/>
          <w:sz w:val="24"/>
          <w:szCs w:val="24"/>
          <w:lang w:eastAsia="es-ES"/>
        </w:rPr>
        <w:drawing>
          <wp:inline distT="0" distB="0" distL="0" distR="0">
            <wp:extent cx="1984679" cy="1502909"/>
            <wp:effectExtent l="19050" t="0" r="0" b="0"/>
            <wp:docPr id="1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srcRect/>
                    <a:stretch>
                      <a:fillRect/>
                    </a:stretch>
                  </pic:blipFill>
                  <pic:spPr bwMode="auto">
                    <a:xfrm>
                      <a:off x="0" y="0"/>
                      <a:ext cx="1988481" cy="1505788"/>
                    </a:xfrm>
                    <a:prstGeom prst="rect">
                      <a:avLst/>
                    </a:prstGeom>
                    <a:noFill/>
                    <a:ln w="9525">
                      <a:noFill/>
                      <a:miter lim="800000"/>
                      <a:headEnd/>
                      <a:tailEnd/>
                    </a:ln>
                  </pic:spPr>
                </pic:pic>
              </a:graphicData>
            </a:graphic>
          </wp:inline>
        </w:drawing>
      </w:r>
    </w:p>
    <w:p w:rsidR="00ED6A9D" w:rsidRDefault="00ED6A9D" w:rsidP="00ED6A9D">
      <w:pPr>
        <w:spacing w:after="0" w:line="480" w:lineRule="auto"/>
        <w:ind w:left="1418"/>
        <w:jc w:val="center"/>
        <w:rPr>
          <w:rFonts w:ascii="Arial" w:hAnsi="Arial" w:cs="Arial"/>
          <w:b/>
          <w:sz w:val="24"/>
          <w:szCs w:val="24"/>
        </w:rPr>
      </w:pPr>
      <w:r w:rsidRPr="00ED6A9D">
        <w:rPr>
          <w:rFonts w:ascii="Arial" w:hAnsi="Arial" w:cs="Arial"/>
          <w:b/>
          <w:sz w:val="24"/>
          <w:szCs w:val="24"/>
        </w:rPr>
        <w:t xml:space="preserve">Figura </w:t>
      </w:r>
      <w:r w:rsidR="00C27ABB">
        <w:rPr>
          <w:rFonts w:ascii="Arial" w:hAnsi="Arial" w:cs="Arial"/>
          <w:b/>
          <w:sz w:val="24"/>
          <w:szCs w:val="24"/>
        </w:rPr>
        <w:t>89.</w:t>
      </w:r>
      <w:r w:rsidRPr="00ED6A9D">
        <w:rPr>
          <w:rFonts w:ascii="Arial" w:hAnsi="Arial" w:cs="Arial"/>
          <w:b/>
          <w:sz w:val="24"/>
          <w:szCs w:val="24"/>
        </w:rPr>
        <w:t xml:space="preserve"> Localización de algunas salidas eléctricas en sala y comedor</w:t>
      </w:r>
      <w:r w:rsidR="00672480">
        <w:rPr>
          <w:rFonts w:ascii="Arial" w:hAnsi="Arial" w:cs="Arial"/>
          <w:b/>
          <w:sz w:val="24"/>
          <w:szCs w:val="24"/>
        </w:rPr>
        <w:t>.</w:t>
      </w:r>
    </w:p>
    <w:p w:rsidR="009A2272" w:rsidRDefault="009A2272" w:rsidP="00ED6A9D">
      <w:pPr>
        <w:spacing w:after="0" w:line="480" w:lineRule="auto"/>
        <w:ind w:left="1418"/>
        <w:jc w:val="center"/>
        <w:rPr>
          <w:rFonts w:ascii="Arial" w:hAnsi="Arial" w:cs="Arial"/>
          <w:b/>
          <w:sz w:val="24"/>
          <w:szCs w:val="24"/>
        </w:rPr>
      </w:pPr>
    </w:p>
    <w:p w:rsidR="009A2272" w:rsidRDefault="005D4FB6" w:rsidP="00ED6A9D">
      <w:pPr>
        <w:spacing w:after="0" w:line="480" w:lineRule="auto"/>
        <w:ind w:left="1418"/>
        <w:jc w:val="center"/>
        <w:rPr>
          <w:rFonts w:ascii="Arial" w:hAnsi="Arial" w:cs="Arial"/>
          <w:b/>
          <w:sz w:val="24"/>
          <w:szCs w:val="24"/>
        </w:rPr>
      </w:pPr>
      <w:r>
        <w:rPr>
          <w:rFonts w:ascii="Arial" w:hAnsi="Arial" w:cs="Arial"/>
          <w:b/>
          <w:noProof/>
          <w:sz w:val="24"/>
          <w:szCs w:val="24"/>
          <w:lang w:eastAsia="es-ES"/>
        </w:rPr>
        <w:drawing>
          <wp:inline distT="0" distB="0" distL="0" distR="0">
            <wp:extent cx="4075872" cy="4209051"/>
            <wp:effectExtent l="19050" t="0" r="828"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cstate="print"/>
                    <a:srcRect/>
                    <a:stretch>
                      <a:fillRect/>
                    </a:stretch>
                  </pic:blipFill>
                  <pic:spPr bwMode="auto">
                    <a:xfrm>
                      <a:off x="0" y="0"/>
                      <a:ext cx="4083545" cy="4216974"/>
                    </a:xfrm>
                    <a:prstGeom prst="rect">
                      <a:avLst/>
                    </a:prstGeom>
                    <a:noFill/>
                    <a:ln w="9525">
                      <a:noFill/>
                      <a:miter lim="800000"/>
                      <a:headEnd/>
                      <a:tailEnd/>
                    </a:ln>
                  </pic:spPr>
                </pic:pic>
              </a:graphicData>
            </a:graphic>
          </wp:inline>
        </w:drawing>
      </w:r>
    </w:p>
    <w:p w:rsidR="005D4FB6" w:rsidRPr="005D4FB6" w:rsidRDefault="005D4FB6" w:rsidP="005D4FB6">
      <w:pPr>
        <w:spacing w:after="0" w:line="480" w:lineRule="auto"/>
        <w:ind w:left="1418"/>
        <w:jc w:val="center"/>
        <w:rPr>
          <w:rFonts w:ascii="Arial" w:hAnsi="Arial" w:cs="Arial"/>
          <w:b/>
          <w:sz w:val="24"/>
          <w:szCs w:val="24"/>
        </w:rPr>
      </w:pPr>
      <w:r w:rsidRPr="005D4FB6">
        <w:rPr>
          <w:rFonts w:ascii="Arial" w:hAnsi="Arial" w:cs="Arial"/>
          <w:b/>
          <w:sz w:val="24"/>
          <w:szCs w:val="24"/>
        </w:rPr>
        <w:t xml:space="preserve">Figura </w:t>
      </w:r>
      <w:r>
        <w:rPr>
          <w:rFonts w:ascii="Arial" w:hAnsi="Arial" w:cs="Arial"/>
          <w:b/>
          <w:sz w:val="24"/>
          <w:szCs w:val="24"/>
        </w:rPr>
        <w:t>90.</w:t>
      </w:r>
      <w:r w:rsidRPr="005D4FB6">
        <w:rPr>
          <w:rFonts w:ascii="Arial" w:hAnsi="Arial" w:cs="Arial"/>
          <w:b/>
          <w:sz w:val="24"/>
          <w:szCs w:val="24"/>
        </w:rPr>
        <w:t xml:space="preserve"> Localización de algunas salidas eléctricas y el alambrado en habitaciones</w:t>
      </w:r>
      <w:r w:rsidR="00DF437A">
        <w:rPr>
          <w:rFonts w:ascii="Arial" w:hAnsi="Arial" w:cs="Arial"/>
          <w:b/>
          <w:sz w:val="24"/>
          <w:szCs w:val="24"/>
        </w:rPr>
        <w:t>.</w:t>
      </w:r>
    </w:p>
    <w:p w:rsidR="005D4FB6" w:rsidRDefault="00D075A4" w:rsidP="00ED6A9D">
      <w:pPr>
        <w:spacing w:after="0" w:line="480" w:lineRule="auto"/>
        <w:ind w:left="1418"/>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3392059" cy="2158076"/>
            <wp:effectExtent l="19050" t="0" r="0" b="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cstate="print"/>
                    <a:srcRect/>
                    <a:stretch>
                      <a:fillRect/>
                    </a:stretch>
                  </pic:blipFill>
                  <pic:spPr bwMode="auto">
                    <a:xfrm>
                      <a:off x="0" y="0"/>
                      <a:ext cx="3394499" cy="2159628"/>
                    </a:xfrm>
                    <a:prstGeom prst="rect">
                      <a:avLst/>
                    </a:prstGeom>
                    <a:noFill/>
                    <a:ln w="9525">
                      <a:noFill/>
                      <a:miter lim="800000"/>
                      <a:headEnd/>
                      <a:tailEnd/>
                    </a:ln>
                  </pic:spPr>
                </pic:pic>
              </a:graphicData>
            </a:graphic>
          </wp:inline>
        </w:drawing>
      </w:r>
    </w:p>
    <w:p w:rsidR="00D075A4" w:rsidRDefault="00D075A4" w:rsidP="00047C99">
      <w:pPr>
        <w:spacing w:after="0" w:line="480" w:lineRule="auto"/>
        <w:ind w:left="1418"/>
        <w:jc w:val="center"/>
        <w:rPr>
          <w:rFonts w:ascii="Arial" w:hAnsi="Arial" w:cs="Arial"/>
          <w:b/>
          <w:sz w:val="24"/>
          <w:szCs w:val="24"/>
        </w:rPr>
      </w:pPr>
      <w:r w:rsidRPr="00D075A4">
        <w:rPr>
          <w:rFonts w:ascii="Arial" w:hAnsi="Arial" w:cs="Arial"/>
          <w:b/>
          <w:sz w:val="24"/>
          <w:szCs w:val="24"/>
        </w:rPr>
        <w:t xml:space="preserve">Figura </w:t>
      </w:r>
      <w:r>
        <w:rPr>
          <w:rFonts w:ascii="Arial" w:hAnsi="Arial" w:cs="Arial"/>
          <w:b/>
          <w:sz w:val="24"/>
          <w:szCs w:val="24"/>
        </w:rPr>
        <w:t>91.</w:t>
      </w:r>
      <w:r w:rsidRPr="00D075A4">
        <w:rPr>
          <w:rFonts w:ascii="Arial" w:hAnsi="Arial" w:cs="Arial"/>
          <w:b/>
          <w:sz w:val="24"/>
          <w:szCs w:val="24"/>
        </w:rPr>
        <w:t xml:space="preserve"> </w:t>
      </w:r>
      <w:r>
        <w:rPr>
          <w:rFonts w:ascii="Arial" w:hAnsi="Arial" w:cs="Arial"/>
          <w:b/>
          <w:sz w:val="24"/>
          <w:szCs w:val="24"/>
        </w:rPr>
        <w:t>P</w:t>
      </w:r>
      <w:r w:rsidRPr="00D075A4">
        <w:rPr>
          <w:rFonts w:ascii="Arial" w:hAnsi="Arial" w:cs="Arial"/>
          <w:b/>
          <w:sz w:val="24"/>
          <w:szCs w:val="24"/>
        </w:rPr>
        <w:t>erspectiva e instalación eléctrica de alumbrado para baño</w:t>
      </w:r>
      <w:r>
        <w:rPr>
          <w:rFonts w:ascii="Arial" w:hAnsi="Arial" w:cs="Arial"/>
          <w:b/>
          <w:sz w:val="24"/>
          <w:szCs w:val="24"/>
        </w:rPr>
        <w:t>.</w:t>
      </w:r>
    </w:p>
    <w:p w:rsidR="00745646" w:rsidRDefault="00745646" w:rsidP="00D075A4">
      <w:pPr>
        <w:spacing w:after="0" w:line="480" w:lineRule="auto"/>
        <w:ind w:left="357"/>
        <w:jc w:val="center"/>
        <w:rPr>
          <w:rFonts w:ascii="Arial" w:hAnsi="Arial" w:cs="Arial"/>
          <w:b/>
          <w:sz w:val="24"/>
          <w:szCs w:val="24"/>
        </w:rPr>
      </w:pPr>
    </w:p>
    <w:p w:rsidR="00745646" w:rsidRPr="00745646" w:rsidRDefault="00C362CC" w:rsidP="00C362CC">
      <w:pPr>
        <w:spacing w:after="0" w:line="480" w:lineRule="auto"/>
        <w:ind w:left="1418"/>
        <w:jc w:val="both"/>
        <w:rPr>
          <w:rFonts w:ascii="Arial" w:hAnsi="Arial" w:cs="Arial"/>
          <w:sz w:val="24"/>
          <w:szCs w:val="24"/>
        </w:rPr>
      </w:pPr>
      <w:r w:rsidRPr="00C362CC">
        <w:rPr>
          <w:rFonts w:ascii="Arial" w:hAnsi="Arial" w:cs="Arial"/>
          <w:sz w:val="24"/>
          <w:szCs w:val="24"/>
        </w:rPr>
        <w:t xml:space="preserve">La llamada </w:t>
      </w:r>
      <w:r w:rsidRPr="00C362CC">
        <w:rPr>
          <w:rFonts w:ascii="Arial" w:hAnsi="Arial" w:cs="Arial"/>
          <w:i/>
          <w:sz w:val="24"/>
          <w:szCs w:val="24"/>
        </w:rPr>
        <w:t>carga continua</w:t>
      </w:r>
      <w:r w:rsidRPr="00C362CC">
        <w:rPr>
          <w:rFonts w:ascii="Arial" w:hAnsi="Arial" w:cs="Arial"/>
          <w:sz w:val="24"/>
          <w:szCs w:val="24"/>
        </w:rPr>
        <w:t>, que es un valor de carga cuyo valor máximo de corriente se espera que permanezca durante 3 o 4 horas y que está alimentada por lo que se conoce como un circuito derivado, no debe exceder al 80% de la capacidad de conducción de ese circuito derivado, con las siguientes especificaciones:</w:t>
      </w:r>
    </w:p>
    <w:p w:rsidR="00D075A4" w:rsidRPr="00ED6A9D" w:rsidRDefault="00D075A4" w:rsidP="00ED6A9D">
      <w:pPr>
        <w:spacing w:after="0" w:line="480" w:lineRule="auto"/>
        <w:ind w:left="1418"/>
        <w:jc w:val="center"/>
        <w:rPr>
          <w:rFonts w:ascii="Arial" w:hAnsi="Arial" w:cs="Arial"/>
          <w:b/>
          <w:sz w:val="24"/>
          <w:szCs w:val="24"/>
        </w:rPr>
      </w:pPr>
    </w:p>
    <w:p w:rsidR="00F7566B" w:rsidRPr="00F7566B" w:rsidRDefault="00F7566B" w:rsidP="00EF7991">
      <w:pPr>
        <w:pStyle w:val="Prrafodelista"/>
        <w:numPr>
          <w:ilvl w:val="0"/>
          <w:numId w:val="21"/>
        </w:numPr>
        <w:spacing w:after="0" w:line="480" w:lineRule="auto"/>
        <w:ind w:left="2126" w:hanging="357"/>
        <w:jc w:val="both"/>
        <w:rPr>
          <w:rFonts w:ascii="Arial" w:hAnsi="Arial" w:cs="Arial"/>
          <w:sz w:val="24"/>
          <w:szCs w:val="24"/>
        </w:rPr>
      </w:pPr>
      <w:r w:rsidRPr="00F7566B">
        <w:rPr>
          <w:rFonts w:ascii="Arial" w:hAnsi="Arial" w:cs="Arial"/>
          <w:sz w:val="24"/>
          <w:szCs w:val="24"/>
        </w:rPr>
        <w:t>En donde la instalación, incluyendo al dispositivo  de protección contra sobre corriente ha sido diseñada para operar al 100% de su capacidad, la carga continua alimentada por el circuito derivado debe ser igual a la capacidad de conducción de corriente de los conductores.</w:t>
      </w:r>
    </w:p>
    <w:p w:rsidR="007D7055" w:rsidRDefault="00F7566B" w:rsidP="00EF7991">
      <w:pPr>
        <w:pStyle w:val="Prrafodelista"/>
        <w:numPr>
          <w:ilvl w:val="3"/>
          <w:numId w:val="21"/>
        </w:numPr>
        <w:spacing w:after="0" w:line="480" w:lineRule="auto"/>
        <w:ind w:left="2126" w:hanging="357"/>
        <w:jc w:val="both"/>
        <w:rPr>
          <w:rFonts w:ascii="Arial" w:hAnsi="Arial" w:cs="Arial"/>
          <w:sz w:val="24"/>
          <w:szCs w:val="24"/>
        </w:rPr>
      </w:pPr>
      <w:r w:rsidRPr="00F7566B">
        <w:rPr>
          <w:rFonts w:ascii="Arial" w:hAnsi="Arial" w:cs="Arial"/>
          <w:sz w:val="24"/>
          <w:szCs w:val="24"/>
        </w:rPr>
        <w:lastRenderedPageBreak/>
        <w:t>En donde los circuitos derivados sirven para alimentar cargas especificas en particular y los conductores operan a su capacidad de conducción de corriente para la máxima demanda.</w:t>
      </w:r>
    </w:p>
    <w:p w:rsidR="00992740" w:rsidRDefault="00992740" w:rsidP="00992740">
      <w:pPr>
        <w:spacing w:after="0" w:line="480" w:lineRule="auto"/>
        <w:ind w:left="1418"/>
        <w:jc w:val="both"/>
        <w:rPr>
          <w:rFonts w:ascii="Arial" w:hAnsi="Arial" w:cs="Arial"/>
          <w:sz w:val="24"/>
          <w:szCs w:val="24"/>
        </w:rPr>
      </w:pPr>
    </w:p>
    <w:p w:rsidR="00992740" w:rsidRPr="00992740" w:rsidRDefault="00992740" w:rsidP="00992740">
      <w:pPr>
        <w:spacing w:after="0" w:line="480" w:lineRule="auto"/>
        <w:ind w:left="1418"/>
        <w:jc w:val="both"/>
        <w:rPr>
          <w:rFonts w:ascii="Arial" w:hAnsi="Arial" w:cs="Arial"/>
          <w:sz w:val="24"/>
          <w:szCs w:val="24"/>
        </w:rPr>
      </w:pPr>
    </w:p>
    <w:p w:rsidR="00442D27" w:rsidRDefault="00F409BA" w:rsidP="00F409BA">
      <w:pPr>
        <w:spacing w:after="0" w:line="480" w:lineRule="auto"/>
        <w:ind w:left="1418"/>
        <w:jc w:val="both"/>
        <w:rPr>
          <w:rFonts w:ascii="Arial" w:hAnsi="Arial" w:cs="Arial"/>
          <w:sz w:val="24"/>
          <w:szCs w:val="24"/>
        </w:rPr>
      </w:pPr>
      <w:r w:rsidRPr="00F409BA">
        <w:rPr>
          <w:rFonts w:ascii="Arial" w:hAnsi="Arial" w:cs="Arial"/>
          <w:sz w:val="24"/>
          <w:szCs w:val="24"/>
        </w:rPr>
        <w:t>En los párrafos anteriores se menciono el término circuito derivado; por circuito derivado se entenderá a los receptores (lámparas, tomacorrientes, salidas especiales) y tienen como función principal dividir la carga total conectada en las distintas partes de la instalación, para individualizar los circuitos de manera que cuando ocurra una falla en uno, los otros no se afecten.</w:t>
      </w:r>
    </w:p>
    <w:p w:rsidR="00F409BA" w:rsidRDefault="00F409BA" w:rsidP="00F409BA">
      <w:pPr>
        <w:spacing w:after="0" w:line="480" w:lineRule="auto"/>
        <w:ind w:left="1418"/>
        <w:jc w:val="both"/>
        <w:rPr>
          <w:rFonts w:ascii="Arial" w:hAnsi="Arial" w:cs="Arial"/>
          <w:sz w:val="24"/>
          <w:szCs w:val="24"/>
        </w:rPr>
      </w:pPr>
    </w:p>
    <w:p w:rsidR="00F409BA" w:rsidRPr="00F409BA" w:rsidRDefault="00F409BA" w:rsidP="00F409BA">
      <w:pPr>
        <w:spacing w:after="0" w:line="480" w:lineRule="auto"/>
        <w:ind w:left="1418"/>
        <w:jc w:val="both"/>
        <w:rPr>
          <w:rFonts w:ascii="Arial" w:hAnsi="Arial" w:cs="Arial"/>
          <w:sz w:val="24"/>
          <w:szCs w:val="24"/>
        </w:rPr>
      </w:pPr>
    </w:p>
    <w:p w:rsidR="00A45EEE" w:rsidRPr="00A45EEE" w:rsidRDefault="00A45EEE" w:rsidP="00A45EEE">
      <w:pPr>
        <w:spacing w:after="0" w:line="480" w:lineRule="auto"/>
        <w:ind w:left="1418"/>
        <w:jc w:val="both"/>
        <w:rPr>
          <w:rFonts w:ascii="Arial" w:hAnsi="Arial" w:cs="Arial"/>
          <w:b/>
          <w:sz w:val="24"/>
          <w:szCs w:val="24"/>
        </w:rPr>
      </w:pPr>
      <w:r w:rsidRPr="00A45EEE">
        <w:rPr>
          <w:rFonts w:ascii="Arial" w:hAnsi="Arial" w:cs="Arial"/>
          <w:b/>
          <w:sz w:val="24"/>
          <w:szCs w:val="24"/>
        </w:rPr>
        <w:t xml:space="preserve">Ejemplo </w:t>
      </w:r>
      <w:r w:rsidR="002D79AB">
        <w:rPr>
          <w:rFonts w:ascii="Arial" w:hAnsi="Arial" w:cs="Arial"/>
          <w:b/>
          <w:sz w:val="24"/>
          <w:szCs w:val="24"/>
        </w:rPr>
        <w:t>9</w:t>
      </w:r>
    </w:p>
    <w:p w:rsidR="00A45EEE" w:rsidRPr="00A45EEE" w:rsidRDefault="00A45EEE" w:rsidP="00A45EEE">
      <w:pPr>
        <w:spacing w:after="0" w:line="480" w:lineRule="auto"/>
        <w:ind w:left="1418"/>
        <w:jc w:val="both"/>
        <w:rPr>
          <w:rFonts w:ascii="Arial" w:hAnsi="Arial" w:cs="Arial"/>
          <w:sz w:val="24"/>
          <w:szCs w:val="24"/>
        </w:rPr>
      </w:pPr>
      <w:r w:rsidRPr="00A45EEE">
        <w:rPr>
          <w:rFonts w:ascii="Arial" w:hAnsi="Arial" w:cs="Arial"/>
          <w:sz w:val="24"/>
          <w:szCs w:val="24"/>
        </w:rPr>
        <w:t xml:space="preserve">Para determinar los requerimientos de una instalación residencial típica, supóngase que las dimensiones externas de una casa de una planta son 8x18 metros; estas dimensiones se consideran como finales, es decir, sin amplificaciones. Calcular el número de circuitos necesarios para alimentar las cargas de 127Volts. </w:t>
      </w:r>
    </w:p>
    <w:p w:rsidR="00A45EEE" w:rsidRPr="00A45EEE" w:rsidRDefault="00A45EEE" w:rsidP="00A45EEE">
      <w:pPr>
        <w:spacing w:after="0" w:line="480" w:lineRule="auto"/>
        <w:ind w:left="1418"/>
        <w:jc w:val="both"/>
        <w:rPr>
          <w:rFonts w:ascii="Arial" w:hAnsi="Arial" w:cs="Arial"/>
          <w:b/>
          <w:sz w:val="24"/>
          <w:szCs w:val="24"/>
        </w:rPr>
      </w:pPr>
      <w:r w:rsidRPr="00A45EEE">
        <w:rPr>
          <w:rFonts w:ascii="Arial" w:hAnsi="Arial" w:cs="Arial"/>
          <w:b/>
          <w:sz w:val="24"/>
          <w:szCs w:val="24"/>
        </w:rPr>
        <w:lastRenderedPageBreak/>
        <w:t>Solución</w:t>
      </w:r>
    </w:p>
    <w:p w:rsidR="00A45EEE" w:rsidRDefault="00A45EEE" w:rsidP="00A45EEE">
      <w:pPr>
        <w:spacing w:after="0" w:line="480" w:lineRule="auto"/>
        <w:ind w:left="1418"/>
        <w:jc w:val="both"/>
        <w:rPr>
          <w:rFonts w:ascii="Arial" w:hAnsi="Arial" w:cs="Arial"/>
          <w:sz w:val="24"/>
          <w:szCs w:val="24"/>
        </w:rPr>
      </w:pPr>
      <w:r w:rsidRPr="00A45EEE">
        <w:rPr>
          <w:rFonts w:ascii="Arial" w:hAnsi="Arial" w:cs="Arial"/>
          <w:sz w:val="24"/>
          <w:szCs w:val="24"/>
        </w:rPr>
        <w:t xml:space="preserve">Considerando </w:t>
      </w:r>
      <m:oMath>
        <m:r>
          <w:rPr>
            <w:rFonts w:ascii="Cambria Math" w:hAnsi="Arial" w:cs="Arial"/>
            <w:sz w:val="24"/>
            <w:szCs w:val="24"/>
          </w:rPr>
          <m:t>20</m:t>
        </m:r>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A45EEE">
        <w:rPr>
          <w:rFonts w:ascii="Arial" w:hAnsi="Arial" w:cs="Arial"/>
          <w:sz w:val="24"/>
          <w:szCs w:val="24"/>
        </w:rPr>
        <w:t xml:space="preserve"> la carga a considerar es:</w:t>
      </w:r>
    </w:p>
    <w:p w:rsidR="00F90389" w:rsidRPr="00A45EEE" w:rsidRDefault="00F90389" w:rsidP="00A45EEE">
      <w:pPr>
        <w:spacing w:after="0" w:line="480" w:lineRule="auto"/>
        <w:ind w:left="1418"/>
        <w:jc w:val="both"/>
        <w:rPr>
          <w:rFonts w:ascii="Arial" w:hAnsi="Arial" w:cs="Arial"/>
          <w:sz w:val="24"/>
          <w:szCs w:val="24"/>
        </w:rPr>
      </w:pPr>
    </w:p>
    <w:p w:rsidR="00A45EEE" w:rsidRDefault="00A45EEE" w:rsidP="00A45EEE">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W</m:t>
          </m:r>
          <m:r>
            <w:rPr>
              <w:rFonts w:ascii="Cambria Math" w:hAnsi="Arial" w:cs="Arial"/>
              <w:sz w:val="24"/>
              <w:szCs w:val="24"/>
            </w:rPr>
            <m:t>=8</m:t>
          </m:r>
          <m:r>
            <w:rPr>
              <w:rFonts w:ascii="Cambria Math" w:hAnsi="Cambria Math" w:cs="Arial"/>
              <w:sz w:val="24"/>
              <w:szCs w:val="24"/>
            </w:rPr>
            <m:t>*</m:t>
          </m:r>
          <m:r>
            <w:rPr>
              <w:rFonts w:ascii="Cambria Math" w:hAnsi="Arial" w:cs="Arial"/>
              <w:sz w:val="24"/>
              <w:szCs w:val="24"/>
            </w:rPr>
            <m:t>18</m:t>
          </m:r>
          <m:r>
            <w:rPr>
              <w:rFonts w:ascii="Cambria Math" w:hAnsi="Cambria Math" w:cs="Arial"/>
              <w:sz w:val="24"/>
              <w:szCs w:val="24"/>
            </w:rPr>
            <m:t>*</m:t>
          </m:r>
          <m:r>
            <w:rPr>
              <w:rFonts w:ascii="Cambria Math" w:hAnsi="Arial" w:cs="Arial"/>
              <w:sz w:val="24"/>
              <w:szCs w:val="24"/>
            </w:rPr>
            <m:t xml:space="preserve">20=2880 </m:t>
          </m:r>
          <m:r>
            <w:rPr>
              <w:rFonts w:ascii="Cambria Math" w:hAnsi="Cambria Math" w:cs="Arial"/>
              <w:sz w:val="24"/>
              <w:szCs w:val="24"/>
            </w:rPr>
            <m:t>watts</m:t>
          </m:r>
          <m:r>
            <w:rPr>
              <w:rFonts w:ascii="Cambria Math" w:hAnsi="Arial" w:cs="Arial"/>
              <w:sz w:val="24"/>
              <w:szCs w:val="24"/>
            </w:rPr>
            <m:t>.</m:t>
          </m:r>
        </m:oMath>
      </m:oMathPara>
    </w:p>
    <w:p w:rsidR="00F90389" w:rsidRPr="00A45EEE" w:rsidRDefault="00F90389" w:rsidP="00A45EEE">
      <w:pPr>
        <w:spacing w:after="0" w:line="480" w:lineRule="auto"/>
        <w:ind w:left="1418"/>
        <w:jc w:val="both"/>
        <w:rPr>
          <w:rFonts w:ascii="Arial" w:hAnsi="Arial" w:cs="Arial"/>
          <w:sz w:val="24"/>
          <w:szCs w:val="24"/>
        </w:rPr>
      </w:pPr>
    </w:p>
    <w:p w:rsidR="00A45EEE" w:rsidRDefault="00A45EEE" w:rsidP="00A45EEE">
      <w:pPr>
        <w:spacing w:after="0" w:line="480" w:lineRule="auto"/>
        <w:ind w:left="1418"/>
        <w:jc w:val="both"/>
        <w:rPr>
          <w:rFonts w:ascii="Arial" w:hAnsi="Arial" w:cs="Arial"/>
          <w:sz w:val="24"/>
          <w:szCs w:val="24"/>
        </w:rPr>
      </w:pPr>
      <w:r w:rsidRPr="00A45EEE">
        <w:rPr>
          <w:rFonts w:ascii="Arial" w:hAnsi="Arial" w:cs="Arial"/>
          <w:sz w:val="24"/>
          <w:szCs w:val="24"/>
        </w:rPr>
        <w:t>La corriente a 127 volts con alimentación monofásica es:</w:t>
      </w:r>
    </w:p>
    <w:p w:rsidR="00F90389" w:rsidRPr="00A45EEE" w:rsidRDefault="00F90389" w:rsidP="00A45EEE">
      <w:pPr>
        <w:spacing w:after="0" w:line="480" w:lineRule="auto"/>
        <w:ind w:left="1418"/>
        <w:jc w:val="both"/>
        <w:rPr>
          <w:rFonts w:ascii="Arial" w:hAnsi="Arial" w:cs="Arial"/>
          <w:sz w:val="24"/>
          <w:szCs w:val="24"/>
        </w:rPr>
      </w:pPr>
    </w:p>
    <w:p w:rsidR="00A45EEE" w:rsidRDefault="00A45EEE" w:rsidP="00A45EEE">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P</m:t>
              </m:r>
            </m:num>
            <m:den>
              <m:r>
                <w:rPr>
                  <w:rFonts w:ascii="Cambria Math" w:hAnsi="Cambria Math" w:cs="Arial"/>
                  <w:sz w:val="24"/>
                  <w:szCs w:val="24"/>
                </w:rPr>
                <m:t>V</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2880</m:t>
              </m:r>
            </m:num>
            <m:den>
              <m:r>
                <w:rPr>
                  <w:rFonts w:ascii="Cambria Math" w:hAnsi="Arial" w:cs="Arial"/>
                  <w:sz w:val="24"/>
                  <w:szCs w:val="24"/>
                </w:rPr>
                <m:t>127</m:t>
              </m:r>
            </m:den>
          </m:f>
          <m:r>
            <w:rPr>
              <w:rFonts w:ascii="Cambria Math" w:hAnsi="Arial" w:cs="Arial"/>
              <w:sz w:val="24"/>
              <w:szCs w:val="24"/>
            </w:rPr>
            <m:t>=22.68</m:t>
          </m:r>
          <m:r>
            <w:rPr>
              <w:rFonts w:ascii="Cambria Math" w:hAnsi="Cambria Math" w:cs="Arial"/>
              <w:sz w:val="24"/>
              <w:szCs w:val="24"/>
            </w:rPr>
            <m:t>A</m:t>
          </m:r>
        </m:oMath>
      </m:oMathPara>
    </w:p>
    <w:p w:rsidR="00F90389" w:rsidRPr="00A45EEE" w:rsidRDefault="00F90389" w:rsidP="00A45EEE">
      <w:pPr>
        <w:spacing w:after="0" w:line="480" w:lineRule="auto"/>
        <w:ind w:left="1418"/>
        <w:jc w:val="both"/>
        <w:rPr>
          <w:rFonts w:ascii="Arial" w:hAnsi="Arial" w:cs="Arial"/>
          <w:sz w:val="24"/>
          <w:szCs w:val="24"/>
        </w:rPr>
      </w:pPr>
    </w:p>
    <w:p w:rsidR="00A45EEE" w:rsidRPr="00A45EEE" w:rsidRDefault="00A45EEE" w:rsidP="00A45EEE">
      <w:pPr>
        <w:spacing w:after="0" w:line="480" w:lineRule="auto"/>
        <w:ind w:left="1418"/>
        <w:jc w:val="both"/>
        <w:rPr>
          <w:rFonts w:ascii="Arial" w:hAnsi="Arial" w:cs="Arial"/>
          <w:sz w:val="24"/>
          <w:szCs w:val="24"/>
        </w:rPr>
      </w:pPr>
      <w:r w:rsidRPr="00A45EEE">
        <w:rPr>
          <w:rFonts w:ascii="Arial" w:hAnsi="Arial" w:cs="Arial"/>
          <w:sz w:val="24"/>
          <w:szCs w:val="24"/>
        </w:rPr>
        <w:t>Para fines prácticos se puede considerar 23 A. Como la corriente permisible por circuito es 15 A, el número de circuitos es:</w:t>
      </w:r>
    </w:p>
    <w:p w:rsidR="00A45EEE" w:rsidRDefault="00A75410" w:rsidP="00A45EEE">
      <w:pPr>
        <w:spacing w:after="0" w:line="480" w:lineRule="auto"/>
        <w:ind w:left="1418"/>
        <w:jc w:val="both"/>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23</m:t>
              </m:r>
            </m:num>
            <m:den>
              <m:r>
                <w:rPr>
                  <w:rFonts w:ascii="Cambria Math" w:hAnsi="Arial" w:cs="Arial"/>
                  <w:sz w:val="24"/>
                  <w:szCs w:val="24"/>
                </w:rPr>
                <m:t>15</m:t>
              </m:r>
            </m:den>
          </m:f>
          <m:r>
            <w:rPr>
              <w:rFonts w:ascii="Cambria Math" w:hAnsi="Arial" w:cs="Arial"/>
              <w:sz w:val="24"/>
              <w:szCs w:val="24"/>
            </w:rPr>
            <m:t>=1.53</m:t>
          </m:r>
        </m:oMath>
      </m:oMathPara>
    </w:p>
    <w:p w:rsidR="00F90389" w:rsidRPr="00A45EEE" w:rsidRDefault="00F90389" w:rsidP="00A45EEE">
      <w:pPr>
        <w:spacing w:after="0" w:line="480" w:lineRule="auto"/>
        <w:ind w:left="1418"/>
        <w:jc w:val="both"/>
        <w:rPr>
          <w:rFonts w:ascii="Arial" w:hAnsi="Arial" w:cs="Arial"/>
          <w:sz w:val="24"/>
          <w:szCs w:val="24"/>
        </w:rPr>
      </w:pPr>
    </w:p>
    <w:p w:rsidR="00FF2123" w:rsidRDefault="00A45EEE" w:rsidP="00A45EEE">
      <w:pPr>
        <w:spacing w:after="0" w:line="480" w:lineRule="auto"/>
        <w:ind w:left="1418"/>
        <w:jc w:val="both"/>
        <w:rPr>
          <w:rFonts w:ascii="Arial" w:hAnsi="Arial" w:cs="Arial"/>
          <w:sz w:val="24"/>
          <w:szCs w:val="24"/>
        </w:rPr>
      </w:pPr>
      <w:r w:rsidRPr="00A45EEE">
        <w:rPr>
          <w:rFonts w:ascii="Arial" w:hAnsi="Arial" w:cs="Arial"/>
          <w:sz w:val="24"/>
          <w:szCs w:val="24"/>
        </w:rPr>
        <w:t>Es decir, 2 circuitos, y los conductores pueden ser del número 14AWG.</w:t>
      </w:r>
    </w:p>
    <w:p w:rsidR="000C7D48" w:rsidRDefault="000C7D48" w:rsidP="00A45EEE">
      <w:pPr>
        <w:spacing w:after="0" w:line="480" w:lineRule="auto"/>
        <w:ind w:left="1418"/>
        <w:jc w:val="both"/>
        <w:rPr>
          <w:rFonts w:ascii="Arial" w:hAnsi="Arial" w:cs="Arial"/>
          <w:sz w:val="24"/>
          <w:szCs w:val="24"/>
        </w:rPr>
      </w:pPr>
    </w:p>
    <w:p w:rsidR="000C7D48" w:rsidRDefault="000C7D48" w:rsidP="00A45EEE">
      <w:pPr>
        <w:spacing w:after="0" w:line="480" w:lineRule="auto"/>
        <w:ind w:left="1418"/>
        <w:jc w:val="both"/>
        <w:rPr>
          <w:rFonts w:ascii="Arial" w:hAnsi="Arial" w:cs="Arial"/>
          <w:sz w:val="24"/>
          <w:szCs w:val="24"/>
        </w:rPr>
      </w:pPr>
    </w:p>
    <w:p w:rsidR="000C7D48" w:rsidRDefault="00B0081F" w:rsidP="00B0081F">
      <w:pPr>
        <w:spacing w:after="0" w:line="480" w:lineRule="auto"/>
        <w:ind w:left="1418"/>
        <w:jc w:val="both"/>
        <w:rPr>
          <w:rFonts w:ascii="Arial" w:hAnsi="Arial" w:cs="Arial"/>
          <w:b/>
          <w:sz w:val="24"/>
          <w:szCs w:val="24"/>
        </w:rPr>
      </w:pPr>
      <w:r w:rsidRPr="00B0081F">
        <w:rPr>
          <w:rFonts w:ascii="Arial" w:hAnsi="Arial" w:cs="Arial"/>
          <w:b/>
          <w:sz w:val="24"/>
          <w:szCs w:val="24"/>
        </w:rPr>
        <w:t>Cargas en tomacorrientes para aplicaciones pequeñas</w:t>
      </w:r>
    </w:p>
    <w:p w:rsidR="00BC0159" w:rsidRDefault="00BC0159" w:rsidP="00BC0159">
      <w:pPr>
        <w:spacing w:after="0" w:line="480" w:lineRule="auto"/>
        <w:ind w:left="1418"/>
        <w:jc w:val="both"/>
        <w:rPr>
          <w:rFonts w:ascii="Arial" w:hAnsi="Arial" w:cs="Arial"/>
          <w:sz w:val="24"/>
          <w:szCs w:val="24"/>
        </w:rPr>
      </w:pPr>
      <w:r w:rsidRPr="00BC0159">
        <w:rPr>
          <w:rFonts w:ascii="Arial" w:hAnsi="Arial" w:cs="Arial"/>
          <w:sz w:val="24"/>
          <w:szCs w:val="24"/>
        </w:rPr>
        <w:t xml:space="preserve">Las cargas en tomacorrientes para las llamadas aplicaciones pequeñas no incluyen cargas fijas tales como procesadores de </w:t>
      </w:r>
      <w:r w:rsidRPr="00BC0159">
        <w:rPr>
          <w:rFonts w:ascii="Arial" w:hAnsi="Arial" w:cs="Arial"/>
          <w:sz w:val="24"/>
          <w:szCs w:val="24"/>
        </w:rPr>
        <w:lastRenderedPageBreak/>
        <w:t>basura, lavadoras de platos y aparatos similares. Para las cargas normales que se conecten en contactos de cocinas, salas-comedor, dormitorios, etc., se puede considerar que cada tomacorriente debe ser capaz de soportar cargas hasta de 150 watts, por lo que se pueden considerar circuitos de 15 A.</w:t>
      </w:r>
    </w:p>
    <w:p w:rsidR="00BC0159" w:rsidRDefault="00BC0159" w:rsidP="00BC0159">
      <w:pPr>
        <w:spacing w:after="0" w:line="480" w:lineRule="auto"/>
        <w:ind w:left="1418"/>
        <w:jc w:val="both"/>
        <w:rPr>
          <w:rFonts w:ascii="Arial" w:hAnsi="Arial" w:cs="Arial"/>
          <w:sz w:val="24"/>
          <w:szCs w:val="24"/>
        </w:rPr>
      </w:pPr>
    </w:p>
    <w:p w:rsidR="00BC0159" w:rsidRPr="00BC0159" w:rsidRDefault="00BC0159" w:rsidP="00BC0159">
      <w:pPr>
        <w:spacing w:after="0" w:line="480" w:lineRule="auto"/>
        <w:ind w:left="1418"/>
        <w:jc w:val="both"/>
        <w:rPr>
          <w:rFonts w:ascii="Arial" w:hAnsi="Arial" w:cs="Arial"/>
          <w:sz w:val="24"/>
          <w:szCs w:val="24"/>
        </w:rPr>
      </w:pPr>
    </w:p>
    <w:p w:rsidR="00B0081F" w:rsidRDefault="00BC0159" w:rsidP="00BC0159">
      <w:pPr>
        <w:spacing w:after="0" w:line="480" w:lineRule="auto"/>
        <w:ind w:left="1418"/>
        <w:jc w:val="both"/>
        <w:rPr>
          <w:rFonts w:ascii="Arial" w:hAnsi="Arial" w:cs="Arial"/>
          <w:sz w:val="24"/>
          <w:szCs w:val="24"/>
        </w:rPr>
      </w:pPr>
      <w:r w:rsidRPr="00BC0159">
        <w:rPr>
          <w:rFonts w:ascii="Arial" w:hAnsi="Arial" w:cs="Arial"/>
          <w:sz w:val="24"/>
          <w:szCs w:val="24"/>
        </w:rPr>
        <w:t>De acuerdo con los párrafos anteriores, en el cálculo de la instalación eléctrica se deben considerar los siguientes puntos:</w:t>
      </w:r>
    </w:p>
    <w:p w:rsidR="00BC0159" w:rsidRDefault="00BC0159" w:rsidP="00BC0159">
      <w:pPr>
        <w:spacing w:after="0" w:line="480" w:lineRule="auto"/>
        <w:ind w:left="1418"/>
        <w:jc w:val="both"/>
        <w:rPr>
          <w:rFonts w:ascii="Arial" w:hAnsi="Arial" w:cs="Arial"/>
          <w:sz w:val="24"/>
          <w:szCs w:val="24"/>
        </w:rPr>
      </w:pPr>
    </w:p>
    <w:p w:rsidR="002B420F" w:rsidRPr="002B420F" w:rsidRDefault="002B420F" w:rsidP="00EF7991">
      <w:pPr>
        <w:pStyle w:val="Prrafodelista"/>
        <w:numPr>
          <w:ilvl w:val="0"/>
          <w:numId w:val="22"/>
        </w:numPr>
        <w:spacing w:after="0" w:line="480" w:lineRule="auto"/>
        <w:jc w:val="both"/>
        <w:rPr>
          <w:rFonts w:ascii="Arial" w:hAnsi="Arial" w:cs="Arial"/>
          <w:sz w:val="24"/>
          <w:szCs w:val="24"/>
        </w:rPr>
      </w:pPr>
      <w:r w:rsidRPr="002B420F">
        <w:rPr>
          <w:rFonts w:ascii="Arial" w:hAnsi="Arial" w:cs="Arial"/>
          <w:sz w:val="24"/>
          <w:szCs w:val="24"/>
        </w:rPr>
        <w:t>Determinación de la carga general.</w:t>
      </w:r>
    </w:p>
    <w:p w:rsidR="002B420F" w:rsidRPr="002B420F" w:rsidRDefault="002B420F" w:rsidP="00EF7991">
      <w:pPr>
        <w:pStyle w:val="Prrafodelista"/>
        <w:numPr>
          <w:ilvl w:val="0"/>
          <w:numId w:val="22"/>
        </w:numPr>
        <w:spacing w:after="0" w:line="480" w:lineRule="auto"/>
        <w:jc w:val="both"/>
        <w:rPr>
          <w:rFonts w:ascii="Arial" w:hAnsi="Arial" w:cs="Arial"/>
          <w:sz w:val="24"/>
          <w:szCs w:val="24"/>
        </w:rPr>
      </w:pPr>
      <w:r w:rsidRPr="002B420F">
        <w:rPr>
          <w:rFonts w:ascii="Arial" w:hAnsi="Arial" w:cs="Arial"/>
          <w:sz w:val="24"/>
          <w:szCs w:val="24"/>
        </w:rPr>
        <w:t>Determinación del número de circuitos y división de los mismos en función de las necesidades de la instalación.</w:t>
      </w:r>
    </w:p>
    <w:p w:rsidR="002B420F" w:rsidRPr="002B420F" w:rsidRDefault="002B420F" w:rsidP="00EF7991">
      <w:pPr>
        <w:pStyle w:val="Prrafodelista"/>
        <w:numPr>
          <w:ilvl w:val="0"/>
          <w:numId w:val="22"/>
        </w:numPr>
        <w:spacing w:after="0" w:line="480" w:lineRule="auto"/>
        <w:jc w:val="both"/>
        <w:rPr>
          <w:rFonts w:ascii="Arial" w:hAnsi="Arial" w:cs="Arial"/>
          <w:sz w:val="24"/>
          <w:szCs w:val="24"/>
        </w:rPr>
      </w:pPr>
      <w:r w:rsidRPr="002B420F">
        <w:rPr>
          <w:rFonts w:ascii="Arial" w:hAnsi="Arial" w:cs="Arial"/>
          <w:sz w:val="24"/>
          <w:szCs w:val="24"/>
        </w:rPr>
        <w:t>Que las salidas de alumbrado y tomacorrientes no sean mayores de 2500watts que es el valor recomendado.</w:t>
      </w:r>
    </w:p>
    <w:p w:rsidR="002B420F" w:rsidRPr="002B420F" w:rsidRDefault="002B420F" w:rsidP="00EF7991">
      <w:pPr>
        <w:pStyle w:val="Prrafodelista"/>
        <w:numPr>
          <w:ilvl w:val="0"/>
          <w:numId w:val="22"/>
        </w:numPr>
        <w:spacing w:after="0" w:line="480" w:lineRule="auto"/>
        <w:jc w:val="both"/>
        <w:rPr>
          <w:rFonts w:ascii="Arial" w:hAnsi="Arial" w:cs="Arial"/>
          <w:sz w:val="24"/>
          <w:szCs w:val="24"/>
        </w:rPr>
      </w:pPr>
      <w:r w:rsidRPr="002B420F">
        <w:rPr>
          <w:rFonts w:ascii="Arial" w:hAnsi="Arial" w:cs="Arial"/>
          <w:sz w:val="24"/>
          <w:szCs w:val="24"/>
        </w:rPr>
        <w:t>La máxima caída de voltaje permisible.</w:t>
      </w:r>
    </w:p>
    <w:p w:rsidR="00BC0159" w:rsidRPr="003014A2" w:rsidRDefault="002B420F" w:rsidP="00EF7991">
      <w:pPr>
        <w:pStyle w:val="Prrafodelista"/>
        <w:numPr>
          <w:ilvl w:val="0"/>
          <w:numId w:val="22"/>
        </w:numPr>
        <w:spacing w:after="0" w:line="480" w:lineRule="auto"/>
        <w:jc w:val="both"/>
        <w:rPr>
          <w:rFonts w:ascii="Arial" w:hAnsi="Arial" w:cs="Arial"/>
          <w:b/>
          <w:sz w:val="24"/>
          <w:szCs w:val="24"/>
        </w:rPr>
      </w:pPr>
      <w:r w:rsidRPr="002B420F">
        <w:rPr>
          <w:rFonts w:ascii="Arial" w:hAnsi="Arial" w:cs="Arial"/>
          <w:sz w:val="24"/>
          <w:szCs w:val="24"/>
        </w:rPr>
        <w:t>Que el material por emplear sea el adecuado en cada caso a las necesidades del proyecto.</w:t>
      </w:r>
    </w:p>
    <w:p w:rsidR="003014A2" w:rsidRPr="003014A2" w:rsidRDefault="003014A2" w:rsidP="003014A2">
      <w:pPr>
        <w:spacing w:after="0" w:line="480" w:lineRule="auto"/>
        <w:jc w:val="both"/>
        <w:rPr>
          <w:rFonts w:ascii="Arial" w:hAnsi="Arial" w:cs="Arial"/>
          <w:b/>
          <w:sz w:val="24"/>
          <w:szCs w:val="24"/>
        </w:rPr>
      </w:pPr>
    </w:p>
    <w:p w:rsidR="007337DA" w:rsidRDefault="005300F7" w:rsidP="005300F7">
      <w:pPr>
        <w:spacing w:after="0" w:line="480" w:lineRule="auto"/>
        <w:ind w:left="1418"/>
        <w:jc w:val="both"/>
        <w:rPr>
          <w:rFonts w:ascii="Arial" w:hAnsi="Arial" w:cs="Arial"/>
          <w:sz w:val="24"/>
          <w:szCs w:val="24"/>
        </w:rPr>
      </w:pPr>
      <w:r w:rsidRPr="005300F7">
        <w:rPr>
          <w:rFonts w:ascii="Arial" w:hAnsi="Arial" w:cs="Arial"/>
          <w:sz w:val="24"/>
          <w:szCs w:val="24"/>
        </w:rPr>
        <w:t>Con relación a las cargas eléctricas las especificaciones técnicas para instalaciones eléctricas dan las siguientes definiciones:</w:t>
      </w:r>
    </w:p>
    <w:p w:rsidR="005300F7" w:rsidRDefault="005300F7" w:rsidP="005300F7">
      <w:pPr>
        <w:spacing w:after="0" w:line="480" w:lineRule="auto"/>
        <w:ind w:left="1418"/>
        <w:jc w:val="both"/>
        <w:rPr>
          <w:rFonts w:ascii="Arial" w:hAnsi="Arial" w:cs="Arial"/>
          <w:sz w:val="24"/>
          <w:szCs w:val="24"/>
        </w:rPr>
      </w:pPr>
    </w:p>
    <w:p w:rsidR="00F461DF" w:rsidRPr="00F461DF" w:rsidRDefault="00F461DF" w:rsidP="00EF7991">
      <w:pPr>
        <w:pStyle w:val="Prrafodelista"/>
        <w:numPr>
          <w:ilvl w:val="0"/>
          <w:numId w:val="23"/>
        </w:numPr>
        <w:spacing w:after="0" w:line="480" w:lineRule="auto"/>
        <w:ind w:left="2137" w:hanging="357"/>
        <w:jc w:val="both"/>
        <w:rPr>
          <w:rFonts w:ascii="Arial" w:hAnsi="Arial" w:cs="Arial"/>
          <w:sz w:val="24"/>
          <w:szCs w:val="24"/>
        </w:rPr>
      </w:pPr>
      <w:r w:rsidRPr="00F461DF">
        <w:rPr>
          <w:rFonts w:ascii="Arial" w:hAnsi="Arial" w:cs="Arial"/>
          <w:sz w:val="24"/>
          <w:szCs w:val="24"/>
        </w:rPr>
        <w:t>Carga eléctrica. Es la potencia que demanda en un momento dado un aparato o conjunto de aparatos de utilización conectados a un circuito eléctrico; se debe señalar que la carga, dependiendo del tipo de servicio, puede varias con el tiempo.</w:t>
      </w:r>
    </w:p>
    <w:p w:rsidR="00F461DF" w:rsidRPr="00F461DF" w:rsidRDefault="00F461DF" w:rsidP="00EF7991">
      <w:pPr>
        <w:pStyle w:val="Prrafodelista"/>
        <w:numPr>
          <w:ilvl w:val="0"/>
          <w:numId w:val="23"/>
        </w:numPr>
        <w:spacing w:after="0" w:line="480" w:lineRule="auto"/>
        <w:ind w:left="2137" w:hanging="357"/>
        <w:jc w:val="both"/>
        <w:rPr>
          <w:rFonts w:ascii="Arial" w:hAnsi="Arial" w:cs="Arial"/>
          <w:sz w:val="24"/>
          <w:szCs w:val="24"/>
        </w:rPr>
      </w:pPr>
      <w:r w:rsidRPr="00F461DF">
        <w:rPr>
          <w:rFonts w:ascii="Arial" w:hAnsi="Arial" w:cs="Arial"/>
          <w:sz w:val="24"/>
          <w:szCs w:val="24"/>
        </w:rPr>
        <w:t xml:space="preserve">Carga conectada. Es la suma de las potencias nominales de los aparatos y maquinas que consumen energía eléctrica y que están conectadas a un circuito o un sistema. </w:t>
      </w:r>
    </w:p>
    <w:p w:rsidR="005300F7" w:rsidRPr="004A1654" w:rsidRDefault="00F461DF" w:rsidP="00EF7991">
      <w:pPr>
        <w:pStyle w:val="Prrafodelista"/>
        <w:numPr>
          <w:ilvl w:val="0"/>
          <w:numId w:val="23"/>
        </w:numPr>
        <w:spacing w:after="0" w:line="480" w:lineRule="auto"/>
        <w:ind w:left="2137" w:hanging="357"/>
        <w:jc w:val="both"/>
        <w:rPr>
          <w:rFonts w:ascii="Arial" w:hAnsi="Arial" w:cs="Arial"/>
          <w:b/>
          <w:sz w:val="24"/>
          <w:szCs w:val="24"/>
        </w:rPr>
      </w:pPr>
      <w:r w:rsidRPr="00F461DF">
        <w:rPr>
          <w:rFonts w:ascii="Arial" w:hAnsi="Arial" w:cs="Arial"/>
          <w:sz w:val="24"/>
          <w:szCs w:val="24"/>
        </w:rPr>
        <w:t>Carga continua. Es la carga cuyo máximo valor de corriente, se espera que se conserve durante 3 horas o más.</w:t>
      </w:r>
    </w:p>
    <w:p w:rsidR="004A1654" w:rsidRDefault="004A1654" w:rsidP="00F32395">
      <w:pPr>
        <w:spacing w:after="0" w:line="480" w:lineRule="auto"/>
        <w:jc w:val="both"/>
        <w:rPr>
          <w:rFonts w:ascii="Arial" w:hAnsi="Arial" w:cs="Arial"/>
          <w:b/>
          <w:sz w:val="24"/>
          <w:szCs w:val="24"/>
        </w:rPr>
      </w:pPr>
    </w:p>
    <w:p w:rsidR="00F32395" w:rsidRPr="00F32395" w:rsidRDefault="00F32395" w:rsidP="00F32395">
      <w:pPr>
        <w:spacing w:after="0" w:line="480" w:lineRule="auto"/>
        <w:jc w:val="both"/>
        <w:rPr>
          <w:rFonts w:ascii="Arial" w:hAnsi="Arial" w:cs="Arial"/>
          <w:b/>
          <w:sz w:val="24"/>
          <w:szCs w:val="24"/>
        </w:rPr>
      </w:pPr>
    </w:p>
    <w:p w:rsidR="00F461DF" w:rsidRPr="002B57AC" w:rsidRDefault="002B57AC" w:rsidP="002B57AC">
      <w:pPr>
        <w:spacing w:after="0" w:line="480" w:lineRule="auto"/>
        <w:ind w:left="1418"/>
        <w:jc w:val="both"/>
        <w:rPr>
          <w:rFonts w:ascii="Arial" w:hAnsi="Arial" w:cs="Arial"/>
          <w:b/>
          <w:sz w:val="24"/>
          <w:szCs w:val="24"/>
        </w:rPr>
      </w:pPr>
      <w:r w:rsidRPr="002B57AC">
        <w:rPr>
          <w:rFonts w:ascii="Arial" w:hAnsi="Arial" w:cs="Arial"/>
          <w:b/>
          <w:sz w:val="24"/>
          <w:szCs w:val="24"/>
        </w:rPr>
        <w:t>Circuitos derivados y alimentadores</w:t>
      </w:r>
    </w:p>
    <w:p w:rsidR="002B57AC" w:rsidRDefault="002B57AC" w:rsidP="002B57AC">
      <w:pPr>
        <w:spacing w:after="0" w:line="480" w:lineRule="auto"/>
        <w:ind w:left="1418"/>
        <w:jc w:val="both"/>
        <w:rPr>
          <w:rFonts w:ascii="Arial" w:hAnsi="Arial" w:cs="Arial"/>
          <w:b/>
          <w:sz w:val="24"/>
          <w:szCs w:val="24"/>
        </w:rPr>
      </w:pPr>
      <w:r w:rsidRPr="002B57AC">
        <w:rPr>
          <w:rFonts w:ascii="Arial" w:hAnsi="Arial" w:cs="Arial"/>
          <w:b/>
          <w:sz w:val="24"/>
          <w:szCs w:val="24"/>
        </w:rPr>
        <w:t>Circuito derivado</w:t>
      </w:r>
    </w:p>
    <w:p w:rsidR="002B57AC" w:rsidRDefault="00AB3CD5" w:rsidP="00AB3CD5">
      <w:pPr>
        <w:spacing w:after="0" w:line="480" w:lineRule="auto"/>
        <w:ind w:left="1418"/>
        <w:jc w:val="both"/>
        <w:rPr>
          <w:rFonts w:ascii="Arial" w:hAnsi="Arial" w:cs="Arial"/>
          <w:sz w:val="24"/>
          <w:szCs w:val="24"/>
        </w:rPr>
      </w:pPr>
      <w:r w:rsidRPr="00AB3CD5">
        <w:rPr>
          <w:rFonts w:ascii="Arial" w:hAnsi="Arial" w:cs="Arial"/>
          <w:sz w:val="24"/>
          <w:szCs w:val="24"/>
        </w:rPr>
        <w:t>El circuito derivado en una instalación eléctrica se define como el conjunto de conductores y demás elementos de cada uno de los circuitos que se extienden desde los últimos dispositivos de protección contra sobre corriente en donde termina el circuito alimentador, hasta las salidas de las cargas.</w:t>
      </w:r>
    </w:p>
    <w:p w:rsidR="00AB3CD5" w:rsidRDefault="00DA3F5C" w:rsidP="00AB3CD5">
      <w:pPr>
        <w:spacing w:after="0" w:line="480" w:lineRule="auto"/>
        <w:ind w:left="1418"/>
        <w:jc w:val="both"/>
        <w:rPr>
          <w:rFonts w:ascii="Arial" w:hAnsi="Arial" w:cs="Arial"/>
          <w:b/>
          <w:sz w:val="24"/>
          <w:szCs w:val="24"/>
        </w:rPr>
      </w:pPr>
      <w:r w:rsidRPr="00DA3F5C">
        <w:rPr>
          <w:rFonts w:ascii="Arial" w:hAnsi="Arial" w:cs="Arial"/>
          <w:b/>
          <w:sz w:val="24"/>
          <w:szCs w:val="24"/>
        </w:rPr>
        <w:lastRenderedPageBreak/>
        <w:t>Circuito derivado individual</w:t>
      </w:r>
    </w:p>
    <w:p w:rsidR="00E66FB4" w:rsidRDefault="00E66FB4" w:rsidP="00E66FB4">
      <w:pPr>
        <w:spacing w:after="0" w:line="480" w:lineRule="auto"/>
        <w:ind w:left="1418"/>
        <w:jc w:val="both"/>
        <w:rPr>
          <w:rFonts w:ascii="Arial" w:hAnsi="Arial" w:cs="Arial"/>
          <w:sz w:val="24"/>
          <w:szCs w:val="24"/>
        </w:rPr>
      </w:pPr>
      <w:r w:rsidRPr="00E66FB4">
        <w:rPr>
          <w:rFonts w:ascii="Arial" w:hAnsi="Arial" w:cs="Arial"/>
          <w:sz w:val="24"/>
          <w:szCs w:val="24"/>
        </w:rPr>
        <w:t>Es un circuito derivado que alimenta a un solo equipo de utilización como un aparato o un motor, que por su tamaño requerirá de alimentación individual.</w:t>
      </w:r>
    </w:p>
    <w:p w:rsidR="00E66FB4" w:rsidRDefault="00E66FB4" w:rsidP="00E66FB4">
      <w:pPr>
        <w:spacing w:after="0" w:line="480" w:lineRule="auto"/>
        <w:ind w:left="1418"/>
        <w:jc w:val="both"/>
        <w:rPr>
          <w:rFonts w:ascii="Arial" w:hAnsi="Arial" w:cs="Arial"/>
          <w:sz w:val="24"/>
          <w:szCs w:val="24"/>
        </w:rPr>
      </w:pPr>
    </w:p>
    <w:p w:rsidR="00E66FB4" w:rsidRPr="00E66FB4" w:rsidRDefault="00E66FB4" w:rsidP="00E66FB4">
      <w:pPr>
        <w:spacing w:after="0" w:line="480" w:lineRule="auto"/>
        <w:ind w:left="1418"/>
        <w:jc w:val="both"/>
        <w:rPr>
          <w:rFonts w:ascii="Arial" w:hAnsi="Arial" w:cs="Arial"/>
          <w:sz w:val="24"/>
          <w:szCs w:val="24"/>
        </w:rPr>
      </w:pPr>
    </w:p>
    <w:p w:rsidR="00E66FB4" w:rsidRDefault="00E66FB4" w:rsidP="00E66FB4">
      <w:pPr>
        <w:spacing w:after="0" w:line="480" w:lineRule="auto"/>
        <w:ind w:left="1418"/>
        <w:jc w:val="both"/>
        <w:rPr>
          <w:rFonts w:ascii="Arial" w:hAnsi="Arial" w:cs="Arial"/>
          <w:sz w:val="24"/>
          <w:szCs w:val="24"/>
        </w:rPr>
      </w:pPr>
      <w:r w:rsidRPr="00E66FB4">
        <w:rPr>
          <w:rFonts w:ascii="Arial" w:hAnsi="Arial" w:cs="Arial"/>
          <w:sz w:val="24"/>
          <w:szCs w:val="24"/>
        </w:rPr>
        <w:t>Los circuitos derivados se clasifican de acuerdo con la capacidad o ajuste de su dispositivo de protección contra sobre corriente, el cual determina la capacidad nominal del circuito, aunque por alguna circunstancia se usaran conductores de mayor capacidad.</w:t>
      </w:r>
    </w:p>
    <w:p w:rsidR="00E66FB4" w:rsidRDefault="00E66FB4" w:rsidP="00E66FB4">
      <w:pPr>
        <w:spacing w:after="0" w:line="480" w:lineRule="auto"/>
        <w:ind w:left="1418"/>
        <w:jc w:val="both"/>
        <w:rPr>
          <w:rFonts w:ascii="Arial" w:hAnsi="Arial" w:cs="Arial"/>
          <w:sz w:val="24"/>
          <w:szCs w:val="24"/>
        </w:rPr>
      </w:pPr>
    </w:p>
    <w:p w:rsidR="00E66FB4" w:rsidRPr="00E66FB4" w:rsidRDefault="00E66FB4" w:rsidP="00E66FB4">
      <w:pPr>
        <w:spacing w:after="0" w:line="480" w:lineRule="auto"/>
        <w:ind w:left="1418"/>
        <w:jc w:val="both"/>
        <w:rPr>
          <w:rFonts w:ascii="Arial" w:hAnsi="Arial" w:cs="Arial"/>
          <w:sz w:val="24"/>
          <w:szCs w:val="24"/>
        </w:rPr>
      </w:pPr>
    </w:p>
    <w:p w:rsidR="00DA3F5C" w:rsidRDefault="00E66FB4" w:rsidP="00E66FB4">
      <w:pPr>
        <w:spacing w:after="0" w:line="480" w:lineRule="auto"/>
        <w:ind w:left="1418"/>
        <w:jc w:val="both"/>
        <w:rPr>
          <w:rFonts w:ascii="Arial" w:hAnsi="Arial" w:cs="Arial"/>
          <w:sz w:val="24"/>
          <w:szCs w:val="24"/>
        </w:rPr>
      </w:pPr>
      <w:r w:rsidRPr="00E66FB4">
        <w:rPr>
          <w:rFonts w:ascii="Arial" w:hAnsi="Arial" w:cs="Arial"/>
          <w:sz w:val="24"/>
          <w:szCs w:val="24"/>
        </w:rPr>
        <w:t>Los circuitos derivados que alimentan varias cargas pueden ser de: 15, 20, 30, 40, y 50 amperes. Cuando las cargas individuales son mayores de 50 amperes se deben alimentar con circuitos derivados individuales.</w:t>
      </w:r>
    </w:p>
    <w:p w:rsidR="00794A1F" w:rsidRDefault="00794A1F" w:rsidP="00E66FB4">
      <w:pPr>
        <w:spacing w:after="0" w:line="480" w:lineRule="auto"/>
        <w:ind w:left="1418"/>
        <w:jc w:val="both"/>
        <w:rPr>
          <w:rFonts w:ascii="Arial" w:hAnsi="Arial" w:cs="Arial"/>
          <w:sz w:val="24"/>
          <w:szCs w:val="24"/>
        </w:rPr>
      </w:pPr>
    </w:p>
    <w:p w:rsidR="00794A1F" w:rsidRDefault="00794A1F" w:rsidP="00E66FB4">
      <w:pPr>
        <w:spacing w:after="0" w:line="480" w:lineRule="auto"/>
        <w:ind w:left="1418"/>
        <w:jc w:val="both"/>
        <w:rPr>
          <w:rFonts w:ascii="Arial" w:hAnsi="Arial" w:cs="Arial"/>
          <w:sz w:val="24"/>
          <w:szCs w:val="24"/>
        </w:rPr>
      </w:pPr>
    </w:p>
    <w:p w:rsidR="009C28AA" w:rsidRPr="009C28AA" w:rsidRDefault="009C28AA" w:rsidP="009C28AA">
      <w:pPr>
        <w:spacing w:after="0" w:line="480" w:lineRule="auto"/>
        <w:ind w:left="1418"/>
        <w:jc w:val="both"/>
        <w:rPr>
          <w:rFonts w:ascii="Arial" w:hAnsi="Arial" w:cs="Arial"/>
          <w:b/>
          <w:sz w:val="24"/>
          <w:szCs w:val="24"/>
        </w:rPr>
      </w:pPr>
      <w:r w:rsidRPr="009C28AA">
        <w:rPr>
          <w:rFonts w:ascii="Arial" w:hAnsi="Arial" w:cs="Arial"/>
          <w:b/>
          <w:sz w:val="24"/>
          <w:szCs w:val="24"/>
        </w:rPr>
        <w:t>Tensión máxima de los circuitos derivados</w:t>
      </w:r>
    </w:p>
    <w:p w:rsidR="009C28AA" w:rsidRDefault="009C28AA" w:rsidP="009C28AA">
      <w:pPr>
        <w:spacing w:after="0" w:line="480" w:lineRule="auto"/>
        <w:ind w:left="1418"/>
        <w:jc w:val="both"/>
        <w:rPr>
          <w:rFonts w:ascii="Arial" w:hAnsi="Arial" w:cs="Arial"/>
          <w:sz w:val="24"/>
          <w:szCs w:val="24"/>
        </w:rPr>
      </w:pPr>
      <w:r w:rsidRPr="009C28AA">
        <w:rPr>
          <w:rFonts w:ascii="Arial" w:hAnsi="Arial" w:cs="Arial"/>
          <w:sz w:val="24"/>
          <w:szCs w:val="24"/>
        </w:rPr>
        <w:t xml:space="preserve">La tensión de los circuitos derivados que alimentan unidades de alumbrado y tomacorrientes de uso general no debe ser mayor </w:t>
      </w:r>
      <w:r w:rsidRPr="009C28AA">
        <w:rPr>
          <w:rFonts w:ascii="Arial" w:hAnsi="Arial" w:cs="Arial"/>
          <w:sz w:val="24"/>
          <w:szCs w:val="24"/>
        </w:rPr>
        <w:lastRenderedPageBreak/>
        <w:t>de 150 volts a tierra. En casas habitación, cuartos de hotel, y locales similares, la tensión de los circuitos derivados que alimentan lámparas incandescentes, contactos y aparatos domésticos y comerciales menores de 1300 watts (excepto que estén conectados permanentemente) no deben ser mayores de 150 volts entre conductores.</w:t>
      </w:r>
    </w:p>
    <w:p w:rsidR="009C28AA" w:rsidRDefault="009C28AA" w:rsidP="009C28AA">
      <w:pPr>
        <w:spacing w:after="0" w:line="480" w:lineRule="auto"/>
        <w:ind w:left="1418"/>
        <w:jc w:val="both"/>
        <w:rPr>
          <w:rFonts w:ascii="Arial" w:hAnsi="Arial" w:cs="Arial"/>
          <w:sz w:val="24"/>
          <w:szCs w:val="24"/>
        </w:rPr>
      </w:pPr>
    </w:p>
    <w:p w:rsidR="009C28AA" w:rsidRDefault="009C28AA" w:rsidP="009C28AA">
      <w:pPr>
        <w:spacing w:after="0" w:line="480" w:lineRule="auto"/>
        <w:ind w:left="1418"/>
        <w:jc w:val="both"/>
        <w:rPr>
          <w:rFonts w:ascii="Arial" w:hAnsi="Arial" w:cs="Arial"/>
          <w:sz w:val="24"/>
          <w:szCs w:val="24"/>
        </w:rPr>
      </w:pPr>
    </w:p>
    <w:p w:rsidR="00052B37" w:rsidRPr="00052B37" w:rsidRDefault="00052B37" w:rsidP="00052B37">
      <w:pPr>
        <w:spacing w:after="0" w:line="480" w:lineRule="auto"/>
        <w:ind w:left="1418"/>
        <w:jc w:val="both"/>
        <w:rPr>
          <w:rFonts w:ascii="Arial" w:hAnsi="Arial" w:cs="Arial"/>
          <w:b/>
          <w:sz w:val="24"/>
          <w:szCs w:val="24"/>
        </w:rPr>
      </w:pPr>
      <w:r w:rsidRPr="00052B37">
        <w:rPr>
          <w:rFonts w:ascii="Arial" w:hAnsi="Arial" w:cs="Arial"/>
          <w:b/>
          <w:sz w:val="24"/>
          <w:szCs w:val="24"/>
        </w:rPr>
        <w:t>Carga máxima y uso de circuitos derivados</w:t>
      </w:r>
    </w:p>
    <w:p w:rsidR="00052B37" w:rsidRDefault="00052B37" w:rsidP="00052B37">
      <w:pPr>
        <w:spacing w:after="0" w:line="480" w:lineRule="auto"/>
        <w:ind w:left="1418"/>
        <w:jc w:val="both"/>
        <w:rPr>
          <w:rFonts w:ascii="Arial" w:hAnsi="Arial" w:cs="Arial"/>
          <w:sz w:val="24"/>
          <w:szCs w:val="24"/>
        </w:rPr>
      </w:pPr>
      <w:r w:rsidRPr="00052B37">
        <w:rPr>
          <w:rFonts w:ascii="Arial" w:hAnsi="Arial" w:cs="Arial"/>
          <w:sz w:val="24"/>
          <w:szCs w:val="24"/>
        </w:rPr>
        <w:t>La corriente máxima que demanda la carga total conectada a un circuito derivado no debe ser mayor que la capacidad nominal del propio circuito.</w:t>
      </w:r>
    </w:p>
    <w:p w:rsidR="00052B37" w:rsidRDefault="00052B37" w:rsidP="00052B37">
      <w:pPr>
        <w:spacing w:after="0" w:line="480" w:lineRule="auto"/>
        <w:ind w:left="1418"/>
        <w:jc w:val="both"/>
        <w:rPr>
          <w:rFonts w:ascii="Arial" w:hAnsi="Arial" w:cs="Arial"/>
          <w:sz w:val="24"/>
          <w:szCs w:val="24"/>
        </w:rPr>
      </w:pPr>
    </w:p>
    <w:p w:rsidR="00052B37" w:rsidRPr="00052B37" w:rsidRDefault="00052B37" w:rsidP="00052B37">
      <w:pPr>
        <w:spacing w:after="0" w:line="480" w:lineRule="auto"/>
        <w:ind w:left="1418"/>
        <w:jc w:val="both"/>
        <w:rPr>
          <w:rFonts w:ascii="Arial" w:hAnsi="Arial" w:cs="Arial"/>
          <w:sz w:val="24"/>
          <w:szCs w:val="24"/>
        </w:rPr>
      </w:pPr>
    </w:p>
    <w:p w:rsidR="00052B37" w:rsidRDefault="00052B37" w:rsidP="00052B37">
      <w:pPr>
        <w:spacing w:after="0" w:line="480" w:lineRule="auto"/>
        <w:ind w:left="1418"/>
        <w:jc w:val="both"/>
        <w:rPr>
          <w:rFonts w:ascii="Arial" w:hAnsi="Arial" w:cs="Arial"/>
          <w:sz w:val="24"/>
          <w:szCs w:val="24"/>
        </w:rPr>
      </w:pPr>
      <w:r w:rsidRPr="00052B37">
        <w:rPr>
          <w:rFonts w:ascii="Arial" w:hAnsi="Arial" w:cs="Arial"/>
          <w:sz w:val="24"/>
          <w:szCs w:val="24"/>
        </w:rPr>
        <w:t>Para calcular la carga de los equipos de iluminación que utilicen balastro, trasformadores o auto trasformadores, se debe considerar la corriente total que demanden dichos equipos y no solo la potencia de las lámparas de los mismos. Con relación al uso de los circuitos derivados se puede mencionar lo siguiente:</w:t>
      </w:r>
    </w:p>
    <w:p w:rsidR="00E1688B" w:rsidRDefault="00E1688B" w:rsidP="00052B37">
      <w:pPr>
        <w:spacing w:after="0" w:line="480" w:lineRule="auto"/>
        <w:ind w:left="1418"/>
        <w:jc w:val="both"/>
        <w:rPr>
          <w:rFonts w:ascii="Arial" w:hAnsi="Arial" w:cs="Arial"/>
          <w:sz w:val="24"/>
          <w:szCs w:val="24"/>
        </w:rPr>
      </w:pPr>
    </w:p>
    <w:p w:rsidR="00B47ABD" w:rsidRPr="00B47ABD" w:rsidRDefault="00B47ABD" w:rsidP="00EF7991">
      <w:pPr>
        <w:pStyle w:val="Prrafodelista"/>
        <w:numPr>
          <w:ilvl w:val="0"/>
          <w:numId w:val="24"/>
        </w:numPr>
        <w:spacing w:after="0" w:line="480" w:lineRule="auto"/>
        <w:ind w:left="2137" w:hanging="357"/>
        <w:jc w:val="both"/>
        <w:rPr>
          <w:rFonts w:ascii="Arial" w:hAnsi="Arial" w:cs="Arial"/>
          <w:sz w:val="24"/>
          <w:szCs w:val="24"/>
        </w:rPr>
      </w:pPr>
      <w:r w:rsidRPr="00B47ABD">
        <w:rPr>
          <w:rFonts w:ascii="Arial" w:hAnsi="Arial" w:cs="Arial"/>
          <w:sz w:val="24"/>
          <w:szCs w:val="24"/>
        </w:rPr>
        <w:t xml:space="preserve">Los circuitos derivados de 15 y 20 amperes se pueden usar en cualquier tipo de local para alimentar unidades </w:t>
      </w:r>
      <w:r w:rsidRPr="00B47ABD">
        <w:rPr>
          <w:rFonts w:ascii="Arial" w:hAnsi="Arial" w:cs="Arial"/>
          <w:sz w:val="24"/>
          <w:szCs w:val="24"/>
        </w:rPr>
        <w:lastRenderedPageBreak/>
        <w:t>de alumbrado o aparatos portátiles fijos o bien para alimentar una combinación de estas cargas.</w:t>
      </w:r>
    </w:p>
    <w:p w:rsidR="00B47ABD" w:rsidRPr="00B47ABD" w:rsidRDefault="00B47ABD" w:rsidP="00EF7991">
      <w:pPr>
        <w:pStyle w:val="Prrafodelista"/>
        <w:numPr>
          <w:ilvl w:val="0"/>
          <w:numId w:val="24"/>
        </w:numPr>
        <w:spacing w:after="0" w:line="480" w:lineRule="auto"/>
        <w:ind w:left="2137" w:hanging="357"/>
        <w:jc w:val="both"/>
        <w:rPr>
          <w:rFonts w:ascii="Arial" w:hAnsi="Arial" w:cs="Arial"/>
          <w:sz w:val="24"/>
          <w:szCs w:val="24"/>
        </w:rPr>
      </w:pPr>
      <w:r w:rsidRPr="00B47ABD">
        <w:rPr>
          <w:rFonts w:ascii="Arial" w:hAnsi="Arial" w:cs="Arial"/>
          <w:sz w:val="24"/>
          <w:szCs w:val="24"/>
        </w:rPr>
        <w:t>Los circuitos derivados de 30 aperes se pueden usar para alimentar unidades de alumbrado fijas en locales que no sean casas habitación o aparatos portátiles o fijos en cualquier tipo de local. Los portalámparas que se conecten a estos circuitos derivados deben ser del tipo pesado.</w:t>
      </w:r>
    </w:p>
    <w:p w:rsidR="00B47ABD" w:rsidRPr="00B47ABD" w:rsidRDefault="00B47ABD" w:rsidP="00EF7991">
      <w:pPr>
        <w:pStyle w:val="Prrafodelista"/>
        <w:numPr>
          <w:ilvl w:val="0"/>
          <w:numId w:val="24"/>
        </w:numPr>
        <w:spacing w:after="0" w:line="480" w:lineRule="auto"/>
        <w:ind w:left="2137" w:hanging="357"/>
        <w:jc w:val="both"/>
        <w:rPr>
          <w:rFonts w:ascii="Arial" w:hAnsi="Arial" w:cs="Arial"/>
          <w:sz w:val="24"/>
          <w:szCs w:val="24"/>
        </w:rPr>
      </w:pPr>
      <w:r w:rsidRPr="00B47ABD">
        <w:rPr>
          <w:rFonts w:ascii="Arial" w:hAnsi="Arial" w:cs="Arial"/>
          <w:sz w:val="24"/>
          <w:szCs w:val="24"/>
        </w:rPr>
        <w:t>Los circuitos derivados de 40 y 50 amperes se pueden usar para alimentar unidades de alumbrado fijas en locales que no sean casas habitación. Se deben usar portalámparas de tipo pesado.</w:t>
      </w:r>
    </w:p>
    <w:p w:rsidR="00E1688B" w:rsidRPr="00B34A76" w:rsidRDefault="00B47ABD" w:rsidP="00EF7991">
      <w:pPr>
        <w:pStyle w:val="Prrafodelista"/>
        <w:numPr>
          <w:ilvl w:val="0"/>
          <w:numId w:val="24"/>
        </w:numPr>
        <w:spacing w:after="0" w:line="480" w:lineRule="auto"/>
        <w:ind w:left="2137" w:hanging="357"/>
        <w:jc w:val="both"/>
        <w:rPr>
          <w:rFonts w:ascii="Arial" w:hAnsi="Arial" w:cs="Arial"/>
          <w:b/>
          <w:sz w:val="24"/>
          <w:szCs w:val="24"/>
        </w:rPr>
      </w:pPr>
      <w:r w:rsidRPr="00B47ABD">
        <w:rPr>
          <w:rFonts w:ascii="Arial" w:hAnsi="Arial" w:cs="Arial"/>
          <w:sz w:val="24"/>
          <w:szCs w:val="24"/>
        </w:rPr>
        <w:t>Los circuitos derivados individuales pueden alimentar cualquier tipo de carga en cualquier tipo de local y las cargas individuales mayores de 50 amperes se deben alimentar con circuitos derivados individuales.</w:t>
      </w:r>
    </w:p>
    <w:p w:rsidR="000B7331" w:rsidRDefault="000B7331" w:rsidP="00EB7478">
      <w:pPr>
        <w:spacing w:after="0" w:line="480" w:lineRule="auto"/>
        <w:ind w:left="1418"/>
        <w:jc w:val="both"/>
        <w:rPr>
          <w:rFonts w:ascii="Arial" w:hAnsi="Arial" w:cs="Arial"/>
          <w:b/>
          <w:sz w:val="24"/>
          <w:szCs w:val="24"/>
        </w:rPr>
      </w:pPr>
    </w:p>
    <w:p w:rsidR="00B34A76" w:rsidRPr="00EB7478" w:rsidRDefault="00EB7478" w:rsidP="00EB7478">
      <w:pPr>
        <w:spacing w:after="0" w:line="480" w:lineRule="auto"/>
        <w:ind w:left="1418"/>
        <w:jc w:val="both"/>
        <w:rPr>
          <w:rFonts w:ascii="Arial" w:hAnsi="Arial" w:cs="Arial"/>
          <w:b/>
          <w:sz w:val="24"/>
          <w:szCs w:val="24"/>
        </w:rPr>
      </w:pPr>
      <w:r w:rsidRPr="00EB7478">
        <w:rPr>
          <w:rFonts w:ascii="Arial" w:hAnsi="Arial" w:cs="Arial"/>
          <w:b/>
          <w:sz w:val="24"/>
          <w:szCs w:val="24"/>
        </w:rPr>
        <w:t>Salidas</w:t>
      </w:r>
    </w:p>
    <w:p w:rsidR="00EB7478" w:rsidRDefault="000B7331" w:rsidP="000B7331">
      <w:pPr>
        <w:spacing w:after="0" w:line="480" w:lineRule="auto"/>
        <w:ind w:left="1418"/>
        <w:jc w:val="both"/>
        <w:rPr>
          <w:rFonts w:ascii="Arial" w:hAnsi="Arial" w:cs="Arial"/>
          <w:sz w:val="24"/>
          <w:szCs w:val="24"/>
        </w:rPr>
      </w:pPr>
      <w:r w:rsidRPr="000B7331">
        <w:rPr>
          <w:rFonts w:ascii="Arial" w:hAnsi="Arial" w:cs="Arial"/>
          <w:sz w:val="24"/>
          <w:szCs w:val="24"/>
        </w:rPr>
        <w:t xml:space="preserve">En una instalación eléctrica, la caja de conexiones de la cual se toma la alimentación para una o varias cargas eléctricas determinadas tales como lámparas, luminarias, tomacorrientes, motores, etc. Los dispositivos de salida son normalmente los </w:t>
      </w:r>
      <w:r w:rsidRPr="000B7331">
        <w:rPr>
          <w:rFonts w:ascii="Arial" w:hAnsi="Arial" w:cs="Arial"/>
          <w:sz w:val="24"/>
          <w:szCs w:val="24"/>
        </w:rPr>
        <w:lastRenderedPageBreak/>
        <w:t>portalámparas y tomacorrientes en el caso de las casas habitación y deben tener una capacidad no menor que la de la carga que alimenten y además cumplir con lo siguiente:</w:t>
      </w:r>
    </w:p>
    <w:p w:rsidR="000B7331" w:rsidRDefault="000B7331" w:rsidP="000B7331">
      <w:pPr>
        <w:spacing w:after="0" w:line="480" w:lineRule="auto"/>
        <w:ind w:left="1418"/>
        <w:jc w:val="both"/>
        <w:rPr>
          <w:rFonts w:ascii="Arial" w:hAnsi="Arial" w:cs="Arial"/>
          <w:sz w:val="24"/>
          <w:szCs w:val="24"/>
        </w:rPr>
      </w:pPr>
    </w:p>
    <w:p w:rsidR="005D40A9" w:rsidRPr="005D40A9" w:rsidRDefault="005D40A9" w:rsidP="00EF7991">
      <w:pPr>
        <w:pStyle w:val="Prrafodelista"/>
        <w:numPr>
          <w:ilvl w:val="0"/>
          <w:numId w:val="25"/>
        </w:numPr>
        <w:spacing w:after="0" w:line="480" w:lineRule="auto"/>
        <w:ind w:left="2126" w:hanging="357"/>
        <w:jc w:val="both"/>
        <w:rPr>
          <w:rFonts w:ascii="Arial" w:hAnsi="Arial" w:cs="Arial"/>
          <w:sz w:val="24"/>
          <w:szCs w:val="24"/>
        </w:rPr>
      </w:pPr>
      <w:r w:rsidRPr="005D40A9">
        <w:rPr>
          <w:rFonts w:ascii="Arial" w:hAnsi="Arial" w:cs="Arial"/>
          <w:i/>
          <w:sz w:val="24"/>
          <w:szCs w:val="24"/>
        </w:rPr>
        <w:t>Porta lámparas</w:t>
      </w:r>
      <w:r w:rsidRPr="005D40A9">
        <w:rPr>
          <w:rFonts w:ascii="Arial" w:hAnsi="Arial" w:cs="Arial"/>
          <w:sz w:val="24"/>
          <w:szCs w:val="24"/>
        </w:rPr>
        <w:t>. Se recomienda que los portalámparas que se conecten a circuitos derivados de más de 20 ampere sean del tipo servicio pesado. Se considera un portalámparas de servicio pesado a los que tienen una capacidad mayor de 60 Watts.</w:t>
      </w:r>
    </w:p>
    <w:p w:rsidR="005D40A9" w:rsidRDefault="005D40A9" w:rsidP="00EF7991">
      <w:pPr>
        <w:pStyle w:val="Prrafodelista"/>
        <w:numPr>
          <w:ilvl w:val="0"/>
          <w:numId w:val="25"/>
        </w:numPr>
        <w:spacing w:after="0" w:line="480" w:lineRule="auto"/>
        <w:ind w:left="2126" w:hanging="357"/>
        <w:jc w:val="both"/>
        <w:rPr>
          <w:rFonts w:ascii="Arial" w:hAnsi="Arial" w:cs="Arial"/>
          <w:sz w:val="24"/>
          <w:szCs w:val="24"/>
        </w:rPr>
      </w:pPr>
      <w:r w:rsidRPr="005D40A9">
        <w:rPr>
          <w:rFonts w:ascii="Arial" w:hAnsi="Arial" w:cs="Arial"/>
          <w:i/>
          <w:sz w:val="24"/>
          <w:szCs w:val="24"/>
        </w:rPr>
        <w:t>Tomacorrientes.</w:t>
      </w:r>
      <w:r w:rsidRPr="005D40A9">
        <w:rPr>
          <w:rFonts w:ascii="Arial" w:hAnsi="Arial" w:cs="Arial"/>
          <w:sz w:val="24"/>
          <w:szCs w:val="24"/>
        </w:rPr>
        <w:t xml:space="preserve"> Se recomienda que un contacto único conectado a un circuito derivado individual tengan una capacidad nominal no menor que la del circuito derivado. Los tomacorrientes que estén conectados a circuitos derivados con dos o más salidas pueden tener una capacidad nominal igual a la del circuito derivado pero no mayor.</w:t>
      </w:r>
    </w:p>
    <w:p w:rsidR="005D40A9" w:rsidRDefault="005D40A9" w:rsidP="005D40A9">
      <w:pPr>
        <w:spacing w:after="0" w:line="480" w:lineRule="auto"/>
        <w:jc w:val="both"/>
        <w:rPr>
          <w:rFonts w:ascii="Arial" w:hAnsi="Arial" w:cs="Arial"/>
          <w:sz w:val="24"/>
          <w:szCs w:val="24"/>
        </w:rPr>
      </w:pPr>
    </w:p>
    <w:p w:rsidR="005D40A9" w:rsidRPr="002134A0" w:rsidRDefault="002134A0" w:rsidP="002134A0">
      <w:pPr>
        <w:spacing w:after="0" w:line="480" w:lineRule="auto"/>
        <w:ind w:left="1418"/>
        <w:jc w:val="both"/>
        <w:rPr>
          <w:rFonts w:ascii="Arial" w:hAnsi="Arial" w:cs="Arial"/>
          <w:b/>
          <w:sz w:val="24"/>
          <w:szCs w:val="24"/>
        </w:rPr>
      </w:pPr>
      <w:r w:rsidRPr="002134A0">
        <w:rPr>
          <w:rFonts w:ascii="Arial" w:hAnsi="Arial" w:cs="Arial"/>
          <w:b/>
          <w:sz w:val="24"/>
          <w:szCs w:val="24"/>
        </w:rPr>
        <w:t>Calculo de la carga en los circuitos derivados</w:t>
      </w:r>
    </w:p>
    <w:p w:rsidR="002134A0" w:rsidRDefault="002134A0" w:rsidP="002134A0">
      <w:pPr>
        <w:spacing w:after="0" w:line="480" w:lineRule="auto"/>
        <w:ind w:left="1418"/>
        <w:jc w:val="both"/>
        <w:rPr>
          <w:rFonts w:ascii="Arial" w:hAnsi="Arial" w:cs="Arial"/>
          <w:sz w:val="24"/>
          <w:szCs w:val="24"/>
        </w:rPr>
      </w:pPr>
      <w:r w:rsidRPr="002134A0">
        <w:rPr>
          <w:rFonts w:ascii="Arial" w:hAnsi="Arial" w:cs="Arial"/>
          <w:sz w:val="24"/>
          <w:szCs w:val="24"/>
        </w:rPr>
        <w:t xml:space="preserve">Los circuitos derivados para propósitos generales se instalan en la mayoría de los casos para alimentar salidas de alumbrado y tomacorrientes para cargas pequeñas de distintas aplicaciones y equipos de oficina. Cuando los circuitos de alumbrado están </w:t>
      </w:r>
      <w:r w:rsidRPr="002134A0">
        <w:rPr>
          <w:rFonts w:ascii="Arial" w:hAnsi="Arial" w:cs="Arial"/>
          <w:sz w:val="24"/>
          <w:szCs w:val="24"/>
        </w:rPr>
        <w:lastRenderedPageBreak/>
        <w:t>separados de los circuitos que alimentan tomacorrientes, las normas indican reglas de diseño para cada tipo de circuito derivado.</w:t>
      </w:r>
    </w:p>
    <w:p w:rsidR="002134A0" w:rsidRDefault="002134A0" w:rsidP="002134A0">
      <w:pPr>
        <w:spacing w:after="0" w:line="480" w:lineRule="auto"/>
        <w:ind w:left="1418"/>
        <w:jc w:val="both"/>
        <w:rPr>
          <w:rFonts w:ascii="Arial" w:hAnsi="Arial" w:cs="Arial"/>
          <w:sz w:val="24"/>
          <w:szCs w:val="24"/>
        </w:rPr>
      </w:pPr>
    </w:p>
    <w:p w:rsidR="002134A0" w:rsidRPr="002134A0" w:rsidRDefault="002134A0" w:rsidP="002134A0">
      <w:pPr>
        <w:spacing w:after="0" w:line="480" w:lineRule="auto"/>
        <w:ind w:left="1418"/>
        <w:jc w:val="both"/>
        <w:rPr>
          <w:rFonts w:ascii="Arial" w:hAnsi="Arial" w:cs="Arial"/>
          <w:sz w:val="24"/>
          <w:szCs w:val="24"/>
        </w:rPr>
      </w:pPr>
    </w:p>
    <w:p w:rsidR="002134A0" w:rsidRDefault="002134A0" w:rsidP="002134A0">
      <w:pPr>
        <w:spacing w:after="0" w:line="480" w:lineRule="auto"/>
        <w:ind w:left="1418"/>
        <w:jc w:val="both"/>
        <w:rPr>
          <w:rFonts w:ascii="Arial" w:hAnsi="Arial" w:cs="Arial"/>
          <w:sz w:val="24"/>
          <w:szCs w:val="24"/>
        </w:rPr>
      </w:pPr>
      <w:r w:rsidRPr="00EA6F0A">
        <w:rPr>
          <w:rFonts w:ascii="Arial" w:hAnsi="Arial" w:cs="Arial"/>
          <w:i/>
          <w:sz w:val="24"/>
          <w:szCs w:val="24"/>
        </w:rPr>
        <w:t>Reglas de aplicación</w:t>
      </w:r>
      <w:r w:rsidRPr="002134A0">
        <w:rPr>
          <w:rFonts w:ascii="Arial" w:hAnsi="Arial" w:cs="Arial"/>
          <w:sz w:val="24"/>
          <w:szCs w:val="24"/>
        </w:rPr>
        <w:t xml:space="preserve">. La carga de alumbrado que se debe usar en los  cálculos de circuitos derivados para determinar el número necesario de circuitos (como se menciono en el ejemplo </w:t>
      </w:r>
      <w:r w:rsidR="009F3645">
        <w:rPr>
          <w:rFonts w:ascii="Arial" w:hAnsi="Arial" w:cs="Arial"/>
          <w:sz w:val="24"/>
          <w:szCs w:val="24"/>
        </w:rPr>
        <w:t>9</w:t>
      </w:r>
      <w:r w:rsidRPr="002134A0">
        <w:rPr>
          <w:rFonts w:ascii="Arial" w:hAnsi="Arial" w:cs="Arial"/>
          <w:sz w:val="24"/>
          <w:szCs w:val="24"/>
        </w:rPr>
        <w:t>) debe ser mayor que los valores obtenidos usando:</w:t>
      </w:r>
    </w:p>
    <w:p w:rsidR="00EA6F0A" w:rsidRDefault="00EA6F0A" w:rsidP="002134A0">
      <w:pPr>
        <w:spacing w:after="0" w:line="480" w:lineRule="auto"/>
        <w:ind w:left="1418"/>
        <w:jc w:val="both"/>
        <w:rPr>
          <w:sz w:val="24"/>
          <w:szCs w:val="24"/>
        </w:rPr>
      </w:pPr>
    </w:p>
    <w:p w:rsidR="00EA6F0A" w:rsidRPr="00EA6F0A" w:rsidRDefault="00EA6F0A" w:rsidP="00EF7991">
      <w:pPr>
        <w:pStyle w:val="Prrafodelista"/>
        <w:numPr>
          <w:ilvl w:val="0"/>
          <w:numId w:val="26"/>
        </w:numPr>
        <w:spacing w:after="0" w:line="480" w:lineRule="auto"/>
        <w:ind w:left="2126" w:hanging="357"/>
        <w:jc w:val="both"/>
        <w:rPr>
          <w:rFonts w:ascii="Arial" w:hAnsi="Arial" w:cs="Arial"/>
          <w:sz w:val="24"/>
          <w:szCs w:val="24"/>
        </w:rPr>
      </w:pPr>
      <w:r w:rsidRPr="00EA6F0A">
        <w:rPr>
          <w:rFonts w:ascii="Arial" w:hAnsi="Arial" w:cs="Arial"/>
          <w:sz w:val="24"/>
          <w:szCs w:val="24"/>
        </w:rPr>
        <w:t>La carga actual.</w:t>
      </w:r>
    </w:p>
    <w:p w:rsidR="00EA6F0A" w:rsidRPr="00EA6F0A" w:rsidRDefault="00EA6F0A" w:rsidP="00EF7991">
      <w:pPr>
        <w:pStyle w:val="Prrafodelista"/>
        <w:numPr>
          <w:ilvl w:val="0"/>
          <w:numId w:val="26"/>
        </w:numPr>
        <w:spacing w:after="0" w:line="480" w:lineRule="auto"/>
        <w:ind w:left="2126" w:hanging="357"/>
        <w:jc w:val="both"/>
        <w:rPr>
          <w:rFonts w:ascii="Arial" w:hAnsi="Arial" w:cs="Arial"/>
          <w:sz w:val="24"/>
          <w:szCs w:val="24"/>
        </w:rPr>
      </w:pPr>
      <w:r w:rsidRPr="00EA6F0A">
        <w:rPr>
          <w:rFonts w:ascii="Arial" w:hAnsi="Arial" w:cs="Arial"/>
          <w:sz w:val="24"/>
          <w:szCs w:val="24"/>
        </w:rPr>
        <w:t xml:space="preserve">Una carga mínima en </w:t>
      </w:r>
      <m:oMath>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EA6F0A">
        <w:rPr>
          <w:rFonts w:ascii="Arial" w:hAnsi="Arial" w:cs="Arial"/>
          <w:sz w:val="24"/>
          <w:szCs w:val="24"/>
        </w:rPr>
        <w:t>.</w:t>
      </w:r>
    </w:p>
    <w:p w:rsidR="00EA6F0A" w:rsidRDefault="00EA6F0A" w:rsidP="00EF7991">
      <w:pPr>
        <w:pStyle w:val="Prrafodelista"/>
        <w:numPr>
          <w:ilvl w:val="0"/>
          <w:numId w:val="26"/>
        </w:numPr>
        <w:spacing w:after="0" w:line="480" w:lineRule="auto"/>
        <w:ind w:left="2126" w:hanging="357"/>
        <w:jc w:val="both"/>
        <w:rPr>
          <w:rFonts w:ascii="Arial" w:hAnsi="Arial" w:cs="Arial"/>
          <w:sz w:val="24"/>
          <w:szCs w:val="24"/>
        </w:rPr>
      </w:pPr>
      <w:r w:rsidRPr="00EA6F0A">
        <w:rPr>
          <w:rFonts w:ascii="Arial" w:hAnsi="Arial" w:cs="Arial"/>
          <w:sz w:val="24"/>
          <w:szCs w:val="24"/>
        </w:rPr>
        <w:t>En el caso general de la carga de alumbrado en circuitos derivados debe considerarse igual al 100% de la carga conectada al circuito.</w:t>
      </w:r>
    </w:p>
    <w:p w:rsidR="00242089" w:rsidRDefault="00242089" w:rsidP="00242089">
      <w:pPr>
        <w:spacing w:after="0" w:line="480" w:lineRule="auto"/>
        <w:jc w:val="both"/>
        <w:rPr>
          <w:rFonts w:ascii="Arial" w:hAnsi="Arial" w:cs="Arial"/>
          <w:sz w:val="24"/>
          <w:szCs w:val="24"/>
        </w:rPr>
      </w:pPr>
    </w:p>
    <w:p w:rsidR="008D7A72" w:rsidRPr="008D7A72" w:rsidRDefault="008D7A72" w:rsidP="008D7A72">
      <w:pPr>
        <w:spacing w:after="0" w:line="480" w:lineRule="auto"/>
        <w:ind w:left="1418"/>
        <w:jc w:val="both"/>
        <w:rPr>
          <w:rFonts w:ascii="Arial" w:hAnsi="Arial" w:cs="Arial"/>
          <w:sz w:val="24"/>
          <w:szCs w:val="24"/>
        </w:rPr>
      </w:pPr>
      <w:r w:rsidRPr="008D7A72">
        <w:rPr>
          <w:rFonts w:ascii="Arial" w:hAnsi="Arial" w:cs="Arial"/>
          <w:sz w:val="24"/>
          <w:szCs w:val="24"/>
        </w:rPr>
        <w:t xml:space="preserve">En casas habitación y cuartos de hoteles, para efectos de cálculo, se debe asignar una carga mínima de 125 watts por cada salida de alumbrado. En estos mismos locales, se debe asignar una carga mínima de 180watts a cada uno de los contactos de uso general que se puede estar conectado </w:t>
      </w:r>
      <w:r w:rsidRPr="008D7A72">
        <w:rPr>
          <w:rFonts w:ascii="Arial" w:hAnsi="Arial" w:cs="Arial"/>
          <w:sz w:val="24"/>
          <w:szCs w:val="24"/>
        </w:rPr>
        <w:lastRenderedPageBreak/>
        <w:t>conjuntamente con salidas de alumbrado en un mismo circuito derivado.</w:t>
      </w:r>
    </w:p>
    <w:p w:rsidR="008D7A72" w:rsidRPr="008D7A72" w:rsidRDefault="008D7A72" w:rsidP="008D7A72">
      <w:pPr>
        <w:spacing w:after="0" w:line="480" w:lineRule="auto"/>
        <w:ind w:left="1418"/>
        <w:jc w:val="both"/>
        <w:rPr>
          <w:rFonts w:ascii="Arial" w:hAnsi="Arial" w:cs="Arial"/>
          <w:sz w:val="24"/>
          <w:szCs w:val="24"/>
        </w:rPr>
      </w:pPr>
    </w:p>
    <w:p w:rsidR="008D7A72" w:rsidRPr="008D7A72" w:rsidRDefault="008D7A72" w:rsidP="008D7A72">
      <w:pPr>
        <w:spacing w:after="0" w:line="480" w:lineRule="auto"/>
        <w:ind w:left="1418"/>
        <w:jc w:val="both"/>
        <w:rPr>
          <w:rFonts w:ascii="Arial" w:hAnsi="Arial" w:cs="Arial"/>
          <w:sz w:val="24"/>
          <w:szCs w:val="24"/>
        </w:rPr>
      </w:pPr>
    </w:p>
    <w:p w:rsidR="008D7A72" w:rsidRPr="008D7A72" w:rsidRDefault="008D7A72" w:rsidP="008D7A72">
      <w:pPr>
        <w:spacing w:after="0" w:line="480" w:lineRule="auto"/>
        <w:ind w:left="1418"/>
        <w:jc w:val="both"/>
        <w:rPr>
          <w:rFonts w:ascii="Arial" w:hAnsi="Arial" w:cs="Arial"/>
          <w:sz w:val="24"/>
          <w:szCs w:val="24"/>
        </w:rPr>
      </w:pPr>
      <w:r w:rsidRPr="008D7A72">
        <w:rPr>
          <w:rFonts w:ascii="Arial" w:hAnsi="Arial" w:cs="Arial"/>
          <w:sz w:val="24"/>
          <w:szCs w:val="24"/>
        </w:rPr>
        <w:t xml:space="preserve">Como alternativa se puede usar el valor en </w:t>
      </w:r>
      <m:oMath>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8D7A72">
        <w:rPr>
          <w:rFonts w:ascii="Arial" w:hAnsi="Arial" w:cs="Arial"/>
          <w:sz w:val="24"/>
          <w:szCs w:val="24"/>
        </w:rPr>
        <w:t xml:space="preserve"> en los que se incluye la carga correspondiente a contactos de uso general en casas habitación y hoteles.</w:t>
      </w:r>
    </w:p>
    <w:p w:rsidR="008D7A72" w:rsidRPr="008D7A72" w:rsidRDefault="008D7A72" w:rsidP="008D7A72">
      <w:pPr>
        <w:spacing w:after="0" w:line="480" w:lineRule="auto"/>
        <w:ind w:left="1418"/>
        <w:jc w:val="both"/>
        <w:rPr>
          <w:rFonts w:ascii="Arial" w:hAnsi="Arial" w:cs="Arial"/>
          <w:sz w:val="24"/>
          <w:szCs w:val="24"/>
        </w:rPr>
      </w:pPr>
    </w:p>
    <w:p w:rsidR="008D7A72" w:rsidRPr="008D7A72" w:rsidRDefault="008D7A72" w:rsidP="008D7A72">
      <w:pPr>
        <w:spacing w:after="0" w:line="480" w:lineRule="auto"/>
        <w:ind w:left="1418"/>
        <w:jc w:val="both"/>
        <w:rPr>
          <w:rFonts w:ascii="Arial" w:hAnsi="Arial" w:cs="Arial"/>
          <w:sz w:val="24"/>
          <w:szCs w:val="24"/>
        </w:rPr>
      </w:pPr>
    </w:p>
    <w:p w:rsidR="00242089" w:rsidRPr="00242089" w:rsidRDefault="008D7A72" w:rsidP="008D7A72">
      <w:pPr>
        <w:spacing w:after="0" w:line="480" w:lineRule="auto"/>
        <w:ind w:left="1418"/>
        <w:jc w:val="both"/>
        <w:rPr>
          <w:rFonts w:ascii="Arial" w:hAnsi="Arial" w:cs="Arial"/>
          <w:sz w:val="24"/>
          <w:szCs w:val="24"/>
        </w:rPr>
      </w:pPr>
      <w:r w:rsidRPr="008D7A72">
        <w:rPr>
          <w:rFonts w:ascii="Arial" w:hAnsi="Arial" w:cs="Arial"/>
          <w:sz w:val="24"/>
          <w:szCs w:val="24"/>
        </w:rPr>
        <w:t>Como se indico antes, al determinar la carga en base a estos valores, el área debe calcularse tomando en cuenta la superficie cubierta del edificio, departamento o local de que se trate, así como el número de plantas sin incluir pórticos, garaje, ni otros anexos a casas habitación.</w:t>
      </w:r>
    </w:p>
    <w:p w:rsidR="002134A0" w:rsidRDefault="00FA667D" w:rsidP="00EF7991">
      <w:pPr>
        <w:pStyle w:val="Prrafodelista"/>
        <w:numPr>
          <w:ilvl w:val="0"/>
          <w:numId w:val="26"/>
        </w:numPr>
        <w:spacing w:after="0" w:line="480" w:lineRule="auto"/>
        <w:ind w:left="2126" w:hanging="357"/>
        <w:jc w:val="both"/>
        <w:rPr>
          <w:rFonts w:ascii="Arial" w:hAnsi="Arial" w:cs="Arial"/>
          <w:sz w:val="24"/>
          <w:szCs w:val="24"/>
        </w:rPr>
      </w:pPr>
      <w:r w:rsidRPr="00FA667D">
        <w:rPr>
          <w:rFonts w:ascii="Arial" w:hAnsi="Arial" w:cs="Arial"/>
          <w:sz w:val="24"/>
          <w:szCs w:val="24"/>
        </w:rPr>
        <w:t>Cargas diversas. Para aparatos diversos y otras cargas definidas no incluidas en la carga de alumbrado a que se refieren los incisos b y c, se pueden indicar como mínimo las cargas por salida que se indican a continuación.</w:t>
      </w:r>
      <w:r>
        <w:rPr>
          <w:rFonts w:ascii="Arial" w:hAnsi="Arial" w:cs="Arial"/>
          <w:sz w:val="24"/>
          <w:szCs w:val="24"/>
        </w:rPr>
        <w:t xml:space="preserve">   </w:t>
      </w:r>
    </w:p>
    <w:p w:rsidR="00CC2503" w:rsidRPr="00CC2503" w:rsidRDefault="00CC2503" w:rsidP="00CC2503">
      <w:pPr>
        <w:spacing w:after="0" w:line="480" w:lineRule="auto"/>
        <w:ind w:left="1769"/>
        <w:jc w:val="both"/>
        <w:rPr>
          <w:rFonts w:ascii="Arial" w:hAnsi="Arial" w:cs="Arial"/>
          <w:sz w:val="24"/>
          <w:szCs w:val="24"/>
        </w:rPr>
      </w:pPr>
    </w:p>
    <w:p w:rsidR="00FA667D" w:rsidRPr="00FA667D" w:rsidRDefault="00FA667D" w:rsidP="00EF7991">
      <w:pPr>
        <w:pStyle w:val="Prrafodelista"/>
        <w:numPr>
          <w:ilvl w:val="0"/>
          <w:numId w:val="27"/>
        </w:numPr>
        <w:spacing w:after="0" w:line="480" w:lineRule="auto"/>
        <w:ind w:left="2552"/>
        <w:jc w:val="both"/>
        <w:rPr>
          <w:rFonts w:ascii="Arial" w:hAnsi="Arial" w:cs="Arial"/>
          <w:sz w:val="24"/>
          <w:szCs w:val="24"/>
        </w:rPr>
      </w:pPr>
      <w:r w:rsidRPr="00FA667D">
        <w:rPr>
          <w:rFonts w:ascii="Arial" w:hAnsi="Arial" w:cs="Arial"/>
          <w:sz w:val="24"/>
          <w:szCs w:val="24"/>
        </w:rPr>
        <w:t>Salidas para aparatos fijos u otros de cargas definidas que no sean motores: 100% de la potencia nominal de la carga que se trate.</w:t>
      </w:r>
    </w:p>
    <w:p w:rsidR="00FA667D" w:rsidRPr="00FA667D" w:rsidRDefault="00FA667D" w:rsidP="00EF7991">
      <w:pPr>
        <w:pStyle w:val="Prrafodelista"/>
        <w:numPr>
          <w:ilvl w:val="0"/>
          <w:numId w:val="27"/>
        </w:numPr>
        <w:spacing w:after="0" w:line="480" w:lineRule="auto"/>
        <w:ind w:left="2552"/>
        <w:jc w:val="both"/>
        <w:rPr>
          <w:rFonts w:ascii="Arial" w:hAnsi="Arial" w:cs="Arial"/>
          <w:sz w:val="24"/>
          <w:szCs w:val="24"/>
        </w:rPr>
      </w:pPr>
      <w:r w:rsidRPr="00FA667D">
        <w:rPr>
          <w:rFonts w:ascii="Arial" w:hAnsi="Arial" w:cs="Arial"/>
          <w:sz w:val="24"/>
          <w:szCs w:val="24"/>
        </w:rPr>
        <w:lastRenderedPageBreak/>
        <w:t>Otras salidas, para tomacorrientes no considerados en la carga de alumbrado: 180 watts como mínimo.</w:t>
      </w:r>
    </w:p>
    <w:p w:rsidR="00FA667D" w:rsidRDefault="00FA667D" w:rsidP="00EF7991">
      <w:pPr>
        <w:pStyle w:val="Prrafodelista"/>
        <w:numPr>
          <w:ilvl w:val="0"/>
          <w:numId w:val="27"/>
        </w:numPr>
        <w:spacing w:after="0" w:line="480" w:lineRule="auto"/>
        <w:ind w:left="2552"/>
        <w:jc w:val="both"/>
        <w:rPr>
          <w:rFonts w:ascii="Arial" w:hAnsi="Arial" w:cs="Arial"/>
          <w:sz w:val="24"/>
          <w:szCs w:val="24"/>
        </w:rPr>
      </w:pPr>
      <w:r w:rsidRPr="00FA667D">
        <w:rPr>
          <w:rFonts w:ascii="Arial" w:hAnsi="Arial" w:cs="Arial"/>
          <w:sz w:val="24"/>
          <w:szCs w:val="24"/>
        </w:rPr>
        <w:t>En el alumbrado de aparatos comerciales, se puede considerar una carga de 660 watts por metro lineal de aparador, medios horizontalmente a lo largo de su base.</w:t>
      </w:r>
    </w:p>
    <w:p w:rsidR="007A45C5" w:rsidRDefault="007A45C5" w:rsidP="007A45C5">
      <w:pPr>
        <w:spacing w:after="0" w:line="480" w:lineRule="auto"/>
        <w:ind w:left="1418"/>
        <w:jc w:val="both"/>
        <w:rPr>
          <w:rFonts w:ascii="Arial" w:hAnsi="Arial" w:cs="Arial"/>
          <w:sz w:val="24"/>
          <w:szCs w:val="24"/>
        </w:rPr>
      </w:pPr>
    </w:p>
    <w:p w:rsidR="00313433" w:rsidRDefault="007A45C5" w:rsidP="007A45C5">
      <w:pPr>
        <w:spacing w:after="0" w:line="480" w:lineRule="auto"/>
        <w:ind w:left="1418"/>
        <w:jc w:val="both"/>
        <w:rPr>
          <w:rFonts w:ascii="Arial" w:hAnsi="Arial" w:cs="Arial"/>
          <w:sz w:val="24"/>
          <w:szCs w:val="24"/>
        </w:rPr>
      </w:pPr>
      <w:r w:rsidRPr="007A45C5">
        <w:rPr>
          <w:rFonts w:ascii="Arial" w:hAnsi="Arial" w:cs="Arial"/>
          <w:sz w:val="24"/>
          <w:szCs w:val="24"/>
        </w:rPr>
        <w:t>Como una idea de la carga para una casa habitación, se pueden estimar las siguientes cargas para cada una de las aéreas. Considerando un alumbrado normal y los servicios necesarios.</w:t>
      </w:r>
    </w:p>
    <w:p w:rsidR="008B6571" w:rsidRDefault="008B6571" w:rsidP="007A45C5">
      <w:pPr>
        <w:spacing w:after="0" w:line="480" w:lineRule="auto"/>
        <w:ind w:left="1418"/>
        <w:jc w:val="both"/>
        <w:rPr>
          <w:rFonts w:ascii="Arial" w:hAnsi="Arial" w:cs="Arial"/>
          <w:sz w:val="24"/>
          <w:szCs w:val="24"/>
        </w:rPr>
      </w:pPr>
    </w:p>
    <w:p w:rsidR="008B6571" w:rsidRPr="008B6571" w:rsidRDefault="008B6571" w:rsidP="00EF7991">
      <w:pPr>
        <w:pStyle w:val="Prrafodelista"/>
        <w:numPr>
          <w:ilvl w:val="0"/>
          <w:numId w:val="28"/>
        </w:numPr>
        <w:spacing w:after="0" w:line="480" w:lineRule="auto"/>
        <w:ind w:left="2126" w:hanging="357"/>
        <w:jc w:val="both"/>
        <w:rPr>
          <w:rFonts w:ascii="Arial" w:hAnsi="Arial" w:cs="Arial"/>
          <w:sz w:val="24"/>
          <w:szCs w:val="24"/>
        </w:rPr>
      </w:pPr>
      <w:r w:rsidRPr="008B6571">
        <w:rPr>
          <w:rFonts w:ascii="Arial" w:hAnsi="Arial" w:cs="Arial"/>
          <w:sz w:val="24"/>
          <w:szCs w:val="24"/>
        </w:rPr>
        <w:t>Sala: de 1000 a 2000 watts.</w:t>
      </w:r>
    </w:p>
    <w:p w:rsidR="008B6571" w:rsidRPr="008B6571" w:rsidRDefault="008B6571" w:rsidP="00EF7991">
      <w:pPr>
        <w:pStyle w:val="Prrafodelista"/>
        <w:numPr>
          <w:ilvl w:val="0"/>
          <w:numId w:val="28"/>
        </w:numPr>
        <w:spacing w:after="0" w:line="480" w:lineRule="auto"/>
        <w:ind w:left="2126" w:hanging="357"/>
        <w:jc w:val="both"/>
        <w:rPr>
          <w:rFonts w:ascii="Arial" w:hAnsi="Arial" w:cs="Arial"/>
          <w:sz w:val="24"/>
          <w:szCs w:val="24"/>
        </w:rPr>
      </w:pPr>
      <w:r w:rsidRPr="008B6571">
        <w:rPr>
          <w:rFonts w:ascii="Arial" w:hAnsi="Arial" w:cs="Arial"/>
          <w:sz w:val="24"/>
          <w:szCs w:val="24"/>
        </w:rPr>
        <w:t>Comedor: de 500 a 1000 watts.</w:t>
      </w:r>
    </w:p>
    <w:p w:rsidR="008B6571" w:rsidRPr="008B6571" w:rsidRDefault="008B6571" w:rsidP="00EF7991">
      <w:pPr>
        <w:pStyle w:val="Prrafodelista"/>
        <w:numPr>
          <w:ilvl w:val="0"/>
          <w:numId w:val="28"/>
        </w:numPr>
        <w:spacing w:after="0" w:line="480" w:lineRule="auto"/>
        <w:ind w:left="2126" w:hanging="357"/>
        <w:jc w:val="both"/>
        <w:rPr>
          <w:rFonts w:ascii="Arial" w:hAnsi="Arial" w:cs="Arial"/>
          <w:sz w:val="24"/>
          <w:szCs w:val="24"/>
        </w:rPr>
      </w:pPr>
      <w:r w:rsidRPr="008B6571">
        <w:rPr>
          <w:rFonts w:ascii="Arial" w:hAnsi="Arial" w:cs="Arial"/>
          <w:sz w:val="24"/>
          <w:szCs w:val="24"/>
        </w:rPr>
        <w:t>Dormitorios: de 500 a 1000 watts.</w:t>
      </w:r>
    </w:p>
    <w:p w:rsidR="008B6571" w:rsidRPr="008B6571" w:rsidRDefault="008B6571" w:rsidP="00EF7991">
      <w:pPr>
        <w:pStyle w:val="Prrafodelista"/>
        <w:numPr>
          <w:ilvl w:val="0"/>
          <w:numId w:val="28"/>
        </w:numPr>
        <w:spacing w:after="0" w:line="480" w:lineRule="auto"/>
        <w:ind w:left="2126" w:hanging="357"/>
        <w:jc w:val="both"/>
        <w:rPr>
          <w:rFonts w:ascii="Arial" w:hAnsi="Arial" w:cs="Arial"/>
          <w:sz w:val="24"/>
          <w:szCs w:val="24"/>
        </w:rPr>
      </w:pPr>
      <w:r w:rsidRPr="008B6571">
        <w:rPr>
          <w:rFonts w:ascii="Arial" w:hAnsi="Arial" w:cs="Arial"/>
          <w:sz w:val="24"/>
          <w:szCs w:val="24"/>
        </w:rPr>
        <w:t>Cocina: de 1000 a 2500 watts.</w:t>
      </w:r>
    </w:p>
    <w:p w:rsidR="008B6571" w:rsidRPr="008B6571" w:rsidRDefault="008B6571" w:rsidP="00EF7991">
      <w:pPr>
        <w:pStyle w:val="Prrafodelista"/>
        <w:numPr>
          <w:ilvl w:val="0"/>
          <w:numId w:val="28"/>
        </w:numPr>
        <w:spacing w:after="0" w:line="480" w:lineRule="auto"/>
        <w:ind w:left="2126" w:hanging="357"/>
        <w:jc w:val="both"/>
        <w:rPr>
          <w:rFonts w:ascii="Arial" w:hAnsi="Arial" w:cs="Arial"/>
          <w:sz w:val="24"/>
          <w:szCs w:val="24"/>
        </w:rPr>
      </w:pPr>
      <w:r w:rsidRPr="008B6571">
        <w:rPr>
          <w:rFonts w:ascii="Arial" w:hAnsi="Arial" w:cs="Arial"/>
          <w:sz w:val="24"/>
          <w:szCs w:val="24"/>
        </w:rPr>
        <w:t>Baño: de 400 a 500 watts.</w:t>
      </w:r>
    </w:p>
    <w:p w:rsidR="008B6571" w:rsidRDefault="008B6571" w:rsidP="00EF7991">
      <w:pPr>
        <w:pStyle w:val="Prrafodelista"/>
        <w:numPr>
          <w:ilvl w:val="0"/>
          <w:numId w:val="28"/>
        </w:numPr>
        <w:spacing w:after="0" w:line="480" w:lineRule="auto"/>
        <w:ind w:left="2127"/>
        <w:jc w:val="both"/>
        <w:rPr>
          <w:rFonts w:ascii="Arial" w:hAnsi="Arial" w:cs="Arial"/>
          <w:sz w:val="24"/>
          <w:szCs w:val="24"/>
        </w:rPr>
      </w:pPr>
      <w:r w:rsidRPr="008B6571">
        <w:rPr>
          <w:rFonts w:ascii="Arial" w:hAnsi="Arial" w:cs="Arial"/>
          <w:sz w:val="24"/>
          <w:szCs w:val="24"/>
        </w:rPr>
        <w:t>Exteriores y jardín: de 1000 a 1500 watts.</w:t>
      </w:r>
    </w:p>
    <w:p w:rsidR="009D7791" w:rsidRDefault="009D7791" w:rsidP="009D7791">
      <w:pPr>
        <w:spacing w:after="0" w:line="480" w:lineRule="auto"/>
        <w:ind w:left="1418"/>
        <w:jc w:val="both"/>
        <w:rPr>
          <w:rFonts w:ascii="Arial" w:hAnsi="Arial" w:cs="Arial"/>
          <w:sz w:val="24"/>
          <w:szCs w:val="24"/>
        </w:rPr>
      </w:pPr>
    </w:p>
    <w:p w:rsidR="00D41A53" w:rsidRDefault="009D7791" w:rsidP="009D7791">
      <w:pPr>
        <w:spacing w:after="0" w:line="480" w:lineRule="auto"/>
        <w:ind w:left="1418"/>
        <w:jc w:val="both"/>
        <w:rPr>
          <w:rFonts w:ascii="Arial" w:hAnsi="Arial" w:cs="Arial"/>
          <w:sz w:val="24"/>
          <w:szCs w:val="24"/>
        </w:rPr>
      </w:pPr>
      <w:r w:rsidRPr="009D7791">
        <w:rPr>
          <w:rFonts w:ascii="Arial" w:hAnsi="Arial" w:cs="Arial"/>
          <w:sz w:val="24"/>
          <w:szCs w:val="24"/>
        </w:rPr>
        <w:t xml:space="preserve">En todos los casos se deben respetar las cargas máximas permisibles y que los alimentadores están limitados a la potencia que puedan suministrar a una carga a su corriente </w:t>
      </w:r>
      <w:r w:rsidRPr="009D7791">
        <w:rPr>
          <w:rFonts w:ascii="Arial" w:hAnsi="Arial" w:cs="Arial"/>
          <w:sz w:val="24"/>
          <w:szCs w:val="24"/>
        </w:rPr>
        <w:lastRenderedPageBreak/>
        <w:t>nominal y voltaje especificado. Por ejemplo, un tomacorriente de 127 volts y 15 amperes puede alimentar una carga máxima de:</w:t>
      </w:r>
    </w:p>
    <w:p w:rsidR="008F33CD" w:rsidRDefault="008F33CD" w:rsidP="008F33CD">
      <w:pPr>
        <w:spacing w:after="120" w:line="480" w:lineRule="auto"/>
        <w:ind w:left="1418"/>
        <w:jc w:val="both"/>
        <w:rPr>
          <w:rFonts w:eastAsiaTheme="minorEastAsia"/>
          <w:sz w:val="24"/>
          <w:szCs w:val="24"/>
        </w:rPr>
      </w:pPr>
      <m:oMathPara>
        <m:oMathParaPr>
          <m:jc m:val="center"/>
        </m:oMathParaPr>
        <m:oMath>
          <m:r>
            <w:rPr>
              <w:rFonts w:ascii="Cambria Math" w:hAnsi="Cambria Math"/>
              <w:sz w:val="24"/>
              <w:szCs w:val="24"/>
            </w:rPr>
            <m:t>127*15=1905watts</m:t>
          </m:r>
        </m:oMath>
      </m:oMathPara>
    </w:p>
    <w:p w:rsidR="00064A23" w:rsidRDefault="00064A23" w:rsidP="008F33CD">
      <w:pPr>
        <w:spacing w:after="120" w:line="480" w:lineRule="auto"/>
        <w:ind w:left="1418"/>
        <w:jc w:val="both"/>
        <w:rPr>
          <w:rFonts w:eastAsiaTheme="minorEastAsia"/>
          <w:sz w:val="24"/>
          <w:szCs w:val="24"/>
        </w:rPr>
      </w:pPr>
    </w:p>
    <w:p w:rsidR="008F33CD" w:rsidRDefault="006E5237" w:rsidP="006E5237">
      <w:pPr>
        <w:spacing w:after="0" w:line="480" w:lineRule="auto"/>
        <w:ind w:left="1418"/>
        <w:jc w:val="both"/>
        <w:rPr>
          <w:rFonts w:ascii="Arial" w:hAnsi="Arial" w:cs="Arial"/>
          <w:b/>
          <w:sz w:val="24"/>
          <w:szCs w:val="24"/>
        </w:rPr>
      </w:pPr>
      <w:r w:rsidRPr="006E5237">
        <w:rPr>
          <w:rFonts w:ascii="Arial" w:hAnsi="Arial" w:cs="Arial"/>
          <w:b/>
          <w:sz w:val="24"/>
          <w:szCs w:val="24"/>
        </w:rPr>
        <w:t>Circuitos derivados de alumbrado</w:t>
      </w:r>
    </w:p>
    <w:p w:rsidR="006E5237" w:rsidRDefault="006E5237" w:rsidP="006E5237">
      <w:pPr>
        <w:spacing w:after="0" w:line="480" w:lineRule="auto"/>
        <w:ind w:left="1418"/>
        <w:jc w:val="both"/>
        <w:rPr>
          <w:rFonts w:ascii="Arial" w:hAnsi="Arial" w:cs="Arial"/>
          <w:sz w:val="24"/>
          <w:szCs w:val="24"/>
        </w:rPr>
      </w:pPr>
      <w:r w:rsidRPr="006E5237">
        <w:rPr>
          <w:rFonts w:ascii="Arial" w:hAnsi="Arial" w:cs="Arial"/>
          <w:sz w:val="24"/>
          <w:szCs w:val="24"/>
        </w:rPr>
        <w:t>Las normas técnicas permiten únicamente 15 o 20 amperes por circuito derivado para alimentar unidades de alumbrado (lámparas o luminarias) en el caso de lámparas con portalámparas. Los circuitos derivados de más de 20 amperes se permiten para alimentar unidades de alumbrado fijas con portalámparas de servicio pesado que son casos especiales de las casas habitación.</w:t>
      </w:r>
    </w:p>
    <w:p w:rsidR="006E5237" w:rsidRDefault="006E5237" w:rsidP="006E5237">
      <w:pPr>
        <w:spacing w:after="0" w:line="480" w:lineRule="auto"/>
        <w:ind w:left="1418"/>
        <w:jc w:val="both"/>
        <w:rPr>
          <w:rFonts w:ascii="Arial" w:hAnsi="Arial" w:cs="Arial"/>
          <w:sz w:val="24"/>
          <w:szCs w:val="24"/>
        </w:rPr>
      </w:pPr>
    </w:p>
    <w:p w:rsidR="006E5237" w:rsidRPr="006E5237" w:rsidRDefault="006E5237" w:rsidP="006E5237">
      <w:pPr>
        <w:spacing w:after="0" w:line="480" w:lineRule="auto"/>
        <w:ind w:left="1418"/>
        <w:jc w:val="both"/>
        <w:rPr>
          <w:rFonts w:ascii="Arial" w:hAnsi="Arial" w:cs="Arial"/>
          <w:sz w:val="24"/>
          <w:szCs w:val="24"/>
        </w:rPr>
      </w:pPr>
    </w:p>
    <w:p w:rsidR="006E5237" w:rsidRPr="006E5237" w:rsidRDefault="006E5237" w:rsidP="006E5237">
      <w:pPr>
        <w:spacing w:after="0" w:line="480" w:lineRule="auto"/>
        <w:ind w:left="1418"/>
        <w:jc w:val="both"/>
        <w:rPr>
          <w:rFonts w:ascii="Arial" w:hAnsi="Arial" w:cs="Arial"/>
          <w:sz w:val="24"/>
          <w:szCs w:val="24"/>
        </w:rPr>
      </w:pPr>
      <w:r w:rsidRPr="006E5237">
        <w:rPr>
          <w:rFonts w:ascii="Arial" w:hAnsi="Arial" w:cs="Arial"/>
          <w:sz w:val="24"/>
          <w:szCs w:val="24"/>
        </w:rPr>
        <w:t>En ciertos casos requiere determinar el número de circuitos derivados necesarios para alimentar una carga dada. El número de circuitos derivados que queda determinado por la carga es:</w:t>
      </w:r>
    </w:p>
    <w:p w:rsidR="009D7791" w:rsidRPr="009D7791" w:rsidRDefault="009D7791" w:rsidP="009D7791">
      <w:pPr>
        <w:spacing w:after="0" w:line="480" w:lineRule="auto"/>
        <w:ind w:left="1418"/>
        <w:jc w:val="both"/>
        <w:rPr>
          <w:rFonts w:ascii="Arial" w:hAnsi="Arial" w:cs="Arial"/>
          <w:sz w:val="24"/>
          <w:szCs w:val="24"/>
        </w:rPr>
      </w:pPr>
    </w:p>
    <w:p w:rsidR="00792DB6" w:rsidRPr="008473AC" w:rsidRDefault="00792DB6" w:rsidP="00792DB6">
      <w:pPr>
        <w:spacing w:after="120" w:line="480" w:lineRule="auto"/>
        <w:ind w:left="1418"/>
        <w:jc w:val="both"/>
        <w:rPr>
          <w:sz w:val="24"/>
          <w:szCs w:val="24"/>
        </w:rPr>
      </w:pPr>
      <m:oMathPara>
        <m:oMathParaPr>
          <m:jc m:val="center"/>
        </m:oMathParaPr>
        <m:oMath>
          <m:r>
            <w:rPr>
              <w:rFonts w:ascii="Cambria Math" w:hAnsi="Cambria Math"/>
              <w:sz w:val="24"/>
              <w:szCs w:val="24"/>
            </w:rPr>
            <m:t>Numero de circuitos=</m:t>
          </m:r>
          <m:f>
            <m:fPr>
              <m:ctrlPr>
                <w:rPr>
                  <w:rFonts w:ascii="Cambria Math" w:hAnsi="Cambria Math"/>
                  <w:i/>
                  <w:sz w:val="24"/>
                  <w:szCs w:val="24"/>
                </w:rPr>
              </m:ctrlPr>
            </m:fPr>
            <m:num>
              <m:r>
                <w:rPr>
                  <w:rFonts w:ascii="Cambria Math" w:hAnsi="Cambria Math"/>
                  <w:sz w:val="24"/>
                  <w:szCs w:val="24"/>
                </w:rPr>
                <m:t>carga total en watts</m:t>
              </m:r>
            </m:num>
            <m:den>
              <m:r>
                <w:rPr>
                  <w:rFonts w:ascii="Cambria Math" w:hAnsi="Cambria Math"/>
                  <w:sz w:val="24"/>
                  <w:szCs w:val="24"/>
                </w:rPr>
                <m:t>capacidad de cada c</m:t>
              </m:r>
              <m:r>
                <w:rPr>
                  <w:rFonts w:ascii="Cambria Math" w:hAnsi="Cambria Math"/>
                  <w:sz w:val="24"/>
                  <w:szCs w:val="24"/>
                </w:rPr>
                <m:t>ircuito en watts</m:t>
              </m:r>
            </m:den>
          </m:f>
        </m:oMath>
      </m:oMathPara>
    </w:p>
    <w:p w:rsidR="000B7331" w:rsidRPr="000B7331" w:rsidRDefault="000B7331" w:rsidP="000B7331">
      <w:pPr>
        <w:spacing w:after="0" w:line="480" w:lineRule="auto"/>
        <w:ind w:left="1418"/>
        <w:jc w:val="both"/>
        <w:rPr>
          <w:rFonts w:ascii="Arial" w:hAnsi="Arial" w:cs="Arial"/>
          <w:b/>
          <w:sz w:val="24"/>
          <w:szCs w:val="24"/>
        </w:rPr>
      </w:pPr>
    </w:p>
    <w:p w:rsidR="00792DB6" w:rsidRDefault="00792DB6" w:rsidP="006E5CB3">
      <w:pPr>
        <w:spacing w:after="0" w:line="480" w:lineRule="auto"/>
        <w:ind w:left="1418"/>
        <w:jc w:val="both"/>
        <w:rPr>
          <w:rFonts w:ascii="Arial" w:hAnsi="Arial" w:cs="Arial"/>
          <w:sz w:val="24"/>
          <w:szCs w:val="24"/>
        </w:rPr>
      </w:pPr>
      <w:r w:rsidRPr="00792DB6">
        <w:rPr>
          <w:rFonts w:ascii="Arial" w:hAnsi="Arial" w:cs="Arial"/>
          <w:sz w:val="24"/>
          <w:szCs w:val="24"/>
        </w:rPr>
        <w:lastRenderedPageBreak/>
        <w:t>Así, por ejemplo, un circuito de 15 amperes, 127 volts tiene una capacidad de</w:t>
      </w:r>
      <w:r>
        <w:rPr>
          <w:rFonts w:ascii="Arial" w:hAnsi="Arial" w:cs="Arial"/>
          <w:sz w:val="24"/>
          <w:szCs w:val="24"/>
        </w:rPr>
        <w:t>:</w:t>
      </w:r>
    </w:p>
    <w:p w:rsidR="00792DB6" w:rsidRDefault="00792DB6" w:rsidP="006E5CB3">
      <w:pPr>
        <w:spacing w:after="0" w:line="480" w:lineRule="auto"/>
        <w:ind w:left="1418"/>
        <w:jc w:val="center"/>
        <w:rPr>
          <w:rFonts w:ascii="Arial" w:eastAsiaTheme="minorEastAsia" w:hAnsi="Arial" w:cs="Arial"/>
          <w:sz w:val="24"/>
          <w:szCs w:val="24"/>
        </w:rPr>
      </w:pPr>
      <m:oMathPara>
        <m:oMath>
          <m:r>
            <w:rPr>
              <w:rFonts w:ascii="Cambria Math" w:hAnsi="Arial" w:cs="Arial"/>
              <w:sz w:val="24"/>
              <w:szCs w:val="24"/>
            </w:rPr>
            <m:t>15</m:t>
          </m:r>
          <m:r>
            <w:rPr>
              <w:rFonts w:ascii="Cambria Math" w:hAnsi="Cambria Math" w:cs="Arial"/>
              <w:sz w:val="24"/>
              <w:szCs w:val="24"/>
            </w:rPr>
            <m:t>*</m:t>
          </m:r>
          <m:r>
            <w:rPr>
              <w:rFonts w:ascii="Cambria Math" w:hAnsi="Arial" w:cs="Arial"/>
              <w:sz w:val="24"/>
              <w:szCs w:val="24"/>
            </w:rPr>
            <m:t>127=1905</m:t>
          </m:r>
          <m:r>
            <w:rPr>
              <w:rFonts w:ascii="Cambria Math" w:hAnsi="Cambria Math" w:cs="Arial"/>
              <w:sz w:val="24"/>
              <w:szCs w:val="24"/>
            </w:rPr>
            <m:t>watts</m:t>
          </m:r>
        </m:oMath>
      </m:oMathPara>
    </w:p>
    <w:p w:rsidR="00792DB6" w:rsidRDefault="00792DB6" w:rsidP="006E5CB3">
      <w:pPr>
        <w:spacing w:after="0" w:line="480" w:lineRule="auto"/>
        <w:ind w:left="1418"/>
        <w:jc w:val="center"/>
        <w:rPr>
          <w:rFonts w:ascii="Arial" w:hAnsi="Arial" w:cs="Arial"/>
          <w:sz w:val="24"/>
          <w:szCs w:val="24"/>
        </w:rPr>
      </w:pPr>
    </w:p>
    <w:p w:rsidR="00473278" w:rsidRDefault="00473278" w:rsidP="006E5CB3">
      <w:pPr>
        <w:spacing w:after="0" w:line="480" w:lineRule="auto"/>
        <w:ind w:left="1418"/>
        <w:jc w:val="both"/>
        <w:rPr>
          <w:rFonts w:ascii="Arial" w:hAnsi="Arial" w:cs="Arial"/>
          <w:sz w:val="24"/>
          <w:szCs w:val="24"/>
        </w:rPr>
      </w:pPr>
      <w:r>
        <w:rPr>
          <w:rFonts w:ascii="Arial" w:hAnsi="Arial" w:cs="Arial"/>
          <w:sz w:val="24"/>
          <w:szCs w:val="24"/>
        </w:rPr>
        <w:t>S</w:t>
      </w:r>
      <w:r w:rsidR="00792DB6" w:rsidRPr="00792DB6">
        <w:rPr>
          <w:rFonts w:ascii="Arial" w:hAnsi="Arial" w:cs="Arial"/>
          <w:sz w:val="24"/>
          <w:szCs w:val="24"/>
        </w:rPr>
        <w:t>i el circuito esta dimensionado para 20 amperes su capacidad es de</w:t>
      </w:r>
      <w:r>
        <w:rPr>
          <w:rFonts w:ascii="Arial" w:hAnsi="Arial" w:cs="Arial"/>
          <w:sz w:val="24"/>
          <w:szCs w:val="24"/>
        </w:rPr>
        <w:t xml:space="preserve">: </w:t>
      </w:r>
    </w:p>
    <w:p w:rsidR="002B57AC" w:rsidRDefault="00792DB6" w:rsidP="006E5CB3">
      <w:pPr>
        <w:spacing w:after="0" w:line="480" w:lineRule="auto"/>
        <w:ind w:left="1418"/>
        <w:jc w:val="center"/>
        <w:rPr>
          <w:rFonts w:ascii="Arial" w:hAnsi="Arial" w:cs="Arial"/>
          <w:sz w:val="24"/>
          <w:szCs w:val="24"/>
        </w:rPr>
      </w:pPr>
      <m:oMath>
        <m:r>
          <w:rPr>
            <w:rFonts w:ascii="Cambria Math" w:hAnsi="Arial" w:cs="Arial"/>
            <w:sz w:val="24"/>
            <w:szCs w:val="24"/>
          </w:rPr>
          <m:t>20</m:t>
        </m:r>
        <m:r>
          <w:rPr>
            <w:rFonts w:ascii="Cambria Math" w:hAnsi="Cambria Math" w:cs="Arial"/>
            <w:sz w:val="24"/>
            <w:szCs w:val="24"/>
          </w:rPr>
          <m:t>*</m:t>
        </m:r>
        <m:r>
          <w:rPr>
            <w:rFonts w:ascii="Cambria Math" w:hAnsi="Arial" w:cs="Arial"/>
            <w:sz w:val="24"/>
            <w:szCs w:val="24"/>
          </w:rPr>
          <m:t>127=2540</m:t>
        </m:r>
        <m:r>
          <w:rPr>
            <w:rFonts w:ascii="Cambria Math" w:hAnsi="Cambria Math" w:cs="Arial"/>
            <w:sz w:val="24"/>
            <w:szCs w:val="24"/>
          </w:rPr>
          <m:t>watts</m:t>
        </m:r>
      </m:oMath>
      <w:r w:rsidRPr="00792DB6">
        <w:rPr>
          <w:rFonts w:ascii="Arial" w:hAnsi="Arial" w:cs="Arial"/>
          <w:sz w:val="24"/>
          <w:szCs w:val="24"/>
        </w:rPr>
        <w:t>.</w:t>
      </w:r>
    </w:p>
    <w:p w:rsidR="00741187" w:rsidRDefault="00741187" w:rsidP="00473278">
      <w:pPr>
        <w:spacing w:after="0" w:line="480" w:lineRule="auto"/>
        <w:ind w:left="1418"/>
        <w:jc w:val="center"/>
        <w:rPr>
          <w:rFonts w:ascii="Arial" w:hAnsi="Arial" w:cs="Arial"/>
          <w:sz w:val="24"/>
          <w:szCs w:val="24"/>
        </w:rPr>
      </w:pPr>
    </w:p>
    <w:p w:rsidR="006E5CB3" w:rsidRPr="006E5CB3" w:rsidRDefault="006E5CB3" w:rsidP="006E5CB3">
      <w:pPr>
        <w:spacing w:after="0" w:line="480" w:lineRule="auto"/>
        <w:ind w:left="1418"/>
        <w:jc w:val="both"/>
        <w:rPr>
          <w:rFonts w:ascii="Arial" w:hAnsi="Arial" w:cs="Arial"/>
          <w:b/>
          <w:sz w:val="24"/>
          <w:szCs w:val="24"/>
        </w:rPr>
      </w:pPr>
      <w:r w:rsidRPr="006E5CB3">
        <w:rPr>
          <w:rFonts w:ascii="Arial" w:hAnsi="Arial" w:cs="Arial"/>
          <w:b/>
          <w:sz w:val="24"/>
          <w:szCs w:val="24"/>
        </w:rPr>
        <w:t xml:space="preserve">Ejemplo </w:t>
      </w:r>
      <w:r w:rsidR="00067560">
        <w:rPr>
          <w:rFonts w:ascii="Arial" w:hAnsi="Arial" w:cs="Arial"/>
          <w:b/>
          <w:sz w:val="24"/>
          <w:szCs w:val="24"/>
        </w:rPr>
        <w:t>10</w:t>
      </w:r>
    </w:p>
    <w:p w:rsidR="00741187" w:rsidRDefault="006E5CB3" w:rsidP="006E5CB3">
      <w:pPr>
        <w:spacing w:after="0" w:line="480" w:lineRule="auto"/>
        <w:ind w:left="1418"/>
        <w:jc w:val="both"/>
        <w:rPr>
          <w:rFonts w:ascii="Arial" w:hAnsi="Arial" w:cs="Arial"/>
          <w:sz w:val="24"/>
          <w:szCs w:val="24"/>
        </w:rPr>
      </w:pPr>
      <w:r w:rsidRPr="006E5CB3">
        <w:rPr>
          <w:rFonts w:ascii="Arial" w:hAnsi="Arial" w:cs="Arial"/>
          <w:sz w:val="24"/>
          <w:szCs w:val="24"/>
        </w:rPr>
        <w:t>Calcular el número de circuitos derivados de 15 amperes para alimentar una carga de alumbrado de 8000 watts a 127 volts.</w:t>
      </w:r>
    </w:p>
    <w:p w:rsidR="006E5CB3" w:rsidRDefault="006E5CB3" w:rsidP="006E5CB3">
      <w:pPr>
        <w:spacing w:after="0" w:line="480" w:lineRule="auto"/>
        <w:ind w:left="1418"/>
        <w:jc w:val="both"/>
        <w:rPr>
          <w:rFonts w:ascii="Arial" w:hAnsi="Arial" w:cs="Arial"/>
          <w:sz w:val="24"/>
          <w:szCs w:val="24"/>
        </w:rPr>
      </w:pPr>
    </w:p>
    <w:p w:rsidR="006E5CB3" w:rsidRDefault="006E5CB3" w:rsidP="006E5CB3">
      <w:pPr>
        <w:spacing w:after="0" w:line="480" w:lineRule="auto"/>
        <w:ind w:left="1418"/>
        <w:jc w:val="both"/>
        <w:rPr>
          <w:rFonts w:ascii="Arial" w:hAnsi="Arial" w:cs="Arial"/>
          <w:sz w:val="24"/>
          <w:szCs w:val="24"/>
        </w:rPr>
      </w:pPr>
    </w:p>
    <w:p w:rsidR="00C43B8B" w:rsidRPr="00C43B8B" w:rsidRDefault="00C43B8B" w:rsidP="00C43B8B">
      <w:pPr>
        <w:spacing w:after="0" w:line="480" w:lineRule="auto"/>
        <w:ind w:left="1418"/>
        <w:jc w:val="both"/>
        <w:rPr>
          <w:rFonts w:ascii="Arial" w:hAnsi="Arial" w:cs="Arial"/>
          <w:b/>
          <w:sz w:val="24"/>
          <w:szCs w:val="24"/>
        </w:rPr>
      </w:pPr>
      <w:r w:rsidRPr="00C43B8B">
        <w:rPr>
          <w:rFonts w:ascii="Arial" w:hAnsi="Arial" w:cs="Arial"/>
          <w:b/>
          <w:sz w:val="24"/>
          <w:szCs w:val="24"/>
        </w:rPr>
        <w:t xml:space="preserve">Solución </w:t>
      </w:r>
    </w:p>
    <w:p w:rsidR="00C43B8B" w:rsidRDefault="00C43B8B" w:rsidP="00C43B8B">
      <w:pPr>
        <w:spacing w:after="0" w:line="480" w:lineRule="auto"/>
        <w:ind w:left="1418"/>
        <w:jc w:val="both"/>
        <w:rPr>
          <w:rFonts w:ascii="Arial" w:hAnsi="Arial" w:cs="Arial"/>
          <w:sz w:val="24"/>
          <w:szCs w:val="24"/>
        </w:rPr>
      </w:pPr>
      <w:r w:rsidRPr="00C43B8B">
        <w:rPr>
          <w:rFonts w:ascii="Arial" w:hAnsi="Arial" w:cs="Arial"/>
          <w:sz w:val="24"/>
          <w:szCs w:val="24"/>
        </w:rPr>
        <w:t>Como a 15 amperes y 127 volts la capacidad por circuito derivado es de 1905 watts, el número de circuito es:</w:t>
      </w:r>
    </w:p>
    <w:p w:rsidR="00C43B8B" w:rsidRPr="00C43B8B" w:rsidRDefault="00C43B8B" w:rsidP="00C43B8B">
      <w:pPr>
        <w:spacing w:after="0" w:line="480" w:lineRule="auto"/>
        <w:ind w:left="1418"/>
        <w:jc w:val="both"/>
        <w:rPr>
          <w:rFonts w:ascii="Arial" w:hAnsi="Arial" w:cs="Arial"/>
          <w:sz w:val="24"/>
          <w:szCs w:val="24"/>
        </w:rPr>
      </w:pPr>
    </w:p>
    <w:p w:rsidR="00C43B8B" w:rsidRDefault="00A75410" w:rsidP="00C43B8B">
      <w:pPr>
        <w:spacing w:after="0" w:line="480" w:lineRule="auto"/>
        <w:ind w:left="1418"/>
        <w:jc w:val="both"/>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8000</m:t>
              </m:r>
            </m:num>
            <m:den>
              <m:r>
                <w:rPr>
                  <w:rFonts w:ascii="Cambria Math" w:hAnsi="Arial" w:cs="Arial"/>
                  <w:sz w:val="24"/>
                  <w:szCs w:val="24"/>
                </w:rPr>
                <m:t>1905</m:t>
              </m:r>
            </m:den>
          </m:f>
          <m:r>
            <w:rPr>
              <w:rFonts w:ascii="Cambria Math" w:hAnsi="Arial" w:cs="Arial"/>
              <w:sz w:val="24"/>
              <w:szCs w:val="24"/>
            </w:rPr>
            <m:t xml:space="preserve">=4.2 </m:t>
          </m:r>
          <m:r>
            <w:rPr>
              <w:rFonts w:ascii="Cambria Math" w:hAnsi="Arial" w:cs="Arial"/>
              <w:sz w:val="24"/>
              <w:szCs w:val="24"/>
            </w:rPr>
            <m:t>ó</m:t>
          </m:r>
          <m:r>
            <w:rPr>
              <w:rFonts w:ascii="Cambria Math" w:hAnsi="Arial" w:cs="Arial"/>
              <w:sz w:val="24"/>
              <w:szCs w:val="24"/>
            </w:rPr>
            <m:t xml:space="preserve"> 5 </m:t>
          </m:r>
          <m:r>
            <w:rPr>
              <w:rFonts w:ascii="Cambria Math" w:hAnsi="Cambria Math" w:cs="Arial"/>
              <w:sz w:val="24"/>
              <w:szCs w:val="24"/>
            </w:rPr>
            <m:t>circuitos</m:t>
          </m:r>
        </m:oMath>
      </m:oMathPara>
    </w:p>
    <w:p w:rsidR="00C43B8B" w:rsidRPr="00C43B8B" w:rsidRDefault="00C43B8B" w:rsidP="00C43B8B">
      <w:pPr>
        <w:spacing w:after="0" w:line="480" w:lineRule="auto"/>
        <w:ind w:left="1418"/>
        <w:jc w:val="both"/>
        <w:rPr>
          <w:rFonts w:ascii="Arial" w:hAnsi="Arial" w:cs="Arial"/>
          <w:sz w:val="24"/>
          <w:szCs w:val="24"/>
        </w:rPr>
      </w:pPr>
    </w:p>
    <w:p w:rsidR="00C43B8B" w:rsidRDefault="00C43B8B" w:rsidP="00C43B8B">
      <w:pPr>
        <w:spacing w:after="0" w:line="480" w:lineRule="auto"/>
        <w:ind w:left="1418"/>
        <w:jc w:val="both"/>
        <w:rPr>
          <w:rFonts w:ascii="Arial" w:hAnsi="Arial" w:cs="Arial"/>
          <w:sz w:val="24"/>
          <w:szCs w:val="24"/>
        </w:rPr>
      </w:pPr>
      <w:r w:rsidRPr="00C43B8B">
        <w:rPr>
          <w:rFonts w:ascii="Arial" w:hAnsi="Arial" w:cs="Arial"/>
          <w:sz w:val="24"/>
          <w:szCs w:val="24"/>
        </w:rPr>
        <w:t xml:space="preserve">Suponiendo que se conoce el número y potencia probable de las lámparas y que estas van a ser 80 lámparas de 100 watts, </w:t>
      </w:r>
      <w:r w:rsidRPr="00C43B8B">
        <w:rPr>
          <w:rFonts w:ascii="Arial" w:hAnsi="Arial" w:cs="Arial"/>
          <w:sz w:val="24"/>
          <w:szCs w:val="24"/>
        </w:rPr>
        <w:lastRenderedPageBreak/>
        <w:t>para calcular el número de lámparas por circuito se pueden usar los siguientes métodos:</w:t>
      </w:r>
    </w:p>
    <w:p w:rsidR="008A3AF0" w:rsidRDefault="008A3AF0" w:rsidP="00C43B8B">
      <w:pPr>
        <w:spacing w:after="0" w:line="480" w:lineRule="auto"/>
        <w:ind w:left="1418"/>
        <w:jc w:val="both"/>
        <w:rPr>
          <w:rFonts w:ascii="Arial" w:hAnsi="Arial" w:cs="Arial"/>
          <w:sz w:val="24"/>
          <w:szCs w:val="24"/>
        </w:rPr>
      </w:pPr>
    </w:p>
    <w:p w:rsidR="008A3AF0" w:rsidRPr="008A3AF0" w:rsidRDefault="008A3AF0" w:rsidP="00EF7991">
      <w:pPr>
        <w:pStyle w:val="Prrafodelista"/>
        <w:numPr>
          <w:ilvl w:val="0"/>
          <w:numId w:val="29"/>
        </w:numPr>
        <w:spacing w:after="0" w:line="480" w:lineRule="auto"/>
        <w:ind w:left="2127"/>
        <w:jc w:val="both"/>
        <w:rPr>
          <w:rFonts w:ascii="Arial" w:hAnsi="Arial" w:cs="Arial"/>
          <w:sz w:val="24"/>
          <w:szCs w:val="24"/>
        </w:rPr>
      </w:pPr>
      <w:r w:rsidRPr="008A3AF0">
        <w:rPr>
          <w:rFonts w:ascii="Arial" w:hAnsi="Arial" w:cs="Arial"/>
          <w:sz w:val="24"/>
          <w:szCs w:val="24"/>
        </w:rPr>
        <w:t>Cuando se conocen los watts por lámpara y se ha determinado la capacidad por circuito, el número de lámparas por circuito es:</w:t>
      </w:r>
    </w:p>
    <w:p w:rsidR="008A3AF0" w:rsidRPr="008A3AF0" w:rsidRDefault="00A75410" w:rsidP="008A3AF0">
      <w:pPr>
        <w:spacing w:after="0"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capacidad</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cada</m:t>
              </m:r>
              <m:r>
                <w:rPr>
                  <w:rFonts w:ascii="Cambria Math" w:hAnsi="Arial" w:cs="Arial"/>
                  <w:sz w:val="24"/>
                  <w:szCs w:val="24"/>
                </w:rPr>
                <m:t xml:space="preserve"> </m:t>
              </m:r>
              <m:r>
                <w:rPr>
                  <w:rFonts w:ascii="Cambria Math" w:hAnsi="Cambria Math" w:cs="Arial"/>
                  <w:sz w:val="24"/>
                  <w:szCs w:val="24"/>
                </w:rPr>
                <m:t>circuito</m:t>
              </m:r>
              <m:r>
                <w:rPr>
                  <w:rFonts w:ascii="Cambria Math" w:hAnsi="Arial" w:cs="Arial"/>
                  <w:sz w:val="24"/>
                  <w:szCs w:val="24"/>
                </w:rPr>
                <m:t xml:space="preserve"> </m:t>
              </m:r>
              <m:r>
                <w:rPr>
                  <w:rFonts w:ascii="Cambria Math" w:hAnsi="Cambria Math" w:cs="Arial"/>
                  <w:sz w:val="24"/>
                  <w:szCs w:val="24"/>
                </w:rPr>
                <m:t>en</m:t>
              </m:r>
              <m:r>
                <w:rPr>
                  <w:rFonts w:ascii="Cambria Math" w:hAnsi="Arial" w:cs="Arial"/>
                  <w:sz w:val="24"/>
                  <w:szCs w:val="24"/>
                </w:rPr>
                <m:t xml:space="preserve"> </m:t>
              </m:r>
              <m:r>
                <w:rPr>
                  <w:rFonts w:ascii="Cambria Math" w:hAnsi="Cambria Math" w:cs="Arial"/>
                  <w:sz w:val="24"/>
                  <w:szCs w:val="24"/>
                </w:rPr>
                <m:t>watts</m:t>
              </m:r>
            </m:num>
            <m:den>
              <m:r>
                <w:rPr>
                  <w:rFonts w:ascii="Cambria Math" w:hAnsi="Cambria Math" w:cs="Arial"/>
                  <w:sz w:val="24"/>
                  <w:szCs w:val="24"/>
                </w:rPr>
                <m:t>watts</m:t>
              </m:r>
              <m:r>
                <w:rPr>
                  <w:rFonts w:ascii="Cambria Math" w:hAnsi="Arial" w:cs="Arial"/>
                  <w:sz w:val="24"/>
                  <w:szCs w:val="24"/>
                </w:rPr>
                <m:t xml:space="preserve"> </m:t>
              </m:r>
              <m:r>
                <w:rPr>
                  <w:rFonts w:ascii="Cambria Math" w:hAnsi="Cambria Math" w:cs="Arial"/>
                  <w:sz w:val="24"/>
                  <w:szCs w:val="24"/>
                </w:rPr>
                <m:t>por</m:t>
              </m:r>
              <m:r>
                <w:rPr>
                  <w:rFonts w:ascii="Cambria Math" w:hAnsi="Arial" w:cs="Arial"/>
                  <w:sz w:val="24"/>
                  <w:szCs w:val="24"/>
                </w:rPr>
                <m:t xml:space="preserve"> </m:t>
              </m:r>
              <m:r>
                <w:rPr>
                  <w:rFonts w:ascii="Cambria Math" w:hAnsi="Cambria Math" w:cs="Arial"/>
                  <w:sz w:val="24"/>
                  <w:szCs w:val="24"/>
                </w:rPr>
                <m:t>lampara</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1905</m:t>
              </m:r>
            </m:num>
            <m:den>
              <m:r>
                <w:rPr>
                  <w:rFonts w:ascii="Cambria Math" w:hAnsi="Arial" w:cs="Arial"/>
                  <w:sz w:val="24"/>
                  <w:szCs w:val="24"/>
                </w:rPr>
                <m:t>100</m:t>
              </m:r>
            </m:den>
          </m:f>
          <m:r>
            <w:rPr>
              <w:rFonts w:ascii="Cambria Math" w:hAnsi="Arial" w:cs="Arial"/>
              <w:sz w:val="24"/>
              <w:szCs w:val="24"/>
            </w:rPr>
            <m:t xml:space="preserve">=19.05 </m:t>
          </m:r>
          <m:r>
            <w:rPr>
              <w:rFonts w:ascii="Cambria Math" w:hAnsi="Cambria Math" w:cs="Arial"/>
              <w:sz w:val="24"/>
              <w:szCs w:val="24"/>
            </w:rPr>
            <m:t>lamparas</m:t>
          </m:r>
          <m:r>
            <w:rPr>
              <w:rFonts w:ascii="Cambria Math" w:hAnsi="Arial" w:cs="Arial"/>
              <w:sz w:val="24"/>
              <w:szCs w:val="24"/>
            </w:rPr>
            <m:t xml:space="preserve"> </m:t>
          </m:r>
          <m:r>
            <w:rPr>
              <w:rFonts w:ascii="Cambria Math" w:hAnsi="Cambria Math" w:cs="Arial"/>
              <w:sz w:val="24"/>
              <w:szCs w:val="24"/>
            </w:rPr>
            <m:t>por</m:t>
          </m:r>
          <m:r>
            <w:rPr>
              <w:rFonts w:ascii="Cambria Math" w:hAnsi="Arial" w:cs="Arial"/>
              <w:sz w:val="24"/>
              <w:szCs w:val="24"/>
            </w:rPr>
            <m:t xml:space="preserve"> </m:t>
          </m:r>
          <m:r>
            <w:rPr>
              <w:rFonts w:ascii="Cambria Math" w:hAnsi="Cambria Math" w:cs="Arial"/>
              <w:sz w:val="24"/>
              <w:szCs w:val="24"/>
            </w:rPr>
            <m:t>circuito</m:t>
          </m:r>
          <m:r>
            <w:rPr>
              <w:rFonts w:ascii="Cambria Math" w:hAnsi="Arial" w:cs="Arial"/>
              <w:sz w:val="24"/>
              <w:szCs w:val="24"/>
            </w:rPr>
            <m:t>.</m:t>
          </m:r>
        </m:oMath>
      </m:oMathPara>
    </w:p>
    <w:p w:rsidR="008A3AF0" w:rsidRPr="008A3AF0" w:rsidRDefault="008A3AF0" w:rsidP="008A3AF0">
      <w:pPr>
        <w:spacing w:after="0" w:line="480" w:lineRule="auto"/>
        <w:ind w:left="2127"/>
        <w:jc w:val="both"/>
        <w:rPr>
          <w:rFonts w:ascii="Arial" w:hAnsi="Arial" w:cs="Arial"/>
          <w:sz w:val="24"/>
          <w:szCs w:val="24"/>
        </w:rPr>
      </w:pPr>
      <w:r w:rsidRPr="008A3AF0">
        <w:rPr>
          <w:rFonts w:ascii="Arial" w:hAnsi="Arial" w:cs="Arial"/>
          <w:sz w:val="24"/>
          <w:szCs w:val="24"/>
        </w:rPr>
        <w:t>Dado que solo se puede instalar un número entero de lámparas 1 cada circuito tendrá 19 lámparas, las cuales requieren:</w:t>
      </w:r>
    </w:p>
    <w:p w:rsidR="008A3AF0" w:rsidRPr="008A3AF0" w:rsidRDefault="00A75410" w:rsidP="008A3AF0">
      <w:pPr>
        <w:spacing w:after="0"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 xml:space="preserve">80 </m:t>
              </m:r>
              <m:r>
                <w:rPr>
                  <w:rFonts w:ascii="Cambria Math" w:hAnsi="Cambria Math" w:cs="Arial"/>
                  <w:sz w:val="24"/>
                  <w:szCs w:val="24"/>
                </w:rPr>
                <m:t>lamparas</m:t>
              </m:r>
            </m:num>
            <m:den>
              <m:r>
                <w:rPr>
                  <w:rFonts w:ascii="Cambria Math" w:hAnsi="Arial" w:cs="Arial"/>
                  <w:sz w:val="24"/>
                  <w:szCs w:val="24"/>
                </w:rPr>
                <m:t xml:space="preserve">19 </m:t>
              </m:r>
              <m:r>
                <w:rPr>
                  <w:rFonts w:ascii="Cambria Math" w:hAnsi="Cambria Math" w:cs="Arial"/>
                  <w:sz w:val="24"/>
                  <w:szCs w:val="24"/>
                </w:rPr>
                <m:t>lamparas</m:t>
              </m:r>
              <m:r>
                <w:rPr>
                  <w:rFonts w:ascii="Cambria Math" w:hAnsi="Arial" w:cs="Arial"/>
                  <w:sz w:val="24"/>
                  <w:szCs w:val="24"/>
                </w:rPr>
                <m:t>/</m:t>
              </m:r>
              <m:r>
                <w:rPr>
                  <w:rFonts w:ascii="Cambria Math" w:hAnsi="Cambria Math" w:cs="Arial"/>
                  <w:sz w:val="24"/>
                  <w:szCs w:val="24"/>
                </w:rPr>
                <m:t>circuito</m:t>
              </m:r>
            </m:den>
          </m:f>
          <m:r>
            <w:rPr>
              <w:rFonts w:ascii="Cambria Math" w:hAnsi="Arial" w:cs="Arial"/>
              <w:sz w:val="24"/>
              <w:szCs w:val="24"/>
            </w:rPr>
            <m:t xml:space="preserve">=4.2 </m:t>
          </m:r>
          <m:r>
            <w:rPr>
              <w:rFonts w:ascii="Cambria Math" w:hAnsi="Arial" w:cs="Arial"/>
              <w:sz w:val="24"/>
              <w:szCs w:val="24"/>
            </w:rPr>
            <m:t>ó</m:t>
          </m:r>
          <m:r>
            <w:rPr>
              <w:rFonts w:ascii="Cambria Math" w:hAnsi="Arial" w:cs="Arial"/>
              <w:sz w:val="24"/>
              <w:szCs w:val="24"/>
            </w:rPr>
            <m:t xml:space="preserve"> 5 </m:t>
          </m:r>
          <m:r>
            <w:rPr>
              <w:rFonts w:ascii="Cambria Math" w:hAnsi="Cambria Math" w:cs="Arial"/>
              <w:sz w:val="24"/>
              <w:szCs w:val="24"/>
            </w:rPr>
            <m:t>circuitos</m:t>
          </m:r>
        </m:oMath>
      </m:oMathPara>
    </w:p>
    <w:p w:rsidR="008A3AF0" w:rsidRPr="008A3AF0" w:rsidRDefault="008A3AF0" w:rsidP="00EF7991">
      <w:pPr>
        <w:pStyle w:val="Prrafodelista"/>
        <w:numPr>
          <w:ilvl w:val="0"/>
          <w:numId w:val="29"/>
        </w:numPr>
        <w:spacing w:after="0" w:line="480" w:lineRule="auto"/>
        <w:ind w:left="2127"/>
        <w:jc w:val="both"/>
        <w:rPr>
          <w:rFonts w:ascii="Arial" w:hAnsi="Arial" w:cs="Arial"/>
          <w:sz w:val="24"/>
          <w:szCs w:val="24"/>
        </w:rPr>
      </w:pPr>
      <w:r w:rsidRPr="008A3AF0">
        <w:rPr>
          <w:rFonts w:ascii="Arial" w:hAnsi="Arial" w:cs="Arial"/>
          <w:sz w:val="24"/>
          <w:szCs w:val="24"/>
        </w:rPr>
        <w:t>El otro método puede ser usado para verificar el problema y se parte de la consideración que cada circuito solo tiene capacidad para 15 amperes, la corriente que demanda cada lámpara de 100 watts a 127 volts es:</w:t>
      </w:r>
    </w:p>
    <w:p w:rsidR="008A3AF0" w:rsidRPr="008A3AF0" w:rsidRDefault="008A3AF0" w:rsidP="008A3AF0">
      <w:pPr>
        <w:spacing w:after="0" w:line="480" w:lineRule="auto"/>
        <w:ind w:left="2127"/>
        <w:jc w:val="both"/>
        <w:rPr>
          <w:rFonts w:ascii="Arial" w:hAnsi="Arial" w:cs="Arial"/>
          <w:sz w:val="24"/>
          <w:szCs w:val="24"/>
        </w:rPr>
      </w:pPr>
      <m:oMathPara>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100</m:t>
              </m:r>
              <m:r>
                <w:rPr>
                  <w:rFonts w:ascii="Cambria Math" w:hAnsi="Cambria Math" w:cs="Arial"/>
                  <w:sz w:val="24"/>
                  <w:szCs w:val="24"/>
                </w:rPr>
                <m:t>watts</m:t>
              </m:r>
            </m:num>
            <m:den>
              <m:r>
                <w:rPr>
                  <w:rFonts w:ascii="Cambria Math" w:hAnsi="Arial" w:cs="Arial"/>
                  <w:sz w:val="24"/>
                  <w:szCs w:val="24"/>
                </w:rPr>
                <m:t>127</m:t>
              </m:r>
              <m:r>
                <w:rPr>
                  <w:rFonts w:ascii="Cambria Math" w:hAnsi="Cambria Math" w:cs="Arial"/>
                  <w:sz w:val="24"/>
                  <w:szCs w:val="24"/>
                </w:rPr>
                <m:t>volts</m:t>
              </m:r>
            </m:den>
          </m:f>
          <m:r>
            <w:rPr>
              <w:rFonts w:ascii="Cambria Math" w:hAnsi="Arial" w:cs="Arial"/>
              <w:sz w:val="24"/>
              <w:szCs w:val="24"/>
            </w:rPr>
            <m:t xml:space="preserve">=0.787 </m:t>
          </m:r>
          <m:r>
            <w:rPr>
              <w:rFonts w:ascii="Cambria Math" w:hAnsi="Cambria Math" w:cs="Arial"/>
              <w:sz w:val="24"/>
              <w:szCs w:val="24"/>
            </w:rPr>
            <m:t>amperes</m:t>
          </m:r>
        </m:oMath>
      </m:oMathPara>
    </w:p>
    <w:p w:rsidR="008A3AF0" w:rsidRPr="008A3AF0" w:rsidRDefault="008A3AF0" w:rsidP="008A3AF0">
      <w:pPr>
        <w:spacing w:after="0" w:line="480" w:lineRule="auto"/>
        <w:ind w:left="2127"/>
        <w:jc w:val="both"/>
        <w:rPr>
          <w:rFonts w:ascii="Arial" w:hAnsi="Arial" w:cs="Arial"/>
          <w:sz w:val="24"/>
          <w:szCs w:val="24"/>
        </w:rPr>
      </w:pPr>
      <w:r w:rsidRPr="008A3AF0">
        <w:rPr>
          <w:rFonts w:ascii="Arial" w:hAnsi="Arial" w:cs="Arial"/>
          <w:sz w:val="24"/>
          <w:szCs w:val="24"/>
        </w:rPr>
        <w:t>El circuito de 15 amperes puede alimentar entonces:</w:t>
      </w:r>
    </w:p>
    <w:p w:rsidR="008A3AF0" w:rsidRPr="008A3AF0" w:rsidRDefault="00A75410" w:rsidP="008A3AF0">
      <w:pPr>
        <w:spacing w:after="0"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 xml:space="preserve">15 </m:t>
              </m:r>
              <m:r>
                <w:rPr>
                  <w:rFonts w:ascii="Cambria Math" w:hAnsi="Cambria Math" w:cs="Arial"/>
                  <w:sz w:val="24"/>
                  <w:szCs w:val="24"/>
                </w:rPr>
                <m:t>amperes</m:t>
              </m:r>
            </m:num>
            <m:den>
              <m:r>
                <w:rPr>
                  <w:rFonts w:ascii="Cambria Math" w:hAnsi="Arial" w:cs="Arial"/>
                  <w:sz w:val="24"/>
                  <w:szCs w:val="24"/>
                </w:rPr>
                <m:t>0.787</m:t>
              </m:r>
              <m:f>
                <m:fPr>
                  <m:ctrlPr>
                    <w:rPr>
                      <w:rFonts w:ascii="Cambria Math" w:hAnsi="Arial" w:cs="Arial"/>
                      <w:i/>
                      <w:sz w:val="24"/>
                      <w:szCs w:val="24"/>
                    </w:rPr>
                  </m:ctrlPr>
                </m:fPr>
                <m:num>
                  <m:r>
                    <w:rPr>
                      <w:rFonts w:ascii="Cambria Math" w:hAnsi="Cambria Math" w:cs="Arial"/>
                      <w:sz w:val="24"/>
                      <w:szCs w:val="24"/>
                    </w:rPr>
                    <m:t>amperes</m:t>
                  </m:r>
                </m:num>
                <m:den>
                  <m:r>
                    <w:rPr>
                      <w:rFonts w:ascii="Cambria Math" w:hAnsi="Cambria Math" w:cs="Arial"/>
                      <w:sz w:val="24"/>
                      <w:szCs w:val="24"/>
                    </w:rPr>
                    <m:t>lampara</m:t>
                  </m:r>
                </m:den>
              </m:f>
            </m:den>
          </m:f>
          <m:r>
            <w:rPr>
              <w:rFonts w:ascii="Cambria Math" w:hAnsi="Arial" w:cs="Arial"/>
              <w:sz w:val="24"/>
              <w:szCs w:val="24"/>
            </w:rPr>
            <m:t>=19.05</m:t>
          </m:r>
          <m:r>
            <w:rPr>
              <w:rFonts w:ascii="Cambria Math" w:hAnsi="Cambria Math" w:cs="Arial"/>
              <w:sz w:val="24"/>
              <w:szCs w:val="24"/>
            </w:rPr>
            <m:t>lamparas</m:t>
          </m:r>
          <m:r>
            <w:rPr>
              <w:rFonts w:ascii="Cambria Math" w:hAnsi="Arial" w:cs="Arial"/>
              <w:sz w:val="24"/>
              <w:szCs w:val="24"/>
            </w:rPr>
            <m:t>.</m:t>
          </m:r>
        </m:oMath>
      </m:oMathPara>
    </w:p>
    <w:p w:rsidR="008A3AF0" w:rsidRDefault="00E42096" w:rsidP="00E42096">
      <w:pPr>
        <w:spacing w:after="0" w:line="480" w:lineRule="auto"/>
        <w:ind w:left="1418"/>
        <w:jc w:val="both"/>
        <w:rPr>
          <w:rFonts w:ascii="Arial" w:hAnsi="Arial" w:cs="Arial"/>
          <w:sz w:val="24"/>
          <w:szCs w:val="24"/>
        </w:rPr>
      </w:pPr>
      <w:r w:rsidRPr="00E42096">
        <w:rPr>
          <w:rFonts w:ascii="Arial" w:hAnsi="Arial" w:cs="Arial"/>
          <w:sz w:val="24"/>
          <w:szCs w:val="24"/>
        </w:rPr>
        <w:lastRenderedPageBreak/>
        <w:t>En seguida se presenta un resumen de las reglas usadas para el cálculo de circuitos derivados:</w:t>
      </w:r>
    </w:p>
    <w:p w:rsidR="00E42096" w:rsidRDefault="00E42096" w:rsidP="00E42096">
      <w:pPr>
        <w:spacing w:after="0" w:line="480" w:lineRule="auto"/>
        <w:ind w:left="1418"/>
        <w:jc w:val="both"/>
        <w:rPr>
          <w:rFonts w:ascii="Arial" w:hAnsi="Arial" w:cs="Arial"/>
          <w:sz w:val="24"/>
          <w:szCs w:val="24"/>
        </w:rPr>
      </w:pPr>
    </w:p>
    <w:p w:rsidR="003D06DA" w:rsidRPr="003D06DA" w:rsidRDefault="003D06DA" w:rsidP="003D06DA">
      <w:pPr>
        <w:spacing w:after="120" w:line="480" w:lineRule="auto"/>
        <w:ind w:left="1418"/>
        <w:jc w:val="both"/>
        <w:rPr>
          <w:rFonts w:ascii="Arial" w:hAnsi="Arial" w:cs="Arial"/>
          <w:sz w:val="24"/>
          <w:szCs w:val="24"/>
        </w:rPr>
      </w:pPr>
      <w:r w:rsidRPr="003D06DA">
        <w:rPr>
          <w:rFonts w:ascii="Arial" w:hAnsi="Arial" w:cs="Arial"/>
          <w:i/>
          <w:sz w:val="24"/>
          <w:szCs w:val="24"/>
        </w:rPr>
        <w:t>Tipo de carga 1:</w:t>
      </w:r>
      <w:r w:rsidRPr="003D06DA">
        <w:rPr>
          <w:rFonts w:ascii="Arial" w:hAnsi="Arial" w:cs="Arial"/>
          <w:sz w:val="24"/>
          <w:szCs w:val="24"/>
        </w:rPr>
        <w:t xml:space="preserve"> Iluminación general.</w:t>
      </w:r>
    </w:p>
    <w:p w:rsidR="003D06DA" w:rsidRPr="003D06DA" w:rsidRDefault="003D06DA" w:rsidP="00EF7991">
      <w:pPr>
        <w:pStyle w:val="Prrafodelista"/>
        <w:numPr>
          <w:ilvl w:val="0"/>
          <w:numId w:val="30"/>
        </w:numPr>
        <w:spacing w:line="480" w:lineRule="auto"/>
        <w:ind w:left="2127"/>
        <w:jc w:val="both"/>
        <w:rPr>
          <w:rFonts w:ascii="Arial" w:hAnsi="Arial" w:cs="Arial"/>
          <w:sz w:val="24"/>
          <w:szCs w:val="24"/>
        </w:rPr>
      </w:pPr>
      <w:r w:rsidRPr="003D06DA">
        <w:rPr>
          <w:rFonts w:ascii="Arial" w:hAnsi="Arial" w:cs="Arial"/>
          <w:i/>
          <w:sz w:val="24"/>
          <w:szCs w:val="24"/>
        </w:rPr>
        <w:t>Método de cálculo</w:t>
      </w:r>
      <w:r w:rsidRPr="003D06DA">
        <w:rPr>
          <w:rFonts w:ascii="Arial" w:hAnsi="Arial" w:cs="Arial"/>
          <w:sz w:val="24"/>
          <w:szCs w:val="24"/>
        </w:rPr>
        <w:t xml:space="preserve"> del valor de la carga: </w:t>
      </w:r>
      <m:oMath>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3D06DA">
        <w:rPr>
          <w:rFonts w:ascii="Arial" w:hAnsi="Arial" w:cs="Arial"/>
          <w:sz w:val="24"/>
          <w:szCs w:val="24"/>
        </w:rPr>
        <w:t xml:space="preserve"> o bien la carga actual si se conoce incrementada, 25% si es continúa.</w:t>
      </w:r>
    </w:p>
    <w:p w:rsidR="003D06DA" w:rsidRPr="003D06DA" w:rsidRDefault="003D06DA" w:rsidP="00EF7991">
      <w:pPr>
        <w:pStyle w:val="Prrafodelista"/>
        <w:numPr>
          <w:ilvl w:val="0"/>
          <w:numId w:val="30"/>
        </w:numPr>
        <w:spacing w:line="480" w:lineRule="auto"/>
        <w:ind w:left="2127"/>
        <w:jc w:val="both"/>
        <w:rPr>
          <w:rFonts w:ascii="Arial" w:hAnsi="Arial" w:cs="Arial"/>
          <w:sz w:val="24"/>
          <w:szCs w:val="24"/>
        </w:rPr>
      </w:pPr>
      <w:r w:rsidRPr="003D06DA">
        <w:rPr>
          <w:rFonts w:ascii="Arial" w:hAnsi="Arial" w:cs="Arial"/>
          <w:i/>
          <w:sz w:val="24"/>
          <w:szCs w:val="24"/>
        </w:rPr>
        <w:t xml:space="preserve">Capacidad de los circuitos derivados: </w:t>
      </w:r>
      <w:r w:rsidRPr="003D06DA">
        <w:rPr>
          <w:rFonts w:ascii="Arial" w:hAnsi="Arial" w:cs="Arial"/>
          <w:sz w:val="24"/>
          <w:szCs w:val="24"/>
        </w:rPr>
        <w:t>15 ó 20 amperes por circuito.</w:t>
      </w:r>
    </w:p>
    <w:p w:rsidR="003D06DA" w:rsidRPr="003D06DA" w:rsidRDefault="003D06DA" w:rsidP="00EF7991">
      <w:pPr>
        <w:pStyle w:val="Prrafodelista"/>
        <w:numPr>
          <w:ilvl w:val="0"/>
          <w:numId w:val="30"/>
        </w:numPr>
        <w:spacing w:line="480" w:lineRule="auto"/>
        <w:ind w:left="2127"/>
        <w:jc w:val="both"/>
        <w:rPr>
          <w:rFonts w:ascii="Arial" w:hAnsi="Arial" w:cs="Arial"/>
          <w:i/>
          <w:sz w:val="24"/>
          <w:szCs w:val="24"/>
        </w:rPr>
      </w:pPr>
      <w:r w:rsidRPr="003D06DA">
        <w:rPr>
          <w:rFonts w:ascii="Arial" w:hAnsi="Arial" w:cs="Arial"/>
          <w:i/>
          <w:sz w:val="24"/>
          <w:szCs w:val="24"/>
        </w:rPr>
        <w:t xml:space="preserve">Numero de circuitos requeridos </w:t>
      </w:r>
      <w:r w:rsidRPr="003D06DA">
        <w:rPr>
          <w:rFonts w:ascii="Arial" w:hAnsi="Arial" w:cs="Arial"/>
          <w:sz w:val="24"/>
          <w:szCs w:val="24"/>
        </w:rPr>
        <w:t>a 127 volts: para 15amperes.</w:t>
      </w:r>
    </w:p>
    <w:p w:rsidR="003D06DA" w:rsidRPr="003D06DA" w:rsidRDefault="00A75410" w:rsidP="003D06DA">
      <w:pPr>
        <w:spacing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total</m:t>
              </m:r>
              <m:r>
                <w:rPr>
                  <w:rFonts w:ascii="Cambria Math" w:hAnsi="Arial" w:cs="Arial"/>
                  <w:sz w:val="24"/>
                  <w:szCs w:val="24"/>
                </w:rPr>
                <m:t xml:space="preserve"> </m:t>
              </m:r>
              <m:r>
                <w:rPr>
                  <w:rFonts w:ascii="Cambria Math" w:hAnsi="Cambria Math" w:cs="Arial"/>
                  <w:sz w:val="24"/>
                  <w:szCs w:val="24"/>
                </w:rPr>
                <m:t>en</m:t>
              </m:r>
              <m:r>
                <w:rPr>
                  <w:rFonts w:ascii="Cambria Math" w:hAnsi="Arial" w:cs="Arial"/>
                  <w:sz w:val="24"/>
                  <w:szCs w:val="24"/>
                </w:rPr>
                <m:t xml:space="preserve"> </m:t>
              </m:r>
              <m:r>
                <w:rPr>
                  <w:rFonts w:ascii="Cambria Math" w:hAnsi="Cambria Math" w:cs="Arial"/>
                  <w:sz w:val="24"/>
                  <w:szCs w:val="24"/>
                </w:rPr>
                <m:t>watts</m:t>
              </m:r>
            </m:num>
            <m:den>
              <m:r>
                <w:rPr>
                  <w:rFonts w:ascii="Cambria Math" w:hAnsi="Arial" w:cs="Arial"/>
                  <w:sz w:val="24"/>
                  <w:szCs w:val="24"/>
                </w:rPr>
                <m:t>15</m:t>
              </m:r>
              <m:r>
                <w:rPr>
                  <w:rFonts w:ascii="Cambria Math" w:hAnsi="Cambria Math" w:cs="Arial"/>
                  <w:sz w:val="24"/>
                  <w:szCs w:val="24"/>
                </w:rPr>
                <m:t>*</m:t>
              </m:r>
              <m:r>
                <w:rPr>
                  <w:rFonts w:ascii="Cambria Math" w:hAnsi="Arial" w:cs="Arial"/>
                  <w:sz w:val="24"/>
                  <w:szCs w:val="24"/>
                </w:rPr>
                <m:t>127</m:t>
              </m:r>
            </m:den>
          </m:f>
          <m:r>
            <w:rPr>
              <w:rFonts w:ascii="Cambria Math" w:hAnsi="Arial" w:cs="Arial"/>
              <w:sz w:val="24"/>
              <w:szCs w:val="24"/>
            </w:rPr>
            <m:t>=</m:t>
          </m:r>
        </m:oMath>
      </m:oMathPara>
    </w:p>
    <w:p w:rsidR="003D06DA" w:rsidRPr="003D06DA" w:rsidRDefault="003D06DA" w:rsidP="003D06DA">
      <w:pPr>
        <w:spacing w:line="480" w:lineRule="auto"/>
        <w:ind w:left="1418"/>
        <w:jc w:val="both"/>
        <w:rPr>
          <w:rFonts w:ascii="Arial" w:hAnsi="Arial" w:cs="Arial"/>
          <w:sz w:val="24"/>
          <w:szCs w:val="24"/>
        </w:rPr>
      </w:pPr>
    </w:p>
    <w:p w:rsidR="003D06DA" w:rsidRPr="003D06DA" w:rsidRDefault="003D06DA" w:rsidP="003D06DA">
      <w:pPr>
        <w:spacing w:after="120" w:line="480" w:lineRule="auto"/>
        <w:ind w:left="2127"/>
        <w:jc w:val="both"/>
        <w:rPr>
          <w:rFonts w:ascii="Arial" w:hAnsi="Arial" w:cs="Arial"/>
          <w:sz w:val="24"/>
          <w:szCs w:val="24"/>
        </w:rPr>
      </w:pPr>
      <w:r w:rsidRPr="003D06DA">
        <w:rPr>
          <w:rFonts w:ascii="Arial" w:hAnsi="Arial" w:cs="Arial"/>
          <w:sz w:val="24"/>
          <w:szCs w:val="24"/>
        </w:rPr>
        <w:t xml:space="preserve">Para 20 A </w:t>
      </w:r>
    </w:p>
    <w:p w:rsidR="003D06DA" w:rsidRPr="003D06DA" w:rsidRDefault="00A75410" w:rsidP="003D06DA">
      <w:pPr>
        <w:spacing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total</m:t>
              </m:r>
              <m:r>
                <w:rPr>
                  <w:rFonts w:ascii="Cambria Math" w:hAnsi="Arial" w:cs="Arial"/>
                  <w:sz w:val="24"/>
                  <w:szCs w:val="24"/>
                </w:rPr>
                <m:t xml:space="preserve"> </m:t>
              </m:r>
              <m:r>
                <w:rPr>
                  <w:rFonts w:ascii="Cambria Math" w:hAnsi="Cambria Math" w:cs="Arial"/>
                  <w:sz w:val="24"/>
                  <w:szCs w:val="24"/>
                </w:rPr>
                <m:t>en</m:t>
              </m:r>
              <m:r>
                <w:rPr>
                  <w:rFonts w:ascii="Cambria Math" w:hAnsi="Arial" w:cs="Arial"/>
                  <w:sz w:val="24"/>
                  <w:szCs w:val="24"/>
                </w:rPr>
                <m:t xml:space="preserve"> </m:t>
              </m:r>
              <m:r>
                <w:rPr>
                  <w:rFonts w:ascii="Cambria Math" w:hAnsi="Cambria Math" w:cs="Arial"/>
                  <w:sz w:val="24"/>
                  <w:szCs w:val="24"/>
                </w:rPr>
                <m:t>watts</m:t>
              </m:r>
            </m:num>
            <m:den>
              <m:r>
                <w:rPr>
                  <w:rFonts w:ascii="Cambria Math" w:hAnsi="Arial" w:cs="Arial"/>
                  <w:sz w:val="24"/>
                  <w:szCs w:val="24"/>
                </w:rPr>
                <m:t>20</m:t>
              </m:r>
              <m:r>
                <w:rPr>
                  <w:rFonts w:ascii="Cambria Math" w:hAnsi="Cambria Math" w:cs="Arial"/>
                  <w:sz w:val="24"/>
                  <w:szCs w:val="24"/>
                </w:rPr>
                <m:t>*</m:t>
              </m:r>
              <m:r>
                <w:rPr>
                  <w:rFonts w:ascii="Cambria Math" w:hAnsi="Arial" w:cs="Arial"/>
                  <w:sz w:val="24"/>
                  <w:szCs w:val="24"/>
                </w:rPr>
                <m:t>127</m:t>
              </m:r>
            </m:den>
          </m:f>
          <m:r>
            <w:rPr>
              <w:rFonts w:ascii="Cambria Math" w:hAnsi="Arial" w:cs="Arial"/>
              <w:sz w:val="24"/>
              <w:szCs w:val="24"/>
            </w:rPr>
            <m:t>=</m:t>
          </m:r>
        </m:oMath>
      </m:oMathPara>
    </w:p>
    <w:p w:rsidR="003D06DA" w:rsidRPr="003D06DA" w:rsidRDefault="003D06DA" w:rsidP="003D06DA">
      <w:pPr>
        <w:spacing w:after="120" w:line="480" w:lineRule="auto"/>
        <w:ind w:left="1418"/>
        <w:jc w:val="both"/>
        <w:rPr>
          <w:rFonts w:ascii="Arial" w:hAnsi="Arial" w:cs="Arial"/>
          <w:sz w:val="24"/>
          <w:szCs w:val="24"/>
        </w:rPr>
      </w:pPr>
      <w:r w:rsidRPr="003D06DA">
        <w:rPr>
          <w:rFonts w:ascii="Arial" w:hAnsi="Arial" w:cs="Arial"/>
          <w:i/>
          <w:sz w:val="24"/>
          <w:szCs w:val="24"/>
        </w:rPr>
        <w:t xml:space="preserve">Tipo de carga 2. </w:t>
      </w:r>
      <w:r w:rsidRPr="003D06DA">
        <w:rPr>
          <w:rFonts w:ascii="Arial" w:hAnsi="Arial" w:cs="Arial"/>
          <w:sz w:val="24"/>
          <w:szCs w:val="24"/>
        </w:rPr>
        <w:t>Portalámparas de servicio pesado para unidades de alumbrado fijo.</w:t>
      </w:r>
    </w:p>
    <w:p w:rsidR="003D06DA" w:rsidRPr="003D06DA" w:rsidRDefault="003D06DA" w:rsidP="00EF7991">
      <w:pPr>
        <w:pStyle w:val="Prrafodelista"/>
        <w:numPr>
          <w:ilvl w:val="0"/>
          <w:numId w:val="31"/>
        </w:numPr>
        <w:spacing w:line="480" w:lineRule="auto"/>
        <w:ind w:left="2127"/>
        <w:jc w:val="both"/>
        <w:rPr>
          <w:rFonts w:ascii="Arial" w:hAnsi="Arial" w:cs="Arial"/>
          <w:i/>
          <w:sz w:val="24"/>
          <w:szCs w:val="24"/>
        </w:rPr>
      </w:pPr>
      <w:r w:rsidRPr="003D06DA">
        <w:rPr>
          <w:rFonts w:ascii="Arial" w:hAnsi="Arial" w:cs="Arial"/>
          <w:sz w:val="24"/>
          <w:szCs w:val="24"/>
        </w:rPr>
        <w:t>M</w:t>
      </w:r>
      <w:r w:rsidRPr="003D06DA">
        <w:rPr>
          <w:rFonts w:ascii="Arial" w:hAnsi="Arial" w:cs="Arial"/>
          <w:i/>
          <w:sz w:val="24"/>
          <w:szCs w:val="24"/>
        </w:rPr>
        <w:t xml:space="preserve">étodo de cálculo del valor de la carga: </w:t>
      </w:r>
      <w:r w:rsidRPr="003D06DA">
        <w:rPr>
          <w:rFonts w:ascii="Arial" w:hAnsi="Arial" w:cs="Arial"/>
          <w:sz w:val="24"/>
          <w:szCs w:val="24"/>
        </w:rPr>
        <w:t>Mayor de 600 volts-ampere por unidad o carga real actual más 25%.</w:t>
      </w:r>
    </w:p>
    <w:p w:rsidR="003D06DA" w:rsidRPr="003D06DA" w:rsidRDefault="003D06DA" w:rsidP="00EF7991">
      <w:pPr>
        <w:pStyle w:val="Prrafodelista"/>
        <w:numPr>
          <w:ilvl w:val="0"/>
          <w:numId w:val="31"/>
        </w:numPr>
        <w:spacing w:line="480" w:lineRule="auto"/>
        <w:ind w:left="2127"/>
        <w:jc w:val="both"/>
        <w:rPr>
          <w:rFonts w:ascii="Arial" w:hAnsi="Arial" w:cs="Arial"/>
          <w:i/>
          <w:sz w:val="24"/>
          <w:szCs w:val="24"/>
        </w:rPr>
      </w:pPr>
      <w:r w:rsidRPr="003D06DA">
        <w:rPr>
          <w:rFonts w:ascii="Arial" w:hAnsi="Arial" w:cs="Arial"/>
          <w:i/>
          <w:sz w:val="24"/>
          <w:szCs w:val="24"/>
        </w:rPr>
        <w:lastRenderedPageBreak/>
        <w:t xml:space="preserve">Capacidad de los circuitos derivados: </w:t>
      </w:r>
      <w:r w:rsidRPr="003D06DA">
        <w:rPr>
          <w:rFonts w:ascii="Arial" w:hAnsi="Arial" w:cs="Arial"/>
          <w:sz w:val="24"/>
          <w:szCs w:val="24"/>
        </w:rPr>
        <w:t>30, 40, ó 50 amperes por circuito.</w:t>
      </w:r>
    </w:p>
    <w:p w:rsidR="003D06DA" w:rsidRPr="003D06DA" w:rsidRDefault="003D06DA" w:rsidP="00EF7991">
      <w:pPr>
        <w:pStyle w:val="Prrafodelista"/>
        <w:numPr>
          <w:ilvl w:val="0"/>
          <w:numId w:val="31"/>
        </w:numPr>
        <w:spacing w:line="480" w:lineRule="auto"/>
        <w:ind w:left="2127"/>
        <w:jc w:val="both"/>
        <w:rPr>
          <w:rFonts w:ascii="Arial" w:hAnsi="Arial" w:cs="Arial"/>
          <w:i/>
          <w:sz w:val="24"/>
          <w:szCs w:val="24"/>
        </w:rPr>
      </w:pPr>
      <w:r w:rsidRPr="003D06DA">
        <w:rPr>
          <w:rFonts w:ascii="Arial" w:hAnsi="Arial" w:cs="Arial"/>
          <w:i/>
          <w:sz w:val="24"/>
          <w:szCs w:val="24"/>
        </w:rPr>
        <w:t>Numero de circuitos requerido:</w:t>
      </w:r>
    </w:p>
    <w:p w:rsidR="00E42096" w:rsidRPr="00E42096" w:rsidRDefault="00A75410" w:rsidP="003D06DA">
      <w:pPr>
        <w:spacing w:after="0"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total</m:t>
              </m:r>
              <m:r>
                <w:rPr>
                  <w:rFonts w:ascii="Cambria Math" w:hAnsi="Arial" w:cs="Arial"/>
                  <w:sz w:val="24"/>
                  <w:szCs w:val="24"/>
                </w:rPr>
                <m:t xml:space="preserve"> </m:t>
              </m:r>
              <m:r>
                <w:rPr>
                  <w:rFonts w:ascii="Cambria Math" w:hAnsi="Cambria Math" w:cs="Arial"/>
                  <w:sz w:val="24"/>
                  <w:szCs w:val="24"/>
                </w:rPr>
                <m:t>en</m:t>
              </m:r>
              <m:r>
                <w:rPr>
                  <w:rFonts w:ascii="Cambria Math" w:hAnsi="Arial" w:cs="Arial"/>
                  <w:sz w:val="24"/>
                  <w:szCs w:val="24"/>
                </w:rPr>
                <m:t xml:space="preserve"> </m:t>
              </m:r>
              <m:r>
                <w:rPr>
                  <w:rFonts w:ascii="Cambria Math" w:hAnsi="Cambria Math" w:cs="Arial"/>
                  <w:sz w:val="24"/>
                  <w:szCs w:val="24"/>
                </w:rPr>
                <m:t>watts</m:t>
              </m:r>
            </m:num>
            <m:den>
              <m:r>
                <w:rPr>
                  <w:rFonts w:ascii="Cambria Math" w:hAnsi="Cambria Math" w:cs="Arial"/>
                  <w:sz w:val="24"/>
                  <w:szCs w:val="24"/>
                </w:rPr>
                <m:t>capacidad</m:t>
              </m:r>
              <m:r>
                <w:rPr>
                  <w:rFonts w:ascii="Cambria Math" w:hAnsi="Arial" w:cs="Arial"/>
                  <w:sz w:val="24"/>
                  <w:szCs w:val="24"/>
                </w:rPr>
                <m:t xml:space="preserve"> </m:t>
              </m:r>
              <m:r>
                <w:rPr>
                  <w:rFonts w:ascii="Cambria Math" w:hAnsi="Cambria Math" w:cs="Arial"/>
                  <w:sz w:val="24"/>
                  <w:szCs w:val="24"/>
                </w:rPr>
                <m:t>del</m:t>
              </m:r>
              <m:r>
                <w:rPr>
                  <w:rFonts w:ascii="Cambria Math" w:hAnsi="Arial" w:cs="Arial"/>
                  <w:sz w:val="24"/>
                  <w:szCs w:val="24"/>
                </w:rPr>
                <m:t xml:space="preserve"> </m:t>
              </m:r>
              <m:r>
                <w:rPr>
                  <w:rFonts w:ascii="Cambria Math" w:hAnsi="Cambria Math" w:cs="Arial"/>
                  <w:sz w:val="24"/>
                  <w:szCs w:val="24"/>
                </w:rPr>
                <m:t>circuito</m:t>
              </m:r>
              <m:r>
                <w:rPr>
                  <w:rFonts w:ascii="Cambria Math" w:hAnsi="Arial" w:cs="Arial"/>
                  <w:sz w:val="24"/>
                  <w:szCs w:val="24"/>
                </w:rPr>
                <m:t>(</m:t>
              </m:r>
              <m:r>
                <w:rPr>
                  <w:rFonts w:ascii="Cambria Math" w:hAnsi="Cambria Math" w:cs="Arial"/>
                  <w:sz w:val="24"/>
                  <w:szCs w:val="24"/>
                </w:rPr>
                <m:t>amperes</m:t>
              </m:r>
              <m:r>
                <w:rPr>
                  <w:rFonts w:ascii="Arial" w:hAnsi="Cambria Math" w:cs="Arial"/>
                  <w:sz w:val="24"/>
                  <w:szCs w:val="24"/>
                </w:rPr>
                <m:t>*</m:t>
              </m:r>
              <m:r>
                <w:rPr>
                  <w:rFonts w:ascii="Cambria Math" w:hAnsi="Cambria Math" w:cs="Arial"/>
                  <w:sz w:val="24"/>
                  <w:szCs w:val="24"/>
                </w:rPr>
                <m:t>Voltaje</m:t>
              </m:r>
              <m:r>
                <w:rPr>
                  <w:rFonts w:ascii="Cambria Math" w:hAnsi="Arial" w:cs="Arial"/>
                  <w:sz w:val="24"/>
                  <w:szCs w:val="24"/>
                </w:rPr>
                <m:t xml:space="preserve"> </m:t>
              </m:r>
              <m:r>
                <w:rPr>
                  <w:rFonts w:ascii="Cambria Math" w:hAnsi="Cambria Math" w:cs="Arial"/>
                  <w:sz w:val="24"/>
                  <w:szCs w:val="24"/>
                </w:rPr>
                <m:t>del</m:t>
              </m:r>
              <m:r>
                <w:rPr>
                  <w:rFonts w:ascii="Cambria Math" w:hAnsi="Arial" w:cs="Arial"/>
                  <w:sz w:val="24"/>
                  <w:szCs w:val="24"/>
                </w:rPr>
                <m:t xml:space="preserve"> </m:t>
              </m:r>
              <m:r>
                <w:rPr>
                  <w:rFonts w:ascii="Cambria Math" w:hAnsi="Cambria Math" w:cs="Arial"/>
                  <w:sz w:val="24"/>
                  <w:szCs w:val="24"/>
                </w:rPr>
                <m:t>circuito</m:t>
              </m:r>
              <m:d>
                <m:dPr>
                  <m:ctrlPr>
                    <w:rPr>
                      <w:rFonts w:ascii="Cambria Math" w:hAnsi="Arial" w:cs="Arial"/>
                      <w:i/>
                      <w:sz w:val="24"/>
                      <w:szCs w:val="24"/>
                    </w:rPr>
                  </m:ctrlPr>
                </m:dPr>
                <m:e>
                  <m:r>
                    <w:rPr>
                      <w:rFonts w:ascii="Cambria Math" w:hAnsi="Cambria Math" w:cs="Arial"/>
                      <w:sz w:val="24"/>
                      <w:szCs w:val="24"/>
                    </w:rPr>
                    <m:t>volts</m:t>
                  </m:r>
                </m:e>
              </m:d>
              <m:r>
                <w:rPr>
                  <w:rFonts w:ascii="Cambria Math" w:hAnsi="Arial" w:cs="Arial"/>
                  <w:sz w:val="24"/>
                  <w:szCs w:val="24"/>
                </w:rPr>
                <m:t>)</m:t>
              </m:r>
            </m:den>
          </m:f>
        </m:oMath>
      </m:oMathPara>
    </w:p>
    <w:p w:rsidR="00DB1621" w:rsidRDefault="00DB1621" w:rsidP="00C43B8B">
      <w:pPr>
        <w:spacing w:after="0" w:line="480" w:lineRule="auto"/>
        <w:ind w:left="1418"/>
        <w:jc w:val="both"/>
        <w:rPr>
          <w:rFonts w:ascii="Arial" w:hAnsi="Arial" w:cs="Arial"/>
          <w:sz w:val="24"/>
          <w:szCs w:val="24"/>
        </w:rPr>
      </w:pPr>
    </w:p>
    <w:p w:rsidR="004C1544" w:rsidRPr="00714684" w:rsidRDefault="00714684" w:rsidP="00714684">
      <w:pPr>
        <w:spacing w:after="0" w:line="480" w:lineRule="auto"/>
        <w:ind w:left="1418"/>
        <w:jc w:val="both"/>
        <w:rPr>
          <w:rFonts w:ascii="Arial" w:hAnsi="Arial" w:cs="Arial"/>
          <w:b/>
          <w:sz w:val="24"/>
          <w:szCs w:val="24"/>
        </w:rPr>
      </w:pPr>
      <w:r w:rsidRPr="00714684">
        <w:rPr>
          <w:rFonts w:ascii="Arial" w:hAnsi="Arial" w:cs="Arial"/>
          <w:b/>
          <w:sz w:val="24"/>
          <w:szCs w:val="24"/>
        </w:rPr>
        <w:t>Circuitos derivados de tomacorrientes</w:t>
      </w:r>
    </w:p>
    <w:p w:rsidR="00714684" w:rsidRDefault="00714684" w:rsidP="00714684">
      <w:pPr>
        <w:spacing w:after="0" w:line="480" w:lineRule="auto"/>
        <w:ind w:left="1418"/>
        <w:jc w:val="both"/>
        <w:rPr>
          <w:rFonts w:ascii="Arial" w:hAnsi="Arial" w:cs="Arial"/>
          <w:sz w:val="24"/>
          <w:szCs w:val="24"/>
        </w:rPr>
      </w:pPr>
      <w:r w:rsidRPr="00714684">
        <w:rPr>
          <w:rFonts w:ascii="Arial" w:hAnsi="Arial" w:cs="Arial"/>
          <w:sz w:val="24"/>
          <w:szCs w:val="24"/>
        </w:rPr>
        <w:t>A continuación se indican las reglas establecidas para el uso de circuitos derivados que alimentan a tomacorrientes. Para los tomacorrientes de propósito general se especifica una carga de 180 watts por cada tomacorriente sencillo o múltiple; cuando la carga es continua los valores calculados se deban incrementar 25%, con eso se asegura que no exceda al 80% de la capacidad del circuito.</w:t>
      </w:r>
    </w:p>
    <w:p w:rsidR="00714684" w:rsidRDefault="00714684" w:rsidP="00714684">
      <w:pPr>
        <w:spacing w:after="0" w:line="480" w:lineRule="auto"/>
        <w:ind w:left="1418"/>
        <w:jc w:val="both"/>
        <w:rPr>
          <w:rFonts w:ascii="Arial" w:hAnsi="Arial" w:cs="Arial"/>
          <w:sz w:val="24"/>
          <w:szCs w:val="24"/>
        </w:rPr>
      </w:pPr>
    </w:p>
    <w:p w:rsidR="00D36853" w:rsidRPr="00D36853" w:rsidRDefault="00D36853" w:rsidP="00D36853">
      <w:pPr>
        <w:spacing w:after="0" w:line="480" w:lineRule="auto"/>
        <w:ind w:left="1418"/>
        <w:jc w:val="both"/>
        <w:rPr>
          <w:rFonts w:ascii="Arial" w:hAnsi="Arial" w:cs="Arial"/>
          <w:sz w:val="24"/>
          <w:szCs w:val="24"/>
        </w:rPr>
      </w:pPr>
      <w:r w:rsidRPr="00D36853">
        <w:rPr>
          <w:rFonts w:ascii="Arial" w:hAnsi="Arial" w:cs="Arial"/>
          <w:i/>
          <w:sz w:val="24"/>
          <w:szCs w:val="24"/>
        </w:rPr>
        <w:t>Tipo de carga 1:</w:t>
      </w:r>
      <w:r w:rsidRPr="00D36853">
        <w:rPr>
          <w:rFonts w:ascii="Arial" w:hAnsi="Arial" w:cs="Arial"/>
          <w:sz w:val="24"/>
          <w:szCs w:val="24"/>
        </w:rPr>
        <w:t xml:space="preserve"> Contactos generales.</w:t>
      </w:r>
    </w:p>
    <w:p w:rsidR="00D36853" w:rsidRPr="00D36853" w:rsidRDefault="00D36853" w:rsidP="00EF7991">
      <w:pPr>
        <w:pStyle w:val="Prrafodelista"/>
        <w:numPr>
          <w:ilvl w:val="0"/>
          <w:numId w:val="32"/>
        </w:numPr>
        <w:spacing w:after="0" w:line="480" w:lineRule="auto"/>
        <w:ind w:left="2127"/>
        <w:jc w:val="both"/>
        <w:rPr>
          <w:rFonts w:ascii="Arial" w:hAnsi="Arial" w:cs="Arial"/>
          <w:sz w:val="24"/>
          <w:szCs w:val="24"/>
        </w:rPr>
      </w:pPr>
      <w:r w:rsidRPr="00D36853">
        <w:rPr>
          <w:rFonts w:ascii="Arial" w:hAnsi="Arial" w:cs="Arial"/>
          <w:i/>
          <w:sz w:val="24"/>
          <w:szCs w:val="24"/>
        </w:rPr>
        <w:t>Método de cálculo del valor de la carga:</w:t>
      </w:r>
      <w:r w:rsidRPr="00D36853">
        <w:rPr>
          <w:rFonts w:ascii="Arial" w:hAnsi="Arial" w:cs="Arial"/>
          <w:sz w:val="24"/>
          <w:szCs w:val="24"/>
        </w:rPr>
        <w:t xml:space="preserve"> 180 watts por contacto o el valor real de la carga si se conoce más 25% si es continua. </w:t>
      </w:r>
    </w:p>
    <w:p w:rsidR="00D36853" w:rsidRPr="00D36853" w:rsidRDefault="00D36853" w:rsidP="00EF7991">
      <w:pPr>
        <w:pStyle w:val="Prrafodelista"/>
        <w:numPr>
          <w:ilvl w:val="0"/>
          <w:numId w:val="32"/>
        </w:numPr>
        <w:spacing w:after="0" w:line="480" w:lineRule="auto"/>
        <w:ind w:left="2127"/>
        <w:jc w:val="both"/>
        <w:rPr>
          <w:rFonts w:ascii="Arial" w:hAnsi="Arial" w:cs="Arial"/>
          <w:sz w:val="24"/>
          <w:szCs w:val="24"/>
        </w:rPr>
      </w:pPr>
      <w:r w:rsidRPr="00D36853">
        <w:rPr>
          <w:rFonts w:ascii="Arial" w:hAnsi="Arial" w:cs="Arial"/>
          <w:i/>
          <w:sz w:val="24"/>
          <w:szCs w:val="24"/>
        </w:rPr>
        <w:t>Capacidad del circuito derivado:</w:t>
      </w:r>
      <w:r w:rsidRPr="00D36853">
        <w:rPr>
          <w:rFonts w:ascii="Arial" w:hAnsi="Arial" w:cs="Arial"/>
          <w:sz w:val="24"/>
          <w:szCs w:val="24"/>
        </w:rPr>
        <w:t xml:space="preserve"> 15 ó 20 amperes por circuito.</w:t>
      </w:r>
    </w:p>
    <w:p w:rsidR="00D36853" w:rsidRPr="00D36853" w:rsidRDefault="00D36853" w:rsidP="00EF7991">
      <w:pPr>
        <w:pStyle w:val="Prrafodelista"/>
        <w:numPr>
          <w:ilvl w:val="0"/>
          <w:numId w:val="32"/>
        </w:numPr>
        <w:spacing w:after="0" w:line="480" w:lineRule="auto"/>
        <w:ind w:left="2127"/>
        <w:jc w:val="both"/>
        <w:rPr>
          <w:rFonts w:ascii="Arial" w:hAnsi="Arial" w:cs="Arial"/>
          <w:sz w:val="24"/>
          <w:szCs w:val="24"/>
        </w:rPr>
      </w:pPr>
      <w:r w:rsidRPr="00D36853">
        <w:rPr>
          <w:rFonts w:ascii="Arial" w:hAnsi="Arial" w:cs="Arial"/>
          <w:i/>
          <w:sz w:val="24"/>
          <w:szCs w:val="24"/>
        </w:rPr>
        <w:t>N</w:t>
      </w:r>
      <w:r w:rsidR="0044292D">
        <w:rPr>
          <w:rFonts w:ascii="Arial" w:hAnsi="Arial" w:cs="Arial"/>
          <w:i/>
          <w:sz w:val="24"/>
          <w:szCs w:val="24"/>
        </w:rPr>
        <w:t>ú</w:t>
      </w:r>
      <w:r w:rsidRPr="00D36853">
        <w:rPr>
          <w:rFonts w:ascii="Arial" w:hAnsi="Arial" w:cs="Arial"/>
          <w:i/>
          <w:sz w:val="24"/>
          <w:szCs w:val="24"/>
        </w:rPr>
        <w:t>mero de circuitos requeridos:</w:t>
      </w:r>
      <w:r w:rsidRPr="00D36853">
        <w:rPr>
          <w:rFonts w:ascii="Arial" w:hAnsi="Arial" w:cs="Arial"/>
          <w:sz w:val="24"/>
          <w:szCs w:val="24"/>
        </w:rPr>
        <w:t xml:space="preserve"> a 127 volts.</w:t>
      </w:r>
    </w:p>
    <w:p w:rsidR="00D36853" w:rsidRPr="00D36853" w:rsidRDefault="00A75410" w:rsidP="00D36853">
      <w:pPr>
        <w:spacing w:after="0"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tomacorrientes</m:t>
              </m:r>
              <m:r>
                <w:rPr>
                  <w:rFonts w:ascii="Arial" w:hAnsi="Cambria Math" w:cs="Arial"/>
                  <w:sz w:val="24"/>
                  <w:szCs w:val="24"/>
                </w:rPr>
                <m:t>*</m:t>
              </m:r>
              <m:r>
                <w:rPr>
                  <w:rFonts w:ascii="Cambria Math" w:hAnsi="Arial" w:cs="Arial"/>
                  <w:sz w:val="24"/>
                  <w:szCs w:val="24"/>
                </w:rPr>
                <m:t>180</m:t>
              </m:r>
              <m:r>
                <w:rPr>
                  <w:rFonts w:ascii="Cambria Math" w:hAnsi="Cambria Math" w:cs="Arial"/>
                  <w:sz w:val="24"/>
                  <w:szCs w:val="24"/>
                </w:rPr>
                <m:t>watts</m:t>
              </m:r>
            </m:num>
            <m:den>
              <m:r>
                <w:rPr>
                  <w:rFonts w:ascii="Cambria Math" w:hAnsi="Arial" w:cs="Arial"/>
                  <w:sz w:val="24"/>
                  <w:szCs w:val="24"/>
                </w:rPr>
                <m:t>15</m:t>
              </m:r>
              <m:r>
                <w:rPr>
                  <w:rFonts w:ascii="Cambria Math" w:hAnsi="Cambria Math" w:cs="Arial"/>
                  <w:sz w:val="24"/>
                  <w:szCs w:val="24"/>
                </w:rPr>
                <m:t>amperes</m:t>
              </m:r>
              <m:r>
                <w:rPr>
                  <w:rFonts w:ascii="Arial" w:hAnsi="Cambria Math" w:cs="Arial"/>
                  <w:sz w:val="24"/>
                  <w:szCs w:val="24"/>
                </w:rPr>
                <m:t>*</m:t>
              </m:r>
              <m:r>
                <w:rPr>
                  <w:rFonts w:ascii="Cambria Math" w:hAnsi="Arial" w:cs="Arial"/>
                  <w:sz w:val="24"/>
                  <w:szCs w:val="24"/>
                </w:rPr>
                <m:t>127</m:t>
              </m:r>
              <m:r>
                <w:rPr>
                  <w:rFonts w:ascii="Cambria Math" w:hAnsi="Cambria Math" w:cs="Arial"/>
                  <w:sz w:val="24"/>
                  <w:szCs w:val="24"/>
                </w:rPr>
                <m:t>volts</m:t>
              </m:r>
            </m:den>
          </m:f>
          <m:r>
            <w:rPr>
              <w:rFonts w:ascii="Cambria Math" w:hAnsi="Arial" w:cs="Arial"/>
              <w:sz w:val="24"/>
              <w:szCs w:val="24"/>
            </w:rPr>
            <m:t>=</m:t>
          </m:r>
        </m:oMath>
      </m:oMathPara>
    </w:p>
    <w:p w:rsidR="00D36853" w:rsidRPr="00D36853" w:rsidRDefault="00D36853" w:rsidP="00D36853">
      <w:pPr>
        <w:spacing w:after="0" w:line="480" w:lineRule="auto"/>
        <w:ind w:left="2127"/>
        <w:jc w:val="both"/>
        <w:rPr>
          <w:rFonts w:ascii="Arial" w:hAnsi="Arial" w:cs="Arial"/>
          <w:sz w:val="24"/>
          <w:szCs w:val="24"/>
        </w:rPr>
      </w:pPr>
      <w:r w:rsidRPr="00D36853">
        <w:rPr>
          <w:rFonts w:ascii="Arial" w:hAnsi="Arial" w:cs="Arial"/>
          <w:sz w:val="24"/>
          <w:szCs w:val="24"/>
        </w:rPr>
        <w:t>Para circuitos de 20 A.</w:t>
      </w:r>
    </w:p>
    <w:p w:rsidR="00D36853" w:rsidRPr="00D36853" w:rsidRDefault="00A75410" w:rsidP="00D36853">
      <w:pPr>
        <w:spacing w:after="0" w:line="480" w:lineRule="auto"/>
        <w:ind w:left="2127"/>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tomacorrientes</m:t>
              </m:r>
              <m:r>
                <w:rPr>
                  <w:rFonts w:ascii="Arial" w:hAnsi="Cambria Math" w:cs="Arial"/>
                  <w:sz w:val="24"/>
                  <w:szCs w:val="24"/>
                </w:rPr>
                <m:t>*</m:t>
              </m:r>
              <m:r>
                <w:rPr>
                  <w:rFonts w:ascii="Cambria Math" w:hAnsi="Arial" w:cs="Arial"/>
                  <w:sz w:val="24"/>
                  <w:szCs w:val="24"/>
                </w:rPr>
                <m:t>180</m:t>
              </m:r>
              <m:r>
                <w:rPr>
                  <w:rFonts w:ascii="Cambria Math" w:hAnsi="Cambria Math" w:cs="Arial"/>
                  <w:sz w:val="24"/>
                  <w:szCs w:val="24"/>
                </w:rPr>
                <m:t>watts</m:t>
              </m:r>
            </m:num>
            <m:den>
              <m:r>
                <w:rPr>
                  <w:rFonts w:ascii="Cambria Math" w:hAnsi="Arial" w:cs="Arial"/>
                  <w:sz w:val="24"/>
                  <w:szCs w:val="24"/>
                </w:rPr>
                <m:t>20</m:t>
              </m:r>
              <m:r>
                <w:rPr>
                  <w:rFonts w:ascii="Cambria Math" w:hAnsi="Cambria Math" w:cs="Arial"/>
                  <w:sz w:val="24"/>
                  <w:szCs w:val="24"/>
                </w:rPr>
                <m:t>amperes</m:t>
              </m:r>
              <m:r>
                <w:rPr>
                  <w:rFonts w:ascii="Arial" w:hAnsi="Cambria Math" w:cs="Arial"/>
                  <w:sz w:val="24"/>
                  <w:szCs w:val="24"/>
                </w:rPr>
                <m:t>*</m:t>
              </m:r>
              <m:r>
                <w:rPr>
                  <w:rFonts w:ascii="Cambria Math" w:hAnsi="Arial" w:cs="Arial"/>
                  <w:sz w:val="24"/>
                  <w:szCs w:val="24"/>
                </w:rPr>
                <m:t>127</m:t>
              </m:r>
              <m:r>
                <w:rPr>
                  <w:rFonts w:ascii="Cambria Math" w:hAnsi="Cambria Math" w:cs="Arial"/>
                  <w:sz w:val="24"/>
                  <w:szCs w:val="24"/>
                </w:rPr>
                <m:t>volts</m:t>
              </m:r>
            </m:den>
          </m:f>
          <m:r>
            <w:rPr>
              <w:rFonts w:ascii="Cambria Math" w:hAnsi="Arial" w:cs="Arial"/>
              <w:sz w:val="24"/>
              <w:szCs w:val="24"/>
            </w:rPr>
            <m:t>=</m:t>
          </m:r>
        </m:oMath>
      </m:oMathPara>
    </w:p>
    <w:p w:rsidR="00D36853" w:rsidRDefault="00D36853" w:rsidP="00714684">
      <w:pPr>
        <w:spacing w:after="0" w:line="480" w:lineRule="auto"/>
        <w:ind w:left="1418"/>
        <w:jc w:val="both"/>
        <w:rPr>
          <w:rFonts w:ascii="Arial" w:hAnsi="Arial" w:cs="Arial"/>
          <w:sz w:val="24"/>
          <w:szCs w:val="24"/>
        </w:rPr>
      </w:pPr>
    </w:p>
    <w:p w:rsidR="00F11CB9" w:rsidRPr="00F11CB9" w:rsidRDefault="00F11CB9" w:rsidP="00F11CB9">
      <w:pPr>
        <w:spacing w:after="0" w:line="480" w:lineRule="auto"/>
        <w:ind w:left="1418"/>
        <w:jc w:val="both"/>
        <w:rPr>
          <w:rFonts w:ascii="Arial" w:hAnsi="Arial" w:cs="Arial"/>
          <w:sz w:val="24"/>
          <w:szCs w:val="24"/>
        </w:rPr>
      </w:pPr>
      <w:r w:rsidRPr="00F11CB9">
        <w:rPr>
          <w:rFonts w:ascii="Arial" w:hAnsi="Arial" w:cs="Arial"/>
          <w:i/>
          <w:sz w:val="24"/>
          <w:szCs w:val="24"/>
        </w:rPr>
        <w:t>Tipo de carga 2:</w:t>
      </w:r>
      <w:r w:rsidR="009873A7">
        <w:rPr>
          <w:rFonts w:ascii="Arial" w:hAnsi="Arial" w:cs="Arial"/>
          <w:sz w:val="24"/>
          <w:szCs w:val="24"/>
        </w:rPr>
        <w:t xml:space="preserve"> aéreas de mú</w:t>
      </w:r>
      <w:r w:rsidRPr="00F11CB9">
        <w:rPr>
          <w:rFonts w:ascii="Arial" w:hAnsi="Arial" w:cs="Arial"/>
          <w:sz w:val="24"/>
          <w:szCs w:val="24"/>
        </w:rPr>
        <w:t>lti</w:t>
      </w:r>
      <w:r w:rsidR="009873A7">
        <w:rPr>
          <w:rFonts w:ascii="Arial" w:hAnsi="Arial" w:cs="Arial"/>
          <w:sz w:val="24"/>
          <w:szCs w:val="24"/>
        </w:rPr>
        <w:t xml:space="preserve">ples </w:t>
      </w:r>
      <w:r w:rsidRPr="00F11CB9">
        <w:rPr>
          <w:rFonts w:ascii="Arial" w:hAnsi="Arial" w:cs="Arial"/>
          <w:sz w:val="24"/>
          <w:szCs w:val="24"/>
        </w:rPr>
        <w:t>contactos.</w:t>
      </w:r>
    </w:p>
    <w:p w:rsidR="00F11CB9" w:rsidRPr="00F11CB9" w:rsidRDefault="00F11CB9" w:rsidP="00EF7991">
      <w:pPr>
        <w:pStyle w:val="Prrafodelista"/>
        <w:numPr>
          <w:ilvl w:val="0"/>
          <w:numId w:val="33"/>
        </w:numPr>
        <w:spacing w:after="0" w:line="480" w:lineRule="auto"/>
        <w:ind w:left="2127"/>
        <w:jc w:val="both"/>
        <w:rPr>
          <w:rFonts w:ascii="Arial" w:hAnsi="Arial" w:cs="Arial"/>
          <w:sz w:val="24"/>
          <w:szCs w:val="24"/>
        </w:rPr>
      </w:pPr>
      <w:r w:rsidRPr="00F11CB9">
        <w:rPr>
          <w:rFonts w:ascii="Arial" w:hAnsi="Arial" w:cs="Arial"/>
          <w:sz w:val="24"/>
          <w:szCs w:val="24"/>
        </w:rPr>
        <w:t xml:space="preserve">Método de cálculo del valor de la carga: 1.0 amperes por cada metro (1 m) para cargas generales. </w:t>
      </w:r>
    </w:p>
    <w:p w:rsidR="00F11CB9" w:rsidRDefault="00F11CB9" w:rsidP="00EF7991">
      <w:pPr>
        <w:pStyle w:val="Prrafodelista"/>
        <w:numPr>
          <w:ilvl w:val="0"/>
          <w:numId w:val="33"/>
        </w:numPr>
        <w:spacing w:after="0" w:line="480" w:lineRule="auto"/>
        <w:ind w:left="2127"/>
        <w:jc w:val="both"/>
        <w:rPr>
          <w:rFonts w:ascii="Arial" w:hAnsi="Arial" w:cs="Arial"/>
          <w:sz w:val="24"/>
          <w:szCs w:val="24"/>
        </w:rPr>
      </w:pPr>
      <w:r w:rsidRPr="00F11CB9">
        <w:rPr>
          <w:rFonts w:ascii="Arial" w:hAnsi="Arial" w:cs="Arial"/>
          <w:sz w:val="24"/>
          <w:szCs w:val="24"/>
        </w:rPr>
        <w:t>Capacidad del circuito derivado: 15 ó 20 amperes por circuito.</w:t>
      </w:r>
    </w:p>
    <w:p w:rsidR="00FD7A41" w:rsidRDefault="00FD7A41" w:rsidP="00FD7A41">
      <w:pPr>
        <w:spacing w:after="0" w:line="480" w:lineRule="auto"/>
        <w:jc w:val="both"/>
        <w:rPr>
          <w:rFonts w:ascii="Arial" w:hAnsi="Arial" w:cs="Arial"/>
          <w:sz w:val="24"/>
          <w:szCs w:val="24"/>
        </w:rPr>
      </w:pPr>
    </w:p>
    <w:p w:rsidR="00E35FDB" w:rsidRPr="00E35FDB" w:rsidRDefault="00E35FDB" w:rsidP="00E35FDB">
      <w:pPr>
        <w:spacing w:after="0" w:line="480" w:lineRule="auto"/>
        <w:ind w:left="1418"/>
        <w:jc w:val="both"/>
        <w:rPr>
          <w:rFonts w:ascii="Arial" w:hAnsi="Arial" w:cs="Arial"/>
          <w:b/>
          <w:sz w:val="24"/>
          <w:szCs w:val="24"/>
        </w:rPr>
      </w:pPr>
      <w:r w:rsidRPr="00E35FDB">
        <w:rPr>
          <w:rFonts w:ascii="Arial" w:hAnsi="Arial" w:cs="Arial"/>
          <w:b/>
          <w:sz w:val="24"/>
          <w:szCs w:val="24"/>
        </w:rPr>
        <w:t xml:space="preserve">Ejemplo </w:t>
      </w:r>
      <w:r w:rsidR="00EA133A">
        <w:rPr>
          <w:rFonts w:ascii="Arial" w:hAnsi="Arial" w:cs="Arial"/>
          <w:b/>
          <w:sz w:val="24"/>
          <w:szCs w:val="24"/>
        </w:rPr>
        <w:t>11</w:t>
      </w:r>
    </w:p>
    <w:p w:rsidR="00E35FDB"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t>Un área cualquiera para ser ocupada tiene la siguiente información de carga para alumbrado y tomacorrientes.</w:t>
      </w:r>
    </w:p>
    <w:p w:rsidR="00112994" w:rsidRPr="00E35FDB" w:rsidRDefault="00112994" w:rsidP="00E35FDB">
      <w:pPr>
        <w:spacing w:after="0" w:line="480" w:lineRule="auto"/>
        <w:ind w:left="1418"/>
        <w:jc w:val="both"/>
        <w:rPr>
          <w:rFonts w:ascii="Arial" w:hAnsi="Arial" w:cs="Arial"/>
          <w:sz w:val="24"/>
          <w:szCs w:val="24"/>
        </w:rPr>
      </w:pPr>
    </w:p>
    <w:p w:rsidR="00E35FDB" w:rsidRPr="00E35FDB" w:rsidRDefault="00E35FDB" w:rsidP="00EF7991">
      <w:pPr>
        <w:pStyle w:val="Prrafodelista"/>
        <w:numPr>
          <w:ilvl w:val="0"/>
          <w:numId w:val="34"/>
        </w:numPr>
        <w:spacing w:after="0" w:line="480" w:lineRule="auto"/>
        <w:ind w:left="2127"/>
        <w:jc w:val="both"/>
        <w:rPr>
          <w:rFonts w:ascii="Arial" w:hAnsi="Arial" w:cs="Arial"/>
          <w:sz w:val="24"/>
          <w:szCs w:val="24"/>
        </w:rPr>
      </w:pPr>
      <w:r w:rsidRPr="00E35FDB">
        <w:rPr>
          <w:rFonts w:ascii="Arial" w:hAnsi="Arial" w:cs="Arial"/>
          <w:sz w:val="24"/>
          <w:szCs w:val="24"/>
        </w:rPr>
        <w:t xml:space="preserve">Área total de 20m por 30m con </w:t>
      </w:r>
      <m:oMath>
        <m:r>
          <w:rPr>
            <w:rFonts w:ascii="Cambria Math" w:hAnsi="Arial" w:cs="Arial"/>
            <w:sz w:val="24"/>
            <w:szCs w:val="24"/>
          </w:rPr>
          <m:t>20</m:t>
        </m:r>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E35FDB">
        <w:rPr>
          <w:rFonts w:ascii="Arial" w:hAnsi="Arial" w:cs="Arial"/>
          <w:sz w:val="24"/>
          <w:szCs w:val="24"/>
        </w:rPr>
        <w:t xml:space="preserve"> </w:t>
      </w:r>
    </w:p>
    <w:p w:rsidR="00E35FDB" w:rsidRPr="00E35FDB" w:rsidRDefault="00E35FDB" w:rsidP="00EF7991">
      <w:pPr>
        <w:pStyle w:val="Prrafodelista"/>
        <w:numPr>
          <w:ilvl w:val="0"/>
          <w:numId w:val="34"/>
        </w:numPr>
        <w:spacing w:after="0" w:line="480" w:lineRule="auto"/>
        <w:ind w:left="2127"/>
        <w:jc w:val="both"/>
        <w:rPr>
          <w:rFonts w:ascii="Arial" w:hAnsi="Arial" w:cs="Arial"/>
          <w:sz w:val="24"/>
          <w:szCs w:val="24"/>
        </w:rPr>
      </w:pPr>
      <w:r w:rsidRPr="00E35FDB">
        <w:rPr>
          <w:rFonts w:ascii="Arial" w:hAnsi="Arial" w:cs="Arial"/>
          <w:sz w:val="24"/>
          <w:szCs w:val="24"/>
        </w:rPr>
        <w:t>Se usan lámparas incandescentes de 100 watts para iluminación general.</w:t>
      </w:r>
    </w:p>
    <w:p w:rsidR="00E35FDB" w:rsidRPr="00E35FDB" w:rsidRDefault="00E35FDB" w:rsidP="00EF7991">
      <w:pPr>
        <w:pStyle w:val="Prrafodelista"/>
        <w:numPr>
          <w:ilvl w:val="0"/>
          <w:numId w:val="34"/>
        </w:numPr>
        <w:spacing w:after="0" w:line="480" w:lineRule="auto"/>
        <w:ind w:left="2127"/>
        <w:jc w:val="both"/>
        <w:rPr>
          <w:rFonts w:ascii="Arial" w:hAnsi="Arial" w:cs="Arial"/>
          <w:sz w:val="24"/>
          <w:szCs w:val="24"/>
        </w:rPr>
      </w:pPr>
      <w:r w:rsidRPr="00E35FDB">
        <w:rPr>
          <w:rFonts w:ascii="Arial" w:hAnsi="Arial" w:cs="Arial"/>
          <w:sz w:val="24"/>
          <w:szCs w:val="24"/>
        </w:rPr>
        <w:t>Con 50 contactos dobles a 127 volts.</w:t>
      </w:r>
    </w:p>
    <w:p w:rsidR="00E35FDB" w:rsidRPr="00E35FDB" w:rsidRDefault="00E35FDB" w:rsidP="00E35FDB">
      <w:pPr>
        <w:spacing w:after="0" w:line="480" w:lineRule="auto"/>
        <w:ind w:left="2127"/>
        <w:jc w:val="both"/>
        <w:rPr>
          <w:rFonts w:ascii="Arial" w:hAnsi="Arial" w:cs="Arial"/>
          <w:sz w:val="24"/>
          <w:szCs w:val="24"/>
        </w:rPr>
      </w:pPr>
      <w:r w:rsidRPr="00E35FDB">
        <w:rPr>
          <w:rFonts w:ascii="Arial" w:hAnsi="Arial" w:cs="Arial"/>
          <w:sz w:val="24"/>
          <w:szCs w:val="24"/>
        </w:rPr>
        <w:t>Supóngase que se usan circuitos derivados de 15 amperes para alimentar todas las cargas.</w:t>
      </w:r>
    </w:p>
    <w:p w:rsidR="00E35FDB" w:rsidRDefault="00E35FDB" w:rsidP="00E35FDB">
      <w:pPr>
        <w:spacing w:after="0" w:line="480" w:lineRule="auto"/>
        <w:ind w:left="1418"/>
        <w:jc w:val="both"/>
        <w:rPr>
          <w:rFonts w:ascii="Arial" w:hAnsi="Arial" w:cs="Arial"/>
          <w:b/>
          <w:sz w:val="24"/>
          <w:szCs w:val="24"/>
        </w:rPr>
      </w:pPr>
    </w:p>
    <w:p w:rsidR="00E35FDB" w:rsidRDefault="00E35FDB" w:rsidP="00E35FDB">
      <w:pPr>
        <w:spacing w:after="0" w:line="480" w:lineRule="auto"/>
        <w:ind w:left="1418"/>
        <w:jc w:val="both"/>
        <w:rPr>
          <w:rFonts w:ascii="Arial" w:hAnsi="Arial" w:cs="Arial"/>
          <w:b/>
          <w:sz w:val="24"/>
          <w:szCs w:val="24"/>
        </w:rPr>
      </w:pPr>
      <w:r w:rsidRPr="00E35FDB">
        <w:rPr>
          <w:rFonts w:ascii="Arial" w:hAnsi="Arial" w:cs="Arial"/>
          <w:b/>
          <w:sz w:val="24"/>
          <w:szCs w:val="24"/>
        </w:rPr>
        <w:lastRenderedPageBreak/>
        <w:t>Solución</w:t>
      </w:r>
    </w:p>
    <w:p w:rsidR="00112994" w:rsidRPr="00E35FDB" w:rsidRDefault="00112994" w:rsidP="00E35FDB">
      <w:pPr>
        <w:spacing w:after="0" w:line="480" w:lineRule="auto"/>
        <w:ind w:left="1418"/>
        <w:jc w:val="both"/>
        <w:rPr>
          <w:rFonts w:ascii="Arial" w:hAnsi="Arial" w:cs="Arial"/>
          <w:b/>
          <w:sz w:val="24"/>
          <w:szCs w:val="24"/>
        </w:rPr>
      </w:pPr>
    </w:p>
    <w:p w:rsidR="00E35FDB"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t>El valor usado para la carga de alumbrado es:</w:t>
      </w:r>
    </w:p>
    <w:p w:rsidR="00112994" w:rsidRPr="00E35FDB" w:rsidRDefault="00112994" w:rsidP="00E35FDB">
      <w:pPr>
        <w:spacing w:after="0" w:line="480" w:lineRule="auto"/>
        <w:ind w:left="1418"/>
        <w:jc w:val="both"/>
        <w:rPr>
          <w:rFonts w:ascii="Arial" w:hAnsi="Arial" w:cs="Arial"/>
          <w:sz w:val="24"/>
          <w:szCs w:val="24"/>
        </w:rPr>
      </w:pPr>
    </w:p>
    <w:p w:rsidR="00E35FDB" w:rsidRDefault="00E35FDB" w:rsidP="00E35FDB">
      <w:pPr>
        <w:spacing w:after="0" w:line="480" w:lineRule="auto"/>
        <w:ind w:left="1418"/>
        <w:jc w:val="both"/>
        <w:rPr>
          <w:rFonts w:ascii="Arial" w:eastAsiaTheme="minorEastAsia" w:hAnsi="Arial" w:cs="Arial"/>
          <w:sz w:val="24"/>
          <w:szCs w:val="24"/>
        </w:rPr>
      </w:pPr>
      <m:oMathPara>
        <m:oMathParaPr>
          <m:jc m:val="center"/>
        </m:oMathParaPr>
        <m:oMath>
          <m:r>
            <w:rPr>
              <w:rFonts w:ascii="Cambria Math" w:hAnsi="Arial" w:cs="Arial"/>
              <w:sz w:val="24"/>
              <w:szCs w:val="24"/>
            </w:rPr>
            <m:t>20</m:t>
          </m:r>
          <m:r>
            <w:rPr>
              <w:rFonts w:ascii="Cambria Math" w:hAnsi="Cambria Math" w:cs="Arial"/>
              <w:sz w:val="24"/>
              <w:szCs w:val="24"/>
            </w:rPr>
            <m:t>*</m:t>
          </m:r>
          <m:r>
            <w:rPr>
              <w:rFonts w:ascii="Cambria Math" w:hAnsi="Arial" w:cs="Arial"/>
              <w:sz w:val="24"/>
              <w:szCs w:val="24"/>
            </w:rPr>
            <m:t>30</m:t>
          </m:r>
          <m:r>
            <w:rPr>
              <w:rFonts w:ascii="Cambria Math" w:hAnsi="Cambria Math" w:cs="Arial"/>
              <w:sz w:val="24"/>
              <w:szCs w:val="24"/>
            </w:rPr>
            <m:t>*</m:t>
          </m:r>
          <m:f>
            <m:fPr>
              <m:ctrlPr>
                <w:rPr>
                  <w:rFonts w:ascii="Cambria Math" w:hAnsi="Arial" w:cs="Arial"/>
                  <w:i/>
                  <w:sz w:val="24"/>
                  <w:szCs w:val="24"/>
                </w:rPr>
              </m:ctrlPr>
            </m:fPr>
            <m:num>
              <m:r>
                <w:rPr>
                  <w:rFonts w:ascii="Cambria Math" w:hAnsi="Arial" w:cs="Arial"/>
                  <w:sz w:val="24"/>
                  <w:szCs w:val="24"/>
                </w:rPr>
                <m:t>20</m:t>
              </m:r>
              <m:r>
                <w:rPr>
                  <w:rFonts w:ascii="Cambria Math" w:hAnsi="Cambria Math" w:cs="Arial"/>
                  <w:sz w:val="24"/>
                  <w:szCs w:val="24"/>
                </w:rPr>
                <m:t>watts</m:t>
              </m:r>
            </m:num>
            <m:den>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den>
          </m:f>
          <m:r>
            <w:rPr>
              <w:rFonts w:ascii="Cambria Math" w:hAnsi="Arial" w:cs="Arial"/>
              <w:sz w:val="24"/>
              <w:szCs w:val="24"/>
            </w:rPr>
            <m:t>=12000</m:t>
          </m:r>
          <m:r>
            <w:rPr>
              <w:rFonts w:ascii="Cambria Math" w:hAnsi="Cambria Math" w:cs="Arial"/>
              <w:sz w:val="24"/>
              <w:szCs w:val="24"/>
            </w:rPr>
            <m:t>watss</m:t>
          </m:r>
          <m:r>
            <w:rPr>
              <w:rFonts w:ascii="Cambria Math" w:hAnsi="Arial" w:cs="Arial"/>
              <w:sz w:val="24"/>
              <w:szCs w:val="24"/>
            </w:rPr>
            <m:t>.</m:t>
          </m:r>
        </m:oMath>
      </m:oMathPara>
    </w:p>
    <w:p w:rsidR="00112994" w:rsidRPr="00E35FDB" w:rsidRDefault="00112994" w:rsidP="00E35FDB">
      <w:pPr>
        <w:spacing w:after="0" w:line="480" w:lineRule="auto"/>
        <w:ind w:left="1418"/>
        <w:jc w:val="both"/>
        <w:rPr>
          <w:rFonts w:ascii="Arial" w:hAnsi="Arial" w:cs="Arial"/>
          <w:sz w:val="24"/>
          <w:szCs w:val="24"/>
        </w:rPr>
      </w:pPr>
    </w:p>
    <w:p w:rsidR="00E35FDB"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t>El número de circuitos requeridos a 127 volts son:</w:t>
      </w:r>
    </w:p>
    <w:p w:rsidR="00112994" w:rsidRPr="00E35FDB" w:rsidRDefault="00112994" w:rsidP="00E35FDB">
      <w:pPr>
        <w:spacing w:after="0" w:line="480" w:lineRule="auto"/>
        <w:ind w:left="1418"/>
        <w:jc w:val="both"/>
        <w:rPr>
          <w:rFonts w:ascii="Arial" w:hAnsi="Arial" w:cs="Arial"/>
          <w:sz w:val="24"/>
          <w:szCs w:val="24"/>
        </w:rPr>
      </w:pPr>
    </w:p>
    <w:p w:rsidR="00E35FDB" w:rsidRDefault="00E35FDB" w:rsidP="00E35FDB">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No</m:t>
          </m:r>
          <m:r>
            <w:rPr>
              <w:rFonts w:ascii="Cambria Math" w:hAnsi="Arial" w:cs="Arial"/>
              <w:sz w:val="24"/>
              <w:szCs w:val="24"/>
            </w:rPr>
            <m:t>.</m:t>
          </m:r>
          <m:r>
            <w:rPr>
              <w:rFonts w:ascii="Cambria Math" w:hAnsi="Cambria Math" w:cs="Arial"/>
              <w:sz w:val="24"/>
              <w:szCs w:val="24"/>
            </w:rPr>
            <m:t>circuitos</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total</m:t>
              </m:r>
              <m:r>
                <w:rPr>
                  <w:rFonts w:ascii="Cambria Math" w:hAnsi="Arial" w:cs="Arial"/>
                  <w:sz w:val="24"/>
                  <w:szCs w:val="24"/>
                </w:rPr>
                <m:t xml:space="preserve"> </m:t>
              </m:r>
              <m:r>
                <w:rPr>
                  <w:rFonts w:ascii="Cambria Math" w:hAnsi="Cambria Math" w:cs="Arial"/>
                  <w:sz w:val="24"/>
                  <w:szCs w:val="24"/>
                </w:rPr>
                <m:t>en</m:t>
              </m:r>
              <m:r>
                <w:rPr>
                  <w:rFonts w:ascii="Cambria Math" w:hAnsi="Arial" w:cs="Arial"/>
                  <w:sz w:val="24"/>
                  <w:szCs w:val="24"/>
                </w:rPr>
                <m:t xml:space="preserve"> </m:t>
              </m:r>
              <m:r>
                <w:rPr>
                  <w:rFonts w:ascii="Cambria Math" w:hAnsi="Cambria Math" w:cs="Arial"/>
                  <w:sz w:val="24"/>
                  <w:szCs w:val="24"/>
                </w:rPr>
                <m:t>watts</m:t>
              </m:r>
            </m:num>
            <m:den>
              <m:r>
                <w:rPr>
                  <w:rFonts w:ascii="Cambria Math" w:hAnsi="Arial" w:cs="Arial"/>
                  <w:sz w:val="24"/>
                  <w:szCs w:val="24"/>
                </w:rPr>
                <m:t>15</m:t>
              </m:r>
              <m:r>
                <w:rPr>
                  <w:rFonts w:ascii="Cambria Math" w:hAnsi="Cambria Math" w:cs="Arial"/>
                  <w:sz w:val="24"/>
                  <w:szCs w:val="24"/>
                </w:rPr>
                <m:t>*</m:t>
              </m:r>
              <m:r>
                <w:rPr>
                  <w:rFonts w:ascii="Cambria Math" w:hAnsi="Arial" w:cs="Arial"/>
                  <w:sz w:val="24"/>
                  <w:szCs w:val="24"/>
                </w:rPr>
                <m:t>127</m:t>
              </m:r>
            </m:den>
          </m:f>
          <m:r>
            <w:rPr>
              <w:rFonts w:ascii="Cambria Math" w:hAnsi="Arial" w:cs="Arial"/>
              <w:sz w:val="24"/>
              <w:szCs w:val="24"/>
            </w:rPr>
            <m:t>=0.787</m:t>
          </m:r>
          <m:r>
            <w:rPr>
              <w:rFonts w:ascii="Cambria Math" w:hAnsi="Cambria Math" w:cs="Arial"/>
              <w:sz w:val="24"/>
              <w:szCs w:val="24"/>
            </w:rPr>
            <m:t>amperes</m:t>
          </m:r>
          <m:r>
            <w:rPr>
              <w:rFonts w:ascii="Cambria Math" w:hAnsi="Arial" w:cs="Arial"/>
              <w:sz w:val="24"/>
              <w:szCs w:val="24"/>
            </w:rPr>
            <m:t>.</m:t>
          </m:r>
        </m:oMath>
      </m:oMathPara>
    </w:p>
    <w:p w:rsidR="00112994" w:rsidRPr="00E35FDB" w:rsidRDefault="00112994" w:rsidP="00E35FDB">
      <w:pPr>
        <w:spacing w:after="0" w:line="480" w:lineRule="auto"/>
        <w:ind w:left="1418"/>
        <w:jc w:val="both"/>
        <w:rPr>
          <w:rFonts w:ascii="Arial" w:hAnsi="Arial" w:cs="Arial"/>
          <w:sz w:val="24"/>
          <w:szCs w:val="24"/>
        </w:rPr>
      </w:pPr>
    </w:p>
    <w:p w:rsidR="00E35FDB"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t>Cada uno de los 15 amperes podrá alimentar el siguiente número de lámparas:</w:t>
      </w:r>
    </w:p>
    <w:p w:rsidR="00112994" w:rsidRPr="00E35FDB" w:rsidRDefault="00112994" w:rsidP="00E35FDB">
      <w:pPr>
        <w:spacing w:after="0" w:line="480" w:lineRule="auto"/>
        <w:ind w:left="1418"/>
        <w:jc w:val="both"/>
        <w:rPr>
          <w:rFonts w:ascii="Arial" w:hAnsi="Arial" w:cs="Arial"/>
          <w:sz w:val="24"/>
          <w:szCs w:val="24"/>
        </w:rPr>
      </w:pPr>
    </w:p>
    <w:p w:rsidR="00E35FDB" w:rsidRDefault="00A75410" w:rsidP="00E35FDB">
      <w:pPr>
        <w:spacing w:after="0" w:line="480" w:lineRule="auto"/>
        <w:ind w:left="1418"/>
        <w:jc w:val="both"/>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 xml:space="preserve">15 </m:t>
              </m:r>
              <m:r>
                <w:rPr>
                  <w:rFonts w:ascii="Cambria Math" w:hAnsi="Cambria Math" w:cs="Arial"/>
                  <w:sz w:val="24"/>
                  <w:szCs w:val="24"/>
                </w:rPr>
                <m:t>amperes</m:t>
              </m:r>
            </m:num>
            <m:den>
              <m:r>
                <w:rPr>
                  <w:rFonts w:ascii="Cambria Math" w:hAnsi="Arial" w:cs="Arial"/>
                  <w:sz w:val="24"/>
                  <w:szCs w:val="24"/>
                </w:rPr>
                <m:t xml:space="preserve">0.787 </m:t>
              </m:r>
              <m:r>
                <w:rPr>
                  <w:rFonts w:ascii="Cambria Math" w:hAnsi="Cambria Math" w:cs="Arial"/>
                  <w:sz w:val="24"/>
                  <w:szCs w:val="24"/>
                </w:rPr>
                <m:t>amperes</m:t>
              </m:r>
              <m:r>
                <w:rPr>
                  <w:rFonts w:ascii="Cambria Math" w:hAnsi="Arial" w:cs="Arial"/>
                  <w:sz w:val="24"/>
                  <w:szCs w:val="24"/>
                </w:rPr>
                <m:t>/</m:t>
              </m:r>
              <m:r>
                <w:rPr>
                  <w:rFonts w:ascii="Cambria Math" w:hAnsi="Cambria Math" w:cs="Arial"/>
                  <w:sz w:val="24"/>
                  <w:szCs w:val="24"/>
                </w:rPr>
                <m:t>l</m:t>
              </m:r>
              <m:r>
                <w:rPr>
                  <w:rFonts w:ascii="Cambria Math" w:hAnsi="Arial" w:cs="Arial"/>
                  <w:sz w:val="24"/>
                  <w:szCs w:val="24"/>
                </w:rPr>
                <m:t>á</m:t>
              </m:r>
              <m:r>
                <w:rPr>
                  <w:rFonts w:ascii="Cambria Math" w:hAnsi="Cambria Math" w:cs="Arial"/>
                  <w:sz w:val="24"/>
                  <w:szCs w:val="24"/>
                </w:rPr>
                <m:t>mpara</m:t>
              </m:r>
            </m:den>
          </m:f>
          <m:r>
            <w:rPr>
              <w:rFonts w:ascii="Cambria Math" w:hAnsi="Arial" w:cs="Arial"/>
              <w:sz w:val="24"/>
              <w:szCs w:val="24"/>
            </w:rPr>
            <m:t xml:space="preserve">=19.05 </m:t>
          </m:r>
          <m:r>
            <w:rPr>
              <w:rFonts w:ascii="Cambria Math" w:hAnsi="Cambria Math" w:cs="Arial"/>
              <w:sz w:val="24"/>
              <w:szCs w:val="24"/>
            </w:rPr>
            <m:t>l</m:t>
          </m:r>
          <m:r>
            <w:rPr>
              <w:rFonts w:ascii="Cambria Math" w:hAnsi="Arial" w:cs="Arial"/>
              <w:sz w:val="24"/>
              <w:szCs w:val="24"/>
            </w:rPr>
            <m:t>á</m:t>
          </m:r>
          <m:r>
            <w:rPr>
              <w:rFonts w:ascii="Cambria Math" w:hAnsi="Cambria Math" w:cs="Arial"/>
              <w:sz w:val="24"/>
              <w:szCs w:val="24"/>
            </w:rPr>
            <m:t>mparas</m:t>
          </m:r>
        </m:oMath>
      </m:oMathPara>
    </w:p>
    <w:p w:rsidR="00112994" w:rsidRPr="00E35FDB" w:rsidRDefault="00112994" w:rsidP="00E35FDB">
      <w:pPr>
        <w:spacing w:after="0" w:line="480" w:lineRule="auto"/>
        <w:ind w:left="1418"/>
        <w:jc w:val="both"/>
        <w:rPr>
          <w:rFonts w:ascii="Arial" w:hAnsi="Arial" w:cs="Arial"/>
          <w:sz w:val="24"/>
          <w:szCs w:val="24"/>
        </w:rPr>
      </w:pPr>
    </w:p>
    <w:p w:rsidR="00E35FDB"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t xml:space="preserve">La carga de tomacorrientes es: </w:t>
      </w:r>
    </w:p>
    <w:p w:rsidR="00112994" w:rsidRPr="00E35FDB" w:rsidRDefault="00112994" w:rsidP="00E35FDB">
      <w:pPr>
        <w:spacing w:after="0" w:line="480" w:lineRule="auto"/>
        <w:ind w:left="1418"/>
        <w:jc w:val="both"/>
        <w:rPr>
          <w:rFonts w:ascii="Arial" w:hAnsi="Arial" w:cs="Arial"/>
          <w:sz w:val="24"/>
          <w:szCs w:val="24"/>
        </w:rPr>
      </w:pPr>
    </w:p>
    <w:p w:rsidR="00E35FDB" w:rsidRDefault="00E35FDB" w:rsidP="00E35FDB">
      <w:pPr>
        <w:spacing w:after="0" w:line="480" w:lineRule="auto"/>
        <w:ind w:left="1418"/>
        <w:jc w:val="both"/>
        <w:rPr>
          <w:rFonts w:ascii="Arial" w:eastAsiaTheme="minorEastAsia" w:hAnsi="Arial" w:cs="Arial"/>
          <w:sz w:val="24"/>
          <w:szCs w:val="24"/>
        </w:rPr>
      </w:pPr>
      <m:oMathPara>
        <m:oMath>
          <m:r>
            <w:rPr>
              <w:rFonts w:ascii="Cambria Math" w:hAnsi="Arial" w:cs="Arial"/>
              <w:sz w:val="24"/>
              <w:szCs w:val="24"/>
            </w:rPr>
            <m:t xml:space="preserve">50 </m:t>
          </m:r>
          <m:r>
            <w:rPr>
              <w:rFonts w:ascii="Cambria Math" w:hAnsi="Cambria Math" w:cs="Arial"/>
              <w:sz w:val="24"/>
              <w:szCs w:val="24"/>
            </w:rPr>
            <m:t>tomacorrientes</m:t>
          </m:r>
          <m:r>
            <w:rPr>
              <w:rFonts w:ascii="Arial" w:hAnsi="Cambria Math" w:cs="Arial"/>
              <w:sz w:val="24"/>
              <w:szCs w:val="24"/>
            </w:rPr>
            <m:t>*</m:t>
          </m:r>
          <m:f>
            <m:fPr>
              <m:ctrlPr>
                <w:rPr>
                  <w:rFonts w:ascii="Cambria Math" w:hAnsi="Arial" w:cs="Arial"/>
                  <w:i/>
                  <w:sz w:val="24"/>
                  <w:szCs w:val="24"/>
                </w:rPr>
              </m:ctrlPr>
            </m:fPr>
            <m:num>
              <m:r>
                <w:rPr>
                  <w:rFonts w:ascii="Cambria Math" w:hAnsi="Arial" w:cs="Arial"/>
                  <w:sz w:val="24"/>
                  <w:szCs w:val="24"/>
                </w:rPr>
                <m:t>180</m:t>
              </m:r>
              <m:r>
                <w:rPr>
                  <w:rFonts w:ascii="Cambria Math" w:hAnsi="Cambria Math" w:cs="Arial"/>
                  <w:sz w:val="24"/>
                  <w:szCs w:val="24"/>
                </w:rPr>
                <m:t>watts</m:t>
              </m:r>
            </m:num>
            <m:den>
              <m:r>
                <w:rPr>
                  <w:rFonts w:ascii="Cambria Math" w:hAnsi="Cambria Math" w:cs="Arial"/>
                  <w:sz w:val="24"/>
                  <w:szCs w:val="24"/>
                </w:rPr>
                <m:t>tomacorrientes</m:t>
              </m:r>
            </m:den>
          </m:f>
          <m:r>
            <w:rPr>
              <w:rFonts w:ascii="Cambria Math" w:hAnsi="Arial" w:cs="Arial"/>
              <w:sz w:val="24"/>
              <w:szCs w:val="24"/>
            </w:rPr>
            <m:t xml:space="preserve">=9000 </m:t>
          </m:r>
          <m:r>
            <w:rPr>
              <w:rFonts w:ascii="Cambria Math" w:hAnsi="Cambria Math" w:cs="Arial"/>
              <w:sz w:val="24"/>
              <w:szCs w:val="24"/>
            </w:rPr>
            <m:t>watts</m:t>
          </m:r>
          <m:r>
            <w:rPr>
              <w:rFonts w:ascii="Cambria Math" w:hAnsi="Arial" w:cs="Arial"/>
              <w:sz w:val="24"/>
              <w:szCs w:val="24"/>
            </w:rPr>
            <m:t>.</m:t>
          </m:r>
        </m:oMath>
      </m:oMathPara>
    </w:p>
    <w:p w:rsidR="00112994" w:rsidRPr="00E35FDB" w:rsidRDefault="00112994" w:rsidP="00E35FDB">
      <w:pPr>
        <w:spacing w:after="0" w:line="480" w:lineRule="auto"/>
        <w:ind w:left="1418"/>
        <w:jc w:val="both"/>
        <w:rPr>
          <w:rFonts w:ascii="Arial" w:hAnsi="Arial" w:cs="Arial"/>
          <w:sz w:val="24"/>
          <w:szCs w:val="24"/>
        </w:rPr>
      </w:pPr>
    </w:p>
    <w:p w:rsidR="00E35FDB" w:rsidRPr="00E35FDB"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lastRenderedPageBreak/>
        <w:t>El número de circuitos derivados para alimentar a los 50 tomacorrientes es:</w:t>
      </w:r>
    </w:p>
    <w:p w:rsidR="00E35FDB" w:rsidRDefault="00A75410" w:rsidP="00E35FDB">
      <w:pPr>
        <w:spacing w:after="0" w:line="480" w:lineRule="auto"/>
        <w:ind w:left="1418"/>
        <w:jc w:val="both"/>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total</m:t>
              </m:r>
            </m:num>
            <m:den>
              <m:r>
                <w:rPr>
                  <w:rFonts w:ascii="Cambria Math" w:hAnsi="Arial" w:cs="Arial"/>
                  <w:sz w:val="24"/>
                  <w:szCs w:val="24"/>
                </w:rPr>
                <m:t>15</m:t>
              </m:r>
              <m:r>
                <w:rPr>
                  <w:rFonts w:ascii="Cambria Math" w:hAnsi="Cambria Math" w:cs="Arial"/>
                  <w:sz w:val="24"/>
                  <w:szCs w:val="24"/>
                </w:rPr>
                <m:t>amperes</m:t>
              </m:r>
              <m:r>
                <w:rPr>
                  <w:rFonts w:ascii="Arial" w:hAnsi="Cambria Math" w:cs="Arial"/>
                  <w:sz w:val="24"/>
                  <w:szCs w:val="24"/>
                </w:rPr>
                <m:t>*</m:t>
              </m:r>
              <m:r>
                <w:rPr>
                  <w:rFonts w:ascii="Cambria Math" w:hAnsi="Arial" w:cs="Arial"/>
                  <w:sz w:val="24"/>
                  <w:szCs w:val="24"/>
                </w:rPr>
                <m:t>127</m:t>
              </m:r>
              <m:r>
                <w:rPr>
                  <w:rFonts w:ascii="Cambria Math" w:hAnsi="Cambria Math" w:cs="Arial"/>
                  <w:sz w:val="24"/>
                  <w:szCs w:val="24"/>
                </w:rPr>
                <m:t>volts</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9000</m:t>
              </m:r>
            </m:num>
            <m:den>
              <m:r>
                <w:rPr>
                  <w:rFonts w:ascii="Cambria Math" w:hAnsi="Arial" w:cs="Arial"/>
                  <w:sz w:val="24"/>
                  <w:szCs w:val="24"/>
                </w:rPr>
                <m:t>15</m:t>
              </m:r>
              <m:r>
                <w:rPr>
                  <w:rFonts w:ascii="Cambria Math" w:hAnsi="Cambria Math" w:cs="Arial"/>
                  <w:sz w:val="24"/>
                  <w:szCs w:val="24"/>
                </w:rPr>
                <m:t>*</m:t>
              </m:r>
              <m:r>
                <w:rPr>
                  <w:rFonts w:ascii="Cambria Math" w:hAnsi="Arial" w:cs="Arial"/>
                  <w:sz w:val="24"/>
                  <w:szCs w:val="24"/>
                </w:rPr>
                <m:t>127</m:t>
              </m:r>
            </m:den>
          </m:f>
          <m:r>
            <w:rPr>
              <w:rFonts w:ascii="Cambria Math" w:hAnsi="Arial" w:cs="Arial"/>
              <w:sz w:val="24"/>
              <w:szCs w:val="24"/>
            </w:rPr>
            <m:t xml:space="preserve">=4.72 </m:t>
          </m:r>
          <m:r>
            <w:rPr>
              <w:rFonts w:ascii="Cambria Math" w:hAnsi="Arial" w:cs="Arial"/>
              <w:sz w:val="24"/>
              <w:szCs w:val="24"/>
            </w:rPr>
            <m:t>ó</m:t>
          </m:r>
          <m:r>
            <w:rPr>
              <w:rFonts w:ascii="Cambria Math" w:hAnsi="Arial" w:cs="Arial"/>
              <w:sz w:val="24"/>
              <w:szCs w:val="24"/>
            </w:rPr>
            <m:t xml:space="preserve"> 5 </m:t>
          </m:r>
          <m:r>
            <w:rPr>
              <w:rFonts w:ascii="Cambria Math" w:hAnsi="Cambria Math" w:cs="Arial"/>
              <w:sz w:val="24"/>
              <w:szCs w:val="24"/>
            </w:rPr>
            <m:t>circuitos</m:t>
          </m:r>
          <m:r>
            <w:rPr>
              <w:rFonts w:ascii="Cambria Math" w:hAnsi="Arial" w:cs="Arial"/>
              <w:sz w:val="24"/>
              <w:szCs w:val="24"/>
            </w:rPr>
            <m:t>.</m:t>
          </m:r>
        </m:oMath>
      </m:oMathPara>
    </w:p>
    <w:p w:rsidR="00112994" w:rsidRPr="00E35FDB" w:rsidRDefault="00112994" w:rsidP="00E35FDB">
      <w:pPr>
        <w:spacing w:after="0" w:line="480" w:lineRule="auto"/>
        <w:ind w:left="1418"/>
        <w:jc w:val="both"/>
        <w:rPr>
          <w:rFonts w:ascii="Arial" w:hAnsi="Arial" w:cs="Arial"/>
          <w:sz w:val="24"/>
          <w:szCs w:val="24"/>
        </w:rPr>
      </w:pPr>
    </w:p>
    <w:p w:rsidR="00FD7A41" w:rsidRDefault="00E35FDB" w:rsidP="00E35FDB">
      <w:pPr>
        <w:spacing w:after="0" w:line="480" w:lineRule="auto"/>
        <w:ind w:left="1418"/>
        <w:jc w:val="both"/>
        <w:rPr>
          <w:rFonts w:ascii="Arial" w:hAnsi="Arial" w:cs="Arial"/>
          <w:sz w:val="24"/>
          <w:szCs w:val="24"/>
        </w:rPr>
      </w:pPr>
      <w:r w:rsidRPr="00E35FDB">
        <w:rPr>
          <w:rFonts w:ascii="Arial" w:hAnsi="Arial" w:cs="Arial"/>
          <w:sz w:val="24"/>
          <w:szCs w:val="24"/>
        </w:rPr>
        <w:t>La instalación eléctrica tendrá en total 12 circuitos derivados, 7 apara alumbrado general y 5 tomacorrientes.</w:t>
      </w:r>
    </w:p>
    <w:p w:rsidR="00850031" w:rsidRDefault="00850031" w:rsidP="00E35FDB">
      <w:pPr>
        <w:spacing w:after="0" w:line="480" w:lineRule="auto"/>
        <w:ind w:left="1418"/>
        <w:jc w:val="both"/>
        <w:rPr>
          <w:rFonts w:ascii="Arial" w:hAnsi="Arial" w:cs="Arial"/>
          <w:sz w:val="24"/>
          <w:szCs w:val="24"/>
        </w:rPr>
      </w:pPr>
    </w:p>
    <w:p w:rsidR="00FF0255" w:rsidRPr="00FF0255" w:rsidRDefault="00FF0255" w:rsidP="00FF0255">
      <w:pPr>
        <w:spacing w:after="0" w:line="480" w:lineRule="auto"/>
        <w:ind w:left="1418"/>
        <w:jc w:val="both"/>
        <w:rPr>
          <w:rFonts w:ascii="Arial" w:hAnsi="Arial" w:cs="Arial"/>
          <w:b/>
          <w:sz w:val="24"/>
          <w:szCs w:val="24"/>
        </w:rPr>
      </w:pPr>
      <w:r w:rsidRPr="00FF0255">
        <w:rPr>
          <w:rFonts w:ascii="Arial" w:hAnsi="Arial" w:cs="Arial"/>
          <w:b/>
          <w:sz w:val="24"/>
          <w:szCs w:val="24"/>
        </w:rPr>
        <w:t xml:space="preserve">Ejemplo </w:t>
      </w:r>
      <w:r w:rsidR="003616AB">
        <w:rPr>
          <w:rFonts w:ascii="Arial" w:hAnsi="Arial" w:cs="Arial"/>
          <w:b/>
          <w:sz w:val="24"/>
          <w:szCs w:val="24"/>
        </w:rPr>
        <w:t>12</w:t>
      </w:r>
    </w:p>
    <w:p w:rsidR="00FF0255" w:rsidRPr="00FF0255" w:rsidRDefault="00FF0255" w:rsidP="00FF0255">
      <w:pPr>
        <w:spacing w:after="0" w:line="480" w:lineRule="auto"/>
        <w:ind w:left="1418"/>
        <w:jc w:val="both"/>
        <w:rPr>
          <w:rFonts w:ascii="Arial" w:hAnsi="Arial" w:cs="Arial"/>
          <w:sz w:val="24"/>
          <w:szCs w:val="24"/>
        </w:rPr>
      </w:pPr>
      <w:r w:rsidRPr="00FF0255">
        <w:rPr>
          <w:rFonts w:ascii="Arial" w:hAnsi="Arial" w:cs="Arial"/>
          <w:sz w:val="24"/>
          <w:szCs w:val="24"/>
        </w:rPr>
        <w:t xml:space="preserve">Para el plano de la casa habitación mostrado en la </w:t>
      </w:r>
      <w:r w:rsidR="00BD549F" w:rsidRPr="00BD549F">
        <w:rPr>
          <w:rFonts w:ascii="Arial" w:hAnsi="Arial" w:cs="Arial"/>
          <w:b/>
          <w:sz w:val="24"/>
          <w:szCs w:val="24"/>
        </w:rPr>
        <w:t>F</w:t>
      </w:r>
      <w:r w:rsidRPr="00BD549F">
        <w:rPr>
          <w:rFonts w:ascii="Arial" w:hAnsi="Arial" w:cs="Arial"/>
          <w:b/>
          <w:sz w:val="24"/>
          <w:szCs w:val="24"/>
        </w:rPr>
        <w:t xml:space="preserve">igura </w:t>
      </w:r>
      <w:r w:rsidR="00BD549F" w:rsidRPr="00BD549F">
        <w:rPr>
          <w:rFonts w:ascii="Arial" w:hAnsi="Arial" w:cs="Arial"/>
          <w:b/>
          <w:sz w:val="24"/>
          <w:szCs w:val="24"/>
        </w:rPr>
        <w:t>92</w:t>
      </w:r>
      <w:r w:rsidR="00BD549F">
        <w:rPr>
          <w:rFonts w:ascii="Arial" w:hAnsi="Arial" w:cs="Arial"/>
          <w:sz w:val="24"/>
          <w:szCs w:val="24"/>
        </w:rPr>
        <w:t>,</w:t>
      </w:r>
      <w:r w:rsidRPr="00FF0255">
        <w:rPr>
          <w:rFonts w:ascii="Arial" w:hAnsi="Arial" w:cs="Arial"/>
          <w:sz w:val="24"/>
          <w:szCs w:val="24"/>
        </w:rPr>
        <w:t xml:space="preserve"> calcular la carga conectada y el numero de circuitos requerido e indicar un arreglo de alambrado de lámparas y tomacorrientes.</w:t>
      </w:r>
    </w:p>
    <w:p w:rsidR="00FF0255" w:rsidRDefault="00FF0255" w:rsidP="00FF0255">
      <w:pPr>
        <w:spacing w:after="0" w:line="480" w:lineRule="auto"/>
        <w:ind w:left="1418"/>
        <w:jc w:val="both"/>
        <w:rPr>
          <w:rFonts w:ascii="Arial" w:hAnsi="Arial" w:cs="Arial"/>
          <w:b/>
          <w:sz w:val="24"/>
          <w:szCs w:val="24"/>
        </w:rPr>
      </w:pPr>
    </w:p>
    <w:p w:rsidR="00FF0255" w:rsidRPr="00FF0255" w:rsidRDefault="00FF0255" w:rsidP="00FF0255">
      <w:pPr>
        <w:spacing w:after="0" w:line="480" w:lineRule="auto"/>
        <w:ind w:left="1418"/>
        <w:jc w:val="both"/>
        <w:rPr>
          <w:rFonts w:ascii="Arial" w:hAnsi="Arial" w:cs="Arial"/>
          <w:b/>
          <w:sz w:val="24"/>
          <w:szCs w:val="24"/>
        </w:rPr>
      </w:pPr>
      <w:r w:rsidRPr="00FF0255">
        <w:rPr>
          <w:rFonts w:ascii="Arial" w:hAnsi="Arial" w:cs="Arial"/>
          <w:b/>
          <w:sz w:val="24"/>
          <w:szCs w:val="24"/>
        </w:rPr>
        <w:t>Solución</w:t>
      </w:r>
    </w:p>
    <w:p w:rsidR="00FF0255" w:rsidRPr="00FF0255" w:rsidRDefault="00FF0255" w:rsidP="00FF0255">
      <w:pPr>
        <w:spacing w:after="0" w:line="480" w:lineRule="auto"/>
        <w:ind w:left="1418"/>
        <w:jc w:val="both"/>
        <w:rPr>
          <w:rFonts w:ascii="Arial" w:hAnsi="Arial" w:cs="Arial"/>
          <w:sz w:val="24"/>
          <w:szCs w:val="24"/>
        </w:rPr>
      </w:pPr>
      <w:r w:rsidRPr="00FF0255">
        <w:rPr>
          <w:rFonts w:ascii="Arial" w:hAnsi="Arial" w:cs="Arial"/>
          <w:sz w:val="24"/>
          <w:szCs w:val="24"/>
        </w:rPr>
        <w:t>La superficie cubierta se puede estimar como:</w:t>
      </w:r>
    </w:p>
    <w:p w:rsidR="00FF0255" w:rsidRPr="00FF0255" w:rsidRDefault="00FF0255" w:rsidP="00FF0255">
      <w:pPr>
        <w:spacing w:after="0" w:line="480" w:lineRule="auto"/>
        <w:ind w:left="1418"/>
        <w:jc w:val="both"/>
        <w:rPr>
          <w:rFonts w:ascii="Arial" w:hAnsi="Arial" w:cs="Arial"/>
          <w:sz w:val="24"/>
          <w:szCs w:val="24"/>
        </w:rPr>
      </w:pPr>
      <w:r w:rsidRPr="00FF0255">
        <w:rPr>
          <w:rFonts w:ascii="Arial" w:hAnsi="Arial" w:cs="Arial"/>
          <w:sz w:val="24"/>
          <w:szCs w:val="24"/>
        </w:rPr>
        <w:t xml:space="preserve">Planta baja </w:t>
      </w:r>
      <m:oMath>
        <m:r>
          <w:rPr>
            <w:rFonts w:ascii="Cambria Math" w:hAnsi="Arial" w:cs="Arial"/>
            <w:sz w:val="24"/>
            <w:szCs w:val="24"/>
          </w:rPr>
          <m:t>8</m:t>
        </m:r>
        <m:r>
          <w:rPr>
            <w:rFonts w:ascii="Cambria Math" w:hAnsi="Cambria Math" w:cs="Arial"/>
            <w:sz w:val="24"/>
            <w:szCs w:val="24"/>
          </w:rPr>
          <m:t>x</m:t>
        </m:r>
        <m:r>
          <w:rPr>
            <w:rFonts w:ascii="Cambria Math" w:hAnsi="Arial" w:cs="Arial"/>
            <w:sz w:val="24"/>
            <w:szCs w:val="24"/>
          </w:rPr>
          <m:t>9=72</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FF0255">
        <w:rPr>
          <w:rFonts w:ascii="Arial" w:hAnsi="Arial" w:cs="Arial"/>
          <w:sz w:val="24"/>
          <w:szCs w:val="24"/>
        </w:rPr>
        <w:t xml:space="preserve"> </w:t>
      </w:r>
    </w:p>
    <w:p w:rsidR="00FF0255" w:rsidRPr="00FF0255" w:rsidRDefault="00FF0255" w:rsidP="00FF0255">
      <w:pPr>
        <w:spacing w:after="0" w:line="480" w:lineRule="auto"/>
        <w:ind w:left="1418"/>
        <w:jc w:val="both"/>
        <w:rPr>
          <w:rFonts w:ascii="Arial" w:hAnsi="Arial" w:cs="Arial"/>
          <w:sz w:val="24"/>
          <w:szCs w:val="24"/>
        </w:rPr>
      </w:pPr>
      <w:r w:rsidRPr="00FF0255">
        <w:rPr>
          <w:rFonts w:ascii="Arial" w:hAnsi="Arial" w:cs="Arial"/>
          <w:sz w:val="24"/>
          <w:szCs w:val="24"/>
        </w:rPr>
        <w:t xml:space="preserve">Planta alta </w:t>
      </w:r>
      <m:oMath>
        <m:r>
          <w:rPr>
            <w:rFonts w:ascii="Cambria Math" w:hAnsi="Arial" w:cs="Arial"/>
            <w:sz w:val="24"/>
            <w:szCs w:val="24"/>
          </w:rPr>
          <m:t>8</m:t>
        </m:r>
        <m:r>
          <w:rPr>
            <w:rFonts w:ascii="Cambria Math" w:hAnsi="Cambria Math" w:cs="Arial"/>
            <w:sz w:val="24"/>
            <w:szCs w:val="24"/>
          </w:rPr>
          <m:t>x</m:t>
        </m:r>
        <m:r>
          <w:rPr>
            <w:rFonts w:ascii="Cambria Math" w:hAnsi="Arial" w:cs="Arial"/>
            <w:sz w:val="24"/>
            <w:szCs w:val="24"/>
          </w:rPr>
          <m:t>9=72</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p>
    <w:p w:rsidR="00FF0255" w:rsidRPr="00FF0255" w:rsidRDefault="00FF0255" w:rsidP="00FF0255">
      <w:pPr>
        <w:spacing w:after="0" w:line="480" w:lineRule="auto"/>
        <w:ind w:left="1418"/>
        <w:jc w:val="both"/>
        <w:rPr>
          <w:rFonts w:ascii="Arial" w:hAnsi="Arial" w:cs="Arial"/>
          <w:sz w:val="24"/>
          <w:szCs w:val="24"/>
        </w:rPr>
      </w:pPr>
      <w:r w:rsidRPr="00FF0255">
        <w:rPr>
          <w:rFonts w:ascii="Arial" w:hAnsi="Arial" w:cs="Arial"/>
          <w:sz w:val="24"/>
          <w:szCs w:val="24"/>
        </w:rPr>
        <w:t xml:space="preserve">Patio           </w:t>
      </w:r>
      <m:oMath>
        <m:r>
          <w:rPr>
            <w:rFonts w:ascii="Cambria Math" w:hAnsi="Arial" w:cs="Arial"/>
            <w:sz w:val="24"/>
            <w:szCs w:val="24"/>
          </w:rPr>
          <m:t>8</m:t>
        </m:r>
        <m:r>
          <w:rPr>
            <w:rFonts w:ascii="Cambria Math" w:hAnsi="Cambria Math" w:cs="Arial"/>
            <w:sz w:val="24"/>
            <w:szCs w:val="24"/>
          </w:rPr>
          <m:t>x</m:t>
        </m:r>
        <m:r>
          <w:rPr>
            <w:rFonts w:ascii="Cambria Math" w:hAnsi="Arial" w:cs="Arial"/>
            <w:sz w:val="24"/>
            <w:szCs w:val="24"/>
          </w:rPr>
          <m:t>6=48</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p>
    <w:p w:rsidR="00850031" w:rsidRPr="00E35FDB" w:rsidRDefault="00FF0255" w:rsidP="00FF0255">
      <w:pPr>
        <w:spacing w:after="0" w:line="480" w:lineRule="auto"/>
        <w:ind w:left="1418"/>
        <w:jc w:val="both"/>
        <w:rPr>
          <w:rFonts w:ascii="Arial" w:hAnsi="Arial" w:cs="Arial"/>
          <w:sz w:val="24"/>
          <w:szCs w:val="24"/>
        </w:rPr>
      </w:pPr>
      <w:r w:rsidRPr="00FF0255">
        <w:rPr>
          <w:rFonts w:ascii="Arial" w:hAnsi="Arial" w:cs="Arial"/>
          <w:sz w:val="24"/>
          <w:szCs w:val="24"/>
        </w:rPr>
        <w:t>Área cubierta</w:t>
      </w:r>
      <m:oMath>
        <m:r>
          <w:rPr>
            <w:rFonts w:ascii="Cambria Math" w:hAnsi="Arial" w:cs="Arial"/>
            <w:sz w:val="24"/>
            <w:szCs w:val="24"/>
          </w:rPr>
          <m:t>=192</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p>
    <w:p w:rsidR="00F11CB9" w:rsidRDefault="00F11CB9" w:rsidP="00714684">
      <w:pPr>
        <w:spacing w:after="0" w:line="480" w:lineRule="auto"/>
        <w:ind w:left="1418"/>
        <w:jc w:val="both"/>
        <w:rPr>
          <w:rFonts w:ascii="Arial" w:hAnsi="Arial" w:cs="Arial"/>
          <w:sz w:val="24"/>
          <w:szCs w:val="24"/>
        </w:rPr>
      </w:pPr>
    </w:p>
    <w:p w:rsidR="00714684" w:rsidRDefault="00714684" w:rsidP="00714684">
      <w:pPr>
        <w:spacing w:after="0" w:line="480" w:lineRule="auto"/>
        <w:ind w:left="1418"/>
        <w:jc w:val="both"/>
        <w:rPr>
          <w:i/>
          <w:sz w:val="24"/>
          <w:szCs w:val="24"/>
        </w:rPr>
      </w:pPr>
    </w:p>
    <w:p w:rsidR="00260974" w:rsidRDefault="00260974" w:rsidP="00714684">
      <w:pPr>
        <w:spacing w:after="0" w:line="480" w:lineRule="auto"/>
        <w:ind w:left="1418"/>
        <w:jc w:val="both"/>
        <w:rPr>
          <w:i/>
          <w:sz w:val="24"/>
          <w:szCs w:val="24"/>
        </w:rPr>
      </w:pPr>
    </w:p>
    <w:p w:rsidR="00260974" w:rsidRDefault="00A43E97" w:rsidP="00714684">
      <w:pPr>
        <w:spacing w:after="0" w:line="480" w:lineRule="auto"/>
        <w:ind w:left="1418"/>
        <w:jc w:val="both"/>
        <w:rPr>
          <w:rFonts w:ascii="Arial" w:hAnsi="Arial" w:cs="Arial"/>
          <w:sz w:val="24"/>
          <w:szCs w:val="24"/>
        </w:rPr>
      </w:pPr>
      <w:r w:rsidRPr="00A43E97">
        <w:rPr>
          <w:rFonts w:ascii="Arial" w:hAnsi="Arial" w:cs="Arial"/>
          <w:noProof/>
          <w:sz w:val="24"/>
          <w:szCs w:val="24"/>
          <w:lang w:eastAsia="es-ES"/>
        </w:rPr>
        <w:lastRenderedPageBreak/>
        <w:drawing>
          <wp:inline distT="0" distB="0" distL="0" distR="0">
            <wp:extent cx="4296752" cy="4761781"/>
            <wp:effectExtent l="19050" t="0" r="8548" b="0"/>
            <wp:docPr id="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srcRect/>
                    <a:stretch>
                      <a:fillRect/>
                    </a:stretch>
                  </pic:blipFill>
                  <pic:spPr bwMode="auto">
                    <a:xfrm>
                      <a:off x="0" y="0"/>
                      <a:ext cx="4301574" cy="4767125"/>
                    </a:xfrm>
                    <a:prstGeom prst="rect">
                      <a:avLst/>
                    </a:prstGeom>
                    <a:noFill/>
                    <a:ln w="9525">
                      <a:noFill/>
                      <a:miter lim="800000"/>
                      <a:headEnd/>
                      <a:tailEnd/>
                    </a:ln>
                  </pic:spPr>
                </pic:pic>
              </a:graphicData>
            </a:graphic>
          </wp:inline>
        </w:drawing>
      </w:r>
    </w:p>
    <w:p w:rsidR="00A43E97" w:rsidRDefault="00A43E97" w:rsidP="00A43E97">
      <w:pPr>
        <w:spacing w:after="0" w:line="480" w:lineRule="auto"/>
        <w:ind w:left="1418"/>
        <w:jc w:val="center"/>
        <w:rPr>
          <w:rFonts w:ascii="Arial" w:hAnsi="Arial" w:cs="Arial"/>
          <w:b/>
          <w:sz w:val="24"/>
          <w:szCs w:val="24"/>
        </w:rPr>
      </w:pPr>
      <w:r w:rsidRPr="00A43E97">
        <w:rPr>
          <w:rFonts w:ascii="Arial" w:hAnsi="Arial" w:cs="Arial"/>
          <w:b/>
          <w:sz w:val="24"/>
          <w:szCs w:val="24"/>
        </w:rPr>
        <w:t xml:space="preserve">Figura 92. Plano de la casa habitación. </w:t>
      </w:r>
    </w:p>
    <w:p w:rsidR="00A43E97" w:rsidRDefault="00A43E97" w:rsidP="00A43E97">
      <w:pPr>
        <w:spacing w:after="0" w:line="480" w:lineRule="auto"/>
        <w:ind w:left="1418"/>
        <w:jc w:val="center"/>
        <w:rPr>
          <w:rFonts w:ascii="Arial" w:hAnsi="Arial" w:cs="Arial"/>
          <w:b/>
          <w:sz w:val="24"/>
          <w:szCs w:val="24"/>
        </w:rPr>
      </w:pPr>
    </w:p>
    <w:p w:rsidR="006F0D7A" w:rsidRDefault="006F0D7A" w:rsidP="006F0D7A">
      <w:pPr>
        <w:spacing w:after="0" w:line="480" w:lineRule="auto"/>
        <w:ind w:left="1418"/>
        <w:jc w:val="both"/>
        <w:rPr>
          <w:rFonts w:ascii="Arial" w:hAnsi="Arial" w:cs="Arial"/>
          <w:sz w:val="24"/>
          <w:szCs w:val="24"/>
        </w:rPr>
      </w:pPr>
      <w:r w:rsidRPr="006F0D7A">
        <w:rPr>
          <w:rFonts w:ascii="Arial" w:hAnsi="Arial" w:cs="Arial"/>
          <w:sz w:val="24"/>
          <w:szCs w:val="24"/>
        </w:rPr>
        <w:t xml:space="preserve">Considerando </w:t>
      </w:r>
      <m:oMath>
        <m:r>
          <w:rPr>
            <w:rFonts w:ascii="Cambria Math" w:hAnsi="Arial" w:cs="Arial"/>
            <w:sz w:val="24"/>
            <w:szCs w:val="24"/>
          </w:rPr>
          <m:t>20</m:t>
        </m:r>
        <m:r>
          <w:rPr>
            <w:rFonts w:ascii="Cambria Math" w:hAnsi="Cambria Math" w:cs="Arial"/>
            <w:sz w:val="24"/>
            <w:szCs w:val="24"/>
          </w:rPr>
          <m:t>w</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6F0D7A">
        <w:rPr>
          <w:rFonts w:ascii="Arial" w:hAnsi="Arial" w:cs="Arial"/>
          <w:sz w:val="24"/>
          <w:szCs w:val="24"/>
        </w:rPr>
        <w:t xml:space="preserve"> la carga conectada para alumbrado y tomacorrientes menores es: </w:t>
      </w:r>
    </w:p>
    <w:p w:rsidR="006F0D7A" w:rsidRPr="006F0D7A" w:rsidRDefault="006F0D7A" w:rsidP="006F0D7A">
      <w:pPr>
        <w:spacing w:after="0" w:line="480" w:lineRule="auto"/>
        <w:ind w:left="1418"/>
        <w:jc w:val="both"/>
        <w:rPr>
          <w:rFonts w:ascii="Arial" w:hAnsi="Arial" w:cs="Arial"/>
          <w:sz w:val="24"/>
          <w:szCs w:val="24"/>
        </w:rPr>
      </w:pPr>
    </w:p>
    <w:p w:rsidR="006F0D7A" w:rsidRDefault="006F0D7A" w:rsidP="006F0D7A">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W</m:t>
          </m:r>
          <m:r>
            <w:rPr>
              <w:rFonts w:ascii="Cambria Math" w:hAnsi="Arial" w:cs="Arial"/>
              <w:sz w:val="24"/>
              <w:szCs w:val="24"/>
            </w:rPr>
            <m:t>=192</m:t>
          </m:r>
          <m:r>
            <w:rPr>
              <w:rFonts w:ascii="Cambria Math" w:hAnsi="Cambria Math" w:cs="Arial"/>
              <w:sz w:val="24"/>
              <w:szCs w:val="24"/>
            </w:rPr>
            <m:t>*</m:t>
          </m:r>
          <m:r>
            <w:rPr>
              <w:rFonts w:ascii="Cambria Math" w:hAnsi="Arial" w:cs="Arial"/>
              <w:sz w:val="24"/>
              <w:szCs w:val="24"/>
            </w:rPr>
            <m:t>20=3840</m:t>
          </m:r>
          <m:r>
            <w:rPr>
              <w:rFonts w:ascii="Cambria Math" w:hAnsi="Cambria Math" w:cs="Arial"/>
              <w:sz w:val="24"/>
              <w:szCs w:val="24"/>
            </w:rPr>
            <m:t>watts</m:t>
          </m:r>
          <m:r>
            <w:rPr>
              <w:rFonts w:ascii="Cambria Math" w:hAnsi="Arial" w:cs="Arial"/>
              <w:sz w:val="24"/>
              <w:szCs w:val="24"/>
            </w:rPr>
            <m:t>.</m:t>
          </m:r>
        </m:oMath>
      </m:oMathPara>
    </w:p>
    <w:p w:rsidR="006F0D7A" w:rsidRPr="006F0D7A" w:rsidRDefault="006F0D7A" w:rsidP="006F0D7A">
      <w:pPr>
        <w:spacing w:after="0" w:line="480" w:lineRule="auto"/>
        <w:ind w:left="1418"/>
        <w:jc w:val="both"/>
        <w:rPr>
          <w:rFonts w:ascii="Arial" w:hAnsi="Arial" w:cs="Arial"/>
          <w:sz w:val="24"/>
          <w:szCs w:val="24"/>
        </w:rPr>
      </w:pPr>
    </w:p>
    <w:p w:rsidR="006F0D7A" w:rsidRDefault="006F0D7A" w:rsidP="006F0D7A">
      <w:pPr>
        <w:spacing w:after="0" w:line="480" w:lineRule="auto"/>
        <w:ind w:left="1418"/>
        <w:jc w:val="both"/>
        <w:rPr>
          <w:rFonts w:ascii="Arial" w:hAnsi="Arial" w:cs="Arial"/>
          <w:sz w:val="24"/>
          <w:szCs w:val="24"/>
        </w:rPr>
      </w:pPr>
      <w:r w:rsidRPr="006F0D7A">
        <w:rPr>
          <w:rFonts w:ascii="Arial" w:hAnsi="Arial" w:cs="Arial"/>
          <w:sz w:val="24"/>
          <w:szCs w:val="24"/>
        </w:rPr>
        <w:lastRenderedPageBreak/>
        <w:t>Se puede estimar adicionalmente los siguientes tomacorrientes mayores:</w:t>
      </w:r>
    </w:p>
    <w:p w:rsidR="006F0D7A" w:rsidRPr="006F0D7A" w:rsidRDefault="006F0D7A" w:rsidP="006F0D7A">
      <w:pPr>
        <w:spacing w:after="0" w:line="480" w:lineRule="auto"/>
        <w:ind w:left="1418"/>
        <w:jc w:val="both"/>
        <w:rPr>
          <w:rFonts w:ascii="Arial" w:hAnsi="Arial" w:cs="Arial"/>
          <w:sz w:val="24"/>
          <w:szCs w:val="24"/>
        </w:rPr>
      </w:pPr>
    </w:p>
    <w:p w:rsidR="006F0D7A" w:rsidRPr="006F0D7A" w:rsidRDefault="006F0D7A" w:rsidP="006F0D7A">
      <w:pPr>
        <w:spacing w:after="0" w:line="480" w:lineRule="auto"/>
        <w:ind w:left="1418"/>
        <w:jc w:val="both"/>
        <w:rPr>
          <w:rFonts w:ascii="Arial" w:hAnsi="Arial" w:cs="Arial"/>
          <w:sz w:val="24"/>
          <w:szCs w:val="24"/>
        </w:rPr>
      </w:pPr>
      <w:r w:rsidRPr="006F0D7A">
        <w:rPr>
          <w:rFonts w:ascii="Arial" w:hAnsi="Arial" w:cs="Arial"/>
          <w:sz w:val="24"/>
          <w:szCs w:val="24"/>
        </w:rPr>
        <w:t>Cocina: 2 a 5 amperes</w:t>
      </w:r>
    </w:p>
    <w:p w:rsidR="006F0D7A" w:rsidRPr="006F0D7A" w:rsidRDefault="006F0D7A" w:rsidP="006F0D7A">
      <w:pPr>
        <w:spacing w:after="0" w:line="480" w:lineRule="auto"/>
        <w:ind w:left="1418"/>
        <w:jc w:val="both"/>
        <w:rPr>
          <w:rFonts w:ascii="Arial" w:hAnsi="Arial" w:cs="Arial"/>
          <w:sz w:val="24"/>
          <w:szCs w:val="24"/>
        </w:rPr>
      </w:pPr>
      <w:r w:rsidRPr="006F0D7A">
        <w:rPr>
          <w:rFonts w:ascii="Arial" w:hAnsi="Arial" w:cs="Arial"/>
          <w:sz w:val="24"/>
          <w:szCs w:val="24"/>
        </w:rPr>
        <w:t xml:space="preserve">Carga conectada </w:t>
      </w:r>
      <m:oMath>
        <m:r>
          <w:rPr>
            <w:rFonts w:ascii="Cambria Math" w:hAnsi="Arial" w:cs="Arial"/>
            <w:sz w:val="24"/>
            <w:szCs w:val="24"/>
          </w:rPr>
          <m:t>=2</m:t>
        </m:r>
        <m:r>
          <w:rPr>
            <w:rFonts w:ascii="Cambria Math" w:hAnsi="Cambria Math" w:cs="Arial"/>
            <w:sz w:val="24"/>
            <w:szCs w:val="24"/>
          </w:rPr>
          <m:t>*</m:t>
        </m:r>
        <m:r>
          <w:rPr>
            <w:rFonts w:ascii="Cambria Math" w:hAnsi="Arial" w:cs="Arial"/>
            <w:sz w:val="24"/>
            <w:szCs w:val="24"/>
          </w:rPr>
          <m:t>5</m:t>
        </m:r>
        <m:r>
          <w:rPr>
            <w:rFonts w:ascii="Cambria Math" w:hAnsi="Cambria Math" w:cs="Arial"/>
            <w:sz w:val="24"/>
            <w:szCs w:val="24"/>
          </w:rPr>
          <m:t>*</m:t>
        </m:r>
        <m:r>
          <w:rPr>
            <w:rFonts w:ascii="Cambria Math" w:hAnsi="Arial" w:cs="Arial"/>
            <w:sz w:val="24"/>
            <w:szCs w:val="24"/>
          </w:rPr>
          <m:t xml:space="preserve">127=1270 </m:t>
        </m:r>
        <m:r>
          <w:rPr>
            <w:rFonts w:ascii="Cambria Math" w:hAnsi="Cambria Math" w:cs="Arial"/>
            <w:sz w:val="24"/>
            <w:szCs w:val="24"/>
          </w:rPr>
          <m:t>watts</m:t>
        </m:r>
        <m:r>
          <w:rPr>
            <w:rFonts w:ascii="Cambria Math" w:hAnsi="Arial" w:cs="Arial"/>
            <w:sz w:val="24"/>
            <w:szCs w:val="24"/>
          </w:rPr>
          <m:t>.</m:t>
        </m:r>
      </m:oMath>
      <w:r w:rsidRPr="006F0D7A">
        <w:rPr>
          <w:rFonts w:ascii="Arial" w:hAnsi="Arial" w:cs="Arial"/>
          <w:sz w:val="24"/>
          <w:szCs w:val="24"/>
        </w:rPr>
        <w:t xml:space="preserve"> </w:t>
      </w:r>
    </w:p>
    <w:p w:rsidR="006F0D7A" w:rsidRDefault="006F0D7A" w:rsidP="006F0D7A">
      <w:pPr>
        <w:spacing w:after="0" w:line="480" w:lineRule="auto"/>
        <w:ind w:left="1418"/>
        <w:jc w:val="both"/>
        <w:rPr>
          <w:rFonts w:ascii="Arial" w:eastAsiaTheme="minorEastAsia" w:hAnsi="Arial" w:cs="Arial"/>
          <w:sz w:val="24"/>
          <w:szCs w:val="24"/>
        </w:rPr>
      </w:pPr>
      <w:r w:rsidRPr="006F0D7A">
        <w:rPr>
          <w:rFonts w:ascii="Arial" w:hAnsi="Arial" w:cs="Arial"/>
          <w:sz w:val="24"/>
          <w:szCs w:val="24"/>
        </w:rPr>
        <w:t xml:space="preserve">Carga total conectada </w:t>
      </w:r>
      <m:oMath>
        <m:r>
          <w:rPr>
            <w:rFonts w:ascii="Cambria Math" w:hAnsi="Arial" w:cs="Arial"/>
            <w:sz w:val="24"/>
            <w:szCs w:val="24"/>
          </w:rPr>
          <m:t>=3840+1270=5110</m:t>
        </m:r>
        <m:r>
          <w:rPr>
            <w:rFonts w:ascii="Cambria Math" w:hAnsi="Cambria Math" w:cs="Arial"/>
            <w:sz w:val="24"/>
            <w:szCs w:val="24"/>
          </w:rPr>
          <m:t>watts</m:t>
        </m:r>
        <m:r>
          <w:rPr>
            <w:rFonts w:ascii="Cambria Math" w:hAnsi="Arial" w:cs="Arial"/>
            <w:sz w:val="24"/>
            <w:szCs w:val="24"/>
          </w:rPr>
          <m:t xml:space="preserve">. </m:t>
        </m:r>
      </m:oMath>
    </w:p>
    <w:p w:rsidR="006F0D7A" w:rsidRPr="006F0D7A" w:rsidRDefault="006F0D7A" w:rsidP="006F0D7A">
      <w:pPr>
        <w:spacing w:after="0" w:line="480" w:lineRule="auto"/>
        <w:ind w:left="1418"/>
        <w:jc w:val="both"/>
        <w:rPr>
          <w:rFonts w:ascii="Arial" w:hAnsi="Arial" w:cs="Arial"/>
          <w:sz w:val="24"/>
          <w:szCs w:val="24"/>
        </w:rPr>
      </w:pPr>
    </w:p>
    <w:p w:rsidR="006F0D7A" w:rsidRDefault="006F0D7A" w:rsidP="006F0D7A">
      <w:pPr>
        <w:spacing w:after="0" w:line="480" w:lineRule="auto"/>
        <w:ind w:left="1418"/>
        <w:jc w:val="both"/>
        <w:rPr>
          <w:rFonts w:ascii="Arial" w:hAnsi="Arial" w:cs="Arial"/>
          <w:sz w:val="24"/>
          <w:szCs w:val="24"/>
        </w:rPr>
      </w:pPr>
      <w:r w:rsidRPr="006F0D7A">
        <w:rPr>
          <w:rFonts w:ascii="Arial" w:hAnsi="Arial" w:cs="Arial"/>
          <w:sz w:val="24"/>
          <w:szCs w:val="24"/>
        </w:rPr>
        <w:t>El n</w:t>
      </w:r>
      <w:r>
        <w:rPr>
          <w:rFonts w:ascii="Arial" w:hAnsi="Arial" w:cs="Arial"/>
          <w:sz w:val="24"/>
          <w:szCs w:val="24"/>
        </w:rPr>
        <w:t>ú</w:t>
      </w:r>
      <w:r w:rsidRPr="006F0D7A">
        <w:rPr>
          <w:rFonts w:ascii="Arial" w:hAnsi="Arial" w:cs="Arial"/>
          <w:sz w:val="24"/>
          <w:szCs w:val="24"/>
        </w:rPr>
        <w:t>mero de circuitos derivados de 15 A, a 127 volts.</w:t>
      </w:r>
    </w:p>
    <w:p w:rsidR="006F0D7A" w:rsidRPr="006F0D7A" w:rsidRDefault="006F0D7A" w:rsidP="006F0D7A">
      <w:pPr>
        <w:spacing w:after="0" w:line="480" w:lineRule="auto"/>
        <w:ind w:left="1418"/>
        <w:jc w:val="both"/>
        <w:rPr>
          <w:rFonts w:ascii="Arial" w:hAnsi="Arial" w:cs="Arial"/>
          <w:sz w:val="24"/>
          <w:szCs w:val="24"/>
        </w:rPr>
      </w:pPr>
    </w:p>
    <w:p w:rsidR="006F0D7A" w:rsidRPr="006F0D7A" w:rsidRDefault="006F0D7A" w:rsidP="006F0D7A">
      <w:pPr>
        <w:spacing w:after="0" w:line="480" w:lineRule="auto"/>
        <w:ind w:left="1418"/>
        <w:jc w:val="both"/>
        <w:rPr>
          <w:rFonts w:ascii="Arial" w:hAnsi="Arial" w:cs="Arial"/>
          <w:sz w:val="24"/>
          <w:szCs w:val="24"/>
        </w:rPr>
      </w:pPr>
      <m:oMathPara>
        <m:oMath>
          <m:r>
            <w:rPr>
              <w:rFonts w:ascii="Cambria Math" w:hAnsi="Cambria Math" w:cs="Arial"/>
              <w:sz w:val="24"/>
              <w:szCs w:val="24"/>
            </w:rPr>
            <m:t>No</m:t>
          </m:r>
          <m:r>
            <w:rPr>
              <w:rFonts w:ascii="Cambria Math" w:hAnsi="Arial" w:cs="Arial"/>
              <w:sz w:val="24"/>
              <w:szCs w:val="24"/>
            </w:rPr>
            <m:t>.</m:t>
          </m:r>
          <m:r>
            <w:rPr>
              <w:rFonts w:ascii="Cambria Math" w:hAnsi="Cambria Math" w:cs="Arial"/>
              <w:sz w:val="24"/>
              <w:szCs w:val="24"/>
            </w:rPr>
            <m:t>Circuitos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5110</m:t>
              </m:r>
            </m:num>
            <m:den>
              <m:r>
                <w:rPr>
                  <w:rFonts w:ascii="Cambria Math" w:hAnsi="Arial" w:cs="Arial"/>
                  <w:sz w:val="24"/>
                  <w:szCs w:val="24"/>
                </w:rPr>
                <m:t>15</m:t>
              </m:r>
              <m:r>
                <w:rPr>
                  <w:rFonts w:ascii="Cambria Math" w:hAnsi="Cambria Math" w:cs="Arial"/>
                  <w:sz w:val="24"/>
                  <w:szCs w:val="24"/>
                </w:rPr>
                <m:t>*</m:t>
              </m:r>
              <m:r>
                <w:rPr>
                  <w:rFonts w:ascii="Cambria Math" w:hAnsi="Arial" w:cs="Arial"/>
                  <w:sz w:val="24"/>
                  <w:szCs w:val="24"/>
                </w:rPr>
                <m:t>127</m:t>
              </m:r>
            </m:den>
          </m:f>
          <m:r>
            <w:rPr>
              <w:rFonts w:ascii="Cambria Math" w:hAnsi="Arial" w:cs="Arial"/>
              <w:sz w:val="24"/>
              <w:szCs w:val="24"/>
            </w:rPr>
            <m:t xml:space="preserve">=2.68 </m:t>
          </m:r>
          <m:r>
            <w:rPr>
              <w:rFonts w:ascii="Cambria Math" w:hAnsi="Arial" w:cs="Arial"/>
              <w:sz w:val="24"/>
              <w:szCs w:val="24"/>
            </w:rPr>
            <m:t>ó</m:t>
          </m:r>
          <m:r>
            <w:rPr>
              <w:rFonts w:ascii="Cambria Math" w:hAnsi="Arial" w:cs="Arial"/>
              <w:sz w:val="24"/>
              <w:szCs w:val="24"/>
            </w:rPr>
            <m:t xml:space="preserve"> 3 </m:t>
          </m:r>
          <m:r>
            <w:rPr>
              <w:rFonts w:ascii="Cambria Math" w:hAnsi="Cambria Math" w:cs="Arial"/>
              <w:sz w:val="24"/>
              <w:szCs w:val="24"/>
            </w:rPr>
            <m:t>circuitos</m:t>
          </m:r>
          <m:r>
            <w:rPr>
              <w:rFonts w:ascii="Cambria Math" w:hAnsi="Arial" w:cs="Arial"/>
              <w:sz w:val="24"/>
              <w:szCs w:val="24"/>
            </w:rPr>
            <m:t>.</m:t>
          </m:r>
        </m:oMath>
      </m:oMathPara>
    </w:p>
    <w:p w:rsidR="00A43E97" w:rsidRDefault="00A43E97" w:rsidP="00C82E5E">
      <w:pPr>
        <w:spacing w:after="0" w:line="480" w:lineRule="auto"/>
        <w:ind w:left="1418"/>
        <w:jc w:val="both"/>
        <w:rPr>
          <w:rFonts w:ascii="Arial" w:hAnsi="Arial" w:cs="Arial"/>
          <w:b/>
          <w:sz w:val="24"/>
          <w:szCs w:val="24"/>
        </w:rPr>
      </w:pPr>
    </w:p>
    <w:p w:rsidR="001E0DA8" w:rsidRDefault="001E0DA8" w:rsidP="001E0DA8">
      <w:pPr>
        <w:spacing w:after="0" w:line="480" w:lineRule="auto"/>
        <w:ind w:left="1418"/>
        <w:jc w:val="both"/>
        <w:rPr>
          <w:rFonts w:ascii="Arial" w:hAnsi="Arial" w:cs="Arial"/>
          <w:sz w:val="24"/>
          <w:szCs w:val="24"/>
        </w:rPr>
      </w:pPr>
      <w:r w:rsidRPr="001E0DA8">
        <w:rPr>
          <w:rFonts w:ascii="Arial" w:hAnsi="Arial" w:cs="Arial"/>
          <w:sz w:val="24"/>
          <w:szCs w:val="24"/>
        </w:rPr>
        <w:t xml:space="preserve">El cuadro de carga de la instalación se muestra en la </w:t>
      </w:r>
      <w:r w:rsidRPr="001E0DA8">
        <w:rPr>
          <w:rFonts w:ascii="Arial" w:hAnsi="Arial" w:cs="Arial"/>
          <w:b/>
          <w:sz w:val="24"/>
          <w:szCs w:val="24"/>
        </w:rPr>
        <w:t>Tabla 9</w:t>
      </w:r>
      <w:r w:rsidRPr="001E0DA8">
        <w:rPr>
          <w:rFonts w:ascii="Arial" w:hAnsi="Arial" w:cs="Arial"/>
          <w:sz w:val="24"/>
          <w:szCs w:val="24"/>
        </w:rPr>
        <w:t>.</w:t>
      </w:r>
    </w:p>
    <w:p w:rsidR="001E0DA8" w:rsidRDefault="001E0DA8" w:rsidP="001E0DA8">
      <w:pPr>
        <w:spacing w:after="0" w:line="480" w:lineRule="auto"/>
        <w:ind w:left="1418"/>
        <w:jc w:val="both"/>
        <w:rPr>
          <w:rFonts w:ascii="Arial" w:hAnsi="Arial" w:cs="Arial"/>
          <w:sz w:val="24"/>
          <w:szCs w:val="24"/>
        </w:rPr>
      </w:pPr>
    </w:p>
    <w:p w:rsidR="001E0DA8" w:rsidRPr="001E0DA8" w:rsidRDefault="001E0DA8" w:rsidP="001E0DA8">
      <w:pPr>
        <w:spacing w:after="0" w:line="480" w:lineRule="auto"/>
        <w:ind w:left="1418"/>
        <w:jc w:val="center"/>
        <w:rPr>
          <w:rFonts w:ascii="Arial" w:hAnsi="Arial" w:cs="Arial"/>
          <w:sz w:val="24"/>
          <w:szCs w:val="24"/>
        </w:rPr>
      </w:pPr>
      <w:r w:rsidRPr="001E0DA8">
        <w:rPr>
          <w:rFonts w:ascii="Arial" w:hAnsi="Arial" w:cs="Arial"/>
          <w:noProof/>
          <w:sz w:val="24"/>
          <w:szCs w:val="24"/>
          <w:lang w:eastAsia="es-ES"/>
        </w:rPr>
        <w:drawing>
          <wp:inline distT="0" distB="0" distL="0" distR="0">
            <wp:extent cx="4081988" cy="1078302"/>
            <wp:effectExtent l="19050" t="0" r="0" b="0"/>
            <wp:docPr id="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srcRect/>
                    <a:stretch>
                      <a:fillRect/>
                    </a:stretch>
                  </pic:blipFill>
                  <pic:spPr bwMode="auto">
                    <a:xfrm>
                      <a:off x="0" y="0"/>
                      <a:ext cx="4081631" cy="1078208"/>
                    </a:xfrm>
                    <a:prstGeom prst="rect">
                      <a:avLst/>
                    </a:prstGeom>
                    <a:noFill/>
                    <a:ln w="9525">
                      <a:noFill/>
                      <a:miter lim="800000"/>
                      <a:headEnd/>
                      <a:tailEnd/>
                    </a:ln>
                  </pic:spPr>
                </pic:pic>
              </a:graphicData>
            </a:graphic>
          </wp:inline>
        </w:drawing>
      </w:r>
    </w:p>
    <w:p w:rsidR="001E0DA8" w:rsidRDefault="001E0DA8" w:rsidP="001E0DA8">
      <w:pPr>
        <w:spacing w:after="0" w:line="480" w:lineRule="auto"/>
        <w:ind w:left="1418"/>
        <w:jc w:val="center"/>
        <w:rPr>
          <w:rFonts w:ascii="Arial" w:hAnsi="Arial" w:cs="Arial"/>
          <w:b/>
          <w:sz w:val="24"/>
          <w:szCs w:val="24"/>
        </w:rPr>
      </w:pPr>
      <w:r w:rsidRPr="001E0DA8">
        <w:rPr>
          <w:rFonts w:ascii="Arial" w:hAnsi="Arial" w:cs="Arial"/>
          <w:b/>
          <w:sz w:val="24"/>
          <w:szCs w:val="24"/>
        </w:rPr>
        <w:t xml:space="preserve">Tabla 9. Cuadro de carga de la instalación. </w:t>
      </w:r>
    </w:p>
    <w:p w:rsidR="001E0DA8" w:rsidRDefault="001E0DA8" w:rsidP="001E0DA8">
      <w:pPr>
        <w:spacing w:after="0" w:line="480" w:lineRule="auto"/>
        <w:ind w:left="1418"/>
        <w:jc w:val="center"/>
        <w:rPr>
          <w:rFonts w:ascii="Arial" w:hAnsi="Arial" w:cs="Arial"/>
          <w:b/>
          <w:sz w:val="24"/>
          <w:szCs w:val="24"/>
        </w:rPr>
      </w:pPr>
    </w:p>
    <w:p w:rsidR="001E0DA8" w:rsidRDefault="000A6DD8" w:rsidP="000A6DD8">
      <w:pPr>
        <w:spacing w:after="0" w:line="480" w:lineRule="auto"/>
        <w:ind w:left="1418"/>
        <w:jc w:val="both"/>
        <w:rPr>
          <w:rFonts w:ascii="Arial" w:hAnsi="Arial" w:cs="Arial"/>
          <w:sz w:val="24"/>
          <w:szCs w:val="24"/>
        </w:rPr>
      </w:pPr>
      <w:r w:rsidRPr="000A6DD8">
        <w:rPr>
          <w:rFonts w:ascii="Arial" w:hAnsi="Arial" w:cs="Arial"/>
          <w:sz w:val="24"/>
          <w:szCs w:val="24"/>
        </w:rPr>
        <w:t xml:space="preserve">El arreglo de alambrado de lámparas e interruptores se presenta en las </w:t>
      </w:r>
      <w:r w:rsidRPr="000A6DD8">
        <w:rPr>
          <w:rFonts w:ascii="Arial" w:hAnsi="Arial" w:cs="Arial"/>
          <w:b/>
          <w:sz w:val="24"/>
          <w:szCs w:val="24"/>
        </w:rPr>
        <w:t>Figuras 93</w:t>
      </w:r>
      <w:r w:rsidRPr="000A6DD8">
        <w:rPr>
          <w:rFonts w:ascii="Arial" w:hAnsi="Arial" w:cs="Arial"/>
          <w:sz w:val="24"/>
          <w:szCs w:val="24"/>
        </w:rPr>
        <w:t xml:space="preserve"> y </w:t>
      </w:r>
      <w:r w:rsidRPr="000A6DD8">
        <w:rPr>
          <w:rFonts w:ascii="Arial" w:hAnsi="Arial" w:cs="Arial"/>
          <w:b/>
          <w:sz w:val="24"/>
          <w:szCs w:val="24"/>
        </w:rPr>
        <w:t>94</w:t>
      </w:r>
      <w:r w:rsidRPr="000A6DD8">
        <w:rPr>
          <w:rFonts w:ascii="Arial" w:hAnsi="Arial" w:cs="Arial"/>
          <w:sz w:val="24"/>
          <w:szCs w:val="24"/>
        </w:rPr>
        <w:t>.</w:t>
      </w:r>
    </w:p>
    <w:p w:rsidR="000A6DD8" w:rsidRDefault="000A6DD8" w:rsidP="000A6DD8">
      <w:pPr>
        <w:spacing w:after="0" w:line="480" w:lineRule="auto"/>
        <w:ind w:left="1418"/>
        <w:jc w:val="both"/>
        <w:rPr>
          <w:rFonts w:ascii="Arial" w:hAnsi="Arial" w:cs="Arial"/>
          <w:sz w:val="24"/>
          <w:szCs w:val="24"/>
        </w:rPr>
      </w:pPr>
    </w:p>
    <w:p w:rsidR="000A6DD8" w:rsidRDefault="00F56A22" w:rsidP="00F56A22">
      <w:pPr>
        <w:spacing w:after="0" w:line="480" w:lineRule="auto"/>
        <w:ind w:left="1418"/>
        <w:jc w:val="center"/>
        <w:rPr>
          <w:rFonts w:ascii="Arial" w:hAnsi="Arial" w:cs="Arial"/>
          <w:sz w:val="24"/>
          <w:szCs w:val="24"/>
        </w:rPr>
      </w:pPr>
      <w:r w:rsidRPr="00F56A22">
        <w:rPr>
          <w:rFonts w:ascii="Arial" w:hAnsi="Arial" w:cs="Arial"/>
          <w:noProof/>
          <w:sz w:val="24"/>
          <w:szCs w:val="24"/>
          <w:lang w:eastAsia="es-ES"/>
        </w:rPr>
        <w:lastRenderedPageBreak/>
        <w:drawing>
          <wp:inline distT="0" distB="0" distL="0" distR="0">
            <wp:extent cx="4337289" cy="4617366"/>
            <wp:effectExtent l="19050" t="0" r="6111" b="0"/>
            <wp:docPr id="1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4341397" cy="4621739"/>
                    </a:xfrm>
                    <a:prstGeom prst="rect">
                      <a:avLst/>
                    </a:prstGeom>
                    <a:noFill/>
                    <a:ln w="9525">
                      <a:noFill/>
                      <a:miter lim="800000"/>
                      <a:headEnd/>
                      <a:tailEnd/>
                    </a:ln>
                  </pic:spPr>
                </pic:pic>
              </a:graphicData>
            </a:graphic>
          </wp:inline>
        </w:drawing>
      </w:r>
    </w:p>
    <w:p w:rsidR="00F56A22" w:rsidRDefault="00F56A22" w:rsidP="00F56A22">
      <w:pPr>
        <w:spacing w:after="0" w:line="480" w:lineRule="auto"/>
        <w:ind w:left="1418"/>
        <w:jc w:val="center"/>
        <w:rPr>
          <w:rFonts w:ascii="Arial" w:hAnsi="Arial" w:cs="Arial"/>
          <w:b/>
          <w:sz w:val="24"/>
          <w:szCs w:val="24"/>
        </w:rPr>
      </w:pPr>
      <w:r w:rsidRPr="00F56A22">
        <w:rPr>
          <w:rFonts w:ascii="Arial" w:hAnsi="Arial" w:cs="Arial"/>
          <w:b/>
          <w:sz w:val="24"/>
          <w:szCs w:val="24"/>
        </w:rPr>
        <w:t xml:space="preserve">Figura 93. Disposición de tubo </w:t>
      </w:r>
      <w:proofErr w:type="spellStart"/>
      <w:r w:rsidRPr="00F56A22">
        <w:rPr>
          <w:rFonts w:ascii="Arial" w:hAnsi="Arial" w:cs="Arial"/>
          <w:b/>
          <w:sz w:val="24"/>
          <w:szCs w:val="24"/>
        </w:rPr>
        <w:t>conduit</w:t>
      </w:r>
      <w:proofErr w:type="spellEnd"/>
      <w:r w:rsidRPr="00F56A22">
        <w:rPr>
          <w:rFonts w:ascii="Arial" w:hAnsi="Arial" w:cs="Arial"/>
          <w:b/>
          <w:sz w:val="24"/>
          <w:szCs w:val="24"/>
        </w:rPr>
        <w:t xml:space="preserve"> y salidas para lámparas e interruptores en una habitación de dos plantas.</w:t>
      </w:r>
    </w:p>
    <w:p w:rsidR="00F56A22" w:rsidRDefault="00F56A22" w:rsidP="00F56A22">
      <w:pPr>
        <w:spacing w:after="0" w:line="480" w:lineRule="auto"/>
        <w:ind w:left="1418"/>
        <w:jc w:val="center"/>
        <w:rPr>
          <w:rFonts w:ascii="Arial" w:hAnsi="Arial" w:cs="Arial"/>
          <w:b/>
          <w:sz w:val="24"/>
          <w:szCs w:val="24"/>
        </w:rPr>
      </w:pPr>
    </w:p>
    <w:p w:rsidR="00F56A22" w:rsidRDefault="00193FF5" w:rsidP="00F56A22">
      <w:pPr>
        <w:spacing w:after="0" w:line="480" w:lineRule="auto"/>
        <w:ind w:left="1418"/>
        <w:jc w:val="center"/>
        <w:rPr>
          <w:rFonts w:ascii="Arial" w:hAnsi="Arial" w:cs="Arial"/>
          <w:b/>
          <w:sz w:val="24"/>
          <w:szCs w:val="24"/>
        </w:rPr>
      </w:pPr>
      <w:r w:rsidRPr="00193FF5">
        <w:rPr>
          <w:rFonts w:ascii="Arial" w:hAnsi="Arial" w:cs="Arial"/>
          <w:b/>
          <w:noProof/>
          <w:sz w:val="24"/>
          <w:szCs w:val="24"/>
          <w:lang w:eastAsia="es-ES"/>
        </w:rPr>
        <w:lastRenderedPageBreak/>
        <w:drawing>
          <wp:inline distT="0" distB="0" distL="0" distR="0">
            <wp:extent cx="4113003" cy="4057819"/>
            <wp:effectExtent l="19050" t="0" r="1797" b="0"/>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srcRect/>
                    <a:stretch>
                      <a:fillRect/>
                    </a:stretch>
                  </pic:blipFill>
                  <pic:spPr bwMode="auto">
                    <a:xfrm>
                      <a:off x="0" y="0"/>
                      <a:ext cx="4116876" cy="4061640"/>
                    </a:xfrm>
                    <a:prstGeom prst="rect">
                      <a:avLst/>
                    </a:prstGeom>
                    <a:noFill/>
                    <a:ln w="9525">
                      <a:noFill/>
                      <a:miter lim="800000"/>
                      <a:headEnd/>
                      <a:tailEnd/>
                    </a:ln>
                  </pic:spPr>
                </pic:pic>
              </a:graphicData>
            </a:graphic>
          </wp:inline>
        </w:drawing>
      </w:r>
    </w:p>
    <w:p w:rsidR="00193FF5" w:rsidRDefault="00193FF5" w:rsidP="00193FF5">
      <w:pPr>
        <w:spacing w:after="0" w:line="480" w:lineRule="auto"/>
        <w:ind w:left="1418"/>
        <w:jc w:val="center"/>
        <w:rPr>
          <w:rFonts w:ascii="Arial" w:hAnsi="Arial" w:cs="Arial"/>
          <w:b/>
          <w:sz w:val="24"/>
          <w:szCs w:val="24"/>
        </w:rPr>
      </w:pPr>
      <w:r w:rsidRPr="00193FF5">
        <w:rPr>
          <w:rFonts w:ascii="Arial" w:hAnsi="Arial" w:cs="Arial"/>
          <w:b/>
          <w:sz w:val="24"/>
          <w:szCs w:val="24"/>
        </w:rPr>
        <w:t>Figura 94. Arreglo esquemático típico de las salidas para contactos de 15 A en una casa habitación pequeña con dos niveles.</w:t>
      </w:r>
    </w:p>
    <w:p w:rsidR="004C455D" w:rsidRDefault="004C455D" w:rsidP="00193FF5">
      <w:pPr>
        <w:spacing w:after="0" w:line="480" w:lineRule="auto"/>
        <w:ind w:left="1418"/>
        <w:jc w:val="center"/>
        <w:rPr>
          <w:rFonts w:ascii="Arial" w:hAnsi="Arial" w:cs="Arial"/>
          <w:b/>
          <w:sz w:val="24"/>
          <w:szCs w:val="24"/>
        </w:rPr>
      </w:pPr>
    </w:p>
    <w:p w:rsidR="004C455D" w:rsidRDefault="00900BC4" w:rsidP="00900BC4">
      <w:pPr>
        <w:spacing w:after="0" w:line="480" w:lineRule="auto"/>
        <w:ind w:left="1418"/>
        <w:jc w:val="both"/>
        <w:rPr>
          <w:rFonts w:ascii="Arial" w:hAnsi="Arial" w:cs="Arial"/>
          <w:b/>
          <w:sz w:val="24"/>
          <w:szCs w:val="24"/>
        </w:rPr>
      </w:pPr>
      <w:r w:rsidRPr="00900BC4">
        <w:rPr>
          <w:rFonts w:ascii="Arial" w:hAnsi="Arial" w:cs="Arial"/>
          <w:b/>
          <w:sz w:val="24"/>
          <w:szCs w:val="24"/>
        </w:rPr>
        <w:t>Relación entre los planos eléctricos y los conductores que alimentan las salidas</w:t>
      </w:r>
    </w:p>
    <w:p w:rsidR="00A90C41" w:rsidRDefault="00A90C41" w:rsidP="00A90C41">
      <w:pPr>
        <w:spacing w:after="0" w:line="480" w:lineRule="auto"/>
        <w:ind w:left="1418"/>
        <w:jc w:val="both"/>
        <w:rPr>
          <w:rFonts w:ascii="Arial" w:hAnsi="Arial" w:cs="Arial"/>
          <w:sz w:val="24"/>
          <w:szCs w:val="24"/>
        </w:rPr>
      </w:pPr>
      <w:r w:rsidRPr="00A90C41">
        <w:rPr>
          <w:rFonts w:ascii="Arial" w:hAnsi="Arial" w:cs="Arial"/>
          <w:sz w:val="24"/>
          <w:szCs w:val="24"/>
        </w:rPr>
        <w:t xml:space="preserve">Una vez que en el plano de la casa en donde se va a hacer la instalación se localizan las salidas para lámparas, tomacorrientes y otros; como ejemplo se puede mostrar un caso elemental del alambrado de una recamara para una casa </w:t>
      </w:r>
      <w:r w:rsidRPr="00A90C41">
        <w:rPr>
          <w:rFonts w:ascii="Arial" w:hAnsi="Arial" w:cs="Arial"/>
          <w:sz w:val="24"/>
          <w:szCs w:val="24"/>
        </w:rPr>
        <w:lastRenderedPageBreak/>
        <w:t xml:space="preserve">habitación; como se muestra en la </w:t>
      </w:r>
      <w:r w:rsidRPr="00A90C41">
        <w:rPr>
          <w:rFonts w:ascii="Arial" w:hAnsi="Arial" w:cs="Arial"/>
          <w:b/>
          <w:sz w:val="24"/>
          <w:szCs w:val="24"/>
        </w:rPr>
        <w:t>Figura 95</w:t>
      </w:r>
      <w:r w:rsidRPr="00A90C41">
        <w:rPr>
          <w:rFonts w:ascii="Arial" w:hAnsi="Arial" w:cs="Arial"/>
          <w:sz w:val="24"/>
          <w:szCs w:val="24"/>
        </w:rPr>
        <w:t xml:space="preserve"> donde se localizan los distintos dispositivos requeridos.</w:t>
      </w:r>
    </w:p>
    <w:p w:rsidR="00AD1EBC" w:rsidRDefault="00AD1EBC" w:rsidP="00A90C41">
      <w:pPr>
        <w:spacing w:after="0" w:line="480" w:lineRule="auto"/>
        <w:ind w:left="1418"/>
        <w:jc w:val="both"/>
        <w:rPr>
          <w:rFonts w:ascii="Arial" w:hAnsi="Arial" w:cs="Arial"/>
          <w:sz w:val="24"/>
          <w:szCs w:val="24"/>
        </w:rPr>
      </w:pPr>
    </w:p>
    <w:p w:rsidR="00AD1EBC" w:rsidRPr="00A90C41" w:rsidRDefault="00AD1EBC" w:rsidP="00A90C41">
      <w:pPr>
        <w:spacing w:after="0" w:line="480" w:lineRule="auto"/>
        <w:ind w:left="1418"/>
        <w:jc w:val="both"/>
        <w:rPr>
          <w:rFonts w:ascii="Arial" w:hAnsi="Arial" w:cs="Arial"/>
          <w:sz w:val="24"/>
          <w:szCs w:val="24"/>
        </w:rPr>
      </w:pPr>
    </w:p>
    <w:p w:rsidR="00900BC4" w:rsidRDefault="00A90C41" w:rsidP="00A90C41">
      <w:pPr>
        <w:spacing w:after="0" w:line="480" w:lineRule="auto"/>
        <w:ind w:left="1418"/>
        <w:jc w:val="both"/>
        <w:rPr>
          <w:rFonts w:ascii="Arial" w:hAnsi="Arial" w:cs="Arial"/>
          <w:sz w:val="24"/>
          <w:szCs w:val="24"/>
        </w:rPr>
      </w:pPr>
      <w:r w:rsidRPr="00A90C41">
        <w:rPr>
          <w:rFonts w:ascii="Arial" w:hAnsi="Arial" w:cs="Arial"/>
          <w:sz w:val="24"/>
          <w:szCs w:val="24"/>
        </w:rPr>
        <w:t xml:space="preserve">Como ya se señalo, el propósito del plano de alambrado es agrupar los dispositivos eléctricos individuales en circuitos específicos; también es necesario determinar </w:t>
      </w:r>
      <w:proofErr w:type="spellStart"/>
      <w:r w:rsidRPr="00A90C41">
        <w:rPr>
          <w:rFonts w:ascii="Arial" w:hAnsi="Arial" w:cs="Arial"/>
          <w:sz w:val="24"/>
          <w:szCs w:val="24"/>
        </w:rPr>
        <w:t>cual</w:t>
      </w:r>
      <w:proofErr w:type="spellEnd"/>
      <w:r w:rsidRPr="00A90C41">
        <w:rPr>
          <w:rFonts w:ascii="Arial" w:hAnsi="Arial" w:cs="Arial"/>
          <w:sz w:val="24"/>
          <w:szCs w:val="24"/>
        </w:rPr>
        <w:t xml:space="preserve"> es la mejor trayectoria a fin de reducir en lo posible la cantidad de alambre empleado y e</w:t>
      </w:r>
      <w:r w:rsidR="00AD1EBC">
        <w:rPr>
          <w:rFonts w:ascii="Arial" w:hAnsi="Arial" w:cs="Arial"/>
          <w:sz w:val="24"/>
          <w:szCs w:val="24"/>
        </w:rPr>
        <w:t xml:space="preserve">vitar problemas futuros. En la </w:t>
      </w:r>
      <w:r w:rsidR="00AD1EBC" w:rsidRPr="00AD1EBC">
        <w:rPr>
          <w:rFonts w:ascii="Arial" w:hAnsi="Arial" w:cs="Arial"/>
          <w:b/>
          <w:sz w:val="24"/>
          <w:szCs w:val="24"/>
        </w:rPr>
        <w:t>F</w:t>
      </w:r>
      <w:r w:rsidRPr="00AD1EBC">
        <w:rPr>
          <w:rFonts w:ascii="Arial" w:hAnsi="Arial" w:cs="Arial"/>
          <w:b/>
          <w:sz w:val="24"/>
          <w:szCs w:val="24"/>
        </w:rPr>
        <w:t xml:space="preserve">igura </w:t>
      </w:r>
      <w:r w:rsidR="00AD1EBC" w:rsidRPr="00AD1EBC">
        <w:rPr>
          <w:rFonts w:ascii="Arial" w:hAnsi="Arial" w:cs="Arial"/>
          <w:b/>
          <w:sz w:val="24"/>
          <w:szCs w:val="24"/>
        </w:rPr>
        <w:t>96</w:t>
      </w:r>
      <w:r w:rsidRPr="00A90C41">
        <w:rPr>
          <w:rFonts w:ascii="Arial" w:hAnsi="Arial" w:cs="Arial"/>
          <w:sz w:val="24"/>
          <w:szCs w:val="24"/>
        </w:rPr>
        <w:t xml:space="preserve"> se muestra el principio de elaboración del plano de alambrado.</w:t>
      </w:r>
    </w:p>
    <w:p w:rsidR="005C1597" w:rsidRDefault="005C1597" w:rsidP="00A90C41">
      <w:pPr>
        <w:spacing w:after="0" w:line="480" w:lineRule="auto"/>
        <w:ind w:left="1418"/>
        <w:jc w:val="both"/>
        <w:rPr>
          <w:rFonts w:ascii="Arial" w:hAnsi="Arial" w:cs="Arial"/>
          <w:sz w:val="24"/>
          <w:szCs w:val="24"/>
        </w:rPr>
      </w:pPr>
    </w:p>
    <w:p w:rsidR="005C1597" w:rsidRDefault="005C1597" w:rsidP="005C1597">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3422890" cy="3422890"/>
            <wp:effectExtent l="19050" t="0" r="611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srcRect/>
                    <a:stretch>
                      <a:fillRect/>
                    </a:stretch>
                  </pic:blipFill>
                  <pic:spPr bwMode="auto">
                    <a:xfrm>
                      <a:off x="0" y="0"/>
                      <a:ext cx="3425606" cy="3425606"/>
                    </a:xfrm>
                    <a:prstGeom prst="rect">
                      <a:avLst/>
                    </a:prstGeom>
                    <a:noFill/>
                    <a:ln w="9525">
                      <a:noFill/>
                      <a:miter lim="800000"/>
                      <a:headEnd/>
                      <a:tailEnd/>
                    </a:ln>
                  </pic:spPr>
                </pic:pic>
              </a:graphicData>
            </a:graphic>
          </wp:inline>
        </w:drawing>
      </w:r>
    </w:p>
    <w:p w:rsidR="005C1597" w:rsidRDefault="005C1597" w:rsidP="005C1597">
      <w:pPr>
        <w:spacing w:after="0" w:line="480" w:lineRule="auto"/>
        <w:ind w:left="1418"/>
        <w:jc w:val="center"/>
        <w:rPr>
          <w:rFonts w:ascii="Arial" w:hAnsi="Arial" w:cs="Arial"/>
          <w:b/>
          <w:sz w:val="24"/>
          <w:szCs w:val="24"/>
        </w:rPr>
      </w:pPr>
      <w:r w:rsidRPr="005C1597">
        <w:rPr>
          <w:rFonts w:ascii="Arial" w:hAnsi="Arial" w:cs="Arial"/>
          <w:b/>
          <w:sz w:val="24"/>
          <w:szCs w:val="24"/>
        </w:rPr>
        <w:t xml:space="preserve">Figura 95. Alambrado de una recamara. </w:t>
      </w:r>
    </w:p>
    <w:p w:rsidR="005C1597" w:rsidRDefault="00441D89" w:rsidP="005C1597">
      <w:pPr>
        <w:spacing w:after="0" w:line="480" w:lineRule="auto"/>
        <w:ind w:left="1418"/>
        <w:jc w:val="center"/>
        <w:rPr>
          <w:rFonts w:ascii="Arial" w:hAnsi="Arial" w:cs="Arial"/>
          <w:b/>
          <w:sz w:val="24"/>
          <w:szCs w:val="24"/>
        </w:rPr>
      </w:pPr>
      <w:r w:rsidRPr="00441D89">
        <w:rPr>
          <w:rFonts w:ascii="Arial" w:hAnsi="Arial" w:cs="Arial"/>
          <w:b/>
          <w:noProof/>
          <w:sz w:val="24"/>
          <w:szCs w:val="24"/>
          <w:lang w:eastAsia="es-ES"/>
        </w:rPr>
        <w:lastRenderedPageBreak/>
        <w:drawing>
          <wp:inline distT="0" distB="0" distL="0" distR="0">
            <wp:extent cx="4097854" cy="2121208"/>
            <wp:effectExtent l="19050" t="0" r="0" b="0"/>
            <wp:docPr id="1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srcRect/>
                    <a:stretch>
                      <a:fillRect/>
                    </a:stretch>
                  </pic:blipFill>
                  <pic:spPr bwMode="auto">
                    <a:xfrm>
                      <a:off x="0" y="0"/>
                      <a:ext cx="4106058" cy="2125455"/>
                    </a:xfrm>
                    <a:prstGeom prst="rect">
                      <a:avLst/>
                    </a:prstGeom>
                    <a:noFill/>
                    <a:ln w="9525">
                      <a:noFill/>
                      <a:miter lim="800000"/>
                      <a:headEnd/>
                      <a:tailEnd/>
                    </a:ln>
                  </pic:spPr>
                </pic:pic>
              </a:graphicData>
            </a:graphic>
          </wp:inline>
        </w:drawing>
      </w:r>
    </w:p>
    <w:p w:rsidR="00441D89" w:rsidRDefault="00441D89" w:rsidP="00441D89">
      <w:pPr>
        <w:spacing w:after="0" w:line="480" w:lineRule="auto"/>
        <w:ind w:left="1418"/>
        <w:jc w:val="center"/>
        <w:rPr>
          <w:rFonts w:ascii="Arial" w:hAnsi="Arial" w:cs="Arial"/>
          <w:b/>
          <w:sz w:val="24"/>
          <w:szCs w:val="24"/>
        </w:rPr>
      </w:pPr>
      <w:r>
        <w:rPr>
          <w:rFonts w:ascii="Arial" w:hAnsi="Arial" w:cs="Arial"/>
          <w:b/>
          <w:sz w:val="24"/>
          <w:szCs w:val="24"/>
        </w:rPr>
        <w:t>Figura 96. Elaboración del plano alambrado.</w:t>
      </w:r>
    </w:p>
    <w:p w:rsidR="00441D89" w:rsidRDefault="00441D89" w:rsidP="00441D89">
      <w:pPr>
        <w:spacing w:after="0" w:line="480" w:lineRule="auto"/>
        <w:ind w:left="1418"/>
        <w:jc w:val="center"/>
        <w:rPr>
          <w:rFonts w:ascii="Arial" w:hAnsi="Arial" w:cs="Arial"/>
          <w:b/>
          <w:sz w:val="24"/>
          <w:szCs w:val="24"/>
        </w:rPr>
      </w:pPr>
    </w:p>
    <w:p w:rsidR="00A72264" w:rsidRDefault="00A72264" w:rsidP="00A72264">
      <w:pPr>
        <w:spacing w:after="0" w:line="480" w:lineRule="auto"/>
        <w:ind w:left="1418"/>
        <w:jc w:val="both"/>
        <w:rPr>
          <w:rFonts w:ascii="Arial" w:hAnsi="Arial" w:cs="Arial"/>
          <w:sz w:val="24"/>
          <w:szCs w:val="24"/>
        </w:rPr>
      </w:pPr>
      <w:r w:rsidRPr="00A72264">
        <w:rPr>
          <w:rFonts w:ascii="Arial" w:hAnsi="Arial" w:cs="Arial"/>
          <w:sz w:val="24"/>
          <w:szCs w:val="24"/>
        </w:rPr>
        <w:t xml:space="preserve">En la </w:t>
      </w:r>
      <w:r w:rsidRPr="00A72264">
        <w:rPr>
          <w:rFonts w:ascii="Arial" w:hAnsi="Arial" w:cs="Arial"/>
          <w:b/>
          <w:sz w:val="24"/>
          <w:szCs w:val="24"/>
        </w:rPr>
        <w:t>Figura 96</w:t>
      </w:r>
      <w:r w:rsidRPr="00A72264">
        <w:rPr>
          <w:rFonts w:ascii="Arial" w:hAnsi="Arial" w:cs="Arial"/>
          <w:sz w:val="24"/>
          <w:szCs w:val="24"/>
        </w:rPr>
        <w:t xml:space="preserve"> se indico la nomenclatura general que se usa en los planos de instalaciones eléctricas y que se describe a continuación.</w:t>
      </w:r>
    </w:p>
    <w:p w:rsidR="00A72264" w:rsidRDefault="00A72264" w:rsidP="00A72264">
      <w:pPr>
        <w:spacing w:after="0" w:line="480" w:lineRule="auto"/>
        <w:ind w:left="1418"/>
        <w:jc w:val="both"/>
        <w:rPr>
          <w:rFonts w:ascii="Arial" w:hAnsi="Arial" w:cs="Arial"/>
          <w:sz w:val="24"/>
          <w:szCs w:val="24"/>
        </w:rPr>
      </w:pPr>
    </w:p>
    <w:p w:rsidR="00A72264" w:rsidRPr="00A72264" w:rsidRDefault="00A72264" w:rsidP="00A72264">
      <w:pPr>
        <w:spacing w:after="0" w:line="480" w:lineRule="auto"/>
        <w:ind w:left="1418"/>
        <w:jc w:val="both"/>
        <w:rPr>
          <w:rFonts w:ascii="Arial" w:hAnsi="Arial" w:cs="Arial"/>
          <w:sz w:val="24"/>
          <w:szCs w:val="24"/>
        </w:rPr>
      </w:pPr>
    </w:p>
    <w:p w:rsidR="00A72264" w:rsidRPr="00A72264" w:rsidRDefault="00A72264" w:rsidP="00A72264">
      <w:pPr>
        <w:spacing w:after="0" w:line="480" w:lineRule="auto"/>
        <w:ind w:left="1418"/>
        <w:jc w:val="both"/>
        <w:rPr>
          <w:rFonts w:ascii="Arial" w:hAnsi="Arial" w:cs="Arial"/>
          <w:sz w:val="24"/>
          <w:szCs w:val="24"/>
        </w:rPr>
      </w:pPr>
      <w:r w:rsidRPr="00A72264">
        <w:rPr>
          <w:rFonts w:ascii="Arial" w:hAnsi="Arial" w:cs="Arial"/>
          <w:sz w:val="24"/>
          <w:szCs w:val="24"/>
        </w:rPr>
        <w:t>C-1- Indica el número de circuitos, C-1 es circuito.</w:t>
      </w:r>
    </w:p>
    <w:p w:rsidR="00A72264" w:rsidRDefault="00A72264" w:rsidP="00A72264">
      <w:pPr>
        <w:spacing w:after="0" w:line="480" w:lineRule="auto"/>
        <w:ind w:left="1418"/>
        <w:jc w:val="both"/>
        <w:rPr>
          <w:rFonts w:ascii="Arial" w:hAnsi="Arial" w:cs="Arial"/>
          <w:sz w:val="24"/>
          <w:szCs w:val="24"/>
        </w:rPr>
      </w:pPr>
      <w:r w:rsidRPr="00A72264">
        <w:rPr>
          <w:rFonts w:ascii="Arial" w:hAnsi="Arial" w:cs="Arial"/>
          <w:sz w:val="24"/>
          <w:szCs w:val="24"/>
        </w:rPr>
        <w:t xml:space="preserve">2-12- El primer </w:t>
      </w:r>
      <w:proofErr w:type="spellStart"/>
      <w:r w:rsidRPr="00A72264">
        <w:rPr>
          <w:rFonts w:ascii="Arial" w:hAnsi="Arial" w:cs="Arial"/>
          <w:sz w:val="24"/>
          <w:szCs w:val="24"/>
        </w:rPr>
        <w:t>numero</w:t>
      </w:r>
      <w:proofErr w:type="spellEnd"/>
      <w:r w:rsidRPr="00A72264">
        <w:rPr>
          <w:rFonts w:ascii="Arial" w:hAnsi="Arial" w:cs="Arial"/>
          <w:sz w:val="24"/>
          <w:szCs w:val="24"/>
        </w:rPr>
        <w:t xml:space="preserve"> indica el </w:t>
      </w:r>
      <w:proofErr w:type="spellStart"/>
      <w:r w:rsidRPr="00A72264">
        <w:rPr>
          <w:rFonts w:ascii="Arial" w:hAnsi="Arial" w:cs="Arial"/>
          <w:sz w:val="24"/>
          <w:szCs w:val="24"/>
        </w:rPr>
        <w:t>numero</w:t>
      </w:r>
      <w:proofErr w:type="spellEnd"/>
      <w:r w:rsidRPr="00A72264">
        <w:rPr>
          <w:rFonts w:ascii="Arial" w:hAnsi="Arial" w:cs="Arial"/>
          <w:sz w:val="24"/>
          <w:szCs w:val="24"/>
        </w:rPr>
        <w:t xml:space="preserve"> de conductores, el segundo el calibre AWG usado, en este caso el No. 12.</w:t>
      </w:r>
    </w:p>
    <w:p w:rsidR="00A72264" w:rsidRDefault="00A72264" w:rsidP="00A72264">
      <w:pPr>
        <w:spacing w:after="0" w:line="480" w:lineRule="auto"/>
        <w:ind w:left="1418"/>
        <w:jc w:val="both"/>
        <w:rPr>
          <w:rFonts w:ascii="Arial" w:hAnsi="Arial" w:cs="Arial"/>
          <w:sz w:val="24"/>
          <w:szCs w:val="24"/>
        </w:rPr>
      </w:pPr>
    </w:p>
    <w:p w:rsidR="00A72264" w:rsidRPr="00A72264" w:rsidRDefault="00A72264" w:rsidP="00A72264">
      <w:pPr>
        <w:spacing w:after="0" w:line="480" w:lineRule="auto"/>
        <w:ind w:left="1418"/>
        <w:jc w:val="both"/>
        <w:rPr>
          <w:rFonts w:ascii="Arial" w:hAnsi="Arial" w:cs="Arial"/>
          <w:sz w:val="24"/>
          <w:szCs w:val="24"/>
        </w:rPr>
      </w:pPr>
    </w:p>
    <w:p w:rsidR="00441D89" w:rsidRDefault="00A72264" w:rsidP="00A72264">
      <w:pPr>
        <w:spacing w:after="0" w:line="480" w:lineRule="auto"/>
        <w:ind w:left="1418"/>
        <w:jc w:val="both"/>
        <w:rPr>
          <w:rFonts w:ascii="Arial" w:hAnsi="Arial" w:cs="Arial"/>
          <w:sz w:val="24"/>
          <w:szCs w:val="24"/>
        </w:rPr>
      </w:pPr>
      <w:r w:rsidRPr="00A72264">
        <w:rPr>
          <w:rFonts w:ascii="Arial" w:hAnsi="Arial" w:cs="Arial"/>
          <w:sz w:val="24"/>
          <w:szCs w:val="24"/>
        </w:rPr>
        <w:t>Para tener una idea de las trayectorias físicas y finalmente calcular la cantidad de alambre y tubería requeridos, se puede hacer un isométrico (</w:t>
      </w:r>
      <w:r w:rsidRPr="00A72264">
        <w:rPr>
          <w:rFonts w:ascii="Arial" w:hAnsi="Arial" w:cs="Arial"/>
          <w:b/>
          <w:sz w:val="24"/>
          <w:szCs w:val="24"/>
        </w:rPr>
        <w:t>Figura 97</w:t>
      </w:r>
      <w:r w:rsidRPr="00A72264">
        <w:rPr>
          <w:rFonts w:ascii="Arial" w:hAnsi="Arial" w:cs="Arial"/>
          <w:sz w:val="24"/>
          <w:szCs w:val="24"/>
        </w:rPr>
        <w:t>).</w:t>
      </w:r>
    </w:p>
    <w:p w:rsidR="000A44EC" w:rsidRDefault="000A44EC" w:rsidP="00A72264">
      <w:pPr>
        <w:spacing w:after="0" w:line="480" w:lineRule="auto"/>
        <w:ind w:left="1418"/>
        <w:jc w:val="both"/>
        <w:rPr>
          <w:rFonts w:ascii="Arial" w:hAnsi="Arial" w:cs="Arial"/>
          <w:sz w:val="24"/>
          <w:szCs w:val="24"/>
        </w:rPr>
      </w:pPr>
    </w:p>
    <w:p w:rsidR="000A44EC" w:rsidRDefault="000A44EC" w:rsidP="000A44EC">
      <w:pPr>
        <w:spacing w:after="0" w:line="480" w:lineRule="auto"/>
        <w:ind w:left="1418"/>
        <w:jc w:val="center"/>
        <w:rPr>
          <w:rFonts w:ascii="Arial" w:hAnsi="Arial" w:cs="Arial"/>
          <w:b/>
          <w:sz w:val="24"/>
          <w:szCs w:val="24"/>
        </w:rPr>
      </w:pPr>
      <w:r w:rsidRPr="000A44EC">
        <w:rPr>
          <w:rFonts w:ascii="Arial" w:hAnsi="Arial" w:cs="Arial"/>
          <w:b/>
          <w:noProof/>
          <w:sz w:val="24"/>
          <w:szCs w:val="24"/>
          <w:lang w:eastAsia="es-ES"/>
        </w:rPr>
        <w:lastRenderedPageBreak/>
        <w:drawing>
          <wp:inline distT="0" distB="0" distL="0" distR="0">
            <wp:extent cx="3499525" cy="4019782"/>
            <wp:effectExtent l="19050" t="0" r="5675" b="0"/>
            <wp:docPr id="1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srcRect/>
                    <a:stretch>
                      <a:fillRect/>
                    </a:stretch>
                  </pic:blipFill>
                  <pic:spPr bwMode="auto">
                    <a:xfrm>
                      <a:off x="0" y="0"/>
                      <a:ext cx="3498902" cy="4019066"/>
                    </a:xfrm>
                    <a:prstGeom prst="rect">
                      <a:avLst/>
                    </a:prstGeom>
                    <a:noFill/>
                    <a:ln w="9525">
                      <a:noFill/>
                      <a:miter lim="800000"/>
                      <a:headEnd/>
                      <a:tailEnd/>
                    </a:ln>
                  </pic:spPr>
                </pic:pic>
              </a:graphicData>
            </a:graphic>
          </wp:inline>
        </w:drawing>
      </w:r>
    </w:p>
    <w:p w:rsidR="000A44EC" w:rsidRDefault="000A44EC" w:rsidP="00C26760">
      <w:pPr>
        <w:spacing w:after="0" w:line="480" w:lineRule="auto"/>
        <w:ind w:left="1418"/>
        <w:jc w:val="center"/>
        <w:rPr>
          <w:rFonts w:ascii="Arial" w:hAnsi="Arial" w:cs="Arial"/>
          <w:b/>
          <w:sz w:val="24"/>
          <w:szCs w:val="24"/>
        </w:rPr>
      </w:pPr>
      <w:r w:rsidRPr="00C26760">
        <w:rPr>
          <w:rFonts w:ascii="Arial" w:hAnsi="Arial" w:cs="Arial"/>
          <w:b/>
          <w:sz w:val="24"/>
          <w:szCs w:val="24"/>
        </w:rPr>
        <w:t xml:space="preserve">Figura 97. </w:t>
      </w:r>
      <w:r w:rsidR="00C26760" w:rsidRPr="00C26760">
        <w:rPr>
          <w:rFonts w:ascii="Arial" w:hAnsi="Arial" w:cs="Arial"/>
          <w:b/>
          <w:sz w:val="24"/>
          <w:szCs w:val="24"/>
        </w:rPr>
        <w:t>Distribución de alambrado y trayectorias de tuberías.</w:t>
      </w:r>
    </w:p>
    <w:p w:rsidR="00C26760" w:rsidRDefault="00C26760" w:rsidP="00C26760">
      <w:pPr>
        <w:spacing w:after="0" w:line="480" w:lineRule="auto"/>
        <w:ind w:left="1418"/>
        <w:jc w:val="center"/>
        <w:rPr>
          <w:rFonts w:ascii="Arial" w:hAnsi="Arial" w:cs="Arial"/>
          <w:b/>
          <w:sz w:val="24"/>
          <w:szCs w:val="24"/>
        </w:rPr>
      </w:pPr>
    </w:p>
    <w:p w:rsidR="00C26760" w:rsidRDefault="00DE3989" w:rsidP="00DE3989">
      <w:pPr>
        <w:spacing w:after="0" w:line="480" w:lineRule="auto"/>
        <w:ind w:left="1418"/>
        <w:jc w:val="both"/>
        <w:rPr>
          <w:rFonts w:ascii="Arial" w:hAnsi="Arial" w:cs="Arial"/>
          <w:b/>
          <w:sz w:val="24"/>
          <w:szCs w:val="24"/>
        </w:rPr>
      </w:pPr>
      <w:r w:rsidRPr="00DE3989">
        <w:rPr>
          <w:rFonts w:ascii="Arial" w:hAnsi="Arial" w:cs="Arial"/>
          <w:b/>
          <w:sz w:val="24"/>
          <w:szCs w:val="24"/>
        </w:rPr>
        <w:t>Conductores de circuitos derivados</w:t>
      </w:r>
    </w:p>
    <w:p w:rsidR="00DE3989" w:rsidRDefault="00DE3989" w:rsidP="00DE3989">
      <w:pPr>
        <w:spacing w:after="0" w:line="480" w:lineRule="auto"/>
        <w:ind w:left="1418"/>
        <w:jc w:val="both"/>
        <w:rPr>
          <w:rFonts w:ascii="Arial" w:hAnsi="Arial" w:cs="Arial"/>
          <w:sz w:val="24"/>
          <w:szCs w:val="24"/>
        </w:rPr>
      </w:pPr>
      <w:r w:rsidRPr="00DE3989">
        <w:rPr>
          <w:rFonts w:ascii="Arial" w:hAnsi="Arial" w:cs="Arial"/>
          <w:sz w:val="24"/>
          <w:szCs w:val="24"/>
        </w:rPr>
        <w:t>Los conductores de los circuitos derivados se deberán sujetar a las siguientes disposiciones.</w:t>
      </w:r>
    </w:p>
    <w:p w:rsidR="002B0EDF" w:rsidRPr="00DE3989" w:rsidRDefault="002B0EDF" w:rsidP="00DE3989">
      <w:pPr>
        <w:spacing w:after="0" w:line="480" w:lineRule="auto"/>
        <w:ind w:left="1418"/>
        <w:jc w:val="both"/>
        <w:rPr>
          <w:rFonts w:ascii="Arial" w:hAnsi="Arial" w:cs="Arial"/>
          <w:sz w:val="24"/>
          <w:szCs w:val="24"/>
        </w:rPr>
      </w:pPr>
    </w:p>
    <w:p w:rsidR="00DE3989" w:rsidRPr="00DE3989" w:rsidRDefault="00DE3989" w:rsidP="00DE3989">
      <w:pPr>
        <w:pStyle w:val="Prrafodelista"/>
        <w:numPr>
          <w:ilvl w:val="0"/>
          <w:numId w:val="35"/>
        </w:numPr>
        <w:spacing w:after="0" w:line="480" w:lineRule="auto"/>
        <w:ind w:left="2127"/>
        <w:jc w:val="both"/>
        <w:rPr>
          <w:rFonts w:ascii="Arial" w:hAnsi="Arial" w:cs="Arial"/>
          <w:sz w:val="24"/>
          <w:szCs w:val="24"/>
        </w:rPr>
      </w:pPr>
      <w:r w:rsidRPr="00DE3989">
        <w:rPr>
          <w:rFonts w:ascii="Arial" w:hAnsi="Arial" w:cs="Arial"/>
          <w:i/>
          <w:sz w:val="24"/>
          <w:szCs w:val="24"/>
        </w:rPr>
        <w:t>Capacidad de conducción de corriente.</w:t>
      </w:r>
      <w:r w:rsidRPr="00DE3989">
        <w:rPr>
          <w:rFonts w:ascii="Arial" w:hAnsi="Arial" w:cs="Arial"/>
          <w:sz w:val="24"/>
          <w:szCs w:val="24"/>
        </w:rPr>
        <w:t xml:space="preserve"> Los conductores deberán ser de calibre suficiente para conducir la </w:t>
      </w:r>
      <w:r w:rsidRPr="00DE3989">
        <w:rPr>
          <w:rFonts w:ascii="Arial" w:hAnsi="Arial" w:cs="Arial"/>
          <w:sz w:val="24"/>
          <w:szCs w:val="24"/>
        </w:rPr>
        <w:lastRenderedPageBreak/>
        <w:t>corriente del circuito derivado y cumplir con las disposiciones de caída de voltaje y capacidad térmica.</w:t>
      </w:r>
    </w:p>
    <w:p w:rsidR="00DE3989" w:rsidRDefault="00DE3989" w:rsidP="00DE3989">
      <w:pPr>
        <w:pStyle w:val="Prrafodelista"/>
        <w:numPr>
          <w:ilvl w:val="0"/>
          <w:numId w:val="35"/>
        </w:numPr>
        <w:spacing w:after="0" w:line="480" w:lineRule="auto"/>
        <w:ind w:left="2127"/>
        <w:jc w:val="both"/>
        <w:rPr>
          <w:rFonts w:ascii="Arial" w:hAnsi="Arial" w:cs="Arial"/>
          <w:sz w:val="24"/>
          <w:szCs w:val="24"/>
        </w:rPr>
      </w:pPr>
      <w:r w:rsidRPr="00DE3989">
        <w:rPr>
          <w:rFonts w:ascii="Arial" w:hAnsi="Arial" w:cs="Arial"/>
          <w:i/>
          <w:sz w:val="24"/>
          <w:szCs w:val="24"/>
        </w:rPr>
        <w:t>Sección mínima.</w:t>
      </w:r>
      <w:r w:rsidRPr="00DE3989">
        <w:rPr>
          <w:rFonts w:ascii="Arial" w:hAnsi="Arial" w:cs="Arial"/>
          <w:sz w:val="24"/>
          <w:szCs w:val="24"/>
        </w:rPr>
        <w:t xml:space="preserve"> La sección de los conductores no deberán ser menor que la correspondencia al calibre No. 14 para circuitos de alumbrado y aparatos pequeños, ni menor que el No. 12 para circuitos que alimenten cargas de </w:t>
      </w:r>
      <w:r w:rsidR="005F174B" w:rsidRPr="00DE3989">
        <w:rPr>
          <w:rFonts w:ascii="Arial" w:hAnsi="Arial" w:cs="Arial"/>
          <w:sz w:val="24"/>
          <w:szCs w:val="24"/>
        </w:rPr>
        <w:t>más</w:t>
      </w:r>
      <w:r w:rsidRPr="00DE3989">
        <w:rPr>
          <w:rFonts w:ascii="Arial" w:hAnsi="Arial" w:cs="Arial"/>
          <w:sz w:val="24"/>
          <w:szCs w:val="24"/>
        </w:rPr>
        <w:t xml:space="preserve"> de  3 amperes.</w:t>
      </w:r>
    </w:p>
    <w:p w:rsidR="001B50A0" w:rsidRDefault="001B50A0" w:rsidP="001B50A0">
      <w:pPr>
        <w:spacing w:after="0" w:line="480" w:lineRule="auto"/>
        <w:ind w:left="1418"/>
        <w:jc w:val="both"/>
        <w:rPr>
          <w:rFonts w:ascii="Arial" w:hAnsi="Arial" w:cs="Arial"/>
          <w:i/>
          <w:sz w:val="24"/>
          <w:szCs w:val="24"/>
        </w:rPr>
      </w:pPr>
    </w:p>
    <w:p w:rsidR="001B50A0" w:rsidRDefault="001B50A0" w:rsidP="001B50A0">
      <w:pPr>
        <w:spacing w:after="0" w:line="480" w:lineRule="auto"/>
        <w:ind w:left="1418"/>
        <w:jc w:val="both"/>
        <w:rPr>
          <w:rFonts w:ascii="Arial" w:hAnsi="Arial" w:cs="Arial"/>
          <w:i/>
          <w:sz w:val="24"/>
          <w:szCs w:val="24"/>
        </w:rPr>
      </w:pPr>
    </w:p>
    <w:p w:rsidR="002B0EDF" w:rsidRDefault="001B50A0" w:rsidP="001B50A0">
      <w:pPr>
        <w:spacing w:after="0" w:line="480" w:lineRule="auto"/>
        <w:ind w:left="1418"/>
        <w:jc w:val="both"/>
        <w:rPr>
          <w:rFonts w:ascii="Arial" w:hAnsi="Arial" w:cs="Arial"/>
          <w:sz w:val="24"/>
          <w:szCs w:val="24"/>
        </w:rPr>
      </w:pPr>
      <w:r w:rsidRPr="001B50A0">
        <w:rPr>
          <w:rFonts w:ascii="Arial" w:hAnsi="Arial" w:cs="Arial"/>
          <w:i/>
          <w:sz w:val="24"/>
          <w:szCs w:val="24"/>
        </w:rPr>
        <w:t>Excepción.</w:t>
      </w:r>
      <w:r w:rsidRPr="001B50A0">
        <w:rPr>
          <w:rFonts w:ascii="Arial" w:hAnsi="Arial" w:cs="Arial"/>
          <w:sz w:val="24"/>
          <w:szCs w:val="24"/>
        </w:rPr>
        <w:t xml:space="preserve"> Los alambres y cordones pertenecientes a unidades de alumbrado o aparatos y que se usen para conectarlos a las salidas de los circuitos derivados pueden ser de menor sección, siempre que su sección permitida sea suficiente para la carga de las unidades o aparatos y que no sean de calibre más delgado que el número 18 cuando se conectan a circuitos derivados de 15 A; No. 16 cuando se conecten a circuitos de 20 A; No. 14 cuando se conecten a circuitos de 30 A y No. 12 cuando se conecten a circuitos de 50 A.</w:t>
      </w:r>
    </w:p>
    <w:p w:rsidR="003A70B0" w:rsidRDefault="003A70B0" w:rsidP="001B50A0">
      <w:pPr>
        <w:spacing w:after="0" w:line="480" w:lineRule="auto"/>
        <w:ind w:left="1418"/>
        <w:jc w:val="both"/>
        <w:rPr>
          <w:rFonts w:ascii="Arial" w:hAnsi="Arial" w:cs="Arial"/>
          <w:sz w:val="24"/>
          <w:szCs w:val="24"/>
        </w:rPr>
      </w:pPr>
    </w:p>
    <w:p w:rsidR="003A70B0" w:rsidRPr="007D0DFE" w:rsidRDefault="007D0DFE" w:rsidP="007D0DFE">
      <w:pPr>
        <w:spacing w:after="0" w:line="480" w:lineRule="auto"/>
        <w:ind w:left="1418"/>
        <w:jc w:val="both"/>
        <w:rPr>
          <w:rFonts w:ascii="Arial" w:hAnsi="Arial" w:cs="Arial"/>
          <w:b/>
          <w:sz w:val="24"/>
          <w:szCs w:val="24"/>
        </w:rPr>
      </w:pPr>
      <w:r w:rsidRPr="007D0DFE">
        <w:rPr>
          <w:rFonts w:ascii="Arial" w:hAnsi="Arial" w:cs="Arial"/>
          <w:b/>
          <w:sz w:val="24"/>
          <w:szCs w:val="24"/>
        </w:rPr>
        <w:t>Caída de tensión</w:t>
      </w:r>
    </w:p>
    <w:p w:rsidR="007D0DFE" w:rsidRDefault="007D0DFE" w:rsidP="007D0DFE">
      <w:pPr>
        <w:spacing w:after="0" w:line="480" w:lineRule="auto"/>
        <w:ind w:left="1418"/>
        <w:jc w:val="both"/>
        <w:rPr>
          <w:rFonts w:ascii="Arial" w:hAnsi="Arial" w:cs="Arial"/>
          <w:sz w:val="24"/>
          <w:szCs w:val="24"/>
        </w:rPr>
      </w:pPr>
      <w:r w:rsidRPr="007D0DFE">
        <w:rPr>
          <w:rFonts w:ascii="Arial" w:hAnsi="Arial" w:cs="Arial"/>
          <w:sz w:val="24"/>
          <w:szCs w:val="24"/>
        </w:rPr>
        <w:t xml:space="preserve">En un circuito derivado que alimente cualquier tipo de carga (alumbrado, fuerza o calefacción), la caída de tensión hasta la </w:t>
      </w:r>
      <w:r w:rsidRPr="007D0DFE">
        <w:rPr>
          <w:rFonts w:ascii="Arial" w:hAnsi="Arial" w:cs="Arial"/>
          <w:sz w:val="24"/>
          <w:szCs w:val="24"/>
        </w:rPr>
        <w:lastRenderedPageBreak/>
        <w:t>salida más lejana del circuito no debe exceder de 3%. Por otra parte, la caída de tensión total en el conjunto del circuito alimentador y el circuito derivado no debe exceder del 5%.</w:t>
      </w:r>
    </w:p>
    <w:p w:rsidR="007D0DFE" w:rsidRDefault="007D0DFE" w:rsidP="007D0DFE">
      <w:pPr>
        <w:spacing w:after="0" w:line="480" w:lineRule="auto"/>
        <w:ind w:left="1418"/>
        <w:jc w:val="both"/>
        <w:rPr>
          <w:rFonts w:ascii="Arial" w:hAnsi="Arial" w:cs="Arial"/>
          <w:sz w:val="24"/>
          <w:szCs w:val="24"/>
        </w:rPr>
      </w:pPr>
    </w:p>
    <w:p w:rsidR="007D0DFE" w:rsidRDefault="007D0DFE" w:rsidP="007D0DFE">
      <w:pPr>
        <w:spacing w:after="0" w:line="480" w:lineRule="auto"/>
        <w:ind w:left="1418"/>
        <w:jc w:val="both"/>
        <w:rPr>
          <w:rFonts w:ascii="Arial" w:hAnsi="Arial" w:cs="Arial"/>
          <w:sz w:val="24"/>
          <w:szCs w:val="24"/>
        </w:rPr>
      </w:pPr>
    </w:p>
    <w:p w:rsidR="007D0DFE" w:rsidRPr="00630425" w:rsidRDefault="00630425" w:rsidP="00630425">
      <w:pPr>
        <w:spacing w:after="0" w:line="480" w:lineRule="auto"/>
        <w:ind w:left="1418"/>
        <w:jc w:val="both"/>
        <w:rPr>
          <w:rFonts w:ascii="Arial" w:hAnsi="Arial" w:cs="Arial"/>
          <w:b/>
          <w:sz w:val="24"/>
          <w:szCs w:val="24"/>
        </w:rPr>
      </w:pPr>
      <w:r w:rsidRPr="00630425">
        <w:rPr>
          <w:rFonts w:ascii="Arial" w:hAnsi="Arial" w:cs="Arial"/>
          <w:b/>
          <w:sz w:val="24"/>
          <w:szCs w:val="24"/>
        </w:rPr>
        <w:t>Protección contra sobre corriente de los circuitos alimentadores</w:t>
      </w:r>
    </w:p>
    <w:p w:rsidR="00630425" w:rsidRDefault="00630425" w:rsidP="00630425">
      <w:pPr>
        <w:spacing w:after="0" w:line="480" w:lineRule="auto"/>
        <w:ind w:left="1418"/>
        <w:jc w:val="both"/>
        <w:rPr>
          <w:rFonts w:ascii="Arial" w:hAnsi="Arial" w:cs="Arial"/>
          <w:sz w:val="24"/>
          <w:szCs w:val="24"/>
        </w:rPr>
      </w:pPr>
      <w:r w:rsidRPr="00630425">
        <w:rPr>
          <w:rFonts w:ascii="Arial" w:hAnsi="Arial" w:cs="Arial"/>
          <w:sz w:val="24"/>
          <w:szCs w:val="24"/>
        </w:rPr>
        <w:t>Cada conductor no conectado a tierra de un circuito derivado se debe proteger contra corrientes excesivas por medio de dispositivos de protección contra sobre corriente. La capacidad de estos dispositivos cuando no sean ajustables, o su ajuste, cuando si lo sean, deberá ser como sigue:</w:t>
      </w:r>
    </w:p>
    <w:p w:rsidR="00630425" w:rsidRDefault="00630425" w:rsidP="00630425">
      <w:pPr>
        <w:spacing w:after="0" w:line="480" w:lineRule="auto"/>
        <w:ind w:left="1418"/>
        <w:jc w:val="both"/>
        <w:rPr>
          <w:rFonts w:ascii="Arial" w:hAnsi="Arial" w:cs="Arial"/>
          <w:sz w:val="24"/>
          <w:szCs w:val="24"/>
        </w:rPr>
      </w:pPr>
    </w:p>
    <w:p w:rsidR="00630425" w:rsidRPr="00F763CE" w:rsidRDefault="00630425" w:rsidP="00DC60CB">
      <w:pPr>
        <w:pStyle w:val="Prrafodelista"/>
        <w:numPr>
          <w:ilvl w:val="0"/>
          <w:numId w:val="36"/>
        </w:numPr>
        <w:spacing w:after="0" w:line="480" w:lineRule="auto"/>
        <w:ind w:left="2126" w:hanging="357"/>
        <w:jc w:val="both"/>
        <w:rPr>
          <w:rFonts w:ascii="Arial" w:hAnsi="Arial" w:cs="Arial"/>
          <w:sz w:val="24"/>
          <w:szCs w:val="24"/>
        </w:rPr>
      </w:pPr>
      <w:r w:rsidRPr="00F763CE">
        <w:rPr>
          <w:rFonts w:ascii="Arial" w:hAnsi="Arial" w:cs="Arial"/>
          <w:sz w:val="24"/>
          <w:szCs w:val="24"/>
        </w:rPr>
        <w:t>No deberá ser mayor que la corriente permitida para los conductores del circuito.</w:t>
      </w:r>
    </w:p>
    <w:p w:rsidR="00630425" w:rsidRPr="00F763CE" w:rsidRDefault="00630425" w:rsidP="00DC60CB">
      <w:pPr>
        <w:pStyle w:val="Prrafodelista"/>
        <w:numPr>
          <w:ilvl w:val="0"/>
          <w:numId w:val="36"/>
        </w:numPr>
        <w:spacing w:after="0" w:line="480" w:lineRule="auto"/>
        <w:ind w:left="2126" w:hanging="357"/>
        <w:jc w:val="both"/>
        <w:rPr>
          <w:rFonts w:ascii="Arial" w:hAnsi="Arial" w:cs="Arial"/>
          <w:sz w:val="24"/>
          <w:szCs w:val="24"/>
        </w:rPr>
      </w:pPr>
      <w:r w:rsidRPr="00F763CE">
        <w:rPr>
          <w:rFonts w:ascii="Arial" w:hAnsi="Arial" w:cs="Arial"/>
          <w:sz w:val="24"/>
          <w:szCs w:val="24"/>
        </w:rPr>
        <w:t xml:space="preserve">Si el circuito abastece únicamente un solo aparato con capacidad de 10 amperes o </w:t>
      </w:r>
      <w:proofErr w:type="spellStart"/>
      <w:r w:rsidRPr="00F763CE">
        <w:rPr>
          <w:rFonts w:ascii="Arial" w:hAnsi="Arial" w:cs="Arial"/>
          <w:sz w:val="24"/>
          <w:szCs w:val="24"/>
        </w:rPr>
        <w:t>mas</w:t>
      </w:r>
      <w:proofErr w:type="spellEnd"/>
      <w:r w:rsidRPr="00F763CE">
        <w:rPr>
          <w:rFonts w:ascii="Arial" w:hAnsi="Arial" w:cs="Arial"/>
          <w:sz w:val="24"/>
          <w:szCs w:val="24"/>
        </w:rPr>
        <w:t>, la capacidad o ajuste del dispositivo contra sobre corriente no deberá exceder del 150% de la capacidad del aparato.</w:t>
      </w:r>
    </w:p>
    <w:p w:rsidR="00630425" w:rsidRDefault="00630425" w:rsidP="00DC60CB">
      <w:pPr>
        <w:pStyle w:val="Prrafodelista"/>
        <w:numPr>
          <w:ilvl w:val="0"/>
          <w:numId w:val="36"/>
        </w:numPr>
        <w:spacing w:after="0" w:line="480" w:lineRule="auto"/>
        <w:ind w:left="2126" w:hanging="357"/>
        <w:jc w:val="both"/>
        <w:rPr>
          <w:rFonts w:ascii="Arial" w:hAnsi="Arial" w:cs="Arial"/>
          <w:sz w:val="24"/>
          <w:szCs w:val="24"/>
        </w:rPr>
      </w:pPr>
      <w:r w:rsidRPr="00F763CE">
        <w:rPr>
          <w:rFonts w:ascii="Arial" w:hAnsi="Arial" w:cs="Arial"/>
          <w:sz w:val="24"/>
          <w:szCs w:val="24"/>
        </w:rPr>
        <w:t>Los alambres y cordones para circuitos derivados pueden considerarse protegidos por el dispositivo de protección  contra sobre corriente del circuito derivado.</w:t>
      </w:r>
    </w:p>
    <w:p w:rsidR="00631685" w:rsidRPr="00631685" w:rsidRDefault="00631685" w:rsidP="00631685">
      <w:pPr>
        <w:spacing w:after="0" w:line="480" w:lineRule="auto"/>
        <w:ind w:left="1418"/>
        <w:jc w:val="both"/>
        <w:rPr>
          <w:rFonts w:ascii="Arial" w:hAnsi="Arial" w:cs="Arial"/>
          <w:b/>
          <w:sz w:val="24"/>
          <w:szCs w:val="24"/>
        </w:rPr>
      </w:pPr>
      <w:r w:rsidRPr="00631685">
        <w:rPr>
          <w:rFonts w:ascii="Arial" w:hAnsi="Arial" w:cs="Arial"/>
          <w:b/>
          <w:sz w:val="24"/>
          <w:szCs w:val="24"/>
        </w:rPr>
        <w:lastRenderedPageBreak/>
        <w:t>Dispositivos de salida</w:t>
      </w:r>
    </w:p>
    <w:p w:rsidR="00F763CE" w:rsidRDefault="00631685" w:rsidP="00631685">
      <w:pPr>
        <w:spacing w:after="0" w:line="480" w:lineRule="auto"/>
        <w:ind w:left="1418"/>
        <w:jc w:val="both"/>
        <w:rPr>
          <w:rFonts w:ascii="Arial" w:hAnsi="Arial" w:cs="Arial"/>
          <w:sz w:val="24"/>
          <w:szCs w:val="24"/>
        </w:rPr>
      </w:pPr>
      <w:r w:rsidRPr="00631685">
        <w:rPr>
          <w:rFonts w:ascii="Arial" w:hAnsi="Arial" w:cs="Arial"/>
          <w:sz w:val="24"/>
          <w:szCs w:val="24"/>
        </w:rPr>
        <w:t>Los dispositivos de salida de los circuitos derivados deberán cumplir con lo siguiente:</w:t>
      </w:r>
    </w:p>
    <w:p w:rsidR="00631685" w:rsidRDefault="00631685" w:rsidP="00631685">
      <w:pPr>
        <w:spacing w:after="0" w:line="480" w:lineRule="auto"/>
        <w:ind w:left="1418"/>
        <w:jc w:val="both"/>
        <w:rPr>
          <w:rFonts w:ascii="Arial" w:hAnsi="Arial" w:cs="Arial"/>
          <w:sz w:val="24"/>
          <w:szCs w:val="24"/>
        </w:rPr>
      </w:pPr>
    </w:p>
    <w:p w:rsidR="0062062A" w:rsidRPr="0062062A" w:rsidRDefault="0062062A" w:rsidP="00DC60CB">
      <w:pPr>
        <w:pStyle w:val="Prrafodelista"/>
        <w:numPr>
          <w:ilvl w:val="0"/>
          <w:numId w:val="37"/>
        </w:numPr>
        <w:spacing w:after="0" w:line="480" w:lineRule="auto"/>
        <w:ind w:left="2126" w:hanging="357"/>
        <w:jc w:val="both"/>
        <w:rPr>
          <w:rFonts w:ascii="Arial" w:hAnsi="Arial" w:cs="Arial"/>
          <w:sz w:val="24"/>
          <w:szCs w:val="24"/>
        </w:rPr>
      </w:pPr>
      <w:r w:rsidRPr="0062062A">
        <w:rPr>
          <w:rFonts w:ascii="Arial" w:hAnsi="Arial" w:cs="Arial"/>
          <w:sz w:val="24"/>
          <w:szCs w:val="24"/>
        </w:rPr>
        <w:t xml:space="preserve">Portalámparas. Los portalámparas deberán tener una capacidad no menor que la carga por servir y se recomienda que cuando estén conectados a circuitos derivados con capacidad de 20 </w:t>
      </w:r>
      <w:proofErr w:type="gramStart"/>
      <w:r w:rsidRPr="0062062A">
        <w:rPr>
          <w:rFonts w:ascii="Arial" w:hAnsi="Arial" w:cs="Arial"/>
          <w:sz w:val="24"/>
          <w:szCs w:val="24"/>
        </w:rPr>
        <w:t>A</w:t>
      </w:r>
      <w:proofErr w:type="gramEnd"/>
      <w:r w:rsidRPr="0062062A">
        <w:rPr>
          <w:rFonts w:ascii="Arial" w:hAnsi="Arial" w:cs="Arial"/>
          <w:sz w:val="24"/>
          <w:szCs w:val="24"/>
        </w:rPr>
        <w:t xml:space="preserve"> o más, sean del tipo servicio pesado.</w:t>
      </w:r>
    </w:p>
    <w:p w:rsidR="00631685" w:rsidRDefault="0062062A" w:rsidP="00DC60CB">
      <w:pPr>
        <w:pStyle w:val="Prrafodelista"/>
        <w:numPr>
          <w:ilvl w:val="0"/>
          <w:numId w:val="37"/>
        </w:numPr>
        <w:spacing w:after="0" w:line="480" w:lineRule="auto"/>
        <w:ind w:left="2126" w:hanging="357"/>
        <w:jc w:val="both"/>
        <w:rPr>
          <w:rFonts w:ascii="Arial" w:hAnsi="Arial" w:cs="Arial"/>
          <w:sz w:val="24"/>
          <w:szCs w:val="24"/>
        </w:rPr>
      </w:pPr>
      <w:r w:rsidRPr="0062062A">
        <w:rPr>
          <w:rFonts w:ascii="Arial" w:hAnsi="Arial" w:cs="Arial"/>
          <w:sz w:val="24"/>
          <w:szCs w:val="24"/>
        </w:rPr>
        <w:t>Tomacorrientes. Los tomacorrientes deberán tener una capacidad no menor que la carga por servir y se recomienda que cuando estén conectados en circuitos derivados con dos o más salidas tengan las siguientes capacidades</w:t>
      </w:r>
      <w:r>
        <w:rPr>
          <w:rFonts w:ascii="Arial" w:hAnsi="Arial" w:cs="Arial"/>
          <w:sz w:val="24"/>
          <w:szCs w:val="24"/>
        </w:rPr>
        <w:t xml:space="preserve"> (</w:t>
      </w:r>
      <w:r w:rsidRPr="0062062A">
        <w:rPr>
          <w:rFonts w:ascii="Arial" w:hAnsi="Arial" w:cs="Arial"/>
          <w:b/>
          <w:sz w:val="24"/>
          <w:szCs w:val="24"/>
        </w:rPr>
        <w:t>Tabla 10</w:t>
      </w:r>
      <w:r>
        <w:rPr>
          <w:rFonts w:ascii="Arial" w:hAnsi="Arial" w:cs="Arial"/>
          <w:sz w:val="24"/>
          <w:szCs w:val="24"/>
        </w:rPr>
        <w:t>)</w:t>
      </w:r>
      <w:r w:rsidRPr="0062062A">
        <w:rPr>
          <w:rFonts w:ascii="Arial" w:hAnsi="Arial" w:cs="Arial"/>
          <w:sz w:val="24"/>
          <w:szCs w:val="24"/>
        </w:rPr>
        <w:t>:</w:t>
      </w:r>
    </w:p>
    <w:p w:rsidR="0051693C" w:rsidRPr="0051693C" w:rsidRDefault="0051693C" w:rsidP="0051693C">
      <w:pPr>
        <w:spacing w:after="0" w:line="480" w:lineRule="auto"/>
        <w:ind w:left="1769"/>
        <w:jc w:val="both"/>
        <w:rPr>
          <w:rFonts w:ascii="Arial" w:hAnsi="Arial" w:cs="Arial"/>
          <w:sz w:val="24"/>
          <w:szCs w:val="24"/>
        </w:rPr>
      </w:pPr>
    </w:p>
    <w:p w:rsidR="0062062A" w:rsidRDefault="0062062A" w:rsidP="0051693C">
      <w:pPr>
        <w:spacing w:after="0" w:line="480" w:lineRule="auto"/>
        <w:ind w:left="1769"/>
        <w:jc w:val="center"/>
        <w:rPr>
          <w:rFonts w:ascii="Arial" w:hAnsi="Arial" w:cs="Arial"/>
          <w:sz w:val="24"/>
          <w:szCs w:val="24"/>
        </w:rPr>
      </w:pPr>
      <w:r w:rsidRPr="0062062A">
        <w:rPr>
          <w:rFonts w:ascii="Arial" w:hAnsi="Arial" w:cs="Arial"/>
          <w:noProof/>
          <w:sz w:val="24"/>
          <w:szCs w:val="24"/>
          <w:lang w:eastAsia="es-ES"/>
        </w:rPr>
        <w:drawing>
          <wp:inline distT="0" distB="0" distL="0" distR="0">
            <wp:extent cx="3588385" cy="1518285"/>
            <wp:effectExtent l="19050" t="0" r="0" b="0"/>
            <wp:docPr id="1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srcRect/>
                    <a:stretch>
                      <a:fillRect/>
                    </a:stretch>
                  </pic:blipFill>
                  <pic:spPr bwMode="auto">
                    <a:xfrm>
                      <a:off x="0" y="0"/>
                      <a:ext cx="3588385" cy="1518285"/>
                    </a:xfrm>
                    <a:prstGeom prst="rect">
                      <a:avLst/>
                    </a:prstGeom>
                    <a:noFill/>
                    <a:ln w="9525">
                      <a:noFill/>
                      <a:miter lim="800000"/>
                      <a:headEnd/>
                      <a:tailEnd/>
                    </a:ln>
                  </pic:spPr>
                </pic:pic>
              </a:graphicData>
            </a:graphic>
          </wp:inline>
        </w:drawing>
      </w:r>
    </w:p>
    <w:p w:rsidR="0051693C" w:rsidRDefault="0051693C" w:rsidP="0051693C">
      <w:pPr>
        <w:spacing w:after="0" w:line="480" w:lineRule="auto"/>
        <w:ind w:left="1769"/>
        <w:jc w:val="center"/>
        <w:rPr>
          <w:rFonts w:ascii="Arial" w:hAnsi="Arial" w:cs="Arial"/>
          <w:b/>
          <w:sz w:val="24"/>
          <w:szCs w:val="24"/>
        </w:rPr>
      </w:pPr>
      <w:r w:rsidRPr="0051693C">
        <w:rPr>
          <w:rFonts w:ascii="Arial" w:hAnsi="Arial" w:cs="Arial"/>
          <w:b/>
          <w:sz w:val="24"/>
          <w:szCs w:val="24"/>
        </w:rPr>
        <w:t>Tabla 10. Capacidad de circuito por toma corriente.</w:t>
      </w:r>
    </w:p>
    <w:p w:rsidR="00976441" w:rsidRDefault="00976441" w:rsidP="0051693C">
      <w:pPr>
        <w:spacing w:after="0" w:line="480" w:lineRule="auto"/>
        <w:ind w:left="1769"/>
        <w:jc w:val="center"/>
        <w:rPr>
          <w:rFonts w:ascii="Arial" w:hAnsi="Arial" w:cs="Arial"/>
          <w:b/>
          <w:sz w:val="24"/>
          <w:szCs w:val="24"/>
        </w:rPr>
      </w:pPr>
    </w:p>
    <w:p w:rsidR="00976441" w:rsidRPr="00D942E2" w:rsidRDefault="00D942E2" w:rsidP="00D942E2">
      <w:pPr>
        <w:spacing w:after="0" w:line="480" w:lineRule="auto"/>
        <w:ind w:left="1418"/>
        <w:jc w:val="both"/>
        <w:rPr>
          <w:rFonts w:ascii="Arial" w:hAnsi="Arial" w:cs="Arial"/>
          <w:b/>
          <w:sz w:val="24"/>
          <w:szCs w:val="24"/>
        </w:rPr>
      </w:pPr>
      <w:r w:rsidRPr="00D942E2">
        <w:rPr>
          <w:rFonts w:ascii="Arial" w:hAnsi="Arial" w:cs="Arial"/>
          <w:b/>
          <w:sz w:val="24"/>
          <w:szCs w:val="24"/>
        </w:rPr>
        <w:lastRenderedPageBreak/>
        <w:t>Conductores alimentadores</w:t>
      </w:r>
    </w:p>
    <w:p w:rsidR="00D942E2" w:rsidRDefault="00D942E2" w:rsidP="00D942E2">
      <w:pPr>
        <w:spacing w:after="0" w:line="480" w:lineRule="auto"/>
        <w:ind w:left="1418"/>
        <w:jc w:val="both"/>
        <w:rPr>
          <w:rFonts w:ascii="Arial" w:hAnsi="Arial" w:cs="Arial"/>
          <w:sz w:val="24"/>
          <w:szCs w:val="24"/>
        </w:rPr>
      </w:pPr>
      <w:r w:rsidRPr="00D942E2">
        <w:rPr>
          <w:rFonts w:ascii="Arial" w:hAnsi="Arial" w:cs="Arial"/>
          <w:sz w:val="24"/>
          <w:szCs w:val="24"/>
        </w:rPr>
        <w:t>Se entiende como circuito alimentador al conjunto de los conductores y demás elementos de un circuito, en una instalación de utilización, que se encuentra entre el medio principal de desconexión de la instalación y los dispositivos de protección contra sobre corriente de los circuitos derivados.</w:t>
      </w:r>
    </w:p>
    <w:p w:rsidR="00D942E2" w:rsidRDefault="00D942E2" w:rsidP="00D942E2">
      <w:pPr>
        <w:spacing w:after="0" w:line="480" w:lineRule="auto"/>
        <w:ind w:left="1418"/>
        <w:jc w:val="both"/>
        <w:rPr>
          <w:rFonts w:ascii="Arial" w:hAnsi="Arial" w:cs="Arial"/>
          <w:sz w:val="24"/>
          <w:szCs w:val="24"/>
        </w:rPr>
      </w:pPr>
    </w:p>
    <w:p w:rsidR="00D942E2" w:rsidRDefault="00D942E2" w:rsidP="00D942E2">
      <w:pPr>
        <w:spacing w:after="0" w:line="480" w:lineRule="auto"/>
        <w:ind w:left="1418"/>
        <w:jc w:val="both"/>
        <w:rPr>
          <w:rFonts w:ascii="Arial" w:hAnsi="Arial" w:cs="Arial"/>
          <w:sz w:val="24"/>
          <w:szCs w:val="24"/>
        </w:rPr>
      </w:pPr>
    </w:p>
    <w:p w:rsidR="004736BC" w:rsidRPr="00584E90" w:rsidRDefault="00584E90" w:rsidP="00584E90">
      <w:pPr>
        <w:spacing w:after="0" w:line="480" w:lineRule="auto"/>
        <w:ind w:left="1418"/>
        <w:jc w:val="both"/>
        <w:rPr>
          <w:rFonts w:ascii="Arial" w:hAnsi="Arial" w:cs="Arial"/>
          <w:b/>
          <w:sz w:val="24"/>
          <w:szCs w:val="24"/>
        </w:rPr>
      </w:pPr>
      <w:r w:rsidRPr="00584E90">
        <w:rPr>
          <w:rFonts w:ascii="Arial" w:hAnsi="Arial" w:cs="Arial"/>
          <w:b/>
          <w:sz w:val="24"/>
          <w:szCs w:val="24"/>
        </w:rPr>
        <w:t>Calibre de los conductores alimentadores</w:t>
      </w:r>
    </w:p>
    <w:p w:rsidR="00584E90" w:rsidRDefault="00584E90" w:rsidP="00584E90">
      <w:pPr>
        <w:spacing w:after="0" w:line="480" w:lineRule="auto"/>
        <w:ind w:left="1418"/>
        <w:jc w:val="both"/>
        <w:rPr>
          <w:rFonts w:ascii="Arial" w:hAnsi="Arial" w:cs="Arial"/>
          <w:sz w:val="24"/>
          <w:szCs w:val="24"/>
        </w:rPr>
      </w:pPr>
      <w:r w:rsidRPr="00584E90">
        <w:rPr>
          <w:rFonts w:ascii="Arial" w:hAnsi="Arial" w:cs="Arial"/>
          <w:sz w:val="24"/>
          <w:szCs w:val="24"/>
        </w:rPr>
        <w:t>Los conductores de los circuitos alimentadores deben tener una capacidad de corriente no menor que la correspondiente a la carga por servir.</w:t>
      </w:r>
    </w:p>
    <w:p w:rsidR="00584E90" w:rsidRDefault="00584E90" w:rsidP="00584E90">
      <w:pPr>
        <w:spacing w:after="0" w:line="480" w:lineRule="auto"/>
        <w:ind w:left="1418"/>
        <w:jc w:val="both"/>
        <w:rPr>
          <w:rFonts w:ascii="Arial" w:hAnsi="Arial" w:cs="Arial"/>
          <w:sz w:val="24"/>
          <w:szCs w:val="24"/>
        </w:rPr>
      </w:pPr>
    </w:p>
    <w:p w:rsidR="001A6D01" w:rsidRPr="001A6D01" w:rsidRDefault="001A6D01" w:rsidP="001A6D01">
      <w:pPr>
        <w:spacing w:after="0" w:line="480" w:lineRule="auto"/>
        <w:ind w:left="1770"/>
        <w:jc w:val="both"/>
        <w:rPr>
          <w:rFonts w:ascii="Arial" w:hAnsi="Arial" w:cs="Arial"/>
          <w:sz w:val="24"/>
          <w:szCs w:val="24"/>
        </w:rPr>
      </w:pPr>
    </w:p>
    <w:p w:rsidR="00584E90" w:rsidRDefault="00584E90" w:rsidP="00584E90">
      <w:pPr>
        <w:spacing w:after="0" w:line="480" w:lineRule="auto"/>
        <w:ind w:left="1418"/>
        <w:jc w:val="both"/>
        <w:rPr>
          <w:rFonts w:ascii="Arial" w:hAnsi="Arial" w:cs="Arial"/>
          <w:sz w:val="24"/>
          <w:szCs w:val="24"/>
        </w:rPr>
      </w:pPr>
      <w:r w:rsidRPr="00584E90">
        <w:rPr>
          <w:rFonts w:ascii="Arial" w:hAnsi="Arial" w:cs="Arial"/>
          <w:sz w:val="24"/>
          <w:szCs w:val="24"/>
        </w:rPr>
        <w:t>El calibre de los conductores alimentadores no deba ser menor que el No. 10 AWG en los siguientes casos.</w:t>
      </w:r>
    </w:p>
    <w:p w:rsidR="001A6D01" w:rsidRDefault="001A6D01" w:rsidP="00584E90">
      <w:pPr>
        <w:spacing w:after="0" w:line="480" w:lineRule="auto"/>
        <w:ind w:left="1418"/>
        <w:jc w:val="both"/>
        <w:rPr>
          <w:rFonts w:ascii="Arial" w:hAnsi="Arial" w:cs="Arial"/>
          <w:sz w:val="24"/>
          <w:szCs w:val="24"/>
        </w:rPr>
      </w:pPr>
    </w:p>
    <w:p w:rsidR="001A6D01" w:rsidRPr="001A6D01" w:rsidRDefault="001A6D01" w:rsidP="00DC60CB">
      <w:pPr>
        <w:pStyle w:val="Prrafodelista"/>
        <w:numPr>
          <w:ilvl w:val="0"/>
          <w:numId w:val="38"/>
        </w:numPr>
        <w:spacing w:after="0" w:line="480" w:lineRule="auto"/>
        <w:ind w:left="2127"/>
        <w:jc w:val="both"/>
        <w:rPr>
          <w:rFonts w:ascii="Arial" w:hAnsi="Arial" w:cs="Arial"/>
          <w:sz w:val="24"/>
          <w:szCs w:val="24"/>
        </w:rPr>
      </w:pPr>
      <w:r w:rsidRPr="001A6D01">
        <w:rPr>
          <w:rFonts w:ascii="Arial" w:hAnsi="Arial" w:cs="Arial"/>
          <w:sz w:val="24"/>
          <w:szCs w:val="24"/>
        </w:rPr>
        <w:t>Cuando un alimentador bifilar alimente a dos o m</w:t>
      </w:r>
      <w:r>
        <w:rPr>
          <w:rFonts w:ascii="Arial" w:hAnsi="Arial" w:cs="Arial"/>
          <w:sz w:val="24"/>
          <w:szCs w:val="24"/>
        </w:rPr>
        <w:t>á</w:t>
      </w:r>
      <w:r w:rsidRPr="001A6D01">
        <w:rPr>
          <w:rFonts w:ascii="Arial" w:hAnsi="Arial" w:cs="Arial"/>
          <w:sz w:val="24"/>
          <w:szCs w:val="24"/>
        </w:rPr>
        <w:t>s circuitos derivados bifilares.</w:t>
      </w:r>
    </w:p>
    <w:p w:rsidR="001A6D01" w:rsidRPr="001A6D01" w:rsidRDefault="001A6D01" w:rsidP="00DC60CB">
      <w:pPr>
        <w:pStyle w:val="Prrafodelista"/>
        <w:numPr>
          <w:ilvl w:val="0"/>
          <w:numId w:val="38"/>
        </w:numPr>
        <w:spacing w:after="0" w:line="480" w:lineRule="auto"/>
        <w:ind w:left="2127" w:hanging="357"/>
        <w:jc w:val="both"/>
        <w:rPr>
          <w:rFonts w:ascii="Arial" w:hAnsi="Arial" w:cs="Arial"/>
          <w:sz w:val="24"/>
          <w:szCs w:val="24"/>
        </w:rPr>
      </w:pPr>
      <w:r w:rsidRPr="001A6D01">
        <w:rPr>
          <w:rFonts w:ascii="Arial" w:hAnsi="Arial" w:cs="Arial"/>
          <w:sz w:val="24"/>
          <w:szCs w:val="24"/>
        </w:rPr>
        <w:t xml:space="preserve">Cuando un alimentador </w:t>
      </w:r>
      <w:proofErr w:type="spellStart"/>
      <w:r w:rsidRPr="001A6D01">
        <w:rPr>
          <w:rFonts w:ascii="Arial" w:hAnsi="Arial" w:cs="Arial"/>
          <w:sz w:val="24"/>
          <w:szCs w:val="24"/>
        </w:rPr>
        <w:t>trifilar</w:t>
      </w:r>
      <w:proofErr w:type="spellEnd"/>
      <w:r w:rsidRPr="001A6D01">
        <w:rPr>
          <w:rFonts w:ascii="Arial" w:hAnsi="Arial" w:cs="Arial"/>
          <w:sz w:val="24"/>
          <w:szCs w:val="24"/>
        </w:rPr>
        <w:t xml:space="preserve"> abastezca a tres o m</w:t>
      </w:r>
      <w:r w:rsidR="00EE13D6">
        <w:rPr>
          <w:rFonts w:ascii="Arial" w:hAnsi="Arial" w:cs="Arial"/>
          <w:sz w:val="24"/>
          <w:szCs w:val="24"/>
        </w:rPr>
        <w:t>á</w:t>
      </w:r>
      <w:r w:rsidRPr="001A6D01">
        <w:rPr>
          <w:rFonts w:ascii="Arial" w:hAnsi="Arial" w:cs="Arial"/>
          <w:sz w:val="24"/>
          <w:szCs w:val="24"/>
        </w:rPr>
        <w:t>s circuitos derivados bifilares.</w:t>
      </w:r>
    </w:p>
    <w:p w:rsidR="001A6D01" w:rsidRDefault="001A6D01" w:rsidP="00DC60CB">
      <w:pPr>
        <w:pStyle w:val="Prrafodelista"/>
        <w:numPr>
          <w:ilvl w:val="0"/>
          <w:numId w:val="38"/>
        </w:numPr>
        <w:spacing w:after="0" w:line="480" w:lineRule="auto"/>
        <w:ind w:left="2127"/>
        <w:jc w:val="both"/>
        <w:rPr>
          <w:rFonts w:ascii="Arial" w:hAnsi="Arial" w:cs="Arial"/>
          <w:sz w:val="24"/>
          <w:szCs w:val="24"/>
        </w:rPr>
      </w:pPr>
      <w:r w:rsidRPr="001A6D01">
        <w:rPr>
          <w:rFonts w:ascii="Arial" w:hAnsi="Arial" w:cs="Arial"/>
          <w:sz w:val="24"/>
          <w:szCs w:val="24"/>
        </w:rPr>
        <w:lastRenderedPageBreak/>
        <w:t xml:space="preserve">Cuando un alimentador </w:t>
      </w:r>
      <w:proofErr w:type="spellStart"/>
      <w:r w:rsidRPr="001A6D01">
        <w:rPr>
          <w:rFonts w:ascii="Arial" w:hAnsi="Arial" w:cs="Arial"/>
          <w:sz w:val="24"/>
          <w:szCs w:val="24"/>
        </w:rPr>
        <w:t>trifilar</w:t>
      </w:r>
      <w:proofErr w:type="spellEnd"/>
      <w:r w:rsidRPr="001A6D01">
        <w:rPr>
          <w:rFonts w:ascii="Arial" w:hAnsi="Arial" w:cs="Arial"/>
          <w:sz w:val="24"/>
          <w:szCs w:val="24"/>
        </w:rPr>
        <w:t xml:space="preserve"> alimente a dos o m</w:t>
      </w:r>
      <w:r w:rsidR="00E702B0">
        <w:rPr>
          <w:rFonts w:ascii="Arial" w:hAnsi="Arial" w:cs="Arial"/>
          <w:sz w:val="24"/>
          <w:szCs w:val="24"/>
        </w:rPr>
        <w:t>á</w:t>
      </w:r>
      <w:r w:rsidRPr="001A6D01">
        <w:rPr>
          <w:rFonts w:ascii="Arial" w:hAnsi="Arial" w:cs="Arial"/>
          <w:sz w:val="24"/>
          <w:szCs w:val="24"/>
        </w:rPr>
        <w:t xml:space="preserve">s circuitos derivados </w:t>
      </w:r>
      <w:proofErr w:type="spellStart"/>
      <w:r w:rsidRPr="001A6D01">
        <w:rPr>
          <w:rFonts w:ascii="Arial" w:hAnsi="Arial" w:cs="Arial"/>
          <w:sz w:val="24"/>
          <w:szCs w:val="24"/>
        </w:rPr>
        <w:t>trifilares</w:t>
      </w:r>
      <w:proofErr w:type="spellEnd"/>
      <w:r w:rsidRPr="001A6D01">
        <w:rPr>
          <w:rFonts w:ascii="Arial" w:hAnsi="Arial" w:cs="Arial"/>
          <w:sz w:val="24"/>
          <w:szCs w:val="24"/>
        </w:rPr>
        <w:t>.</w:t>
      </w:r>
    </w:p>
    <w:p w:rsidR="00F772B9" w:rsidRDefault="00F772B9" w:rsidP="00F772B9">
      <w:pPr>
        <w:spacing w:after="0" w:line="480" w:lineRule="auto"/>
        <w:jc w:val="both"/>
        <w:rPr>
          <w:rFonts w:ascii="Arial" w:hAnsi="Arial" w:cs="Arial"/>
          <w:sz w:val="24"/>
          <w:szCs w:val="24"/>
        </w:rPr>
      </w:pPr>
    </w:p>
    <w:p w:rsidR="00F772B9" w:rsidRDefault="00E71EC0" w:rsidP="00E71EC0">
      <w:pPr>
        <w:spacing w:after="0" w:line="480" w:lineRule="auto"/>
        <w:ind w:left="1418"/>
        <w:jc w:val="both"/>
        <w:rPr>
          <w:rFonts w:ascii="Arial" w:hAnsi="Arial" w:cs="Arial"/>
          <w:sz w:val="24"/>
          <w:szCs w:val="24"/>
        </w:rPr>
      </w:pPr>
      <w:r w:rsidRPr="00E71EC0">
        <w:rPr>
          <w:rFonts w:ascii="Arial" w:hAnsi="Arial" w:cs="Arial"/>
          <w:sz w:val="24"/>
          <w:szCs w:val="24"/>
        </w:rPr>
        <w:t>El cálculo de los alimentadores para otros casos se hace de acuerdo con los siguientes conceptos:</w:t>
      </w:r>
    </w:p>
    <w:p w:rsidR="00E71EC0" w:rsidRDefault="00E71EC0" w:rsidP="00E71EC0">
      <w:pPr>
        <w:spacing w:after="0" w:line="480" w:lineRule="auto"/>
        <w:ind w:left="1418"/>
        <w:jc w:val="both"/>
        <w:rPr>
          <w:rFonts w:ascii="Arial" w:hAnsi="Arial" w:cs="Arial"/>
          <w:sz w:val="24"/>
          <w:szCs w:val="24"/>
        </w:rPr>
      </w:pPr>
    </w:p>
    <w:p w:rsidR="00E71EC0" w:rsidRDefault="00B85F6F" w:rsidP="00B85F6F">
      <w:pPr>
        <w:spacing w:after="0" w:line="480" w:lineRule="auto"/>
        <w:ind w:left="1418"/>
        <w:jc w:val="both"/>
        <w:rPr>
          <w:rFonts w:ascii="Arial" w:hAnsi="Arial" w:cs="Arial"/>
          <w:b/>
          <w:sz w:val="24"/>
          <w:szCs w:val="24"/>
        </w:rPr>
      </w:pPr>
      <w:r w:rsidRPr="00B85F6F">
        <w:rPr>
          <w:rFonts w:ascii="Arial" w:hAnsi="Arial" w:cs="Arial"/>
          <w:b/>
          <w:sz w:val="24"/>
          <w:szCs w:val="24"/>
        </w:rPr>
        <w:t>Demanda máxima</w:t>
      </w:r>
    </w:p>
    <w:p w:rsidR="00B85F6F" w:rsidRDefault="00B85F6F" w:rsidP="00DC60CB">
      <w:pPr>
        <w:pStyle w:val="Prrafodelista"/>
        <w:numPr>
          <w:ilvl w:val="0"/>
          <w:numId w:val="39"/>
        </w:numPr>
        <w:spacing w:after="0" w:line="480" w:lineRule="auto"/>
        <w:ind w:left="2126"/>
        <w:jc w:val="both"/>
        <w:rPr>
          <w:rFonts w:ascii="Arial" w:hAnsi="Arial" w:cs="Arial"/>
          <w:sz w:val="24"/>
          <w:szCs w:val="24"/>
        </w:rPr>
      </w:pPr>
      <w:r w:rsidRPr="00B85F6F">
        <w:rPr>
          <w:rFonts w:ascii="Arial" w:hAnsi="Arial" w:cs="Arial"/>
          <w:sz w:val="24"/>
          <w:szCs w:val="24"/>
        </w:rPr>
        <w:t>La demanda máxima de un circuito alimentador se puede calcular sumando las cargas de los circuitos derivados que estarán alimentados por él, afectando el siguiente factor de demanda en el caso de casa habitación.</w:t>
      </w:r>
    </w:p>
    <w:p w:rsidR="00B85F6F" w:rsidRPr="00B85F6F" w:rsidRDefault="00B85F6F" w:rsidP="00B85F6F">
      <w:pPr>
        <w:spacing w:after="0" w:line="480" w:lineRule="auto"/>
        <w:ind w:left="1766"/>
        <w:jc w:val="both"/>
        <w:rPr>
          <w:rFonts w:ascii="Arial" w:hAnsi="Arial" w:cs="Arial"/>
          <w:sz w:val="24"/>
          <w:szCs w:val="24"/>
        </w:rPr>
      </w:pPr>
    </w:p>
    <w:p w:rsidR="00B85F6F" w:rsidRPr="00B85F6F" w:rsidRDefault="00B85F6F" w:rsidP="008E4832">
      <w:pPr>
        <w:spacing w:after="0" w:line="480" w:lineRule="auto"/>
        <w:ind w:left="2488" w:firstLine="348"/>
        <w:jc w:val="both"/>
        <w:rPr>
          <w:rFonts w:ascii="Arial" w:hAnsi="Arial" w:cs="Arial"/>
          <w:sz w:val="24"/>
          <w:szCs w:val="24"/>
        </w:rPr>
      </w:pPr>
      <w:r w:rsidRPr="00B85F6F">
        <w:rPr>
          <w:rFonts w:ascii="Arial" w:hAnsi="Arial" w:cs="Arial"/>
          <w:sz w:val="24"/>
          <w:szCs w:val="24"/>
        </w:rPr>
        <w:t>Primeros 3000 watts o menos 100%</w:t>
      </w:r>
    </w:p>
    <w:p w:rsidR="00B85F6F" w:rsidRDefault="00B85F6F" w:rsidP="008E4832">
      <w:pPr>
        <w:spacing w:after="0" w:line="480" w:lineRule="auto"/>
        <w:ind w:left="2140" w:firstLine="696"/>
        <w:jc w:val="both"/>
        <w:rPr>
          <w:rFonts w:ascii="Arial" w:hAnsi="Arial" w:cs="Arial"/>
          <w:sz w:val="24"/>
          <w:szCs w:val="24"/>
        </w:rPr>
      </w:pPr>
      <w:r w:rsidRPr="00B85F6F">
        <w:rPr>
          <w:rFonts w:ascii="Arial" w:hAnsi="Arial" w:cs="Arial"/>
          <w:sz w:val="24"/>
          <w:szCs w:val="24"/>
        </w:rPr>
        <w:t>Exceso sobre 3000 watts 35%</w:t>
      </w:r>
    </w:p>
    <w:p w:rsidR="00B85F6F" w:rsidRPr="00B85F6F" w:rsidRDefault="00B85F6F" w:rsidP="00B85F6F">
      <w:pPr>
        <w:spacing w:after="0" w:line="480" w:lineRule="auto"/>
        <w:ind w:left="2126" w:firstLine="348"/>
        <w:jc w:val="both"/>
        <w:rPr>
          <w:rFonts w:ascii="Arial" w:hAnsi="Arial" w:cs="Arial"/>
          <w:sz w:val="24"/>
          <w:szCs w:val="24"/>
        </w:rPr>
      </w:pPr>
    </w:p>
    <w:p w:rsidR="00B85F6F" w:rsidRPr="00B85F6F" w:rsidRDefault="00B85F6F" w:rsidP="00B85F6F">
      <w:pPr>
        <w:spacing w:after="0" w:line="480" w:lineRule="auto"/>
        <w:ind w:left="2126"/>
        <w:jc w:val="both"/>
        <w:rPr>
          <w:rFonts w:ascii="Arial" w:hAnsi="Arial" w:cs="Arial"/>
          <w:i/>
          <w:sz w:val="24"/>
          <w:szCs w:val="24"/>
        </w:rPr>
      </w:pPr>
      <w:r w:rsidRPr="00B85F6F">
        <w:rPr>
          <w:rFonts w:ascii="Arial" w:hAnsi="Arial" w:cs="Arial"/>
          <w:i/>
          <w:sz w:val="24"/>
          <w:szCs w:val="24"/>
        </w:rPr>
        <w:t xml:space="preserve">Para hoteles </w:t>
      </w:r>
    </w:p>
    <w:p w:rsidR="00B85F6F" w:rsidRPr="00B85F6F" w:rsidRDefault="00B85F6F" w:rsidP="00B85F6F">
      <w:pPr>
        <w:spacing w:after="0" w:line="480" w:lineRule="auto"/>
        <w:ind w:left="2126"/>
        <w:jc w:val="both"/>
        <w:rPr>
          <w:rFonts w:ascii="Arial" w:hAnsi="Arial" w:cs="Arial"/>
          <w:sz w:val="24"/>
          <w:szCs w:val="24"/>
        </w:rPr>
      </w:pPr>
      <w:r>
        <w:rPr>
          <w:rFonts w:ascii="Arial" w:hAnsi="Arial" w:cs="Arial"/>
          <w:sz w:val="24"/>
          <w:szCs w:val="24"/>
        </w:rPr>
        <w:tab/>
      </w:r>
      <w:r w:rsidRPr="00B85F6F">
        <w:rPr>
          <w:rFonts w:ascii="Arial" w:hAnsi="Arial" w:cs="Arial"/>
          <w:sz w:val="24"/>
          <w:szCs w:val="24"/>
        </w:rPr>
        <w:tab/>
        <w:t xml:space="preserve">Primeros 20000 watts o </w:t>
      </w:r>
      <w:proofErr w:type="spellStart"/>
      <w:r w:rsidRPr="00B85F6F">
        <w:rPr>
          <w:rFonts w:ascii="Arial" w:hAnsi="Arial" w:cs="Arial"/>
          <w:sz w:val="24"/>
          <w:szCs w:val="24"/>
        </w:rPr>
        <w:t>mneos</w:t>
      </w:r>
      <w:proofErr w:type="spellEnd"/>
      <w:r w:rsidRPr="00B85F6F">
        <w:rPr>
          <w:rFonts w:ascii="Arial" w:hAnsi="Arial" w:cs="Arial"/>
          <w:sz w:val="24"/>
          <w:szCs w:val="24"/>
        </w:rPr>
        <w:t xml:space="preserve"> 100%</w:t>
      </w:r>
    </w:p>
    <w:p w:rsidR="00B85F6F" w:rsidRPr="00B85F6F" w:rsidRDefault="00B85F6F" w:rsidP="00B85F6F">
      <w:pPr>
        <w:spacing w:after="0" w:line="480" w:lineRule="auto"/>
        <w:ind w:left="2126"/>
        <w:jc w:val="both"/>
        <w:rPr>
          <w:rFonts w:ascii="Arial" w:hAnsi="Arial" w:cs="Arial"/>
          <w:sz w:val="24"/>
          <w:szCs w:val="24"/>
        </w:rPr>
      </w:pPr>
      <w:r>
        <w:rPr>
          <w:rFonts w:ascii="Arial" w:hAnsi="Arial" w:cs="Arial"/>
          <w:sz w:val="24"/>
          <w:szCs w:val="24"/>
        </w:rPr>
        <w:tab/>
      </w:r>
      <w:r w:rsidRPr="00B85F6F">
        <w:rPr>
          <w:rFonts w:ascii="Arial" w:hAnsi="Arial" w:cs="Arial"/>
          <w:sz w:val="24"/>
          <w:szCs w:val="24"/>
        </w:rPr>
        <w:tab/>
        <w:t>Exceso sobre 20000 watts 40%</w:t>
      </w:r>
    </w:p>
    <w:p w:rsidR="00B85F6F" w:rsidRPr="00B85F6F" w:rsidRDefault="00B85F6F" w:rsidP="00B85F6F">
      <w:pPr>
        <w:spacing w:after="0" w:line="480" w:lineRule="auto"/>
        <w:ind w:left="2835" w:firstLine="1"/>
        <w:jc w:val="both"/>
        <w:rPr>
          <w:rFonts w:ascii="Arial" w:hAnsi="Arial" w:cs="Arial"/>
          <w:sz w:val="24"/>
          <w:szCs w:val="24"/>
        </w:rPr>
      </w:pPr>
      <w:r w:rsidRPr="00B85F6F">
        <w:rPr>
          <w:rFonts w:ascii="Arial" w:hAnsi="Arial" w:cs="Arial"/>
          <w:sz w:val="24"/>
          <w:szCs w:val="24"/>
        </w:rPr>
        <w:t>Para edificios de oficinas o escuelas</w:t>
      </w:r>
    </w:p>
    <w:p w:rsidR="00B85F6F" w:rsidRPr="00B85F6F" w:rsidRDefault="00B85F6F" w:rsidP="00B85F6F">
      <w:pPr>
        <w:spacing w:after="0" w:line="480" w:lineRule="auto"/>
        <w:ind w:left="2126"/>
        <w:jc w:val="both"/>
        <w:rPr>
          <w:rFonts w:ascii="Arial" w:hAnsi="Arial" w:cs="Arial"/>
          <w:sz w:val="24"/>
          <w:szCs w:val="24"/>
        </w:rPr>
      </w:pPr>
      <w:r>
        <w:rPr>
          <w:rFonts w:ascii="Arial" w:hAnsi="Arial" w:cs="Arial"/>
          <w:sz w:val="24"/>
          <w:szCs w:val="24"/>
        </w:rPr>
        <w:tab/>
      </w:r>
      <w:r w:rsidRPr="00B85F6F">
        <w:rPr>
          <w:rFonts w:ascii="Arial" w:hAnsi="Arial" w:cs="Arial"/>
          <w:sz w:val="24"/>
          <w:szCs w:val="24"/>
        </w:rPr>
        <w:tab/>
        <w:t>Primeros 20000 watts o menos 100%</w:t>
      </w:r>
    </w:p>
    <w:p w:rsidR="00B85F6F" w:rsidRPr="00B85F6F" w:rsidRDefault="00B85F6F" w:rsidP="00B85F6F">
      <w:pPr>
        <w:spacing w:after="0" w:line="480" w:lineRule="auto"/>
        <w:ind w:left="2126"/>
        <w:jc w:val="both"/>
        <w:rPr>
          <w:rFonts w:ascii="Arial" w:hAnsi="Arial" w:cs="Arial"/>
          <w:sz w:val="24"/>
          <w:szCs w:val="24"/>
        </w:rPr>
      </w:pPr>
      <w:r>
        <w:rPr>
          <w:rFonts w:ascii="Arial" w:hAnsi="Arial" w:cs="Arial"/>
          <w:sz w:val="24"/>
          <w:szCs w:val="24"/>
        </w:rPr>
        <w:tab/>
      </w:r>
      <w:r w:rsidRPr="00B85F6F">
        <w:rPr>
          <w:rFonts w:ascii="Arial" w:hAnsi="Arial" w:cs="Arial"/>
          <w:sz w:val="24"/>
          <w:szCs w:val="24"/>
        </w:rPr>
        <w:tab/>
        <w:t>Exceso sobre 20000 watts 70%</w:t>
      </w:r>
    </w:p>
    <w:p w:rsidR="00B85F6F" w:rsidRDefault="00B85F6F" w:rsidP="00B85F6F">
      <w:pPr>
        <w:spacing w:after="0" w:line="480" w:lineRule="auto"/>
        <w:ind w:left="2126"/>
        <w:jc w:val="both"/>
        <w:rPr>
          <w:rFonts w:ascii="Arial" w:hAnsi="Arial" w:cs="Arial"/>
          <w:sz w:val="24"/>
          <w:szCs w:val="24"/>
        </w:rPr>
      </w:pPr>
      <w:r w:rsidRPr="00B85F6F">
        <w:rPr>
          <w:rFonts w:ascii="Arial" w:hAnsi="Arial" w:cs="Arial"/>
          <w:sz w:val="24"/>
          <w:szCs w:val="24"/>
        </w:rPr>
        <w:lastRenderedPageBreak/>
        <w:t>Tanto en hoteles como edificios y escuelas, no se aplican estos factores al cálculo de la carga de alimentadores de aéreas en donde se tiene alumbrado permanente.</w:t>
      </w:r>
    </w:p>
    <w:p w:rsidR="00B85F6F" w:rsidRPr="00B85F6F" w:rsidRDefault="00B85F6F" w:rsidP="00B85F6F">
      <w:pPr>
        <w:spacing w:after="0" w:line="480" w:lineRule="auto"/>
        <w:ind w:left="2126"/>
        <w:jc w:val="both"/>
        <w:rPr>
          <w:rFonts w:ascii="Arial" w:hAnsi="Arial" w:cs="Arial"/>
          <w:sz w:val="24"/>
          <w:szCs w:val="24"/>
        </w:rPr>
      </w:pPr>
    </w:p>
    <w:p w:rsidR="00B85F6F" w:rsidRPr="00B85F6F" w:rsidRDefault="00B85F6F" w:rsidP="00B85F6F">
      <w:pPr>
        <w:spacing w:after="0" w:line="480" w:lineRule="auto"/>
        <w:ind w:left="2126"/>
        <w:jc w:val="both"/>
        <w:rPr>
          <w:rFonts w:ascii="Arial" w:hAnsi="Arial" w:cs="Arial"/>
          <w:sz w:val="24"/>
          <w:szCs w:val="24"/>
        </w:rPr>
      </w:pPr>
      <w:r w:rsidRPr="00B85F6F">
        <w:rPr>
          <w:rFonts w:ascii="Arial" w:hAnsi="Arial" w:cs="Arial"/>
          <w:sz w:val="24"/>
          <w:szCs w:val="24"/>
        </w:rPr>
        <w:t xml:space="preserve">Para otros locales </w:t>
      </w:r>
    </w:p>
    <w:p w:rsidR="00B85F6F" w:rsidRDefault="00B85F6F" w:rsidP="00B85F6F">
      <w:pPr>
        <w:spacing w:after="0" w:line="480" w:lineRule="auto"/>
        <w:ind w:left="2126"/>
        <w:jc w:val="both"/>
        <w:rPr>
          <w:rFonts w:ascii="Arial" w:hAnsi="Arial" w:cs="Arial"/>
          <w:sz w:val="24"/>
          <w:szCs w:val="24"/>
        </w:rPr>
      </w:pPr>
      <w:r w:rsidRPr="00B85F6F">
        <w:rPr>
          <w:rFonts w:ascii="Arial" w:hAnsi="Arial" w:cs="Arial"/>
          <w:sz w:val="24"/>
          <w:szCs w:val="24"/>
        </w:rPr>
        <w:tab/>
      </w:r>
      <w:r>
        <w:rPr>
          <w:rFonts w:ascii="Arial" w:hAnsi="Arial" w:cs="Arial"/>
          <w:sz w:val="24"/>
          <w:szCs w:val="24"/>
        </w:rPr>
        <w:tab/>
      </w:r>
      <w:r w:rsidRPr="00B85F6F">
        <w:rPr>
          <w:rFonts w:ascii="Arial" w:hAnsi="Arial" w:cs="Arial"/>
          <w:sz w:val="24"/>
          <w:szCs w:val="24"/>
        </w:rPr>
        <w:t>Carga total de alumbrado general 100%</w:t>
      </w:r>
    </w:p>
    <w:p w:rsidR="00A73B5F" w:rsidRPr="00B85F6F" w:rsidRDefault="00A73B5F" w:rsidP="00B85F6F">
      <w:pPr>
        <w:spacing w:after="0" w:line="480" w:lineRule="auto"/>
        <w:ind w:left="2126"/>
        <w:jc w:val="both"/>
        <w:rPr>
          <w:rFonts w:ascii="Arial" w:hAnsi="Arial" w:cs="Arial"/>
          <w:sz w:val="24"/>
          <w:szCs w:val="24"/>
        </w:rPr>
      </w:pPr>
    </w:p>
    <w:p w:rsidR="00B85F6F" w:rsidRDefault="00B85F6F" w:rsidP="00DC60CB">
      <w:pPr>
        <w:pStyle w:val="Prrafodelista"/>
        <w:numPr>
          <w:ilvl w:val="0"/>
          <w:numId w:val="39"/>
        </w:numPr>
        <w:spacing w:after="0" w:line="480" w:lineRule="auto"/>
        <w:ind w:left="2126"/>
        <w:jc w:val="both"/>
        <w:rPr>
          <w:rFonts w:ascii="Arial" w:hAnsi="Arial" w:cs="Arial"/>
          <w:sz w:val="24"/>
          <w:szCs w:val="24"/>
        </w:rPr>
      </w:pPr>
      <w:r w:rsidRPr="00B85F6F">
        <w:rPr>
          <w:rFonts w:ascii="Arial" w:hAnsi="Arial" w:cs="Arial"/>
          <w:sz w:val="24"/>
          <w:szCs w:val="24"/>
        </w:rPr>
        <w:t xml:space="preserve">Contactos no considerados en la carga de alumbrado. La carga de estos contactos de uso general en cualquier tipo de local con un mínimo de 180 watts por salida puede sumarse a la carga de alumbrado y sujetarse a los mismos factores de demanda anteriores. </w:t>
      </w:r>
    </w:p>
    <w:p w:rsidR="006A374B" w:rsidRDefault="006A374B" w:rsidP="00C41719">
      <w:pPr>
        <w:spacing w:after="0" w:line="480" w:lineRule="auto"/>
        <w:jc w:val="both"/>
        <w:rPr>
          <w:b/>
          <w:sz w:val="28"/>
          <w:szCs w:val="28"/>
        </w:rPr>
      </w:pPr>
    </w:p>
    <w:p w:rsidR="00C41719" w:rsidRDefault="006A374B" w:rsidP="006A374B">
      <w:pPr>
        <w:spacing w:after="0" w:line="480" w:lineRule="auto"/>
        <w:ind w:left="1418"/>
        <w:jc w:val="both"/>
        <w:rPr>
          <w:rFonts w:ascii="Arial" w:hAnsi="Arial" w:cs="Arial"/>
          <w:b/>
          <w:sz w:val="24"/>
          <w:szCs w:val="24"/>
        </w:rPr>
      </w:pPr>
      <w:r w:rsidRPr="006A374B">
        <w:rPr>
          <w:rFonts w:ascii="Arial" w:hAnsi="Arial" w:cs="Arial"/>
          <w:b/>
          <w:sz w:val="24"/>
          <w:szCs w:val="24"/>
        </w:rPr>
        <w:t>Reglas generales para el cálculo de los alimentadores</w:t>
      </w:r>
    </w:p>
    <w:p w:rsidR="006A374B" w:rsidRDefault="006A374B" w:rsidP="006A374B">
      <w:pPr>
        <w:spacing w:after="0" w:line="480" w:lineRule="auto"/>
        <w:ind w:left="1418"/>
        <w:jc w:val="both"/>
        <w:rPr>
          <w:rFonts w:ascii="Arial" w:hAnsi="Arial" w:cs="Arial"/>
          <w:sz w:val="24"/>
          <w:szCs w:val="24"/>
        </w:rPr>
      </w:pPr>
      <w:r w:rsidRPr="006A374B">
        <w:rPr>
          <w:rFonts w:ascii="Arial" w:hAnsi="Arial" w:cs="Arial"/>
          <w:sz w:val="24"/>
          <w:szCs w:val="24"/>
        </w:rPr>
        <w:t>Para determinar el tamaño o capacidad de cada elemento de un circuito alimentador, se determina la carga. A partir de este dato se calcula el tamaño o capacidad de conducción del conductor, así como la capacidad de dispositivo de protección.</w:t>
      </w:r>
    </w:p>
    <w:p w:rsidR="006A374B" w:rsidRDefault="006A374B" w:rsidP="006A374B">
      <w:pPr>
        <w:spacing w:after="0" w:line="480" w:lineRule="auto"/>
        <w:ind w:left="1418"/>
        <w:jc w:val="both"/>
        <w:rPr>
          <w:rFonts w:ascii="Arial" w:hAnsi="Arial" w:cs="Arial"/>
          <w:sz w:val="24"/>
          <w:szCs w:val="24"/>
        </w:rPr>
      </w:pPr>
    </w:p>
    <w:p w:rsidR="006A374B" w:rsidRPr="006A374B" w:rsidRDefault="006A374B" w:rsidP="006A374B">
      <w:pPr>
        <w:spacing w:after="0" w:line="480" w:lineRule="auto"/>
        <w:ind w:left="1418"/>
        <w:jc w:val="both"/>
        <w:rPr>
          <w:rFonts w:ascii="Arial" w:hAnsi="Arial" w:cs="Arial"/>
          <w:sz w:val="24"/>
          <w:szCs w:val="24"/>
        </w:rPr>
      </w:pPr>
    </w:p>
    <w:p w:rsidR="006A374B" w:rsidRDefault="006A374B" w:rsidP="006A374B">
      <w:pPr>
        <w:spacing w:after="0" w:line="480" w:lineRule="auto"/>
        <w:ind w:left="1418"/>
        <w:jc w:val="both"/>
        <w:rPr>
          <w:rFonts w:ascii="Arial" w:hAnsi="Arial" w:cs="Arial"/>
          <w:sz w:val="24"/>
          <w:szCs w:val="24"/>
        </w:rPr>
      </w:pPr>
      <w:r w:rsidRPr="006A374B">
        <w:rPr>
          <w:rFonts w:ascii="Arial" w:hAnsi="Arial" w:cs="Arial"/>
          <w:sz w:val="24"/>
          <w:szCs w:val="24"/>
        </w:rPr>
        <w:t xml:space="preserve">Si en un servicio se originan varios alimentadores, el tamaño de los conductores y la capacidad de los dispositivos de protección </w:t>
      </w:r>
      <w:r w:rsidRPr="006A374B">
        <w:rPr>
          <w:rFonts w:ascii="Arial" w:hAnsi="Arial" w:cs="Arial"/>
          <w:sz w:val="24"/>
          <w:szCs w:val="24"/>
        </w:rPr>
        <w:lastRenderedPageBreak/>
        <w:t>para cada circuito alimentador se deben calcular por separado antes de que se calcule la carga para el servicio completo (la instalación total).</w:t>
      </w:r>
    </w:p>
    <w:p w:rsidR="006A374B" w:rsidRDefault="006A374B" w:rsidP="006A374B">
      <w:pPr>
        <w:spacing w:after="0" w:line="480" w:lineRule="auto"/>
        <w:ind w:left="1418"/>
        <w:jc w:val="both"/>
        <w:rPr>
          <w:rFonts w:ascii="Arial" w:hAnsi="Arial" w:cs="Arial"/>
          <w:sz w:val="24"/>
          <w:szCs w:val="24"/>
        </w:rPr>
      </w:pPr>
    </w:p>
    <w:p w:rsidR="006A374B" w:rsidRPr="006A374B" w:rsidRDefault="006A374B" w:rsidP="006A374B">
      <w:pPr>
        <w:spacing w:after="0" w:line="480" w:lineRule="auto"/>
        <w:ind w:left="1418"/>
        <w:jc w:val="both"/>
        <w:rPr>
          <w:rFonts w:ascii="Arial" w:hAnsi="Arial" w:cs="Arial"/>
          <w:sz w:val="24"/>
          <w:szCs w:val="24"/>
        </w:rPr>
      </w:pPr>
    </w:p>
    <w:p w:rsidR="006A374B" w:rsidRPr="006A374B" w:rsidRDefault="006A374B" w:rsidP="006A374B">
      <w:pPr>
        <w:spacing w:after="0" w:line="480" w:lineRule="auto"/>
        <w:ind w:left="1418"/>
        <w:jc w:val="both"/>
        <w:rPr>
          <w:rFonts w:ascii="Arial" w:hAnsi="Arial" w:cs="Arial"/>
          <w:b/>
          <w:sz w:val="24"/>
          <w:szCs w:val="24"/>
        </w:rPr>
      </w:pPr>
      <w:r w:rsidRPr="006A374B">
        <w:rPr>
          <w:rFonts w:ascii="Arial" w:hAnsi="Arial" w:cs="Arial"/>
          <w:sz w:val="24"/>
          <w:szCs w:val="24"/>
        </w:rPr>
        <w:t xml:space="preserve">La capacidad de conducción de los circuitos alimentadores también se conoce como la </w:t>
      </w:r>
      <w:proofErr w:type="spellStart"/>
      <w:r w:rsidRPr="006A374B">
        <w:rPr>
          <w:rFonts w:ascii="Arial" w:hAnsi="Arial" w:cs="Arial"/>
          <w:i/>
          <w:sz w:val="24"/>
          <w:szCs w:val="24"/>
        </w:rPr>
        <w:t>ampacidad</w:t>
      </w:r>
      <w:proofErr w:type="spellEnd"/>
      <w:r w:rsidRPr="006A374B">
        <w:rPr>
          <w:rFonts w:ascii="Arial" w:hAnsi="Arial" w:cs="Arial"/>
          <w:sz w:val="24"/>
          <w:szCs w:val="24"/>
        </w:rPr>
        <w:t xml:space="preserve">  y no debe ser mayor en ningún caso a los valores recomendados por las especificaciones técnicas para instalaciones eléctricas de cada País que indican que para cualquier tipo de alimentador alimentando dos o más circuitos derivados con 30 amperes totales y con longitudes hasta de 150 metros, se puede usar el calibre No. 10 AWG con conductor de cobre.</w:t>
      </w:r>
    </w:p>
    <w:p w:rsidR="006A374B" w:rsidRPr="006A374B" w:rsidRDefault="006A374B" w:rsidP="006A374B">
      <w:pPr>
        <w:spacing w:after="0" w:line="480" w:lineRule="auto"/>
        <w:ind w:left="1418"/>
        <w:jc w:val="both"/>
        <w:rPr>
          <w:rFonts w:ascii="Arial" w:hAnsi="Arial" w:cs="Arial"/>
          <w:sz w:val="24"/>
          <w:szCs w:val="24"/>
        </w:rPr>
      </w:pPr>
    </w:p>
    <w:p w:rsidR="00B85F6F" w:rsidRPr="00B85F6F" w:rsidRDefault="00B85F6F" w:rsidP="00B85F6F">
      <w:pPr>
        <w:spacing w:after="0" w:line="480" w:lineRule="auto"/>
        <w:ind w:left="1418"/>
        <w:jc w:val="both"/>
        <w:rPr>
          <w:rFonts w:ascii="Arial" w:hAnsi="Arial" w:cs="Arial"/>
          <w:b/>
          <w:sz w:val="24"/>
          <w:szCs w:val="24"/>
        </w:rPr>
      </w:pPr>
    </w:p>
    <w:p w:rsidR="00867D73" w:rsidRPr="00867D73" w:rsidRDefault="00867D73" w:rsidP="00867D73">
      <w:pPr>
        <w:spacing w:after="0" w:line="480" w:lineRule="auto"/>
        <w:ind w:left="1418"/>
        <w:jc w:val="both"/>
        <w:rPr>
          <w:rFonts w:ascii="Arial" w:hAnsi="Arial" w:cs="Arial"/>
          <w:b/>
          <w:sz w:val="24"/>
          <w:szCs w:val="24"/>
        </w:rPr>
      </w:pPr>
      <w:r w:rsidRPr="00867D73">
        <w:rPr>
          <w:rFonts w:ascii="Arial" w:hAnsi="Arial" w:cs="Arial"/>
          <w:b/>
          <w:sz w:val="24"/>
          <w:szCs w:val="24"/>
        </w:rPr>
        <w:t xml:space="preserve">Ejemplo </w:t>
      </w:r>
      <w:r w:rsidR="00407E7A">
        <w:rPr>
          <w:rFonts w:ascii="Arial" w:hAnsi="Arial" w:cs="Arial"/>
          <w:b/>
          <w:sz w:val="24"/>
          <w:szCs w:val="24"/>
        </w:rPr>
        <w:t>13</w:t>
      </w:r>
      <w:r w:rsidRPr="00867D73">
        <w:rPr>
          <w:rFonts w:ascii="Arial" w:hAnsi="Arial" w:cs="Arial"/>
          <w:b/>
          <w:sz w:val="24"/>
          <w:szCs w:val="24"/>
        </w:rPr>
        <w:t xml:space="preserve"> </w:t>
      </w:r>
    </w:p>
    <w:p w:rsidR="00867D73" w:rsidRPr="00867D73" w:rsidRDefault="00867D73" w:rsidP="00867D73">
      <w:pPr>
        <w:spacing w:after="0" w:line="480" w:lineRule="auto"/>
        <w:ind w:left="1418"/>
        <w:jc w:val="both"/>
        <w:rPr>
          <w:rFonts w:ascii="Arial" w:hAnsi="Arial" w:cs="Arial"/>
          <w:sz w:val="24"/>
          <w:szCs w:val="24"/>
        </w:rPr>
      </w:pPr>
      <w:r w:rsidRPr="00867D73">
        <w:rPr>
          <w:rFonts w:ascii="Arial" w:hAnsi="Arial" w:cs="Arial"/>
          <w:sz w:val="24"/>
          <w:szCs w:val="24"/>
        </w:rPr>
        <w:t xml:space="preserve">Con el siguiente ejemplo de cálculo de </w:t>
      </w:r>
      <w:proofErr w:type="spellStart"/>
      <w:r w:rsidRPr="00867D73">
        <w:rPr>
          <w:rFonts w:ascii="Arial" w:hAnsi="Arial" w:cs="Arial"/>
          <w:sz w:val="24"/>
          <w:szCs w:val="24"/>
        </w:rPr>
        <w:t>ampacidad</w:t>
      </w:r>
      <w:proofErr w:type="spellEnd"/>
      <w:r w:rsidRPr="00867D73">
        <w:rPr>
          <w:rFonts w:ascii="Arial" w:hAnsi="Arial" w:cs="Arial"/>
          <w:sz w:val="24"/>
          <w:szCs w:val="24"/>
        </w:rPr>
        <w:t xml:space="preserve"> de un alimentador y su protección contra sobre corriente, se muestra el procedimiento para el cálculo de alimentadores para cargas mixtas de alumbrado y tomacorrientes. Si en este caso el alimentador alimenta a las siguientes cargas a 127 volts, una fase:</w:t>
      </w:r>
    </w:p>
    <w:p w:rsidR="00867D73" w:rsidRPr="00867D73" w:rsidRDefault="00867D73" w:rsidP="00DC60CB">
      <w:pPr>
        <w:pStyle w:val="Prrafodelista"/>
        <w:numPr>
          <w:ilvl w:val="0"/>
          <w:numId w:val="40"/>
        </w:numPr>
        <w:spacing w:after="0" w:line="480" w:lineRule="auto"/>
        <w:ind w:left="2127"/>
        <w:jc w:val="both"/>
        <w:rPr>
          <w:rFonts w:ascii="Arial" w:hAnsi="Arial" w:cs="Arial"/>
          <w:sz w:val="24"/>
          <w:szCs w:val="24"/>
        </w:rPr>
      </w:pPr>
      <w:r w:rsidRPr="00867D73">
        <w:rPr>
          <w:rFonts w:ascii="Arial" w:hAnsi="Arial" w:cs="Arial"/>
          <w:sz w:val="24"/>
          <w:szCs w:val="24"/>
        </w:rPr>
        <w:lastRenderedPageBreak/>
        <w:t xml:space="preserve">El área de una casa habitación de dos plantas con un área total de </w:t>
      </w:r>
      <m:oMath>
        <m:r>
          <w:rPr>
            <w:rFonts w:ascii="Cambria Math" w:hAnsi="Arial" w:cs="Arial"/>
            <w:sz w:val="24"/>
            <w:szCs w:val="24"/>
          </w:rPr>
          <m:t>120</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867D73">
        <w:rPr>
          <w:rFonts w:ascii="Arial" w:hAnsi="Arial" w:cs="Arial"/>
          <w:sz w:val="24"/>
          <w:szCs w:val="24"/>
        </w:rPr>
        <w:t>.</w:t>
      </w:r>
    </w:p>
    <w:p w:rsidR="00867D73" w:rsidRPr="00867D73" w:rsidRDefault="00867D73" w:rsidP="00DC60CB">
      <w:pPr>
        <w:pStyle w:val="Prrafodelista"/>
        <w:numPr>
          <w:ilvl w:val="0"/>
          <w:numId w:val="40"/>
        </w:numPr>
        <w:spacing w:after="0" w:line="480" w:lineRule="auto"/>
        <w:ind w:left="2127"/>
        <w:jc w:val="both"/>
        <w:rPr>
          <w:rFonts w:ascii="Arial" w:hAnsi="Arial" w:cs="Arial"/>
          <w:sz w:val="24"/>
          <w:szCs w:val="24"/>
        </w:rPr>
      </w:pPr>
      <w:r w:rsidRPr="00867D73">
        <w:rPr>
          <w:rFonts w:ascii="Arial" w:hAnsi="Arial" w:cs="Arial"/>
          <w:sz w:val="24"/>
          <w:szCs w:val="24"/>
        </w:rPr>
        <w:t>10 tomacorrientes dobles de 127 volts para usos especiales.</w:t>
      </w:r>
    </w:p>
    <w:p w:rsidR="00B85F6F" w:rsidRDefault="00B85F6F" w:rsidP="00E71EC0">
      <w:pPr>
        <w:spacing w:after="0" w:line="480" w:lineRule="auto"/>
        <w:ind w:left="1418"/>
        <w:jc w:val="both"/>
        <w:rPr>
          <w:rFonts w:ascii="Arial" w:hAnsi="Arial" w:cs="Arial"/>
          <w:sz w:val="24"/>
          <w:szCs w:val="24"/>
        </w:rPr>
      </w:pPr>
    </w:p>
    <w:p w:rsidR="00A5549D" w:rsidRPr="00A5549D" w:rsidRDefault="00A5549D" w:rsidP="00A5549D">
      <w:pPr>
        <w:spacing w:after="0" w:line="480" w:lineRule="auto"/>
        <w:ind w:left="1418"/>
        <w:jc w:val="both"/>
        <w:rPr>
          <w:rFonts w:ascii="Arial" w:hAnsi="Arial" w:cs="Arial"/>
          <w:b/>
          <w:sz w:val="24"/>
          <w:szCs w:val="24"/>
        </w:rPr>
      </w:pPr>
      <w:r w:rsidRPr="00A5549D">
        <w:rPr>
          <w:rFonts w:ascii="Arial" w:hAnsi="Arial" w:cs="Arial"/>
          <w:b/>
          <w:sz w:val="24"/>
          <w:szCs w:val="24"/>
        </w:rPr>
        <w:t>Solución</w:t>
      </w:r>
    </w:p>
    <w:p w:rsidR="00A5549D" w:rsidRPr="00A5549D" w:rsidRDefault="00A5549D" w:rsidP="00A5549D">
      <w:pPr>
        <w:spacing w:after="0" w:line="480" w:lineRule="auto"/>
        <w:ind w:left="1418"/>
        <w:jc w:val="both"/>
        <w:rPr>
          <w:rFonts w:ascii="Arial" w:hAnsi="Arial" w:cs="Arial"/>
          <w:sz w:val="24"/>
          <w:szCs w:val="24"/>
        </w:rPr>
      </w:pPr>
      <w:r w:rsidRPr="00A5549D">
        <w:rPr>
          <w:rFonts w:ascii="Arial" w:hAnsi="Arial" w:cs="Arial"/>
          <w:sz w:val="24"/>
          <w:szCs w:val="24"/>
        </w:rPr>
        <w:t xml:space="preserve">La carga de alumbrado considerando también los tomacorrientes de uso general y una densidad de carga de </w:t>
      </w:r>
      <m:oMath>
        <m:r>
          <w:rPr>
            <w:rFonts w:ascii="Cambria Math" w:hAnsi="Arial" w:cs="Arial"/>
            <w:sz w:val="24"/>
            <w:szCs w:val="24"/>
          </w:rPr>
          <m:t>20</m:t>
        </m:r>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A5549D">
        <w:rPr>
          <w:rFonts w:ascii="Arial" w:hAnsi="Arial" w:cs="Arial"/>
          <w:sz w:val="24"/>
          <w:szCs w:val="24"/>
        </w:rPr>
        <w:t xml:space="preserve"> es:</w:t>
      </w:r>
    </w:p>
    <w:p w:rsidR="00A5549D" w:rsidRDefault="00A75410" w:rsidP="00A5549D">
      <w:pPr>
        <w:spacing w:after="0" w:line="480" w:lineRule="auto"/>
        <w:ind w:left="1418"/>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Arial" w:cs="Arial"/>
                  <w:sz w:val="24"/>
                  <w:szCs w:val="24"/>
                </w:rPr>
                <m:t>1</m:t>
              </m:r>
            </m:sub>
          </m:sSub>
          <m:r>
            <w:rPr>
              <w:rFonts w:ascii="Cambria Math" w:hAnsi="Arial" w:cs="Arial"/>
              <w:sz w:val="24"/>
              <w:szCs w:val="24"/>
            </w:rPr>
            <m:t>=120</m:t>
          </m:r>
          <m:r>
            <w:rPr>
              <w:rFonts w:ascii="Arial" w:hAnsi="Cambria Math" w:cs="Arial"/>
              <w:sz w:val="24"/>
              <w:szCs w:val="24"/>
            </w:rPr>
            <m:t>*</m:t>
          </m:r>
          <m:r>
            <w:rPr>
              <w:rFonts w:ascii="Cambria Math" w:hAnsi="Arial" w:cs="Arial"/>
              <w:sz w:val="24"/>
              <w:szCs w:val="24"/>
            </w:rPr>
            <m:t>20=2400</m:t>
          </m:r>
          <m:r>
            <w:rPr>
              <w:rFonts w:ascii="Cambria Math" w:hAnsi="Cambria Math" w:cs="Arial"/>
              <w:sz w:val="24"/>
              <w:szCs w:val="24"/>
            </w:rPr>
            <m:t>watts</m:t>
          </m:r>
        </m:oMath>
      </m:oMathPara>
    </w:p>
    <w:p w:rsidR="00A5549D" w:rsidRPr="00A5549D" w:rsidRDefault="00A5549D" w:rsidP="00A5549D">
      <w:pPr>
        <w:spacing w:after="0" w:line="480" w:lineRule="auto"/>
        <w:ind w:left="1418"/>
        <w:jc w:val="both"/>
        <w:rPr>
          <w:rFonts w:ascii="Arial" w:hAnsi="Arial" w:cs="Arial"/>
          <w:sz w:val="24"/>
          <w:szCs w:val="24"/>
        </w:rPr>
      </w:pPr>
    </w:p>
    <w:p w:rsidR="00A5549D" w:rsidRDefault="00A5549D" w:rsidP="00A5549D">
      <w:pPr>
        <w:spacing w:after="0" w:line="480" w:lineRule="auto"/>
        <w:ind w:left="1418"/>
        <w:jc w:val="both"/>
        <w:rPr>
          <w:rFonts w:ascii="Arial" w:hAnsi="Arial" w:cs="Arial"/>
          <w:sz w:val="24"/>
          <w:szCs w:val="24"/>
        </w:rPr>
      </w:pPr>
      <w:r w:rsidRPr="00A5549D">
        <w:rPr>
          <w:rFonts w:ascii="Arial" w:hAnsi="Arial" w:cs="Arial"/>
          <w:sz w:val="24"/>
          <w:szCs w:val="24"/>
        </w:rPr>
        <w:t xml:space="preserve">De acuerdo con lo estudiado en el párrafo 2.8.2 se pueden considerar los tomacorrientes para usos especiales con una capacidad de </w:t>
      </w:r>
      <m:oMath>
        <m:r>
          <w:rPr>
            <w:rFonts w:ascii="Cambria Math" w:hAnsi="Arial" w:cs="Arial"/>
            <w:sz w:val="24"/>
            <w:szCs w:val="24"/>
          </w:rPr>
          <m:t>180</m:t>
        </m:r>
        <m:r>
          <w:rPr>
            <w:rFonts w:ascii="Cambria Math" w:hAnsi="Cambria Math" w:cs="Arial"/>
            <w:sz w:val="24"/>
            <w:szCs w:val="24"/>
          </w:rPr>
          <m:t>watts</m:t>
        </m:r>
        <m:r>
          <w:rPr>
            <w:rFonts w:ascii="Cambria Math" w:hAnsi="Arial" w:cs="Arial"/>
            <w:sz w:val="24"/>
            <w:szCs w:val="24"/>
          </w:rPr>
          <m:t xml:space="preserve"> </m:t>
        </m:r>
        <m:r>
          <w:rPr>
            <w:rFonts w:ascii="Cambria Math" w:hAnsi="Cambria Math" w:cs="Arial"/>
            <w:sz w:val="24"/>
            <w:szCs w:val="24"/>
          </w:rPr>
          <m:t>c</m:t>
        </m:r>
        <m:r>
          <w:rPr>
            <w:rFonts w:ascii="Cambria Math" w:hAnsi="Arial" w:cs="Arial"/>
            <w:sz w:val="24"/>
            <w:szCs w:val="24"/>
          </w:rPr>
          <m:t>/</m:t>
        </m:r>
        <m:r>
          <w:rPr>
            <w:rFonts w:ascii="Cambria Math" w:hAnsi="Cambria Math" w:cs="Arial"/>
            <w:sz w:val="24"/>
            <w:szCs w:val="24"/>
          </w:rPr>
          <m:t>u</m:t>
        </m:r>
      </m:oMath>
      <w:r w:rsidRPr="00A5549D">
        <w:rPr>
          <w:rFonts w:ascii="Arial" w:hAnsi="Arial" w:cs="Arial"/>
          <w:sz w:val="24"/>
          <w:szCs w:val="24"/>
        </w:rPr>
        <w:t xml:space="preserve"> y un factor de demanda del 100%, por lo que la carga por este concepto es:</w:t>
      </w:r>
    </w:p>
    <w:p w:rsidR="00A5549D" w:rsidRPr="00A5549D" w:rsidRDefault="00A5549D" w:rsidP="00A5549D">
      <w:pPr>
        <w:spacing w:after="0" w:line="480" w:lineRule="auto"/>
        <w:ind w:left="1418"/>
        <w:jc w:val="both"/>
        <w:rPr>
          <w:rFonts w:ascii="Arial" w:hAnsi="Arial" w:cs="Arial"/>
          <w:sz w:val="24"/>
          <w:szCs w:val="24"/>
        </w:rPr>
      </w:pPr>
    </w:p>
    <w:p w:rsidR="00A5549D" w:rsidRDefault="00A75410" w:rsidP="00A5549D">
      <w:pPr>
        <w:spacing w:after="0" w:line="480" w:lineRule="auto"/>
        <w:ind w:left="1418"/>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Arial" w:cs="Arial"/>
                  <w:sz w:val="24"/>
                  <w:szCs w:val="24"/>
                </w:rPr>
                <m:t>2</m:t>
              </m:r>
            </m:sub>
          </m:sSub>
          <m:r>
            <w:rPr>
              <w:rFonts w:ascii="Cambria Math" w:hAnsi="Arial" w:cs="Arial"/>
              <w:sz w:val="24"/>
              <w:szCs w:val="24"/>
            </w:rPr>
            <m:t>=10</m:t>
          </m:r>
          <m:r>
            <w:rPr>
              <w:rFonts w:ascii="Arial" w:hAnsi="Cambria Math" w:cs="Arial"/>
              <w:sz w:val="24"/>
              <w:szCs w:val="24"/>
            </w:rPr>
            <m:t>*</m:t>
          </m:r>
          <m:r>
            <w:rPr>
              <w:rFonts w:ascii="Cambria Math" w:hAnsi="Arial" w:cs="Arial"/>
              <w:sz w:val="24"/>
              <w:szCs w:val="24"/>
            </w:rPr>
            <m:t>180=1800</m:t>
          </m:r>
          <m:r>
            <w:rPr>
              <w:rFonts w:ascii="Cambria Math" w:hAnsi="Cambria Math" w:cs="Arial"/>
              <w:sz w:val="24"/>
              <w:szCs w:val="24"/>
            </w:rPr>
            <m:t>watts</m:t>
          </m:r>
          <m:r>
            <w:rPr>
              <w:rFonts w:ascii="Cambria Math" w:hAnsi="Arial" w:cs="Arial"/>
              <w:sz w:val="24"/>
              <w:szCs w:val="24"/>
            </w:rPr>
            <m:t>.</m:t>
          </m:r>
        </m:oMath>
      </m:oMathPara>
    </w:p>
    <w:p w:rsidR="00A5549D" w:rsidRPr="00A5549D" w:rsidRDefault="00A5549D" w:rsidP="00A5549D">
      <w:pPr>
        <w:spacing w:after="0" w:line="480" w:lineRule="auto"/>
        <w:ind w:left="1418"/>
        <w:jc w:val="both"/>
        <w:rPr>
          <w:rFonts w:ascii="Arial" w:hAnsi="Arial" w:cs="Arial"/>
          <w:sz w:val="24"/>
          <w:szCs w:val="24"/>
        </w:rPr>
      </w:pPr>
    </w:p>
    <w:p w:rsidR="00A5549D" w:rsidRDefault="00A5549D" w:rsidP="00A5549D">
      <w:pPr>
        <w:spacing w:after="0" w:line="480" w:lineRule="auto"/>
        <w:ind w:left="1418"/>
        <w:jc w:val="both"/>
        <w:rPr>
          <w:rFonts w:ascii="Arial" w:hAnsi="Arial" w:cs="Arial"/>
          <w:sz w:val="24"/>
          <w:szCs w:val="24"/>
        </w:rPr>
      </w:pPr>
      <w:r w:rsidRPr="00A5549D">
        <w:rPr>
          <w:rFonts w:ascii="Arial" w:hAnsi="Arial" w:cs="Arial"/>
          <w:sz w:val="24"/>
          <w:szCs w:val="24"/>
        </w:rPr>
        <w:t>La carga total conectada es entonces:</w:t>
      </w:r>
    </w:p>
    <w:p w:rsidR="00A5549D" w:rsidRPr="00A5549D" w:rsidRDefault="00A5549D" w:rsidP="00A5549D">
      <w:pPr>
        <w:spacing w:after="0" w:line="480" w:lineRule="auto"/>
        <w:ind w:left="1418"/>
        <w:jc w:val="both"/>
        <w:rPr>
          <w:rFonts w:ascii="Arial" w:hAnsi="Arial" w:cs="Arial"/>
          <w:sz w:val="24"/>
          <w:szCs w:val="24"/>
        </w:rPr>
      </w:pPr>
    </w:p>
    <w:p w:rsidR="00A5549D" w:rsidRPr="00A5549D" w:rsidRDefault="00A75410" w:rsidP="00A5549D">
      <w:pPr>
        <w:spacing w:after="0" w:line="480" w:lineRule="auto"/>
        <w:ind w:left="1418"/>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W</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W</m:t>
              </m:r>
            </m:e>
            <m:sub>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W</m:t>
              </m:r>
            </m:e>
            <m:sub>
              <m:r>
                <w:rPr>
                  <w:rFonts w:ascii="Cambria Math" w:hAnsi="Arial" w:cs="Arial"/>
                  <w:sz w:val="24"/>
                  <w:szCs w:val="24"/>
                </w:rPr>
                <m:t>2</m:t>
              </m:r>
            </m:sub>
          </m:sSub>
          <m:r>
            <w:rPr>
              <w:rFonts w:ascii="Cambria Math" w:hAnsi="Arial" w:cs="Arial"/>
              <w:sz w:val="24"/>
              <w:szCs w:val="24"/>
            </w:rPr>
            <m:t>=2400+1800=4200</m:t>
          </m:r>
          <m:r>
            <w:rPr>
              <w:rFonts w:ascii="Cambria Math" w:hAnsi="Cambria Math" w:cs="Arial"/>
              <w:sz w:val="24"/>
              <w:szCs w:val="24"/>
            </w:rPr>
            <m:t>W</m:t>
          </m:r>
        </m:oMath>
      </m:oMathPara>
    </w:p>
    <w:p w:rsidR="00A5549D" w:rsidRPr="00A5549D" w:rsidRDefault="00A5549D" w:rsidP="00A5549D">
      <w:pPr>
        <w:spacing w:after="0" w:line="480" w:lineRule="auto"/>
        <w:ind w:left="1418"/>
        <w:jc w:val="both"/>
        <w:rPr>
          <w:rFonts w:ascii="Arial" w:hAnsi="Arial" w:cs="Arial"/>
          <w:sz w:val="24"/>
          <w:szCs w:val="24"/>
        </w:rPr>
      </w:pPr>
    </w:p>
    <w:p w:rsidR="00A5549D" w:rsidRDefault="00A5549D" w:rsidP="00A5549D">
      <w:pPr>
        <w:spacing w:after="0" w:line="480" w:lineRule="auto"/>
        <w:ind w:left="1418"/>
        <w:jc w:val="both"/>
        <w:rPr>
          <w:rFonts w:ascii="Arial" w:hAnsi="Arial" w:cs="Arial"/>
          <w:sz w:val="24"/>
          <w:szCs w:val="24"/>
        </w:rPr>
      </w:pPr>
      <w:r w:rsidRPr="00A5549D">
        <w:rPr>
          <w:rFonts w:ascii="Arial" w:hAnsi="Arial" w:cs="Arial"/>
          <w:sz w:val="24"/>
          <w:szCs w:val="24"/>
        </w:rPr>
        <w:lastRenderedPageBreak/>
        <w:t>La carga en amperes es entonces:</w:t>
      </w:r>
    </w:p>
    <w:p w:rsidR="00A5549D" w:rsidRPr="00A5549D" w:rsidRDefault="00A5549D" w:rsidP="00A5549D">
      <w:pPr>
        <w:spacing w:after="0" w:line="480" w:lineRule="auto"/>
        <w:ind w:left="1418"/>
        <w:jc w:val="both"/>
        <w:rPr>
          <w:rFonts w:ascii="Arial" w:hAnsi="Arial" w:cs="Arial"/>
          <w:sz w:val="24"/>
          <w:szCs w:val="24"/>
        </w:rPr>
      </w:pPr>
    </w:p>
    <w:p w:rsidR="00A5549D" w:rsidRDefault="00A5549D" w:rsidP="00A5549D">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4200</m:t>
              </m:r>
            </m:num>
            <m:den>
              <m:r>
                <w:rPr>
                  <w:rFonts w:ascii="Cambria Math" w:hAnsi="Arial" w:cs="Arial"/>
                  <w:sz w:val="24"/>
                  <w:szCs w:val="24"/>
                </w:rPr>
                <m:t>127</m:t>
              </m:r>
            </m:den>
          </m:f>
          <m:r>
            <w:rPr>
              <w:rFonts w:ascii="Cambria Math" w:hAnsi="Arial" w:cs="Arial"/>
              <w:sz w:val="24"/>
              <w:szCs w:val="24"/>
            </w:rPr>
            <m:t xml:space="preserve">=33.07 </m:t>
          </m:r>
          <m:r>
            <w:rPr>
              <w:rFonts w:ascii="Cambria Math" w:hAnsi="Cambria Math" w:cs="Arial"/>
              <w:sz w:val="24"/>
              <w:szCs w:val="24"/>
            </w:rPr>
            <m:t>amperes</m:t>
          </m:r>
        </m:oMath>
      </m:oMathPara>
    </w:p>
    <w:p w:rsidR="00A5549D" w:rsidRPr="00A5549D" w:rsidRDefault="00A5549D" w:rsidP="00A5549D">
      <w:pPr>
        <w:spacing w:after="0" w:line="480" w:lineRule="auto"/>
        <w:ind w:left="1418"/>
        <w:jc w:val="both"/>
        <w:rPr>
          <w:rFonts w:ascii="Arial" w:hAnsi="Arial" w:cs="Arial"/>
          <w:sz w:val="24"/>
          <w:szCs w:val="24"/>
        </w:rPr>
      </w:pPr>
    </w:p>
    <w:p w:rsidR="00CF3492" w:rsidRDefault="00A5549D" w:rsidP="00A5549D">
      <w:pPr>
        <w:spacing w:after="0" w:line="480" w:lineRule="auto"/>
        <w:ind w:left="1418"/>
        <w:jc w:val="both"/>
        <w:rPr>
          <w:rFonts w:ascii="Arial" w:hAnsi="Arial" w:cs="Arial"/>
          <w:sz w:val="24"/>
          <w:szCs w:val="24"/>
        </w:rPr>
      </w:pPr>
      <w:r w:rsidRPr="00A5549D">
        <w:rPr>
          <w:rFonts w:ascii="Arial" w:hAnsi="Arial" w:cs="Arial"/>
          <w:sz w:val="24"/>
          <w:szCs w:val="24"/>
        </w:rPr>
        <w:t xml:space="preserve">Con este dato se determina las características de conductores y tubo </w:t>
      </w:r>
      <w:proofErr w:type="spellStart"/>
      <w:r w:rsidRPr="00A5549D">
        <w:rPr>
          <w:rFonts w:ascii="Arial" w:hAnsi="Arial" w:cs="Arial"/>
          <w:sz w:val="24"/>
          <w:szCs w:val="24"/>
        </w:rPr>
        <w:t>conduit</w:t>
      </w:r>
      <w:proofErr w:type="spellEnd"/>
      <w:r w:rsidRPr="00A5549D">
        <w:rPr>
          <w:rFonts w:ascii="Arial" w:hAnsi="Arial" w:cs="Arial"/>
          <w:sz w:val="24"/>
          <w:szCs w:val="24"/>
        </w:rPr>
        <w:t>. La protección se puede lograr con interruptor termo magnético (</w:t>
      </w:r>
      <w:proofErr w:type="spellStart"/>
      <w:r w:rsidRPr="00A5549D">
        <w:rPr>
          <w:rFonts w:ascii="Arial" w:hAnsi="Arial" w:cs="Arial"/>
          <w:sz w:val="24"/>
          <w:szCs w:val="24"/>
        </w:rPr>
        <w:t>breaker</w:t>
      </w:r>
      <w:proofErr w:type="spellEnd"/>
      <w:r w:rsidRPr="00A5549D">
        <w:rPr>
          <w:rFonts w:ascii="Arial" w:hAnsi="Arial" w:cs="Arial"/>
          <w:sz w:val="24"/>
          <w:szCs w:val="24"/>
        </w:rPr>
        <w:t>) de 40 A.</w:t>
      </w:r>
    </w:p>
    <w:p w:rsidR="00D314E7" w:rsidRDefault="00D314E7" w:rsidP="00A5549D">
      <w:pPr>
        <w:spacing w:after="0" w:line="480" w:lineRule="auto"/>
        <w:ind w:left="1418"/>
        <w:jc w:val="both"/>
        <w:rPr>
          <w:rFonts w:ascii="Arial" w:hAnsi="Arial" w:cs="Arial"/>
          <w:sz w:val="24"/>
          <w:szCs w:val="24"/>
        </w:rPr>
      </w:pPr>
    </w:p>
    <w:p w:rsidR="00D314E7" w:rsidRDefault="00D314E7" w:rsidP="00A5549D">
      <w:pPr>
        <w:spacing w:after="0" w:line="480" w:lineRule="auto"/>
        <w:ind w:left="1418"/>
        <w:jc w:val="both"/>
        <w:rPr>
          <w:rFonts w:ascii="Arial" w:hAnsi="Arial" w:cs="Arial"/>
          <w:sz w:val="24"/>
          <w:szCs w:val="24"/>
        </w:rPr>
      </w:pPr>
    </w:p>
    <w:p w:rsidR="00D314E7" w:rsidRDefault="00D314E7" w:rsidP="00D314E7">
      <w:pPr>
        <w:spacing w:after="0" w:line="480" w:lineRule="auto"/>
        <w:ind w:left="1418"/>
        <w:jc w:val="both"/>
        <w:rPr>
          <w:rFonts w:ascii="Arial" w:hAnsi="Arial" w:cs="Arial"/>
          <w:b/>
          <w:sz w:val="24"/>
          <w:szCs w:val="24"/>
        </w:rPr>
      </w:pPr>
      <w:r w:rsidRPr="00D314E7">
        <w:rPr>
          <w:rFonts w:ascii="Arial" w:hAnsi="Arial" w:cs="Arial"/>
          <w:b/>
          <w:sz w:val="24"/>
          <w:szCs w:val="24"/>
        </w:rPr>
        <w:t xml:space="preserve">Selección del calibre de conductores y tubo </w:t>
      </w:r>
      <w:proofErr w:type="spellStart"/>
      <w:r w:rsidRPr="00D314E7">
        <w:rPr>
          <w:rFonts w:ascii="Arial" w:hAnsi="Arial" w:cs="Arial"/>
          <w:b/>
          <w:sz w:val="24"/>
          <w:szCs w:val="24"/>
        </w:rPr>
        <w:t>conduit</w:t>
      </w:r>
      <w:proofErr w:type="spellEnd"/>
      <w:r w:rsidRPr="00D314E7">
        <w:rPr>
          <w:rFonts w:ascii="Arial" w:hAnsi="Arial" w:cs="Arial"/>
          <w:b/>
          <w:sz w:val="24"/>
          <w:szCs w:val="24"/>
        </w:rPr>
        <w:t xml:space="preserve"> para instalaciones eléctricas de baja tensión</w:t>
      </w:r>
    </w:p>
    <w:p w:rsidR="00D3489D" w:rsidRDefault="00D3489D" w:rsidP="00D3489D">
      <w:pPr>
        <w:spacing w:after="0" w:line="480" w:lineRule="auto"/>
        <w:ind w:left="1418"/>
        <w:jc w:val="both"/>
        <w:rPr>
          <w:rFonts w:ascii="Arial" w:hAnsi="Arial" w:cs="Arial"/>
          <w:sz w:val="24"/>
          <w:szCs w:val="24"/>
        </w:rPr>
      </w:pPr>
      <w:r w:rsidRPr="00D3489D">
        <w:rPr>
          <w:rFonts w:ascii="Arial" w:hAnsi="Arial" w:cs="Arial"/>
          <w:sz w:val="24"/>
          <w:szCs w:val="24"/>
        </w:rPr>
        <w:t>En el caso de las instalaciones eléctricas de casas habitación, la selección adecuada de un conductor que llevara corriente a un dispositivo específico o carga, se hace tomando en consideración dos factores:</w:t>
      </w:r>
    </w:p>
    <w:p w:rsidR="00414B69" w:rsidRPr="00D3489D" w:rsidRDefault="00414B69" w:rsidP="00D3489D">
      <w:pPr>
        <w:spacing w:after="0" w:line="480" w:lineRule="auto"/>
        <w:ind w:left="1418"/>
        <w:jc w:val="both"/>
        <w:rPr>
          <w:rFonts w:ascii="Arial" w:hAnsi="Arial" w:cs="Arial"/>
          <w:sz w:val="24"/>
          <w:szCs w:val="24"/>
        </w:rPr>
      </w:pPr>
    </w:p>
    <w:p w:rsidR="00D3489D" w:rsidRPr="00414B69" w:rsidRDefault="00D3489D" w:rsidP="00DC60CB">
      <w:pPr>
        <w:pStyle w:val="Prrafodelista"/>
        <w:numPr>
          <w:ilvl w:val="0"/>
          <w:numId w:val="41"/>
        </w:numPr>
        <w:spacing w:after="0" w:line="480" w:lineRule="auto"/>
        <w:ind w:left="2127"/>
        <w:jc w:val="both"/>
        <w:rPr>
          <w:rFonts w:ascii="Arial" w:hAnsi="Arial" w:cs="Arial"/>
          <w:sz w:val="24"/>
          <w:szCs w:val="24"/>
        </w:rPr>
      </w:pPr>
      <w:r w:rsidRPr="00414B69">
        <w:rPr>
          <w:rFonts w:ascii="Arial" w:hAnsi="Arial" w:cs="Arial"/>
          <w:sz w:val="24"/>
          <w:szCs w:val="24"/>
        </w:rPr>
        <w:t>La capacidad de conducción de corriente (</w:t>
      </w:r>
      <w:proofErr w:type="spellStart"/>
      <w:r w:rsidRPr="00414B69">
        <w:rPr>
          <w:rFonts w:ascii="Arial" w:hAnsi="Arial" w:cs="Arial"/>
          <w:sz w:val="24"/>
          <w:szCs w:val="24"/>
        </w:rPr>
        <w:t>ampacidad</w:t>
      </w:r>
      <w:proofErr w:type="spellEnd"/>
      <w:r w:rsidRPr="00414B69">
        <w:rPr>
          <w:rFonts w:ascii="Arial" w:hAnsi="Arial" w:cs="Arial"/>
          <w:sz w:val="24"/>
          <w:szCs w:val="24"/>
        </w:rPr>
        <w:t>).</w:t>
      </w:r>
    </w:p>
    <w:p w:rsidR="00D3489D" w:rsidRDefault="00D3489D" w:rsidP="00DC60CB">
      <w:pPr>
        <w:pStyle w:val="Prrafodelista"/>
        <w:numPr>
          <w:ilvl w:val="0"/>
          <w:numId w:val="41"/>
        </w:numPr>
        <w:spacing w:after="0" w:line="480" w:lineRule="auto"/>
        <w:ind w:left="2127"/>
        <w:jc w:val="both"/>
        <w:rPr>
          <w:rFonts w:ascii="Arial" w:hAnsi="Arial" w:cs="Arial"/>
          <w:sz w:val="24"/>
          <w:szCs w:val="24"/>
        </w:rPr>
      </w:pPr>
      <w:r w:rsidRPr="00414B69">
        <w:rPr>
          <w:rFonts w:ascii="Arial" w:hAnsi="Arial" w:cs="Arial"/>
          <w:sz w:val="24"/>
          <w:szCs w:val="24"/>
        </w:rPr>
        <w:t>La máxima caída de voltaje permisible.</w:t>
      </w:r>
    </w:p>
    <w:p w:rsidR="00414B69" w:rsidRPr="00414B69" w:rsidRDefault="00414B69" w:rsidP="00414B69">
      <w:pPr>
        <w:spacing w:after="0" w:line="480" w:lineRule="auto"/>
        <w:jc w:val="both"/>
        <w:rPr>
          <w:rFonts w:ascii="Arial" w:hAnsi="Arial" w:cs="Arial"/>
          <w:sz w:val="24"/>
          <w:szCs w:val="24"/>
        </w:rPr>
      </w:pPr>
    </w:p>
    <w:p w:rsidR="006A4AB8" w:rsidRDefault="00D3489D" w:rsidP="00414B69">
      <w:pPr>
        <w:spacing w:after="0" w:line="480" w:lineRule="auto"/>
        <w:ind w:left="1418"/>
        <w:jc w:val="both"/>
        <w:rPr>
          <w:rFonts w:ascii="Arial" w:hAnsi="Arial" w:cs="Arial"/>
          <w:sz w:val="24"/>
          <w:szCs w:val="24"/>
        </w:rPr>
      </w:pPr>
      <w:r w:rsidRPr="00414B69">
        <w:rPr>
          <w:rFonts w:ascii="Arial" w:hAnsi="Arial" w:cs="Arial"/>
          <w:sz w:val="24"/>
          <w:szCs w:val="24"/>
        </w:rPr>
        <w:t xml:space="preserve">Por lo general, para un análisis, estos dos aspectos se tratan por separado pero en forma simultánea para seleccionar un </w:t>
      </w:r>
      <w:r w:rsidRPr="00414B69">
        <w:rPr>
          <w:rFonts w:ascii="Arial" w:hAnsi="Arial" w:cs="Arial"/>
          <w:sz w:val="24"/>
          <w:szCs w:val="24"/>
        </w:rPr>
        <w:lastRenderedPageBreak/>
        <w:t>conductor, tomando en la decisión final al conductor de mayor sección que cumpla con ambos requerimientos.</w:t>
      </w:r>
    </w:p>
    <w:p w:rsidR="00F51929" w:rsidRDefault="00F51929" w:rsidP="00414B69">
      <w:pPr>
        <w:spacing w:after="0" w:line="480" w:lineRule="auto"/>
        <w:ind w:left="1418"/>
        <w:jc w:val="both"/>
        <w:rPr>
          <w:rFonts w:ascii="Arial" w:hAnsi="Arial" w:cs="Arial"/>
          <w:sz w:val="24"/>
          <w:szCs w:val="24"/>
        </w:rPr>
      </w:pPr>
    </w:p>
    <w:p w:rsidR="00F51929" w:rsidRDefault="00F51929" w:rsidP="00414B69">
      <w:pPr>
        <w:spacing w:after="0" w:line="480" w:lineRule="auto"/>
        <w:ind w:left="1418"/>
        <w:jc w:val="both"/>
        <w:rPr>
          <w:rFonts w:ascii="Arial" w:hAnsi="Arial" w:cs="Arial"/>
          <w:sz w:val="24"/>
          <w:szCs w:val="24"/>
        </w:rPr>
      </w:pPr>
    </w:p>
    <w:p w:rsidR="000E7A29" w:rsidRPr="000E7A29" w:rsidRDefault="000E7A29" w:rsidP="000E7A29">
      <w:pPr>
        <w:spacing w:after="0" w:line="480" w:lineRule="auto"/>
        <w:ind w:left="1418"/>
        <w:jc w:val="both"/>
        <w:rPr>
          <w:rFonts w:ascii="Arial" w:hAnsi="Arial" w:cs="Arial"/>
          <w:sz w:val="24"/>
          <w:szCs w:val="24"/>
        </w:rPr>
      </w:pPr>
      <w:r w:rsidRPr="000E7A29">
        <w:rPr>
          <w:rFonts w:ascii="Arial" w:hAnsi="Arial" w:cs="Arial"/>
          <w:i/>
          <w:sz w:val="24"/>
          <w:szCs w:val="24"/>
        </w:rPr>
        <w:t>La capacidad de conducción de corriente.</w:t>
      </w:r>
    </w:p>
    <w:p w:rsidR="000E7A29" w:rsidRDefault="000E7A29" w:rsidP="000E7A29">
      <w:pPr>
        <w:spacing w:after="0" w:line="480" w:lineRule="auto"/>
        <w:ind w:left="1418"/>
        <w:jc w:val="both"/>
        <w:rPr>
          <w:rFonts w:ascii="Arial" w:hAnsi="Arial" w:cs="Arial"/>
          <w:sz w:val="24"/>
          <w:szCs w:val="24"/>
        </w:rPr>
      </w:pPr>
      <w:r>
        <w:rPr>
          <w:rFonts w:ascii="Arial" w:hAnsi="Arial" w:cs="Arial"/>
          <w:sz w:val="24"/>
          <w:szCs w:val="24"/>
        </w:rPr>
        <w:t>L</w:t>
      </w:r>
      <w:r w:rsidRPr="000E7A29">
        <w:rPr>
          <w:rFonts w:ascii="Arial" w:hAnsi="Arial" w:cs="Arial"/>
          <w:sz w:val="24"/>
          <w:szCs w:val="24"/>
        </w:rPr>
        <w:t>os conductores están limitados en su capacidad de conducción de corriente por razones de calentamiento, por las limitaciones en la conducción de corriente por problemas de disipación del calor y limitantes impuestas por el aislamiento.</w:t>
      </w:r>
    </w:p>
    <w:p w:rsidR="00B73F12" w:rsidRDefault="00B73F12" w:rsidP="000E7A29">
      <w:pPr>
        <w:spacing w:after="0" w:line="480" w:lineRule="auto"/>
        <w:ind w:left="1418"/>
        <w:jc w:val="both"/>
        <w:rPr>
          <w:rFonts w:ascii="Arial" w:hAnsi="Arial" w:cs="Arial"/>
          <w:sz w:val="24"/>
          <w:szCs w:val="24"/>
        </w:rPr>
      </w:pPr>
    </w:p>
    <w:p w:rsidR="00B73F12" w:rsidRPr="000E7A29" w:rsidRDefault="00B73F12" w:rsidP="000E7A29">
      <w:pPr>
        <w:spacing w:after="0" w:line="480" w:lineRule="auto"/>
        <w:ind w:left="1418"/>
        <w:jc w:val="both"/>
        <w:rPr>
          <w:rFonts w:ascii="Arial" w:hAnsi="Arial" w:cs="Arial"/>
          <w:sz w:val="24"/>
          <w:szCs w:val="24"/>
        </w:rPr>
      </w:pPr>
    </w:p>
    <w:p w:rsidR="00F51929" w:rsidRDefault="000E7A29" w:rsidP="000E7A29">
      <w:pPr>
        <w:spacing w:after="0" w:line="480" w:lineRule="auto"/>
        <w:ind w:left="1418"/>
        <w:jc w:val="both"/>
        <w:rPr>
          <w:rFonts w:ascii="Arial" w:hAnsi="Arial" w:cs="Arial"/>
          <w:sz w:val="24"/>
          <w:szCs w:val="24"/>
        </w:rPr>
      </w:pPr>
      <w:r w:rsidRPr="000E7A29">
        <w:rPr>
          <w:rFonts w:ascii="Arial" w:hAnsi="Arial" w:cs="Arial"/>
          <w:sz w:val="24"/>
          <w:szCs w:val="24"/>
        </w:rPr>
        <w:t xml:space="preserve">Debido a lo anterior, el número de conductores alojados dentro de un tubo </w:t>
      </w:r>
      <w:proofErr w:type="spellStart"/>
      <w:r w:rsidRPr="000E7A29">
        <w:rPr>
          <w:rFonts w:ascii="Arial" w:hAnsi="Arial" w:cs="Arial"/>
          <w:sz w:val="24"/>
          <w:szCs w:val="24"/>
        </w:rPr>
        <w:t>conduit</w:t>
      </w:r>
      <w:proofErr w:type="spellEnd"/>
      <w:r w:rsidRPr="000E7A29">
        <w:rPr>
          <w:rFonts w:ascii="Arial" w:hAnsi="Arial" w:cs="Arial"/>
          <w:sz w:val="24"/>
          <w:szCs w:val="24"/>
        </w:rPr>
        <w:t xml:space="preserve"> se tiene que restringir de manera que permita el alojamiento y la manipulación durante la instalación y se considere también la cantidad de aire necesario para  que los conductores se mantengan a temperaturas adecuadas mediante un enfriamiento correcto. Estas condiciones que se han fijado se pueden lograr estableciendo una relación adecuada entre las secciones del tubo </w:t>
      </w:r>
      <w:proofErr w:type="spellStart"/>
      <w:r w:rsidRPr="000E7A29">
        <w:rPr>
          <w:rFonts w:ascii="Arial" w:hAnsi="Arial" w:cs="Arial"/>
          <w:sz w:val="24"/>
          <w:szCs w:val="24"/>
        </w:rPr>
        <w:t>conduit</w:t>
      </w:r>
      <w:proofErr w:type="spellEnd"/>
      <w:r w:rsidRPr="000E7A29">
        <w:rPr>
          <w:rFonts w:ascii="Arial" w:hAnsi="Arial" w:cs="Arial"/>
          <w:sz w:val="24"/>
          <w:szCs w:val="24"/>
        </w:rPr>
        <w:t xml:space="preserve"> y los conductores que se alojará.</w:t>
      </w:r>
    </w:p>
    <w:p w:rsidR="00B73F12" w:rsidRDefault="00B73F12" w:rsidP="000E7A29">
      <w:pPr>
        <w:spacing w:after="0" w:line="480" w:lineRule="auto"/>
        <w:ind w:left="1418"/>
        <w:jc w:val="both"/>
        <w:rPr>
          <w:rFonts w:ascii="Arial" w:hAnsi="Arial" w:cs="Arial"/>
          <w:sz w:val="24"/>
          <w:szCs w:val="24"/>
        </w:rPr>
      </w:pPr>
    </w:p>
    <w:p w:rsidR="00B73F12" w:rsidRDefault="00B73F12" w:rsidP="000E7A29">
      <w:pPr>
        <w:spacing w:after="0" w:line="480" w:lineRule="auto"/>
        <w:ind w:left="1418"/>
        <w:jc w:val="both"/>
        <w:rPr>
          <w:rFonts w:ascii="Arial" w:hAnsi="Arial" w:cs="Arial"/>
          <w:sz w:val="24"/>
          <w:szCs w:val="24"/>
        </w:rPr>
      </w:pPr>
    </w:p>
    <w:p w:rsidR="002B0C87" w:rsidRDefault="002B0C87" w:rsidP="002B0C87">
      <w:pPr>
        <w:spacing w:after="0" w:line="480" w:lineRule="auto"/>
        <w:ind w:left="1418"/>
        <w:jc w:val="both"/>
        <w:rPr>
          <w:rFonts w:ascii="Arial" w:hAnsi="Arial" w:cs="Arial"/>
          <w:sz w:val="24"/>
          <w:szCs w:val="24"/>
        </w:rPr>
      </w:pPr>
      <w:r w:rsidRPr="002B0C87">
        <w:rPr>
          <w:rFonts w:ascii="Arial" w:hAnsi="Arial" w:cs="Arial"/>
          <w:sz w:val="24"/>
          <w:szCs w:val="24"/>
        </w:rPr>
        <w:lastRenderedPageBreak/>
        <w:t xml:space="preserve">La relación que debe existir entre el área del tubo </w:t>
      </w:r>
      <w:proofErr w:type="spellStart"/>
      <w:r w:rsidRPr="002B0C87">
        <w:rPr>
          <w:rFonts w:ascii="Arial" w:hAnsi="Arial" w:cs="Arial"/>
          <w:sz w:val="24"/>
          <w:szCs w:val="24"/>
        </w:rPr>
        <w:t>conduit</w:t>
      </w:r>
      <w:proofErr w:type="spellEnd"/>
      <w:r w:rsidRPr="002B0C87">
        <w:rPr>
          <w:rFonts w:ascii="Arial" w:hAnsi="Arial" w:cs="Arial"/>
          <w:sz w:val="24"/>
          <w:szCs w:val="24"/>
        </w:rPr>
        <w:t xml:space="preserve"> y la de los conductores que alojara se expresa por medio del llamado </w:t>
      </w:r>
      <w:r w:rsidRPr="002B0C87">
        <w:rPr>
          <w:rFonts w:ascii="Arial" w:hAnsi="Arial" w:cs="Arial"/>
          <w:i/>
          <w:sz w:val="24"/>
          <w:szCs w:val="24"/>
        </w:rPr>
        <w:t>factor de relleno F</w:t>
      </w:r>
      <w:r w:rsidRPr="002B0C87">
        <w:rPr>
          <w:rFonts w:ascii="Arial" w:hAnsi="Arial" w:cs="Arial"/>
          <w:sz w:val="24"/>
          <w:szCs w:val="24"/>
        </w:rPr>
        <w:t xml:space="preserve"> que se expresa como:</w:t>
      </w:r>
    </w:p>
    <w:p w:rsidR="002B0C87" w:rsidRPr="002B0C87" w:rsidRDefault="002B0C87" w:rsidP="002B0C87">
      <w:pPr>
        <w:spacing w:after="0" w:line="480" w:lineRule="auto"/>
        <w:ind w:left="1418"/>
        <w:jc w:val="both"/>
        <w:rPr>
          <w:rFonts w:ascii="Arial" w:hAnsi="Arial" w:cs="Arial"/>
          <w:sz w:val="24"/>
          <w:szCs w:val="24"/>
        </w:rPr>
      </w:pPr>
    </w:p>
    <w:p w:rsidR="002B0C87" w:rsidRDefault="002B0C87" w:rsidP="002B0C87">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F</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a</m:t>
              </m:r>
            </m:num>
            <m:den>
              <m:r>
                <w:rPr>
                  <w:rFonts w:ascii="Cambria Math" w:hAnsi="Cambria Math" w:cs="Arial"/>
                  <w:sz w:val="24"/>
                  <w:szCs w:val="24"/>
                </w:rPr>
                <m:t>A</m:t>
              </m:r>
            </m:den>
          </m:f>
        </m:oMath>
      </m:oMathPara>
    </w:p>
    <w:p w:rsidR="00A16D8E" w:rsidRDefault="00A16D8E" w:rsidP="002B0C87">
      <w:pPr>
        <w:spacing w:after="0" w:line="480" w:lineRule="auto"/>
        <w:ind w:left="1418"/>
        <w:jc w:val="both"/>
        <w:rPr>
          <w:rFonts w:ascii="Arial" w:eastAsiaTheme="minorEastAsia" w:hAnsi="Arial" w:cs="Arial"/>
          <w:sz w:val="24"/>
          <w:szCs w:val="24"/>
        </w:rPr>
      </w:pPr>
    </w:p>
    <w:p w:rsidR="0004473B" w:rsidRPr="0004473B" w:rsidRDefault="0004473B" w:rsidP="0004473B">
      <w:pPr>
        <w:spacing w:after="0" w:line="480" w:lineRule="auto"/>
        <w:ind w:left="1418"/>
        <w:jc w:val="both"/>
        <w:rPr>
          <w:rFonts w:ascii="Arial" w:hAnsi="Arial" w:cs="Arial"/>
          <w:sz w:val="24"/>
          <w:szCs w:val="24"/>
        </w:rPr>
      </w:pPr>
      <w:r w:rsidRPr="0004473B">
        <w:rPr>
          <w:rFonts w:ascii="Arial" w:hAnsi="Arial" w:cs="Arial"/>
          <w:sz w:val="24"/>
          <w:szCs w:val="24"/>
        </w:rPr>
        <w:t xml:space="preserve">Siendo: a= área de los conductores en </w:t>
      </w:r>
      <m:oMath>
        <m:sSup>
          <m:sSupPr>
            <m:ctrlPr>
              <w:rPr>
                <w:rFonts w:ascii="Cambria Math" w:hAnsi="Arial" w:cs="Arial"/>
                <w:i/>
                <w:sz w:val="24"/>
                <w:szCs w:val="24"/>
              </w:rPr>
            </m:ctrlPr>
          </m:sSupPr>
          <m:e>
            <m:r>
              <w:rPr>
                <w:rFonts w:ascii="Cambria Math" w:hAnsi="Cambria Math" w:cs="Arial"/>
                <w:sz w:val="24"/>
                <w:szCs w:val="24"/>
              </w:rPr>
              <m:t>mm</m:t>
            </m:r>
          </m:e>
          <m:sup>
            <m:r>
              <w:rPr>
                <w:rFonts w:ascii="Cambria Math" w:hAnsi="Arial" w:cs="Arial"/>
                <w:sz w:val="24"/>
                <w:szCs w:val="24"/>
              </w:rPr>
              <m:t>2</m:t>
            </m:r>
          </m:sup>
        </m:sSup>
      </m:oMath>
    </w:p>
    <w:p w:rsidR="0004473B" w:rsidRDefault="0004473B" w:rsidP="0004473B">
      <w:pPr>
        <w:spacing w:after="0" w:line="480" w:lineRule="auto"/>
        <w:ind w:left="1418"/>
        <w:jc w:val="both"/>
        <w:rPr>
          <w:rFonts w:ascii="Arial" w:eastAsiaTheme="minorEastAsia" w:hAnsi="Arial" w:cs="Arial"/>
          <w:sz w:val="24"/>
          <w:szCs w:val="24"/>
        </w:rPr>
      </w:pPr>
      <w:r w:rsidRPr="0004473B">
        <w:rPr>
          <w:rFonts w:ascii="Arial" w:hAnsi="Arial" w:cs="Arial"/>
          <w:sz w:val="24"/>
          <w:szCs w:val="24"/>
        </w:rPr>
        <w:tab/>
        <w:t xml:space="preserve">A= área del interior del tubo </w:t>
      </w:r>
      <w:proofErr w:type="spellStart"/>
      <w:r w:rsidRPr="0004473B">
        <w:rPr>
          <w:rFonts w:ascii="Arial" w:hAnsi="Arial" w:cs="Arial"/>
          <w:sz w:val="24"/>
          <w:szCs w:val="24"/>
        </w:rPr>
        <w:t>conduit</w:t>
      </w:r>
      <w:proofErr w:type="spellEnd"/>
      <w:r w:rsidRPr="0004473B">
        <w:rPr>
          <w:rFonts w:ascii="Arial" w:hAnsi="Arial" w:cs="Arial"/>
          <w:sz w:val="24"/>
          <w:szCs w:val="24"/>
        </w:rPr>
        <w:t xml:space="preserve"> en </w:t>
      </w:r>
      <m:oMath>
        <m:sSup>
          <m:sSupPr>
            <m:ctrlPr>
              <w:rPr>
                <w:rFonts w:ascii="Cambria Math" w:hAnsi="Arial" w:cs="Arial"/>
                <w:i/>
                <w:sz w:val="24"/>
                <w:szCs w:val="24"/>
              </w:rPr>
            </m:ctrlPr>
          </m:sSupPr>
          <m:e>
            <m:r>
              <w:rPr>
                <w:rFonts w:ascii="Cambria Math" w:hAnsi="Cambria Math" w:cs="Arial"/>
                <w:sz w:val="24"/>
                <w:szCs w:val="24"/>
              </w:rPr>
              <m:t>mm</m:t>
            </m:r>
          </m:e>
          <m:sup>
            <m:r>
              <w:rPr>
                <w:rFonts w:ascii="Cambria Math" w:hAnsi="Arial" w:cs="Arial"/>
                <w:sz w:val="24"/>
                <w:szCs w:val="24"/>
              </w:rPr>
              <m:t>2</m:t>
            </m:r>
          </m:sup>
        </m:sSup>
      </m:oMath>
    </w:p>
    <w:p w:rsidR="0004473B" w:rsidRPr="0004473B" w:rsidRDefault="0004473B" w:rsidP="0004473B">
      <w:pPr>
        <w:spacing w:after="0" w:line="480" w:lineRule="auto"/>
        <w:ind w:left="1418"/>
        <w:jc w:val="both"/>
        <w:rPr>
          <w:rFonts w:ascii="Arial" w:hAnsi="Arial" w:cs="Arial"/>
          <w:sz w:val="24"/>
          <w:szCs w:val="24"/>
        </w:rPr>
      </w:pPr>
    </w:p>
    <w:p w:rsidR="00A16D8E" w:rsidRDefault="0004473B" w:rsidP="0004473B">
      <w:pPr>
        <w:spacing w:after="0" w:line="480" w:lineRule="auto"/>
        <w:ind w:left="1418"/>
        <w:jc w:val="both"/>
        <w:rPr>
          <w:rFonts w:ascii="Arial" w:hAnsi="Arial" w:cs="Arial"/>
          <w:sz w:val="24"/>
          <w:szCs w:val="24"/>
        </w:rPr>
      </w:pPr>
      <w:r w:rsidRPr="0004473B">
        <w:rPr>
          <w:rFonts w:ascii="Arial" w:hAnsi="Arial" w:cs="Arial"/>
          <w:sz w:val="24"/>
          <w:szCs w:val="24"/>
        </w:rPr>
        <w:t xml:space="preserve">Los valores de estos </w:t>
      </w:r>
      <w:r w:rsidRPr="0004473B">
        <w:rPr>
          <w:rFonts w:ascii="Arial" w:hAnsi="Arial" w:cs="Arial"/>
          <w:i/>
          <w:sz w:val="24"/>
          <w:szCs w:val="24"/>
        </w:rPr>
        <w:t>factores de relleno F</w:t>
      </w:r>
      <w:r w:rsidRPr="0004473B">
        <w:rPr>
          <w:rFonts w:ascii="Arial" w:hAnsi="Arial" w:cs="Arial"/>
          <w:sz w:val="24"/>
          <w:szCs w:val="24"/>
        </w:rPr>
        <w:t xml:space="preserve"> establecidos para algunas instalaciones eléctricas son los siguientes:</w:t>
      </w:r>
    </w:p>
    <w:p w:rsidR="0004473B" w:rsidRDefault="0004473B" w:rsidP="0004473B">
      <w:pPr>
        <w:spacing w:after="0" w:line="480" w:lineRule="auto"/>
        <w:ind w:left="1418"/>
        <w:jc w:val="both"/>
        <w:rPr>
          <w:rFonts w:ascii="Arial" w:hAnsi="Arial" w:cs="Arial"/>
          <w:sz w:val="24"/>
          <w:szCs w:val="24"/>
        </w:rPr>
      </w:pPr>
    </w:p>
    <w:p w:rsidR="00301005" w:rsidRPr="00301005" w:rsidRDefault="00301005" w:rsidP="00DC60CB">
      <w:pPr>
        <w:pStyle w:val="Prrafodelista"/>
        <w:numPr>
          <w:ilvl w:val="0"/>
          <w:numId w:val="42"/>
        </w:numPr>
        <w:spacing w:after="0" w:line="480" w:lineRule="auto"/>
        <w:ind w:left="2126" w:hanging="357"/>
        <w:jc w:val="both"/>
        <w:rPr>
          <w:rFonts w:ascii="Arial" w:hAnsi="Arial" w:cs="Arial"/>
          <w:sz w:val="24"/>
          <w:szCs w:val="24"/>
        </w:rPr>
      </w:pPr>
      <w:r w:rsidRPr="00301005">
        <w:rPr>
          <w:rFonts w:ascii="Arial" w:hAnsi="Arial" w:cs="Arial"/>
          <w:sz w:val="24"/>
          <w:szCs w:val="24"/>
        </w:rPr>
        <w:t>53% para un solo conductor</w:t>
      </w:r>
      <w:r w:rsidR="00722A7D">
        <w:rPr>
          <w:rFonts w:ascii="Arial" w:hAnsi="Arial" w:cs="Arial"/>
          <w:sz w:val="24"/>
          <w:szCs w:val="24"/>
        </w:rPr>
        <w:t>.</w:t>
      </w:r>
    </w:p>
    <w:p w:rsidR="00301005" w:rsidRPr="00301005" w:rsidRDefault="00301005" w:rsidP="00DC60CB">
      <w:pPr>
        <w:pStyle w:val="Prrafodelista"/>
        <w:numPr>
          <w:ilvl w:val="0"/>
          <w:numId w:val="42"/>
        </w:numPr>
        <w:spacing w:after="0" w:line="480" w:lineRule="auto"/>
        <w:ind w:left="2126" w:hanging="357"/>
        <w:jc w:val="both"/>
        <w:rPr>
          <w:rFonts w:ascii="Arial" w:hAnsi="Arial" w:cs="Arial"/>
          <w:sz w:val="24"/>
          <w:szCs w:val="24"/>
        </w:rPr>
      </w:pPr>
      <w:r w:rsidRPr="00301005">
        <w:rPr>
          <w:rFonts w:ascii="Arial" w:hAnsi="Arial" w:cs="Arial"/>
          <w:sz w:val="24"/>
          <w:szCs w:val="24"/>
        </w:rPr>
        <w:t>31% para dos conductores</w:t>
      </w:r>
      <w:r w:rsidR="00722A7D">
        <w:rPr>
          <w:rFonts w:ascii="Arial" w:hAnsi="Arial" w:cs="Arial"/>
          <w:sz w:val="24"/>
          <w:szCs w:val="24"/>
        </w:rPr>
        <w:t>.</w:t>
      </w:r>
    </w:p>
    <w:p w:rsidR="00301005" w:rsidRPr="00301005" w:rsidRDefault="00301005" w:rsidP="00DC60CB">
      <w:pPr>
        <w:pStyle w:val="Prrafodelista"/>
        <w:numPr>
          <w:ilvl w:val="0"/>
          <w:numId w:val="42"/>
        </w:numPr>
        <w:spacing w:after="0" w:line="480" w:lineRule="auto"/>
        <w:ind w:left="2126" w:hanging="357"/>
        <w:jc w:val="both"/>
        <w:rPr>
          <w:rFonts w:ascii="Arial" w:hAnsi="Arial" w:cs="Arial"/>
          <w:sz w:val="24"/>
          <w:szCs w:val="24"/>
        </w:rPr>
      </w:pPr>
      <w:r w:rsidRPr="00301005">
        <w:rPr>
          <w:rFonts w:ascii="Arial" w:hAnsi="Arial" w:cs="Arial"/>
          <w:sz w:val="24"/>
          <w:szCs w:val="24"/>
        </w:rPr>
        <w:t>43% para tres conductores</w:t>
      </w:r>
      <w:r w:rsidR="00722A7D">
        <w:rPr>
          <w:rFonts w:ascii="Arial" w:hAnsi="Arial" w:cs="Arial"/>
          <w:sz w:val="24"/>
          <w:szCs w:val="24"/>
        </w:rPr>
        <w:t>.</w:t>
      </w:r>
    </w:p>
    <w:p w:rsidR="0004473B" w:rsidRDefault="00301005" w:rsidP="00DC60CB">
      <w:pPr>
        <w:pStyle w:val="Prrafodelista"/>
        <w:numPr>
          <w:ilvl w:val="2"/>
          <w:numId w:val="42"/>
        </w:numPr>
        <w:spacing w:after="0" w:line="480" w:lineRule="auto"/>
        <w:ind w:left="2126" w:hanging="357"/>
        <w:jc w:val="both"/>
        <w:rPr>
          <w:rFonts w:ascii="Arial" w:hAnsi="Arial" w:cs="Arial"/>
          <w:sz w:val="24"/>
          <w:szCs w:val="24"/>
        </w:rPr>
      </w:pPr>
      <w:r w:rsidRPr="00301005">
        <w:rPr>
          <w:rFonts w:ascii="Arial" w:hAnsi="Arial" w:cs="Arial"/>
          <w:sz w:val="24"/>
          <w:szCs w:val="24"/>
        </w:rPr>
        <w:t>40% para cuatro o más conductores</w:t>
      </w:r>
      <w:r w:rsidR="00722A7D">
        <w:rPr>
          <w:rFonts w:ascii="Arial" w:hAnsi="Arial" w:cs="Arial"/>
          <w:sz w:val="24"/>
          <w:szCs w:val="24"/>
        </w:rPr>
        <w:t>.</w:t>
      </w:r>
    </w:p>
    <w:p w:rsidR="009D11B9" w:rsidRDefault="009D11B9" w:rsidP="009D11B9">
      <w:pPr>
        <w:spacing w:after="0" w:line="480" w:lineRule="auto"/>
        <w:jc w:val="both"/>
        <w:rPr>
          <w:rFonts w:ascii="Arial" w:hAnsi="Arial" w:cs="Arial"/>
          <w:sz w:val="24"/>
          <w:szCs w:val="24"/>
        </w:rPr>
      </w:pPr>
    </w:p>
    <w:p w:rsidR="009D11B9" w:rsidRPr="009D11B9" w:rsidRDefault="009D11B9" w:rsidP="009D11B9">
      <w:pPr>
        <w:spacing w:after="0" w:line="480" w:lineRule="auto"/>
        <w:jc w:val="both"/>
        <w:rPr>
          <w:rFonts w:ascii="Arial" w:hAnsi="Arial" w:cs="Arial"/>
          <w:sz w:val="24"/>
          <w:szCs w:val="24"/>
        </w:rPr>
      </w:pPr>
    </w:p>
    <w:p w:rsidR="0023055B" w:rsidRDefault="009D11B9" w:rsidP="009D11B9">
      <w:pPr>
        <w:spacing w:after="0" w:line="480" w:lineRule="auto"/>
        <w:ind w:left="1418"/>
        <w:jc w:val="both"/>
        <w:rPr>
          <w:rFonts w:ascii="Arial" w:hAnsi="Arial" w:cs="Arial"/>
          <w:b/>
          <w:sz w:val="24"/>
          <w:szCs w:val="24"/>
        </w:rPr>
      </w:pPr>
      <w:r w:rsidRPr="009D11B9">
        <w:rPr>
          <w:rFonts w:ascii="Arial" w:hAnsi="Arial" w:cs="Arial"/>
          <w:b/>
          <w:sz w:val="24"/>
          <w:szCs w:val="24"/>
        </w:rPr>
        <w:t xml:space="preserve">Ejemplos de cálculo de conductores eléctricos por capacidad de corriente y el tamaño del tubo </w:t>
      </w:r>
      <w:proofErr w:type="spellStart"/>
      <w:r w:rsidRPr="009D11B9">
        <w:rPr>
          <w:rFonts w:ascii="Arial" w:hAnsi="Arial" w:cs="Arial"/>
          <w:b/>
          <w:sz w:val="24"/>
          <w:szCs w:val="24"/>
        </w:rPr>
        <w:t>conduit</w:t>
      </w:r>
      <w:proofErr w:type="spellEnd"/>
      <w:r w:rsidRPr="009D11B9">
        <w:rPr>
          <w:rFonts w:ascii="Arial" w:hAnsi="Arial" w:cs="Arial"/>
          <w:b/>
          <w:sz w:val="24"/>
          <w:szCs w:val="24"/>
        </w:rPr>
        <w:t xml:space="preserve"> necesario</w:t>
      </w:r>
    </w:p>
    <w:p w:rsidR="007347BB" w:rsidRDefault="007347BB" w:rsidP="009D11B9">
      <w:pPr>
        <w:spacing w:after="0" w:line="480" w:lineRule="auto"/>
        <w:ind w:left="1418"/>
        <w:jc w:val="both"/>
        <w:rPr>
          <w:rFonts w:ascii="Arial" w:hAnsi="Arial" w:cs="Arial"/>
          <w:b/>
          <w:sz w:val="24"/>
          <w:szCs w:val="24"/>
        </w:rPr>
      </w:pPr>
    </w:p>
    <w:p w:rsidR="003D31B4" w:rsidRPr="003D31B4" w:rsidRDefault="003D31B4" w:rsidP="003D31B4">
      <w:pPr>
        <w:spacing w:after="0" w:line="480" w:lineRule="auto"/>
        <w:ind w:left="1418"/>
        <w:jc w:val="both"/>
        <w:rPr>
          <w:rFonts w:ascii="Arial" w:hAnsi="Arial" w:cs="Arial"/>
          <w:b/>
          <w:sz w:val="24"/>
          <w:szCs w:val="24"/>
        </w:rPr>
      </w:pPr>
      <w:r w:rsidRPr="003D31B4">
        <w:rPr>
          <w:rFonts w:ascii="Arial" w:hAnsi="Arial" w:cs="Arial"/>
          <w:b/>
          <w:sz w:val="24"/>
          <w:szCs w:val="24"/>
        </w:rPr>
        <w:lastRenderedPageBreak/>
        <w:t xml:space="preserve">Ejemplo </w:t>
      </w:r>
      <w:r w:rsidR="00CC4815">
        <w:rPr>
          <w:rFonts w:ascii="Arial" w:hAnsi="Arial" w:cs="Arial"/>
          <w:b/>
          <w:sz w:val="24"/>
          <w:szCs w:val="24"/>
        </w:rPr>
        <w:t>14</w:t>
      </w:r>
    </w:p>
    <w:p w:rsidR="003D31B4" w:rsidRDefault="003D31B4" w:rsidP="003D31B4">
      <w:pPr>
        <w:spacing w:after="0" w:line="480" w:lineRule="auto"/>
        <w:ind w:left="1418"/>
        <w:jc w:val="both"/>
        <w:rPr>
          <w:rFonts w:ascii="Arial" w:hAnsi="Arial" w:cs="Arial"/>
          <w:sz w:val="24"/>
          <w:szCs w:val="24"/>
        </w:rPr>
      </w:pPr>
      <w:r w:rsidRPr="003D31B4">
        <w:rPr>
          <w:rFonts w:ascii="Arial" w:hAnsi="Arial" w:cs="Arial"/>
          <w:sz w:val="24"/>
          <w:szCs w:val="24"/>
        </w:rPr>
        <w:t xml:space="preserve">Calcular el calibre de los conductores tipo TW de un circuito derivado con 4 conductores de 15 amperes con una temperatura ambiente de </w:t>
      </w:r>
      <m:oMath>
        <m:r>
          <w:rPr>
            <w:rFonts w:ascii="Cambria Math" w:hAnsi="Arial" w:cs="Arial"/>
            <w:sz w:val="24"/>
            <w:szCs w:val="24"/>
          </w:rPr>
          <m:t>30</m:t>
        </m:r>
        <m:r>
          <w:rPr>
            <w:rFonts w:ascii="Cambria Math" w:hAnsi="Cambria Math" w:cs="Arial"/>
            <w:sz w:val="24"/>
            <w:szCs w:val="24"/>
          </w:rPr>
          <m:t>℃</m:t>
        </m:r>
      </m:oMath>
      <w:r w:rsidRPr="003D31B4">
        <w:rPr>
          <w:rFonts w:ascii="Arial" w:hAnsi="Arial" w:cs="Arial"/>
          <w:sz w:val="24"/>
          <w:szCs w:val="24"/>
        </w:rPr>
        <w:t>. Calcular también el tamaño del tubo conduit requerido.</w:t>
      </w:r>
    </w:p>
    <w:p w:rsidR="003D31B4" w:rsidRDefault="003D31B4" w:rsidP="003D31B4">
      <w:pPr>
        <w:spacing w:after="0" w:line="480" w:lineRule="auto"/>
        <w:ind w:left="1418"/>
        <w:jc w:val="both"/>
        <w:rPr>
          <w:rFonts w:ascii="Arial" w:hAnsi="Arial" w:cs="Arial"/>
          <w:sz w:val="24"/>
          <w:szCs w:val="24"/>
        </w:rPr>
      </w:pPr>
    </w:p>
    <w:p w:rsidR="003D31B4" w:rsidRPr="003D31B4" w:rsidRDefault="003D31B4" w:rsidP="003D31B4">
      <w:pPr>
        <w:spacing w:after="0" w:line="480" w:lineRule="auto"/>
        <w:ind w:left="1418"/>
        <w:jc w:val="both"/>
        <w:rPr>
          <w:rFonts w:ascii="Arial" w:hAnsi="Arial" w:cs="Arial"/>
          <w:b/>
          <w:sz w:val="24"/>
          <w:szCs w:val="24"/>
        </w:rPr>
      </w:pPr>
    </w:p>
    <w:p w:rsidR="003D31B4" w:rsidRPr="003D31B4" w:rsidRDefault="003D31B4" w:rsidP="003D31B4">
      <w:pPr>
        <w:spacing w:after="0" w:line="480" w:lineRule="auto"/>
        <w:ind w:left="1418"/>
        <w:jc w:val="both"/>
        <w:rPr>
          <w:rFonts w:ascii="Arial" w:hAnsi="Arial" w:cs="Arial"/>
          <w:b/>
          <w:sz w:val="24"/>
          <w:szCs w:val="24"/>
        </w:rPr>
      </w:pPr>
      <w:r w:rsidRPr="003D31B4">
        <w:rPr>
          <w:rFonts w:ascii="Arial" w:hAnsi="Arial" w:cs="Arial"/>
          <w:b/>
          <w:sz w:val="24"/>
          <w:szCs w:val="24"/>
        </w:rPr>
        <w:t>Solución</w:t>
      </w:r>
    </w:p>
    <w:p w:rsidR="003D31B4" w:rsidRDefault="003D31B4" w:rsidP="003D31B4">
      <w:pPr>
        <w:spacing w:after="0" w:line="480" w:lineRule="auto"/>
        <w:ind w:left="1418"/>
        <w:jc w:val="both"/>
        <w:rPr>
          <w:rFonts w:ascii="Arial" w:hAnsi="Arial" w:cs="Arial"/>
          <w:sz w:val="24"/>
          <w:szCs w:val="24"/>
        </w:rPr>
      </w:pPr>
      <w:r w:rsidRPr="003D31B4">
        <w:rPr>
          <w:rFonts w:ascii="Arial" w:hAnsi="Arial" w:cs="Arial"/>
          <w:sz w:val="24"/>
          <w:szCs w:val="24"/>
        </w:rPr>
        <w:t>Este tipo de problemas se resuelve mediante el uso de tablas</w:t>
      </w:r>
      <w:r>
        <w:rPr>
          <w:rFonts w:ascii="Arial" w:hAnsi="Arial" w:cs="Arial"/>
          <w:sz w:val="24"/>
          <w:szCs w:val="24"/>
        </w:rPr>
        <w:t xml:space="preserve"> o</w:t>
      </w:r>
      <w:r w:rsidRPr="003D31B4">
        <w:rPr>
          <w:rFonts w:ascii="Arial" w:hAnsi="Arial" w:cs="Arial"/>
          <w:sz w:val="24"/>
          <w:szCs w:val="24"/>
        </w:rPr>
        <w:t xml:space="preserve">  reglas para el cálculo de instalaciones eléctricas elaboradas por algunos fabricantes. </w:t>
      </w:r>
    </w:p>
    <w:p w:rsidR="003D31B4" w:rsidRDefault="003D31B4" w:rsidP="003D31B4">
      <w:pPr>
        <w:spacing w:after="0" w:line="480" w:lineRule="auto"/>
        <w:ind w:left="1418"/>
        <w:jc w:val="both"/>
        <w:rPr>
          <w:rFonts w:ascii="Arial" w:hAnsi="Arial" w:cs="Arial"/>
          <w:sz w:val="24"/>
          <w:szCs w:val="24"/>
        </w:rPr>
      </w:pPr>
    </w:p>
    <w:p w:rsidR="003D31B4" w:rsidRPr="003D31B4" w:rsidRDefault="003D31B4" w:rsidP="003D31B4">
      <w:pPr>
        <w:spacing w:after="0" w:line="480" w:lineRule="auto"/>
        <w:ind w:left="1418"/>
        <w:jc w:val="both"/>
        <w:rPr>
          <w:rFonts w:ascii="Arial" w:hAnsi="Arial" w:cs="Arial"/>
          <w:sz w:val="24"/>
          <w:szCs w:val="24"/>
        </w:rPr>
      </w:pPr>
    </w:p>
    <w:p w:rsidR="007347BB" w:rsidRPr="009D11B9" w:rsidRDefault="003D31B4" w:rsidP="003D31B4">
      <w:pPr>
        <w:spacing w:after="0" w:line="480" w:lineRule="auto"/>
        <w:ind w:left="1418"/>
        <w:jc w:val="both"/>
        <w:rPr>
          <w:rFonts w:ascii="Arial" w:hAnsi="Arial" w:cs="Arial"/>
          <w:sz w:val="24"/>
          <w:szCs w:val="24"/>
        </w:rPr>
      </w:pPr>
      <w:r w:rsidRPr="003D31B4">
        <w:rPr>
          <w:rFonts w:ascii="Arial" w:hAnsi="Arial" w:cs="Arial"/>
          <w:sz w:val="24"/>
          <w:szCs w:val="24"/>
        </w:rPr>
        <w:t xml:space="preserve">De la </w:t>
      </w:r>
      <w:r w:rsidR="00105321" w:rsidRPr="00105321">
        <w:rPr>
          <w:rFonts w:ascii="Arial" w:hAnsi="Arial" w:cs="Arial"/>
          <w:b/>
          <w:sz w:val="24"/>
          <w:szCs w:val="24"/>
        </w:rPr>
        <w:t>T</w:t>
      </w:r>
      <w:r w:rsidRPr="00105321">
        <w:rPr>
          <w:rFonts w:ascii="Arial" w:hAnsi="Arial" w:cs="Arial"/>
          <w:b/>
          <w:sz w:val="24"/>
          <w:szCs w:val="24"/>
        </w:rPr>
        <w:t>abla</w:t>
      </w:r>
      <w:r w:rsidR="00105321" w:rsidRPr="00105321">
        <w:rPr>
          <w:rFonts w:ascii="Arial" w:hAnsi="Arial" w:cs="Arial"/>
          <w:b/>
          <w:sz w:val="24"/>
          <w:szCs w:val="24"/>
        </w:rPr>
        <w:t xml:space="preserve"> 11</w:t>
      </w:r>
      <w:r w:rsidRPr="003D31B4">
        <w:rPr>
          <w:rFonts w:ascii="Arial" w:hAnsi="Arial" w:cs="Arial"/>
          <w:sz w:val="24"/>
          <w:szCs w:val="24"/>
        </w:rPr>
        <w:t xml:space="preserve"> para 4 conductores TW con una corriente de 15 A, el calibre requerido es el No. 12 AWG. </w:t>
      </w:r>
      <w:r w:rsidR="00105321">
        <w:rPr>
          <w:rFonts w:ascii="Arial" w:hAnsi="Arial" w:cs="Arial"/>
          <w:sz w:val="24"/>
          <w:szCs w:val="24"/>
        </w:rPr>
        <w:t>P</w:t>
      </w:r>
      <w:r w:rsidRPr="003D31B4">
        <w:rPr>
          <w:rFonts w:ascii="Arial" w:hAnsi="Arial" w:cs="Arial"/>
          <w:sz w:val="24"/>
          <w:szCs w:val="24"/>
        </w:rPr>
        <w:t xml:space="preserve">ara 4 conductores No.12 se requiere tubo </w:t>
      </w:r>
      <w:proofErr w:type="spellStart"/>
      <w:r w:rsidRPr="003D31B4">
        <w:rPr>
          <w:rFonts w:ascii="Arial" w:hAnsi="Arial" w:cs="Arial"/>
          <w:sz w:val="24"/>
          <w:szCs w:val="24"/>
        </w:rPr>
        <w:t>conduit</w:t>
      </w:r>
      <w:proofErr w:type="spellEnd"/>
      <w:r w:rsidRPr="003D31B4">
        <w:rPr>
          <w:rFonts w:ascii="Arial" w:hAnsi="Arial" w:cs="Arial"/>
          <w:sz w:val="24"/>
          <w:szCs w:val="24"/>
        </w:rPr>
        <w:t xml:space="preserve"> de 13</w:t>
      </w:r>
      <m:oMath>
        <m:r>
          <w:rPr>
            <w:rFonts w:ascii="Cambria Math" w:hAnsi="Cambria Math" w:cs="Arial"/>
            <w:sz w:val="24"/>
            <w:szCs w:val="24"/>
          </w:rPr>
          <m:t>mm</m:t>
        </m:r>
      </m:oMath>
      <w:r w:rsidRPr="003D31B4">
        <w:rPr>
          <w:rFonts w:ascii="Arial" w:hAnsi="Arial" w:cs="Arial"/>
          <w:sz w:val="24"/>
          <w:szCs w:val="24"/>
        </w:rPr>
        <w:t>(1/2plg.).</w:t>
      </w:r>
    </w:p>
    <w:p w:rsidR="00B73F12" w:rsidRDefault="00105321" w:rsidP="00C301C5">
      <w:pPr>
        <w:spacing w:after="0" w:line="480" w:lineRule="auto"/>
        <w:ind w:left="1418"/>
        <w:jc w:val="center"/>
        <w:rPr>
          <w:rFonts w:ascii="Arial" w:hAnsi="Arial" w:cs="Arial"/>
          <w:sz w:val="24"/>
          <w:szCs w:val="24"/>
        </w:rPr>
      </w:pPr>
      <w:r w:rsidRPr="00105321">
        <w:rPr>
          <w:rFonts w:ascii="Arial" w:hAnsi="Arial" w:cs="Arial"/>
          <w:noProof/>
          <w:sz w:val="24"/>
          <w:szCs w:val="24"/>
          <w:lang w:eastAsia="es-ES"/>
        </w:rPr>
        <w:lastRenderedPageBreak/>
        <w:drawing>
          <wp:inline distT="0" distB="0" distL="0" distR="0">
            <wp:extent cx="3347720" cy="2369185"/>
            <wp:effectExtent l="19050" t="0" r="508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 cstate="print"/>
                    <a:srcRect/>
                    <a:stretch>
                      <a:fillRect/>
                    </a:stretch>
                  </pic:blipFill>
                  <pic:spPr bwMode="auto">
                    <a:xfrm>
                      <a:off x="0" y="0"/>
                      <a:ext cx="3347720" cy="2369185"/>
                    </a:xfrm>
                    <a:prstGeom prst="rect">
                      <a:avLst/>
                    </a:prstGeom>
                    <a:noFill/>
                    <a:ln w="9525">
                      <a:noFill/>
                      <a:miter lim="800000"/>
                      <a:headEnd/>
                      <a:tailEnd/>
                    </a:ln>
                  </pic:spPr>
                </pic:pic>
              </a:graphicData>
            </a:graphic>
          </wp:inline>
        </w:drawing>
      </w:r>
    </w:p>
    <w:p w:rsidR="00105321" w:rsidRPr="00C301C5" w:rsidRDefault="00105321" w:rsidP="00C301C5">
      <w:pPr>
        <w:spacing w:after="0"/>
        <w:ind w:left="1418"/>
        <w:jc w:val="center"/>
        <w:rPr>
          <w:rFonts w:ascii="Arial" w:hAnsi="Arial" w:cs="Arial"/>
          <w:b/>
          <w:sz w:val="24"/>
          <w:szCs w:val="24"/>
        </w:rPr>
      </w:pPr>
      <w:r w:rsidRPr="00C301C5">
        <w:rPr>
          <w:rFonts w:ascii="Arial" w:hAnsi="Arial" w:cs="Arial"/>
          <w:b/>
          <w:sz w:val="24"/>
          <w:szCs w:val="24"/>
        </w:rPr>
        <w:t xml:space="preserve">Tabla </w:t>
      </w:r>
      <w:r w:rsidR="00F22349">
        <w:rPr>
          <w:rFonts w:ascii="Arial" w:hAnsi="Arial" w:cs="Arial"/>
          <w:b/>
          <w:sz w:val="24"/>
          <w:szCs w:val="24"/>
        </w:rPr>
        <w:t>11.</w:t>
      </w:r>
      <w:r w:rsidRPr="00C301C5">
        <w:rPr>
          <w:rFonts w:ascii="Arial" w:hAnsi="Arial" w:cs="Arial"/>
          <w:b/>
          <w:sz w:val="24"/>
          <w:szCs w:val="24"/>
        </w:rPr>
        <w:t xml:space="preserve"> Cantidad de conductores admisibles en tubería </w:t>
      </w:r>
      <w:proofErr w:type="spellStart"/>
      <w:r w:rsidRPr="00C301C5">
        <w:rPr>
          <w:rFonts w:ascii="Arial" w:hAnsi="Arial" w:cs="Arial"/>
          <w:b/>
          <w:sz w:val="24"/>
          <w:szCs w:val="24"/>
        </w:rPr>
        <w:t>conduit</w:t>
      </w:r>
      <w:proofErr w:type="spellEnd"/>
      <w:r w:rsidRPr="00C301C5">
        <w:rPr>
          <w:rFonts w:ascii="Arial" w:hAnsi="Arial" w:cs="Arial"/>
          <w:b/>
          <w:sz w:val="24"/>
          <w:szCs w:val="24"/>
        </w:rPr>
        <w:t xml:space="preserve"> de acero de pared delgada y tipo comercial.</w:t>
      </w:r>
    </w:p>
    <w:p w:rsidR="00105321" w:rsidRDefault="00105321" w:rsidP="000E7A29">
      <w:pPr>
        <w:spacing w:after="0" w:line="480" w:lineRule="auto"/>
        <w:ind w:left="1418"/>
        <w:jc w:val="both"/>
        <w:rPr>
          <w:rFonts w:ascii="Arial" w:hAnsi="Arial" w:cs="Arial"/>
          <w:sz w:val="24"/>
          <w:szCs w:val="24"/>
        </w:rPr>
      </w:pPr>
    </w:p>
    <w:p w:rsidR="00FF3ECE" w:rsidRDefault="00FF3ECE" w:rsidP="000E7A29">
      <w:pPr>
        <w:spacing w:after="0" w:line="480" w:lineRule="auto"/>
        <w:ind w:left="1418"/>
        <w:jc w:val="both"/>
        <w:rPr>
          <w:rFonts w:ascii="Arial" w:hAnsi="Arial" w:cs="Arial"/>
          <w:sz w:val="24"/>
          <w:szCs w:val="24"/>
        </w:rPr>
      </w:pPr>
    </w:p>
    <w:p w:rsidR="00FF3ECE" w:rsidRDefault="007631D8" w:rsidP="007631D8">
      <w:pPr>
        <w:spacing w:after="0" w:line="480" w:lineRule="auto"/>
        <w:ind w:left="1418"/>
        <w:jc w:val="both"/>
        <w:rPr>
          <w:rFonts w:ascii="Arial" w:hAnsi="Arial" w:cs="Arial"/>
          <w:b/>
          <w:sz w:val="24"/>
          <w:szCs w:val="24"/>
        </w:rPr>
      </w:pPr>
      <w:r w:rsidRPr="007631D8">
        <w:rPr>
          <w:rFonts w:ascii="Arial" w:hAnsi="Arial" w:cs="Arial"/>
          <w:b/>
          <w:sz w:val="24"/>
          <w:szCs w:val="24"/>
        </w:rPr>
        <w:t>Resumen del procedimiento para el cálculo de las instalaciones eléctricas en casas-habitación</w:t>
      </w:r>
    </w:p>
    <w:p w:rsidR="007631D8" w:rsidRDefault="00610C4B" w:rsidP="00610C4B">
      <w:pPr>
        <w:spacing w:after="0" w:line="480" w:lineRule="auto"/>
        <w:ind w:left="1418"/>
        <w:jc w:val="both"/>
        <w:rPr>
          <w:rFonts w:ascii="Arial" w:hAnsi="Arial" w:cs="Arial"/>
          <w:sz w:val="24"/>
          <w:szCs w:val="24"/>
        </w:rPr>
      </w:pPr>
      <w:r w:rsidRPr="00610C4B">
        <w:rPr>
          <w:rFonts w:ascii="Arial" w:hAnsi="Arial" w:cs="Arial"/>
          <w:sz w:val="24"/>
          <w:szCs w:val="24"/>
        </w:rPr>
        <w:t>En esta parte se presenta un resumen de los elementos que intervienen en el procedimiento de cálculo.</w:t>
      </w:r>
      <w:r>
        <w:rPr>
          <w:rFonts w:ascii="Arial" w:hAnsi="Arial" w:cs="Arial"/>
          <w:sz w:val="24"/>
          <w:szCs w:val="24"/>
        </w:rPr>
        <w:t xml:space="preserve"> </w:t>
      </w:r>
      <w:r w:rsidRPr="00610C4B">
        <w:rPr>
          <w:rFonts w:ascii="Arial" w:hAnsi="Arial" w:cs="Arial"/>
          <w:sz w:val="24"/>
          <w:szCs w:val="24"/>
        </w:rPr>
        <w:t>De hecho, el procedimiento de cálculo para la instalación eléctrica de una casa habitación es el mismo para el cálculo de instalaciones eléctricas comerciales e industriales, y en general, el procedimiento es el siguiente:</w:t>
      </w:r>
    </w:p>
    <w:p w:rsidR="00610C4B" w:rsidRDefault="00610C4B" w:rsidP="00610C4B">
      <w:pPr>
        <w:spacing w:after="0" w:line="480" w:lineRule="auto"/>
        <w:ind w:left="1418"/>
        <w:jc w:val="both"/>
        <w:rPr>
          <w:rFonts w:ascii="Arial" w:hAnsi="Arial" w:cs="Arial"/>
          <w:sz w:val="24"/>
          <w:szCs w:val="24"/>
        </w:rPr>
      </w:pPr>
    </w:p>
    <w:p w:rsidR="00105089" w:rsidRPr="00105089" w:rsidRDefault="00105089" w:rsidP="00DC60CB">
      <w:pPr>
        <w:pStyle w:val="Prrafodelista"/>
        <w:numPr>
          <w:ilvl w:val="0"/>
          <w:numId w:val="43"/>
        </w:numPr>
        <w:spacing w:after="0" w:line="480" w:lineRule="auto"/>
        <w:ind w:left="2127"/>
        <w:jc w:val="both"/>
        <w:rPr>
          <w:rFonts w:ascii="Arial" w:hAnsi="Arial" w:cs="Arial"/>
          <w:sz w:val="24"/>
          <w:szCs w:val="24"/>
        </w:rPr>
      </w:pPr>
      <w:r w:rsidRPr="00105089">
        <w:rPr>
          <w:rFonts w:ascii="Arial" w:hAnsi="Arial" w:cs="Arial"/>
          <w:sz w:val="24"/>
          <w:szCs w:val="24"/>
        </w:rPr>
        <w:t xml:space="preserve">En la determinación de la carga por alimentar se puede proceder analizando el área cubierta en metros cuadrados y multiplicándolo por los factores de densidad </w:t>
      </w:r>
      <w:r w:rsidRPr="00105089">
        <w:rPr>
          <w:rFonts w:ascii="Arial" w:hAnsi="Arial" w:cs="Arial"/>
          <w:sz w:val="24"/>
          <w:szCs w:val="24"/>
        </w:rPr>
        <w:lastRenderedPageBreak/>
        <w:t>de carga indicados antes en watts/</w:t>
      </w:r>
      <m:oMath>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105089">
        <w:rPr>
          <w:rFonts w:ascii="Arial" w:hAnsi="Arial" w:cs="Arial"/>
          <w:sz w:val="24"/>
          <w:szCs w:val="24"/>
        </w:rPr>
        <w:t>, se deben considerar la carga instalada actual, así como la carga futura por alimentar.</w:t>
      </w:r>
    </w:p>
    <w:p w:rsidR="00105089" w:rsidRPr="00105089" w:rsidRDefault="00105089" w:rsidP="00DC60CB">
      <w:pPr>
        <w:pStyle w:val="Prrafodelista"/>
        <w:numPr>
          <w:ilvl w:val="0"/>
          <w:numId w:val="43"/>
        </w:numPr>
        <w:spacing w:after="0" w:line="480" w:lineRule="auto"/>
        <w:ind w:left="2127"/>
        <w:jc w:val="both"/>
        <w:rPr>
          <w:rFonts w:ascii="Arial" w:hAnsi="Arial" w:cs="Arial"/>
          <w:sz w:val="24"/>
          <w:szCs w:val="24"/>
        </w:rPr>
      </w:pPr>
      <w:r w:rsidRPr="00105089">
        <w:rPr>
          <w:rFonts w:ascii="Arial" w:hAnsi="Arial" w:cs="Arial"/>
          <w:sz w:val="24"/>
          <w:szCs w:val="24"/>
        </w:rPr>
        <w:t>Del estudio anterior se calcula el numero y tamaño de los circuitos que sea necesario usar</w:t>
      </w:r>
    </w:p>
    <w:p w:rsidR="00105089" w:rsidRPr="000B789B" w:rsidRDefault="00105089" w:rsidP="00DC60CB">
      <w:pPr>
        <w:pStyle w:val="Prrafodelista"/>
        <w:numPr>
          <w:ilvl w:val="0"/>
          <w:numId w:val="43"/>
        </w:numPr>
        <w:spacing w:after="0" w:line="480" w:lineRule="auto"/>
        <w:ind w:left="2127"/>
        <w:jc w:val="both"/>
        <w:rPr>
          <w:sz w:val="24"/>
          <w:szCs w:val="24"/>
        </w:rPr>
      </w:pPr>
      <w:r w:rsidRPr="00105089">
        <w:rPr>
          <w:rFonts w:ascii="Arial" w:hAnsi="Arial" w:cs="Arial"/>
          <w:sz w:val="24"/>
          <w:szCs w:val="24"/>
        </w:rPr>
        <w:t>Combinando las cargas de cada circuito en una carga equivalente se determinan los requerimientos globales para el servicio.</w:t>
      </w:r>
    </w:p>
    <w:p w:rsidR="000B789B" w:rsidRDefault="000B789B" w:rsidP="000B789B">
      <w:pPr>
        <w:spacing w:after="0" w:line="480" w:lineRule="auto"/>
        <w:jc w:val="both"/>
        <w:rPr>
          <w:sz w:val="24"/>
          <w:szCs w:val="24"/>
        </w:rPr>
      </w:pPr>
    </w:p>
    <w:p w:rsidR="00E978D3" w:rsidRDefault="00E978D3" w:rsidP="00E978D3">
      <w:pPr>
        <w:spacing w:after="0" w:line="480" w:lineRule="auto"/>
        <w:ind w:left="1418"/>
        <w:jc w:val="both"/>
        <w:rPr>
          <w:rFonts w:ascii="Arial" w:hAnsi="Arial" w:cs="Arial"/>
          <w:sz w:val="24"/>
          <w:szCs w:val="24"/>
        </w:rPr>
      </w:pPr>
      <w:r w:rsidRPr="00E978D3">
        <w:rPr>
          <w:rFonts w:ascii="Arial" w:hAnsi="Arial" w:cs="Arial"/>
          <w:sz w:val="24"/>
          <w:szCs w:val="24"/>
        </w:rPr>
        <w:t>Este procedimiento es general y desde luego que pueden existir variantes dependiendo de la instalación de que se trate y entonces pueden variar los dispositivos de utilización.</w:t>
      </w:r>
    </w:p>
    <w:p w:rsidR="00E978D3" w:rsidRDefault="00E978D3" w:rsidP="00E978D3">
      <w:pPr>
        <w:spacing w:after="0" w:line="480" w:lineRule="auto"/>
        <w:ind w:left="1418"/>
        <w:jc w:val="both"/>
        <w:rPr>
          <w:rFonts w:ascii="Arial" w:hAnsi="Arial" w:cs="Arial"/>
          <w:sz w:val="24"/>
          <w:szCs w:val="24"/>
        </w:rPr>
      </w:pPr>
    </w:p>
    <w:p w:rsidR="00E978D3" w:rsidRPr="00E978D3" w:rsidRDefault="00E978D3" w:rsidP="00E978D3">
      <w:pPr>
        <w:spacing w:after="0" w:line="480" w:lineRule="auto"/>
        <w:ind w:left="1418"/>
        <w:jc w:val="both"/>
        <w:rPr>
          <w:rFonts w:ascii="Arial" w:hAnsi="Arial" w:cs="Arial"/>
          <w:sz w:val="24"/>
          <w:szCs w:val="24"/>
        </w:rPr>
      </w:pPr>
    </w:p>
    <w:p w:rsidR="000B789B" w:rsidRDefault="00E978D3" w:rsidP="00E978D3">
      <w:pPr>
        <w:spacing w:after="0" w:line="480" w:lineRule="auto"/>
        <w:ind w:left="1418"/>
        <w:jc w:val="both"/>
        <w:rPr>
          <w:rFonts w:ascii="Arial" w:hAnsi="Arial" w:cs="Arial"/>
          <w:sz w:val="24"/>
          <w:szCs w:val="24"/>
        </w:rPr>
      </w:pPr>
      <w:r w:rsidRPr="00E978D3">
        <w:rPr>
          <w:rFonts w:ascii="Arial" w:hAnsi="Arial" w:cs="Arial"/>
          <w:sz w:val="24"/>
          <w:szCs w:val="24"/>
        </w:rPr>
        <w:t>El punto de partida es la información proporcionada por los usuarios de la casa habitación o bien de los representantes en el caso de los conjuntos habitacionales. Se pueden mencionar como aspectos relevantes de la información por proporcionar los siguientes:</w:t>
      </w:r>
    </w:p>
    <w:p w:rsidR="00B80619" w:rsidRDefault="00B80619" w:rsidP="00E978D3">
      <w:pPr>
        <w:spacing w:after="0" w:line="480" w:lineRule="auto"/>
        <w:ind w:left="1418"/>
        <w:jc w:val="both"/>
        <w:rPr>
          <w:rFonts w:ascii="Arial" w:hAnsi="Arial" w:cs="Arial"/>
          <w:sz w:val="24"/>
          <w:szCs w:val="24"/>
        </w:rPr>
      </w:pPr>
    </w:p>
    <w:p w:rsidR="00E7405D" w:rsidRPr="00E7405D" w:rsidRDefault="00E7405D" w:rsidP="00DC60CB">
      <w:pPr>
        <w:pStyle w:val="Prrafodelista"/>
        <w:numPr>
          <w:ilvl w:val="0"/>
          <w:numId w:val="44"/>
        </w:numPr>
        <w:spacing w:after="0" w:line="480" w:lineRule="auto"/>
        <w:ind w:left="2126" w:hanging="357"/>
        <w:jc w:val="both"/>
        <w:rPr>
          <w:rFonts w:ascii="Arial" w:hAnsi="Arial" w:cs="Arial"/>
          <w:sz w:val="24"/>
          <w:szCs w:val="24"/>
        </w:rPr>
      </w:pPr>
      <w:r w:rsidRPr="00E7405D">
        <w:rPr>
          <w:rFonts w:ascii="Arial" w:hAnsi="Arial" w:cs="Arial"/>
          <w:sz w:val="24"/>
          <w:szCs w:val="24"/>
        </w:rPr>
        <w:t xml:space="preserve">Basado en un estudio inicial de requerimientos de carga, el primer paso en el proyecto de las instalaciones </w:t>
      </w:r>
      <w:r w:rsidRPr="00E7405D">
        <w:rPr>
          <w:rFonts w:ascii="Arial" w:hAnsi="Arial" w:cs="Arial"/>
          <w:sz w:val="24"/>
          <w:szCs w:val="24"/>
        </w:rPr>
        <w:lastRenderedPageBreak/>
        <w:t>eléctricas residenciales, es disponer de un plano arquitectónico en donde se indiquen en detalle las dimensiones y áreas, así como las salidas para alumbrado, tomacorrientes y salidas especiales; deben considerarse también otros servicios como bomba de agua, maquinas especiales en algunos casos como lavadoras, planchadoras, etc.</w:t>
      </w:r>
    </w:p>
    <w:p w:rsidR="00E7405D" w:rsidRPr="00285859" w:rsidRDefault="00E7405D" w:rsidP="00DC60CB">
      <w:pPr>
        <w:pStyle w:val="Prrafodelista"/>
        <w:numPr>
          <w:ilvl w:val="0"/>
          <w:numId w:val="44"/>
        </w:numPr>
        <w:spacing w:after="0" w:line="480" w:lineRule="auto"/>
        <w:ind w:left="2126" w:hanging="357"/>
        <w:jc w:val="both"/>
        <w:rPr>
          <w:sz w:val="24"/>
          <w:szCs w:val="24"/>
        </w:rPr>
      </w:pPr>
      <w:r w:rsidRPr="00E7405D">
        <w:rPr>
          <w:rFonts w:ascii="Arial" w:hAnsi="Arial" w:cs="Arial"/>
          <w:sz w:val="24"/>
          <w:szCs w:val="24"/>
        </w:rPr>
        <w:t>Como segunda etapa se deben indicar de acuerdo con las aplicaciones que tengan los distintos tipos de salidas, sus capacidades en watts o amperes, basándose en las disposiciones reglamentarias, en aspectos de estética y características de operación considerando los valores de carga para distintos aparatos receptores.</w:t>
      </w:r>
    </w:p>
    <w:p w:rsidR="00285859" w:rsidRDefault="00285859" w:rsidP="00285859">
      <w:pPr>
        <w:spacing w:after="0" w:line="480" w:lineRule="auto"/>
        <w:jc w:val="both"/>
        <w:rPr>
          <w:sz w:val="24"/>
          <w:szCs w:val="24"/>
        </w:rPr>
      </w:pPr>
    </w:p>
    <w:p w:rsidR="00285859" w:rsidRPr="00892C54" w:rsidRDefault="00892C54" w:rsidP="00892C54">
      <w:pPr>
        <w:spacing w:after="0" w:line="480" w:lineRule="auto"/>
        <w:ind w:left="1418"/>
        <w:jc w:val="both"/>
        <w:rPr>
          <w:rFonts w:ascii="Arial" w:hAnsi="Arial" w:cs="Arial"/>
          <w:sz w:val="24"/>
          <w:szCs w:val="24"/>
        </w:rPr>
      </w:pPr>
      <w:r w:rsidRPr="00892C54">
        <w:rPr>
          <w:rFonts w:ascii="Arial" w:hAnsi="Arial" w:cs="Arial"/>
          <w:sz w:val="24"/>
          <w:szCs w:val="24"/>
        </w:rPr>
        <w:t>Se debe recordar que para el cálculo de los conductores que se usan en las casas habitación, la mayoría del alambrado para tomacorrientes y alumbrado emplean los conductores No. 12 a 127 volts de alimentación, algunas excepciones para alimentación de aparatos como estufas eléctricas, lavadoras y secadoras grandes, requieren alambre calibre No. 10 AWG.</w:t>
      </w:r>
    </w:p>
    <w:p w:rsidR="00892C54" w:rsidRDefault="00892C54" w:rsidP="00892C54">
      <w:pPr>
        <w:spacing w:after="0" w:line="480" w:lineRule="auto"/>
        <w:ind w:left="1418"/>
        <w:jc w:val="both"/>
        <w:rPr>
          <w:rFonts w:ascii="Arial" w:hAnsi="Arial" w:cs="Arial"/>
          <w:sz w:val="24"/>
          <w:szCs w:val="24"/>
        </w:rPr>
      </w:pPr>
      <w:r w:rsidRPr="00892C54">
        <w:rPr>
          <w:rFonts w:ascii="Arial" w:hAnsi="Arial" w:cs="Arial"/>
          <w:sz w:val="24"/>
          <w:szCs w:val="24"/>
        </w:rPr>
        <w:lastRenderedPageBreak/>
        <w:t>Se puede adoptar como norma general que los circuitos para alimentar cargas eléctricas en instalaciones eléctricas de casas habitación pueden ser de los siguientes tipos:</w:t>
      </w:r>
    </w:p>
    <w:p w:rsidR="00892C54" w:rsidRDefault="00892C54" w:rsidP="00892C54">
      <w:pPr>
        <w:spacing w:after="0" w:line="480" w:lineRule="auto"/>
        <w:ind w:left="1418"/>
        <w:jc w:val="both"/>
        <w:rPr>
          <w:rFonts w:ascii="Arial" w:hAnsi="Arial" w:cs="Arial"/>
          <w:sz w:val="24"/>
          <w:szCs w:val="24"/>
        </w:rPr>
      </w:pPr>
    </w:p>
    <w:p w:rsidR="00233B97" w:rsidRPr="00233B97" w:rsidRDefault="00233B97" w:rsidP="00DC60CB">
      <w:pPr>
        <w:pStyle w:val="Prrafodelista"/>
        <w:numPr>
          <w:ilvl w:val="0"/>
          <w:numId w:val="45"/>
        </w:numPr>
        <w:spacing w:after="0" w:line="480" w:lineRule="auto"/>
        <w:ind w:left="2126"/>
        <w:jc w:val="both"/>
        <w:rPr>
          <w:rFonts w:ascii="Arial" w:hAnsi="Arial" w:cs="Arial"/>
          <w:sz w:val="24"/>
          <w:szCs w:val="24"/>
        </w:rPr>
      </w:pPr>
      <w:r w:rsidRPr="00233B97">
        <w:rPr>
          <w:rFonts w:ascii="Arial" w:hAnsi="Arial" w:cs="Arial"/>
          <w:i/>
          <w:sz w:val="24"/>
          <w:szCs w:val="24"/>
        </w:rPr>
        <w:t xml:space="preserve">Circuitos a 127 volts corriente alterna de propósitos generales. </w:t>
      </w:r>
      <w:r w:rsidRPr="00233B97">
        <w:rPr>
          <w:rFonts w:ascii="Arial" w:hAnsi="Arial" w:cs="Arial"/>
          <w:sz w:val="24"/>
          <w:szCs w:val="24"/>
        </w:rPr>
        <w:t>Para una carga máxima de 3000 watts de diseño se requieren conductores del No. 12. Estos circuitos alimentadores se emplean para alimentar tomacorrientes y alumbrados a propósitos generales en áreas como salas, comedor, dormitorios, baños, cocinas, pasillos y patio.</w:t>
      </w:r>
    </w:p>
    <w:p w:rsidR="00892C54" w:rsidRDefault="00233B97" w:rsidP="00DC60CB">
      <w:pPr>
        <w:pStyle w:val="Prrafodelista"/>
        <w:numPr>
          <w:ilvl w:val="0"/>
          <w:numId w:val="45"/>
        </w:numPr>
        <w:spacing w:after="0" w:line="480" w:lineRule="auto"/>
        <w:ind w:left="2127"/>
        <w:jc w:val="both"/>
        <w:rPr>
          <w:rFonts w:ascii="Arial" w:hAnsi="Arial" w:cs="Arial"/>
          <w:sz w:val="24"/>
          <w:szCs w:val="24"/>
        </w:rPr>
      </w:pPr>
      <w:r w:rsidRPr="00233B97">
        <w:rPr>
          <w:rFonts w:ascii="Arial" w:hAnsi="Arial" w:cs="Arial"/>
          <w:i/>
          <w:sz w:val="24"/>
          <w:szCs w:val="24"/>
        </w:rPr>
        <w:t>Circuitos de 127 volts de corriente alterna de propósito especiales.</w:t>
      </w:r>
      <w:r w:rsidRPr="00233B97">
        <w:rPr>
          <w:rFonts w:ascii="Arial" w:hAnsi="Arial" w:cs="Arial"/>
          <w:sz w:val="24"/>
          <w:szCs w:val="24"/>
        </w:rPr>
        <w:t xml:space="preserve"> Estos circuitos tienen una capacidad máxima de 3000 watts y sirven para alimentar tomacorrientes que alimentan cargas individuales o de servicio continuo.</w:t>
      </w:r>
    </w:p>
    <w:p w:rsidR="002F6B3E" w:rsidRDefault="002F6B3E" w:rsidP="002F6B3E">
      <w:pPr>
        <w:spacing w:after="0" w:line="480" w:lineRule="auto"/>
        <w:ind w:left="1418"/>
        <w:jc w:val="both"/>
        <w:rPr>
          <w:rFonts w:ascii="Arial" w:hAnsi="Arial" w:cs="Arial"/>
          <w:b/>
          <w:sz w:val="24"/>
          <w:szCs w:val="24"/>
        </w:rPr>
      </w:pPr>
    </w:p>
    <w:p w:rsidR="00E07006" w:rsidRDefault="00E07006" w:rsidP="002F6B3E">
      <w:pPr>
        <w:spacing w:after="0" w:line="480" w:lineRule="auto"/>
        <w:ind w:left="1418"/>
        <w:jc w:val="both"/>
        <w:rPr>
          <w:rFonts w:ascii="Arial" w:hAnsi="Arial" w:cs="Arial"/>
          <w:b/>
          <w:sz w:val="24"/>
          <w:szCs w:val="24"/>
        </w:rPr>
      </w:pPr>
    </w:p>
    <w:p w:rsidR="002F6B3E" w:rsidRPr="002F6B3E" w:rsidRDefault="002F6B3E" w:rsidP="002F6B3E">
      <w:pPr>
        <w:spacing w:after="0" w:line="480" w:lineRule="auto"/>
        <w:ind w:left="1418"/>
        <w:jc w:val="both"/>
        <w:rPr>
          <w:rFonts w:ascii="Arial" w:hAnsi="Arial" w:cs="Arial"/>
          <w:b/>
          <w:sz w:val="24"/>
          <w:szCs w:val="24"/>
        </w:rPr>
      </w:pPr>
      <w:r w:rsidRPr="002F6B3E">
        <w:rPr>
          <w:rFonts w:ascii="Arial" w:hAnsi="Arial" w:cs="Arial"/>
          <w:b/>
          <w:sz w:val="24"/>
          <w:szCs w:val="24"/>
        </w:rPr>
        <w:t xml:space="preserve">Ejemplo </w:t>
      </w:r>
      <w:r w:rsidR="00675DCE">
        <w:rPr>
          <w:rFonts w:ascii="Arial" w:hAnsi="Arial" w:cs="Arial"/>
          <w:b/>
          <w:sz w:val="24"/>
          <w:szCs w:val="24"/>
        </w:rPr>
        <w:t>15</w:t>
      </w:r>
    </w:p>
    <w:p w:rsidR="002F6B3E" w:rsidRP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Se desea calcular la instalación eléctrica de la casa habitación que se muestra en la figura anexa, en donde se muestran los requerimientos de servicio mediante la localización de las salidas para alumbrado y tomacorrientes.</w:t>
      </w:r>
    </w:p>
    <w:p w:rsidR="002F6B3E" w:rsidRP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lastRenderedPageBreak/>
        <w:t>La altura de los tomacorrientes es de 0.50m sobre el nivel del piso. Los interruptores de las lámparas se instalaran a 1.25m sobre el nivel del piso.</w:t>
      </w:r>
    </w:p>
    <w:p w:rsidR="002F6B3E" w:rsidRPr="002F6B3E" w:rsidRDefault="002F6B3E" w:rsidP="002F6B3E">
      <w:pPr>
        <w:spacing w:after="0" w:line="480" w:lineRule="auto"/>
        <w:ind w:left="1418"/>
        <w:jc w:val="both"/>
        <w:rPr>
          <w:rFonts w:ascii="Arial" w:hAnsi="Arial" w:cs="Arial"/>
          <w:sz w:val="24"/>
          <w:szCs w:val="24"/>
        </w:rPr>
      </w:pPr>
    </w:p>
    <w:p w:rsidR="002F6B3E" w:rsidRPr="002F6B3E" w:rsidRDefault="002F6B3E" w:rsidP="002F6B3E">
      <w:pPr>
        <w:spacing w:after="0" w:line="480" w:lineRule="auto"/>
        <w:ind w:left="1418"/>
        <w:jc w:val="both"/>
        <w:rPr>
          <w:rFonts w:ascii="Arial" w:hAnsi="Arial" w:cs="Arial"/>
          <w:b/>
          <w:sz w:val="24"/>
          <w:szCs w:val="24"/>
        </w:rPr>
      </w:pPr>
    </w:p>
    <w:p w:rsidR="002F6B3E" w:rsidRPr="002F6B3E" w:rsidRDefault="002F6B3E" w:rsidP="002F6B3E">
      <w:pPr>
        <w:spacing w:after="0" w:line="480" w:lineRule="auto"/>
        <w:ind w:left="1418"/>
        <w:jc w:val="both"/>
        <w:rPr>
          <w:rFonts w:ascii="Arial" w:hAnsi="Arial" w:cs="Arial"/>
          <w:b/>
          <w:sz w:val="24"/>
          <w:szCs w:val="24"/>
        </w:rPr>
      </w:pPr>
      <w:r w:rsidRPr="002F6B3E">
        <w:rPr>
          <w:rFonts w:ascii="Arial" w:hAnsi="Arial" w:cs="Arial"/>
          <w:b/>
          <w:sz w:val="24"/>
          <w:szCs w:val="24"/>
        </w:rPr>
        <w:t xml:space="preserve">Solución </w:t>
      </w:r>
    </w:p>
    <w:p w:rsid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De acuerdo con el plano arquitectónico, la estimación de la carga se puede hacer obre la siguiente área cubierta:</w:t>
      </w:r>
    </w:p>
    <w:p w:rsidR="00E07006" w:rsidRPr="002F6B3E" w:rsidRDefault="00E07006" w:rsidP="002F6B3E">
      <w:pPr>
        <w:spacing w:after="0" w:line="480" w:lineRule="auto"/>
        <w:ind w:left="1418"/>
        <w:jc w:val="both"/>
        <w:rPr>
          <w:rFonts w:ascii="Arial" w:hAnsi="Arial" w:cs="Arial"/>
          <w:sz w:val="24"/>
          <w:szCs w:val="24"/>
        </w:rPr>
      </w:pPr>
    </w:p>
    <w:p w:rsidR="002F6B3E" w:rsidRP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Planta baja y patio  11 x 8.50= 93.5</w:t>
      </w:r>
      <m:oMath>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p>
    <w:p w:rsidR="002F6B3E" w:rsidRP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Planta alta                  8 x 8.50=68.0</w:t>
      </w:r>
      <m:oMath>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p>
    <w:p w:rsidR="002F6B3E" w:rsidRDefault="002F6B3E" w:rsidP="002F6B3E">
      <w:pPr>
        <w:spacing w:after="0" w:line="480" w:lineRule="auto"/>
        <w:ind w:left="1418"/>
        <w:jc w:val="both"/>
        <w:rPr>
          <w:rFonts w:ascii="Arial" w:eastAsiaTheme="minorEastAsia" w:hAnsi="Arial" w:cs="Arial"/>
          <w:sz w:val="24"/>
          <w:szCs w:val="24"/>
        </w:rPr>
      </w:pPr>
      <w:r w:rsidRPr="002F6B3E">
        <w:rPr>
          <w:rFonts w:ascii="Arial" w:hAnsi="Arial" w:cs="Arial"/>
          <w:sz w:val="24"/>
          <w:szCs w:val="24"/>
        </w:rPr>
        <w:t xml:space="preserve">                                      Total    =161.5</w:t>
      </w:r>
      <m:oMath>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p>
    <w:p w:rsidR="00E07006" w:rsidRPr="002F6B3E" w:rsidRDefault="00E07006" w:rsidP="002F6B3E">
      <w:pPr>
        <w:spacing w:after="0" w:line="480" w:lineRule="auto"/>
        <w:ind w:left="1418"/>
        <w:jc w:val="both"/>
        <w:rPr>
          <w:rFonts w:ascii="Arial" w:hAnsi="Arial" w:cs="Arial"/>
          <w:sz w:val="24"/>
          <w:szCs w:val="24"/>
        </w:rPr>
      </w:pPr>
    </w:p>
    <w:p w:rsid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 xml:space="preserve">La carga conectada se calcula considerando </w:t>
      </w:r>
      <m:oMath>
        <m:r>
          <w:rPr>
            <w:rFonts w:ascii="Cambria Math" w:hAnsi="Arial" w:cs="Arial"/>
            <w:sz w:val="24"/>
            <w:szCs w:val="24"/>
          </w:rPr>
          <m:t>20</m:t>
        </m:r>
        <m:r>
          <w:rPr>
            <w:rFonts w:ascii="Cambria Math" w:hAnsi="Cambria Math" w:cs="Arial"/>
            <w:sz w:val="24"/>
            <w:szCs w:val="24"/>
          </w:rPr>
          <m:t>watts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m</m:t>
            </m:r>
          </m:e>
          <m:sup>
            <m:r>
              <w:rPr>
                <w:rFonts w:ascii="Cambria Math" w:hAnsi="Arial" w:cs="Arial"/>
                <w:sz w:val="24"/>
                <w:szCs w:val="24"/>
              </w:rPr>
              <m:t>2</m:t>
            </m:r>
          </m:sup>
        </m:sSup>
      </m:oMath>
      <w:r w:rsidRPr="002F6B3E">
        <w:rPr>
          <w:rFonts w:ascii="Arial" w:hAnsi="Arial" w:cs="Arial"/>
          <w:sz w:val="24"/>
          <w:szCs w:val="24"/>
        </w:rPr>
        <w:t>.</w:t>
      </w:r>
    </w:p>
    <w:p w:rsidR="00E50C1D" w:rsidRPr="002F6B3E" w:rsidRDefault="00E50C1D" w:rsidP="002F6B3E">
      <w:pPr>
        <w:spacing w:after="0" w:line="480" w:lineRule="auto"/>
        <w:ind w:left="1418"/>
        <w:jc w:val="both"/>
        <w:rPr>
          <w:rFonts w:ascii="Arial" w:hAnsi="Arial" w:cs="Arial"/>
          <w:sz w:val="24"/>
          <w:szCs w:val="24"/>
        </w:rPr>
      </w:pPr>
    </w:p>
    <w:p w:rsidR="002F6B3E" w:rsidRDefault="002F6B3E" w:rsidP="002F6B3E">
      <w:pPr>
        <w:spacing w:after="0" w:line="480" w:lineRule="auto"/>
        <w:ind w:left="1418"/>
        <w:jc w:val="both"/>
        <w:rPr>
          <w:rFonts w:ascii="Arial" w:eastAsiaTheme="minorEastAsia" w:hAnsi="Arial" w:cs="Arial"/>
          <w:sz w:val="24"/>
          <w:szCs w:val="24"/>
        </w:rPr>
      </w:pPr>
      <m:oMathPara>
        <m:oMathParaPr>
          <m:jc m:val="center"/>
        </m:oMathParaPr>
        <m:oMath>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conectada</m:t>
          </m:r>
          <m:r>
            <w:rPr>
              <w:rFonts w:ascii="Cambria Math" w:hAnsi="Arial" w:cs="Arial"/>
              <w:sz w:val="24"/>
              <w:szCs w:val="24"/>
            </w:rPr>
            <m:t>=161</m:t>
          </m:r>
          <m:r>
            <w:rPr>
              <w:rFonts w:ascii="Cambria Math" w:hAnsi="Cambria Math" w:cs="Arial"/>
              <w:sz w:val="24"/>
              <w:szCs w:val="24"/>
            </w:rPr>
            <m:t>*</m:t>
          </m:r>
          <m:r>
            <w:rPr>
              <w:rFonts w:ascii="Cambria Math" w:hAnsi="Arial" w:cs="Arial"/>
              <w:sz w:val="24"/>
              <w:szCs w:val="24"/>
            </w:rPr>
            <m:t>20=3220</m:t>
          </m:r>
          <m:r>
            <w:rPr>
              <w:rFonts w:ascii="Cambria Math" w:hAnsi="Cambria Math" w:cs="Arial"/>
              <w:sz w:val="24"/>
              <w:szCs w:val="24"/>
            </w:rPr>
            <m:t>watts</m:t>
          </m:r>
          <m:d>
            <m:dPr>
              <m:ctrlPr>
                <w:rPr>
                  <w:rFonts w:ascii="Cambria Math" w:hAnsi="Arial" w:cs="Arial"/>
                  <w:i/>
                  <w:sz w:val="24"/>
                  <w:szCs w:val="24"/>
                </w:rPr>
              </m:ctrlPr>
            </m:dPr>
            <m:e>
              <m:r>
                <w:rPr>
                  <w:rFonts w:ascii="Cambria Math" w:hAnsi="Cambria Math" w:cs="Arial"/>
                  <w:sz w:val="24"/>
                  <w:szCs w:val="24"/>
                </w:rPr>
                <m:t>alumbrado</m:t>
              </m:r>
              <m:r>
                <w:rPr>
                  <w:rFonts w:ascii="Cambria Math" w:hAnsi="Arial" w:cs="Arial"/>
                  <w:sz w:val="24"/>
                  <w:szCs w:val="24"/>
                </w:rPr>
                <m:t xml:space="preserve"> </m:t>
              </m:r>
              <m:r>
                <w:rPr>
                  <w:rFonts w:ascii="Cambria Math" w:hAnsi="Cambria Math" w:cs="Arial"/>
                  <w:sz w:val="24"/>
                  <w:szCs w:val="24"/>
                </w:rPr>
                <m:t>y</m:t>
              </m:r>
              <m:r>
                <w:rPr>
                  <w:rFonts w:ascii="Cambria Math" w:hAnsi="Arial" w:cs="Arial"/>
                  <w:sz w:val="24"/>
                  <w:szCs w:val="24"/>
                </w:rPr>
                <m:t xml:space="preserve"> </m:t>
              </m:r>
              <m:r>
                <w:rPr>
                  <w:rFonts w:ascii="Cambria Math" w:hAnsi="Cambria Math" w:cs="Arial"/>
                  <w:sz w:val="24"/>
                  <w:szCs w:val="24"/>
                </w:rPr>
                <m:t>t</m:t>
              </m:r>
              <m:r>
                <w:rPr>
                  <w:rFonts w:ascii="Cambria Math" w:hAnsi="Cambria Math" w:cs="Arial"/>
                  <w:sz w:val="24"/>
                  <w:szCs w:val="24"/>
                </w:rPr>
                <m:t>omacorrientes</m:t>
              </m:r>
              <m:r>
                <w:rPr>
                  <w:rFonts w:ascii="Cambria Math" w:hAnsi="Arial" w:cs="Arial"/>
                  <w:sz w:val="24"/>
                  <w:szCs w:val="24"/>
                </w:rPr>
                <m:t xml:space="preserve"> </m:t>
              </m:r>
              <m:r>
                <w:rPr>
                  <w:rFonts w:ascii="Cambria Math" w:hAnsi="Cambria Math" w:cs="Arial"/>
                  <w:sz w:val="24"/>
                  <w:szCs w:val="24"/>
                </w:rPr>
                <m:t>menores</m:t>
              </m:r>
            </m:e>
          </m:d>
        </m:oMath>
      </m:oMathPara>
    </w:p>
    <w:p w:rsidR="00E50C1D" w:rsidRPr="002F6B3E" w:rsidRDefault="00E50C1D" w:rsidP="002F6B3E">
      <w:pPr>
        <w:spacing w:after="0" w:line="480" w:lineRule="auto"/>
        <w:ind w:left="1418"/>
        <w:jc w:val="both"/>
        <w:rPr>
          <w:rFonts w:ascii="Arial" w:hAnsi="Arial" w:cs="Arial"/>
          <w:sz w:val="24"/>
          <w:szCs w:val="24"/>
        </w:rPr>
      </w:pPr>
    </w:p>
    <w:p w:rsid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Se estima que se tendrán los siguientes tomacorrientes mayores en la cocina y cuarto de servicio:</w:t>
      </w:r>
    </w:p>
    <w:p w:rsidR="00B851EC" w:rsidRDefault="00B851EC" w:rsidP="002F6B3E">
      <w:pPr>
        <w:spacing w:after="0" w:line="480" w:lineRule="auto"/>
        <w:ind w:left="1418"/>
        <w:jc w:val="both"/>
        <w:rPr>
          <w:rFonts w:ascii="Arial" w:hAnsi="Arial" w:cs="Arial"/>
          <w:sz w:val="24"/>
          <w:szCs w:val="24"/>
        </w:rPr>
      </w:pPr>
    </w:p>
    <w:p w:rsidR="00B851EC" w:rsidRPr="002F6B3E" w:rsidRDefault="00B851EC" w:rsidP="002F6B3E">
      <w:pPr>
        <w:spacing w:after="0" w:line="480" w:lineRule="auto"/>
        <w:ind w:left="1418"/>
        <w:jc w:val="both"/>
        <w:rPr>
          <w:rFonts w:ascii="Arial" w:hAnsi="Arial" w:cs="Arial"/>
          <w:sz w:val="24"/>
          <w:szCs w:val="24"/>
        </w:rPr>
      </w:pPr>
    </w:p>
    <w:p w:rsidR="002F6B3E" w:rsidRP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lastRenderedPageBreak/>
        <w:t>Cantidad: 3</w:t>
      </w:r>
    </w:p>
    <w:p w:rsidR="002F6B3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Corriente: 5 amperes a 127 volts.</w:t>
      </w:r>
    </w:p>
    <w:p w:rsidR="000F27CE" w:rsidRPr="002F6B3E" w:rsidRDefault="000F27CE" w:rsidP="002F6B3E">
      <w:pPr>
        <w:spacing w:after="0" w:line="480" w:lineRule="auto"/>
        <w:ind w:left="1418"/>
        <w:jc w:val="both"/>
        <w:rPr>
          <w:rFonts w:ascii="Arial" w:hAnsi="Arial" w:cs="Arial"/>
          <w:sz w:val="24"/>
          <w:szCs w:val="24"/>
        </w:rPr>
      </w:pPr>
    </w:p>
    <w:p w:rsidR="000F27CE"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Carga conectada en tomacorrientes mayores</w:t>
      </w:r>
      <w:r w:rsidR="000F27CE">
        <w:rPr>
          <w:rFonts w:ascii="Arial" w:hAnsi="Arial" w:cs="Arial"/>
          <w:sz w:val="24"/>
          <w:szCs w:val="24"/>
        </w:rPr>
        <w:t>:</w:t>
      </w:r>
    </w:p>
    <w:p w:rsidR="002F6B3E" w:rsidRDefault="002F6B3E" w:rsidP="000F27CE">
      <w:pPr>
        <w:spacing w:after="0" w:line="480" w:lineRule="auto"/>
        <w:ind w:left="1418"/>
        <w:jc w:val="center"/>
        <w:rPr>
          <w:rFonts w:ascii="Arial" w:eastAsiaTheme="minorEastAsia" w:hAnsi="Arial" w:cs="Arial"/>
          <w:sz w:val="24"/>
          <w:szCs w:val="24"/>
        </w:rPr>
      </w:pPr>
      <m:oMathPara>
        <m:oMath>
          <m:r>
            <w:rPr>
              <w:rFonts w:ascii="Cambria Math" w:hAnsi="Cambria Math" w:cs="Arial"/>
              <w:sz w:val="24"/>
              <w:szCs w:val="24"/>
            </w:rPr>
            <m:t>W</m:t>
          </m:r>
          <m:r>
            <w:rPr>
              <w:rFonts w:ascii="Cambria Math" w:hAnsi="Arial" w:cs="Arial"/>
              <w:sz w:val="24"/>
              <w:szCs w:val="24"/>
            </w:rPr>
            <m:t>=3</m:t>
          </m:r>
          <m:r>
            <w:rPr>
              <w:rFonts w:ascii="Cambria Math" w:hAnsi="Cambria Math" w:cs="Arial"/>
              <w:sz w:val="24"/>
              <w:szCs w:val="24"/>
            </w:rPr>
            <m:t>*</m:t>
          </m:r>
          <m:r>
            <w:rPr>
              <w:rFonts w:ascii="Cambria Math" w:hAnsi="Arial" w:cs="Arial"/>
              <w:sz w:val="24"/>
              <w:szCs w:val="24"/>
            </w:rPr>
            <m:t>5</m:t>
          </m:r>
          <m:r>
            <w:rPr>
              <w:rFonts w:ascii="Cambria Math" w:hAnsi="Cambria Math" w:cs="Arial"/>
              <w:sz w:val="24"/>
              <w:szCs w:val="24"/>
            </w:rPr>
            <m:t>*</m:t>
          </m:r>
          <m:r>
            <w:rPr>
              <w:rFonts w:ascii="Cambria Math" w:hAnsi="Arial" w:cs="Arial"/>
              <w:sz w:val="24"/>
              <w:szCs w:val="24"/>
            </w:rPr>
            <m:t>127=1905</m:t>
          </m:r>
          <m:r>
            <w:rPr>
              <w:rFonts w:ascii="Cambria Math" w:hAnsi="Cambria Math" w:cs="Arial"/>
              <w:sz w:val="24"/>
              <w:szCs w:val="24"/>
            </w:rPr>
            <m:t>watts</m:t>
          </m:r>
        </m:oMath>
      </m:oMathPara>
    </w:p>
    <w:p w:rsidR="00F67B69" w:rsidRPr="002F6B3E" w:rsidRDefault="00F67B69" w:rsidP="000F27CE">
      <w:pPr>
        <w:spacing w:after="0" w:line="480" w:lineRule="auto"/>
        <w:ind w:left="1418"/>
        <w:jc w:val="center"/>
        <w:rPr>
          <w:rFonts w:ascii="Arial" w:hAnsi="Arial" w:cs="Arial"/>
          <w:sz w:val="24"/>
          <w:szCs w:val="24"/>
        </w:rPr>
      </w:pPr>
    </w:p>
    <w:p w:rsidR="00F67B69"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La carga total conectada es entonces</w:t>
      </w:r>
      <w:r w:rsidR="00F67B69">
        <w:rPr>
          <w:rFonts w:ascii="Arial" w:hAnsi="Arial" w:cs="Arial"/>
          <w:sz w:val="24"/>
          <w:szCs w:val="24"/>
        </w:rPr>
        <w:t>:</w:t>
      </w:r>
    </w:p>
    <w:p w:rsidR="002F6B3E" w:rsidRDefault="002F6B3E" w:rsidP="00F67B69">
      <w:pPr>
        <w:spacing w:after="0" w:line="480" w:lineRule="auto"/>
        <w:ind w:left="1418"/>
        <w:jc w:val="center"/>
        <w:rPr>
          <w:rFonts w:ascii="Arial" w:eastAsiaTheme="minorEastAsia" w:hAnsi="Arial" w:cs="Arial"/>
          <w:sz w:val="24"/>
          <w:szCs w:val="24"/>
        </w:rPr>
      </w:pPr>
      <m:oMathPara>
        <m:oMath>
          <m:r>
            <w:rPr>
              <w:rFonts w:ascii="Cambria Math" w:hAnsi="Cambria Math" w:cs="Arial"/>
              <w:sz w:val="24"/>
              <w:szCs w:val="24"/>
            </w:rPr>
            <m:t>W</m:t>
          </m:r>
          <m:r>
            <w:rPr>
              <w:rFonts w:ascii="Cambria Math" w:hAnsi="Arial" w:cs="Arial"/>
              <w:sz w:val="24"/>
              <w:szCs w:val="24"/>
            </w:rPr>
            <m:t>=3220+1905=5125</m:t>
          </m:r>
          <m:r>
            <w:rPr>
              <w:rFonts w:ascii="Cambria Math" w:hAnsi="Cambria Math" w:cs="Arial"/>
              <w:sz w:val="24"/>
              <w:szCs w:val="24"/>
            </w:rPr>
            <m:t>watts</m:t>
          </m:r>
          <m:r>
            <w:rPr>
              <w:rFonts w:ascii="Cambria Math" w:hAnsi="Arial" w:cs="Arial"/>
              <w:sz w:val="24"/>
              <w:szCs w:val="24"/>
            </w:rPr>
            <m:t>.</m:t>
          </m:r>
        </m:oMath>
      </m:oMathPara>
    </w:p>
    <w:p w:rsidR="00F67B69" w:rsidRPr="002F6B3E" w:rsidRDefault="00F67B69" w:rsidP="00F67B69">
      <w:pPr>
        <w:spacing w:after="0" w:line="480" w:lineRule="auto"/>
        <w:ind w:left="1418"/>
        <w:jc w:val="center"/>
        <w:rPr>
          <w:rFonts w:ascii="Arial" w:hAnsi="Arial" w:cs="Arial"/>
          <w:sz w:val="24"/>
          <w:szCs w:val="24"/>
        </w:rPr>
      </w:pPr>
    </w:p>
    <w:p w:rsidR="0044562C" w:rsidRDefault="002F6B3E" w:rsidP="002F6B3E">
      <w:pPr>
        <w:spacing w:after="0" w:line="480" w:lineRule="auto"/>
        <w:ind w:left="1418"/>
        <w:jc w:val="both"/>
        <w:rPr>
          <w:rFonts w:ascii="Arial" w:hAnsi="Arial" w:cs="Arial"/>
          <w:sz w:val="24"/>
          <w:szCs w:val="24"/>
        </w:rPr>
      </w:pPr>
      <w:r w:rsidRPr="002F6B3E">
        <w:rPr>
          <w:rFonts w:ascii="Arial" w:hAnsi="Arial" w:cs="Arial"/>
          <w:sz w:val="24"/>
          <w:szCs w:val="24"/>
        </w:rPr>
        <w:t>Considerando los factores de demanda se puede estimar la siguiente carga efectiva.</w:t>
      </w:r>
    </w:p>
    <w:p w:rsidR="00EC32DC" w:rsidRDefault="00EC32DC" w:rsidP="002F6B3E">
      <w:pPr>
        <w:spacing w:after="0" w:line="480" w:lineRule="auto"/>
        <w:ind w:left="1418"/>
        <w:jc w:val="both"/>
        <w:rPr>
          <w:rFonts w:ascii="Arial" w:hAnsi="Arial" w:cs="Arial"/>
          <w:sz w:val="24"/>
          <w:szCs w:val="24"/>
        </w:rPr>
      </w:pPr>
    </w:p>
    <w:p w:rsidR="00EC32DC" w:rsidRPr="002F6B3E" w:rsidRDefault="00EC32DC" w:rsidP="002F6B3E">
      <w:pPr>
        <w:spacing w:after="0" w:line="480" w:lineRule="auto"/>
        <w:ind w:left="1418"/>
        <w:jc w:val="both"/>
        <w:rPr>
          <w:rFonts w:ascii="Arial" w:hAnsi="Arial" w:cs="Arial"/>
          <w:sz w:val="24"/>
          <w:szCs w:val="24"/>
        </w:rPr>
      </w:pPr>
    </w:p>
    <w:p w:rsidR="002D20E3" w:rsidRPr="002D20E3" w:rsidRDefault="002D20E3" w:rsidP="002D20E3">
      <w:pPr>
        <w:spacing w:after="0" w:line="480" w:lineRule="auto"/>
        <w:ind w:left="1418"/>
        <w:jc w:val="both"/>
        <w:rPr>
          <w:rFonts w:ascii="Arial" w:hAnsi="Arial" w:cs="Arial"/>
          <w:sz w:val="24"/>
          <w:szCs w:val="24"/>
        </w:rPr>
      </w:pPr>
      <w:r w:rsidRPr="002D20E3">
        <w:rPr>
          <w:rFonts w:ascii="Arial" w:hAnsi="Arial" w:cs="Arial"/>
          <w:sz w:val="24"/>
          <w:szCs w:val="24"/>
        </w:rPr>
        <w:t>CARGA EFECTIVA:</w:t>
      </w:r>
    </w:p>
    <w:p w:rsidR="002D20E3" w:rsidRPr="002D20E3" w:rsidRDefault="002D20E3" w:rsidP="002D20E3">
      <w:pPr>
        <w:spacing w:after="0" w:line="480" w:lineRule="auto"/>
        <w:ind w:left="1418"/>
        <w:jc w:val="both"/>
        <w:rPr>
          <w:rFonts w:ascii="Arial" w:hAnsi="Arial" w:cs="Arial"/>
          <w:sz w:val="24"/>
          <w:szCs w:val="24"/>
        </w:rPr>
      </w:pPr>
      <w:r w:rsidRPr="002D20E3">
        <w:rPr>
          <w:rFonts w:ascii="Arial" w:hAnsi="Arial" w:cs="Arial"/>
          <w:sz w:val="24"/>
          <w:szCs w:val="24"/>
        </w:rPr>
        <w:t xml:space="preserve">Alumbrado y tomacorrientes menores                           </w:t>
      </w:r>
      <w:r>
        <w:rPr>
          <w:rFonts w:ascii="Arial" w:hAnsi="Arial" w:cs="Arial"/>
          <w:sz w:val="24"/>
          <w:szCs w:val="24"/>
        </w:rPr>
        <w:t xml:space="preserve">  </w:t>
      </w:r>
      <w:r w:rsidRPr="002D20E3">
        <w:rPr>
          <w:rFonts w:ascii="Arial" w:hAnsi="Arial" w:cs="Arial"/>
          <w:sz w:val="24"/>
          <w:szCs w:val="24"/>
        </w:rPr>
        <w:t>3220 W</w:t>
      </w:r>
    </w:p>
    <w:p w:rsidR="002D20E3" w:rsidRPr="002D20E3" w:rsidRDefault="002D20E3" w:rsidP="002D20E3">
      <w:pPr>
        <w:spacing w:after="0" w:line="480" w:lineRule="auto"/>
        <w:ind w:left="1418"/>
        <w:jc w:val="both"/>
        <w:rPr>
          <w:rFonts w:ascii="Arial" w:hAnsi="Arial" w:cs="Arial"/>
          <w:sz w:val="24"/>
          <w:szCs w:val="24"/>
        </w:rPr>
      </w:pPr>
      <w:r w:rsidRPr="002D20E3">
        <w:rPr>
          <w:rFonts w:ascii="Arial" w:hAnsi="Arial" w:cs="Arial"/>
          <w:sz w:val="24"/>
          <w:szCs w:val="24"/>
        </w:rPr>
        <w:t xml:space="preserve">Tomacorrientes mayores (cuarto de servicio y cocina)  </w:t>
      </w:r>
      <w:r>
        <w:rPr>
          <w:rFonts w:ascii="Arial" w:hAnsi="Arial" w:cs="Arial"/>
          <w:sz w:val="24"/>
          <w:szCs w:val="24"/>
        </w:rPr>
        <w:t xml:space="preserve">   </w:t>
      </w:r>
      <w:r w:rsidRPr="002D20E3">
        <w:rPr>
          <w:rFonts w:ascii="Arial" w:hAnsi="Arial" w:cs="Arial"/>
          <w:sz w:val="24"/>
          <w:szCs w:val="24"/>
        </w:rPr>
        <w:t>800 W</w:t>
      </w:r>
    </w:p>
    <w:p w:rsidR="002D20E3" w:rsidRDefault="002D20E3" w:rsidP="002D20E3">
      <w:pPr>
        <w:spacing w:after="0" w:line="480" w:lineRule="auto"/>
        <w:ind w:left="1418"/>
        <w:jc w:val="both"/>
        <w:rPr>
          <w:rFonts w:ascii="Arial" w:hAnsi="Arial" w:cs="Arial"/>
          <w:sz w:val="24"/>
          <w:szCs w:val="24"/>
        </w:rPr>
      </w:pPr>
      <w:r w:rsidRPr="002D20E3">
        <w:rPr>
          <w:rFonts w:ascii="Arial" w:hAnsi="Arial" w:cs="Arial"/>
          <w:sz w:val="24"/>
          <w:szCs w:val="24"/>
        </w:rPr>
        <w:tab/>
      </w:r>
      <w:r w:rsidRPr="002D20E3">
        <w:rPr>
          <w:rFonts w:ascii="Arial" w:hAnsi="Arial" w:cs="Arial"/>
          <w:sz w:val="24"/>
          <w:szCs w:val="24"/>
        </w:rPr>
        <w:tab/>
      </w:r>
      <w:r w:rsidRPr="002D20E3">
        <w:rPr>
          <w:rFonts w:ascii="Arial" w:hAnsi="Arial" w:cs="Arial"/>
          <w:sz w:val="24"/>
          <w:szCs w:val="24"/>
        </w:rPr>
        <w:tab/>
      </w:r>
      <w:r w:rsidRPr="002D20E3">
        <w:rPr>
          <w:rFonts w:ascii="Arial" w:hAnsi="Arial" w:cs="Arial"/>
          <w:sz w:val="24"/>
          <w:szCs w:val="24"/>
        </w:rPr>
        <w:tab/>
      </w:r>
      <w:r>
        <w:rPr>
          <w:rFonts w:ascii="Arial" w:hAnsi="Arial" w:cs="Arial"/>
          <w:sz w:val="24"/>
          <w:szCs w:val="24"/>
        </w:rPr>
        <w:t xml:space="preserve"> </w:t>
      </w:r>
      <w:r w:rsidRPr="002D20E3">
        <w:rPr>
          <w:rFonts w:ascii="Arial" w:hAnsi="Arial" w:cs="Arial"/>
          <w:sz w:val="24"/>
          <w:szCs w:val="24"/>
        </w:rPr>
        <w:t>Total estimado</w:t>
      </w:r>
      <w:r w:rsidRPr="002D20E3">
        <w:rPr>
          <w:rFonts w:ascii="Arial" w:hAnsi="Arial" w:cs="Arial"/>
          <w:sz w:val="24"/>
          <w:szCs w:val="24"/>
        </w:rPr>
        <w:tab/>
      </w:r>
      <w:r w:rsidRPr="002D20E3">
        <w:rPr>
          <w:rFonts w:ascii="Arial" w:hAnsi="Arial" w:cs="Arial"/>
          <w:sz w:val="24"/>
          <w:szCs w:val="24"/>
        </w:rPr>
        <w:tab/>
      </w:r>
      <w:r>
        <w:rPr>
          <w:rFonts w:ascii="Arial" w:hAnsi="Arial" w:cs="Arial"/>
          <w:sz w:val="24"/>
          <w:szCs w:val="24"/>
        </w:rPr>
        <w:t xml:space="preserve">     </w:t>
      </w:r>
      <w:r w:rsidRPr="002D20E3">
        <w:rPr>
          <w:rFonts w:ascii="Arial" w:hAnsi="Arial" w:cs="Arial"/>
          <w:sz w:val="24"/>
          <w:szCs w:val="24"/>
        </w:rPr>
        <w:t>4020 W</w:t>
      </w:r>
    </w:p>
    <w:p w:rsidR="00C15F46" w:rsidRPr="002D20E3" w:rsidRDefault="00C15F46" w:rsidP="002D20E3">
      <w:pPr>
        <w:spacing w:after="0" w:line="480" w:lineRule="auto"/>
        <w:ind w:left="1418"/>
        <w:jc w:val="both"/>
        <w:rPr>
          <w:rFonts w:ascii="Arial" w:hAnsi="Arial" w:cs="Arial"/>
          <w:sz w:val="24"/>
          <w:szCs w:val="24"/>
        </w:rPr>
      </w:pPr>
    </w:p>
    <w:p w:rsidR="002D20E3" w:rsidRPr="002D20E3" w:rsidRDefault="002D20E3" w:rsidP="002D20E3">
      <w:pPr>
        <w:spacing w:after="0" w:line="480" w:lineRule="auto"/>
        <w:ind w:left="1418"/>
        <w:jc w:val="both"/>
        <w:rPr>
          <w:rFonts w:ascii="Arial" w:hAnsi="Arial" w:cs="Arial"/>
          <w:sz w:val="24"/>
          <w:szCs w:val="24"/>
        </w:rPr>
      </w:pPr>
      <w:r w:rsidRPr="002D20E3">
        <w:rPr>
          <w:rFonts w:ascii="Arial" w:hAnsi="Arial" w:cs="Arial"/>
          <w:sz w:val="24"/>
          <w:szCs w:val="24"/>
        </w:rPr>
        <w:t>Con una alimentación a 127 volts el número de circuitos de 15 amperes es:</w:t>
      </w:r>
    </w:p>
    <w:p w:rsidR="002D20E3" w:rsidRPr="002D20E3" w:rsidRDefault="002D20E3" w:rsidP="002D20E3">
      <w:pPr>
        <w:spacing w:after="0" w:line="480" w:lineRule="auto"/>
        <w:ind w:left="1418"/>
        <w:jc w:val="both"/>
        <w:rPr>
          <w:rFonts w:ascii="Arial" w:hAnsi="Arial" w:cs="Arial"/>
          <w:sz w:val="24"/>
          <w:szCs w:val="24"/>
        </w:rPr>
      </w:pPr>
      <m:oMathPara>
        <m:oMath>
          <m:r>
            <w:rPr>
              <w:rFonts w:ascii="Cambria Math" w:hAnsi="Cambria Math" w:cs="Arial"/>
              <w:sz w:val="24"/>
              <w:szCs w:val="24"/>
            </w:rPr>
            <m:t>No</m:t>
          </m:r>
          <m:r>
            <w:rPr>
              <w:rFonts w:ascii="Cambria Math" w:hAnsi="Arial" w:cs="Arial"/>
              <w:sz w:val="24"/>
              <w:szCs w:val="24"/>
            </w:rPr>
            <m:t>.</m:t>
          </m:r>
          <m:r>
            <w:rPr>
              <w:rFonts w:ascii="Cambria Math" w:hAnsi="Cambria Math" w:cs="Arial"/>
              <w:sz w:val="24"/>
              <w:szCs w:val="24"/>
            </w:rPr>
            <m:t>circuitos</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carga</m:t>
              </m:r>
              <m:r>
                <w:rPr>
                  <w:rFonts w:ascii="Cambria Math" w:hAnsi="Arial" w:cs="Arial"/>
                  <w:sz w:val="24"/>
                  <w:szCs w:val="24"/>
                </w:rPr>
                <m:t xml:space="preserve"> </m:t>
              </m:r>
              <m:r>
                <w:rPr>
                  <w:rFonts w:ascii="Cambria Math" w:hAnsi="Cambria Math" w:cs="Arial"/>
                  <w:sz w:val="24"/>
                  <w:szCs w:val="24"/>
                </w:rPr>
                <m:t>total</m:t>
              </m:r>
            </m:num>
            <m:den>
              <m:r>
                <w:rPr>
                  <w:rFonts w:ascii="Cambria Math" w:hAnsi="Arial" w:cs="Arial"/>
                  <w:sz w:val="24"/>
                  <w:szCs w:val="24"/>
                </w:rPr>
                <m:t xml:space="preserve">15 </m:t>
              </m:r>
              <m:r>
                <w:rPr>
                  <w:rFonts w:ascii="Cambria Math" w:hAnsi="Cambria Math" w:cs="Arial"/>
                  <w:sz w:val="24"/>
                  <w:szCs w:val="24"/>
                </w:rPr>
                <m:t>amperes</m:t>
              </m:r>
              <m:r>
                <w:rPr>
                  <w:rFonts w:ascii="Arial" w:hAnsi="Cambria Math" w:cs="Arial"/>
                  <w:sz w:val="24"/>
                  <w:szCs w:val="24"/>
                </w:rPr>
                <m:t>*</m:t>
              </m:r>
              <m:r>
                <w:rPr>
                  <w:rFonts w:ascii="Cambria Math" w:hAnsi="Arial" w:cs="Arial"/>
                  <w:sz w:val="24"/>
                  <w:szCs w:val="24"/>
                </w:rPr>
                <m:t>127</m:t>
              </m:r>
              <m:r>
                <w:rPr>
                  <w:rFonts w:ascii="Cambria Math" w:hAnsi="Cambria Math" w:cs="Arial"/>
                  <w:sz w:val="24"/>
                  <w:szCs w:val="24"/>
                </w:rPr>
                <m:t>volts</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4020</m:t>
              </m:r>
            </m:num>
            <m:den>
              <m:r>
                <w:rPr>
                  <w:rFonts w:ascii="Cambria Math" w:hAnsi="Arial" w:cs="Arial"/>
                  <w:sz w:val="24"/>
                  <w:szCs w:val="24"/>
                </w:rPr>
                <m:t>15</m:t>
              </m:r>
              <m:r>
                <w:rPr>
                  <w:rFonts w:ascii="Cambria Math" w:hAnsi="Cambria Math" w:cs="Arial"/>
                  <w:sz w:val="24"/>
                  <w:szCs w:val="24"/>
                </w:rPr>
                <m:t>*</m:t>
              </m:r>
              <m:r>
                <w:rPr>
                  <w:rFonts w:ascii="Cambria Math" w:hAnsi="Arial" w:cs="Arial"/>
                  <w:sz w:val="24"/>
                  <w:szCs w:val="24"/>
                </w:rPr>
                <m:t>127</m:t>
              </m:r>
            </m:den>
          </m:f>
          <m:r>
            <w:rPr>
              <w:rFonts w:ascii="Cambria Math" w:hAnsi="Arial" w:cs="Arial"/>
              <w:sz w:val="24"/>
              <w:szCs w:val="24"/>
            </w:rPr>
            <m:t>=2.11</m:t>
          </m:r>
        </m:oMath>
      </m:oMathPara>
    </w:p>
    <w:p w:rsidR="00892C54" w:rsidRDefault="002D20E3" w:rsidP="002D20E3">
      <w:pPr>
        <w:spacing w:after="0" w:line="480" w:lineRule="auto"/>
        <w:ind w:left="1418"/>
        <w:jc w:val="both"/>
        <w:rPr>
          <w:rFonts w:ascii="Arial" w:hAnsi="Arial" w:cs="Arial"/>
          <w:sz w:val="24"/>
          <w:szCs w:val="24"/>
        </w:rPr>
      </w:pPr>
      <w:r w:rsidRPr="002D20E3">
        <w:rPr>
          <w:rFonts w:ascii="Arial" w:hAnsi="Arial" w:cs="Arial"/>
          <w:sz w:val="24"/>
          <w:szCs w:val="24"/>
        </w:rPr>
        <w:lastRenderedPageBreak/>
        <w:t>Se usaran tres circuitos derivados de 15 amperes que de acuerdo con el plano arquitectónico se puede elaborar el siguiente cuadro de cargas</w:t>
      </w:r>
      <w:r w:rsidR="00C27B97">
        <w:rPr>
          <w:rFonts w:ascii="Arial" w:hAnsi="Arial" w:cs="Arial"/>
          <w:sz w:val="24"/>
          <w:szCs w:val="24"/>
        </w:rPr>
        <w:t xml:space="preserve"> (</w:t>
      </w:r>
      <w:r w:rsidR="00C27B97" w:rsidRPr="00C27B97">
        <w:rPr>
          <w:rFonts w:ascii="Arial" w:hAnsi="Arial" w:cs="Arial"/>
          <w:b/>
          <w:sz w:val="24"/>
          <w:szCs w:val="24"/>
        </w:rPr>
        <w:t>Tabla 12</w:t>
      </w:r>
      <w:r w:rsidR="00C27B97">
        <w:rPr>
          <w:rFonts w:ascii="Arial" w:hAnsi="Arial" w:cs="Arial"/>
          <w:sz w:val="24"/>
          <w:szCs w:val="24"/>
        </w:rPr>
        <w:t>)</w:t>
      </w:r>
      <w:r w:rsidRPr="002D20E3">
        <w:rPr>
          <w:rFonts w:ascii="Arial" w:hAnsi="Arial" w:cs="Arial"/>
          <w:sz w:val="24"/>
          <w:szCs w:val="24"/>
        </w:rPr>
        <w:t>:</w:t>
      </w:r>
    </w:p>
    <w:p w:rsidR="004D7111" w:rsidRDefault="004D7111" w:rsidP="002D20E3">
      <w:pPr>
        <w:spacing w:after="0" w:line="480" w:lineRule="auto"/>
        <w:ind w:left="1418"/>
        <w:jc w:val="both"/>
        <w:rPr>
          <w:rFonts w:ascii="Arial" w:hAnsi="Arial" w:cs="Arial"/>
          <w:sz w:val="24"/>
          <w:szCs w:val="24"/>
        </w:rPr>
      </w:pPr>
    </w:p>
    <w:p w:rsidR="00C27B97" w:rsidRDefault="00C27B97" w:rsidP="00C27B97">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4433570" cy="1308100"/>
            <wp:effectExtent l="19050" t="0" r="508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srcRect/>
                    <a:stretch>
                      <a:fillRect/>
                    </a:stretch>
                  </pic:blipFill>
                  <pic:spPr bwMode="auto">
                    <a:xfrm>
                      <a:off x="0" y="0"/>
                      <a:ext cx="4433570" cy="1308100"/>
                    </a:xfrm>
                    <a:prstGeom prst="rect">
                      <a:avLst/>
                    </a:prstGeom>
                    <a:noFill/>
                    <a:ln w="9525">
                      <a:noFill/>
                      <a:miter lim="800000"/>
                      <a:headEnd/>
                      <a:tailEnd/>
                    </a:ln>
                  </pic:spPr>
                </pic:pic>
              </a:graphicData>
            </a:graphic>
          </wp:inline>
        </w:drawing>
      </w:r>
    </w:p>
    <w:p w:rsidR="00C27B97" w:rsidRDefault="00C27B97" w:rsidP="00C27B97">
      <w:pPr>
        <w:spacing w:after="0" w:line="480" w:lineRule="auto"/>
        <w:ind w:left="1418"/>
        <w:jc w:val="center"/>
        <w:rPr>
          <w:rFonts w:ascii="Arial" w:hAnsi="Arial" w:cs="Arial"/>
          <w:b/>
          <w:sz w:val="24"/>
          <w:szCs w:val="24"/>
        </w:rPr>
      </w:pPr>
      <w:r w:rsidRPr="00C27B97">
        <w:rPr>
          <w:rFonts w:ascii="Arial" w:hAnsi="Arial" w:cs="Arial"/>
          <w:b/>
          <w:sz w:val="24"/>
          <w:szCs w:val="24"/>
        </w:rPr>
        <w:t xml:space="preserve">Tabla 12. Cuadro de cargas de la instalación. </w:t>
      </w:r>
    </w:p>
    <w:p w:rsidR="00C27B97" w:rsidRDefault="00C27B97" w:rsidP="00C27B97">
      <w:pPr>
        <w:spacing w:after="0" w:line="480" w:lineRule="auto"/>
        <w:ind w:left="1418"/>
        <w:jc w:val="center"/>
        <w:rPr>
          <w:rFonts w:ascii="Arial" w:hAnsi="Arial" w:cs="Arial"/>
          <w:b/>
          <w:sz w:val="24"/>
          <w:szCs w:val="24"/>
        </w:rPr>
      </w:pPr>
    </w:p>
    <w:p w:rsidR="00C27B97" w:rsidRDefault="004536E6" w:rsidP="004536E6">
      <w:pPr>
        <w:spacing w:after="0" w:line="480" w:lineRule="auto"/>
        <w:ind w:left="1418"/>
        <w:jc w:val="both"/>
        <w:rPr>
          <w:rFonts w:ascii="Arial" w:hAnsi="Arial" w:cs="Arial"/>
          <w:b/>
          <w:sz w:val="24"/>
          <w:szCs w:val="24"/>
        </w:rPr>
      </w:pPr>
      <w:r w:rsidRPr="004536E6">
        <w:rPr>
          <w:rFonts w:ascii="Arial" w:hAnsi="Arial" w:cs="Arial"/>
          <w:sz w:val="24"/>
          <w:szCs w:val="24"/>
        </w:rPr>
        <w:t xml:space="preserve">El diagrama unifilar correspondiente por el circuito se muestra en la </w:t>
      </w:r>
      <w:r w:rsidRPr="004536E6">
        <w:rPr>
          <w:rFonts w:ascii="Arial" w:hAnsi="Arial" w:cs="Arial"/>
          <w:b/>
          <w:sz w:val="24"/>
          <w:szCs w:val="24"/>
        </w:rPr>
        <w:t>Figura 98</w:t>
      </w:r>
      <w:r>
        <w:rPr>
          <w:rFonts w:ascii="Arial" w:hAnsi="Arial" w:cs="Arial"/>
          <w:b/>
          <w:sz w:val="24"/>
          <w:szCs w:val="24"/>
        </w:rPr>
        <w:t>.</w:t>
      </w:r>
    </w:p>
    <w:p w:rsidR="004536E6" w:rsidRDefault="004536E6" w:rsidP="004536E6">
      <w:pPr>
        <w:spacing w:after="0" w:line="480" w:lineRule="auto"/>
        <w:ind w:left="1418"/>
        <w:jc w:val="both"/>
        <w:rPr>
          <w:rFonts w:ascii="Arial" w:hAnsi="Arial" w:cs="Arial"/>
          <w:b/>
          <w:sz w:val="24"/>
          <w:szCs w:val="24"/>
        </w:rPr>
      </w:pPr>
    </w:p>
    <w:p w:rsidR="004536E6" w:rsidRDefault="004536E6" w:rsidP="004536E6">
      <w:pPr>
        <w:spacing w:after="0" w:line="480" w:lineRule="auto"/>
        <w:ind w:left="1418"/>
        <w:jc w:val="both"/>
        <w:rPr>
          <w:rFonts w:ascii="Arial" w:hAnsi="Arial" w:cs="Arial"/>
          <w:b/>
          <w:sz w:val="24"/>
          <w:szCs w:val="24"/>
        </w:rPr>
      </w:pPr>
    </w:p>
    <w:p w:rsidR="004536E6" w:rsidRDefault="00E96D00" w:rsidP="00E96D00">
      <w:pPr>
        <w:spacing w:after="0" w:line="480" w:lineRule="auto"/>
        <w:ind w:left="1418"/>
        <w:jc w:val="both"/>
        <w:rPr>
          <w:rFonts w:ascii="Arial" w:hAnsi="Arial" w:cs="Arial"/>
          <w:sz w:val="24"/>
          <w:szCs w:val="24"/>
        </w:rPr>
      </w:pPr>
      <w:r w:rsidRPr="00E96D00">
        <w:rPr>
          <w:rFonts w:ascii="Arial" w:hAnsi="Arial" w:cs="Arial"/>
          <w:sz w:val="24"/>
          <w:szCs w:val="24"/>
        </w:rPr>
        <w:t xml:space="preserve">De acuerdo con la </w:t>
      </w:r>
      <w:r w:rsidR="008437F8" w:rsidRPr="008437F8">
        <w:rPr>
          <w:rFonts w:ascii="Arial" w:hAnsi="Arial" w:cs="Arial"/>
          <w:b/>
          <w:sz w:val="24"/>
          <w:szCs w:val="24"/>
        </w:rPr>
        <w:t>T</w:t>
      </w:r>
      <w:r w:rsidRPr="008437F8">
        <w:rPr>
          <w:rFonts w:ascii="Arial" w:hAnsi="Arial" w:cs="Arial"/>
          <w:b/>
          <w:sz w:val="24"/>
          <w:szCs w:val="24"/>
        </w:rPr>
        <w:t xml:space="preserve">abla </w:t>
      </w:r>
      <w:r w:rsidR="008437F8" w:rsidRPr="008437F8">
        <w:rPr>
          <w:rFonts w:ascii="Arial" w:hAnsi="Arial" w:cs="Arial"/>
          <w:b/>
          <w:sz w:val="24"/>
          <w:szCs w:val="24"/>
        </w:rPr>
        <w:t>13</w:t>
      </w:r>
      <w:r w:rsidRPr="00E96D00">
        <w:rPr>
          <w:rFonts w:ascii="Arial" w:hAnsi="Arial" w:cs="Arial"/>
          <w:sz w:val="24"/>
          <w:szCs w:val="24"/>
        </w:rPr>
        <w:t xml:space="preserve"> la alimentación a lámparas y tomacorrientes se hará con alambre </w:t>
      </w:r>
      <w:proofErr w:type="spellStart"/>
      <w:r w:rsidRPr="00E96D00">
        <w:rPr>
          <w:rFonts w:ascii="Arial" w:hAnsi="Arial" w:cs="Arial"/>
          <w:sz w:val="24"/>
          <w:szCs w:val="24"/>
        </w:rPr>
        <w:t>vinanel</w:t>
      </w:r>
      <w:proofErr w:type="spellEnd"/>
      <w:r w:rsidRPr="00E96D00">
        <w:rPr>
          <w:rFonts w:ascii="Arial" w:hAnsi="Arial" w:cs="Arial"/>
          <w:sz w:val="24"/>
          <w:szCs w:val="24"/>
        </w:rPr>
        <w:t xml:space="preserve"> 900 del No.12; los conductores de retorno serán del no.14 de acuerdo con lo indicado en el plano. De la </w:t>
      </w:r>
      <w:r w:rsidR="00875FA2" w:rsidRPr="00875FA2">
        <w:rPr>
          <w:rFonts w:ascii="Arial" w:hAnsi="Arial" w:cs="Arial"/>
          <w:b/>
          <w:sz w:val="24"/>
          <w:szCs w:val="24"/>
        </w:rPr>
        <w:t>T</w:t>
      </w:r>
      <w:r w:rsidRPr="00875FA2">
        <w:rPr>
          <w:rFonts w:ascii="Arial" w:hAnsi="Arial" w:cs="Arial"/>
          <w:b/>
          <w:sz w:val="24"/>
          <w:szCs w:val="24"/>
        </w:rPr>
        <w:t xml:space="preserve">abla </w:t>
      </w:r>
      <w:r w:rsidR="00875FA2" w:rsidRPr="00875FA2">
        <w:rPr>
          <w:rFonts w:ascii="Arial" w:hAnsi="Arial" w:cs="Arial"/>
          <w:b/>
          <w:sz w:val="24"/>
          <w:szCs w:val="24"/>
        </w:rPr>
        <w:t>11</w:t>
      </w:r>
      <w:r w:rsidRPr="00E96D00">
        <w:rPr>
          <w:rFonts w:ascii="Arial" w:hAnsi="Arial" w:cs="Arial"/>
          <w:sz w:val="24"/>
          <w:szCs w:val="24"/>
        </w:rPr>
        <w:t>, para el número de conductores indicado y a una temperatura de 3</w:t>
      </w:r>
      <m:oMath>
        <m:r>
          <w:rPr>
            <w:rFonts w:ascii="Cambria Math" w:hAnsi="Arial" w:cs="Arial"/>
            <w:sz w:val="24"/>
            <w:szCs w:val="24"/>
          </w:rPr>
          <m:t>0</m:t>
        </m:r>
        <m:r>
          <w:rPr>
            <w:rFonts w:ascii="Cambria Math" w:hAnsi="Cambria Math" w:cs="Arial"/>
            <w:sz w:val="24"/>
            <w:szCs w:val="24"/>
          </w:rPr>
          <m:t>℃</m:t>
        </m:r>
      </m:oMath>
      <w:r w:rsidRPr="00E96D00">
        <w:rPr>
          <w:rFonts w:ascii="Arial" w:hAnsi="Arial" w:cs="Arial"/>
          <w:sz w:val="24"/>
          <w:szCs w:val="24"/>
        </w:rPr>
        <w:t xml:space="preserve">, se usara tubo </w:t>
      </w:r>
      <w:proofErr w:type="spellStart"/>
      <w:r w:rsidRPr="00E96D00">
        <w:rPr>
          <w:rFonts w:ascii="Arial" w:hAnsi="Arial" w:cs="Arial"/>
          <w:sz w:val="24"/>
          <w:szCs w:val="24"/>
        </w:rPr>
        <w:t>conduit</w:t>
      </w:r>
      <w:proofErr w:type="spellEnd"/>
      <w:r w:rsidRPr="00E96D00">
        <w:rPr>
          <w:rFonts w:ascii="Arial" w:hAnsi="Arial" w:cs="Arial"/>
          <w:sz w:val="24"/>
          <w:szCs w:val="24"/>
        </w:rPr>
        <w:t xml:space="preserve"> ligero de PVC de </w:t>
      </w:r>
      <m:oMath>
        <m:r>
          <w:rPr>
            <w:rFonts w:ascii="Cambria Math" w:hAnsi="Arial" w:cs="Arial"/>
            <w:sz w:val="24"/>
            <w:szCs w:val="24"/>
          </w:rPr>
          <m:t>13</m:t>
        </m:r>
        <m:r>
          <w:rPr>
            <w:rFonts w:ascii="Cambria Math" w:hAnsi="Cambria Math" w:cs="Arial"/>
            <w:sz w:val="24"/>
            <w:szCs w:val="24"/>
          </w:rPr>
          <m:t>mm</m:t>
        </m:r>
      </m:oMath>
      <w:r w:rsidRPr="00E96D00">
        <w:rPr>
          <w:rFonts w:ascii="Arial" w:hAnsi="Arial" w:cs="Arial"/>
          <w:sz w:val="24"/>
          <w:szCs w:val="24"/>
        </w:rPr>
        <w:t xml:space="preserve">(1/2plg.) de diámetro para los circuitos derivados. Para alimentador, considerando 6 </w:t>
      </w:r>
      <w:r w:rsidRPr="00E96D00">
        <w:rPr>
          <w:rFonts w:ascii="Arial" w:hAnsi="Arial" w:cs="Arial"/>
          <w:sz w:val="24"/>
          <w:szCs w:val="24"/>
        </w:rPr>
        <w:lastRenderedPageBreak/>
        <w:t xml:space="preserve">conductores del No.12, se usara de acuerdo con la </w:t>
      </w:r>
      <w:r w:rsidR="003B27F8" w:rsidRPr="003B27F8">
        <w:rPr>
          <w:rFonts w:ascii="Arial" w:hAnsi="Arial" w:cs="Arial"/>
          <w:b/>
          <w:sz w:val="24"/>
          <w:szCs w:val="24"/>
        </w:rPr>
        <w:t>T</w:t>
      </w:r>
      <w:r w:rsidRPr="003B27F8">
        <w:rPr>
          <w:rFonts w:ascii="Arial" w:hAnsi="Arial" w:cs="Arial"/>
          <w:b/>
          <w:sz w:val="24"/>
          <w:szCs w:val="24"/>
        </w:rPr>
        <w:t xml:space="preserve">abla </w:t>
      </w:r>
      <w:r w:rsidR="003B27F8" w:rsidRPr="003B27F8">
        <w:rPr>
          <w:rFonts w:ascii="Arial" w:hAnsi="Arial" w:cs="Arial"/>
          <w:b/>
          <w:sz w:val="24"/>
          <w:szCs w:val="24"/>
        </w:rPr>
        <w:t>14</w:t>
      </w:r>
      <w:r w:rsidRPr="00E96D00">
        <w:rPr>
          <w:rFonts w:ascii="Arial" w:hAnsi="Arial" w:cs="Arial"/>
          <w:sz w:val="24"/>
          <w:szCs w:val="24"/>
        </w:rPr>
        <w:t xml:space="preserve">, tubo </w:t>
      </w:r>
      <w:proofErr w:type="spellStart"/>
      <w:r w:rsidRPr="00E96D00">
        <w:rPr>
          <w:rFonts w:ascii="Arial" w:hAnsi="Arial" w:cs="Arial"/>
          <w:sz w:val="24"/>
          <w:szCs w:val="24"/>
        </w:rPr>
        <w:t>conduit</w:t>
      </w:r>
      <w:proofErr w:type="spellEnd"/>
      <w:r w:rsidRPr="00E96D00">
        <w:rPr>
          <w:rFonts w:ascii="Arial" w:hAnsi="Arial" w:cs="Arial"/>
          <w:sz w:val="24"/>
          <w:szCs w:val="24"/>
        </w:rPr>
        <w:t xml:space="preserve"> de </w:t>
      </w:r>
      <m:oMath>
        <m:r>
          <w:rPr>
            <w:rFonts w:ascii="Cambria Math" w:hAnsi="Arial" w:cs="Arial"/>
            <w:sz w:val="24"/>
            <w:szCs w:val="24"/>
          </w:rPr>
          <m:t>13</m:t>
        </m:r>
        <m:r>
          <w:rPr>
            <w:rFonts w:ascii="Cambria Math" w:hAnsi="Cambria Math" w:cs="Arial"/>
            <w:sz w:val="24"/>
            <w:szCs w:val="24"/>
          </w:rPr>
          <m:t>mm</m:t>
        </m:r>
      </m:oMath>
      <w:r w:rsidRPr="00E96D00">
        <w:rPr>
          <w:rFonts w:ascii="Arial" w:hAnsi="Arial" w:cs="Arial"/>
          <w:sz w:val="24"/>
          <w:szCs w:val="24"/>
        </w:rPr>
        <w:t>(1/2plgd.)(</w:t>
      </w:r>
      <w:r w:rsidRPr="002905EB">
        <w:rPr>
          <w:rFonts w:ascii="Arial" w:hAnsi="Arial" w:cs="Arial"/>
          <w:b/>
          <w:sz w:val="24"/>
          <w:szCs w:val="24"/>
        </w:rPr>
        <w:t xml:space="preserve">Figuras </w:t>
      </w:r>
      <w:r w:rsidR="002905EB" w:rsidRPr="002905EB">
        <w:rPr>
          <w:rFonts w:ascii="Arial" w:hAnsi="Arial" w:cs="Arial"/>
          <w:b/>
          <w:sz w:val="24"/>
          <w:szCs w:val="24"/>
        </w:rPr>
        <w:t>99</w:t>
      </w:r>
      <w:r w:rsidRPr="00E96D00">
        <w:rPr>
          <w:rFonts w:ascii="Arial" w:hAnsi="Arial" w:cs="Arial"/>
          <w:sz w:val="24"/>
          <w:szCs w:val="24"/>
        </w:rPr>
        <w:t xml:space="preserve"> y </w:t>
      </w:r>
      <w:r w:rsidR="002905EB" w:rsidRPr="002905EB">
        <w:rPr>
          <w:rFonts w:ascii="Arial" w:hAnsi="Arial" w:cs="Arial"/>
          <w:b/>
          <w:sz w:val="24"/>
          <w:szCs w:val="24"/>
        </w:rPr>
        <w:t>100</w:t>
      </w:r>
      <w:r w:rsidR="002905EB">
        <w:rPr>
          <w:rFonts w:ascii="Arial" w:hAnsi="Arial" w:cs="Arial"/>
          <w:sz w:val="24"/>
          <w:szCs w:val="24"/>
        </w:rPr>
        <w:t>)</w:t>
      </w:r>
      <w:r w:rsidRPr="00E96D00">
        <w:rPr>
          <w:rFonts w:ascii="Arial" w:hAnsi="Arial" w:cs="Arial"/>
          <w:sz w:val="24"/>
          <w:szCs w:val="24"/>
        </w:rPr>
        <w:t>.</w:t>
      </w:r>
    </w:p>
    <w:p w:rsidR="008437F8" w:rsidRDefault="008437F8" w:rsidP="00E96D00">
      <w:pPr>
        <w:spacing w:after="0" w:line="480" w:lineRule="auto"/>
        <w:ind w:left="1418"/>
        <w:jc w:val="both"/>
        <w:rPr>
          <w:rFonts w:ascii="Arial" w:hAnsi="Arial" w:cs="Arial"/>
          <w:sz w:val="24"/>
          <w:szCs w:val="24"/>
        </w:rPr>
      </w:pPr>
    </w:p>
    <w:p w:rsidR="008437F8" w:rsidRDefault="008437F8" w:rsidP="008437F8">
      <w:pPr>
        <w:spacing w:after="0" w:line="480" w:lineRule="auto"/>
        <w:ind w:left="1418"/>
        <w:jc w:val="center"/>
        <w:rPr>
          <w:rFonts w:ascii="Arial" w:hAnsi="Arial" w:cs="Arial"/>
          <w:b/>
          <w:sz w:val="24"/>
          <w:szCs w:val="24"/>
        </w:rPr>
      </w:pPr>
      <w:r>
        <w:rPr>
          <w:rFonts w:ascii="Arial" w:hAnsi="Arial" w:cs="Arial"/>
          <w:b/>
          <w:noProof/>
          <w:sz w:val="24"/>
          <w:szCs w:val="24"/>
          <w:lang w:eastAsia="es-ES"/>
        </w:rPr>
        <w:drawing>
          <wp:inline distT="0" distB="0" distL="0" distR="0">
            <wp:extent cx="4024142" cy="2372264"/>
            <wp:effectExtent l="19050" t="0" r="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srcRect/>
                    <a:stretch>
                      <a:fillRect/>
                    </a:stretch>
                  </pic:blipFill>
                  <pic:spPr bwMode="auto">
                    <a:xfrm>
                      <a:off x="0" y="0"/>
                      <a:ext cx="4025480" cy="2373053"/>
                    </a:xfrm>
                    <a:prstGeom prst="rect">
                      <a:avLst/>
                    </a:prstGeom>
                    <a:noFill/>
                    <a:ln w="9525">
                      <a:noFill/>
                      <a:miter lim="800000"/>
                      <a:headEnd/>
                      <a:tailEnd/>
                    </a:ln>
                  </pic:spPr>
                </pic:pic>
              </a:graphicData>
            </a:graphic>
          </wp:inline>
        </w:drawing>
      </w:r>
    </w:p>
    <w:p w:rsidR="008437F8" w:rsidRPr="008437F8" w:rsidRDefault="008437F8" w:rsidP="008437F8">
      <w:pPr>
        <w:spacing w:after="0" w:line="480" w:lineRule="auto"/>
        <w:ind w:left="1418"/>
        <w:jc w:val="center"/>
        <w:rPr>
          <w:rFonts w:ascii="Arial" w:hAnsi="Arial" w:cs="Arial"/>
          <w:b/>
          <w:sz w:val="24"/>
          <w:szCs w:val="24"/>
        </w:rPr>
      </w:pPr>
      <w:r w:rsidRPr="008437F8">
        <w:rPr>
          <w:rFonts w:ascii="Arial" w:hAnsi="Arial" w:cs="Arial"/>
          <w:b/>
          <w:sz w:val="24"/>
          <w:szCs w:val="24"/>
        </w:rPr>
        <w:t xml:space="preserve">Tabla 13. Cantidad de conductores admisibles en tuberías </w:t>
      </w:r>
      <w:proofErr w:type="spellStart"/>
      <w:r w:rsidRPr="008437F8">
        <w:rPr>
          <w:rFonts w:ascii="Arial" w:hAnsi="Arial" w:cs="Arial"/>
          <w:b/>
          <w:sz w:val="24"/>
          <w:szCs w:val="24"/>
        </w:rPr>
        <w:t>conduit</w:t>
      </w:r>
      <w:proofErr w:type="spellEnd"/>
      <w:r w:rsidRPr="008437F8">
        <w:rPr>
          <w:rFonts w:ascii="Arial" w:hAnsi="Arial" w:cs="Arial"/>
          <w:b/>
          <w:sz w:val="24"/>
          <w:szCs w:val="24"/>
        </w:rPr>
        <w:t xml:space="preserve"> de acero y de pared gruesa y tipo comercial.</w:t>
      </w:r>
    </w:p>
    <w:p w:rsidR="00892C54" w:rsidRPr="00285859" w:rsidRDefault="00892C54" w:rsidP="00285859">
      <w:pPr>
        <w:spacing w:after="0" w:line="480" w:lineRule="auto"/>
        <w:jc w:val="both"/>
        <w:rPr>
          <w:sz w:val="24"/>
          <w:szCs w:val="24"/>
        </w:rPr>
      </w:pPr>
    </w:p>
    <w:p w:rsidR="00B80619" w:rsidRDefault="008D12D6" w:rsidP="003B27F8">
      <w:pPr>
        <w:spacing w:after="0" w:line="480" w:lineRule="auto"/>
        <w:ind w:left="1418"/>
        <w:jc w:val="center"/>
        <w:rPr>
          <w:rFonts w:ascii="Arial" w:hAnsi="Arial" w:cs="Arial"/>
          <w:sz w:val="24"/>
          <w:szCs w:val="24"/>
        </w:rPr>
      </w:pPr>
      <w:r>
        <w:rPr>
          <w:rFonts w:ascii="Arial" w:hAnsi="Arial" w:cs="Arial"/>
          <w:noProof/>
          <w:sz w:val="24"/>
          <w:szCs w:val="24"/>
          <w:lang w:eastAsia="es-ES"/>
        </w:rPr>
        <w:drawing>
          <wp:inline distT="0" distB="0" distL="0" distR="0">
            <wp:extent cx="3979051" cy="1881548"/>
            <wp:effectExtent l="19050" t="0" r="2399" b="0"/>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srcRect/>
                    <a:stretch>
                      <a:fillRect/>
                    </a:stretch>
                  </pic:blipFill>
                  <pic:spPr bwMode="auto">
                    <a:xfrm>
                      <a:off x="0" y="0"/>
                      <a:ext cx="3978590" cy="1881330"/>
                    </a:xfrm>
                    <a:prstGeom prst="rect">
                      <a:avLst/>
                    </a:prstGeom>
                    <a:noFill/>
                    <a:ln w="9525">
                      <a:noFill/>
                      <a:miter lim="800000"/>
                      <a:headEnd/>
                      <a:tailEnd/>
                    </a:ln>
                  </pic:spPr>
                </pic:pic>
              </a:graphicData>
            </a:graphic>
          </wp:inline>
        </w:drawing>
      </w:r>
    </w:p>
    <w:p w:rsidR="008D12D6" w:rsidRDefault="008D12D6" w:rsidP="008D12D6">
      <w:pPr>
        <w:spacing w:after="0" w:line="480" w:lineRule="auto"/>
        <w:ind w:left="1418"/>
        <w:jc w:val="center"/>
        <w:rPr>
          <w:rFonts w:ascii="Arial" w:hAnsi="Arial" w:cs="Arial"/>
          <w:b/>
          <w:sz w:val="24"/>
          <w:szCs w:val="24"/>
        </w:rPr>
      </w:pPr>
      <w:r w:rsidRPr="008D12D6">
        <w:rPr>
          <w:rFonts w:ascii="Arial" w:hAnsi="Arial" w:cs="Arial"/>
          <w:b/>
          <w:sz w:val="24"/>
          <w:szCs w:val="24"/>
        </w:rPr>
        <w:t xml:space="preserve">Tabla 14. Cantidad de conductores admisibles en tubería </w:t>
      </w:r>
      <w:proofErr w:type="spellStart"/>
      <w:r w:rsidRPr="008D12D6">
        <w:rPr>
          <w:rFonts w:ascii="Arial" w:hAnsi="Arial" w:cs="Arial"/>
          <w:b/>
          <w:sz w:val="24"/>
          <w:szCs w:val="24"/>
        </w:rPr>
        <w:t>conduit</w:t>
      </w:r>
      <w:proofErr w:type="spellEnd"/>
      <w:r w:rsidRPr="008D12D6">
        <w:rPr>
          <w:rFonts w:ascii="Arial" w:hAnsi="Arial" w:cs="Arial"/>
          <w:b/>
          <w:sz w:val="24"/>
          <w:szCs w:val="24"/>
        </w:rPr>
        <w:t xml:space="preserve"> de fierro de pared gruesa extra delgada y tipo comercial</w:t>
      </w:r>
      <w:r>
        <w:rPr>
          <w:rFonts w:ascii="Arial" w:hAnsi="Arial" w:cs="Arial"/>
          <w:b/>
          <w:sz w:val="24"/>
          <w:szCs w:val="24"/>
        </w:rPr>
        <w:t>.</w:t>
      </w:r>
    </w:p>
    <w:p w:rsidR="009C1CA4" w:rsidRDefault="00B47146" w:rsidP="008D12D6">
      <w:pPr>
        <w:spacing w:after="0" w:line="480" w:lineRule="auto"/>
        <w:ind w:left="1418"/>
        <w:jc w:val="center"/>
        <w:rPr>
          <w:rFonts w:ascii="Arial" w:hAnsi="Arial" w:cs="Arial"/>
          <w:b/>
          <w:sz w:val="24"/>
          <w:szCs w:val="24"/>
        </w:rPr>
      </w:pPr>
      <w:r w:rsidRPr="00B47146">
        <w:rPr>
          <w:rFonts w:ascii="Arial" w:hAnsi="Arial" w:cs="Arial"/>
          <w:b/>
          <w:noProof/>
          <w:sz w:val="24"/>
          <w:szCs w:val="24"/>
          <w:lang w:eastAsia="es-ES"/>
        </w:rPr>
        <w:lastRenderedPageBreak/>
        <w:drawing>
          <wp:inline distT="0" distB="0" distL="0" distR="0">
            <wp:extent cx="3362505" cy="4154184"/>
            <wp:effectExtent l="19050" t="0" r="9345" b="0"/>
            <wp:docPr id="1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srcRect/>
                    <a:stretch>
                      <a:fillRect/>
                    </a:stretch>
                  </pic:blipFill>
                  <pic:spPr bwMode="auto">
                    <a:xfrm>
                      <a:off x="0" y="0"/>
                      <a:ext cx="3366037" cy="4158548"/>
                    </a:xfrm>
                    <a:prstGeom prst="rect">
                      <a:avLst/>
                    </a:prstGeom>
                    <a:noFill/>
                    <a:ln w="9525">
                      <a:noFill/>
                      <a:miter lim="800000"/>
                      <a:headEnd/>
                      <a:tailEnd/>
                    </a:ln>
                  </pic:spPr>
                </pic:pic>
              </a:graphicData>
            </a:graphic>
          </wp:inline>
        </w:drawing>
      </w:r>
    </w:p>
    <w:p w:rsidR="00B47146" w:rsidRDefault="00B47146" w:rsidP="008D12D6">
      <w:pPr>
        <w:spacing w:after="0" w:line="480" w:lineRule="auto"/>
        <w:ind w:left="1418"/>
        <w:jc w:val="center"/>
        <w:rPr>
          <w:rFonts w:ascii="Arial" w:hAnsi="Arial" w:cs="Arial"/>
          <w:b/>
          <w:sz w:val="24"/>
          <w:szCs w:val="24"/>
        </w:rPr>
      </w:pPr>
      <w:r w:rsidRPr="00B47146">
        <w:rPr>
          <w:rFonts w:ascii="Arial" w:hAnsi="Arial" w:cs="Arial"/>
          <w:b/>
          <w:noProof/>
          <w:sz w:val="24"/>
          <w:szCs w:val="24"/>
          <w:lang w:eastAsia="es-ES"/>
        </w:rPr>
        <w:drawing>
          <wp:inline distT="0" distB="0" distL="0" distR="0">
            <wp:extent cx="3564206" cy="1587260"/>
            <wp:effectExtent l="19050" t="0" r="0" b="0"/>
            <wp:docPr id="1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srcRect/>
                    <a:stretch>
                      <a:fillRect/>
                    </a:stretch>
                  </pic:blipFill>
                  <pic:spPr bwMode="auto">
                    <a:xfrm>
                      <a:off x="0" y="0"/>
                      <a:ext cx="3573300" cy="1591310"/>
                    </a:xfrm>
                    <a:prstGeom prst="rect">
                      <a:avLst/>
                    </a:prstGeom>
                    <a:noFill/>
                    <a:ln w="9525">
                      <a:noFill/>
                      <a:miter lim="800000"/>
                      <a:headEnd/>
                      <a:tailEnd/>
                    </a:ln>
                  </pic:spPr>
                </pic:pic>
              </a:graphicData>
            </a:graphic>
          </wp:inline>
        </w:drawing>
      </w:r>
    </w:p>
    <w:p w:rsidR="00B47146" w:rsidRDefault="00B47146" w:rsidP="00B47146">
      <w:pPr>
        <w:spacing w:after="0" w:line="480" w:lineRule="auto"/>
        <w:ind w:left="1418"/>
        <w:jc w:val="center"/>
        <w:rPr>
          <w:rFonts w:ascii="Arial" w:hAnsi="Arial" w:cs="Arial"/>
          <w:b/>
          <w:sz w:val="24"/>
          <w:szCs w:val="24"/>
        </w:rPr>
      </w:pPr>
      <w:r>
        <w:rPr>
          <w:rFonts w:ascii="Arial" w:hAnsi="Arial" w:cs="Arial"/>
          <w:b/>
          <w:sz w:val="24"/>
          <w:szCs w:val="24"/>
        </w:rPr>
        <w:t>Figura 98. Diagrama unifilar.</w:t>
      </w:r>
    </w:p>
    <w:p w:rsidR="00B47146" w:rsidRDefault="00B47146" w:rsidP="00B47146">
      <w:pPr>
        <w:spacing w:after="0" w:line="480" w:lineRule="auto"/>
        <w:ind w:left="1418"/>
        <w:jc w:val="center"/>
        <w:rPr>
          <w:rFonts w:ascii="Arial" w:hAnsi="Arial" w:cs="Arial"/>
          <w:b/>
          <w:sz w:val="24"/>
          <w:szCs w:val="24"/>
        </w:rPr>
      </w:pPr>
    </w:p>
    <w:p w:rsidR="00B47146" w:rsidRDefault="00310C72" w:rsidP="00B47146">
      <w:pPr>
        <w:spacing w:after="0" w:line="480" w:lineRule="auto"/>
        <w:ind w:left="1418"/>
        <w:jc w:val="center"/>
        <w:rPr>
          <w:rFonts w:ascii="Arial" w:hAnsi="Arial" w:cs="Arial"/>
          <w:b/>
          <w:sz w:val="24"/>
          <w:szCs w:val="24"/>
        </w:rPr>
      </w:pPr>
      <w:r w:rsidRPr="00310C72">
        <w:rPr>
          <w:rFonts w:ascii="Arial" w:hAnsi="Arial" w:cs="Arial"/>
          <w:b/>
          <w:noProof/>
          <w:sz w:val="24"/>
          <w:szCs w:val="24"/>
          <w:lang w:eastAsia="es-ES"/>
        </w:rPr>
        <w:lastRenderedPageBreak/>
        <w:drawing>
          <wp:inline distT="0" distB="0" distL="0" distR="0">
            <wp:extent cx="4310174" cy="4934310"/>
            <wp:effectExtent l="19050" t="0" r="0" b="0"/>
            <wp:docPr id="1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srcRect/>
                    <a:stretch>
                      <a:fillRect/>
                    </a:stretch>
                  </pic:blipFill>
                  <pic:spPr bwMode="auto">
                    <a:xfrm>
                      <a:off x="0" y="0"/>
                      <a:ext cx="4308348" cy="4932220"/>
                    </a:xfrm>
                    <a:prstGeom prst="rect">
                      <a:avLst/>
                    </a:prstGeom>
                    <a:noFill/>
                    <a:ln w="9525">
                      <a:noFill/>
                      <a:miter lim="800000"/>
                      <a:headEnd/>
                      <a:tailEnd/>
                    </a:ln>
                  </pic:spPr>
                </pic:pic>
              </a:graphicData>
            </a:graphic>
          </wp:inline>
        </w:drawing>
      </w:r>
    </w:p>
    <w:p w:rsidR="00310C72" w:rsidRDefault="00310C72" w:rsidP="00310C72">
      <w:pPr>
        <w:spacing w:after="0" w:line="480" w:lineRule="auto"/>
        <w:ind w:left="1418"/>
        <w:jc w:val="center"/>
        <w:rPr>
          <w:rFonts w:ascii="Arial" w:hAnsi="Arial" w:cs="Arial"/>
          <w:b/>
          <w:sz w:val="24"/>
          <w:szCs w:val="24"/>
        </w:rPr>
      </w:pPr>
      <w:r w:rsidRPr="00310C72">
        <w:rPr>
          <w:rFonts w:ascii="Arial" w:hAnsi="Arial" w:cs="Arial"/>
          <w:b/>
          <w:sz w:val="24"/>
          <w:szCs w:val="24"/>
        </w:rPr>
        <w:t>Figura 99. Instalaciones eléctrica de una casa habitación.</w:t>
      </w:r>
    </w:p>
    <w:p w:rsidR="00310C72" w:rsidRDefault="00310C72" w:rsidP="00310C72">
      <w:pPr>
        <w:spacing w:after="0" w:line="480" w:lineRule="auto"/>
        <w:ind w:left="1418"/>
        <w:jc w:val="center"/>
        <w:rPr>
          <w:rFonts w:ascii="Arial" w:hAnsi="Arial" w:cs="Arial"/>
          <w:b/>
          <w:sz w:val="24"/>
          <w:szCs w:val="24"/>
        </w:rPr>
      </w:pPr>
    </w:p>
    <w:p w:rsidR="00310C72" w:rsidRDefault="00310C72" w:rsidP="00310C72">
      <w:pPr>
        <w:spacing w:after="0" w:line="480" w:lineRule="auto"/>
        <w:ind w:left="1418"/>
        <w:jc w:val="center"/>
        <w:rPr>
          <w:rFonts w:ascii="Arial" w:hAnsi="Arial" w:cs="Arial"/>
          <w:b/>
          <w:sz w:val="24"/>
          <w:szCs w:val="24"/>
        </w:rPr>
      </w:pPr>
    </w:p>
    <w:p w:rsidR="004C6FE2" w:rsidRDefault="004C6FE2" w:rsidP="00310C72">
      <w:pPr>
        <w:spacing w:after="0" w:line="480" w:lineRule="auto"/>
        <w:ind w:left="1418"/>
        <w:jc w:val="center"/>
        <w:rPr>
          <w:rFonts w:ascii="Arial" w:hAnsi="Arial" w:cs="Arial"/>
          <w:b/>
          <w:sz w:val="24"/>
          <w:szCs w:val="24"/>
        </w:rPr>
      </w:pPr>
    </w:p>
    <w:p w:rsidR="004C6FE2" w:rsidRDefault="004C6FE2" w:rsidP="00310C72">
      <w:pPr>
        <w:spacing w:after="0" w:line="480" w:lineRule="auto"/>
        <w:ind w:left="1418"/>
        <w:jc w:val="center"/>
        <w:rPr>
          <w:rFonts w:ascii="Arial" w:hAnsi="Arial" w:cs="Arial"/>
          <w:b/>
          <w:sz w:val="24"/>
          <w:szCs w:val="24"/>
        </w:rPr>
      </w:pPr>
    </w:p>
    <w:p w:rsidR="004C6FE2" w:rsidRDefault="004C6FE2" w:rsidP="00310C72">
      <w:pPr>
        <w:spacing w:after="0" w:line="480" w:lineRule="auto"/>
        <w:ind w:left="1418"/>
        <w:jc w:val="center"/>
        <w:rPr>
          <w:rFonts w:ascii="Arial" w:hAnsi="Arial" w:cs="Arial"/>
          <w:b/>
          <w:sz w:val="24"/>
          <w:szCs w:val="24"/>
        </w:rPr>
      </w:pPr>
    </w:p>
    <w:p w:rsidR="004C6FE2" w:rsidRDefault="004C6FE2" w:rsidP="00310C72">
      <w:pPr>
        <w:spacing w:after="0" w:line="480" w:lineRule="auto"/>
        <w:ind w:left="1418"/>
        <w:jc w:val="center"/>
        <w:rPr>
          <w:rFonts w:ascii="Arial" w:hAnsi="Arial" w:cs="Arial"/>
          <w:b/>
          <w:sz w:val="24"/>
          <w:szCs w:val="24"/>
        </w:rPr>
      </w:pPr>
    </w:p>
    <w:p w:rsidR="004C6FE2" w:rsidRDefault="004C6FE2" w:rsidP="00310C72">
      <w:pPr>
        <w:spacing w:after="0" w:line="480" w:lineRule="auto"/>
        <w:ind w:left="1418"/>
        <w:jc w:val="center"/>
        <w:rPr>
          <w:rFonts w:ascii="Arial" w:hAnsi="Arial" w:cs="Arial"/>
          <w:b/>
          <w:sz w:val="24"/>
          <w:szCs w:val="24"/>
        </w:rPr>
      </w:pPr>
    </w:p>
    <w:p w:rsidR="004C6FE2" w:rsidRDefault="004C6FE2" w:rsidP="00310C72">
      <w:pPr>
        <w:spacing w:after="0" w:line="480" w:lineRule="auto"/>
        <w:ind w:left="1418"/>
        <w:jc w:val="center"/>
        <w:rPr>
          <w:rFonts w:ascii="Arial" w:hAnsi="Arial" w:cs="Arial"/>
          <w:b/>
          <w:sz w:val="24"/>
          <w:szCs w:val="24"/>
        </w:rPr>
      </w:pPr>
      <w:r w:rsidRPr="004C6FE2">
        <w:rPr>
          <w:rFonts w:ascii="Arial" w:hAnsi="Arial" w:cs="Arial"/>
          <w:b/>
          <w:noProof/>
          <w:sz w:val="24"/>
          <w:szCs w:val="24"/>
          <w:lang w:eastAsia="es-ES"/>
        </w:rPr>
        <w:lastRenderedPageBreak/>
        <w:drawing>
          <wp:inline distT="0" distB="0" distL="0" distR="0">
            <wp:extent cx="4158165" cy="4597880"/>
            <wp:effectExtent l="19050" t="0" r="0" b="0"/>
            <wp:docPr id="1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srcRect/>
                    <a:stretch>
                      <a:fillRect/>
                    </a:stretch>
                  </pic:blipFill>
                  <pic:spPr bwMode="auto">
                    <a:xfrm>
                      <a:off x="0" y="0"/>
                      <a:ext cx="4155995" cy="4595480"/>
                    </a:xfrm>
                    <a:prstGeom prst="rect">
                      <a:avLst/>
                    </a:prstGeom>
                    <a:noFill/>
                    <a:ln w="9525">
                      <a:noFill/>
                      <a:miter lim="800000"/>
                      <a:headEnd/>
                      <a:tailEnd/>
                    </a:ln>
                  </pic:spPr>
                </pic:pic>
              </a:graphicData>
            </a:graphic>
          </wp:inline>
        </w:drawing>
      </w:r>
    </w:p>
    <w:p w:rsidR="004C6FE2" w:rsidRDefault="004C6FE2" w:rsidP="00B40C78">
      <w:pPr>
        <w:spacing w:after="0" w:line="480" w:lineRule="auto"/>
        <w:ind w:left="1418"/>
        <w:jc w:val="center"/>
        <w:rPr>
          <w:rFonts w:ascii="Arial" w:hAnsi="Arial" w:cs="Arial"/>
          <w:b/>
          <w:sz w:val="24"/>
          <w:szCs w:val="24"/>
        </w:rPr>
      </w:pPr>
      <w:r w:rsidRPr="004C6FE2">
        <w:rPr>
          <w:rFonts w:ascii="Arial" w:hAnsi="Arial" w:cs="Arial"/>
          <w:b/>
          <w:sz w:val="24"/>
          <w:szCs w:val="24"/>
        </w:rPr>
        <w:t>Figura 100. Instalación eléctrica de una casa habitación.</w:t>
      </w:r>
    </w:p>
    <w:p w:rsidR="004C6FE2" w:rsidRDefault="004C6FE2" w:rsidP="004C6FE2">
      <w:pPr>
        <w:spacing w:after="0" w:line="480" w:lineRule="auto"/>
        <w:jc w:val="center"/>
        <w:rPr>
          <w:rFonts w:ascii="Arial" w:hAnsi="Arial" w:cs="Arial"/>
          <w:b/>
          <w:sz w:val="24"/>
          <w:szCs w:val="24"/>
        </w:rPr>
      </w:pPr>
    </w:p>
    <w:p w:rsidR="004C6FE2" w:rsidRDefault="00F0427C" w:rsidP="00F0427C">
      <w:pPr>
        <w:spacing w:after="0" w:line="480" w:lineRule="auto"/>
        <w:ind w:left="1418"/>
        <w:jc w:val="both"/>
        <w:rPr>
          <w:rFonts w:ascii="Arial" w:hAnsi="Arial" w:cs="Arial"/>
          <w:b/>
          <w:sz w:val="24"/>
          <w:szCs w:val="24"/>
        </w:rPr>
      </w:pPr>
      <w:r w:rsidRPr="00F0427C">
        <w:rPr>
          <w:rFonts w:ascii="Arial" w:hAnsi="Arial" w:cs="Arial"/>
          <w:b/>
          <w:sz w:val="24"/>
          <w:szCs w:val="24"/>
        </w:rPr>
        <w:t>Estimación del material necesario  para las instalaciones eléctricas</w:t>
      </w:r>
    </w:p>
    <w:p w:rsidR="00B40C78" w:rsidRDefault="00B40C78" w:rsidP="00B40C78">
      <w:pPr>
        <w:spacing w:after="0" w:line="480" w:lineRule="auto"/>
        <w:ind w:left="1418"/>
        <w:jc w:val="both"/>
        <w:rPr>
          <w:rFonts w:ascii="Arial" w:hAnsi="Arial" w:cs="Arial"/>
          <w:sz w:val="24"/>
          <w:szCs w:val="24"/>
        </w:rPr>
      </w:pPr>
      <w:r w:rsidRPr="00B40C78">
        <w:rPr>
          <w:rFonts w:ascii="Arial" w:hAnsi="Arial" w:cs="Arial"/>
          <w:sz w:val="24"/>
          <w:szCs w:val="24"/>
        </w:rPr>
        <w:t xml:space="preserve">Como parte del cálculo de las instalaciones eléctricas, se debe considerar la elaboración de la lista de material necesario para la construcción de la misma; con esto es posible elaborar el presupuesto que por concepto de material se requiere. La correcta elaboración del presupuesto es importante, ya que si </w:t>
      </w:r>
      <w:r w:rsidRPr="00B40C78">
        <w:rPr>
          <w:rFonts w:ascii="Arial" w:hAnsi="Arial" w:cs="Arial"/>
          <w:sz w:val="24"/>
          <w:szCs w:val="24"/>
        </w:rPr>
        <w:lastRenderedPageBreak/>
        <w:t>se hace una estimación errónea, se puede tener el problema de un presupuesto elevado por exceso de material, o bien que quede limitado y entonces sea necesario perder ganancias para corregir el error.</w:t>
      </w:r>
    </w:p>
    <w:p w:rsidR="004A1DC4" w:rsidRDefault="004A1DC4" w:rsidP="00B40C78">
      <w:pPr>
        <w:spacing w:after="0" w:line="480" w:lineRule="auto"/>
        <w:ind w:left="1418"/>
        <w:jc w:val="both"/>
        <w:rPr>
          <w:rFonts w:ascii="Arial" w:hAnsi="Arial" w:cs="Arial"/>
          <w:sz w:val="24"/>
          <w:szCs w:val="24"/>
        </w:rPr>
      </w:pPr>
    </w:p>
    <w:p w:rsidR="004A1DC4" w:rsidRPr="00B40C78" w:rsidRDefault="004A1DC4" w:rsidP="00B40C78">
      <w:pPr>
        <w:spacing w:after="0" w:line="480" w:lineRule="auto"/>
        <w:ind w:left="1418"/>
        <w:jc w:val="both"/>
        <w:rPr>
          <w:rFonts w:ascii="Arial" w:hAnsi="Arial" w:cs="Arial"/>
          <w:sz w:val="24"/>
          <w:szCs w:val="24"/>
        </w:rPr>
      </w:pPr>
    </w:p>
    <w:p w:rsidR="00B40C78" w:rsidRDefault="00B40C78" w:rsidP="00B40C78">
      <w:pPr>
        <w:spacing w:after="0" w:line="480" w:lineRule="auto"/>
        <w:ind w:left="1418"/>
        <w:jc w:val="both"/>
        <w:rPr>
          <w:rFonts w:ascii="Arial" w:hAnsi="Arial" w:cs="Arial"/>
          <w:sz w:val="24"/>
          <w:szCs w:val="24"/>
        </w:rPr>
      </w:pPr>
      <w:r w:rsidRPr="00B40C78">
        <w:rPr>
          <w:rFonts w:ascii="Arial" w:hAnsi="Arial" w:cs="Arial"/>
          <w:sz w:val="24"/>
          <w:szCs w:val="24"/>
        </w:rPr>
        <w:t>Para hacer una correcta estimación de la cantidad de material necesario para la instalación eléctrica es necesario partir de la información de planos en donde se indican las salidas para alumbrado, para tomacorrientes y salidas especiales, así como las dimensiones a escala de la casa habitación y alturas del techo en donde se tendrán las salidas del alumbrado, la altura a que se instalaran las cajas para tomacorrientes e interruptores.</w:t>
      </w:r>
    </w:p>
    <w:p w:rsidR="00656FC6" w:rsidRDefault="00656FC6" w:rsidP="00B40C78">
      <w:pPr>
        <w:spacing w:after="0" w:line="480" w:lineRule="auto"/>
        <w:ind w:left="1418"/>
        <w:jc w:val="both"/>
        <w:rPr>
          <w:rFonts w:ascii="Arial" w:hAnsi="Arial" w:cs="Arial"/>
          <w:sz w:val="24"/>
          <w:szCs w:val="24"/>
        </w:rPr>
      </w:pPr>
    </w:p>
    <w:p w:rsidR="00656FC6" w:rsidRPr="00B40C78" w:rsidRDefault="00656FC6" w:rsidP="00B40C78">
      <w:pPr>
        <w:spacing w:after="0" w:line="480" w:lineRule="auto"/>
        <w:ind w:left="1418"/>
        <w:jc w:val="both"/>
        <w:rPr>
          <w:rFonts w:ascii="Arial" w:hAnsi="Arial" w:cs="Arial"/>
          <w:sz w:val="24"/>
          <w:szCs w:val="24"/>
        </w:rPr>
      </w:pPr>
    </w:p>
    <w:p w:rsidR="00F0427C" w:rsidRDefault="00B40C78" w:rsidP="00B40C78">
      <w:pPr>
        <w:spacing w:after="0" w:line="480" w:lineRule="auto"/>
        <w:ind w:left="1418"/>
        <w:jc w:val="both"/>
        <w:rPr>
          <w:rFonts w:ascii="Arial" w:hAnsi="Arial" w:cs="Arial"/>
          <w:sz w:val="24"/>
          <w:szCs w:val="24"/>
        </w:rPr>
      </w:pPr>
      <w:r w:rsidRPr="00B40C78">
        <w:rPr>
          <w:rFonts w:ascii="Arial" w:hAnsi="Arial" w:cs="Arial"/>
          <w:sz w:val="24"/>
          <w:szCs w:val="24"/>
        </w:rPr>
        <w:t>De acuerdo con lo estudiado, es útil saber el volumen de la instalación de que se trate, y tener una idea más objetiva que permita estimar lo siguiente:</w:t>
      </w:r>
    </w:p>
    <w:p w:rsidR="00BE51F7" w:rsidRDefault="00BE51F7" w:rsidP="00B40C78">
      <w:pPr>
        <w:spacing w:after="0" w:line="480" w:lineRule="auto"/>
        <w:ind w:left="1418"/>
        <w:jc w:val="both"/>
        <w:rPr>
          <w:rFonts w:ascii="Arial" w:hAnsi="Arial" w:cs="Arial"/>
          <w:sz w:val="24"/>
          <w:szCs w:val="24"/>
        </w:rPr>
      </w:pPr>
    </w:p>
    <w:p w:rsidR="00C66304" w:rsidRPr="00C66304" w:rsidRDefault="00C66304" w:rsidP="00DC60CB">
      <w:pPr>
        <w:pStyle w:val="Prrafodelista"/>
        <w:numPr>
          <w:ilvl w:val="0"/>
          <w:numId w:val="46"/>
        </w:numPr>
        <w:spacing w:after="0" w:line="480" w:lineRule="auto"/>
        <w:ind w:left="2126" w:hanging="357"/>
        <w:jc w:val="both"/>
        <w:rPr>
          <w:rFonts w:ascii="Arial" w:hAnsi="Arial" w:cs="Arial"/>
          <w:sz w:val="24"/>
          <w:szCs w:val="24"/>
        </w:rPr>
      </w:pPr>
      <w:r w:rsidRPr="00C66304">
        <w:rPr>
          <w:rFonts w:ascii="Arial" w:hAnsi="Arial" w:cs="Arial"/>
          <w:sz w:val="24"/>
          <w:szCs w:val="24"/>
        </w:rPr>
        <w:t>Tubería</w:t>
      </w:r>
    </w:p>
    <w:p w:rsidR="00C66304" w:rsidRPr="00C66304" w:rsidRDefault="00C66304" w:rsidP="00DC60CB">
      <w:pPr>
        <w:pStyle w:val="Prrafodelista"/>
        <w:numPr>
          <w:ilvl w:val="0"/>
          <w:numId w:val="46"/>
        </w:numPr>
        <w:spacing w:after="0" w:line="480" w:lineRule="auto"/>
        <w:ind w:left="2126" w:hanging="357"/>
        <w:jc w:val="both"/>
        <w:rPr>
          <w:rFonts w:ascii="Arial" w:hAnsi="Arial" w:cs="Arial"/>
          <w:sz w:val="24"/>
          <w:szCs w:val="24"/>
        </w:rPr>
      </w:pPr>
      <w:r w:rsidRPr="00C66304">
        <w:rPr>
          <w:rFonts w:ascii="Arial" w:hAnsi="Arial" w:cs="Arial"/>
          <w:sz w:val="24"/>
          <w:szCs w:val="24"/>
        </w:rPr>
        <w:t>Conductores eléctricos</w:t>
      </w:r>
    </w:p>
    <w:p w:rsidR="00C66304" w:rsidRPr="00C66304" w:rsidRDefault="00C66304" w:rsidP="00DC60CB">
      <w:pPr>
        <w:pStyle w:val="Prrafodelista"/>
        <w:numPr>
          <w:ilvl w:val="0"/>
          <w:numId w:val="46"/>
        </w:numPr>
        <w:spacing w:after="0" w:line="480" w:lineRule="auto"/>
        <w:ind w:left="2126" w:hanging="357"/>
        <w:jc w:val="both"/>
        <w:rPr>
          <w:rFonts w:ascii="Arial" w:hAnsi="Arial" w:cs="Arial"/>
          <w:sz w:val="24"/>
          <w:szCs w:val="24"/>
        </w:rPr>
      </w:pPr>
      <w:r w:rsidRPr="00C66304">
        <w:rPr>
          <w:rFonts w:ascii="Arial" w:hAnsi="Arial" w:cs="Arial"/>
          <w:sz w:val="24"/>
          <w:szCs w:val="24"/>
        </w:rPr>
        <w:t>Interruptores y tomacorrientes</w:t>
      </w:r>
    </w:p>
    <w:p w:rsidR="00C66304" w:rsidRPr="00C66304" w:rsidRDefault="00C66304" w:rsidP="00DC60CB">
      <w:pPr>
        <w:pStyle w:val="Prrafodelista"/>
        <w:numPr>
          <w:ilvl w:val="0"/>
          <w:numId w:val="46"/>
        </w:numPr>
        <w:spacing w:after="0" w:line="480" w:lineRule="auto"/>
        <w:ind w:left="2126" w:hanging="357"/>
        <w:jc w:val="both"/>
        <w:rPr>
          <w:rFonts w:ascii="Arial" w:hAnsi="Arial" w:cs="Arial"/>
          <w:sz w:val="24"/>
          <w:szCs w:val="24"/>
        </w:rPr>
      </w:pPr>
      <w:r w:rsidRPr="00C66304">
        <w:rPr>
          <w:rFonts w:ascii="Arial" w:hAnsi="Arial" w:cs="Arial"/>
          <w:sz w:val="24"/>
          <w:szCs w:val="24"/>
        </w:rPr>
        <w:lastRenderedPageBreak/>
        <w:t>Salidas para alumbrado exterior y jardines</w:t>
      </w:r>
    </w:p>
    <w:p w:rsidR="00C66304" w:rsidRPr="00C66304" w:rsidRDefault="00C66304" w:rsidP="00DC60CB">
      <w:pPr>
        <w:pStyle w:val="Prrafodelista"/>
        <w:numPr>
          <w:ilvl w:val="0"/>
          <w:numId w:val="46"/>
        </w:numPr>
        <w:spacing w:after="0" w:line="480" w:lineRule="auto"/>
        <w:ind w:left="2126" w:hanging="357"/>
        <w:jc w:val="both"/>
        <w:rPr>
          <w:rFonts w:ascii="Arial" w:hAnsi="Arial" w:cs="Arial"/>
          <w:sz w:val="24"/>
          <w:szCs w:val="24"/>
        </w:rPr>
      </w:pPr>
      <w:r w:rsidRPr="00C66304">
        <w:rPr>
          <w:rFonts w:ascii="Arial" w:hAnsi="Arial" w:cs="Arial"/>
          <w:sz w:val="24"/>
          <w:szCs w:val="24"/>
        </w:rPr>
        <w:t>Tomacorrientes a prueba de agua</w:t>
      </w:r>
    </w:p>
    <w:p w:rsidR="00C66304" w:rsidRPr="00C66304" w:rsidRDefault="00C66304" w:rsidP="00DC60CB">
      <w:pPr>
        <w:pStyle w:val="Prrafodelista"/>
        <w:numPr>
          <w:ilvl w:val="0"/>
          <w:numId w:val="46"/>
        </w:numPr>
        <w:spacing w:after="0" w:line="480" w:lineRule="auto"/>
        <w:ind w:left="2126" w:hanging="357"/>
        <w:jc w:val="both"/>
        <w:rPr>
          <w:rFonts w:ascii="Arial" w:hAnsi="Arial" w:cs="Arial"/>
          <w:sz w:val="24"/>
          <w:szCs w:val="24"/>
        </w:rPr>
      </w:pPr>
      <w:r w:rsidRPr="00C66304">
        <w:rPr>
          <w:rFonts w:ascii="Arial" w:hAnsi="Arial" w:cs="Arial"/>
          <w:sz w:val="24"/>
          <w:szCs w:val="24"/>
        </w:rPr>
        <w:t>Tomacorrientes para aplicaciones especiales</w:t>
      </w:r>
    </w:p>
    <w:p w:rsidR="00BE51F7" w:rsidRPr="00C66304" w:rsidRDefault="00C66304" w:rsidP="00DC60CB">
      <w:pPr>
        <w:pStyle w:val="Prrafodelista"/>
        <w:numPr>
          <w:ilvl w:val="0"/>
          <w:numId w:val="46"/>
        </w:numPr>
        <w:spacing w:after="0" w:line="480" w:lineRule="auto"/>
        <w:ind w:left="2126"/>
        <w:jc w:val="both"/>
        <w:rPr>
          <w:rFonts w:ascii="Arial" w:hAnsi="Arial" w:cs="Arial"/>
          <w:b/>
          <w:sz w:val="24"/>
          <w:szCs w:val="24"/>
        </w:rPr>
      </w:pPr>
      <w:r w:rsidRPr="00C66304">
        <w:rPr>
          <w:rFonts w:ascii="Arial" w:hAnsi="Arial" w:cs="Arial"/>
          <w:sz w:val="24"/>
          <w:szCs w:val="24"/>
        </w:rPr>
        <w:t>Placas o tapas</w:t>
      </w:r>
    </w:p>
    <w:p w:rsidR="00C66304" w:rsidRDefault="00C66304" w:rsidP="00C66304">
      <w:pPr>
        <w:spacing w:after="0" w:line="480" w:lineRule="auto"/>
        <w:jc w:val="both"/>
        <w:rPr>
          <w:rFonts w:ascii="Arial" w:hAnsi="Arial" w:cs="Arial"/>
          <w:b/>
          <w:sz w:val="24"/>
          <w:szCs w:val="24"/>
        </w:rPr>
      </w:pPr>
    </w:p>
    <w:p w:rsidR="00702FC7" w:rsidRPr="00702FC7" w:rsidRDefault="00702FC7" w:rsidP="00702FC7">
      <w:pPr>
        <w:spacing w:after="0" w:line="480" w:lineRule="auto"/>
        <w:ind w:left="1418"/>
        <w:jc w:val="both"/>
        <w:rPr>
          <w:rFonts w:ascii="Arial" w:hAnsi="Arial" w:cs="Arial"/>
          <w:sz w:val="24"/>
          <w:szCs w:val="24"/>
        </w:rPr>
      </w:pPr>
      <w:r w:rsidRPr="00702FC7">
        <w:rPr>
          <w:rFonts w:ascii="Arial" w:hAnsi="Arial" w:cs="Arial"/>
          <w:i/>
          <w:sz w:val="24"/>
          <w:szCs w:val="24"/>
        </w:rPr>
        <w:t>Tubería</w:t>
      </w:r>
    </w:p>
    <w:p w:rsidR="00C66304" w:rsidRDefault="00702FC7" w:rsidP="00702FC7">
      <w:pPr>
        <w:spacing w:after="0" w:line="480" w:lineRule="auto"/>
        <w:ind w:left="1418"/>
        <w:jc w:val="both"/>
        <w:rPr>
          <w:rFonts w:ascii="Arial" w:hAnsi="Arial" w:cs="Arial"/>
          <w:sz w:val="24"/>
          <w:szCs w:val="24"/>
        </w:rPr>
      </w:pPr>
      <w:r w:rsidRPr="00702FC7">
        <w:rPr>
          <w:rFonts w:ascii="Arial" w:hAnsi="Arial" w:cs="Arial"/>
          <w:sz w:val="24"/>
          <w:szCs w:val="24"/>
        </w:rPr>
        <w:t>Para calcular la cantidad necesaria de tubería que se requerirá en la instalación eléctrica, es necesario tomar en cuenta:</w:t>
      </w:r>
    </w:p>
    <w:p w:rsidR="000B73AC" w:rsidRDefault="000B73AC" w:rsidP="00702FC7">
      <w:pPr>
        <w:spacing w:after="0" w:line="480" w:lineRule="auto"/>
        <w:ind w:left="1418"/>
        <w:jc w:val="both"/>
        <w:rPr>
          <w:rFonts w:ascii="Arial" w:hAnsi="Arial" w:cs="Arial"/>
          <w:sz w:val="24"/>
          <w:szCs w:val="24"/>
        </w:rPr>
      </w:pPr>
    </w:p>
    <w:p w:rsidR="00BC6DCA" w:rsidRPr="00BC6DCA" w:rsidRDefault="00BC6DCA" w:rsidP="00DC60CB">
      <w:pPr>
        <w:pStyle w:val="Prrafodelista"/>
        <w:numPr>
          <w:ilvl w:val="0"/>
          <w:numId w:val="47"/>
        </w:numPr>
        <w:spacing w:after="0" w:line="480" w:lineRule="auto"/>
        <w:ind w:left="2126" w:hanging="357"/>
        <w:jc w:val="both"/>
        <w:rPr>
          <w:rFonts w:ascii="Arial" w:hAnsi="Arial" w:cs="Arial"/>
          <w:sz w:val="24"/>
          <w:szCs w:val="24"/>
        </w:rPr>
      </w:pPr>
      <w:r w:rsidRPr="00BC6DCA">
        <w:rPr>
          <w:rFonts w:ascii="Arial" w:hAnsi="Arial" w:cs="Arial"/>
          <w:sz w:val="24"/>
          <w:szCs w:val="24"/>
        </w:rPr>
        <w:t>La altura del techo con respecto al nivel del piso terminado, para determinar las longitudes de las bajadas. Esta altura en el caso de casas habitación individuales o departamentos es del orden de 2.50 a 2.70 metros.</w:t>
      </w:r>
    </w:p>
    <w:p w:rsidR="00BC6DCA" w:rsidRPr="00BC6DCA" w:rsidRDefault="00BC6DCA" w:rsidP="00DC60CB">
      <w:pPr>
        <w:pStyle w:val="Prrafodelista"/>
        <w:numPr>
          <w:ilvl w:val="0"/>
          <w:numId w:val="47"/>
        </w:numPr>
        <w:spacing w:after="0" w:line="480" w:lineRule="auto"/>
        <w:ind w:left="2126" w:hanging="357"/>
        <w:jc w:val="both"/>
        <w:rPr>
          <w:rFonts w:ascii="Arial" w:hAnsi="Arial" w:cs="Arial"/>
          <w:sz w:val="24"/>
          <w:szCs w:val="24"/>
        </w:rPr>
      </w:pPr>
      <w:r w:rsidRPr="00BC6DCA">
        <w:rPr>
          <w:rFonts w:ascii="Arial" w:hAnsi="Arial" w:cs="Arial"/>
          <w:sz w:val="24"/>
          <w:szCs w:val="24"/>
        </w:rPr>
        <w:t>Como se indico, los interruptores se instalan de 1.20 o 1.35 metros con respecto al nivel del piso terminado, de manera que si la losa o techo tiene una altura de 2.5 metros, la tubería por muro para alimentar interruptores a 1.25 metros tendrá (2.5-1.25) 1.25 metros y para alimentar tomacorrientes con bajada por muro (2.5-0.5) 2.0 metros.</w:t>
      </w:r>
    </w:p>
    <w:p w:rsidR="000B73AC" w:rsidRPr="00BC6DCA" w:rsidRDefault="00BC6DCA" w:rsidP="00DC60CB">
      <w:pPr>
        <w:pStyle w:val="Prrafodelista"/>
        <w:numPr>
          <w:ilvl w:val="2"/>
          <w:numId w:val="47"/>
        </w:numPr>
        <w:spacing w:after="0" w:line="480" w:lineRule="auto"/>
        <w:ind w:left="2126" w:hanging="357"/>
        <w:jc w:val="both"/>
        <w:rPr>
          <w:rFonts w:ascii="Arial" w:hAnsi="Arial" w:cs="Arial"/>
          <w:b/>
          <w:sz w:val="24"/>
          <w:szCs w:val="24"/>
        </w:rPr>
      </w:pPr>
      <w:r w:rsidRPr="00BC6DCA">
        <w:rPr>
          <w:rFonts w:ascii="Arial" w:hAnsi="Arial" w:cs="Arial"/>
          <w:sz w:val="24"/>
          <w:szCs w:val="24"/>
        </w:rPr>
        <w:t xml:space="preserve">La distancia entre centros de salidas o cajas de conexión, midiendo también entre cada dos cajas, obteniendo </w:t>
      </w:r>
      <w:r w:rsidRPr="00BC6DCA">
        <w:rPr>
          <w:rFonts w:ascii="Arial" w:hAnsi="Arial" w:cs="Arial"/>
          <w:sz w:val="24"/>
          <w:szCs w:val="24"/>
        </w:rPr>
        <w:lastRenderedPageBreak/>
        <w:t>medidas parciales representa una estimación de tramos rectos de tubería. Sin embargo, hay que considerar que en las conexiones a las cajas se pierden pequeñas partes y también en las curvas en donde se tiene que doblar el tubo; esto hace necesario que se agregue un cierto porcentaje que cubra estos aspectos, normalmente se aumenta al total calculado en 15% para cubrir aspectos.</w:t>
      </w:r>
    </w:p>
    <w:p w:rsidR="00BC6DCA" w:rsidRDefault="00BC6DCA" w:rsidP="00BC6DCA">
      <w:pPr>
        <w:spacing w:after="0" w:line="480" w:lineRule="auto"/>
        <w:jc w:val="both"/>
        <w:rPr>
          <w:rFonts w:ascii="Arial" w:hAnsi="Arial" w:cs="Arial"/>
          <w:b/>
          <w:sz w:val="24"/>
          <w:szCs w:val="24"/>
        </w:rPr>
      </w:pPr>
    </w:p>
    <w:p w:rsidR="00293107" w:rsidRDefault="00293107" w:rsidP="00D7094D">
      <w:pPr>
        <w:spacing w:after="0" w:line="480" w:lineRule="auto"/>
        <w:ind w:left="1418"/>
        <w:jc w:val="both"/>
        <w:rPr>
          <w:rFonts w:ascii="Arial" w:hAnsi="Arial" w:cs="Arial"/>
          <w:sz w:val="24"/>
          <w:szCs w:val="24"/>
        </w:rPr>
      </w:pPr>
      <w:r w:rsidRPr="00293107">
        <w:rPr>
          <w:rFonts w:ascii="Arial" w:hAnsi="Arial" w:cs="Arial"/>
          <w:sz w:val="24"/>
          <w:szCs w:val="24"/>
        </w:rPr>
        <w:t xml:space="preserve">Tomando en consideración que los tramos de tubo </w:t>
      </w:r>
      <w:proofErr w:type="spellStart"/>
      <w:r w:rsidRPr="00293107">
        <w:rPr>
          <w:rFonts w:ascii="Arial" w:hAnsi="Arial" w:cs="Arial"/>
          <w:sz w:val="24"/>
          <w:szCs w:val="24"/>
        </w:rPr>
        <w:t>conduit</w:t>
      </w:r>
      <w:proofErr w:type="spellEnd"/>
      <w:r w:rsidRPr="00293107">
        <w:rPr>
          <w:rFonts w:ascii="Arial" w:hAnsi="Arial" w:cs="Arial"/>
          <w:sz w:val="24"/>
          <w:szCs w:val="24"/>
        </w:rPr>
        <w:t xml:space="preserve"> se fabrican en longitudes de 3.05 m, a la suma total anterior (incluyendo el 15% adicional9 se dividen entre 3 para obtener el número de tramos de tubería por adquirir. Tratándose de PVC se puede comprar por tramos mayores.</w:t>
      </w:r>
    </w:p>
    <w:p w:rsidR="00293107" w:rsidRDefault="00293107" w:rsidP="00293107">
      <w:pPr>
        <w:spacing w:after="0" w:line="480" w:lineRule="auto"/>
        <w:jc w:val="both"/>
        <w:rPr>
          <w:rFonts w:ascii="Arial" w:hAnsi="Arial" w:cs="Arial"/>
          <w:sz w:val="24"/>
          <w:szCs w:val="24"/>
        </w:rPr>
      </w:pPr>
    </w:p>
    <w:p w:rsidR="00293107" w:rsidRPr="00293107" w:rsidRDefault="00293107" w:rsidP="00293107">
      <w:pPr>
        <w:spacing w:after="0" w:line="480" w:lineRule="auto"/>
        <w:jc w:val="both"/>
        <w:rPr>
          <w:rFonts w:ascii="Arial" w:hAnsi="Arial" w:cs="Arial"/>
          <w:sz w:val="24"/>
          <w:szCs w:val="24"/>
        </w:rPr>
      </w:pPr>
    </w:p>
    <w:p w:rsidR="00293107" w:rsidRDefault="00293107" w:rsidP="00F571F7">
      <w:pPr>
        <w:spacing w:after="0" w:line="480" w:lineRule="auto"/>
        <w:ind w:left="1418"/>
        <w:jc w:val="both"/>
        <w:rPr>
          <w:rFonts w:ascii="Arial" w:hAnsi="Arial" w:cs="Arial"/>
          <w:sz w:val="24"/>
          <w:szCs w:val="24"/>
        </w:rPr>
      </w:pPr>
      <w:r w:rsidRPr="00293107">
        <w:rPr>
          <w:rFonts w:ascii="Arial" w:hAnsi="Arial" w:cs="Arial"/>
          <w:sz w:val="24"/>
          <w:szCs w:val="24"/>
        </w:rPr>
        <w:t xml:space="preserve">El diámetro del tubo </w:t>
      </w:r>
      <w:proofErr w:type="spellStart"/>
      <w:r w:rsidRPr="00293107">
        <w:rPr>
          <w:rFonts w:ascii="Arial" w:hAnsi="Arial" w:cs="Arial"/>
          <w:sz w:val="24"/>
          <w:szCs w:val="24"/>
        </w:rPr>
        <w:t>conduit</w:t>
      </w:r>
      <w:proofErr w:type="spellEnd"/>
      <w:r w:rsidRPr="00293107">
        <w:rPr>
          <w:rFonts w:ascii="Arial" w:hAnsi="Arial" w:cs="Arial"/>
          <w:sz w:val="24"/>
          <w:szCs w:val="24"/>
        </w:rPr>
        <w:t xml:space="preserve"> debe ser el indicado en el plano, y que se calcula como se indico antes, de acuerdo con el número de conductores que tendrá el calibre AWG de los mismos.</w:t>
      </w:r>
    </w:p>
    <w:p w:rsidR="00293107" w:rsidRDefault="00293107" w:rsidP="00293107">
      <w:pPr>
        <w:spacing w:after="0" w:line="480" w:lineRule="auto"/>
        <w:jc w:val="both"/>
        <w:rPr>
          <w:rFonts w:ascii="Arial" w:hAnsi="Arial" w:cs="Arial"/>
          <w:sz w:val="24"/>
          <w:szCs w:val="24"/>
        </w:rPr>
      </w:pPr>
    </w:p>
    <w:p w:rsidR="00293107" w:rsidRPr="00293107" w:rsidRDefault="00293107" w:rsidP="00293107">
      <w:pPr>
        <w:spacing w:after="0" w:line="480" w:lineRule="auto"/>
        <w:jc w:val="both"/>
        <w:rPr>
          <w:rFonts w:ascii="Arial" w:hAnsi="Arial" w:cs="Arial"/>
          <w:sz w:val="24"/>
          <w:szCs w:val="24"/>
        </w:rPr>
      </w:pPr>
    </w:p>
    <w:p w:rsidR="009A3D9A" w:rsidRDefault="00293107" w:rsidP="00F571F7">
      <w:pPr>
        <w:spacing w:after="0" w:line="480" w:lineRule="auto"/>
        <w:ind w:left="1276"/>
        <w:jc w:val="both"/>
        <w:rPr>
          <w:rFonts w:ascii="Arial" w:hAnsi="Arial" w:cs="Arial"/>
          <w:sz w:val="24"/>
          <w:szCs w:val="24"/>
        </w:rPr>
      </w:pPr>
      <w:r w:rsidRPr="00293107">
        <w:rPr>
          <w:rFonts w:ascii="Arial" w:hAnsi="Arial" w:cs="Arial"/>
          <w:sz w:val="24"/>
          <w:szCs w:val="24"/>
        </w:rPr>
        <w:lastRenderedPageBreak/>
        <w:t>Por ejemplo, supóngase que del ejemplo 4.10, la suma parcial de tubo de 13mm es 75.05 m, el total se obtiene sumando el 15% o sea:</w:t>
      </w:r>
    </w:p>
    <w:p w:rsidR="00805ED5" w:rsidRDefault="00805ED5" w:rsidP="00F571F7">
      <w:pPr>
        <w:spacing w:after="120" w:line="480" w:lineRule="auto"/>
        <w:ind w:left="1276"/>
        <w:jc w:val="both"/>
        <w:rPr>
          <w:rFonts w:eastAsiaTheme="minorEastAsia"/>
          <w:sz w:val="24"/>
          <w:szCs w:val="24"/>
        </w:rPr>
      </w:pPr>
      <m:oMathPara>
        <m:oMathParaPr>
          <m:jc m:val="center"/>
        </m:oMathParaPr>
        <m:oMath>
          <m:r>
            <w:rPr>
              <w:rFonts w:ascii="Cambria Math" w:hAnsi="Cambria Math"/>
              <w:sz w:val="24"/>
              <w:szCs w:val="24"/>
            </w:rPr>
            <m:t>75+0.15*75=1.15*75=86.25m</m:t>
          </m:r>
        </m:oMath>
      </m:oMathPara>
    </w:p>
    <w:p w:rsidR="00805ED5" w:rsidRDefault="00805ED5" w:rsidP="00805ED5">
      <w:pPr>
        <w:spacing w:after="120" w:line="480" w:lineRule="auto"/>
        <w:ind w:left="1418"/>
        <w:jc w:val="both"/>
        <w:rPr>
          <w:rFonts w:eastAsiaTheme="minorEastAsia"/>
          <w:sz w:val="24"/>
          <w:szCs w:val="24"/>
        </w:rPr>
      </w:pPr>
    </w:p>
    <w:p w:rsidR="00B1580A" w:rsidRPr="00B1580A" w:rsidRDefault="00B1580A" w:rsidP="004B7E7D">
      <w:pPr>
        <w:spacing w:after="0" w:line="480" w:lineRule="auto"/>
        <w:ind w:left="1418"/>
        <w:jc w:val="both"/>
        <w:rPr>
          <w:rFonts w:ascii="Arial" w:hAnsi="Arial" w:cs="Arial"/>
          <w:sz w:val="24"/>
          <w:szCs w:val="24"/>
        </w:rPr>
      </w:pPr>
      <w:r w:rsidRPr="00B1580A">
        <w:rPr>
          <w:rFonts w:ascii="Arial" w:hAnsi="Arial" w:cs="Arial"/>
          <w:sz w:val="24"/>
          <w:szCs w:val="24"/>
        </w:rPr>
        <w:t>Que equivale a:</w:t>
      </w:r>
    </w:p>
    <w:p w:rsidR="00B1580A" w:rsidRDefault="00B1580A" w:rsidP="004B7E7D">
      <w:pPr>
        <w:spacing w:after="0" w:line="480" w:lineRule="auto"/>
        <w:ind w:left="1418"/>
        <w:jc w:val="both"/>
        <w:rPr>
          <w:rFonts w:ascii="Arial" w:eastAsiaTheme="minorEastAsia" w:hAnsi="Arial" w:cs="Arial"/>
          <w:sz w:val="24"/>
          <w:szCs w:val="24"/>
        </w:rPr>
      </w:pPr>
      <m:oMathPara>
        <m:oMathParaPr>
          <m:jc m:val="center"/>
        </m:oMathParaPr>
        <m:oMath>
          <m:r>
            <w:rPr>
              <w:rFonts w:ascii="Cambria Math" w:hAnsi="Cambria Math" w:cs="Arial"/>
              <w:sz w:val="24"/>
              <w:szCs w:val="24"/>
            </w:rPr>
            <m:t>Numero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tramos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86.25</m:t>
              </m:r>
            </m:num>
            <m:den>
              <m:r>
                <w:rPr>
                  <w:rFonts w:ascii="Cambria Math" w:hAnsi="Arial" w:cs="Arial"/>
                  <w:sz w:val="24"/>
                  <w:szCs w:val="24"/>
                </w:rPr>
                <m:t>3</m:t>
              </m:r>
            </m:den>
          </m:f>
          <m:r>
            <w:rPr>
              <w:rFonts w:ascii="Cambria Math" w:hAnsi="Arial" w:cs="Arial"/>
              <w:sz w:val="24"/>
              <w:szCs w:val="24"/>
            </w:rPr>
            <m:t>=28.75=29</m:t>
          </m:r>
        </m:oMath>
      </m:oMathPara>
    </w:p>
    <w:p w:rsidR="00B1580A" w:rsidRPr="00B1580A" w:rsidRDefault="00B1580A" w:rsidP="00B1580A">
      <w:pPr>
        <w:spacing w:after="0" w:line="480" w:lineRule="auto"/>
        <w:jc w:val="both"/>
        <w:rPr>
          <w:rFonts w:ascii="Arial" w:hAnsi="Arial" w:cs="Arial"/>
          <w:sz w:val="24"/>
          <w:szCs w:val="24"/>
        </w:rPr>
      </w:pPr>
    </w:p>
    <w:p w:rsidR="00B1580A" w:rsidRDefault="00B1580A" w:rsidP="004B7E7D">
      <w:pPr>
        <w:spacing w:after="0" w:line="480" w:lineRule="auto"/>
        <w:ind w:left="1418"/>
        <w:jc w:val="both"/>
        <w:rPr>
          <w:rFonts w:ascii="Arial" w:hAnsi="Arial" w:cs="Arial"/>
          <w:sz w:val="24"/>
          <w:szCs w:val="24"/>
        </w:rPr>
      </w:pPr>
      <w:r w:rsidRPr="00B1580A">
        <w:rPr>
          <w:rFonts w:ascii="Arial" w:hAnsi="Arial" w:cs="Arial"/>
          <w:sz w:val="24"/>
          <w:szCs w:val="24"/>
        </w:rPr>
        <w:t xml:space="preserve">Por lo general los tubos traen un </w:t>
      </w:r>
      <w:proofErr w:type="spellStart"/>
      <w:r w:rsidRPr="00B1580A">
        <w:rPr>
          <w:rFonts w:ascii="Arial" w:hAnsi="Arial" w:cs="Arial"/>
          <w:sz w:val="24"/>
          <w:szCs w:val="24"/>
        </w:rPr>
        <w:t>cople</w:t>
      </w:r>
      <w:proofErr w:type="spellEnd"/>
      <w:r w:rsidRPr="00B1580A">
        <w:rPr>
          <w:rFonts w:ascii="Arial" w:hAnsi="Arial" w:cs="Arial"/>
          <w:sz w:val="24"/>
          <w:szCs w:val="24"/>
        </w:rPr>
        <w:t xml:space="preserve"> para formar tramo mayor, no obstante se debe comprar como medida preventiva un </w:t>
      </w:r>
      <w:proofErr w:type="spellStart"/>
      <w:r w:rsidRPr="00B1580A">
        <w:rPr>
          <w:rFonts w:ascii="Arial" w:hAnsi="Arial" w:cs="Arial"/>
          <w:sz w:val="24"/>
          <w:szCs w:val="24"/>
        </w:rPr>
        <w:t>cople</w:t>
      </w:r>
      <w:proofErr w:type="spellEnd"/>
      <w:r w:rsidRPr="00B1580A">
        <w:rPr>
          <w:rFonts w:ascii="Arial" w:hAnsi="Arial" w:cs="Arial"/>
          <w:sz w:val="24"/>
          <w:szCs w:val="24"/>
        </w:rPr>
        <w:t xml:space="preserve"> adicional por cada 4 tramos, o sea que en este caso:</w:t>
      </w:r>
    </w:p>
    <w:p w:rsidR="00B1580A" w:rsidRPr="00B1580A" w:rsidRDefault="00B1580A" w:rsidP="00B1580A">
      <w:pPr>
        <w:spacing w:after="0" w:line="480" w:lineRule="auto"/>
        <w:jc w:val="both"/>
        <w:rPr>
          <w:rFonts w:ascii="Arial" w:hAnsi="Arial" w:cs="Arial"/>
          <w:sz w:val="24"/>
          <w:szCs w:val="24"/>
        </w:rPr>
      </w:pPr>
    </w:p>
    <w:p w:rsidR="00B1580A" w:rsidRDefault="00B1580A" w:rsidP="004B7E7D">
      <w:pPr>
        <w:spacing w:after="0" w:line="480" w:lineRule="auto"/>
        <w:ind w:left="1418"/>
        <w:jc w:val="both"/>
        <w:rPr>
          <w:rFonts w:ascii="Arial" w:eastAsiaTheme="minorEastAsia" w:hAnsi="Arial" w:cs="Arial"/>
          <w:sz w:val="24"/>
          <w:szCs w:val="24"/>
        </w:rPr>
      </w:pPr>
      <m:oMathPara>
        <m:oMathParaPr>
          <m:jc m:val="center"/>
        </m:oMathParaPr>
        <m:oMath>
          <m:r>
            <w:rPr>
              <w:rFonts w:ascii="Cambria Math" w:hAnsi="Cambria Math" w:cs="Arial"/>
              <w:sz w:val="24"/>
              <w:szCs w:val="24"/>
            </w:rPr>
            <m:t>Numero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colpes</m:t>
          </m:r>
          <m:r>
            <w:rPr>
              <w:rFonts w:ascii="Cambria Math" w:hAnsi="Arial" w:cs="Arial"/>
              <w:sz w:val="24"/>
              <w:szCs w:val="24"/>
            </w:rPr>
            <m:t xml:space="preserve"> </m:t>
          </m:r>
          <m:r>
            <w:rPr>
              <w:rFonts w:ascii="Cambria Math" w:hAnsi="Cambria Math" w:cs="Arial"/>
              <w:sz w:val="24"/>
              <w:szCs w:val="24"/>
            </w:rPr>
            <m:t>adicionales</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No</m:t>
              </m:r>
              <m:r>
                <w:rPr>
                  <w:rFonts w:ascii="Cambria Math" w:hAnsi="Arial" w:cs="Arial"/>
                  <w:sz w:val="24"/>
                  <w:szCs w:val="24"/>
                </w:rPr>
                <m:t>.</m:t>
              </m:r>
              <m:r>
                <w:rPr>
                  <w:rFonts w:ascii="Cambria Math" w:hAnsi="Cambria Math" w:cs="Arial"/>
                  <w:sz w:val="24"/>
                  <w:szCs w:val="24"/>
                </w:rPr>
                <m:t>tramos</m:t>
              </m:r>
            </m:num>
            <m:den>
              <m:r>
                <w:rPr>
                  <w:rFonts w:ascii="Cambria Math" w:hAnsi="Arial" w:cs="Arial"/>
                  <w:sz w:val="24"/>
                  <w:szCs w:val="24"/>
                </w:rPr>
                <m:t>4</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29</m:t>
              </m:r>
            </m:num>
            <m:den>
              <m:r>
                <w:rPr>
                  <w:rFonts w:ascii="Cambria Math" w:hAnsi="Arial" w:cs="Arial"/>
                  <w:sz w:val="24"/>
                  <w:szCs w:val="24"/>
                </w:rPr>
                <m:t>4</m:t>
              </m:r>
            </m:den>
          </m:f>
          <m:r>
            <w:rPr>
              <w:rFonts w:ascii="Cambria Math" w:hAnsi="Arial" w:cs="Arial"/>
              <w:sz w:val="24"/>
              <w:szCs w:val="24"/>
            </w:rPr>
            <m:t>=7.25</m:t>
          </m:r>
        </m:oMath>
      </m:oMathPara>
    </w:p>
    <w:p w:rsidR="00E562F9" w:rsidRDefault="00E562F9" w:rsidP="00B1580A">
      <w:pPr>
        <w:spacing w:after="0" w:line="480" w:lineRule="auto"/>
        <w:jc w:val="both"/>
        <w:rPr>
          <w:rFonts w:ascii="Arial" w:eastAsiaTheme="minorEastAsia" w:hAnsi="Arial" w:cs="Arial"/>
          <w:sz w:val="24"/>
          <w:szCs w:val="24"/>
        </w:rPr>
      </w:pPr>
    </w:p>
    <w:p w:rsidR="004B7E7D" w:rsidRDefault="004B7E7D" w:rsidP="004B7E7D">
      <w:pPr>
        <w:spacing w:after="0" w:line="480" w:lineRule="auto"/>
        <w:ind w:left="1418"/>
        <w:jc w:val="both"/>
        <w:rPr>
          <w:rFonts w:ascii="Arial" w:hAnsi="Arial" w:cs="Arial"/>
          <w:sz w:val="24"/>
          <w:szCs w:val="24"/>
        </w:rPr>
      </w:pPr>
      <w:r w:rsidRPr="004B7E7D">
        <w:rPr>
          <w:rFonts w:ascii="Arial" w:hAnsi="Arial" w:cs="Arial"/>
          <w:sz w:val="24"/>
          <w:szCs w:val="24"/>
        </w:rPr>
        <w:t>Se toman 8.</w:t>
      </w:r>
    </w:p>
    <w:p w:rsidR="00A3797C" w:rsidRDefault="00A3797C" w:rsidP="004B7E7D">
      <w:pPr>
        <w:spacing w:after="0" w:line="480" w:lineRule="auto"/>
        <w:ind w:left="1418"/>
        <w:jc w:val="both"/>
        <w:rPr>
          <w:rFonts w:ascii="Arial" w:hAnsi="Arial" w:cs="Arial"/>
          <w:sz w:val="24"/>
          <w:szCs w:val="24"/>
        </w:rPr>
      </w:pPr>
    </w:p>
    <w:p w:rsidR="00A3797C" w:rsidRPr="004B7E7D" w:rsidRDefault="00A3797C" w:rsidP="004B7E7D">
      <w:pPr>
        <w:spacing w:after="0" w:line="480" w:lineRule="auto"/>
        <w:ind w:left="1418"/>
        <w:jc w:val="both"/>
        <w:rPr>
          <w:rFonts w:ascii="Arial" w:hAnsi="Arial" w:cs="Arial"/>
          <w:sz w:val="24"/>
          <w:szCs w:val="24"/>
        </w:rPr>
      </w:pPr>
    </w:p>
    <w:p w:rsidR="004B7E7D" w:rsidRDefault="004B7E7D" w:rsidP="004B7E7D">
      <w:pPr>
        <w:spacing w:after="0" w:line="480" w:lineRule="auto"/>
        <w:ind w:left="1418"/>
        <w:jc w:val="both"/>
        <w:rPr>
          <w:rFonts w:ascii="Arial" w:hAnsi="Arial" w:cs="Arial"/>
          <w:sz w:val="24"/>
          <w:szCs w:val="24"/>
        </w:rPr>
      </w:pPr>
      <w:r w:rsidRPr="004B7E7D">
        <w:rPr>
          <w:rFonts w:ascii="Arial" w:hAnsi="Arial" w:cs="Arial"/>
          <w:sz w:val="24"/>
          <w:szCs w:val="24"/>
        </w:rPr>
        <w:t xml:space="preserve">Las uniones a las cajas se hacen por medio de contratuercas (contras) y monitores, al tomar medidas entre cada dos cajas, que equivale a hacerlo tramos a tramo de tubo, lo que quiere </w:t>
      </w:r>
      <w:r w:rsidRPr="004B7E7D">
        <w:rPr>
          <w:rFonts w:ascii="Arial" w:hAnsi="Arial" w:cs="Arial"/>
          <w:sz w:val="24"/>
          <w:szCs w:val="24"/>
        </w:rPr>
        <w:lastRenderedPageBreak/>
        <w:t>decir que el número de juegos de contras y monitores (conectores) se puede calcular como:</w:t>
      </w:r>
    </w:p>
    <w:p w:rsidR="00A3797C" w:rsidRPr="004B7E7D" w:rsidRDefault="00A3797C" w:rsidP="004B7E7D">
      <w:pPr>
        <w:spacing w:after="0" w:line="480" w:lineRule="auto"/>
        <w:ind w:left="1418"/>
        <w:jc w:val="both"/>
        <w:rPr>
          <w:rFonts w:ascii="Arial" w:hAnsi="Arial" w:cs="Arial"/>
          <w:sz w:val="24"/>
          <w:szCs w:val="24"/>
        </w:rPr>
      </w:pPr>
    </w:p>
    <w:p w:rsidR="004B7E7D" w:rsidRDefault="004B7E7D" w:rsidP="004B7E7D">
      <w:pPr>
        <w:spacing w:after="0" w:line="480" w:lineRule="auto"/>
        <w:ind w:left="1418"/>
        <w:jc w:val="both"/>
        <w:rPr>
          <w:rFonts w:ascii="Arial" w:eastAsiaTheme="minorEastAsia" w:hAnsi="Arial" w:cs="Arial"/>
          <w:sz w:val="24"/>
          <w:szCs w:val="24"/>
        </w:rPr>
      </w:pPr>
      <m:oMathPara>
        <m:oMath>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conectores</m:t>
          </m:r>
          <m:r>
            <w:rPr>
              <w:rFonts w:ascii="Cambria Math" w:hAnsi="Arial" w:cs="Arial"/>
              <w:sz w:val="24"/>
              <w:szCs w:val="24"/>
            </w:rPr>
            <m:t>=</m:t>
          </m:r>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tramos</m:t>
          </m:r>
          <m:r>
            <w:rPr>
              <w:rFonts w:ascii="Cambria Math" w:hAnsi="Arial" w:cs="Arial"/>
              <w:sz w:val="24"/>
              <w:szCs w:val="24"/>
            </w:rPr>
            <m:t xml:space="preserve"> p</m:t>
          </m:r>
          <m:r>
            <w:rPr>
              <w:rFonts w:ascii="Cambria Math" w:hAnsi="Cambria Math" w:cs="Arial"/>
              <w:sz w:val="24"/>
              <w:szCs w:val="24"/>
            </w:rPr>
            <m:t>arciales</m:t>
          </m:r>
          <m:r>
            <w:rPr>
              <w:rFonts w:ascii="Arial" w:hAnsi="Cambria Math" w:cs="Arial"/>
              <w:sz w:val="24"/>
              <w:szCs w:val="24"/>
            </w:rPr>
            <m:t>*</m:t>
          </m:r>
          <m:r>
            <w:rPr>
              <w:rFonts w:ascii="Cambria Math" w:hAnsi="Arial" w:cs="Arial"/>
              <w:sz w:val="24"/>
              <w:szCs w:val="24"/>
            </w:rPr>
            <m:t>2</m:t>
          </m:r>
        </m:oMath>
      </m:oMathPara>
    </w:p>
    <w:p w:rsidR="00B95CCF" w:rsidRPr="004B7E7D" w:rsidRDefault="00B95CCF" w:rsidP="004B7E7D">
      <w:pPr>
        <w:spacing w:after="0" w:line="480" w:lineRule="auto"/>
        <w:ind w:left="1418"/>
        <w:jc w:val="both"/>
        <w:rPr>
          <w:rFonts w:ascii="Arial" w:hAnsi="Arial" w:cs="Arial"/>
          <w:sz w:val="24"/>
          <w:szCs w:val="24"/>
        </w:rPr>
      </w:pPr>
    </w:p>
    <w:p w:rsidR="004B7E7D" w:rsidRDefault="004B7E7D" w:rsidP="004B7E7D">
      <w:pPr>
        <w:spacing w:after="0" w:line="480" w:lineRule="auto"/>
        <w:ind w:left="1418"/>
        <w:jc w:val="both"/>
        <w:rPr>
          <w:rFonts w:ascii="Arial" w:hAnsi="Arial" w:cs="Arial"/>
          <w:i/>
          <w:sz w:val="24"/>
          <w:szCs w:val="24"/>
        </w:rPr>
      </w:pPr>
      <w:r w:rsidRPr="004B7E7D">
        <w:rPr>
          <w:rFonts w:ascii="Arial" w:hAnsi="Arial" w:cs="Arial"/>
          <w:sz w:val="24"/>
          <w:szCs w:val="24"/>
        </w:rPr>
        <w:t xml:space="preserve">El número de tramos parciales es igual a la suma parcial, </w:t>
      </w:r>
      <w:r w:rsidRPr="004B7E7D">
        <w:rPr>
          <w:rFonts w:ascii="Arial" w:hAnsi="Arial" w:cs="Arial"/>
          <w:i/>
          <w:sz w:val="24"/>
          <w:szCs w:val="24"/>
        </w:rPr>
        <w:t>sin considerar el 15% adicional.</w:t>
      </w:r>
    </w:p>
    <w:p w:rsidR="00153BEA" w:rsidRPr="004B7E7D" w:rsidRDefault="00153BEA" w:rsidP="004B7E7D">
      <w:pPr>
        <w:spacing w:after="0" w:line="480" w:lineRule="auto"/>
        <w:ind w:left="1418"/>
        <w:jc w:val="both"/>
        <w:rPr>
          <w:rFonts w:ascii="Arial" w:hAnsi="Arial" w:cs="Arial"/>
          <w:i/>
          <w:sz w:val="24"/>
          <w:szCs w:val="24"/>
        </w:rPr>
      </w:pPr>
    </w:p>
    <w:p w:rsidR="004B7E7D" w:rsidRDefault="004B7E7D" w:rsidP="004B7E7D">
      <w:pPr>
        <w:spacing w:after="0" w:line="480" w:lineRule="auto"/>
        <w:ind w:left="1418"/>
        <w:jc w:val="both"/>
        <w:rPr>
          <w:rFonts w:ascii="Arial" w:hAnsi="Arial" w:cs="Arial"/>
          <w:sz w:val="24"/>
          <w:szCs w:val="24"/>
        </w:rPr>
      </w:pPr>
      <w:r w:rsidRPr="004B7E7D">
        <w:rPr>
          <w:rFonts w:ascii="Arial" w:hAnsi="Arial" w:cs="Arial"/>
          <w:sz w:val="24"/>
          <w:szCs w:val="24"/>
        </w:rPr>
        <w:t>En el ejemplo que se presenta:</w:t>
      </w:r>
    </w:p>
    <w:p w:rsidR="00153BEA" w:rsidRDefault="00153BEA" w:rsidP="004B7E7D">
      <w:pPr>
        <w:spacing w:after="0" w:line="480" w:lineRule="auto"/>
        <w:ind w:left="1418"/>
        <w:jc w:val="both"/>
        <w:rPr>
          <w:rFonts w:ascii="Arial" w:hAnsi="Arial" w:cs="Arial"/>
          <w:sz w:val="24"/>
          <w:szCs w:val="24"/>
        </w:rPr>
      </w:pPr>
    </w:p>
    <w:p w:rsidR="00153BEA" w:rsidRPr="004B7E7D" w:rsidRDefault="00153BEA" w:rsidP="004B7E7D">
      <w:pPr>
        <w:spacing w:after="0" w:line="480" w:lineRule="auto"/>
        <w:ind w:left="1418"/>
        <w:jc w:val="both"/>
        <w:rPr>
          <w:rFonts w:ascii="Arial" w:hAnsi="Arial" w:cs="Arial"/>
          <w:sz w:val="24"/>
          <w:szCs w:val="24"/>
        </w:rPr>
      </w:pPr>
    </w:p>
    <w:p w:rsidR="004B7E7D" w:rsidRPr="004B7E7D" w:rsidRDefault="004B7E7D" w:rsidP="00DC60CB">
      <w:pPr>
        <w:pStyle w:val="Prrafodelista"/>
        <w:numPr>
          <w:ilvl w:val="0"/>
          <w:numId w:val="48"/>
        </w:numPr>
        <w:spacing w:after="0" w:line="480" w:lineRule="auto"/>
        <w:ind w:left="2127"/>
        <w:jc w:val="both"/>
        <w:rPr>
          <w:rFonts w:ascii="Arial" w:hAnsi="Arial" w:cs="Arial"/>
          <w:sz w:val="24"/>
          <w:szCs w:val="24"/>
        </w:rPr>
      </w:pPr>
      <m:oMath>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tramos</m:t>
        </m:r>
        <m:r>
          <w:rPr>
            <w:rFonts w:ascii="Cambria Math" w:hAnsi="Arial" w:cs="Arial"/>
            <w:sz w:val="24"/>
            <w:szCs w:val="24"/>
          </w:rPr>
          <m:t xml:space="preserve"> </m:t>
        </m:r>
        <m:r>
          <w:rPr>
            <w:rFonts w:ascii="Cambria Math" w:hAnsi="Cambria Math" w:cs="Arial"/>
            <w:sz w:val="24"/>
            <w:szCs w:val="24"/>
          </w:rPr>
          <m:t>parciales</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Suma</m:t>
            </m:r>
            <m:r>
              <w:rPr>
                <w:rFonts w:ascii="Cambria Math" w:hAnsi="Arial" w:cs="Arial"/>
                <w:sz w:val="24"/>
                <w:szCs w:val="24"/>
              </w:rPr>
              <m:t xml:space="preserve"> </m:t>
            </m:r>
            <m:r>
              <w:rPr>
                <w:rFonts w:ascii="Cambria Math" w:hAnsi="Cambria Math" w:cs="Arial"/>
                <w:sz w:val="24"/>
                <w:szCs w:val="24"/>
              </w:rPr>
              <m:t>parcial</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tubo</m:t>
            </m:r>
          </m:num>
          <m:den>
            <m:r>
              <w:rPr>
                <w:rFonts w:ascii="Cambria Math" w:hAnsi="Arial" w:cs="Arial"/>
                <w:sz w:val="24"/>
                <w:szCs w:val="24"/>
              </w:rPr>
              <m:t>3</m:t>
            </m:r>
          </m:den>
        </m:f>
      </m:oMath>
    </w:p>
    <w:p w:rsidR="004B7E7D" w:rsidRPr="00137AEE" w:rsidRDefault="00BE26F0" w:rsidP="00DC60CB">
      <w:pPr>
        <w:pStyle w:val="Prrafodelista"/>
        <w:numPr>
          <w:ilvl w:val="0"/>
          <w:numId w:val="48"/>
        </w:numPr>
        <w:spacing w:after="0" w:line="480" w:lineRule="auto"/>
        <w:ind w:left="2127"/>
        <w:jc w:val="both"/>
        <w:rPr>
          <w:rFonts w:ascii="Arial" w:hAnsi="Arial" w:cs="Arial"/>
          <w:sz w:val="24"/>
          <w:szCs w:val="24"/>
        </w:rPr>
      </w:pPr>
      <m:oMath>
        <m:r>
          <w:rPr>
            <w:rFonts w:ascii="Cambria Math" w:hAnsi="Cambria Math" w:cs="Arial"/>
            <w:sz w:val="24"/>
            <w:szCs w:val="24"/>
          </w:rPr>
          <m:t>Número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tramos</m:t>
        </m:r>
        <m:r>
          <w:rPr>
            <w:rFonts w:ascii="Cambria Math" w:hAnsi="Arial" w:cs="Arial"/>
            <w:sz w:val="24"/>
            <w:szCs w:val="24"/>
          </w:rPr>
          <m:t xml:space="preserve"> </m:t>
        </m:r>
        <m:r>
          <w:rPr>
            <w:rFonts w:ascii="Cambria Math" w:hAnsi="Cambria Math" w:cs="Arial"/>
            <w:sz w:val="24"/>
            <w:szCs w:val="24"/>
          </w:rPr>
          <m:t>parciales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75</m:t>
            </m:r>
          </m:num>
          <m:den>
            <m:r>
              <w:rPr>
                <w:rFonts w:ascii="Cambria Math" w:hAnsi="Arial" w:cs="Arial"/>
                <w:sz w:val="24"/>
                <w:szCs w:val="24"/>
              </w:rPr>
              <m:t>3</m:t>
            </m:r>
          </m:den>
        </m:f>
        <m:r>
          <w:rPr>
            <w:rFonts w:ascii="Cambria Math" w:hAnsi="Arial" w:cs="Arial"/>
            <w:sz w:val="24"/>
            <w:szCs w:val="24"/>
          </w:rPr>
          <m:t>=25</m:t>
        </m:r>
      </m:oMath>
    </w:p>
    <w:p w:rsidR="00137AEE" w:rsidRDefault="00137AEE" w:rsidP="00137AEE">
      <w:pPr>
        <w:spacing w:after="0" w:line="480" w:lineRule="auto"/>
        <w:jc w:val="both"/>
        <w:rPr>
          <w:rFonts w:ascii="Arial" w:hAnsi="Arial" w:cs="Arial"/>
          <w:sz w:val="24"/>
          <w:szCs w:val="24"/>
        </w:rPr>
      </w:pPr>
    </w:p>
    <w:p w:rsidR="00AD205A" w:rsidRPr="00AD205A" w:rsidRDefault="00AD205A" w:rsidP="00AD205A">
      <w:pPr>
        <w:spacing w:after="0" w:line="480" w:lineRule="auto"/>
        <w:ind w:left="1418"/>
        <w:jc w:val="both"/>
        <w:rPr>
          <w:rFonts w:ascii="Arial" w:hAnsi="Arial" w:cs="Arial"/>
          <w:i/>
          <w:sz w:val="24"/>
          <w:szCs w:val="24"/>
        </w:rPr>
      </w:pPr>
      <w:r w:rsidRPr="00AD205A">
        <w:rPr>
          <w:rFonts w:ascii="Arial" w:hAnsi="Arial" w:cs="Arial"/>
          <w:i/>
          <w:sz w:val="24"/>
          <w:szCs w:val="24"/>
        </w:rPr>
        <w:t>Conductores eléctricos</w:t>
      </w:r>
    </w:p>
    <w:p w:rsidR="00AD205A" w:rsidRDefault="00AD205A" w:rsidP="00AD205A">
      <w:pPr>
        <w:spacing w:after="0" w:line="480" w:lineRule="auto"/>
        <w:ind w:left="1418"/>
        <w:jc w:val="both"/>
        <w:rPr>
          <w:rFonts w:ascii="Arial" w:hAnsi="Arial" w:cs="Arial"/>
          <w:sz w:val="24"/>
          <w:szCs w:val="24"/>
        </w:rPr>
      </w:pPr>
      <w:r w:rsidRPr="00AD205A">
        <w:rPr>
          <w:rFonts w:ascii="Arial" w:hAnsi="Arial" w:cs="Arial"/>
          <w:sz w:val="24"/>
          <w:szCs w:val="24"/>
        </w:rPr>
        <w:t xml:space="preserve">En el plano de la instalación eléctrica en cada tubo </w:t>
      </w:r>
      <w:proofErr w:type="spellStart"/>
      <w:r w:rsidRPr="00AD205A">
        <w:rPr>
          <w:rFonts w:ascii="Arial" w:hAnsi="Arial" w:cs="Arial"/>
          <w:sz w:val="24"/>
          <w:szCs w:val="24"/>
        </w:rPr>
        <w:t>conduit</w:t>
      </w:r>
      <w:proofErr w:type="spellEnd"/>
      <w:r w:rsidRPr="00AD205A">
        <w:rPr>
          <w:rFonts w:ascii="Arial" w:hAnsi="Arial" w:cs="Arial"/>
          <w:sz w:val="24"/>
          <w:szCs w:val="24"/>
        </w:rPr>
        <w:t xml:space="preserve"> se indica el n</w:t>
      </w:r>
      <w:r>
        <w:rPr>
          <w:rFonts w:ascii="Arial" w:hAnsi="Arial" w:cs="Arial"/>
          <w:sz w:val="24"/>
          <w:szCs w:val="24"/>
        </w:rPr>
        <w:t>ú</w:t>
      </w:r>
      <w:r w:rsidRPr="00AD205A">
        <w:rPr>
          <w:rFonts w:ascii="Arial" w:hAnsi="Arial" w:cs="Arial"/>
          <w:sz w:val="24"/>
          <w:szCs w:val="24"/>
        </w:rPr>
        <w:t>mero y calibre de los conductores, de manera que al calcular la longitud total de tubo o el número total de tramos, se determina en forma automática la longitud parcial de los conductores; esto se debe analizar por secciones de tubo, ya que el calibre puede variar dependiendo de la función del conductor.</w:t>
      </w:r>
    </w:p>
    <w:p w:rsidR="00AD205A" w:rsidRDefault="00AD205A" w:rsidP="00AD205A">
      <w:pPr>
        <w:spacing w:after="0" w:line="480" w:lineRule="auto"/>
        <w:ind w:left="1418"/>
        <w:jc w:val="both"/>
        <w:rPr>
          <w:rFonts w:ascii="Arial" w:hAnsi="Arial" w:cs="Arial"/>
          <w:sz w:val="24"/>
          <w:szCs w:val="24"/>
        </w:rPr>
      </w:pPr>
      <w:r w:rsidRPr="00AD205A">
        <w:rPr>
          <w:rFonts w:ascii="Arial" w:hAnsi="Arial" w:cs="Arial"/>
          <w:sz w:val="24"/>
          <w:szCs w:val="24"/>
        </w:rPr>
        <w:lastRenderedPageBreak/>
        <w:t>Al total de ca</w:t>
      </w:r>
      <w:r w:rsidR="00BA462E">
        <w:rPr>
          <w:rFonts w:ascii="Arial" w:hAnsi="Arial" w:cs="Arial"/>
          <w:sz w:val="24"/>
          <w:szCs w:val="24"/>
        </w:rPr>
        <w:t xml:space="preserve">da calibre de conductor se le </w:t>
      </w:r>
      <w:proofErr w:type="spellStart"/>
      <w:r w:rsidR="00BA462E">
        <w:rPr>
          <w:rFonts w:ascii="Arial" w:hAnsi="Arial" w:cs="Arial"/>
          <w:sz w:val="24"/>
          <w:szCs w:val="24"/>
        </w:rPr>
        <w:t>mú</w:t>
      </w:r>
      <w:r w:rsidRPr="00AD205A">
        <w:rPr>
          <w:rFonts w:ascii="Arial" w:hAnsi="Arial" w:cs="Arial"/>
          <w:sz w:val="24"/>
          <w:szCs w:val="24"/>
        </w:rPr>
        <w:t>ltiplica</w:t>
      </w:r>
      <w:proofErr w:type="spellEnd"/>
      <w:r w:rsidRPr="00AD205A">
        <w:rPr>
          <w:rFonts w:ascii="Arial" w:hAnsi="Arial" w:cs="Arial"/>
          <w:sz w:val="24"/>
          <w:szCs w:val="24"/>
        </w:rPr>
        <w:t xml:space="preserve"> por el número de conductores en el tubo </w:t>
      </w:r>
      <w:proofErr w:type="spellStart"/>
      <w:r w:rsidRPr="00AD205A">
        <w:rPr>
          <w:rFonts w:ascii="Arial" w:hAnsi="Arial" w:cs="Arial"/>
          <w:sz w:val="24"/>
          <w:szCs w:val="24"/>
        </w:rPr>
        <w:t>conduit</w:t>
      </w:r>
      <w:proofErr w:type="spellEnd"/>
      <w:r w:rsidRPr="00AD205A">
        <w:rPr>
          <w:rFonts w:ascii="Arial" w:hAnsi="Arial" w:cs="Arial"/>
          <w:sz w:val="24"/>
          <w:szCs w:val="24"/>
        </w:rPr>
        <w:t>, y para tomar en cuenta las puntas que se cortan para amarres en las cajas, al total se le agrega 20% como medida de seguridad en la estimación global.</w:t>
      </w:r>
    </w:p>
    <w:p w:rsidR="00D02159" w:rsidRDefault="00D02159" w:rsidP="00AD205A">
      <w:pPr>
        <w:spacing w:after="0" w:line="480" w:lineRule="auto"/>
        <w:ind w:left="1418"/>
        <w:jc w:val="both"/>
        <w:rPr>
          <w:rFonts w:ascii="Arial" w:hAnsi="Arial" w:cs="Arial"/>
          <w:sz w:val="24"/>
          <w:szCs w:val="24"/>
        </w:rPr>
      </w:pPr>
    </w:p>
    <w:p w:rsidR="00D02159" w:rsidRPr="00AD205A" w:rsidRDefault="00D02159" w:rsidP="00AD205A">
      <w:pPr>
        <w:spacing w:after="0" w:line="480" w:lineRule="auto"/>
        <w:ind w:left="1418"/>
        <w:jc w:val="both"/>
        <w:rPr>
          <w:rFonts w:ascii="Arial" w:hAnsi="Arial" w:cs="Arial"/>
          <w:sz w:val="24"/>
          <w:szCs w:val="24"/>
        </w:rPr>
      </w:pPr>
    </w:p>
    <w:p w:rsidR="00AD205A" w:rsidRPr="00AD205A" w:rsidRDefault="00AD205A" w:rsidP="00AD205A">
      <w:pPr>
        <w:spacing w:after="0" w:line="480" w:lineRule="auto"/>
        <w:ind w:left="1418"/>
        <w:jc w:val="both"/>
        <w:rPr>
          <w:rFonts w:ascii="Arial" w:hAnsi="Arial" w:cs="Arial"/>
          <w:i/>
          <w:sz w:val="24"/>
          <w:szCs w:val="24"/>
        </w:rPr>
      </w:pPr>
      <w:r w:rsidRPr="00AD205A">
        <w:rPr>
          <w:rFonts w:ascii="Arial" w:hAnsi="Arial" w:cs="Arial"/>
          <w:i/>
          <w:sz w:val="24"/>
          <w:szCs w:val="24"/>
        </w:rPr>
        <w:t xml:space="preserve">Cajas de conexión </w:t>
      </w:r>
    </w:p>
    <w:p w:rsidR="00AD205A" w:rsidRDefault="00AD205A" w:rsidP="00AD205A">
      <w:pPr>
        <w:spacing w:after="0" w:line="480" w:lineRule="auto"/>
        <w:ind w:left="1418"/>
        <w:jc w:val="both"/>
        <w:rPr>
          <w:rFonts w:ascii="Arial" w:hAnsi="Arial" w:cs="Arial"/>
          <w:sz w:val="24"/>
          <w:szCs w:val="24"/>
        </w:rPr>
      </w:pPr>
      <w:r w:rsidRPr="00AD205A">
        <w:rPr>
          <w:rFonts w:ascii="Arial" w:hAnsi="Arial" w:cs="Arial"/>
          <w:sz w:val="24"/>
          <w:szCs w:val="24"/>
        </w:rPr>
        <w:t xml:space="preserve">De acuerdo con las longitudes de los tramos para los tubos </w:t>
      </w:r>
      <w:proofErr w:type="spellStart"/>
      <w:r w:rsidRPr="00AD205A">
        <w:rPr>
          <w:rFonts w:ascii="Arial" w:hAnsi="Arial" w:cs="Arial"/>
          <w:sz w:val="24"/>
          <w:szCs w:val="24"/>
        </w:rPr>
        <w:t>con</w:t>
      </w:r>
      <w:r w:rsidR="00D02159">
        <w:rPr>
          <w:rFonts w:ascii="Arial" w:hAnsi="Arial" w:cs="Arial"/>
          <w:sz w:val="24"/>
          <w:szCs w:val="24"/>
        </w:rPr>
        <w:t>d</w:t>
      </w:r>
      <w:r w:rsidRPr="00AD205A">
        <w:rPr>
          <w:rFonts w:ascii="Arial" w:hAnsi="Arial" w:cs="Arial"/>
          <w:sz w:val="24"/>
          <w:szCs w:val="24"/>
        </w:rPr>
        <w:t>uit</w:t>
      </w:r>
      <w:proofErr w:type="spellEnd"/>
      <w:r w:rsidRPr="00AD205A">
        <w:rPr>
          <w:rFonts w:ascii="Arial" w:hAnsi="Arial" w:cs="Arial"/>
          <w:sz w:val="24"/>
          <w:szCs w:val="24"/>
        </w:rPr>
        <w:t xml:space="preserve"> y la indicación de salidas para tomacorrientes, alumbrado y salidas especiales, se puede tener una idea de la cantidad de cajas que se requieren en la instalación eléctrica, se puede decir que no todas las cajas son iguales y el necesario entonces el tipo de caja y sus dimensiones y numero, para los fines de la estimación del material requerido.</w:t>
      </w:r>
    </w:p>
    <w:p w:rsidR="000C4FBF" w:rsidRDefault="000C4FBF" w:rsidP="00AD205A">
      <w:pPr>
        <w:spacing w:after="0" w:line="480" w:lineRule="auto"/>
        <w:ind w:left="1418"/>
        <w:jc w:val="both"/>
        <w:rPr>
          <w:rFonts w:ascii="Arial" w:hAnsi="Arial" w:cs="Arial"/>
          <w:sz w:val="24"/>
          <w:szCs w:val="24"/>
        </w:rPr>
      </w:pPr>
    </w:p>
    <w:p w:rsidR="000C4FBF" w:rsidRPr="00AD205A" w:rsidRDefault="000C4FBF" w:rsidP="00AD205A">
      <w:pPr>
        <w:spacing w:after="0" w:line="480" w:lineRule="auto"/>
        <w:ind w:left="1418"/>
        <w:jc w:val="both"/>
        <w:rPr>
          <w:rFonts w:ascii="Arial" w:hAnsi="Arial" w:cs="Arial"/>
          <w:sz w:val="24"/>
          <w:szCs w:val="24"/>
        </w:rPr>
      </w:pPr>
    </w:p>
    <w:p w:rsidR="00AD205A" w:rsidRDefault="00AD205A" w:rsidP="00AD205A">
      <w:pPr>
        <w:spacing w:after="0" w:line="480" w:lineRule="auto"/>
        <w:ind w:left="1418"/>
        <w:jc w:val="both"/>
        <w:rPr>
          <w:rFonts w:ascii="Arial" w:hAnsi="Arial" w:cs="Arial"/>
          <w:sz w:val="24"/>
          <w:szCs w:val="24"/>
        </w:rPr>
      </w:pPr>
      <w:r w:rsidRPr="00AD205A">
        <w:rPr>
          <w:rFonts w:ascii="Arial" w:hAnsi="Arial" w:cs="Arial"/>
          <w:sz w:val="24"/>
          <w:szCs w:val="24"/>
        </w:rPr>
        <w:t xml:space="preserve">Del plano para la instalación eléctrica de una casa habitación es fácil determinar las salidas (cajas) así como las cajas de unión para tramos de tubo </w:t>
      </w:r>
      <w:proofErr w:type="spellStart"/>
      <w:r w:rsidRPr="00AD205A">
        <w:rPr>
          <w:rFonts w:ascii="Arial" w:hAnsi="Arial" w:cs="Arial"/>
          <w:sz w:val="24"/>
          <w:szCs w:val="24"/>
        </w:rPr>
        <w:t>conduit</w:t>
      </w:r>
      <w:proofErr w:type="spellEnd"/>
      <w:r w:rsidRPr="00AD205A">
        <w:rPr>
          <w:rFonts w:ascii="Arial" w:hAnsi="Arial" w:cs="Arial"/>
          <w:sz w:val="24"/>
          <w:szCs w:val="24"/>
        </w:rPr>
        <w:t xml:space="preserve">, también se puede observar cuales salidas son en muro cuales por techo (losa). El uso de dibujos isométricos simplificados permite tener una idea más clara de </w:t>
      </w:r>
      <w:r w:rsidRPr="00AD205A">
        <w:rPr>
          <w:rFonts w:ascii="Arial" w:hAnsi="Arial" w:cs="Arial"/>
          <w:sz w:val="24"/>
          <w:szCs w:val="24"/>
        </w:rPr>
        <w:lastRenderedPageBreak/>
        <w:t>esto, ya que en cada caso las cajas por lo general tienen una función distinta.</w:t>
      </w:r>
    </w:p>
    <w:p w:rsidR="00F165A9" w:rsidRDefault="00F165A9" w:rsidP="00AD205A">
      <w:pPr>
        <w:spacing w:after="0" w:line="480" w:lineRule="auto"/>
        <w:ind w:left="1418"/>
        <w:jc w:val="both"/>
        <w:rPr>
          <w:rFonts w:ascii="Arial" w:hAnsi="Arial" w:cs="Arial"/>
          <w:sz w:val="24"/>
          <w:szCs w:val="24"/>
        </w:rPr>
      </w:pPr>
    </w:p>
    <w:p w:rsidR="00F165A9" w:rsidRPr="00AD205A" w:rsidRDefault="00F165A9" w:rsidP="00AD205A">
      <w:pPr>
        <w:spacing w:after="0" w:line="480" w:lineRule="auto"/>
        <w:ind w:left="1418"/>
        <w:jc w:val="both"/>
        <w:rPr>
          <w:rFonts w:ascii="Arial" w:hAnsi="Arial" w:cs="Arial"/>
          <w:sz w:val="24"/>
          <w:szCs w:val="24"/>
        </w:rPr>
      </w:pPr>
    </w:p>
    <w:p w:rsidR="00137AEE" w:rsidRDefault="00AD205A" w:rsidP="00AD205A">
      <w:pPr>
        <w:spacing w:after="0" w:line="480" w:lineRule="auto"/>
        <w:ind w:left="1418"/>
        <w:jc w:val="both"/>
        <w:rPr>
          <w:rFonts w:ascii="Arial" w:hAnsi="Arial" w:cs="Arial"/>
          <w:sz w:val="24"/>
          <w:szCs w:val="24"/>
        </w:rPr>
      </w:pPr>
      <w:r w:rsidRPr="00AD205A">
        <w:rPr>
          <w:rFonts w:ascii="Arial" w:hAnsi="Arial" w:cs="Arial"/>
          <w:sz w:val="24"/>
          <w:szCs w:val="24"/>
        </w:rPr>
        <w:t xml:space="preserve">En las </w:t>
      </w:r>
      <w:r w:rsidR="006F2FFB" w:rsidRPr="006F2FFB">
        <w:rPr>
          <w:rFonts w:ascii="Arial" w:hAnsi="Arial" w:cs="Arial"/>
          <w:b/>
          <w:sz w:val="24"/>
          <w:szCs w:val="24"/>
        </w:rPr>
        <w:t>F</w:t>
      </w:r>
      <w:r w:rsidRPr="006F2FFB">
        <w:rPr>
          <w:rFonts w:ascii="Arial" w:hAnsi="Arial" w:cs="Arial"/>
          <w:b/>
          <w:sz w:val="24"/>
          <w:szCs w:val="24"/>
        </w:rPr>
        <w:t xml:space="preserve">iguras </w:t>
      </w:r>
      <w:r w:rsidR="006F2FFB" w:rsidRPr="006F2FFB">
        <w:rPr>
          <w:rFonts w:ascii="Arial" w:hAnsi="Arial" w:cs="Arial"/>
          <w:b/>
          <w:sz w:val="24"/>
          <w:szCs w:val="24"/>
        </w:rPr>
        <w:t>101</w:t>
      </w:r>
      <w:r w:rsidRPr="00AD205A">
        <w:rPr>
          <w:rFonts w:ascii="Arial" w:hAnsi="Arial" w:cs="Arial"/>
          <w:sz w:val="24"/>
          <w:szCs w:val="24"/>
        </w:rPr>
        <w:t xml:space="preserve"> y </w:t>
      </w:r>
      <w:r w:rsidR="006F2FFB" w:rsidRPr="006F2FFB">
        <w:rPr>
          <w:rFonts w:ascii="Arial" w:hAnsi="Arial" w:cs="Arial"/>
          <w:b/>
          <w:sz w:val="24"/>
          <w:szCs w:val="24"/>
        </w:rPr>
        <w:t>102</w:t>
      </w:r>
      <w:r w:rsidRPr="00AD205A">
        <w:rPr>
          <w:rFonts w:ascii="Arial" w:hAnsi="Arial" w:cs="Arial"/>
          <w:sz w:val="24"/>
          <w:szCs w:val="24"/>
        </w:rPr>
        <w:t xml:space="preserve"> se muestran una sección del plano de una instalación eléctrica en donde se indican las salidas en muro y techo, mostrando también el número de conductores en cada tubo </w:t>
      </w:r>
      <w:proofErr w:type="spellStart"/>
      <w:r w:rsidRPr="00AD205A">
        <w:rPr>
          <w:rFonts w:ascii="Arial" w:hAnsi="Arial" w:cs="Arial"/>
          <w:sz w:val="24"/>
          <w:szCs w:val="24"/>
        </w:rPr>
        <w:t>conduit</w:t>
      </w:r>
      <w:proofErr w:type="spellEnd"/>
      <w:r w:rsidRPr="00AD205A">
        <w:rPr>
          <w:rFonts w:ascii="Arial" w:hAnsi="Arial" w:cs="Arial"/>
          <w:sz w:val="24"/>
          <w:szCs w:val="24"/>
        </w:rPr>
        <w:t xml:space="preserve"> así como el diámetro del tubo </w:t>
      </w:r>
      <w:proofErr w:type="spellStart"/>
      <w:r w:rsidRPr="00AD205A">
        <w:rPr>
          <w:rFonts w:ascii="Arial" w:hAnsi="Arial" w:cs="Arial"/>
          <w:sz w:val="24"/>
          <w:szCs w:val="24"/>
        </w:rPr>
        <w:t>conduit</w:t>
      </w:r>
      <w:proofErr w:type="spellEnd"/>
      <w:r w:rsidRPr="00AD205A">
        <w:rPr>
          <w:rFonts w:ascii="Arial" w:hAnsi="Arial" w:cs="Arial"/>
          <w:sz w:val="24"/>
          <w:szCs w:val="24"/>
        </w:rPr>
        <w:t xml:space="preserve">; este tipo de designación en los planos a escala permite calcular con mayor facilidad la cantidad de material necesario en cada sección o área de la instalación, con la ayuda de isométricos se puede tener una idea más clara de la cantidad de conductos y tubo </w:t>
      </w:r>
      <w:proofErr w:type="spellStart"/>
      <w:r w:rsidRPr="00AD205A">
        <w:rPr>
          <w:rFonts w:ascii="Arial" w:hAnsi="Arial" w:cs="Arial"/>
          <w:sz w:val="24"/>
          <w:szCs w:val="24"/>
        </w:rPr>
        <w:t>conduit</w:t>
      </w:r>
      <w:proofErr w:type="spellEnd"/>
      <w:r w:rsidRPr="00AD205A">
        <w:rPr>
          <w:rFonts w:ascii="Arial" w:hAnsi="Arial" w:cs="Arial"/>
          <w:sz w:val="24"/>
          <w:szCs w:val="24"/>
        </w:rPr>
        <w:t xml:space="preserve"> así como de los tipos de cajas necesarios.</w:t>
      </w:r>
    </w:p>
    <w:p w:rsidR="00637486" w:rsidRDefault="00637486" w:rsidP="00AD205A">
      <w:pPr>
        <w:spacing w:after="0" w:line="480" w:lineRule="auto"/>
        <w:ind w:left="1418"/>
        <w:jc w:val="both"/>
        <w:rPr>
          <w:rFonts w:ascii="Arial" w:hAnsi="Arial" w:cs="Arial"/>
          <w:sz w:val="24"/>
          <w:szCs w:val="24"/>
        </w:rPr>
      </w:pPr>
    </w:p>
    <w:p w:rsidR="00637486" w:rsidRDefault="00637486" w:rsidP="00AD205A">
      <w:pPr>
        <w:spacing w:after="0" w:line="480" w:lineRule="auto"/>
        <w:ind w:left="1418"/>
        <w:jc w:val="both"/>
        <w:rPr>
          <w:rFonts w:ascii="Arial" w:hAnsi="Arial" w:cs="Arial"/>
          <w:sz w:val="24"/>
          <w:szCs w:val="24"/>
        </w:rPr>
      </w:pPr>
    </w:p>
    <w:p w:rsidR="00475DB3" w:rsidRDefault="00475DB3" w:rsidP="00475DB3">
      <w:pPr>
        <w:spacing w:after="0" w:line="480" w:lineRule="auto"/>
        <w:ind w:left="1418"/>
        <w:jc w:val="center"/>
        <w:rPr>
          <w:rFonts w:ascii="Arial" w:hAnsi="Arial" w:cs="Arial"/>
          <w:sz w:val="24"/>
          <w:szCs w:val="24"/>
        </w:rPr>
      </w:pPr>
      <w:r w:rsidRPr="00475DB3">
        <w:rPr>
          <w:rFonts w:ascii="Arial" w:hAnsi="Arial" w:cs="Arial"/>
          <w:noProof/>
          <w:sz w:val="24"/>
          <w:szCs w:val="24"/>
          <w:lang w:eastAsia="es-ES"/>
        </w:rPr>
        <w:drawing>
          <wp:inline distT="0" distB="0" distL="0" distR="0">
            <wp:extent cx="3302119" cy="2143789"/>
            <wp:effectExtent l="19050" t="0" r="0" b="0"/>
            <wp:docPr id="1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a:stretch>
                      <a:fillRect/>
                    </a:stretch>
                  </pic:blipFill>
                  <pic:spPr bwMode="auto">
                    <a:xfrm>
                      <a:off x="0" y="0"/>
                      <a:ext cx="3326565" cy="2159659"/>
                    </a:xfrm>
                    <a:prstGeom prst="rect">
                      <a:avLst/>
                    </a:prstGeom>
                    <a:noFill/>
                    <a:ln w="9525">
                      <a:noFill/>
                      <a:miter lim="800000"/>
                      <a:headEnd/>
                      <a:tailEnd/>
                    </a:ln>
                  </pic:spPr>
                </pic:pic>
              </a:graphicData>
            </a:graphic>
          </wp:inline>
        </w:drawing>
      </w:r>
    </w:p>
    <w:p w:rsidR="00475DB3" w:rsidRDefault="00475DB3" w:rsidP="00475DB3">
      <w:pPr>
        <w:spacing w:after="0" w:line="480" w:lineRule="auto"/>
        <w:ind w:left="1418"/>
        <w:jc w:val="center"/>
        <w:rPr>
          <w:rFonts w:ascii="Arial" w:hAnsi="Arial" w:cs="Arial"/>
          <w:b/>
          <w:sz w:val="24"/>
          <w:szCs w:val="24"/>
        </w:rPr>
      </w:pPr>
      <w:r w:rsidRPr="00475DB3">
        <w:rPr>
          <w:rFonts w:ascii="Arial" w:hAnsi="Arial" w:cs="Arial"/>
          <w:b/>
          <w:sz w:val="24"/>
          <w:szCs w:val="24"/>
        </w:rPr>
        <w:t>Figura 101. Sección de un plano.</w:t>
      </w:r>
    </w:p>
    <w:p w:rsidR="00FF2621" w:rsidRPr="00FF2621" w:rsidRDefault="00FF2621" w:rsidP="00FF2621">
      <w:pPr>
        <w:spacing w:after="0" w:line="480" w:lineRule="auto"/>
        <w:ind w:left="1418"/>
        <w:jc w:val="both"/>
        <w:rPr>
          <w:rFonts w:ascii="Arial" w:hAnsi="Arial" w:cs="Arial"/>
          <w:i/>
          <w:sz w:val="24"/>
          <w:szCs w:val="24"/>
        </w:rPr>
      </w:pPr>
      <w:r w:rsidRPr="00FF2621">
        <w:rPr>
          <w:rFonts w:ascii="Arial" w:hAnsi="Arial" w:cs="Arial"/>
          <w:i/>
          <w:sz w:val="24"/>
          <w:szCs w:val="24"/>
        </w:rPr>
        <w:lastRenderedPageBreak/>
        <w:t>Cajas en muro</w:t>
      </w:r>
    </w:p>
    <w:p w:rsidR="00FF2621" w:rsidRDefault="00FF2621" w:rsidP="00FF2621">
      <w:pPr>
        <w:spacing w:after="0" w:line="480" w:lineRule="auto"/>
        <w:ind w:left="1418"/>
        <w:jc w:val="both"/>
        <w:rPr>
          <w:rFonts w:ascii="Arial" w:hAnsi="Arial" w:cs="Arial"/>
          <w:sz w:val="24"/>
          <w:szCs w:val="24"/>
        </w:rPr>
      </w:pPr>
      <w:r w:rsidRPr="00FF2621">
        <w:rPr>
          <w:rFonts w:ascii="Arial" w:hAnsi="Arial" w:cs="Arial"/>
          <w:sz w:val="24"/>
          <w:szCs w:val="24"/>
        </w:rPr>
        <w:t>Para las salidas en muros se recomienda usar los siguientes tipos de cajas.</w:t>
      </w:r>
    </w:p>
    <w:p w:rsidR="001A589B" w:rsidRDefault="001A589B" w:rsidP="00FF2621">
      <w:pPr>
        <w:spacing w:after="0" w:line="480" w:lineRule="auto"/>
        <w:ind w:left="1418"/>
        <w:jc w:val="both"/>
        <w:rPr>
          <w:rFonts w:ascii="Arial" w:hAnsi="Arial" w:cs="Arial"/>
          <w:sz w:val="24"/>
          <w:szCs w:val="24"/>
        </w:rPr>
      </w:pPr>
    </w:p>
    <w:p w:rsidR="001A589B" w:rsidRPr="00FF2621" w:rsidRDefault="001A589B" w:rsidP="00FF2621">
      <w:pPr>
        <w:spacing w:after="0" w:line="480" w:lineRule="auto"/>
        <w:ind w:left="1418"/>
        <w:jc w:val="both"/>
        <w:rPr>
          <w:rFonts w:ascii="Arial" w:hAnsi="Arial" w:cs="Arial"/>
          <w:sz w:val="24"/>
          <w:szCs w:val="24"/>
        </w:rPr>
      </w:pPr>
    </w:p>
    <w:p w:rsidR="00475DB3" w:rsidRDefault="00FF2621" w:rsidP="00DC60CB">
      <w:pPr>
        <w:pStyle w:val="Prrafodelista"/>
        <w:numPr>
          <w:ilvl w:val="0"/>
          <w:numId w:val="49"/>
        </w:numPr>
        <w:spacing w:after="0" w:line="480" w:lineRule="auto"/>
        <w:jc w:val="both"/>
        <w:rPr>
          <w:rFonts w:ascii="Arial" w:hAnsi="Arial" w:cs="Arial"/>
          <w:sz w:val="24"/>
          <w:szCs w:val="24"/>
        </w:rPr>
      </w:pPr>
      <w:r w:rsidRPr="00F5459A">
        <w:rPr>
          <w:rFonts w:ascii="Arial" w:hAnsi="Arial" w:cs="Arial"/>
          <w:sz w:val="24"/>
          <w:szCs w:val="24"/>
        </w:rPr>
        <w:t xml:space="preserve">Rectangulares, cuando se usan para 1 o 2 dispositivos intercambiables como interruptores, tomacorrientes o botones, o bien combinaciones entre estos y además la tubería de llegada sea de 13mm de diámetro. También se recomienda el uso de cajas rectangulares en muro cuando hay llegada de dos tubos </w:t>
      </w:r>
      <w:proofErr w:type="spellStart"/>
      <w:r w:rsidRPr="00F5459A">
        <w:rPr>
          <w:rFonts w:ascii="Arial" w:hAnsi="Arial" w:cs="Arial"/>
          <w:sz w:val="24"/>
          <w:szCs w:val="24"/>
        </w:rPr>
        <w:t>conduit</w:t>
      </w:r>
      <w:proofErr w:type="spellEnd"/>
      <w:r w:rsidRPr="00F5459A">
        <w:rPr>
          <w:rFonts w:ascii="Arial" w:hAnsi="Arial" w:cs="Arial"/>
          <w:sz w:val="24"/>
          <w:szCs w:val="24"/>
        </w:rPr>
        <w:t xml:space="preserve"> de 13mm y en la caja se conecta solo un dispositivo intercambiable.</w:t>
      </w:r>
    </w:p>
    <w:p w:rsidR="00F5459A" w:rsidRPr="00F5459A" w:rsidRDefault="00F5459A" w:rsidP="00DC60CB">
      <w:pPr>
        <w:pStyle w:val="Prrafodelista"/>
        <w:numPr>
          <w:ilvl w:val="0"/>
          <w:numId w:val="49"/>
        </w:numPr>
        <w:spacing w:after="0" w:line="480" w:lineRule="auto"/>
        <w:ind w:left="2137" w:hanging="357"/>
        <w:jc w:val="both"/>
        <w:rPr>
          <w:rFonts w:ascii="Arial" w:hAnsi="Arial" w:cs="Arial"/>
          <w:sz w:val="24"/>
          <w:szCs w:val="24"/>
        </w:rPr>
      </w:pPr>
      <w:r w:rsidRPr="00F5459A">
        <w:rPr>
          <w:rFonts w:ascii="Arial" w:hAnsi="Arial" w:cs="Arial"/>
          <w:sz w:val="24"/>
          <w:szCs w:val="24"/>
        </w:rPr>
        <w:t xml:space="preserve">Cuadradas en el caso de que se tengan uniones de tubo </w:t>
      </w:r>
      <w:proofErr w:type="spellStart"/>
      <w:r w:rsidRPr="00F5459A">
        <w:rPr>
          <w:rFonts w:ascii="Arial" w:hAnsi="Arial" w:cs="Arial"/>
          <w:sz w:val="24"/>
          <w:szCs w:val="24"/>
        </w:rPr>
        <w:t>conduit</w:t>
      </w:r>
      <w:proofErr w:type="spellEnd"/>
      <w:r w:rsidRPr="00F5459A">
        <w:rPr>
          <w:rFonts w:ascii="Arial" w:hAnsi="Arial" w:cs="Arial"/>
          <w:sz w:val="24"/>
          <w:szCs w:val="24"/>
        </w:rPr>
        <w:t xml:space="preserve"> de 13 mm y 19 mm de diámetro.</w:t>
      </w:r>
    </w:p>
    <w:p w:rsidR="00F5459A" w:rsidRPr="00F5459A" w:rsidRDefault="00F5459A" w:rsidP="00DC60CB">
      <w:pPr>
        <w:pStyle w:val="Prrafodelista"/>
        <w:numPr>
          <w:ilvl w:val="0"/>
          <w:numId w:val="49"/>
        </w:numPr>
        <w:spacing w:after="0" w:line="480" w:lineRule="auto"/>
        <w:ind w:left="2137" w:hanging="357"/>
        <w:jc w:val="both"/>
        <w:rPr>
          <w:rFonts w:ascii="Arial" w:hAnsi="Arial" w:cs="Arial"/>
          <w:sz w:val="24"/>
          <w:szCs w:val="24"/>
        </w:rPr>
      </w:pPr>
      <w:r w:rsidRPr="00F5459A">
        <w:rPr>
          <w:rFonts w:ascii="Arial" w:hAnsi="Arial" w:cs="Arial"/>
          <w:sz w:val="24"/>
          <w:szCs w:val="24"/>
        </w:rPr>
        <w:t xml:space="preserve">Octagonales de 13mm con su tapa para arbotantes (15 </w:t>
      </w:r>
      <w:proofErr w:type="spellStart"/>
      <w:r w:rsidRPr="00F5459A">
        <w:rPr>
          <w:rFonts w:ascii="Arial" w:hAnsi="Arial" w:cs="Arial"/>
          <w:sz w:val="24"/>
          <w:szCs w:val="24"/>
        </w:rPr>
        <w:t>perf</w:t>
      </w:r>
      <w:proofErr w:type="spellEnd"/>
      <w:r w:rsidRPr="00F5459A">
        <w:rPr>
          <w:rFonts w:ascii="Arial" w:hAnsi="Arial" w:cs="Arial"/>
          <w:sz w:val="24"/>
          <w:szCs w:val="24"/>
        </w:rPr>
        <w:t xml:space="preserve">) cuando se use tubo </w:t>
      </w:r>
      <w:proofErr w:type="spellStart"/>
      <w:r w:rsidRPr="00F5459A">
        <w:rPr>
          <w:rFonts w:ascii="Arial" w:hAnsi="Arial" w:cs="Arial"/>
          <w:sz w:val="24"/>
          <w:szCs w:val="24"/>
        </w:rPr>
        <w:t>conduit</w:t>
      </w:r>
      <w:proofErr w:type="spellEnd"/>
      <w:r w:rsidRPr="00F5459A">
        <w:rPr>
          <w:rFonts w:ascii="Arial" w:hAnsi="Arial" w:cs="Arial"/>
          <w:sz w:val="24"/>
          <w:szCs w:val="24"/>
        </w:rPr>
        <w:t xml:space="preserve"> de 13mm.</w:t>
      </w:r>
    </w:p>
    <w:p w:rsidR="00F5459A" w:rsidRDefault="00F5459A" w:rsidP="00F5459A">
      <w:pPr>
        <w:spacing w:after="0" w:line="480" w:lineRule="auto"/>
        <w:jc w:val="both"/>
        <w:rPr>
          <w:rFonts w:ascii="Arial" w:hAnsi="Arial" w:cs="Arial"/>
          <w:sz w:val="24"/>
          <w:szCs w:val="24"/>
        </w:rPr>
      </w:pPr>
    </w:p>
    <w:p w:rsidR="00F5459A" w:rsidRDefault="00587AD6" w:rsidP="00587AD6">
      <w:pPr>
        <w:spacing w:after="0" w:line="480" w:lineRule="auto"/>
        <w:ind w:left="1418"/>
        <w:jc w:val="both"/>
        <w:rPr>
          <w:rFonts w:ascii="Arial" w:hAnsi="Arial" w:cs="Arial"/>
          <w:sz w:val="24"/>
          <w:szCs w:val="24"/>
        </w:rPr>
      </w:pPr>
      <w:r w:rsidRPr="00587AD6">
        <w:rPr>
          <w:rFonts w:ascii="Arial" w:hAnsi="Arial" w:cs="Arial"/>
          <w:noProof/>
          <w:sz w:val="24"/>
          <w:szCs w:val="24"/>
          <w:lang w:eastAsia="es-ES"/>
        </w:rPr>
        <w:lastRenderedPageBreak/>
        <w:drawing>
          <wp:inline distT="0" distB="0" distL="0" distR="0">
            <wp:extent cx="4312240" cy="4511615"/>
            <wp:effectExtent l="19050" t="0" r="0" b="0"/>
            <wp:docPr id="1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srcRect/>
                    <a:stretch>
                      <a:fillRect/>
                    </a:stretch>
                  </pic:blipFill>
                  <pic:spPr bwMode="auto">
                    <a:xfrm>
                      <a:off x="0" y="0"/>
                      <a:ext cx="4318562" cy="4518230"/>
                    </a:xfrm>
                    <a:prstGeom prst="rect">
                      <a:avLst/>
                    </a:prstGeom>
                    <a:noFill/>
                    <a:ln w="9525">
                      <a:noFill/>
                      <a:miter lim="800000"/>
                      <a:headEnd/>
                      <a:tailEnd/>
                    </a:ln>
                  </pic:spPr>
                </pic:pic>
              </a:graphicData>
            </a:graphic>
          </wp:inline>
        </w:drawing>
      </w:r>
    </w:p>
    <w:p w:rsidR="00587AD6" w:rsidRDefault="00587AD6" w:rsidP="00587AD6">
      <w:pPr>
        <w:spacing w:after="0" w:line="480" w:lineRule="auto"/>
        <w:ind w:left="1418"/>
        <w:jc w:val="center"/>
        <w:rPr>
          <w:rFonts w:ascii="Arial" w:hAnsi="Arial" w:cs="Arial"/>
          <w:b/>
          <w:sz w:val="24"/>
          <w:szCs w:val="24"/>
        </w:rPr>
      </w:pPr>
      <w:r w:rsidRPr="00587AD6">
        <w:rPr>
          <w:rFonts w:ascii="Arial" w:hAnsi="Arial" w:cs="Arial"/>
          <w:b/>
          <w:sz w:val="24"/>
          <w:szCs w:val="24"/>
        </w:rPr>
        <w:t>Figura 102. Cajas en muros.</w:t>
      </w:r>
    </w:p>
    <w:p w:rsidR="00587AD6" w:rsidRDefault="00587AD6" w:rsidP="00587AD6">
      <w:pPr>
        <w:spacing w:after="0" w:line="480" w:lineRule="auto"/>
        <w:ind w:left="1418"/>
        <w:jc w:val="center"/>
        <w:rPr>
          <w:rFonts w:ascii="Arial" w:hAnsi="Arial" w:cs="Arial"/>
          <w:b/>
          <w:sz w:val="24"/>
          <w:szCs w:val="24"/>
        </w:rPr>
      </w:pPr>
    </w:p>
    <w:p w:rsidR="00B11D55" w:rsidRDefault="00B11D55" w:rsidP="00B11D55">
      <w:pPr>
        <w:spacing w:after="0" w:line="480" w:lineRule="auto"/>
        <w:ind w:left="1418"/>
        <w:jc w:val="both"/>
        <w:rPr>
          <w:rFonts w:ascii="Arial" w:hAnsi="Arial" w:cs="Arial"/>
          <w:i/>
          <w:sz w:val="24"/>
          <w:szCs w:val="24"/>
        </w:rPr>
      </w:pPr>
      <w:r w:rsidRPr="00B11D55">
        <w:rPr>
          <w:rFonts w:ascii="Arial" w:hAnsi="Arial" w:cs="Arial"/>
          <w:i/>
          <w:sz w:val="24"/>
          <w:szCs w:val="24"/>
        </w:rPr>
        <w:t>Cajas en techo o losa</w:t>
      </w:r>
    </w:p>
    <w:p w:rsidR="00B11D55" w:rsidRPr="00B11D55" w:rsidRDefault="00B11D55" w:rsidP="00B11D55">
      <w:pPr>
        <w:spacing w:after="0" w:line="480" w:lineRule="auto"/>
        <w:ind w:left="1418"/>
        <w:jc w:val="both"/>
        <w:rPr>
          <w:rFonts w:ascii="Arial" w:hAnsi="Arial" w:cs="Arial"/>
          <w:i/>
          <w:sz w:val="24"/>
          <w:szCs w:val="24"/>
        </w:rPr>
      </w:pPr>
    </w:p>
    <w:p w:rsidR="00B11D55" w:rsidRPr="00B11D55" w:rsidRDefault="00B11D55" w:rsidP="00DC60CB">
      <w:pPr>
        <w:pStyle w:val="Prrafodelista"/>
        <w:numPr>
          <w:ilvl w:val="0"/>
          <w:numId w:val="50"/>
        </w:numPr>
        <w:spacing w:after="0" w:line="480" w:lineRule="auto"/>
        <w:ind w:left="2126" w:hanging="357"/>
        <w:jc w:val="both"/>
        <w:rPr>
          <w:rFonts w:ascii="Arial" w:hAnsi="Arial" w:cs="Arial"/>
          <w:sz w:val="24"/>
          <w:szCs w:val="24"/>
        </w:rPr>
      </w:pPr>
      <w:r w:rsidRPr="00B11D55">
        <w:rPr>
          <w:rFonts w:ascii="Arial" w:hAnsi="Arial" w:cs="Arial"/>
          <w:sz w:val="24"/>
          <w:szCs w:val="24"/>
        </w:rPr>
        <w:t xml:space="preserve">Octagonales o redondas de 13mm de entrada, con tapa para conexión del 1 a 3 tubos </w:t>
      </w:r>
      <w:proofErr w:type="spellStart"/>
      <w:r w:rsidRPr="00B11D55">
        <w:rPr>
          <w:rFonts w:ascii="Arial" w:hAnsi="Arial" w:cs="Arial"/>
          <w:sz w:val="24"/>
          <w:szCs w:val="24"/>
        </w:rPr>
        <w:t>conduit</w:t>
      </w:r>
      <w:proofErr w:type="spellEnd"/>
      <w:r w:rsidRPr="00B11D55">
        <w:rPr>
          <w:rFonts w:ascii="Arial" w:hAnsi="Arial" w:cs="Arial"/>
          <w:sz w:val="24"/>
          <w:szCs w:val="24"/>
        </w:rPr>
        <w:t xml:space="preserve"> de 13mm de diámetro que lleguen por distintas direcciones.</w:t>
      </w:r>
    </w:p>
    <w:p w:rsidR="00B11D55" w:rsidRPr="00B11D55" w:rsidRDefault="00B11D55" w:rsidP="00DC60CB">
      <w:pPr>
        <w:pStyle w:val="Prrafodelista"/>
        <w:numPr>
          <w:ilvl w:val="0"/>
          <w:numId w:val="50"/>
        </w:numPr>
        <w:spacing w:after="0" w:line="480" w:lineRule="auto"/>
        <w:ind w:left="2126" w:hanging="357"/>
        <w:jc w:val="both"/>
        <w:rPr>
          <w:rFonts w:ascii="Arial" w:hAnsi="Arial" w:cs="Arial"/>
          <w:sz w:val="24"/>
          <w:szCs w:val="24"/>
        </w:rPr>
      </w:pPr>
      <w:r w:rsidRPr="00B11D55">
        <w:rPr>
          <w:rFonts w:ascii="Arial" w:hAnsi="Arial" w:cs="Arial"/>
          <w:sz w:val="24"/>
          <w:szCs w:val="24"/>
        </w:rPr>
        <w:t xml:space="preserve">Cuadrada con tapa para 1 a 3 tubos </w:t>
      </w:r>
      <w:proofErr w:type="spellStart"/>
      <w:r w:rsidRPr="00B11D55">
        <w:rPr>
          <w:rFonts w:ascii="Arial" w:hAnsi="Arial" w:cs="Arial"/>
          <w:sz w:val="24"/>
          <w:szCs w:val="24"/>
        </w:rPr>
        <w:t>conduit</w:t>
      </w:r>
      <w:proofErr w:type="spellEnd"/>
      <w:r w:rsidRPr="00B11D55">
        <w:rPr>
          <w:rFonts w:ascii="Arial" w:hAnsi="Arial" w:cs="Arial"/>
          <w:sz w:val="24"/>
          <w:szCs w:val="24"/>
        </w:rPr>
        <w:t xml:space="preserve"> de 13mm de diámetro, estas cajas se recomiendan en los casos en </w:t>
      </w:r>
      <w:r w:rsidRPr="00B11D55">
        <w:rPr>
          <w:rFonts w:ascii="Arial" w:hAnsi="Arial" w:cs="Arial"/>
          <w:sz w:val="24"/>
          <w:szCs w:val="24"/>
        </w:rPr>
        <w:lastRenderedPageBreak/>
        <w:t>que se requieran hasta dos tubos en una misma dirección cuando son de 13mm sus salidas.</w:t>
      </w:r>
    </w:p>
    <w:p w:rsidR="00B11D55" w:rsidRPr="00DD56F6" w:rsidRDefault="00B11D55" w:rsidP="00DC60CB">
      <w:pPr>
        <w:pStyle w:val="Prrafodelista"/>
        <w:numPr>
          <w:ilvl w:val="0"/>
          <w:numId w:val="50"/>
        </w:numPr>
        <w:spacing w:after="0" w:line="480" w:lineRule="auto"/>
        <w:ind w:left="2126" w:hanging="357"/>
        <w:jc w:val="both"/>
        <w:rPr>
          <w:i/>
          <w:sz w:val="24"/>
          <w:szCs w:val="24"/>
        </w:rPr>
      </w:pPr>
      <w:r w:rsidRPr="00B11D55">
        <w:rPr>
          <w:rFonts w:ascii="Arial" w:hAnsi="Arial" w:cs="Arial"/>
          <w:sz w:val="24"/>
          <w:szCs w:val="24"/>
        </w:rPr>
        <w:t>S</w:t>
      </w:r>
      <w:r>
        <w:rPr>
          <w:rFonts w:ascii="Arial" w:hAnsi="Arial" w:cs="Arial"/>
          <w:sz w:val="24"/>
          <w:szCs w:val="24"/>
        </w:rPr>
        <w:t>i</w:t>
      </w:r>
      <w:r w:rsidRPr="00B11D55">
        <w:rPr>
          <w:rFonts w:ascii="Arial" w:hAnsi="Arial" w:cs="Arial"/>
          <w:sz w:val="24"/>
          <w:szCs w:val="24"/>
        </w:rPr>
        <w:t xml:space="preserve"> son perforaciones de 19mm, entonces se pueden tener hasta 5 tubos </w:t>
      </w:r>
      <w:proofErr w:type="spellStart"/>
      <w:r w:rsidRPr="00B11D55">
        <w:rPr>
          <w:rFonts w:ascii="Arial" w:hAnsi="Arial" w:cs="Arial"/>
          <w:sz w:val="24"/>
          <w:szCs w:val="24"/>
        </w:rPr>
        <w:t>conduit</w:t>
      </w:r>
      <w:proofErr w:type="spellEnd"/>
      <w:r w:rsidRPr="00B11D55">
        <w:rPr>
          <w:rFonts w:ascii="Arial" w:hAnsi="Arial" w:cs="Arial"/>
          <w:sz w:val="24"/>
          <w:szCs w:val="24"/>
        </w:rPr>
        <w:t xml:space="preserve"> de 13mm y 19mm en distinta dirección.</w:t>
      </w:r>
    </w:p>
    <w:p w:rsidR="00DD56F6" w:rsidRDefault="00DD56F6" w:rsidP="00DD56F6">
      <w:pPr>
        <w:spacing w:after="0" w:line="480" w:lineRule="auto"/>
        <w:jc w:val="both"/>
        <w:rPr>
          <w:i/>
          <w:sz w:val="24"/>
          <w:szCs w:val="24"/>
        </w:rPr>
      </w:pPr>
    </w:p>
    <w:p w:rsidR="007C62F4" w:rsidRPr="007C62F4" w:rsidRDefault="007C62F4" w:rsidP="007C62F4">
      <w:pPr>
        <w:spacing w:after="0" w:line="480" w:lineRule="auto"/>
        <w:ind w:left="1418"/>
        <w:jc w:val="both"/>
        <w:rPr>
          <w:rFonts w:ascii="Arial" w:hAnsi="Arial" w:cs="Arial"/>
          <w:i/>
          <w:sz w:val="24"/>
          <w:szCs w:val="24"/>
        </w:rPr>
      </w:pPr>
      <w:r w:rsidRPr="007C62F4">
        <w:rPr>
          <w:rFonts w:ascii="Arial" w:hAnsi="Arial" w:cs="Arial"/>
          <w:i/>
          <w:sz w:val="24"/>
          <w:szCs w:val="24"/>
        </w:rPr>
        <w:t>Interruptores y tomacorrientes</w:t>
      </w:r>
    </w:p>
    <w:p w:rsidR="007C62F4" w:rsidRDefault="007C62F4" w:rsidP="007C62F4">
      <w:pPr>
        <w:spacing w:after="0" w:line="480" w:lineRule="auto"/>
        <w:ind w:left="1418"/>
        <w:jc w:val="both"/>
        <w:rPr>
          <w:rFonts w:ascii="Arial" w:hAnsi="Arial" w:cs="Arial"/>
          <w:sz w:val="24"/>
          <w:szCs w:val="24"/>
        </w:rPr>
      </w:pPr>
      <w:r w:rsidRPr="007C62F4">
        <w:rPr>
          <w:rFonts w:ascii="Arial" w:hAnsi="Arial" w:cs="Arial"/>
          <w:sz w:val="24"/>
          <w:szCs w:val="24"/>
        </w:rPr>
        <w:t>De acuerdo con el plano para la instalación eléctrica los interruptores se cuentan uno a uno según la lámpara o grupo de lámparas que accionaran y se especifica para cada uno su tipo, es decir si son sencillos, de tres vías o cuatro vías, así como su localización, si son interior o intemperie.</w:t>
      </w:r>
    </w:p>
    <w:p w:rsidR="007700FB" w:rsidRDefault="007700FB" w:rsidP="007C62F4">
      <w:pPr>
        <w:spacing w:after="0" w:line="480" w:lineRule="auto"/>
        <w:ind w:left="1418"/>
        <w:jc w:val="both"/>
        <w:rPr>
          <w:rFonts w:ascii="Arial" w:hAnsi="Arial" w:cs="Arial"/>
          <w:sz w:val="24"/>
          <w:szCs w:val="24"/>
        </w:rPr>
      </w:pPr>
    </w:p>
    <w:p w:rsidR="007700FB" w:rsidRPr="007C62F4" w:rsidRDefault="007700FB" w:rsidP="007C62F4">
      <w:pPr>
        <w:spacing w:after="0" w:line="480" w:lineRule="auto"/>
        <w:ind w:left="1418"/>
        <w:jc w:val="both"/>
        <w:rPr>
          <w:rFonts w:ascii="Arial" w:hAnsi="Arial" w:cs="Arial"/>
          <w:sz w:val="24"/>
          <w:szCs w:val="24"/>
        </w:rPr>
      </w:pPr>
    </w:p>
    <w:p w:rsidR="007C62F4" w:rsidRPr="007C62F4" w:rsidRDefault="007C62F4" w:rsidP="007C62F4">
      <w:pPr>
        <w:spacing w:after="0" w:line="480" w:lineRule="auto"/>
        <w:ind w:left="1418"/>
        <w:jc w:val="both"/>
        <w:rPr>
          <w:rFonts w:ascii="Arial" w:hAnsi="Arial" w:cs="Arial"/>
          <w:sz w:val="24"/>
          <w:szCs w:val="24"/>
        </w:rPr>
      </w:pPr>
      <w:r w:rsidRPr="007C62F4">
        <w:rPr>
          <w:rFonts w:ascii="Arial" w:hAnsi="Arial" w:cs="Arial"/>
          <w:sz w:val="24"/>
          <w:szCs w:val="24"/>
        </w:rPr>
        <w:t>En el caso de los tomacorrientes se procede igual, es decir se cuentan uno a uno especificando su tipo, o sea, si son sencillos o dobles, su montaje, es decir si son en muro o en piso y su localización o sea si son tipo interior o intemperie.</w:t>
      </w:r>
    </w:p>
    <w:p w:rsidR="007C62F4" w:rsidRPr="007C62F4" w:rsidRDefault="007C62F4" w:rsidP="007C62F4">
      <w:pPr>
        <w:spacing w:after="0" w:line="480" w:lineRule="auto"/>
        <w:ind w:left="1418"/>
        <w:jc w:val="both"/>
        <w:rPr>
          <w:rFonts w:ascii="Arial" w:hAnsi="Arial" w:cs="Arial"/>
          <w:i/>
          <w:sz w:val="24"/>
          <w:szCs w:val="24"/>
        </w:rPr>
      </w:pPr>
    </w:p>
    <w:p w:rsidR="007C62F4" w:rsidRPr="007C62F4" w:rsidRDefault="007C62F4" w:rsidP="007C62F4">
      <w:pPr>
        <w:spacing w:after="0" w:line="480" w:lineRule="auto"/>
        <w:ind w:left="1418"/>
        <w:jc w:val="both"/>
        <w:rPr>
          <w:rFonts w:ascii="Arial" w:hAnsi="Arial" w:cs="Arial"/>
          <w:i/>
          <w:sz w:val="24"/>
          <w:szCs w:val="24"/>
        </w:rPr>
      </w:pPr>
    </w:p>
    <w:p w:rsidR="002A35E4" w:rsidRDefault="002A35E4" w:rsidP="007C62F4">
      <w:pPr>
        <w:spacing w:after="0" w:line="480" w:lineRule="auto"/>
        <w:ind w:left="1418"/>
        <w:jc w:val="both"/>
        <w:rPr>
          <w:rFonts w:ascii="Arial" w:hAnsi="Arial" w:cs="Arial"/>
          <w:i/>
          <w:sz w:val="24"/>
          <w:szCs w:val="24"/>
        </w:rPr>
      </w:pPr>
    </w:p>
    <w:p w:rsidR="002A35E4" w:rsidRDefault="002A35E4" w:rsidP="007C62F4">
      <w:pPr>
        <w:spacing w:after="0" w:line="480" w:lineRule="auto"/>
        <w:ind w:left="1418"/>
        <w:jc w:val="both"/>
        <w:rPr>
          <w:rFonts w:ascii="Arial" w:hAnsi="Arial" w:cs="Arial"/>
          <w:i/>
          <w:sz w:val="24"/>
          <w:szCs w:val="24"/>
        </w:rPr>
      </w:pPr>
    </w:p>
    <w:p w:rsidR="007C62F4" w:rsidRPr="007C62F4" w:rsidRDefault="007C62F4" w:rsidP="007C62F4">
      <w:pPr>
        <w:spacing w:after="0" w:line="480" w:lineRule="auto"/>
        <w:ind w:left="1418"/>
        <w:jc w:val="both"/>
        <w:rPr>
          <w:rFonts w:ascii="Arial" w:hAnsi="Arial" w:cs="Arial"/>
          <w:i/>
          <w:sz w:val="24"/>
          <w:szCs w:val="24"/>
        </w:rPr>
      </w:pPr>
      <w:r w:rsidRPr="007C62F4">
        <w:rPr>
          <w:rFonts w:ascii="Arial" w:hAnsi="Arial" w:cs="Arial"/>
          <w:i/>
          <w:sz w:val="24"/>
          <w:szCs w:val="24"/>
        </w:rPr>
        <w:lastRenderedPageBreak/>
        <w:t>Salidas para exterior o jardines</w:t>
      </w:r>
    </w:p>
    <w:p w:rsidR="007C62F4" w:rsidRDefault="007C62F4" w:rsidP="007C62F4">
      <w:pPr>
        <w:spacing w:after="0" w:line="480" w:lineRule="auto"/>
        <w:ind w:left="1418"/>
        <w:jc w:val="both"/>
        <w:rPr>
          <w:rFonts w:ascii="Arial" w:hAnsi="Arial" w:cs="Arial"/>
          <w:sz w:val="24"/>
          <w:szCs w:val="24"/>
        </w:rPr>
      </w:pPr>
      <w:r w:rsidRPr="007C62F4">
        <w:rPr>
          <w:rFonts w:ascii="Arial" w:hAnsi="Arial" w:cs="Arial"/>
          <w:sz w:val="24"/>
          <w:szCs w:val="24"/>
        </w:rPr>
        <w:t>En las casas habitación que tengan jardín, patio y algunas otras áreas exteriores, es conveniente indicarlas para determinar las cajas y montaje de las lámparas (portalámparas o boquillas).</w:t>
      </w:r>
    </w:p>
    <w:p w:rsidR="007700FB" w:rsidRDefault="007700FB" w:rsidP="007C62F4">
      <w:pPr>
        <w:spacing w:after="0" w:line="480" w:lineRule="auto"/>
        <w:ind w:left="1418"/>
        <w:jc w:val="both"/>
        <w:rPr>
          <w:rFonts w:ascii="Arial" w:hAnsi="Arial" w:cs="Arial"/>
          <w:sz w:val="24"/>
          <w:szCs w:val="24"/>
        </w:rPr>
      </w:pPr>
    </w:p>
    <w:p w:rsidR="007700FB" w:rsidRPr="007C62F4" w:rsidRDefault="007700FB" w:rsidP="007C62F4">
      <w:pPr>
        <w:spacing w:after="0" w:line="480" w:lineRule="auto"/>
        <w:ind w:left="1418"/>
        <w:jc w:val="both"/>
        <w:rPr>
          <w:rFonts w:ascii="Arial" w:hAnsi="Arial" w:cs="Arial"/>
          <w:sz w:val="24"/>
          <w:szCs w:val="24"/>
        </w:rPr>
      </w:pPr>
    </w:p>
    <w:p w:rsidR="007700FB" w:rsidRDefault="007C62F4" w:rsidP="007C62F4">
      <w:pPr>
        <w:spacing w:after="0" w:line="480" w:lineRule="auto"/>
        <w:ind w:left="1418"/>
        <w:jc w:val="both"/>
        <w:rPr>
          <w:rFonts w:ascii="Arial" w:hAnsi="Arial" w:cs="Arial"/>
          <w:i/>
          <w:sz w:val="24"/>
          <w:szCs w:val="24"/>
        </w:rPr>
      </w:pPr>
      <w:r w:rsidRPr="007C62F4">
        <w:rPr>
          <w:rFonts w:ascii="Arial" w:hAnsi="Arial" w:cs="Arial"/>
          <w:i/>
          <w:sz w:val="24"/>
          <w:szCs w:val="24"/>
        </w:rPr>
        <w:t>Toma</w:t>
      </w:r>
      <w:r w:rsidR="007A1DB2">
        <w:rPr>
          <w:rFonts w:ascii="Arial" w:hAnsi="Arial" w:cs="Arial"/>
          <w:i/>
          <w:sz w:val="24"/>
          <w:szCs w:val="24"/>
        </w:rPr>
        <w:t xml:space="preserve"> </w:t>
      </w:r>
      <w:r w:rsidRPr="007C62F4">
        <w:rPr>
          <w:rFonts w:ascii="Arial" w:hAnsi="Arial" w:cs="Arial"/>
          <w:i/>
          <w:sz w:val="24"/>
          <w:szCs w:val="24"/>
        </w:rPr>
        <w:t>corrientes a prueba de agua</w:t>
      </w:r>
    </w:p>
    <w:p w:rsidR="007C62F4" w:rsidRDefault="007C62F4" w:rsidP="007C62F4">
      <w:pPr>
        <w:spacing w:after="0" w:line="480" w:lineRule="auto"/>
        <w:ind w:left="1418"/>
        <w:jc w:val="both"/>
        <w:rPr>
          <w:rFonts w:ascii="Arial" w:hAnsi="Arial" w:cs="Arial"/>
          <w:sz w:val="24"/>
          <w:szCs w:val="24"/>
        </w:rPr>
      </w:pPr>
      <w:r w:rsidRPr="007C62F4">
        <w:rPr>
          <w:rFonts w:ascii="Arial" w:hAnsi="Arial" w:cs="Arial"/>
          <w:sz w:val="24"/>
          <w:szCs w:val="24"/>
        </w:rPr>
        <w:t>En áreas exteriores expuestas a la intemperie o con posibilidad de circulación de agua, se deben instalar tomacorrientes a prueba de agua, mismos que se deben contabilizar para la estimación de material.</w:t>
      </w:r>
    </w:p>
    <w:p w:rsidR="00F31592" w:rsidRDefault="00F31592" w:rsidP="007C62F4">
      <w:pPr>
        <w:spacing w:after="0" w:line="480" w:lineRule="auto"/>
        <w:ind w:left="1418"/>
        <w:jc w:val="both"/>
        <w:rPr>
          <w:rFonts w:ascii="Arial" w:hAnsi="Arial" w:cs="Arial"/>
          <w:sz w:val="24"/>
          <w:szCs w:val="24"/>
        </w:rPr>
      </w:pPr>
    </w:p>
    <w:p w:rsidR="00F31592" w:rsidRPr="007C62F4" w:rsidRDefault="00F31592" w:rsidP="007C62F4">
      <w:pPr>
        <w:spacing w:after="0" w:line="480" w:lineRule="auto"/>
        <w:ind w:left="1418"/>
        <w:jc w:val="both"/>
        <w:rPr>
          <w:rFonts w:ascii="Arial" w:hAnsi="Arial" w:cs="Arial"/>
          <w:sz w:val="24"/>
          <w:szCs w:val="24"/>
        </w:rPr>
      </w:pPr>
    </w:p>
    <w:p w:rsidR="007C62F4" w:rsidRPr="007C62F4" w:rsidRDefault="007C62F4" w:rsidP="007C62F4">
      <w:pPr>
        <w:spacing w:after="0" w:line="480" w:lineRule="auto"/>
        <w:ind w:left="1418"/>
        <w:jc w:val="both"/>
        <w:rPr>
          <w:rFonts w:ascii="Arial" w:hAnsi="Arial" w:cs="Arial"/>
          <w:i/>
          <w:sz w:val="24"/>
          <w:szCs w:val="24"/>
        </w:rPr>
      </w:pPr>
      <w:r w:rsidRPr="007C62F4">
        <w:rPr>
          <w:rFonts w:ascii="Arial" w:hAnsi="Arial" w:cs="Arial"/>
          <w:i/>
          <w:sz w:val="24"/>
          <w:szCs w:val="24"/>
        </w:rPr>
        <w:t>Toma corrientes para aplicaciones especiales</w:t>
      </w:r>
    </w:p>
    <w:p w:rsidR="007C62F4" w:rsidRDefault="007C62F4" w:rsidP="007C62F4">
      <w:pPr>
        <w:spacing w:after="0" w:line="480" w:lineRule="auto"/>
        <w:ind w:left="1418"/>
        <w:jc w:val="both"/>
        <w:rPr>
          <w:rFonts w:ascii="Arial" w:hAnsi="Arial" w:cs="Arial"/>
          <w:sz w:val="24"/>
          <w:szCs w:val="24"/>
        </w:rPr>
      </w:pPr>
      <w:r w:rsidRPr="007C62F4">
        <w:rPr>
          <w:rFonts w:ascii="Arial" w:hAnsi="Arial" w:cs="Arial"/>
          <w:sz w:val="24"/>
          <w:szCs w:val="24"/>
        </w:rPr>
        <w:t>Como ya se menciono, estos se usan para propósitos específicos, es decir, como toma de corriente de aparatos de servicio individual como: estufas eléctricas, lavadoras de platos, planchadoras, etc. Debido a que su tipo y capacidad de corriente es distinta a la de los tomacorrientes normales, se debe contar por separado.</w:t>
      </w:r>
    </w:p>
    <w:p w:rsidR="00F31592" w:rsidRDefault="00F31592" w:rsidP="007C62F4">
      <w:pPr>
        <w:spacing w:after="0" w:line="480" w:lineRule="auto"/>
        <w:ind w:left="1418"/>
        <w:jc w:val="both"/>
        <w:rPr>
          <w:rFonts w:ascii="Arial" w:hAnsi="Arial" w:cs="Arial"/>
          <w:sz w:val="24"/>
          <w:szCs w:val="24"/>
        </w:rPr>
      </w:pPr>
    </w:p>
    <w:p w:rsidR="00F31592" w:rsidRPr="007C62F4" w:rsidRDefault="00F31592" w:rsidP="007C62F4">
      <w:pPr>
        <w:spacing w:after="0" w:line="480" w:lineRule="auto"/>
        <w:ind w:left="1418"/>
        <w:jc w:val="both"/>
        <w:rPr>
          <w:rFonts w:ascii="Arial" w:hAnsi="Arial" w:cs="Arial"/>
          <w:sz w:val="24"/>
          <w:szCs w:val="24"/>
        </w:rPr>
      </w:pPr>
    </w:p>
    <w:p w:rsidR="007C62F4" w:rsidRPr="007C62F4" w:rsidRDefault="007C62F4" w:rsidP="007C62F4">
      <w:pPr>
        <w:spacing w:after="0" w:line="480" w:lineRule="auto"/>
        <w:ind w:left="1418"/>
        <w:jc w:val="both"/>
        <w:rPr>
          <w:rFonts w:ascii="Arial" w:hAnsi="Arial" w:cs="Arial"/>
          <w:i/>
          <w:sz w:val="24"/>
          <w:szCs w:val="24"/>
        </w:rPr>
      </w:pPr>
      <w:r w:rsidRPr="007C62F4">
        <w:rPr>
          <w:rFonts w:ascii="Arial" w:hAnsi="Arial" w:cs="Arial"/>
          <w:i/>
          <w:sz w:val="24"/>
          <w:szCs w:val="24"/>
        </w:rPr>
        <w:lastRenderedPageBreak/>
        <w:t>Placas o tapas</w:t>
      </w:r>
    </w:p>
    <w:p w:rsidR="000D64C8" w:rsidRDefault="007C62F4" w:rsidP="007C62F4">
      <w:pPr>
        <w:spacing w:after="0" w:line="480" w:lineRule="auto"/>
        <w:ind w:left="1418"/>
        <w:jc w:val="both"/>
        <w:rPr>
          <w:rFonts w:ascii="Arial" w:hAnsi="Arial" w:cs="Arial"/>
          <w:sz w:val="24"/>
          <w:szCs w:val="24"/>
        </w:rPr>
      </w:pPr>
      <w:r w:rsidRPr="007C62F4">
        <w:rPr>
          <w:rFonts w:ascii="Arial" w:hAnsi="Arial" w:cs="Arial"/>
          <w:sz w:val="24"/>
          <w:szCs w:val="24"/>
        </w:rPr>
        <w:t>Todos los interruptores y tomacorrientes deben llevar placas o tapas, por lo que solo es necesario indicar en el recuento que se haga de acuerdo con el plano de la instalación, si las placas son para una, dos o tres unidades según sea la aplicación de la caja a que se relacionan.</w:t>
      </w:r>
    </w:p>
    <w:p w:rsidR="00F31592" w:rsidRDefault="00F31592" w:rsidP="007C62F4">
      <w:pPr>
        <w:spacing w:after="0" w:line="480" w:lineRule="auto"/>
        <w:ind w:left="1418"/>
        <w:jc w:val="both"/>
        <w:rPr>
          <w:rFonts w:ascii="Arial" w:hAnsi="Arial" w:cs="Arial"/>
          <w:sz w:val="24"/>
          <w:szCs w:val="24"/>
        </w:rPr>
      </w:pPr>
    </w:p>
    <w:p w:rsidR="00F31592" w:rsidRDefault="00BC50DE" w:rsidP="00BC50DE">
      <w:pPr>
        <w:spacing w:after="0" w:line="480" w:lineRule="auto"/>
        <w:ind w:left="1418"/>
        <w:jc w:val="center"/>
        <w:rPr>
          <w:rFonts w:ascii="Arial" w:hAnsi="Arial" w:cs="Arial"/>
          <w:sz w:val="24"/>
          <w:szCs w:val="24"/>
        </w:rPr>
      </w:pPr>
      <w:r w:rsidRPr="00BC50DE">
        <w:rPr>
          <w:rFonts w:ascii="Arial" w:hAnsi="Arial" w:cs="Arial"/>
          <w:noProof/>
          <w:sz w:val="24"/>
          <w:szCs w:val="24"/>
          <w:lang w:eastAsia="es-ES"/>
        </w:rPr>
        <w:drawing>
          <wp:inline distT="0" distB="0" distL="0" distR="0">
            <wp:extent cx="3571875" cy="2544919"/>
            <wp:effectExtent l="19050" t="0" r="9525" b="0"/>
            <wp:docPr id="1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srcRect/>
                    <a:stretch>
                      <a:fillRect/>
                    </a:stretch>
                  </pic:blipFill>
                  <pic:spPr bwMode="auto">
                    <a:xfrm>
                      <a:off x="0" y="0"/>
                      <a:ext cx="3581682" cy="2551906"/>
                    </a:xfrm>
                    <a:prstGeom prst="rect">
                      <a:avLst/>
                    </a:prstGeom>
                    <a:noFill/>
                    <a:ln w="9525">
                      <a:noFill/>
                      <a:miter lim="800000"/>
                      <a:headEnd/>
                      <a:tailEnd/>
                    </a:ln>
                  </pic:spPr>
                </pic:pic>
              </a:graphicData>
            </a:graphic>
          </wp:inline>
        </w:drawing>
      </w:r>
    </w:p>
    <w:p w:rsidR="00BC50DE" w:rsidRPr="00BC50DE" w:rsidRDefault="00BC50DE" w:rsidP="00BC50DE">
      <w:pPr>
        <w:spacing w:after="0" w:line="480" w:lineRule="auto"/>
        <w:ind w:left="1418"/>
        <w:jc w:val="center"/>
        <w:rPr>
          <w:rFonts w:ascii="Arial" w:hAnsi="Arial" w:cs="Arial"/>
          <w:b/>
          <w:sz w:val="24"/>
          <w:szCs w:val="24"/>
        </w:rPr>
      </w:pPr>
      <w:r w:rsidRPr="00BC50DE">
        <w:rPr>
          <w:rFonts w:ascii="Arial" w:hAnsi="Arial" w:cs="Arial"/>
          <w:b/>
          <w:sz w:val="24"/>
          <w:szCs w:val="24"/>
        </w:rPr>
        <w:t>Figura 103. Alimentación por medio de una red de distribución aérea a casas habitación individuales.</w:t>
      </w:r>
    </w:p>
    <w:p w:rsidR="00587AD6" w:rsidRDefault="00587AD6" w:rsidP="005A3717">
      <w:pPr>
        <w:spacing w:after="0" w:line="480" w:lineRule="auto"/>
        <w:ind w:left="1418"/>
        <w:jc w:val="both"/>
        <w:rPr>
          <w:rFonts w:ascii="Arial" w:hAnsi="Arial" w:cs="Arial"/>
          <w:b/>
          <w:sz w:val="24"/>
          <w:szCs w:val="24"/>
        </w:rPr>
      </w:pPr>
    </w:p>
    <w:p w:rsidR="00D80328" w:rsidRDefault="00D80328" w:rsidP="00D80328">
      <w:pPr>
        <w:spacing w:after="0" w:line="480" w:lineRule="auto"/>
        <w:ind w:left="1418"/>
        <w:jc w:val="center"/>
        <w:rPr>
          <w:rFonts w:ascii="Arial" w:hAnsi="Arial" w:cs="Arial"/>
          <w:b/>
          <w:sz w:val="24"/>
          <w:szCs w:val="24"/>
        </w:rPr>
      </w:pPr>
      <w:r w:rsidRPr="00D80328">
        <w:rPr>
          <w:rFonts w:ascii="Arial" w:hAnsi="Arial" w:cs="Arial"/>
          <w:b/>
          <w:noProof/>
          <w:sz w:val="24"/>
          <w:szCs w:val="24"/>
          <w:lang w:eastAsia="es-ES"/>
        </w:rPr>
        <w:lastRenderedPageBreak/>
        <w:drawing>
          <wp:inline distT="0" distB="0" distL="0" distR="0">
            <wp:extent cx="2671397" cy="2417206"/>
            <wp:effectExtent l="19050" t="0" r="0" b="0"/>
            <wp:docPr id="1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a:stretch>
                      <a:fillRect/>
                    </a:stretch>
                  </pic:blipFill>
                  <pic:spPr bwMode="auto">
                    <a:xfrm>
                      <a:off x="0" y="0"/>
                      <a:ext cx="2677998" cy="2423179"/>
                    </a:xfrm>
                    <a:prstGeom prst="rect">
                      <a:avLst/>
                    </a:prstGeom>
                    <a:noFill/>
                    <a:ln w="9525">
                      <a:noFill/>
                      <a:miter lim="800000"/>
                      <a:headEnd/>
                      <a:tailEnd/>
                    </a:ln>
                  </pic:spPr>
                </pic:pic>
              </a:graphicData>
            </a:graphic>
          </wp:inline>
        </w:drawing>
      </w:r>
    </w:p>
    <w:p w:rsidR="00D80328" w:rsidRDefault="00D80328" w:rsidP="00D80328">
      <w:pPr>
        <w:spacing w:after="0" w:line="480" w:lineRule="auto"/>
        <w:ind w:left="1418"/>
        <w:jc w:val="center"/>
        <w:rPr>
          <w:rFonts w:ascii="Arial" w:hAnsi="Arial" w:cs="Arial"/>
          <w:b/>
          <w:sz w:val="24"/>
          <w:szCs w:val="24"/>
        </w:rPr>
      </w:pPr>
      <w:r w:rsidRPr="00D80328">
        <w:rPr>
          <w:rFonts w:ascii="Arial" w:hAnsi="Arial" w:cs="Arial"/>
          <w:b/>
          <w:sz w:val="24"/>
          <w:szCs w:val="24"/>
        </w:rPr>
        <w:t>Figura 104. Detalle de la alimentación a una casa habitación (M tablero y equipo de medición).</w:t>
      </w:r>
    </w:p>
    <w:p w:rsidR="00D80328" w:rsidRDefault="00D80328" w:rsidP="00D80328">
      <w:pPr>
        <w:spacing w:after="0" w:line="480" w:lineRule="auto"/>
        <w:ind w:left="1418"/>
        <w:jc w:val="center"/>
        <w:rPr>
          <w:rFonts w:ascii="Arial" w:hAnsi="Arial" w:cs="Arial"/>
          <w:b/>
          <w:sz w:val="24"/>
          <w:szCs w:val="24"/>
        </w:rPr>
      </w:pPr>
    </w:p>
    <w:p w:rsidR="00D80328" w:rsidRDefault="004844D9" w:rsidP="00D80328">
      <w:pPr>
        <w:spacing w:after="0" w:line="480" w:lineRule="auto"/>
        <w:ind w:left="1418"/>
        <w:jc w:val="center"/>
        <w:rPr>
          <w:rFonts w:ascii="Arial" w:hAnsi="Arial" w:cs="Arial"/>
          <w:b/>
          <w:sz w:val="24"/>
          <w:szCs w:val="24"/>
        </w:rPr>
      </w:pPr>
      <w:r w:rsidRPr="004844D9">
        <w:rPr>
          <w:rFonts w:ascii="Arial" w:hAnsi="Arial" w:cs="Arial"/>
          <w:b/>
          <w:noProof/>
          <w:sz w:val="24"/>
          <w:szCs w:val="24"/>
          <w:lang w:eastAsia="es-ES"/>
        </w:rPr>
        <w:drawing>
          <wp:inline distT="0" distB="0" distL="0" distR="0">
            <wp:extent cx="2304192" cy="3415960"/>
            <wp:effectExtent l="571500" t="0" r="553308" b="0"/>
            <wp:docPr id="1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srcRect/>
                    <a:stretch>
                      <a:fillRect/>
                    </a:stretch>
                  </pic:blipFill>
                  <pic:spPr bwMode="auto">
                    <a:xfrm rot="5400000">
                      <a:off x="0" y="0"/>
                      <a:ext cx="2310032" cy="3424618"/>
                    </a:xfrm>
                    <a:prstGeom prst="rect">
                      <a:avLst/>
                    </a:prstGeom>
                    <a:noFill/>
                    <a:ln w="9525">
                      <a:noFill/>
                      <a:miter lim="800000"/>
                      <a:headEnd/>
                      <a:tailEnd/>
                    </a:ln>
                  </pic:spPr>
                </pic:pic>
              </a:graphicData>
            </a:graphic>
          </wp:inline>
        </w:drawing>
      </w:r>
    </w:p>
    <w:p w:rsidR="004844D9" w:rsidRDefault="004844D9" w:rsidP="004844D9">
      <w:pPr>
        <w:spacing w:after="0" w:line="480" w:lineRule="auto"/>
        <w:ind w:left="1418"/>
        <w:jc w:val="center"/>
        <w:rPr>
          <w:rFonts w:ascii="Arial" w:hAnsi="Arial" w:cs="Arial"/>
          <w:b/>
          <w:sz w:val="24"/>
          <w:szCs w:val="24"/>
        </w:rPr>
      </w:pPr>
      <w:r w:rsidRPr="004844D9">
        <w:rPr>
          <w:rFonts w:ascii="Arial" w:hAnsi="Arial" w:cs="Arial"/>
          <w:b/>
          <w:sz w:val="24"/>
          <w:szCs w:val="24"/>
        </w:rPr>
        <w:t>Figura 105. Alimentación por medio de una red de distribución subterránea a casas habitación.</w:t>
      </w:r>
    </w:p>
    <w:p w:rsidR="004844D9" w:rsidRDefault="004844D9" w:rsidP="004844D9">
      <w:pPr>
        <w:spacing w:after="0" w:line="480" w:lineRule="auto"/>
        <w:ind w:left="1418"/>
        <w:jc w:val="center"/>
        <w:rPr>
          <w:rFonts w:ascii="Arial" w:hAnsi="Arial" w:cs="Arial"/>
          <w:b/>
          <w:sz w:val="24"/>
          <w:szCs w:val="24"/>
        </w:rPr>
      </w:pPr>
    </w:p>
    <w:p w:rsidR="004844D9" w:rsidRDefault="006850CC" w:rsidP="004844D9">
      <w:pPr>
        <w:spacing w:after="0" w:line="480" w:lineRule="auto"/>
        <w:ind w:left="1418"/>
        <w:jc w:val="center"/>
        <w:rPr>
          <w:rFonts w:ascii="Arial" w:hAnsi="Arial" w:cs="Arial"/>
          <w:b/>
          <w:sz w:val="24"/>
          <w:szCs w:val="24"/>
        </w:rPr>
      </w:pPr>
      <w:r w:rsidRPr="006850CC">
        <w:rPr>
          <w:rFonts w:ascii="Arial" w:hAnsi="Arial" w:cs="Arial"/>
          <w:b/>
          <w:noProof/>
          <w:sz w:val="24"/>
          <w:szCs w:val="24"/>
          <w:lang w:eastAsia="es-ES"/>
        </w:rPr>
        <w:drawing>
          <wp:inline distT="0" distB="0" distL="0" distR="0">
            <wp:extent cx="4239454" cy="5831457"/>
            <wp:effectExtent l="19050" t="0" r="8696" b="0"/>
            <wp:docPr id="1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cstate="print"/>
                    <a:srcRect/>
                    <a:stretch>
                      <a:fillRect/>
                    </a:stretch>
                  </pic:blipFill>
                  <pic:spPr bwMode="auto">
                    <a:xfrm>
                      <a:off x="0" y="0"/>
                      <a:ext cx="4244362" cy="5838208"/>
                    </a:xfrm>
                    <a:prstGeom prst="rect">
                      <a:avLst/>
                    </a:prstGeom>
                    <a:noFill/>
                    <a:ln w="9525">
                      <a:noFill/>
                      <a:miter lim="800000"/>
                      <a:headEnd/>
                      <a:tailEnd/>
                    </a:ln>
                  </pic:spPr>
                </pic:pic>
              </a:graphicData>
            </a:graphic>
          </wp:inline>
        </w:drawing>
      </w:r>
    </w:p>
    <w:p w:rsidR="006850CC" w:rsidRDefault="006850CC" w:rsidP="006850CC">
      <w:pPr>
        <w:spacing w:after="0" w:line="480" w:lineRule="auto"/>
        <w:ind w:left="1418"/>
        <w:jc w:val="center"/>
        <w:rPr>
          <w:rFonts w:ascii="Arial" w:hAnsi="Arial" w:cs="Arial"/>
          <w:b/>
          <w:sz w:val="24"/>
          <w:szCs w:val="24"/>
        </w:rPr>
      </w:pPr>
      <w:r w:rsidRPr="006850CC">
        <w:rPr>
          <w:rFonts w:ascii="Arial" w:hAnsi="Arial" w:cs="Arial"/>
          <w:b/>
          <w:sz w:val="24"/>
          <w:szCs w:val="24"/>
        </w:rPr>
        <w:t>Figura 106. Detalle de alimentación aérea a una casa.</w:t>
      </w:r>
    </w:p>
    <w:p w:rsidR="009C1CA4" w:rsidRPr="008D12D6" w:rsidRDefault="009C1CA4" w:rsidP="008D12D6">
      <w:pPr>
        <w:spacing w:after="0" w:line="480" w:lineRule="auto"/>
        <w:ind w:left="1418"/>
        <w:jc w:val="center"/>
        <w:rPr>
          <w:rFonts w:ascii="Arial" w:hAnsi="Arial" w:cs="Arial"/>
          <w:b/>
          <w:sz w:val="24"/>
          <w:szCs w:val="24"/>
        </w:rPr>
      </w:pPr>
    </w:p>
    <w:p w:rsidR="00610C4B" w:rsidRDefault="00610C4B" w:rsidP="00610C4B">
      <w:pPr>
        <w:spacing w:after="0" w:line="480" w:lineRule="auto"/>
        <w:ind w:left="1418"/>
        <w:jc w:val="both"/>
        <w:rPr>
          <w:rFonts w:ascii="Arial" w:hAnsi="Arial" w:cs="Arial"/>
          <w:sz w:val="24"/>
          <w:szCs w:val="24"/>
        </w:rPr>
      </w:pPr>
    </w:p>
    <w:p w:rsidR="002E2EF2" w:rsidRDefault="002E2EF2" w:rsidP="00610C4B">
      <w:pPr>
        <w:spacing w:after="0" w:line="480" w:lineRule="auto"/>
        <w:ind w:left="1418"/>
        <w:jc w:val="both"/>
        <w:rPr>
          <w:rFonts w:ascii="Arial" w:hAnsi="Arial" w:cs="Arial"/>
          <w:sz w:val="24"/>
          <w:szCs w:val="24"/>
        </w:rPr>
      </w:pPr>
    </w:p>
    <w:p w:rsidR="002E2EF2" w:rsidRDefault="002E2EF2" w:rsidP="00610C4B">
      <w:pPr>
        <w:spacing w:after="0" w:line="480" w:lineRule="auto"/>
        <w:ind w:left="1418"/>
        <w:jc w:val="both"/>
        <w:rPr>
          <w:rFonts w:ascii="Arial" w:hAnsi="Arial" w:cs="Arial"/>
          <w:sz w:val="24"/>
          <w:szCs w:val="24"/>
        </w:rPr>
      </w:pPr>
    </w:p>
    <w:p w:rsidR="00703F0C" w:rsidRDefault="00703F0C" w:rsidP="00610C4B">
      <w:pPr>
        <w:spacing w:after="0" w:line="480" w:lineRule="auto"/>
        <w:ind w:left="1418"/>
        <w:jc w:val="both"/>
        <w:rPr>
          <w:rFonts w:ascii="Arial" w:hAnsi="Arial" w:cs="Arial"/>
          <w:sz w:val="24"/>
          <w:szCs w:val="24"/>
        </w:rPr>
      </w:pPr>
    </w:p>
    <w:p w:rsidR="00703F0C" w:rsidRDefault="00703F0C" w:rsidP="00610C4B">
      <w:pPr>
        <w:spacing w:after="0" w:line="480" w:lineRule="auto"/>
        <w:ind w:left="1418"/>
        <w:jc w:val="both"/>
        <w:rPr>
          <w:rFonts w:ascii="Arial" w:hAnsi="Arial" w:cs="Arial"/>
          <w:sz w:val="24"/>
          <w:szCs w:val="24"/>
        </w:rPr>
      </w:pPr>
    </w:p>
    <w:p w:rsidR="00703F0C" w:rsidRDefault="00703F0C" w:rsidP="00610C4B">
      <w:pPr>
        <w:spacing w:after="0" w:line="480" w:lineRule="auto"/>
        <w:ind w:left="1418"/>
        <w:jc w:val="both"/>
        <w:rPr>
          <w:rFonts w:ascii="Arial" w:hAnsi="Arial" w:cs="Arial"/>
          <w:sz w:val="24"/>
          <w:szCs w:val="24"/>
        </w:rPr>
      </w:pPr>
    </w:p>
    <w:p w:rsidR="00703F0C" w:rsidRDefault="00703F0C" w:rsidP="00610C4B">
      <w:pPr>
        <w:spacing w:after="0" w:line="480" w:lineRule="auto"/>
        <w:ind w:left="1418"/>
        <w:jc w:val="both"/>
        <w:rPr>
          <w:rFonts w:ascii="Arial" w:hAnsi="Arial" w:cs="Arial"/>
          <w:sz w:val="24"/>
          <w:szCs w:val="24"/>
        </w:rPr>
      </w:pPr>
    </w:p>
    <w:p w:rsidR="00703F0C" w:rsidRDefault="00703F0C" w:rsidP="00610C4B">
      <w:pPr>
        <w:spacing w:after="0" w:line="480" w:lineRule="auto"/>
        <w:ind w:left="1418"/>
        <w:jc w:val="both"/>
        <w:rPr>
          <w:rFonts w:ascii="Arial" w:hAnsi="Arial" w:cs="Arial"/>
          <w:sz w:val="24"/>
          <w:szCs w:val="24"/>
        </w:rPr>
      </w:pPr>
    </w:p>
    <w:p w:rsidR="00703F0C" w:rsidRDefault="00CD5ADF" w:rsidP="00E605EE">
      <w:pPr>
        <w:spacing w:after="0" w:line="480" w:lineRule="auto"/>
        <w:ind w:left="1418"/>
        <w:jc w:val="center"/>
        <w:rPr>
          <w:rFonts w:ascii="Arial" w:hAnsi="Arial" w:cs="Arial"/>
          <w:b/>
          <w:sz w:val="24"/>
          <w:szCs w:val="24"/>
        </w:rPr>
      </w:pPr>
      <w:r w:rsidRPr="00CD5ADF">
        <w:rPr>
          <w:rFonts w:ascii="Arial" w:hAnsi="Arial" w:cs="Arial"/>
          <w:b/>
          <w:sz w:val="48"/>
          <w:szCs w:val="48"/>
        </w:rPr>
        <w:t>CAPITULO 4</w:t>
      </w:r>
      <w:r>
        <w:rPr>
          <w:rFonts w:ascii="Arial" w:hAnsi="Arial" w:cs="Arial"/>
          <w:b/>
          <w:sz w:val="48"/>
          <w:szCs w:val="48"/>
        </w:rPr>
        <w:t xml:space="preserve"> </w:t>
      </w:r>
    </w:p>
    <w:p w:rsidR="00E605EE" w:rsidRDefault="00E605EE" w:rsidP="00E605EE">
      <w:pPr>
        <w:spacing w:after="0" w:line="480" w:lineRule="auto"/>
        <w:ind w:left="1418"/>
        <w:jc w:val="center"/>
        <w:rPr>
          <w:rFonts w:ascii="Arial" w:hAnsi="Arial" w:cs="Arial"/>
          <w:b/>
          <w:sz w:val="24"/>
          <w:szCs w:val="24"/>
        </w:rPr>
      </w:pPr>
    </w:p>
    <w:p w:rsidR="00E605EE" w:rsidRDefault="00E605EE" w:rsidP="00E605EE">
      <w:pPr>
        <w:spacing w:after="0" w:line="480" w:lineRule="auto"/>
        <w:ind w:left="1418"/>
        <w:jc w:val="center"/>
        <w:rPr>
          <w:rFonts w:ascii="Arial" w:hAnsi="Arial" w:cs="Arial"/>
          <w:b/>
          <w:sz w:val="24"/>
          <w:szCs w:val="24"/>
        </w:rPr>
      </w:pPr>
    </w:p>
    <w:p w:rsidR="00E605EE" w:rsidRPr="00E605EE" w:rsidRDefault="00E605EE" w:rsidP="00E605EE">
      <w:pPr>
        <w:spacing w:after="0" w:line="480" w:lineRule="auto"/>
        <w:ind w:left="1418"/>
        <w:jc w:val="center"/>
        <w:rPr>
          <w:rFonts w:ascii="Arial" w:hAnsi="Arial" w:cs="Arial"/>
          <w:b/>
          <w:sz w:val="24"/>
          <w:szCs w:val="24"/>
        </w:rPr>
      </w:pPr>
    </w:p>
    <w:p w:rsidR="00CD5ADF" w:rsidRPr="00155E3D" w:rsidRDefault="00155E3D" w:rsidP="00FB1E5B">
      <w:pPr>
        <w:pStyle w:val="Prrafodelista"/>
        <w:numPr>
          <w:ilvl w:val="0"/>
          <w:numId w:val="27"/>
        </w:numPr>
        <w:spacing w:after="0" w:line="480" w:lineRule="auto"/>
        <w:ind w:left="284" w:firstLine="0"/>
        <w:jc w:val="both"/>
        <w:rPr>
          <w:rFonts w:ascii="Arial" w:hAnsi="Arial" w:cs="Arial"/>
          <w:b/>
          <w:sz w:val="24"/>
          <w:szCs w:val="24"/>
        </w:rPr>
      </w:pPr>
      <w:r w:rsidRPr="002D2EFC">
        <w:rPr>
          <w:rFonts w:ascii="Arial" w:hAnsi="Arial" w:cs="Arial"/>
          <w:b/>
          <w:color w:val="000000"/>
          <w:sz w:val="32"/>
          <w:szCs w:val="32"/>
        </w:rPr>
        <w:t>Resultados</w:t>
      </w:r>
    </w:p>
    <w:p w:rsidR="00155E3D" w:rsidRPr="00FB1E5B" w:rsidRDefault="00155E3D" w:rsidP="001B409A">
      <w:pPr>
        <w:pStyle w:val="Prrafodelista"/>
        <w:numPr>
          <w:ilvl w:val="1"/>
          <w:numId w:val="51"/>
        </w:numPr>
        <w:spacing w:after="0" w:line="480" w:lineRule="auto"/>
        <w:ind w:left="1276" w:hanging="357"/>
        <w:jc w:val="both"/>
        <w:rPr>
          <w:rFonts w:ascii="Arial" w:hAnsi="Arial" w:cs="Arial"/>
          <w:b/>
          <w:sz w:val="24"/>
          <w:szCs w:val="24"/>
        </w:rPr>
      </w:pPr>
      <w:r>
        <w:rPr>
          <w:rFonts w:ascii="Arial" w:hAnsi="Arial" w:cs="Arial"/>
          <w:b/>
          <w:sz w:val="24"/>
          <w:szCs w:val="24"/>
        </w:rPr>
        <w:t xml:space="preserve"> </w:t>
      </w:r>
      <w:r w:rsidR="00FB1E5B" w:rsidRPr="00FB1E5B">
        <w:rPr>
          <w:rFonts w:ascii="Arial" w:hAnsi="Arial" w:cs="Arial"/>
          <w:b/>
          <w:color w:val="000000"/>
          <w:sz w:val="24"/>
          <w:szCs w:val="24"/>
        </w:rPr>
        <w:t>Implementación de proyectos</w:t>
      </w:r>
    </w:p>
    <w:p w:rsidR="007527FB" w:rsidRDefault="007527FB" w:rsidP="007527FB">
      <w:pPr>
        <w:autoSpaceDE w:val="0"/>
        <w:autoSpaceDN w:val="0"/>
        <w:adjustRightInd w:val="0"/>
        <w:spacing w:after="0" w:line="480" w:lineRule="auto"/>
        <w:ind w:left="1418"/>
        <w:jc w:val="both"/>
        <w:rPr>
          <w:rFonts w:ascii="Arial" w:hAnsi="Arial" w:cs="Arial"/>
          <w:color w:val="000000"/>
          <w:sz w:val="24"/>
          <w:szCs w:val="24"/>
        </w:rPr>
      </w:pPr>
      <w:r w:rsidRPr="007527FB">
        <w:rPr>
          <w:rFonts w:ascii="Arial" w:hAnsi="Arial" w:cs="Arial"/>
          <w:color w:val="000000"/>
          <w:sz w:val="24"/>
          <w:szCs w:val="24"/>
        </w:rPr>
        <w:t xml:space="preserve">La realización de maquetas didácticas en lo referente al tema de electricidad fue realizada en su total por parte de los estudiantes que cumplieron en su totalidad el curso. </w:t>
      </w:r>
    </w:p>
    <w:p w:rsidR="007527FB" w:rsidRDefault="007527FB" w:rsidP="007527FB">
      <w:pPr>
        <w:autoSpaceDE w:val="0"/>
        <w:autoSpaceDN w:val="0"/>
        <w:adjustRightInd w:val="0"/>
        <w:spacing w:after="0" w:line="480" w:lineRule="auto"/>
        <w:ind w:left="1418"/>
        <w:jc w:val="both"/>
        <w:rPr>
          <w:rFonts w:ascii="Arial" w:hAnsi="Arial" w:cs="Arial"/>
          <w:color w:val="000000"/>
          <w:sz w:val="24"/>
          <w:szCs w:val="24"/>
        </w:rPr>
      </w:pPr>
    </w:p>
    <w:p w:rsidR="007527FB" w:rsidRPr="007527FB" w:rsidRDefault="007527FB" w:rsidP="007527FB">
      <w:pPr>
        <w:autoSpaceDE w:val="0"/>
        <w:autoSpaceDN w:val="0"/>
        <w:adjustRightInd w:val="0"/>
        <w:spacing w:after="0" w:line="480" w:lineRule="auto"/>
        <w:ind w:left="1418"/>
        <w:jc w:val="both"/>
        <w:rPr>
          <w:rFonts w:ascii="Arial" w:hAnsi="Arial" w:cs="Arial"/>
          <w:color w:val="000000"/>
          <w:sz w:val="24"/>
          <w:szCs w:val="24"/>
        </w:rPr>
      </w:pPr>
    </w:p>
    <w:p w:rsidR="007527FB" w:rsidRDefault="007527FB" w:rsidP="007527FB">
      <w:pPr>
        <w:autoSpaceDE w:val="0"/>
        <w:autoSpaceDN w:val="0"/>
        <w:adjustRightInd w:val="0"/>
        <w:spacing w:after="0" w:line="480" w:lineRule="auto"/>
        <w:ind w:left="1418"/>
        <w:jc w:val="both"/>
        <w:rPr>
          <w:rFonts w:ascii="Arial" w:hAnsi="Arial" w:cs="Arial"/>
          <w:color w:val="000000"/>
          <w:sz w:val="24"/>
          <w:szCs w:val="24"/>
        </w:rPr>
      </w:pPr>
      <w:r w:rsidRPr="007527FB">
        <w:rPr>
          <w:rFonts w:ascii="Arial" w:hAnsi="Arial" w:cs="Arial"/>
          <w:color w:val="000000"/>
          <w:sz w:val="24"/>
          <w:szCs w:val="24"/>
        </w:rPr>
        <w:t>Las dos últimas semanas de clases fueron utilizadas para la realización de los proyectos en el salón de clases.</w:t>
      </w:r>
    </w:p>
    <w:p w:rsidR="007527FB" w:rsidRDefault="007527FB" w:rsidP="007527FB">
      <w:pPr>
        <w:autoSpaceDE w:val="0"/>
        <w:autoSpaceDN w:val="0"/>
        <w:adjustRightInd w:val="0"/>
        <w:spacing w:after="0" w:line="480" w:lineRule="auto"/>
        <w:ind w:left="1418"/>
        <w:jc w:val="both"/>
        <w:rPr>
          <w:rFonts w:ascii="Arial" w:hAnsi="Arial" w:cs="Arial"/>
          <w:color w:val="000000"/>
          <w:sz w:val="24"/>
          <w:szCs w:val="24"/>
        </w:rPr>
      </w:pPr>
    </w:p>
    <w:p w:rsidR="007527FB" w:rsidRPr="007527FB" w:rsidRDefault="007527FB" w:rsidP="007527FB">
      <w:pPr>
        <w:autoSpaceDE w:val="0"/>
        <w:autoSpaceDN w:val="0"/>
        <w:adjustRightInd w:val="0"/>
        <w:spacing w:after="0" w:line="480" w:lineRule="auto"/>
        <w:ind w:left="1418"/>
        <w:jc w:val="both"/>
        <w:rPr>
          <w:rFonts w:ascii="Arial" w:hAnsi="Arial" w:cs="Arial"/>
          <w:color w:val="000000"/>
        </w:rPr>
      </w:pPr>
    </w:p>
    <w:p w:rsidR="00BC7DD5" w:rsidRDefault="00BC7DD5" w:rsidP="00BC7DD5">
      <w:pPr>
        <w:autoSpaceDE w:val="0"/>
        <w:autoSpaceDN w:val="0"/>
        <w:adjustRightInd w:val="0"/>
        <w:spacing w:after="0" w:line="480" w:lineRule="auto"/>
        <w:ind w:left="1418"/>
        <w:jc w:val="both"/>
        <w:rPr>
          <w:rFonts w:ascii="Arial" w:hAnsi="Arial" w:cs="Arial"/>
          <w:color w:val="000000"/>
          <w:sz w:val="24"/>
          <w:szCs w:val="24"/>
        </w:rPr>
      </w:pPr>
      <w:r w:rsidRPr="00BC7DD5">
        <w:rPr>
          <w:rFonts w:ascii="Arial" w:hAnsi="Arial" w:cs="Arial"/>
          <w:color w:val="000000"/>
          <w:sz w:val="24"/>
          <w:szCs w:val="24"/>
        </w:rPr>
        <w:lastRenderedPageBreak/>
        <w:t>Los temas de proyectos para la exposición son:</w:t>
      </w:r>
    </w:p>
    <w:p w:rsidR="00C474EE" w:rsidRDefault="00C474EE" w:rsidP="00BC7DD5">
      <w:pPr>
        <w:autoSpaceDE w:val="0"/>
        <w:autoSpaceDN w:val="0"/>
        <w:adjustRightInd w:val="0"/>
        <w:spacing w:after="0" w:line="480" w:lineRule="auto"/>
        <w:ind w:left="1418"/>
        <w:jc w:val="both"/>
        <w:rPr>
          <w:rFonts w:ascii="Arial" w:hAnsi="Arial" w:cs="Arial"/>
          <w:color w:val="000000"/>
          <w:sz w:val="24"/>
          <w:szCs w:val="24"/>
        </w:rPr>
      </w:pPr>
    </w:p>
    <w:p w:rsidR="00C474EE" w:rsidRP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Instalación básica de un foco y un interruptor.</w:t>
      </w:r>
    </w:p>
    <w:p w:rsidR="00C474EE" w:rsidRP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Instalación de un foco controlado por dos interruptores de tres vías.</w:t>
      </w:r>
    </w:p>
    <w:p w:rsidR="00C474EE" w:rsidRP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Instalación de un foco controlado por dos interruptores de tres vías y uno de cuatro vías.</w:t>
      </w:r>
    </w:p>
    <w:p w:rsidR="00C474EE" w:rsidRP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Simulación de una casa de cuatro ambientes con iluminación e instalación de tomacorrientes.</w:t>
      </w:r>
    </w:p>
    <w:p w:rsidR="00C474EE" w:rsidRP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 xml:space="preserve">Instalación de un panel de </w:t>
      </w:r>
      <w:proofErr w:type="spellStart"/>
      <w:r w:rsidRPr="00C474EE">
        <w:rPr>
          <w:rFonts w:ascii="Arial" w:hAnsi="Arial" w:cs="Arial"/>
          <w:color w:val="000000"/>
          <w:sz w:val="24"/>
          <w:szCs w:val="24"/>
        </w:rPr>
        <w:t>breaker</w:t>
      </w:r>
      <w:proofErr w:type="spellEnd"/>
      <w:r w:rsidRPr="00C474EE">
        <w:rPr>
          <w:rFonts w:ascii="Arial" w:hAnsi="Arial" w:cs="Arial"/>
          <w:color w:val="000000"/>
          <w:sz w:val="24"/>
          <w:szCs w:val="24"/>
        </w:rPr>
        <w:t>.</w:t>
      </w:r>
    </w:p>
    <w:p w:rsidR="00C474EE" w:rsidRP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Explicación e instalación de tomacorrientes puesta a tierra.</w:t>
      </w:r>
    </w:p>
    <w:p w:rsidR="00C474EE" w:rsidRDefault="00C474EE" w:rsidP="00C474EE">
      <w:pPr>
        <w:pStyle w:val="Prrafodelista"/>
        <w:numPr>
          <w:ilvl w:val="0"/>
          <w:numId w:val="52"/>
        </w:numPr>
        <w:autoSpaceDE w:val="0"/>
        <w:autoSpaceDN w:val="0"/>
        <w:adjustRightInd w:val="0"/>
        <w:spacing w:after="0" w:line="480" w:lineRule="auto"/>
        <w:ind w:left="2551" w:hanging="357"/>
        <w:jc w:val="both"/>
        <w:rPr>
          <w:rFonts w:ascii="Arial" w:hAnsi="Arial" w:cs="Arial"/>
          <w:color w:val="000000"/>
          <w:sz w:val="24"/>
          <w:szCs w:val="24"/>
        </w:rPr>
      </w:pPr>
      <w:r w:rsidRPr="00C474EE">
        <w:rPr>
          <w:rFonts w:ascii="Arial" w:hAnsi="Arial" w:cs="Arial"/>
          <w:color w:val="000000"/>
          <w:sz w:val="24"/>
          <w:szCs w:val="24"/>
        </w:rPr>
        <w:t>Tipos de empalmes con cables de uso eléctrico.</w:t>
      </w:r>
    </w:p>
    <w:p w:rsidR="00C474EE" w:rsidRDefault="00C474EE" w:rsidP="00641AFD">
      <w:pPr>
        <w:pStyle w:val="Prrafodelista"/>
        <w:numPr>
          <w:ilvl w:val="0"/>
          <w:numId w:val="52"/>
        </w:numPr>
        <w:autoSpaceDE w:val="0"/>
        <w:autoSpaceDN w:val="0"/>
        <w:adjustRightInd w:val="0"/>
        <w:spacing w:after="0" w:line="480" w:lineRule="auto"/>
        <w:ind w:left="2552"/>
        <w:jc w:val="both"/>
        <w:rPr>
          <w:rFonts w:ascii="Arial" w:hAnsi="Arial" w:cs="Arial"/>
          <w:color w:val="000000"/>
          <w:sz w:val="24"/>
          <w:szCs w:val="24"/>
        </w:rPr>
      </w:pPr>
      <w:r w:rsidRPr="00641AFD">
        <w:rPr>
          <w:rFonts w:ascii="Arial" w:hAnsi="Arial" w:cs="Arial"/>
          <w:color w:val="000000"/>
          <w:sz w:val="24"/>
          <w:szCs w:val="24"/>
        </w:rPr>
        <w:t>Instalación de sensores de luz y movimiento.</w:t>
      </w:r>
    </w:p>
    <w:p w:rsidR="00641AFD" w:rsidRDefault="00641AFD" w:rsidP="00641AFD">
      <w:pPr>
        <w:autoSpaceDE w:val="0"/>
        <w:autoSpaceDN w:val="0"/>
        <w:adjustRightInd w:val="0"/>
        <w:spacing w:after="0" w:line="480" w:lineRule="auto"/>
        <w:jc w:val="both"/>
        <w:rPr>
          <w:rFonts w:ascii="Arial" w:hAnsi="Arial" w:cs="Arial"/>
          <w:color w:val="000000"/>
          <w:sz w:val="24"/>
          <w:szCs w:val="24"/>
        </w:rPr>
      </w:pPr>
    </w:p>
    <w:p w:rsidR="00995CAF" w:rsidRPr="00995CAF" w:rsidRDefault="00995CAF" w:rsidP="00995CAF">
      <w:pPr>
        <w:pStyle w:val="Prrafodelista"/>
        <w:numPr>
          <w:ilvl w:val="1"/>
          <w:numId w:val="51"/>
        </w:numPr>
        <w:tabs>
          <w:tab w:val="left" w:pos="1418"/>
        </w:tabs>
        <w:autoSpaceDE w:val="0"/>
        <w:autoSpaceDN w:val="0"/>
        <w:adjustRightInd w:val="0"/>
        <w:spacing w:after="0" w:line="480" w:lineRule="auto"/>
        <w:ind w:left="1276" w:hanging="357"/>
        <w:jc w:val="both"/>
        <w:rPr>
          <w:rFonts w:ascii="Arial" w:hAnsi="Arial" w:cs="Arial"/>
          <w:color w:val="000000"/>
          <w:sz w:val="24"/>
          <w:szCs w:val="24"/>
        </w:rPr>
      </w:pPr>
      <w:r w:rsidRPr="00995CAF">
        <w:rPr>
          <w:rFonts w:ascii="Arial" w:hAnsi="Arial" w:cs="Arial"/>
          <w:color w:val="000000"/>
          <w:sz w:val="24"/>
          <w:szCs w:val="24"/>
        </w:rPr>
        <w:t xml:space="preserve"> </w:t>
      </w:r>
      <w:r>
        <w:rPr>
          <w:rFonts w:ascii="Arial" w:hAnsi="Arial" w:cs="Arial"/>
          <w:color w:val="000000"/>
          <w:sz w:val="24"/>
          <w:szCs w:val="24"/>
        </w:rPr>
        <w:t xml:space="preserve"> </w:t>
      </w:r>
      <w:r w:rsidRPr="00995CAF">
        <w:rPr>
          <w:rFonts w:ascii="Arial" w:hAnsi="Arial" w:cs="Arial"/>
          <w:b/>
          <w:color w:val="000000"/>
          <w:sz w:val="24"/>
          <w:szCs w:val="24"/>
        </w:rPr>
        <w:t xml:space="preserve">Implementación de una Instalación eléctrica en una </w:t>
      </w:r>
      <w:r>
        <w:rPr>
          <w:rFonts w:ascii="Arial" w:hAnsi="Arial" w:cs="Arial"/>
          <w:b/>
          <w:color w:val="000000"/>
          <w:sz w:val="24"/>
          <w:szCs w:val="24"/>
        </w:rPr>
        <w:t xml:space="preserve">  </w:t>
      </w:r>
    </w:p>
    <w:p w:rsidR="00641AFD" w:rsidRDefault="00995CAF" w:rsidP="00995CAF">
      <w:pPr>
        <w:tabs>
          <w:tab w:val="left" w:pos="1418"/>
        </w:tabs>
        <w:autoSpaceDE w:val="0"/>
        <w:autoSpaceDN w:val="0"/>
        <w:adjustRightInd w:val="0"/>
        <w:spacing w:after="0" w:line="480" w:lineRule="auto"/>
        <w:ind w:left="919"/>
        <w:jc w:val="both"/>
        <w:rPr>
          <w:rFonts w:ascii="Arial" w:hAnsi="Arial" w:cs="Arial"/>
          <w:b/>
          <w:color w:val="000000"/>
          <w:sz w:val="24"/>
          <w:szCs w:val="24"/>
        </w:rPr>
      </w:pPr>
      <w:r>
        <w:rPr>
          <w:rFonts w:ascii="Arial" w:hAnsi="Arial" w:cs="Arial"/>
          <w:b/>
          <w:color w:val="000000"/>
          <w:sz w:val="24"/>
          <w:szCs w:val="24"/>
        </w:rPr>
        <w:t xml:space="preserve">       </w:t>
      </w:r>
      <w:proofErr w:type="gramStart"/>
      <w:r w:rsidRPr="00995CAF">
        <w:rPr>
          <w:rFonts w:ascii="Arial" w:hAnsi="Arial" w:cs="Arial"/>
          <w:b/>
          <w:color w:val="000000"/>
          <w:sz w:val="24"/>
          <w:szCs w:val="24"/>
        </w:rPr>
        <w:t>vivienda</w:t>
      </w:r>
      <w:proofErr w:type="gramEnd"/>
      <w:r w:rsidRPr="00995CAF">
        <w:rPr>
          <w:rFonts w:ascii="Arial" w:hAnsi="Arial" w:cs="Arial"/>
          <w:b/>
          <w:color w:val="000000"/>
          <w:sz w:val="24"/>
          <w:szCs w:val="24"/>
        </w:rPr>
        <w:t>.</w:t>
      </w:r>
    </w:p>
    <w:p w:rsidR="00594E92" w:rsidRPr="00594E92" w:rsidRDefault="00594E92" w:rsidP="00594E92">
      <w:pPr>
        <w:autoSpaceDE w:val="0"/>
        <w:autoSpaceDN w:val="0"/>
        <w:adjustRightInd w:val="0"/>
        <w:spacing w:after="0" w:line="480" w:lineRule="auto"/>
        <w:ind w:left="1418"/>
        <w:jc w:val="both"/>
        <w:rPr>
          <w:rFonts w:ascii="Arial" w:hAnsi="Arial" w:cs="Arial"/>
          <w:color w:val="000000"/>
          <w:sz w:val="24"/>
          <w:szCs w:val="24"/>
        </w:rPr>
      </w:pPr>
      <w:r w:rsidRPr="00594E92">
        <w:rPr>
          <w:rFonts w:ascii="Arial" w:hAnsi="Arial" w:cs="Arial"/>
          <w:color w:val="000000"/>
          <w:sz w:val="24"/>
          <w:szCs w:val="24"/>
        </w:rPr>
        <w:t xml:space="preserve">Se presentó la oportunidad por parte de la estudiante Mora Paz Reyna Cecilia de corregir y realizar la instalación eléctrica de su vivienda; dicha persona se hizo cargo de la adquisición de material eléctrico a utilizar. Se contó también con la colaboración de cuatro estudiantes para la implementación de la </w:t>
      </w:r>
      <w:r w:rsidRPr="00594E92">
        <w:rPr>
          <w:rFonts w:ascii="Arial" w:hAnsi="Arial" w:cs="Arial"/>
          <w:color w:val="000000"/>
          <w:sz w:val="24"/>
          <w:szCs w:val="24"/>
        </w:rPr>
        <w:lastRenderedPageBreak/>
        <w:t xml:space="preserve">instalación eléctrica; la Sra. Aidé Martínez, el Sr. José Tigua, el Sr. </w:t>
      </w:r>
      <w:proofErr w:type="spellStart"/>
      <w:r w:rsidRPr="00594E92">
        <w:rPr>
          <w:rFonts w:ascii="Arial" w:hAnsi="Arial" w:cs="Arial"/>
          <w:color w:val="000000"/>
          <w:sz w:val="24"/>
          <w:szCs w:val="24"/>
        </w:rPr>
        <w:t>Choez</w:t>
      </w:r>
      <w:proofErr w:type="spellEnd"/>
      <w:r w:rsidRPr="00594E92">
        <w:rPr>
          <w:rFonts w:ascii="Arial" w:hAnsi="Arial" w:cs="Arial"/>
          <w:color w:val="000000"/>
          <w:sz w:val="24"/>
          <w:szCs w:val="24"/>
        </w:rPr>
        <w:t xml:space="preserve"> Cali y </w:t>
      </w:r>
      <w:proofErr w:type="gramStart"/>
      <w:r w:rsidRPr="00594E92">
        <w:rPr>
          <w:rFonts w:ascii="Arial" w:hAnsi="Arial" w:cs="Arial"/>
          <w:color w:val="000000"/>
          <w:sz w:val="24"/>
          <w:szCs w:val="24"/>
        </w:rPr>
        <w:t>el</w:t>
      </w:r>
      <w:proofErr w:type="gramEnd"/>
      <w:r w:rsidRPr="00594E92">
        <w:rPr>
          <w:rFonts w:ascii="Arial" w:hAnsi="Arial" w:cs="Arial"/>
          <w:color w:val="000000"/>
          <w:sz w:val="24"/>
          <w:szCs w:val="24"/>
        </w:rPr>
        <w:t xml:space="preserve"> Sr. Pineda </w:t>
      </w:r>
      <w:proofErr w:type="spellStart"/>
      <w:r w:rsidRPr="00594E92">
        <w:rPr>
          <w:rFonts w:ascii="Arial" w:hAnsi="Arial" w:cs="Arial"/>
          <w:color w:val="000000"/>
          <w:sz w:val="24"/>
          <w:szCs w:val="24"/>
        </w:rPr>
        <w:t>Arriaga</w:t>
      </w:r>
      <w:proofErr w:type="spellEnd"/>
      <w:r w:rsidRPr="00594E92">
        <w:rPr>
          <w:rFonts w:ascii="Arial" w:hAnsi="Arial" w:cs="Arial"/>
          <w:color w:val="000000"/>
          <w:sz w:val="24"/>
          <w:szCs w:val="24"/>
        </w:rPr>
        <w:t xml:space="preserve"> Juan Carlos.</w:t>
      </w:r>
    </w:p>
    <w:p w:rsidR="00594E92" w:rsidRDefault="00594E92" w:rsidP="00594E92">
      <w:pPr>
        <w:autoSpaceDE w:val="0"/>
        <w:autoSpaceDN w:val="0"/>
        <w:adjustRightInd w:val="0"/>
        <w:spacing w:after="0" w:line="480" w:lineRule="auto"/>
        <w:ind w:left="1418"/>
        <w:jc w:val="both"/>
        <w:rPr>
          <w:rFonts w:ascii="Arial" w:hAnsi="Arial" w:cs="Arial"/>
          <w:color w:val="000000"/>
          <w:sz w:val="24"/>
          <w:szCs w:val="24"/>
        </w:rPr>
      </w:pPr>
      <w:r w:rsidRPr="00594E92">
        <w:rPr>
          <w:rFonts w:ascii="Arial" w:hAnsi="Arial" w:cs="Arial"/>
          <w:color w:val="000000"/>
          <w:sz w:val="24"/>
          <w:szCs w:val="24"/>
        </w:rPr>
        <w:t>Los cinco estudiantes fueron divididos en  dos grupos; tres personas para la implementación eléctrica en lo concerniente a tomacorrientes y dos personas se les asigno la implementación eléctrica en el área de iluminación.</w:t>
      </w:r>
    </w:p>
    <w:p w:rsidR="00594E92" w:rsidRDefault="00594E92" w:rsidP="00594E92">
      <w:pPr>
        <w:autoSpaceDE w:val="0"/>
        <w:autoSpaceDN w:val="0"/>
        <w:adjustRightInd w:val="0"/>
        <w:spacing w:after="0" w:line="480" w:lineRule="auto"/>
        <w:ind w:left="1418"/>
        <w:jc w:val="both"/>
        <w:rPr>
          <w:rFonts w:ascii="Arial" w:hAnsi="Arial" w:cs="Arial"/>
          <w:color w:val="000000"/>
          <w:sz w:val="24"/>
          <w:szCs w:val="24"/>
        </w:rPr>
      </w:pPr>
    </w:p>
    <w:p w:rsidR="00594E92" w:rsidRPr="00594E92" w:rsidRDefault="00594E92" w:rsidP="00594E92">
      <w:pPr>
        <w:autoSpaceDE w:val="0"/>
        <w:autoSpaceDN w:val="0"/>
        <w:adjustRightInd w:val="0"/>
        <w:spacing w:after="0" w:line="480" w:lineRule="auto"/>
        <w:ind w:left="1418"/>
        <w:jc w:val="both"/>
        <w:rPr>
          <w:rFonts w:ascii="Arial" w:hAnsi="Arial" w:cs="Arial"/>
          <w:color w:val="000000"/>
          <w:sz w:val="24"/>
          <w:szCs w:val="24"/>
        </w:rPr>
      </w:pPr>
    </w:p>
    <w:p w:rsidR="00F45374" w:rsidRDefault="00594E92" w:rsidP="00594E92">
      <w:pPr>
        <w:tabs>
          <w:tab w:val="left" w:pos="1418"/>
        </w:tabs>
        <w:autoSpaceDE w:val="0"/>
        <w:autoSpaceDN w:val="0"/>
        <w:adjustRightInd w:val="0"/>
        <w:spacing w:after="0" w:line="480" w:lineRule="auto"/>
        <w:ind w:left="1418"/>
        <w:jc w:val="both"/>
        <w:rPr>
          <w:rFonts w:ascii="Arial" w:hAnsi="Arial" w:cs="Arial"/>
          <w:color w:val="000000"/>
          <w:sz w:val="24"/>
          <w:szCs w:val="24"/>
        </w:rPr>
      </w:pPr>
      <w:r w:rsidRPr="00594E92">
        <w:rPr>
          <w:rFonts w:ascii="Arial" w:hAnsi="Arial" w:cs="Arial"/>
          <w:color w:val="000000"/>
          <w:sz w:val="24"/>
          <w:szCs w:val="24"/>
        </w:rPr>
        <w:t>Para la ejecución del siguiente trabajo se procedió en el siguiente orden:</w:t>
      </w:r>
    </w:p>
    <w:p w:rsidR="00594E92" w:rsidRDefault="00594E92" w:rsidP="00594E92">
      <w:pPr>
        <w:tabs>
          <w:tab w:val="left" w:pos="1418"/>
        </w:tabs>
        <w:autoSpaceDE w:val="0"/>
        <w:autoSpaceDN w:val="0"/>
        <w:adjustRightInd w:val="0"/>
        <w:spacing w:after="0" w:line="480" w:lineRule="auto"/>
        <w:ind w:left="1418"/>
        <w:jc w:val="both"/>
        <w:rPr>
          <w:rFonts w:ascii="Arial" w:hAnsi="Arial" w:cs="Arial"/>
          <w:color w:val="000000"/>
          <w:sz w:val="24"/>
          <w:szCs w:val="24"/>
        </w:rPr>
      </w:pPr>
    </w:p>
    <w:p w:rsidR="00DE4E0E" w:rsidRPr="00DE4E0E" w:rsidRDefault="00DE4E0E" w:rsidP="00DE4E0E">
      <w:pPr>
        <w:pStyle w:val="Prrafodelista"/>
        <w:numPr>
          <w:ilvl w:val="0"/>
          <w:numId w:val="53"/>
        </w:numPr>
        <w:autoSpaceDE w:val="0"/>
        <w:autoSpaceDN w:val="0"/>
        <w:adjustRightInd w:val="0"/>
        <w:spacing w:after="0" w:line="480" w:lineRule="auto"/>
        <w:ind w:left="2551" w:hanging="357"/>
        <w:jc w:val="both"/>
        <w:rPr>
          <w:rFonts w:ascii="Arial" w:hAnsi="Arial" w:cs="Arial"/>
          <w:color w:val="000000"/>
          <w:sz w:val="24"/>
          <w:szCs w:val="24"/>
        </w:rPr>
      </w:pPr>
      <w:r w:rsidRPr="00DE4E0E">
        <w:rPr>
          <w:rFonts w:ascii="Arial" w:hAnsi="Arial" w:cs="Arial"/>
          <w:color w:val="000000"/>
          <w:sz w:val="24"/>
          <w:szCs w:val="24"/>
        </w:rPr>
        <w:t>Se identifico el lugar de trabajo así como el levantamiento unifilar de los ambientes de la vivienda los cuales estaban divididos en dos dormitorios, un baño, el área de cocina y sala.</w:t>
      </w:r>
    </w:p>
    <w:p w:rsidR="00DE4E0E" w:rsidRDefault="00DE4E0E" w:rsidP="00DE4E0E">
      <w:pPr>
        <w:autoSpaceDE w:val="0"/>
        <w:autoSpaceDN w:val="0"/>
        <w:adjustRightInd w:val="0"/>
        <w:spacing w:line="480" w:lineRule="auto"/>
        <w:ind w:left="2192"/>
        <w:jc w:val="center"/>
        <w:rPr>
          <w:rFonts w:ascii="Arial" w:hAnsi="Arial" w:cs="Arial"/>
          <w:color w:val="000000"/>
        </w:rPr>
      </w:pPr>
      <w:r>
        <w:rPr>
          <w:rFonts w:ascii="Arial" w:hAnsi="Arial" w:cs="Arial"/>
          <w:noProof/>
          <w:color w:val="000000"/>
          <w:lang w:eastAsia="es-ES"/>
        </w:rPr>
        <w:drawing>
          <wp:inline distT="0" distB="0" distL="0" distR="0">
            <wp:extent cx="3155471" cy="1961128"/>
            <wp:effectExtent l="19050" t="0" r="6829"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srcRect/>
                    <a:stretch>
                      <a:fillRect/>
                    </a:stretch>
                  </pic:blipFill>
                  <pic:spPr bwMode="auto">
                    <a:xfrm>
                      <a:off x="0" y="0"/>
                      <a:ext cx="3157824" cy="1962590"/>
                    </a:xfrm>
                    <a:prstGeom prst="rect">
                      <a:avLst/>
                    </a:prstGeom>
                    <a:noFill/>
                    <a:ln w="9525">
                      <a:noFill/>
                      <a:miter lim="800000"/>
                      <a:headEnd/>
                      <a:tailEnd/>
                    </a:ln>
                  </pic:spPr>
                </pic:pic>
              </a:graphicData>
            </a:graphic>
          </wp:inline>
        </w:drawing>
      </w:r>
    </w:p>
    <w:p w:rsidR="00DE4E0E" w:rsidRPr="00224B17" w:rsidRDefault="00DE4E0E" w:rsidP="00224B17">
      <w:pPr>
        <w:autoSpaceDE w:val="0"/>
        <w:autoSpaceDN w:val="0"/>
        <w:adjustRightInd w:val="0"/>
        <w:spacing w:after="0" w:line="480" w:lineRule="auto"/>
        <w:ind w:left="2194"/>
        <w:jc w:val="center"/>
        <w:rPr>
          <w:rFonts w:ascii="Arial" w:hAnsi="Arial" w:cs="Arial"/>
          <w:b/>
          <w:color w:val="000000"/>
          <w:sz w:val="24"/>
          <w:szCs w:val="24"/>
        </w:rPr>
      </w:pPr>
      <w:r w:rsidRPr="00224B17">
        <w:rPr>
          <w:rFonts w:ascii="Arial" w:hAnsi="Arial" w:cs="Arial"/>
          <w:b/>
          <w:color w:val="000000"/>
          <w:sz w:val="24"/>
          <w:szCs w:val="24"/>
        </w:rPr>
        <w:t>Figura 10</w:t>
      </w:r>
      <w:r w:rsidR="004D6655">
        <w:rPr>
          <w:rFonts w:ascii="Arial" w:hAnsi="Arial" w:cs="Arial"/>
          <w:b/>
          <w:color w:val="000000"/>
          <w:sz w:val="24"/>
          <w:szCs w:val="24"/>
        </w:rPr>
        <w:t>7</w:t>
      </w:r>
      <w:r w:rsidRPr="00224B17">
        <w:rPr>
          <w:rFonts w:ascii="Arial" w:hAnsi="Arial" w:cs="Arial"/>
          <w:b/>
          <w:color w:val="000000"/>
          <w:sz w:val="24"/>
          <w:szCs w:val="24"/>
        </w:rPr>
        <w:t>. Identificación del lugar de trabajo.</w:t>
      </w:r>
    </w:p>
    <w:p w:rsidR="00DE4E0E" w:rsidRPr="00224B17" w:rsidRDefault="00DE4E0E" w:rsidP="00224B17">
      <w:pPr>
        <w:pStyle w:val="Prrafodelista"/>
        <w:numPr>
          <w:ilvl w:val="0"/>
          <w:numId w:val="53"/>
        </w:numPr>
        <w:autoSpaceDE w:val="0"/>
        <w:autoSpaceDN w:val="0"/>
        <w:adjustRightInd w:val="0"/>
        <w:spacing w:after="0" w:line="480" w:lineRule="auto"/>
        <w:ind w:left="2552"/>
        <w:jc w:val="both"/>
        <w:rPr>
          <w:rFonts w:ascii="Arial" w:hAnsi="Arial" w:cs="Arial"/>
          <w:color w:val="000000"/>
          <w:sz w:val="24"/>
          <w:szCs w:val="24"/>
        </w:rPr>
      </w:pPr>
      <w:r w:rsidRPr="00224B17">
        <w:rPr>
          <w:rFonts w:ascii="Arial" w:hAnsi="Arial" w:cs="Arial"/>
          <w:color w:val="000000"/>
          <w:sz w:val="24"/>
          <w:szCs w:val="24"/>
        </w:rPr>
        <w:lastRenderedPageBreak/>
        <w:t xml:space="preserve">Los dormitorios contarían con un punto de alumbrado simple y un punto de toma corriente. </w:t>
      </w:r>
    </w:p>
    <w:p w:rsidR="00DE4E0E" w:rsidRPr="00224B17" w:rsidRDefault="00DE4E0E" w:rsidP="00224B17">
      <w:pPr>
        <w:pStyle w:val="Prrafodelista"/>
        <w:autoSpaceDE w:val="0"/>
        <w:autoSpaceDN w:val="0"/>
        <w:adjustRightInd w:val="0"/>
        <w:spacing w:after="0" w:line="480" w:lineRule="auto"/>
        <w:ind w:left="2552"/>
        <w:jc w:val="both"/>
        <w:rPr>
          <w:rFonts w:ascii="Arial" w:hAnsi="Arial" w:cs="Arial"/>
          <w:color w:val="000000"/>
          <w:sz w:val="24"/>
          <w:szCs w:val="24"/>
        </w:rPr>
      </w:pPr>
      <w:r w:rsidRPr="00224B17">
        <w:rPr>
          <w:rFonts w:ascii="Arial" w:hAnsi="Arial" w:cs="Arial"/>
          <w:color w:val="000000"/>
          <w:sz w:val="24"/>
          <w:szCs w:val="24"/>
        </w:rPr>
        <w:t>El baño con un punto de alumbrado simple y un tomacorriente.</w:t>
      </w:r>
    </w:p>
    <w:p w:rsidR="00DE4E0E" w:rsidRPr="00224B17" w:rsidRDefault="00DE4E0E" w:rsidP="00224B17">
      <w:pPr>
        <w:pStyle w:val="Prrafodelista"/>
        <w:autoSpaceDE w:val="0"/>
        <w:autoSpaceDN w:val="0"/>
        <w:adjustRightInd w:val="0"/>
        <w:spacing w:after="0" w:line="480" w:lineRule="auto"/>
        <w:ind w:left="2552"/>
        <w:jc w:val="both"/>
        <w:rPr>
          <w:rFonts w:ascii="Arial" w:hAnsi="Arial" w:cs="Arial"/>
          <w:color w:val="000000"/>
          <w:sz w:val="24"/>
          <w:szCs w:val="24"/>
        </w:rPr>
      </w:pPr>
      <w:r w:rsidRPr="00224B17">
        <w:rPr>
          <w:rFonts w:ascii="Arial" w:hAnsi="Arial" w:cs="Arial"/>
          <w:color w:val="000000"/>
          <w:sz w:val="24"/>
          <w:szCs w:val="24"/>
        </w:rPr>
        <w:t>La cocina un punto de alumbrado simple y tres puntos de toma corrientes.</w:t>
      </w:r>
    </w:p>
    <w:p w:rsidR="00DE4E0E" w:rsidRPr="009551AF" w:rsidRDefault="00DE4E0E" w:rsidP="00224B17">
      <w:pPr>
        <w:pStyle w:val="Prrafodelista"/>
        <w:autoSpaceDE w:val="0"/>
        <w:autoSpaceDN w:val="0"/>
        <w:adjustRightInd w:val="0"/>
        <w:spacing w:after="0" w:line="480" w:lineRule="auto"/>
        <w:ind w:left="2552"/>
        <w:jc w:val="both"/>
        <w:rPr>
          <w:rFonts w:ascii="Arial" w:hAnsi="Arial" w:cs="Arial"/>
          <w:color w:val="000000"/>
          <w:sz w:val="24"/>
          <w:szCs w:val="24"/>
        </w:rPr>
      </w:pPr>
      <w:r w:rsidRPr="00224B17">
        <w:rPr>
          <w:rFonts w:ascii="Arial" w:hAnsi="Arial" w:cs="Arial"/>
          <w:color w:val="000000"/>
          <w:sz w:val="24"/>
          <w:szCs w:val="24"/>
        </w:rPr>
        <w:t>La Sala con un punto de alumbrado controlado con dos interruptores de tres vías y dos puntos de tomacorrientes.</w:t>
      </w:r>
    </w:p>
    <w:p w:rsidR="00DE4E0E" w:rsidRDefault="00DE4E0E" w:rsidP="00224B17">
      <w:pPr>
        <w:pStyle w:val="Prrafodelista"/>
        <w:numPr>
          <w:ilvl w:val="0"/>
          <w:numId w:val="53"/>
        </w:numPr>
        <w:autoSpaceDE w:val="0"/>
        <w:autoSpaceDN w:val="0"/>
        <w:adjustRightInd w:val="0"/>
        <w:spacing w:after="0" w:line="480" w:lineRule="auto"/>
        <w:ind w:left="2551" w:hanging="357"/>
        <w:jc w:val="both"/>
        <w:rPr>
          <w:rFonts w:ascii="Arial" w:hAnsi="Arial" w:cs="Arial"/>
          <w:color w:val="000000"/>
          <w:sz w:val="24"/>
          <w:szCs w:val="24"/>
        </w:rPr>
      </w:pPr>
      <w:r>
        <w:rPr>
          <w:rFonts w:ascii="Arial" w:hAnsi="Arial" w:cs="Arial"/>
          <w:color w:val="000000"/>
          <w:sz w:val="24"/>
          <w:szCs w:val="24"/>
        </w:rPr>
        <w:t xml:space="preserve">En la colocación de los tomacorrientes, el grupo encargado procedió a pasar el alambre galvanizado por el tubo PVC ½ pulgada que se encontraba empotrado en las paredes y después el cable solido AWG No 12.  Para luego proceder a la instalación de los tomacorrientes respetando la polarización de los mismos. </w:t>
      </w:r>
    </w:p>
    <w:p w:rsidR="00DE4E0E" w:rsidRDefault="00DE4E0E" w:rsidP="00DE4E0E">
      <w:pPr>
        <w:autoSpaceDE w:val="0"/>
        <w:autoSpaceDN w:val="0"/>
        <w:adjustRightInd w:val="0"/>
        <w:spacing w:line="480" w:lineRule="auto"/>
        <w:ind w:left="2192"/>
        <w:jc w:val="center"/>
        <w:rPr>
          <w:rFonts w:ascii="Arial" w:hAnsi="Arial" w:cs="Arial"/>
          <w:color w:val="000000"/>
        </w:rPr>
      </w:pPr>
      <w:r>
        <w:rPr>
          <w:rFonts w:ascii="Arial" w:hAnsi="Arial" w:cs="Arial"/>
          <w:noProof/>
          <w:color w:val="000000"/>
          <w:lang w:eastAsia="es-ES"/>
        </w:rPr>
        <w:drawing>
          <wp:inline distT="0" distB="0" distL="0" distR="0">
            <wp:extent cx="2508489" cy="1371485"/>
            <wp:effectExtent l="19050" t="0" r="6111"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srcRect/>
                    <a:stretch>
                      <a:fillRect/>
                    </a:stretch>
                  </pic:blipFill>
                  <pic:spPr bwMode="auto">
                    <a:xfrm>
                      <a:off x="0" y="0"/>
                      <a:ext cx="2562744" cy="1401148"/>
                    </a:xfrm>
                    <a:prstGeom prst="rect">
                      <a:avLst/>
                    </a:prstGeom>
                    <a:noFill/>
                    <a:ln w="9525">
                      <a:noFill/>
                      <a:miter lim="800000"/>
                      <a:headEnd/>
                      <a:tailEnd/>
                    </a:ln>
                  </pic:spPr>
                </pic:pic>
              </a:graphicData>
            </a:graphic>
          </wp:inline>
        </w:drawing>
      </w:r>
    </w:p>
    <w:p w:rsidR="00DE4E0E" w:rsidRPr="00224B17" w:rsidRDefault="00DE4E0E" w:rsidP="00224B17">
      <w:pPr>
        <w:autoSpaceDE w:val="0"/>
        <w:autoSpaceDN w:val="0"/>
        <w:adjustRightInd w:val="0"/>
        <w:spacing w:after="0" w:line="480" w:lineRule="auto"/>
        <w:ind w:left="2194"/>
        <w:jc w:val="center"/>
        <w:rPr>
          <w:rFonts w:ascii="Arial" w:hAnsi="Arial" w:cs="Arial"/>
          <w:b/>
          <w:color w:val="000000"/>
          <w:sz w:val="24"/>
          <w:szCs w:val="24"/>
        </w:rPr>
      </w:pPr>
      <w:r w:rsidRPr="00224B17">
        <w:rPr>
          <w:rFonts w:ascii="Arial" w:hAnsi="Arial" w:cs="Arial"/>
          <w:b/>
          <w:color w:val="000000"/>
          <w:sz w:val="24"/>
          <w:szCs w:val="24"/>
        </w:rPr>
        <w:t xml:space="preserve">Figura </w:t>
      </w:r>
      <w:r w:rsidR="00705A38" w:rsidRPr="00224B17">
        <w:rPr>
          <w:rFonts w:ascii="Arial" w:hAnsi="Arial" w:cs="Arial"/>
          <w:b/>
          <w:color w:val="000000"/>
          <w:sz w:val="24"/>
          <w:szCs w:val="24"/>
        </w:rPr>
        <w:t>10</w:t>
      </w:r>
      <w:r w:rsidR="006F4D09">
        <w:rPr>
          <w:rFonts w:ascii="Arial" w:hAnsi="Arial" w:cs="Arial"/>
          <w:b/>
          <w:color w:val="000000"/>
          <w:sz w:val="24"/>
          <w:szCs w:val="24"/>
        </w:rPr>
        <w:t>8</w:t>
      </w:r>
      <w:r w:rsidRPr="00224B17">
        <w:rPr>
          <w:rFonts w:ascii="Arial" w:hAnsi="Arial" w:cs="Arial"/>
          <w:b/>
          <w:color w:val="000000"/>
          <w:sz w:val="24"/>
          <w:szCs w:val="24"/>
        </w:rPr>
        <w:t xml:space="preserve">. Instalación de cable a través de tubo PVC. </w:t>
      </w:r>
    </w:p>
    <w:p w:rsidR="00DE4E0E" w:rsidRDefault="00DE4E0E" w:rsidP="00224B17">
      <w:pPr>
        <w:pStyle w:val="Prrafodelista"/>
        <w:numPr>
          <w:ilvl w:val="0"/>
          <w:numId w:val="53"/>
        </w:numPr>
        <w:autoSpaceDE w:val="0"/>
        <w:autoSpaceDN w:val="0"/>
        <w:adjustRightInd w:val="0"/>
        <w:spacing w:after="0" w:line="480" w:lineRule="auto"/>
        <w:ind w:left="2551" w:hanging="357"/>
        <w:jc w:val="both"/>
        <w:rPr>
          <w:rFonts w:ascii="Arial" w:hAnsi="Arial" w:cs="Arial"/>
          <w:color w:val="000000"/>
          <w:sz w:val="24"/>
          <w:szCs w:val="24"/>
        </w:rPr>
      </w:pPr>
      <w:r>
        <w:rPr>
          <w:rFonts w:ascii="Arial" w:hAnsi="Arial" w:cs="Arial"/>
          <w:color w:val="000000"/>
          <w:sz w:val="24"/>
          <w:szCs w:val="24"/>
        </w:rPr>
        <w:lastRenderedPageBreak/>
        <w:t>En el área de iluminación, el grupo procedió a instalar tubo PVC ½ pulgada y las cajas metálicas de paso por las correas metálicas del techo para luego proceder a pasar el cable AWG No 14 e instalar las respectivas boquillas eh interruptores en las paredes.</w:t>
      </w:r>
    </w:p>
    <w:p w:rsidR="00DE4E0E" w:rsidRPr="0059303F" w:rsidRDefault="00DE4E0E" w:rsidP="00DE4E0E">
      <w:pPr>
        <w:pStyle w:val="Prrafodelista"/>
        <w:rPr>
          <w:rFonts w:ascii="Arial" w:hAnsi="Arial" w:cs="Arial"/>
          <w:color w:val="000000"/>
          <w:sz w:val="24"/>
          <w:szCs w:val="24"/>
        </w:rPr>
      </w:pPr>
    </w:p>
    <w:p w:rsidR="00DE4E0E" w:rsidRDefault="00DE4E0E" w:rsidP="00DE4E0E">
      <w:pPr>
        <w:autoSpaceDE w:val="0"/>
        <w:autoSpaceDN w:val="0"/>
        <w:adjustRightInd w:val="0"/>
        <w:spacing w:line="480" w:lineRule="auto"/>
        <w:ind w:left="2192"/>
        <w:jc w:val="center"/>
        <w:rPr>
          <w:rFonts w:ascii="Arial" w:hAnsi="Arial" w:cs="Arial"/>
          <w:color w:val="000000"/>
        </w:rPr>
      </w:pPr>
      <w:r w:rsidRPr="0059303F">
        <w:rPr>
          <w:rFonts w:ascii="Arial" w:hAnsi="Arial" w:cs="Arial"/>
          <w:noProof/>
          <w:color w:val="000000"/>
          <w:lang w:eastAsia="es-ES"/>
        </w:rPr>
        <w:drawing>
          <wp:inline distT="0" distB="0" distL="0" distR="0">
            <wp:extent cx="2534964" cy="2113064"/>
            <wp:effectExtent l="19050" t="0" r="0" b="0"/>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srcRect/>
                    <a:stretch>
                      <a:fillRect/>
                    </a:stretch>
                  </pic:blipFill>
                  <pic:spPr bwMode="auto">
                    <a:xfrm>
                      <a:off x="0" y="0"/>
                      <a:ext cx="2549068" cy="2124820"/>
                    </a:xfrm>
                    <a:prstGeom prst="rect">
                      <a:avLst/>
                    </a:prstGeom>
                    <a:noFill/>
                    <a:ln w="9525">
                      <a:noFill/>
                      <a:miter lim="800000"/>
                      <a:headEnd/>
                      <a:tailEnd/>
                    </a:ln>
                  </pic:spPr>
                </pic:pic>
              </a:graphicData>
            </a:graphic>
          </wp:inline>
        </w:drawing>
      </w:r>
    </w:p>
    <w:p w:rsidR="00DE4E0E" w:rsidRPr="00224B17" w:rsidRDefault="00DE4E0E" w:rsidP="00224B17">
      <w:pPr>
        <w:autoSpaceDE w:val="0"/>
        <w:autoSpaceDN w:val="0"/>
        <w:adjustRightInd w:val="0"/>
        <w:spacing w:after="0" w:line="480" w:lineRule="auto"/>
        <w:ind w:left="2194"/>
        <w:jc w:val="center"/>
        <w:rPr>
          <w:rFonts w:ascii="Arial" w:hAnsi="Arial" w:cs="Arial"/>
          <w:b/>
          <w:color w:val="000000"/>
          <w:sz w:val="24"/>
          <w:szCs w:val="24"/>
        </w:rPr>
      </w:pPr>
      <w:r w:rsidRPr="00224B17">
        <w:rPr>
          <w:rFonts w:ascii="Arial" w:hAnsi="Arial" w:cs="Arial"/>
          <w:b/>
          <w:color w:val="000000"/>
          <w:sz w:val="24"/>
          <w:szCs w:val="24"/>
        </w:rPr>
        <w:t xml:space="preserve">Figura </w:t>
      </w:r>
      <w:r w:rsidR="00224B17">
        <w:rPr>
          <w:rFonts w:ascii="Arial" w:hAnsi="Arial" w:cs="Arial"/>
          <w:b/>
          <w:color w:val="000000"/>
          <w:sz w:val="24"/>
          <w:szCs w:val="24"/>
        </w:rPr>
        <w:t>10</w:t>
      </w:r>
      <w:r w:rsidR="005011F9">
        <w:rPr>
          <w:rFonts w:ascii="Arial" w:hAnsi="Arial" w:cs="Arial"/>
          <w:b/>
          <w:color w:val="000000"/>
          <w:sz w:val="24"/>
          <w:szCs w:val="24"/>
        </w:rPr>
        <w:t>9</w:t>
      </w:r>
      <w:r w:rsidRPr="00224B17">
        <w:rPr>
          <w:rFonts w:ascii="Arial" w:hAnsi="Arial" w:cs="Arial"/>
          <w:b/>
          <w:color w:val="000000"/>
          <w:sz w:val="24"/>
          <w:szCs w:val="24"/>
        </w:rPr>
        <w:t>. Instalación de tubo PVC y cables.</w:t>
      </w:r>
    </w:p>
    <w:p w:rsidR="00DE4E0E" w:rsidRDefault="00DE4E0E" w:rsidP="00DE4E0E">
      <w:pPr>
        <w:autoSpaceDE w:val="0"/>
        <w:autoSpaceDN w:val="0"/>
        <w:adjustRightInd w:val="0"/>
        <w:spacing w:line="480" w:lineRule="auto"/>
        <w:ind w:left="2127"/>
        <w:jc w:val="both"/>
        <w:rPr>
          <w:rFonts w:ascii="Arial" w:hAnsi="Arial" w:cs="Arial"/>
          <w:color w:val="000000" w:themeColor="text1"/>
        </w:rPr>
      </w:pPr>
    </w:p>
    <w:p w:rsidR="00DD7900" w:rsidRDefault="00DD7900" w:rsidP="00DD7900">
      <w:pPr>
        <w:pStyle w:val="Prrafodelista"/>
        <w:numPr>
          <w:ilvl w:val="1"/>
          <w:numId w:val="51"/>
        </w:numPr>
        <w:tabs>
          <w:tab w:val="left" w:pos="1418"/>
        </w:tabs>
        <w:autoSpaceDE w:val="0"/>
        <w:autoSpaceDN w:val="0"/>
        <w:adjustRightInd w:val="0"/>
        <w:spacing w:after="0" w:line="480" w:lineRule="auto"/>
        <w:ind w:left="1276" w:hanging="357"/>
        <w:jc w:val="both"/>
        <w:rPr>
          <w:rFonts w:ascii="Arial" w:hAnsi="Arial" w:cs="Arial"/>
          <w:b/>
          <w:sz w:val="24"/>
          <w:szCs w:val="24"/>
        </w:rPr>
      </w:pPr>
      <w:r>
        <w:rPr>
          <w:rFonts w:ascii="Arial" w:hAnsi="Arial" w:cs="Arial"/>
          <w:b/>
          <w:sz w:val="24"/>
          <w:szCs w:val="24"/>
        </w:rPr>
        <w:t xml:space="preserve"> </w:t>
      </w:r>
      <w:r w:rsidR="00C92AF2">
        <w:rPr>
          <w:rFonts w:ascii="Arial" w:hAnsi="Arial" w:cs="Arial"/>
          <w:b/>
          <w:sz w:val="24"/>
          <w:szCs w:val="24"/>
        </w:rPr>
        <w:t xml:space="preserve"> </w:t>
      </w:r>
      <w:r w:rsidRPr="00DD7900">
        <w:rPr>
          <w:rFonts w:ascii="Arial" w:hAnsi="Arial" w:cs="Arial"/>
          <w:b/>
          <w:sz w:val="24"/>
          <w:szCs w:val="24"/>
        </w:rPr>
        <w:t>Finalización del curso.</w:t>
      </w:r>
    </w:p>
    <w:p w:rsidR="00944424" w:rsidRPr="00944424" w:rsidRDefault="00944424" w:rsidP="002E1CAD">
      <w:pPr>
        <w:autoSpaceDE w:val="0"/>
        <w:autoSpaceDN w:val="0"/>
        <w:adjustRightInd w:val="0"/>
        <w:spacing w:after="0" w:line="480" w:lineRule="auto"/>
        <w:ind w:left="1418"/>
        <w:jc w:val="both"/>
        <w:rPr>
          <w:rFonts w:ascii="Arial" w:hAnsi="Arial" w:cs="Arial"/>
          <w:sz w:val="24"/>
          <w:szCs w:val="24"/>
        </w:rPr>
      </w:pPr>
      <w:r w:rsidRPr="00944424">
        <w:rPr>
          <w:rFonts w:ascii="Arial" w:hAnsi="Arial" w:cs="Arial"/>
          <w:sz w:val="24"/>
          <w:szCs w:val="24"/>
        </w:rPr>
        <w:t>Con una excelente actitud de trabajo en equipo por parte de los estudiantes</w:t>
      </w:r>
      <w:r w:rsidR="00B10DD2">
        <w:rPr>
          <w:rFonts w:ascii="Arial" w:hAnsi="Arial" w:cs="Arial"/>
          <w:sz w:val="24"/>
          <w:szCs w:val="24"/>
        </w:rPr>
        <w:t xml:space="preserve">, </w:t>
      </w:r>
      <w:r w:rsidRPr="00944424">
        <w:rPr>
          <w:rFonts w:ascii="Arial" w:hAnsi="Arial" w:cs="Arial"/>
          <w:sz w:val="24"/>
          <w:szCs w:val="24"/>
        </w:rPr>
        <w:t xml:space="preserve">las últimas semanas </w:t>
      </w:r>
      <w:r w:rsidR="00B10DD2">
        <w:rPr>
          <w:rFonts w:ascii="Arial" w:hAnsi="Arial" w:cs="Arial"/>
          <w:sz w:val="24"/>
          <w:szCs w:val="24"/>
        </w:rPr>
        <w:t xml:space="preserve">fueron </w:t>
      </w:r>
      <w:r w:rsidRPr="00944424">
        <w:rPr>
          <w:rFonts w:ascii="Arial" w:hAnsi="Arial" w:cs="Arial"/>
          <w:sz w:val="24"/>
          <w:szCs w:val="24"/>
        </w:rPr>
        <w:t>dedicadas a la realización de maquetas didácticas  para el día de la presentación de proyectos. Cada grupo se encarg</w:t>
      </w:r>
      <w:r w:rsidR="00D26356">
        <w:rPr>
          <w:rFonts w:ascii="Arial" w:hAnsi="Arial" w:cs="Arial"/>
          <w:sz w:val="24"/>
          <w:szCs w:val="24"/>
        </w:rPr>
        <w:t>ó</w:t>
      </w:r>
      <w:r w:rsidRPr="00944424">
        <w:rPr>
          <w:rFonts w:ascii="Arial" w:hAnsi="Arial" w:cs="Arial"/>
          <w:sz w:val="24"/>
          <w:szCs w:val="24"/>
        </w:rPr>
        <w:t xml:space="preserve"> de llevar el material eléctrico necesario</w:t>
      </w:r>
      <w:r w:rsidR="00D26356">
        <w:rPr>
          <w:rFonts w:ascii="Arial" w:hAnsi="Arial" w:cs="Arial"/>
          <w:sz w:val="24"/>
          <w:szCs w:val="24"/>
        </w:rPr>
        <w:t>,</w:t>
      </w:r>
      <w:r w:rsidRPr="00944424">
        <w:rPr>
          <w:rFonts w:ascii="Arial" w:hAnsi="Arial" w:cs="Arial"/>
          <w:sz w:val="24"/>
          <w:szCs w:val="24"/>
        </w:rPr>
        <w:t xml:space="preserve"> así como las herramientas adecuadas para dicho trabajo.</w:t>
      </w:r>
    </w:p>
    <w:p w:rsidR="00DD7900" w:rsidRDefault="00944424" w:rsidP="002E1CAD">
      <w:pPr>
        <w:tabs>
          <w:tab w:val="left" w:pos="1418"/>
        </w:tabs>
        <w:autoSpaceDE w:val="0"/>
        <w:autoSpaceDN w:val="0"/>
        <w:adjustRightInd w:val="0"/>
        <w:spacing w:after="0" w:line="480" w:lineRule="auto"/>
        <w:ind w:left="1418"/>
        <w:jc w:val="both"/>
        <w:rPr>
          <w:rFonts w:ascii="Arial" w:hAnsi="Arial" w:cs="Arial"/>
          <w:sz w:val="24"/>
          <w:szCs w:val="24"/>
        </w:rPr>
      </w:pPr>
      <w:r w:rsidRPr="00944424">
        <w:rPr>
          <w:rFonts w:ascii="Arial" w:hAnsi="Arial" w:cs="Arial"/>
          <w:sz w:val="24"/>
          <w:szCs w:val="24"/>
        </w:rPr>
        <w:lastRenderedPageBreak/>
        <w:t>Durante estas últimas semanas de clases, los estudiantes reafirmaron los conocimientos adquiridos mediante la práctica y de igual manera consultaban el folleto de clases en su debido momento para aclarar ciertas dudas al momento de realizar las maquetas para el día de exposición.</w:t>
      </w:r>
    </w:p>
    <w:p w:rsidR="002E1CAD" w:rsidRDefault="002E1CAD" w:rsidP="002E1CAD">
      <w:pPr>
        <w:tabs>
          <w:tab w:val="left" w:pos="1418"/>
        </w:tabs>
        <w:autoSpaceDE w:val="0"/>
        <w:autoSpaceDN w:val="0"/>
        <w:adjustRightInd w:val="0"/>
        <w:spacing w:after="0" w:line="480" w:lineRule="auto"/>
        <w:ind w:left="1418"/>
        <w:jc w:val="both"/>
        <w:rPr>
          <w:rFonts w:ascii="Arial" w:hAnsi="Arial" w:cs="Arial"/>
          <w:sz w:val="24"/>
          <w:szCs w:val="24"/>
        </w:rPr>
      </w:pPr>
    </w:p>
    <w:p w:rsidR="001B409A" w:rsidRDefault="001B409A" w:rsidP="002E1CAD">
      <w:pPr>
        <w:tabs>
          <w:tab w:val="left" w:pos="1418"/>
        </w:tabs>
        <w:autoSpaceDE w:val="0"/>
        <w:autoSpaceDN w:val="0"/>
        <w:adjustRightInd w:val="0"/>
        <w:spacing w:after="0" w:line="480" w:lineRule="auto"/>
        <w:ind w:left="1418"/>
        <w:jc w:val="both"/>
        <w:rPr>
          <w:rFonts w:ascii="Arial" w:hAnsi="Arial" w:cs="Arial"/>
          <w:sz w:val="24"/>
          <w:szCs w:val="24"/>
        </w:rPr>
      </w:pPr>
    </w:p>
    <w:p w:rsidR="002E1CAD" w:rsidRDefault="002E1CAD" w:rsidP="002E1CAD">
      <w:pPr>
        <w:pStyle w:val="Prrafodelista"/>
        <w:numPr>
          <w:ilvl w:val="1"/>
          <w:numId w:val="51"/>
        </w:numPr>
        <w:tabs>
          <w:tab w:val="left" w:pos="1418"/>
        </w:tabs>
        <w:autoSpaceDE w:val="0"/>
        <w:autoSpaceDN w:val="0"/>
        <w:adjustRightInd w:val="0"/>
        <w:spacing w:after="0" w:line="480" w:lineRule="auto"/>
        <w:ind w:left="1276" w:hanging="357"/>
        <w:jc w:val="both"/>
        <w:rPr>
          <w:rFonts w:ascii="Arial" w:hAnsi="Arial" w:cs="Arial"/>
          <w:b/>
          <w:sz w:val="24"/>
          <w:szCs w:val="24"/>
        </w:rPr>
      </w:pPr>
      <w:r w:rsidRPr="002E1CAD">
        <w:rPr>
          <w:rFonts w:ascii="Arial" w:hAnsi="Arial" w:cs="Arial"/>
          <w:b/>
          <w:sz w:val="24"/>
          <w:szCs w:val="24"/>
        </w:rPr>
        <w:t xml:space="preserve"> </w:t>
      </w:r>
      <w:r w:rsidR="004E7C50">
        <w:rPr>
          <w:rFonts w:ascii="Arial" w:hAnsi="Arial" w:cs="Arial"/>
          <w:b/>
          <w:sz w:val="24"/>
          <w:szCs w:val="24"/>
        </w:rPr>
        <w:t xml:space="preserve"> </w:t>
      </w:r>
      <w:r w:rsidRPr="002E1CAD">
        <w:rPr>
          <w:rFonts w:ascii="Arial" w:hAnsi="Arial" w:cs="Arial"/>
          <w:b/>
          <w:sz w:val="24"/>
          <w:szCs w:val="24"/>
        </w:rPr>
        <w:t>Exposición de los proyectos.</w:t>
      </w:r>
    </w:p>
    <w:p w:rsidR="00B93D2A" w:rsidRPr="00B93D2A" w:rsidRDefault="00B93D2A" w:rsidP="00B93D2A">
      <w:pPr>
        <w:autoSpaceDE w:val="0"/>
        <w:autoSpaceDN w:val="0"/>
        <w:adjustRightInd w:val="0"/>
        <w:spacing w:after="0" w:line="480" w:lineRule="auto"/>
        <w:ind w:left="1418"/>
        <w:jc w:val="both"/>
        <w:rPr>
          <w:rFonts w:ascii="Arial" w:hAnsi="Arial" w:cs="Arial"/>
          <w:sz w:val="24"/>
          <w:szCs w:val="24"/>
        </w:rPr>
      </w:pPr>
      <w:r w:rsidRPr="00B93D2A">
        <w:rPr>
          <w:rFonts w:ascii="Arial" w:hAnsi="Arial" w:cs="Arial"/>
          <w:sz w:val="24"/>
          <w:szCs w:val="24"/>
        </w:rPr>
        <w:t>El día jueves 7 de Julio del 2011 se llev</w:t>
      </w:r>
      <w:r w:rsidR="004E5882">
        <w:rPr>
          <w:rFonts w:ascii="Arial" w:hAnsi="Arial" w:cs="Arial"/>
          <w:sz w:val="24"/>
          <w:szCs w:val="24"/>
        </w:rPr>
        <w:t>ó</w:t>
      </w:r>
      <w:r w:rsidRPr="00B93D2A">
        <w:rPr>
          <w:rFonts w:ascii="Arial" w:hAnsi="Arial" w:cs="Arial"/>
          <w:sz w:val="24"/>
          <w:szCs w:val="24"/>
        </w:rPr>
        <w:t xml:space="preserve"> a cabo la exposición de proyectos por parte de los estudiantes capacitados en el curso </w:t>
      </w:r>
      <w:r w:rsidRPr="00B93D2A">
        <w:rPr>
          <w:rFonts w:ascii="Arial" w:hAnsi="Arial" w:cs="Arial"/>
          <w:sz w:val="24"/>
          <w:szCs w:val="24"/>
          <w:lang w:val="es-EC"/>
        </w:rPr>
        <w:t>“</w:t>
      </w:r>
      <w:r w:rsidRPr="00B93D2A">
        <w:rPr>
          <w:rFonts w:ascii="Arial" w:hAnsi="Arial" w:cs="Arial"/>
          <w:sz w:val="24"/>
          <w:szCs w:val="24"/>
        </w:rPr>
        <w:t>Electricidad Residencial: Diseño, Instalación y Mantenimiento.</w:t>
      </w:r>
      <w:r w:rsidRPr="00B93D2A">
        <w:rPr>
          <w:rFonts w:ascii="Arial" w:hAnsi="Arial" w:cs="Arial"/>
          <w:sz w:val="24"/>
          <w:szCs w:val="24"/>
          <w:lang w:val="es-EC"/>
        </w:rPr>
        <w:t>”</w:t>
      </w:r>
      <w:r w:rsidRPr="00B93D2A">
        <w:rPr>
          <w:rFonts w:ascii="Arial" w:hAnsi="Arial" w:cs="Arial"/>
          <w:sz w:val="24"/>
          <w:szCs w:val="24"/>
        </w:rPr>
        <w:t xml:space="preserve"> </w:t>
      </w:r>
    </w:p>
    <w:p w:rsidR="00B93D2A" w:rsidRPr="00B93D2A" w:rsidRDefault="00B93D2A" w:rsidP="00B93D2A">
      <w:pPr>
        <w:autoSpaceDE w:val="0"/>
        <w:autoSpaceDN w:val="0"/>
        <w:adjustRightInd w:val="0"/>
        <w:spacing w:after="0" w:line="480" w:lineRule="auto"/>
        <w:ind w:left="1418"/>
        <w:jc w:val="both"/>
        <w:rPr>
          <w:rFonts w:ascii="Arial" w:hAnsi="Arial" w:cs="Arial"/>
          <w:sz w:val="24"/>
          <w:szCs w:val="24"/>
        </w:rPr>
      </w:pPr>
    </w:p>
    <w:p w:rsidR="00B93D2A" w:rsidRPr="00B93D2A" w:rsidRDefault="00B93D2A" w:rsidP="00B93D2A">
      <w:pPr>
        <w:autoSpaceDE w:val="0"/>
        <w:autoSpaceDN w:val="0"/>
        <w:adjustRightInd w:val="0"/>
        <w:spacing w:after="0" w:line="480" w:lineRule="auto"/>
        <w:ind w:left="1418"/>
        <w:jc w:val="both"/>
        <w:rPr>
          <w:rFonts w:ascii="Arial" w:hAnsi="Arial" w:cs="Arial"/>
          <w:sz w:val="24"/>
          <w:szCs w:val="24"/>
        </w:rPr>
      </w:pPr>
    </w:p>
    <w:p w:rsidR="002E1CAD" w:rsidRPr="00B93D2A" w:rsidRDefault="00B93D2A" w:rsidP="00B93D2A">
      <w:pPr>
        <w:tabs>
          <w:tab w:val="left" w:pos="1418"/>
        </w:tabs>
        <w:autoSpaceDE w:val="0"/>
        <w:autoSpaceDN w:val="0"/>
        <w:adjustRightInd w:val="0"/>
        <w:spacing w:after="0" w:line="480" w:lineRule="auto"/>
        <w:ind w:left="1418"/>
        <w:jc w:val="both"/>
        <w:rPr>
          <w:rFonts w:ascii="Arial" w:hAnsi="Arial" w:cs="Arial"/>
          <w:sz w:val="24"/>
          <w:szCs w:val="24"/>
        </w:rPr>
      </w:pPr>
      <w:r w:rsidRPr="00B93D2A">
        <w:rPr>
          <w:rFonts w:ascii="Arial" w:hAnsi="Arial" w:cs="Arial"/>
          <w:sz w:val="24"/>
          <w:szCs w:val="24"/>
        </w:rPr>
        <w:t xml:space="preserve">La exposición estuvo abierta al público y conto con la asistencia de la </w:t>
      </w:r>
      <w:proofErr w:type="spellStart"/>
      <w:r w:rsidRPr="00B93D2A">
        <w:rPr>
          <w:rFonts w:ascii="Arial" w:hAnsi="Arial" w:cs="Arial"/>
          <w:sz w:val="24"/>
          <w:szCs w:val="24"/>
        </w:rPr>
        <w:t>Psic</w:t>
      </w:r>
      <w:proofErr w:type="spellEnd"/>
      <w:r w:rsidRPr="00B93D2A">
        <w:rPr>
          <w:rFonts w:ascii="Arial" w:hAnsi="Arial" w:cs="Arial"/>
          <w:sz w:val="24"/>
          <w:szCs w:val="24"/>
        </w:rPr>
        <w:t xml:space="preserve">. Graciela Trelles M., Directora Ejecutiva de la Unidad Ejecutora </w:t>
      </w:r>
      <w:r w:rsidRPr="00B93D2A">
        <w:rPr>
          <w:rFonts w:ascii="Arial" w:hAnsi="Arial" w:cs="Arial"/>
          <w:b/>
          <w:sz w:val="24"/>
          <w:szCs w:val="24"/>
        </w:rPr>
        <w:t xml:space="preserve">ZUMAR; </w:t>
      </w:r>
      <w:r w:rsidRPr="00B93D2A">
        <w:rPr>
          <w:rFonts w:ascii="Arial" w:hAnsi="Arial" w:cs="Arial"/>
          <w:sz w:val="24"/>
          <w:szCs w:val="24"/>
        </w:rPr>
        <w:t xml:space="preserve">el Ing. Eduardo cervantes B., Director de la oficina de Vínculos con la Colectividad, medios de prensa escrita </w:t>
      </w:r>
      <w:r w:rsidRPr="00B93D2A">
        <w:rPr>
          <w:rFonts w:ascii="Arial" w:hAnsi="Arial" w:cs="Arial"/>
          <w:b/>
          <w:sz w:val="24"/>
          <w:szCs w:val="24"/>
        </w:rPr>
        <w:t xml:space="preserve">“Diario Súper”, </w:t>
      </w:r>
      <w:r w:rsidRPr="00B93D2A">
        <w:rPr>
          <w:rFonts w:ascii="Arial" w:hAnsi="Arial" w:cs="Arial"/>
          <w:sz w:val="24"/>
          <w:szCs w:val="24"/>
        </w:rPr>
        <w:t>familiares de los estudiantes y público en general.</w:t>
      </w:r>
    </w:p>
    <w:p w:rsidR="00DD7900" w:rsidRPr="00DD7900" w:rsidRDefault="00DD7900" w:rsidP="00DD7900">
      <w:pPr>
        <w:autoSpaceDE w:val="0"/>
        <w:autoSpaceDN w:val="0"/>
        <w:adjustRightInd w:val="0"/>
        <w:spacing w:line="480" w:lineRule="auto"/>
        <w:ind w:left="360"/>
        <w:jc w:val="both"/>
        <w:rPr>
          <w:rFonts w:ascii="Arial" w:hAnsi="Arial" w:cs="Arial"/>
          <w:color w:val="000000" w:themeColor="text1"/>
        </w:rPr>
      </w:pPr>
    </w:p>
    <w:p w:rsidR="00774F9E" w:rsidRDefault="00774F9E" w:rsidP="00774F9E">
      <w:pPr>
        <w:autoSpaceDE w:val="0"/>
        <w:autoSpaceDN w:val="0"/>
        <w:adjustRightInd w:val="0"/>
        <w:spacing w:line="480" w:lineRule="auto"/>
        <w:ind w:left="1418"/>
        <w:jc w:val="center"/>
        <w:rPr>
          <w:rFonts w:ascii="Arial" w:hAnsi="Arial" w:cs="Arial"/>
        </w:rPr>
      </w:pPr>
      <w:r>
        <w:rPr>
          <w:rFonts w:ascii="Arial" w:hAnsi="Arial" w:cs="Arial"/>
          <w:noProof/>
          <w:lang w:eastAsia="es-ES"/>
        </w:rPr>
        <w:lastRenderedPageBreak/>
        <w:drawing>
          <wp:inline distT="0" distB="0" distL="0" distR="0">
            <wp:extent cx="1946227" cy="2306320"/>
            <wp:effectExtent l="19050" t="0" r="0" b="0"/>
            <wp:docPr id="73" name="Imagen 1" descr="C:\Documents and Settings\contabilidad\Mis documentos\fhorna\capitulos img\scan horna\IECE 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ntabilidad\Mis documentos\fhorna\capitulos img\scan horna\IECE 20001.jpg"/>
                    <pic:cNvPicPr>
                      <a:picLocks noChangeAspect="1" noChangeArrowheads="1"/>
                    </pic:cNvPicPr>
                  </pic:nvPicPr>
                  <pic:blipFill>
                    <a:blip r:embed="rId169" cstate="print"/>
                    <a:srcRect/>
                    <a:stretch>
                      <a:fillRect/>
                    </a:stretch>
                  </pic:blipFill>
                  <pic:spPr bwMode="auto">
                    <a:xfrm>
                      <a:off x="0" y="0"/>
                      <a:ext cx="1946995" cy="2307231"/>
                    </a:xfrm>
                    <a:prstGeom prst="rect">
                      <a:avLst/>
                    </a:prstGeom>
                    <a:noFill/>
                    <a:ln w="9525">
                      <a:noFill/>
                      <a:miter lim="800000"/>
                      <a:headEnd/>
                      <a:tailEnd/>
                    </a:ln>
                  </pic:spPr>
                </pic:pic>
              </a:graphicData>
            </a:graphic>
          </wp:inline>
        </w:drawing>
      </w:r>
    </w:p>
    <w:p w:rsidR="00774F9E" w:rsidRPr="00774F9E" w:rsidRDefault="00774F9E" w:rsidP="00774F9E">
      <w:pPr>
        <w:autoSpaceDE w:val="0"/>
        <w:autoSpaceDN w:val="0"/>
        <w:adjustRightInd w:val="0"/>
        <w:spacing w:after="0" w:line="480" w:lineRule="auto"/>
        <w:ind w:left="1418"/>
        <w:jc w:val="center"/>
        <w:rPr>
          <w:rFonts w:ascii="Arial" w:hAnsi="Arial" w:cs="Arial"/>
          <w:b/>
          <w:sz w:val="24"/>
          <w:szCs w:val="24"/>
        </w:rPr>
      </w:pPr>
      <w:r w:rsidRPr="00774F9E">
        <w:rPr>
          <w:rFonts w:ascii="Arial" w:hAnsi="Arial" w:cs="Arial"/>
          <w:b/>
          <w:sz w:val="24"/>
          <w:szCs w:val="24"/>
        </w:rPr>
        <w:t>Figura 1</w:t>
      </w:r>
      <w:r w:rsidR="00AD61D8">
        <w:rPr>
          <w:rFonts w:ascii="Arial" w:hAnsi="Arial" w:cs="Arial"/>
          <w:b/>
          <w:sz w:val="24"/>
          <w:szCs w:val="24"/>
        </w:rPr>
        <w:t>10</w:t>
      </w:r>
      <w:r w:rsidRPr="00774F9E">
        <w:rPr>
          <w:rFonts w:ascii="Arial" w:hAnsi="Arial" w:cs="Arial"/>
          <w:b/>
          <w:sz w:val="24"/>
          <w:szCs w:val="24"/>
        </w:rPr>
        <w:t>. Reportaje del Diario Súper.</w:t>
      </w:r>
    </w:p>
    <w:p w:rsidR="00774F9E" w:rsidRDefault="00774F9E" w:rsidP="00343DCA">
      <w:pPr>
        <w:autoSpaceDE w:val="0"/>
        <w:autoSpaceDN w:val="0"/>
        <w:adjustRightInd w:val="0"/>
        <w:spacing w:line="480" w:lineRule="auto"/>
        <w:ind w:left="1418"/>
        <w:jc w:val="center"/>
        <w:rPr>
          <w:rFonts w:ascii="Arial" w:hAnsi="Arial" w:cs="Arial"/>
        </w:rPr>
      </w:pPr>
      <w:r>
        <w:rPr>
          <w:rFonts w:ascii="Arial" w:hAnsi="Arial" w:cs="Arial"/>
          <w:noProof/>
          <w:lang w:eastAsia="es-ES"/>
        </w:rPr>
        <w:drawing>
          <wp:inline distT="0" distB="0" distL="0" distR="0">
            <wp:extent cx="2212359" cy="1659634"/>
            <wp:effectExtent l="19050" t="0" r="0" b="0"/>
            <wp:docPr id="74" name="Imagen 7" descr="C:\Documents and Settings\contabilidad\Mis documentos\fhorna\capitulos img\fotos y videos\fabricio zumar\DSC0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ntabilidad\Mis documentos\fhorna\capitulos img\fotos y videos\fabricio zumar\DSC05991.JPG"/>
                    <pic:cNvPicPr>
                      <a:picLocks noChangeAspect="1" noChangeArrowheads="1"/>
                    </pic:cNvPicPr>
                  </pic:nvPicPr>
                  <pic:blipFill>
                    <a:blip r:embed="rId170" cstate="print"/>
                    <a:srcRect/>
                    <a:stretch>
                      <a:fillRect/>
                    </a:stretch>
                  </pic:blipFill>
                  <pic:spPr bwMode="auto">
                    <a:xfrm>
                      <a:off x="0" y="0"/>
                      <a:ext cx="2216516" cy="1662752"/>
                    </a:xfrm>
                    <a:prstGeom prst="rect">
                      <a:avLst/>
                    </a:prstGeom>
                    <a:noFill/>
                    <a:ln w="9525">
                      <a:noFill/>
                      <a:miter lim="800000"/>
                      <a:headEnd/>
                      <a:tailEnd/>
                    </a:ln>
                  </pic:spPr>
                </pic:pic>
              </a:graphicData>
            </a:graphic>
          </wp:inline>
        </w:drawing>
      </w:r>
    </w:p>
    <w:p w:rsidR="00774F9E" w:rsidRPr="00343DCA" w:rsidRDefault="00774F9E" w:rsidP="00343DCA">
      <w:pPr>
        <w:autoSpaceDE w:val="0"/>
        <w:autoSpaceDN w:val="0"/>
        <w:adjustRightInd w:val="0"/>
        <w:spacing w:after="0" w:line="480" w:lineRule="auto"/>
        <w:ind w:left="1418"/>
        <w:jc w:val="center"/>
        <w:rPr>
          <w:rFonts w:ascii="Arial" w:hAnsi="Arial" w:cs="Arial"/>
          <w:b/>
          <w:sz w:val="24"/>
          <w:szCs w:val="24"/>
        </w:rPr>
      </w:pPr>
      <w:r w:rsidRPr="00343DCA">
        <w:rPr>
          <w:rFonts w:ascii="Arial" w:hAnsi="Arial" w:cs="Arial"/>
          <w:b/>
          <w:sz w:val="24"/>
          <w:szCs w:val="24"/>
        </w:rPr>
        <w:t>Figura 1</w:t>
      </w:r>
      <w:r w:rsidR="00AD61D8">
        <w:rPr>
          <w:rFonts w:ascii="Arial" w:hAnsi="Arial" w:cs="Arial"/>
          <w:b/>
          <w:sz w:val="24"/>
          <w:szCs w:val="24"/>
        </w:rPr>
        <w:t>11</w:t>
      </w:r>
      <w:r w:rsidRPr="00343DCA">
        <w:rPr>
          <w:rFonts w:ascii="Arial" w:hAnsi="Arial" w:cs="Arial"/>
          <w:b/>
          <w:sz w:val="24"/>
          <w:szCs w:val="24"/>
        </w:rPr>
        <w:t>. Instalación básica de focos con interruptor.</w:t>
      </w:r>
    </w:p>
    <w:p w:rsidR="00774F9E" w:rsidRDefault="00774F9E" w:rsidP="00F863D0">
      <w:pPr>
        <w:autoSpaceDE w:val="0"/>
        <w:autoSpaceDN w:val="0"/>
        <w:adjustRightInd w:val="0"/>
        <w:spacing w:line="480" w:lineRule="auto"/>
        <w:ind w:left="1418"/>
        <w:jc w:val="center"/>
        <w:rPr>
          <w:rFonts w:ascii="Arial" w:hAnsi="Arial" w:cs="Arial"/>
        </w:rPr>
      </w:pPr>
      <w:r>
        <w:rPr>
          <w:rFonts w:ascii="Arial" w:hAnsi="Arial" w:cs="Arial"/>
          <w:noProof/>
          <w:lang w:eastAsia="es-ES"/>
        </w:rPr>
        <w:drawing>
          <wp:inline distT="0" distB="0" distL="0" distR="0">
            <wp:extent cx="2430723" cy="1823442"/>
            <wp:effectExtent l="19050" t="0" r="7677" b="0"/>
            <wp:docPr id="75" name="Imagen 8" descr="C:\Documents and Settings\contabilidad\Mis documentos\fhorna\capitulos img\fotos y videos\fabricio zumar\DSC0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ntabilidad\Mis documentos\fhorna\capitulos img\fotos y videos\fabricio zumar\DSC05988.JPG"/>
                    <pic:cNvPicPr>
                      <a:picLocks noChangeAspect="1" noChangeArrowheads="1"/>
                    </pic:cNvPicPr>
                  </pic:nvPicPr>
                  <pic:blipFill>
                    <a:blip r:embed="rId171" cstate="print"/>
                    <a:srcRect/>
                    <a:stretch>
                      <a:fillRect/>
                    </a:stretch>
                  </pic:blipFill>
                  <pic:spPr bwMode="auto">
                    <a:xfrm>
                      <a:off x="0" y="0"/>
                      <a:ext cx="2436864" cy="1828049"/>
                    </a:xfrm>
                    <a:prstGeom prst="rect">
                      <a:avLst/>
                    </a:prstGeom>
                    <a:noFill/>
                    <a:ln w="9525">
                      <a:noFill/>
                      <a:miter lim="800000"/>
                      <a:headEnd/>
                      <a:tailEnd/>
                    </a:ln>
                  </pic:spPr>
                </pic:pic>
              </a:graphicData>
            </a:graphic>
          </wp:inline>
        </w:drawing>
      </w:r>
      <w:r w:rsidRPr="005F5F61">
        <w:rPr>
          <w:rFonts w:ascii="Arial" w:hAnsi="Arial" w:cs="Arial"/>
          <w:noProof/>
        </w:rPr>
        <w:t xml:space="preserve"> </w:t>
      </w:r>
    </w:p>
    <w:p w:rsidR="00774F9E" w:rsidRPr="00F863D0" w:rsidRDefault="00774F9E" w:rsidP="00F863D0">
      <w:pPr>
        <w:autoSpaceDE w:val="0"/>
        <w:autoSpaceDN w:val="0"/>
        <w:adjustRightInd w:val="0"/>
        <w:spacing w:after="0" w:line="480" w:lineRule="auto"/>
        <w:ind w:left="1560"/>
        <w:jc w:val="center"/>
        <w:rPr>
          <w:rFonts w:ascii="Arial" w:hAnsi="Arial" w:cs="Arial"/>
          <w:b/>
          <w:sz w:val="24"/>
          <w:szCs w:val="24"/>
        </w:rPr>
      </w:pPr>
      <w:r w:rsidRPr="00F863D0">
        <w:rPr>
          <w:rFonts w:ascii="Arial" w:hAnsi="Arial" w:cs="Arial"/>
          <w:b/>
          <w:sz w:val="24"/>
          <w:szCs w:val="24"/>
        </w:rPr>
        <w:t>Figura 1</w:t>
      </w:r>
      <w:r w:rsidR="00AD61D8">
        <w:rPr>
          <w:rFonts w:ascii="Arial" w:hAnsi="Arial" w:cs="Arial"/>
          <w:b/>
          <w:sz w:val="24"/>
          <w:szCs w:val="24"/>
        </w:rPr>
        <w:t>12</w:t>
      </w:r>
      <w:r w:rsidRPr="00F863D0">
        <w:rPr>
          <w:rFonts w:ascii="Arial" w:hAnsi="Arial" w:cs="Arial"/>
          <w:b/>
          <w:sz w:val="24"/>
          <w:szCs w:val="24"/>
        </w:rPr>
        <w:t xml:space="preserve">. Instalación de Sensor de Luz. </w:t>
      </w:r>
    </w:p>
    <w:p w:rsidR="00774F9E" w:rsidRDefault="00774F9E" w:rsidP="00F863D0">
      <w:pPr>
        <w:autoSpaceDE w:val="0"/>
        <w:autoSpaceDN w:val="0"/>
        <w:adjustRightInd w:val="0"/>
        <w:spacing w:line="480" w:lineRule="auto"/>
        <w:ind w:left="1418"/>
        <w:jc w:val="center"/>
        <w:rPr>
          <w:rFonts w:ascii="Arial" w:hAnsi="Arial" w:cs="Arial"/>
        </w:rPr>
      </w:pPr>
      <w:r>
        <w:rPr>
          <w:rFonts w:ascii="Arial" w:hAnsi="Arial" w:cs="Arial"/>
          <w:noProof/>
          <w:lang w:eastAsia="es-ES"/>
        </w:rPr>
        <w:lastRenderedPageBreak/>
        <w:drawing>
          <wp:inline distT="0" distB="0" distL="0" distR="0">
            <wp:extent cx="2246479" cy="1685229"/>
            <wp:effectExtent l="19050" t="0" r="1421" b="0"/>
            <wp:docPr id="87" name="Imagen 4" descr="C:\Documents and Settings\contabilidad\Mis documentos\fhorna\capitulos img\fotos y videos\fabricio zumar\DSC0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ntabilidad\Mis documentos\fhorna\capitulos img\fotos y videos\fabricio zumar\DSC05984.JPG"/>
                    <pic:cNvPicPr>
                      <a:picLocks noChangeAspect="1" noChangeArrowheads="1"/>
                    </pic:cNvPicPr>
                  </pic:nvPicPr>
                  <pic:blipFill>
                    <a:blip r:embed="rId172" cstate="print"/>
                    <a:srcRect/>
                    <a:stretch>
                      <a:fillRect/>
                    </a:stretch>
                  </pic:blipFill>
                  <pic:spPr bwMode="auto">
                    <a:xfrm>
                      <a:off x="0" y="0"/>
                      <a:ext cx="2246997" cy="1685618"/>
                    </a:xfrm>
                    <a:prstGeom prst="rect">
                      <a:avLst/>
                    </a:prstGeom>
                    <a:noFill/>
                    <a:ln w="9525">
                      <a:noFill/>
                      <a:miter lim="800000"/>
                      <a:headEnd/>
                      <a:tailEnd/>
                    </a:ln>
                  </pic:spPr>
                </pic:pic>
              </a:graphicData>
            </a:graphic>
          </wp:inline>
        </w:drawing>
      </w:r>
    </w:p>
    <w:p w:rsidR="00774F9E" w:rsidRPr="00F863D0" w:rsidRDefault="00774F9E" w:rsidP="00F863D0">
      <w:pPr>
        <w:autoSpaceDE w:val="0"/>
        <w:autoSpaceDN w:val="0"/>
        <w:adjustRightInd w:val="0"/>
        <w:spacing w:after="0" w:line="480" w:lineRule="auto"/>
        <w:ind w:left="1418"/>
        <w:jc w:val="center"/>
        <w:rPr>
          <w:rFonts w:ascii="Arial" w:hAnsi="Arial" w:cs="Arial"/>
          <w:b/>
          <w:color w:val="000000"/>
          <w:sz w:val="24"/>
          <w:szCs w:val="24"/>
        </w:rPr>
      </w:pPr>
      <w:r w:rsidRPr="00F863D0">
        <w:rPr>
          <w:rFonts w:ascii="Arial" w:hAnsi="Arial" w:cs="Arial"/>
          <w:b/>
          <w:sz w:val="24"/>
          <w:szCs w:val="24"/>
        </w:rPr>
        <w:t>Figura 1</w:t>
      </w:r>
      <w:r w:rsidR="00AD61D8">
        <w:rPr>
          <w:rFonts w:ascii="Arial" w:hAnsi="Arial" w:cs="Arial"/>
          <w:b/>
          <w:sz w:val="24"/>
          <w:szCs w:val="24"/>
        </w:rPr>
        <w:t>13</w:t>
      </w:r>
      <w:r w:rsidRPr="00F863D0">
        <w:rPr>
          <w:rFonts w:ascii="Arial" w:hAnsi="Arial" w:cs="Arial"/>
          <w:b/>
          <w:sz w:val="24"/>
          <w:szCs w:val="24"/>
        </w:rPr>
        <w:t xml:space="preserve">. </w:t>
      </w:r>
      <w:r w:rsidRPr="00F863D0">
        <w:rPr>
          <w:rFonts w:ascii="Arial" w:hAnsi="Arial" w:cs="Arial"/>
          <w:b/>
          <w:color w:val="000000"/>
          <w:sz w:val="24"/>
          <w:szCs w:val="24"/>
        </w:rPr>
        <w:t>Instalación de un foco controlado por dos interruptores de tres vías.</w:t>
      </w:r>
    </w:p>
    <w:p w:rsidR="00774F9E" w:rsidRPr="000F20D3" w:rsidRDefault="00774F9E" w:rsidP="00774F9E">
      <w:pPr>
        <w:autoSpaceDE w:val="0"/>
        <w:autoSpaceDN w:val="0"/>
        <w:adjustRightInd w:val="0"/>
        <w:spacing w:line="480" w:lineRule="auto"/>
        <w:ind w:left="1134"/>
        <w:jc w:val="center"/>
        <w:rPr>
          <w:rFonts w:ascii="Arial" w:hAnsi="Arial" w:cs="Arial"/>
          <w:b/>
          <w:lang w:val="es-EC"/>
        </w:rPr>
      </w:pPr>
    </w:p>
    <w:p w:rsidR="00774F9E" w:rsidRDefault="00774F9E" w:rsidP="00F863D0">
      <w:pPr>
        <w:autoSpaceDE w:val="0"/>
        <w:autoSpaceDN w:val="0"/>
        <w:adjustRightInd w:val="0"/>
        <w:spacing w:line="480" w:lineRule="auto"/>
        <w:ind w:left="1418"/>
        <w:jc w:val="center"/>
        <w:rPr>
          <w:rFonts w:ascii="Arial" w:hAnsi="Arial" w:cs="Arial"/>
        </w:rPr>
      </w:pPr>
      <w:r>
        <w:rPr>
          <w:rFonts w:ascii="Arial" w:hAnsi="Arial" w:cs="Arial"/>
          <w:noProof/>
          <w:lang w:eastAsia="es-ES"/>
        </w:rPr>
        <w:drawing>
          <wp:inline distT="0" distB="0" distL="0" distR="0">
            <wp:extent cx="2237743" cy="1678675"/>
            <wp:effectExtent l="19050" t="0" r="0" b="0"/>
            <wp:docPr id="88" name="Imagen 6" descr="C:\Documents and Settings\contabilidad\Mis documentos\fhorna\capitulos img\fotos y videos\fabricio zumar\DSC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ntabilidad\Mis documentos\fhorna\capitulos img\fotos y videos\fabricio zumar\DSC06037.JPG"/>
                    <pic:cNvPicPr>
                      <a:picLocks noChangeAspect="1" noChangeArrowheads="1"/>
                    </pic:cNvPicPr>
                  </pic:nvPicPr>
                  <pic:blipFill>
                    <a:blip r:embed="rId173" cstate="print"/>
                    <a:srcRect/>
                    <a:stretch>
                      <a:fillRect/>
                    </a:stretch>
                  </pic:blipFill>
                  <pic:spPr bwMode="auto">
                    <a:xfrm>
                      <a:off x="0" y="0"/>
                      <a:ext cx="2239914" cy="1680304"/>
                    </a:xfrm>
                    <a:prstGeom prst="rect">
                      <a:avLst/>
                    </a:prstGeom>
                    <a:noFill/>
                    <a:ln w="9525">
                      <a:noFill/>
                      <a:miter lim="800000"/>
                      <a:headEnd/>
                      <a:tailEnd/>
                    </a:ln>
                  </pic:spPr>
                </pic:pic>
              </a:graphicData>
            </a:graphic>
          </wp:inline>
        </w:drawing>
      </w:r>
    </w:p>
    <w:p w:rsidR="00774F9E" w:rsidRDefault="00774F9E" w:rsidP="00F863D0">
      <w:pPr>
        <w:autoSpaceDE w:val="0"/>
        <w:autoSpaceDN w:val="0"/>
        <w:adjustRightInd w:val="0"/>
        <w:spacing w:after="0" w:line="480" w:lineRule="auto"/>
        <w:ind w:left="2126"/>
        <w:jc w:val="center"/>
        <w:rPr>
          <w:rFonts w:ascii="Arial" w:hAnsi="Arial" w:cs="Arial"/>
          <w:b/>
          <w:color w:val="000000"/>
          <w:sz w:val="24"/>
          <w:szCs w:val="24"/>
        </w:rPr>
      </w:pPr>
      <w:r w:rsidRPr="00F863D0">
        <w:rPr>
          <w:rFonts w:ascii="Arial" w:hAnsi="Arial" w:cs="Arial"/>
          <w:b/>
          <w:sz w:val="24"/>
          <w:szCs w:val="24"/>
        </w:rPr>
        <w:t>Figura 1</w:t>
      </w:r>
      <w:r w:rsidR="000140A3">
        <w:rPr>
          <w:rFonts w:ascii="Arial" w:hAnsi="Arial" w:cs="Arial"/>
          <w:b/>
          <w:sz w:val="24"/>
          <w:szCs w:val="24"/>
        </w:rPr>
        <w:t>1</w:t>
      </w:r>
      <w:r w:rsidR="00AD61D8">
        <w:rPr>
          <w:rFonts w:ascii="Arial" w:hAnsi="Arial" w:cs="Arial"/>
          <w:b/>
          <w:sz w:val="24"/>
          <w:szCs w:val="24"/>
        </w:rPr>
        <w:t>4</w:t>
      </w:r>
      <w:r w:rsidRPr="00F863D0">
        <w:rPr>
          <w:rFonts w:ascii="Arial" w:hAnsi="Arial" w:cs="Arial"/>
          <w:b/>
          <w:sz w:val="24"/>
          <w:szCs w:val="24"/>
        </w:rPr>
        <w:t xml:space="preserve">. </w:t>
      </w:r>
      <w:r w:rsidRPr="00F863D0">
        <w:rPr>
          <w:rFonts w:ascii="Arial" w:hAnsi="Arial" w:cs="Arial"/>
          <w:b/>
          <w:color w:val="000000"/>
          <w:sz w:val="24"/>
          <w:szCs w:val="24"/>
        </w:rPr>
        <w:t xml:space="preserve">Instalación de un panel de </w:t>
      </w:r>
      <w:proofErr w:type="spellStart"/>
      <w:r w:rsidRPr="00F863D0">
        <w:rPr>
          <w:rFonts w:ascii="Arial" w:hAnsi="Arial" w:cs="Arial"/>
          <w:b/>
          <w:color w:val="000000"/>
          <w:sz w:val="24"/>
          <w:szCs w:val="24"/>
        </w:rPr>
        <w:t>breaker</w:t>
      </w:r>
      <w:proofErr w:type="spellEnd"/>
      <w:r w:rsidRPr="00F863D0">
        <w:rPr>
          <w:rFonts w:ascii="Arial" w:hAnsi="Arial" w:cs="Arial"/>
          <w:b/>
          <w:color w:val="000000"/>
          <w:sz w:val="24"/>
          <w:szCs w:val="24"/>
        </w:rPr>
        <w:t>.</w:t>
      </w:r>
    </w:p>
    <w:p w:rsidR="00F863D0" w:rsidRDefault="00F863D0" w:rsidP="00F863D0">
      <w:pPr>
        <w:autoSpaceDE w:val="0"/>
        <w:autoSpaceDN w:val="0"/>
        <w:adjustRightInd w:val="0"/>
        <w:spacing w:after="0" w:line="480" w:lineRule="auto"/>
        <w:ind w:left="2126"/>
        <w:jc w:val="center"/>
        <w:rPr>
          <w:rFonts w:ascii="Arial" w:hAnsi="Arial" w:cs="Arial"/>
          <w:b/>
          <w:color w:val="000000"/>
          <w:sz w:val="24"/>
          <w:szCs w:val="24"/>
        </w:rPr>
      </w:pPr>
    </w:p>
    <w:p w:rsidR="00F863D0" w:rsidRPr="00F863D0" w:rsidRDefault="00F863D0" w:rsidP="00F863D0">
      <w:pPr>
        <w:autoSpaceDE w:val="0"/>
        <w:autoSpaceDN w:val="0"/>
        <w:adjustRightInd w:val="0"/>
        <w:spacing w:after="0" w:line="480" w:lineRule="auto"/>
        <w:ind w:left="2126"/>
        <w:jc w:val="center"/>
        <w:rPr>
          <w:rFonts w:ascii="Arial" w:hAnsi="Arial" w:cs="Arial"/>
          <w:b/>
          <w:color w:val="000000"/>
          <w:sz w:val="24"/>
          <w:szCs w:val="24"/>
        </w:rPr>
      </w:pPr>
    </w:p>
    <w:p w:rsidR="00774F9E" w:rsidRPr="00F863D0" w:rsidRDefault="00774F9E" w:rsidP="00F863D0">
      <w:pPr>
        <w:autoSpaceDE w:val="0"/>
        <w:autoSpaceDN w:val="0"/>
        <w:adjustRightInd w:val="0"/>
        <w:spacing w:after="0" w:line="480" w:lineRule="auto"/>
        <w:ind w:left="1418"/>
        <w:jc w:val="both"/>
        <w:rPr>
          <w:rFonts w:ascii="Arial" w:hAnsi="Arial" w:cs="Arial"/>
          <w:sz w:val="24"/>
          <w:szCs w:val="24"/>
        </w:rPr>
      </w:pPr>
      <w:r w:rsidRPr="00F863D0">
        <w:rPr>
          <w:rFonts w:ascii="Arial" w:hAnsi="Arial" w:cs="Arial"/>
          <w:sz w:val="24"/>
          <w:szCs w:val="24"/>
        </w:rPr>
        <w:t xml:space="preserve">Al finalizar la exposición se procedió al acto de ceremonia de clausura del evento y la entrega respectiva del certificado, de igual manera la entrega de dos </w:t>
      </w:r>
      <w:proofErr w:type="spellStart"/>
      <w:r w:rsidRPr="00F863D0">
        <w:rPr>
          <w:rFonts w:ascii="Arial" w:hAnsi="Arial" w:cs="Arial"/>
          <w:sz w:val="24"/>
          <w:szCs w:val="24"/>
        </w:rPr>
        <w:t>cd´s</w:t>
      </w:r>
      <w:proofErr w:type="spellEnd"/>
      <w:r w:rsidRPr="00F863D0">
        <w:rPr>
          <w:rFonts w:ascii="Arial" w:hAnsi="Arial" w:cs="Arial"/>
          <w:sz w:val="24"/>
          <w:szCs w:val="24"/>
        </w:rPr>
        <w:t xml:space="preserve"> de información digital.</w:t>
      </w:r>
    </w:p>
    <w:p w:rsidR="00774F9E" w:rsidRDefault="00774F9E" w:rsidP="00774F9E">
      <w:pPr>
        <w:autoSpaceDE w:val="0"/>
        <w:autoSpaceDN w:val="0"/>
        <w:adjustRightInd w:val="0"/>
        <w:spacing w:line="480" w:lineRule="auto"/>
        <w:ind w:left="2127"/>
        <w:jc w:val="both"/>
        <w:rPr>
          <w:rFonts w:ascii="Arial" w:hAnsi="Arial" w:cs="Arial"/>
        </w:rPr>
      </w:pPr>
    </w:p>
    <w:p w:rsidR="00774F9E" w:rsidRDefault="00774F9E" w:rsidP="00477FFE">
      <w:pPr>
        <w:autoSpaceDE w:val="0"/>
        <w:autoSpaceDN w:val="0"/>
        <w:adjustRightInd w:val="0"/>
        <w:spacing w:line="480" w:lineRule="auto"/>
        <w:ind w:left="1418"/>
        <w:jc w:val="center"/>
        <w:rPr>
          <w:rFonts w:ascii="Arial" w:hAnsi="Arial" w:cs="Arial"/>
        </w:rPr>
      </w:pPr>
      <w:r>
        <w:rPr>
          <w:rFonts w:ascii="Arial" w:hAnsi="Arial" w:cs="Arial"/>
          <w:noProof/>
          <w:lang w:eastAsia="es-ES"/>
        </w:rPr>
        <w:lastRenderedPageBreak/>
        <w:drawing>
          <wp:inline distT="0" distB="0" distL="0" distR="0">
            <wp:extent cx="2908395" cy="2181774"/>
            <wp:effectExtent l="19050" t="0" r="6255" b="0"/>
            <wp:docPr id="89" name="Imagen 5" descr="C:\Documents and Settings\contabilidad\Mis documentos\fhorna\capitulos img\fotos y videos\fabricio zumar\DSC0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ntabilidad\Mis documentos\fhorna\capitulos img\fotos y videos\fabricio zumar\DSC06091.JPG"/>
                    <pic:cNvPicPr>
                      <a:picLocks noChangeAspect="1" noChangeArrowheads="1"/>
                    </pic:cNvPicPr>
                  </pic:nvPicPr>
                  <pic:blipFill>
                    <a:blip r:embed="rId174" cstate="print">
                      <a:lum bright="6000"/>
                    </a:blip>
                    <a:srcRect/>
                    <a:stretch>
                      <a:fillRect/>
                    </a:stretch>
                  </pic:blipFill>
                  <pic:spPr bwMode="auto">
                    <a:xfrm>
                      <a:off x="0" y="0"/>
                      <a:ext cx="2909538" cy="2182631"/>
                    </a:xfrm>
                    <a:prstGeom prst="rect">
                      <a:avLst/>
                    </a:prstGeom>
                    <a:noFill/>
                    <a:ln w="9525">
                      <a:noFill/>
                      <a:miter lim="800000"/>
                      <a:headEnd/>
                      <a:tailEnd/>
                    </a:ln>
                  </pic:spPr>
                </pic:pic>
              </a:graphicData>
            </a:graphic>
          </wp:inline>
        </w:drawing>
      </w:r>
    </w:p>
    <w:p w:rsidR="006A3CE7" w:rsidRPr="00477FFE" w:rsidRDefault="00774F9E" w:rsidP="00477FFE">
      <w:pPr>
        <w:autoSpaceDE w:val="0"/>
        <w:autoSpaceDN w:val="0"/>
        <w:adjustRightInd w:val="0"/>
        <w:spacing w:after="0" w:line="480" w:lineRule="auto"/>
        <w:ind w:left="1418"/>
        <w:jc w:val="center"/>
        <w:rPr>
          <w:rFonts w:ascii="Arial" w:hAnsi="Arial" w:cs="Arial"/>
          <w:color w:val="000000" w:themeColor="text1"/>
          <w:sz w:val="24"/>
          <w:szCs w:val="24"/>
        </w:rPr>
      </w:pPr>
      <w:r w:rsidRPr="00477FFE">
        <w:rPr>
          <w:rFonts w:ascii="Arial" w:hAnsi="Arial" w:cs="Arial"/>
          <w:b/>
          <w:sz w:val="24"/>
          <w:szCs w:val="24"/>
        </w:rPr>
        <w:t xml:space="preserve">Figura </w:t>
      </w:r>
      <w:r w:rsidR="000140A3">
        <w:rPr>
          <w:rFonts w:ascii="Arial" w:hAnsi="Arial" w:cs="Arial"/>
          <w:b/>
          <w:sz w:val="24"/>
          <w:szCs w:val="24"/>
        </w:rPr>
        <w:t>11</w:t>
      </w:r>
      <w:r w:rsidR="00AD61D8">
        <w:rPr>
          <w:rFonts w:ascii="Arial" w:hAnsi="Arial" w:cs="Arial"/>
          <w:b/>
          <w:sz w:val="24"/>
          <w:szCs w:val="24"/>
        </w:rPr>
        <w:t>5</w:t>
      </w:r>
      <w:r w:rsidRPr="00477FFE">
        <w:rPr>
          <w:rFonts w:ascii="Arial" w:hAnsi="Arial" w:cs="Arial"/>
          <w:b/>
          <w:sz w:val="24"/>
          <w:szCs w:val="24"/>
        </w:rPr>
        <w:t>. Ceremonia de clausura.</w:t>
      </w:r>
    </w:p>
    <w:p w:rsidR="006A3CE7" w:rsidRDefault="006A3CE7" w:rsidP="00DE4E0E">
      <w:pPr>
        <w:autoSpaceDE w:val="0"/>
        <w:autoSpaceDN w:val="0"/>
        <w:adjustRightInd w:val="0"/>
        <w:spacing w:line="480" w:lineRule="auto"/>
        <w:ind w:left="2127"/>
        <w:jc w:val="both"/>
        <w:rPr>
          <w:rFonts w:ascii="Arial" w:hAnsi="Arial" w:cs="Arial"/>
          <w:color w:val="000000" w:themeColor="text1"/>
        </w:rPr>
      </w:pPr>
    </w:p>
    <w:p w:rsidR="006A3CE7" w:rsidRDefault="006A3CE7" w:rsidP="00DE4E0E">
      <w:pPr>
        <w:autoSpaceDE w:val="0"/>
        <w:autoSpaceDN w:val="0"/>
        <w:adjustRightInd w:val="0"/>
        <w:spacing w:line="480" w:lineRule="auto"/>
        <w:ind w:left="2127"/>
        <w:jc w:val="both"/>
        <w:rPr>
          <w:rFonts w:ascii="Arial" w:hAnsi="Arial" w:cs="Arial"/>
          <w:color w:val="000000" w:themeColor="text1"/>
        </w:rPr>
      </w:pPr>
    </w:p>
    <w:p w:rsidR="00E64677" w:rsidRDefault="00E64677" w:rsidP="00DE4E0E">
      <w:pPr>
        <w:autoSpaceDE w:val="0"/>
        <w:autoSpaceDN w:val="0"/>
        <w:adjustRightInd w:val="0"/>
        <w:spacing w:line="480" w:lineRule="auto"/>
        <w:ind w:left="2127"/>
        <w:jc w:val="both"/>
        <w:rPr>
          <w:rFonts w:ascii="Arial" w:hAnsi="Arial" w:cs="Arial"/>
          <w:color w:val="000000" w:themeColor="text1"/>
        </w:rPr>
      </w:pPr>
    </w:p>
    <w:sectPr w:rsidR="00E64677" w:rsidSect="000E6761">
      <w:footerReference w:type="default" r:id="rId175"/>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511" w:rsidRDefault="00A80511" w:rsidP="00E73D69">
      <w:pPr>
        <w:spacing w:after="0" w:line="240" w:lineRule="auto"/>
      </w:pPr>
      <w:r>
        <w:separator/>
      </w:r>
    </w:p>
  </w:endnote>
  <w:endnote w:type="continuationSeparator" w:id="0">
    <w:p w:rsidR="00A80511" w:rsidRDefault="00A80511" w:rsidP="00E73D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2204"/>
      <w:docPartObj>
        <w:docPartGallery w:val="Page Numbers (Bottom of Page)"/>
        <w:docPartUnique/>
      </w:docPartObj>
    </w:sdtPr>
    <w:sdtContent>
      <w:p w:rsidR="00F844FA" w:rsidRDefault="00A75410">
        <w:pPr>
          <w:pStyle w:val="Piedepgina"/>
          <w:jc w:val="right"/>
        </w:pPr>
        <w:fldSimple w:instr=" PAGE   \* MERGEFORMAT ">
          <w:r w:rsidR="00685C06">
            <w:rPr>
              <w:noProof/>
            </w:rPr>
            <w:t>213</w:t>
          </w:r>
        </w:fldSimple>
      </w:p>
    </w:sdtContent>
  </w:sdt>
  <w:p w:rsidR="00F844FA" w:rsidRDefault="00F844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511" w:rsidRDefault="00A80511" w:rsidP="00E73D69">
      <w:pPr>
        <w:spacing w:after="0" w:line="240" w:lineRule="auto"/>
      </w:pPr>
      <w:r>
        <w:separator/>
      </w:r>
    </w:p>
  </w:footnote>
  <w:footnote w:type="continuationSeparator" w:id="0">
    <w:p w:rsidR="00A80511" w:rsidRDefault="00A80511" w:rsidP="00E73D69">
      <w:pPr>
        <w:spacing w:after="0" w:line="240" w:lineRule="auto"/>
      </w:pPr>
      <w:r>
        <w:continuationSeparator/>
      </w:r>
    </w:p>
  </w:footnote>
  <w:footnote w:id="1">
    <w:p w:rsidR="00F844FA" w:rsidRDefault="00F844FA">
      <w:pPr>
        <w:pStyle w:val="Textonotapie"/>
      </w:pPr>
      <w:r>
        <w:rPr>
          <w:rStyle w:val="Refdenotaalpie"/>
        </w:rPr>
        <w:footnoteRef/>
      </w:r>
      <w:r>
        <w:t xml:space="preserve"> </w:t>
      </w:r>
      <w:r w:rsidR="009F4401">
        <w:t xml:space="preserve">Información proporcionada por la Ing. Gina </w:t>
      </w:r>
      <w:proofErr w:type="spellStart"/>
      <w:r w:rsidR="009F4401">
        <w:t>Narvaez</w:t>
      </w:r>
      <w:proofErr w:type="spellEnd"/>
      <w:r w:rsidR="009F4401">
        <w:t xml:space="preserve">, asistente personal de la </w:t>
      </w:r>
      <w:proofErr w:type="spellStart"/>
      <w:r w:rsidR="009F4401">
        <w:t>Psic</w:t>
      </w:r>
      <w:proofErr w:type="spellEnd"/>
      <w:r w:rsidR="009F4401">
        <w:t>. Graciela Trelles.</w:t>
      </w:r>
    </w:p>
  </w:footnote>
  <w:footnote w:id="2">
    <w:p w:rsidR="00F844FA" w:rsidRDefault="00F844FA">
      <w:pPr>
        <w:pStyle w:val="Textonotapie"/>
      </w:pPr>
      <w:r>
        <w:rPr>
          <w:rStyle w:val="Refdenotaalpie"/>
        </w:rPr>
        <w:footnoteRef/>
      </w:r>
      <w:r>
        <w:t xml:space="preserve"> </w:t>
      </w:r>
      <w:r w:rsidRPr="00CC38AD">
        <w:t>http://www.bomberosguayaquil.gob.ec/index.php/es/noticias/estadisticas-de-emergencia/146-emergencias-ano-2010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B4796"/>
    <w:multiLevelType w:val="hybridMultilevel"/>
    <w:tmpl w:val="6B82F25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nsid w:val="10C04000"/>
    <w:multiLevelType w:val="multilevel"/>
    <w:tmpl w:val="E56883F0"/>
    <w:lvl w:ilvl="0">
      <w:start w:val="1"/>
      <w:numFmt w:val="decimal"/>
      <w:lvlText w:val="%1."/>
      <w:lvlJc w:val="left"/>
      <w:pPr>
        <w:ind w:left="720" w:hanging="360"/>
      </w:pPr>
      <w:rPr>
        <w:sz w:val="32"/>
        <w:szCs w:val="32"/>
      </w:rPr>
    </w:lvl>
    <w:lvl w:ilvl="1">
      <w:start w:val="1"/>
      <w:numFmt w:val="decimal"/>
      <w:isLgl/>
      <w:lvlText w:val="%1.%2"/>
      <w:lvlJc w:val="left"/>
      <w:pPr>
        <w:ind w:left="1335" w:hanging="360"/>
      </w:pPr>
      <w:rPr>
        <w:rFonts w:hint="default"/>
        <w:sz w:val="24"/>
        <w:szCs w:val="24"/>
      </w:rPr>
    </w:lvl>
    <w:lvl w:ilvl="2">
      <w:start w:val="1"/>
      <w:numFmt w:val="decimal"/>
      <w:isLgl/>
      <w:lvlText w:val="%1.%2.%3"/>
      <w:lvlJc w:val="left"/>
      <w:pPr>
        <w:ind w:left="2310"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875" w:hanging="144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465" w:hanging="1800"/>
      </w:pPr>
      <w:rPr>
        <w:rFonts w:hint="default"/>
      </w:rPr>
    </w:lvl>
    <w:lvl w:ilvl="8">
      <w:start w:val="1"/>
      <w:numFmt w:val="decimal"/>
      <w:isLgl/>
      <w:lvlText w:val="%1.%2.%3.%4.%5.%6.%7.%8.%9"/>
      <w:lvlJc w:val="left"/>
      <w:pPr>
        <w:ind w:left="7080" w:hanging="1800"/>
      </w:pPr>
      <w:rPr>
        <w:rFonts w:hint="default"/>
      </w:rPr>
    </w:lvl>
  </w:abstractNum>
  <w:abstractNum w:abstractNumId="2">
    <w:nsid w:val="10DF7228"/>
    <w:multiLevelType w:val="hybridMultilevel"/>
    <w:tmpl w:val="2D10190E"/>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29C2B0C"/>
    <w:multiLevelType w:val="multilevel"/>
    <w:tmpl w:val="2DEE530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lvlText w:val="%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6B13ADA"/>
    <w:multiLevelType w:val="hybridMultilevel"/>
    <w:tmpl w:val="DD1C0F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70A1CA6"/>
    <w:multiLevelType w:val="hybridMultilevel"/>
    <w:tmpl w:val="B01A8778"/>
    <w:lvl w:ilvl="0" w:tplc="AB3810D0">
      <w:start w:val="1"/>
      <w:numFmt w:val="decimal"/>
      <w:lvlText w:val="2. %1"/>
      <w:lvlJc w:val="left"/>
      <w:pPr>
        <w:ind w:left="1335" w:hanging="360"/>
      </w:pPr>
      <w:rPr>
        <w:rFonts w:hint="default"/>
        <w:sz w:val="24"/>
        <w:szCs w:val="24"/>
      </w:rPr>
    </w:lvl>
    <w:lvl w:ilvl="1" w:tplc="0C0A0019" w:tentative="1">
      <w:start w:val="1"/>
      <w:numFmt w:val="lowerLetter"/>
      <w:lvlText w:val="%2."/>
      <w:lvlJc w:val="left"/>
      <w:pPr>
        <w:ind w:left="2055" w:hanging="360"/>
      </w:pPr>
    </w:lvl>
    <w:lvl w:ilvl="2" w:tplc="0C0A001B" w:tentative="1">
      <w:start w:val="1"/>
      <w:numFmt w:val="lowerRoman"/>
      <w:lvlText w:val="%3."/>
      <w:lvlJc w:val="right"/>
      <w:pPr>
        <w:ind w:left="2775" w:hanging="180"/>
      </w:pPr>
    </w:lvl>
    <w:lvl w:ilvl="3" w:tplc="0C0A000F" w:tentative="1">
      <w:start w:val="1"/>
      <w:numFmt w:val="decimal"/>
      <w:lvlText w:val="%4."/>
      <w:lvlJc w:val="left"/>
      <w:pPr>
        <w:ind w:left="3495" w:hanging="360"/>
      </w:pPr>
    </w:lvl>
    <w:lvl w:ilvl="4" w:tplc="0C0A0019" w:tentative="1">
      <w:start w:val="1"/>
      <w:numFmt w:val="lowerLetter"/>
      <w:lvlText w:val="%5."/>
      <w:lvlJc w:val="left"/>
      <w:pPr>
        <w:ind w:left="4215" w:hanging="360"/>
      </w:pPr>
    </w:lvl>
    <w:lvl w:ilvl="5" w:tplc="0C0A001B" w:tentative="1">
      <w:start w:val="1"/>
      <w:numFmt w:val="lowerRoman"/>
      <w:lvlText w:val="%6."/>
      <w:lvlJc w:val="right"/>
      <w:pPr>
        <w:ind w:left="4935" w:hanging="180"/>
      </w:pPr>
    </w:lvl>
    <w:lvl w:ilvl="6" w:tplc="0C0A000F" w:tentative="1">
      <w:start w:val="1"/>
      <w:numFmt w:val="decimal"/>
      <w:lvlText w:val="%7."/>
      <w:lvlJc w:val="left"/>
      <w:pPr>
        <w:ind w:left="5655" w:hanging="360"/>
      </w:pPr>
    </w:lvl>
    <w:lvl w:ilvl="7" w:tplc="0C0A0019" w:tentative="1">
      <w:start w:val="1"/>
      <w:numFmt w:val="lowerLetter"/>
      <w:lvlText w:val="%8."/>
      <w:lvlJc w:val="left"/>
      <w:pPr>
        <w:ind w:left="6375" w:hanging="360"/>
      </w:pPr>
    </w:lvl>
    <w:lvl w:ilvl="8" w:tplc="0C0A001B" w:tentative="1">
      <w:start w:val="1"/>
      <w:numFmt w:val="lowerRoman"/>
      <w:lvlText w:val="%9."/>
      <w:lvlJc w:val="right"/>
      <w:pPr>
        <w:ind w:left="7095" w:hanging="180"/>
      </w:pPr>
    </w:lvl>
  </w:abstractNum>
  <w:abstractNum w:abstractNumId="6">
    <w:nsid w:val="17CD3B1A"/>
    <w:multiLevelType w:val="hybridMultilevel"/>
    <w:tmpl w:val="2F0093D8"/>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8356315"/>
    <w:multiLevelType w:val="hybridMultilevel"/>
    <w:tmpl w:val="E2184BC2"/>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8">
    <w:nsid w:val="19DA7E21"/>
    <w:multiLevelType w:val="hybridMultilevel"/>
    <w:tmpl w:val="958A3218"/>
    <w:lvl w:ilvl="0" w:tplc="0C0A000F">
      <w:start w:val="1"/>
      <w:numFmt w:val="decimal"/>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
    <w:nsid w:val="1E171D7D"/>
    <w:multiLevelType w:val="multilevel"/>
    <w:tmpl w:val="FBC8C386"/>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1E334EBB"/>
    <w:multiLevelType w:val="hybridMultilevel"/>
    <w:tmpl w:val="4A1A4E7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21F560E6"/>
    <w:multiLevelType w:val="hybridMultilevel"/>
    <w:tmpl w:val="4DF4FDE2"/>
    <w:lvl w:ilvl="0" w:tplc="300A0017">
      <w:start w:val="1"/>
      <w:numFmt w:val="lowerLetter"/>
      <w:lvlText w:val="%1)"/>
      <w:lvlJc w:val="left"/>
      <w:pPr>
        <w:ind w:left="1083" w:hanging="360"/>
      </w:pPr>
    </w:lvl>
    <w:lvl w:ilvl="1" w:tplc="300A0019" w:tentative="1">
      <w:start w:val="1"/>
      <w:numFmt w:val="lowerLetter"/>
      <w:lvlText w:val="%2."/>
      <w:lvlJc w:val="left"/>
      <w:pPr>
        <w:ind w:left="1803" w:hanging="360"/>
      </w:pPr>
    </w:lvl>
    <w:lvl w:ilvl="2" w:tplc="300A001B" w:tentative="1">
      <w:start w:val="1"/>
      <w:numFmt w:val="lowerRoman"/>
      <w:lvlText w:val="%3."/>
      <w:lvlJc w:val="right"/>
      <w:pPr>
        <w:ind w:left="2523" w:hanging="180"/>
      </w:pPr>
    </w:lvl>
    <w:lvl w:ilvl="3" w:tplc="300A000F" w:tentative="1">
      <w:start w:val="1"/>
      <w:numFmt w:val="decimal"/>
      <w:lvlText w:val="%4."/>
      <w:lvlJc w:val="left"/>
      <w:pPr>
        <w:ind w:left="3243" w:hanging="360"/>
      </w:pPr>
    </w:lvl>
    <w:lvl w:ilvl="4" w:tplc="300A0019" w:tentative="1">
      <w:start w:val="1"/>
      <w:numFmt w:val="lowerLetter"/>
      <w:lvlText w:val="%5."/>
      <w:lvlJc w:val="left"/>
      <w:pPr>
        <w:ind w:left="3963" w:hanging="360"/>
      </w:pPr>
    </w:lvl>
    <w:lvl w:ilvl="5" w:tplc="300A001B" w:tentative="1">
      <w:start w:val="1"/>
      <w:numFmt w:val="lowerRoman"/>
      <w:lvlText w:val="%6."/>
      <w:lvlJc w:val="right"/>
      <w:pPr>
        <w:ind w:left="4683" w:hanging="180"/>
      </w:pPr>
    </w:lvl>
    <w:lvl w:ilvl="6" w:tplc="300A000F" w:tentative="1">
      <w:start w:val="1"/>
      <w:numFmt w:val="decimal"/>
      <w:lvlText w:val="%7."/>
      <w:lvlJc w:val="left"/>
      <w:pPr>
        <w:ind w:left="5403" w:hanging="360"/>
      </w:pPr>
    </w:lvl>
    <w:lvl w:ilvl="7" w:tplc="300A0019" w:tentative="1">
      <w:start w:val="1"/>
      <w:numFmt w:val="lowerLetter"/>
      <w:lvlText w:val="%8."/>
      <w:lvlJc w:val="left"/>
      <w:pPr>
        <w:ind w:left="6123" w:hanging="360"/>
      </w:pPr>
    </w:lvl>
    <w:lvl w:ilvl="8" w:tplc="300A001B" w:tentative="1">
      <w:start w:val="1"/>
      <w:numFmt w:val="lowerRoman"/>
      <w:lvlText w:val="%9."/>
      <w:lvlJc w:val="right"/>
      <w:pPr>
        <w:ind w:left="6843" w:hanging="180"/>
      </w:pPr>
    </w:lvl>
  </w:abstractNum>
  <w:abstractNum w:abstractNumId="12">
    <w:nsid w:val="23E8453A"/>
    <w:multiLevelType w:val="hybridMultilevel"/>
    <w:tmpl w:val="ECD6827E"/>
    <w:lvl w:ilvl="0" w:tplc="0C0A001B">
      <w:start w:val="1"/>
      <w:numFmt w:val="lowerRoman"/>
      <w:lvlText w:val="%1."/>
      <w:lvlJc w:val="right"/>
      <w:pPr>
        <w:ind w:left="36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48014D"/>
    <w:multiLevelType w:val="hybridMultilevel"/>
    <w:tmpl w:val="A9D6F9C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1A426A"/>
    <w:multiLevelType w:val="hybridMultilevel"/>
    <w:tmpl w:val="3712FC5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2B800697"/>
    <w:multiLevelType w:val="hybridMultilevel"/>
    <w:tmpl w:val="6442C524"/>
    <w:lvl w:ilvl="0" w:tplc="0C0A0009">
      <w:start w:val="1"/>
      <w:numFmt w:val="bullet"/>
      <w:lvlText w:val=""/>
      <w:lvlJc w:val="left"/>
      <w:pPr>
        <w:ind w:left="2198" w:hanging="360"/>
      </w:pPr>
      <w:rPr>
        <w:rFonts w:ascii="Wingdings" w:hAnsi="Wingdings" w:hint="default"/>
      </w:rPr>
    </w:lvl>
    <w:lvl w:ilvl="1" w:tplc="0C0A0003" w:tentative="1">
      <w:start w:val="1"/>
      <w:numFmt w:val="bullet"/>
      <w:lvlText w:val="o"/>
      <w:lvlJc w:val="left"/>
      <w:pPr>
        <w:ind w:left="2918" w:hanging="360"/>
      </w:pPr>
      <w:rPr>
        <w:rFonts w:ascii="Courier New" w:hAnsi="Courier New" w:cs="Courier New" w:hint="default"/>
      </w:rPr>
    </w:lvl>
    <w:lvl w:ilvl="2" w:tplc="0C0A0005" w:tentative="1">
      <w:start w:val="1"/>
      <w:numFmt w:val="bullet"/>
      <w:lvlText w:val=""/>
      <w:lvlJc w:val="left"/>
      <w:pPr>
        <w:ind w:left="3638" w:hanging="360"/>
      </w:pPr>
      <w:rPr>
        <w:rFonts w:ascii="Wingdings" w:hAnsi="Wingdings" w:hint="default"/>
      </w:rPr>
    </w:lvl>
    <w:lvl w:ilvl="3" w:tplc="0C0A0001" w:tentative="1">
      <w:start w:val="1"/>
      <w:numFmt w:val="bullet"/>
      <w:lvlText w:val=""/>
      <w:lvlJc w:val="left"/>
      <w:pPr>
        <w:ind w:left="4358" w:hanging="360"/>
      </w:pPr>
      <w:rPr>
        <w:rFonts w:ascii="Symbol" w:hAnsi="Symbol" w:hint="default"/>
      </w:rPr>
    </w:lvl>
    <w:lvl w:ilvl="4" w:tplc="0C0A0003" w:tentative="1">
      <w:start w:val="1"/>
      <w:numFmt w:val="bullet"/>
      <w:lvlText w:val="o"/>
      <w:lvlJc w:val="left"/>
      <w:pPr>
        <w:ind w:left="5078" w:hanging="360"/>
      </w:pPr>
      <w:rPr>
        <w:rFonts w:ascii="Courier New" w:hAnsi="Courier New" w:cs="Courier New" w:hint="default"/>
      </w:rPr>
    </w:lvl>
    <w:lvl w:ilvl="5" w:tplc="0C0A0005" w:tentative="1">
      <w:start w:val="1"/>
      <w:numFmt w:val="bullet"/>
      <w:lvlText w:val=""/>
      <w:lvlJc w:val="left"/>
      <w:pPr>
        <w:ind w:left="5798" w:hanging="360"/>
      </w:pPr>
      <w:rPr>
        <w:rFonts w:ascii="Wingdings" w:hAnsi="Wingdings" w:hint="default"/>
      </w:rPr>
    </w:lvl>
    <w:lvl w:ilvl="6" w:tplc="0C0A0001" w:tentative="1">
      <w:start w:val="1"/>
      <w:numFmt w:val="bullet"/>
      <w:lvlText w:val=""/>
      <w:lvlJc w:val="left"/>
      <w:pPr>
        <w:ind w:left="6518" w:hanging="360"/>
      </w:pPr>
      <w:rPr>
        <w:rFonts w:ascii="Symbol" w:hAnsi="Symbol" w:hint="default"/>
      </w:rPr>
    </w:lvl>
    <w:lvl w:ilvl="7" w:tplc="0C0A0003" w:tentative="1">
      <w:start w:val="1"/>
      <w:numFmt w:val="bullet"/>
      <w:lvlText w:val="o"/>
      <w:lvlJc w:val="left"/>
      <w:pPr>
        <w:ind w:left="7238" w:hanging="360"/>
      </w:pPr>
      <w:rPr>
        <w:rFonts w:ascii="Courier New" w:hAnsi="Courier New" w:cs="Courier New" w:hint="default"/>
      </w:rPr>
    </w:lvl>
    <w:lvl w:ilvl="8" w:tplc="0C0A0005" w:tentative="1">
      <w:start w:val="1"/>
      <w:numFmt w:val="bullet"/>
      <w:lvlText w:val=""/>
      <w:lvlJc w:val="left"/>
      <w:pPr>
        <w:ind w:left="7958" w:hanging="360"/>
      </w:pPr>
      <w:rPr>
        <w:rFonts w:ascii="Wingdings" w:hAnsi="Wingdings" w:hint="default"/>
      </w:rPr>
    </w:lvl>
  </w:abstractNum>
  <w:abstractNum w:abstractNumId="16">
    <w:nsid w:val="2BD65CB7"/>
    <w:multiLevelType w:val="multilevel"/>
    <w:tmpl w:val="AEDE1C40"/>
    <w:lvl w:ilvl="0">
      <w:start w:val="1"/>
      <w:numFmt w:val="decimal"/>
      <w:lvlText w:val="%1."/>
      <w:lvlJc w:val="left"/>
      <w:pPr>
        <w:ind w:left="720" w:hanging="360"/>
      </w:p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D8E55D8"/>
    <w:multiLevelType w:val="hybridMultilevel"/>
    <w:tmpl w:val="6CF439CA"/>
    <w:lvl w:ilvl="0" w:tplc="0C0A0009">
      <w:start w:val="1"/>
      <w:numFmt w:val="bullet"/>
      <w:lvlText w:val=""/>
      <w:lvlJc w:val="left"/>
      <w:pPr>
        <w:ind w:left="2140" w:hanging="360"/>
      </w:pPr>
      <w:rPr>
        <w:rFonts w:ascii="Wingdings" w:hAnsi="Wingdings" w:hint="default"/>
      </w:rPr>
    </w:lvl>
    <w:lvl w:ilvl="1" w:tplc="0C0A0003" w:tentative="1">
      <w:start w:val="1"/>
      <w:numFmt w:val="bullet"/>
      <w:lvlText w:val="o"/>
      <w:lvlJc w:val="left"/>
      <w:pPr>
        <w:ind w:left="2860" w:hanging="360"/>
      </w:pPr>
      <w:rPr>
        <w:rFonts w:ascii="Courier New" w:hAnsi="Courier New" w:cs="Courier New" w:hint="default"/>
      </w:rPr>
    </w:lvl>
    <w:lvl w:ilvl="2" w:tplc="0C0A0005" w:tentative="1">
      <w:start w:val="1"/>
      <w:numFmt w:val="bullet"/>
      <w:lvlText w:val=""/>
      <w:lvlJc w:val="left"/>
      <w:pPr>
        <w:ind w:left="3580" w:hanging="360"/>
      </w:pPr>
      <w:rPr>
        <w:rFonts w:ascii="Wingdings" w:hAnsi="Wingdings" w:hint="default"/>
      </w:rPr>
    </w:lvl>
    <w:lvl w:ilvl="3" w:tplc="0C0A0001" w:tentative="1">
      <w:start w:val="1"/>
      <w:numFmt w:val="bullet"/>
      <w:lvlText w:val=""/>
      <w:lvlJc w:val="left"/>
      <w:pPr>
        <w:ind w:left="4300" w:hanging="360"/>
      </w:pPr>
      <w:rPr>
        <w:rFonts w:ascii="Symbol" w:hAnsi="Symbol" w:hint="default"/>
      </w:rPr>
    </w:lvl>
    <w:lvl w:ilvl="4" w:tplc="0C0A0003" w:tentative="1">
      <w:start w:val="1"/>
      <w:numFmt w:val="bullet"/>
      <w:lvlText w:val="o"/>
      <w:lvlJc w:val="left"/>
      <w:pPr>
        <w:ind w:left="5020" w:hanging="360"/>
      </w:pPr>
      <w:rPr>
        <w:rFonts w:ascii="Courier New" w:hAnsi="Courier New" w:cs="Courier New" w:hint="default"/>
      </w:rPr>
    </w:lvl>
    <w:lvl w:ilvl="5" w:tplc="0C0A0005" w:tentative="1">
      <w:start w:val="1"/>
      <w:numFmt w:val="bullet"/>
      <w:lvlText w:val=""/>
      <w:lvlJc w:val="left"/>
      <w:pPr>
        <w:ind w:left="5740" w:hanging="360"/>
      </w:pPr>
      <w:rPr>
        <w:rFonts w:ascii="Wingdings" w:hAnsi="Wingdings" w:hint="default"/>
      </w:rPr>
    </w:lvl>
    <w:lvl w:ilvl="6" w:tplc="0C0A0001" w:tentative="1">
      <w:start w:val="1"/>
      <w:numFmt w:val="bullet"/>
      <w:lvlText w:val=""/>
      <w:lvlJc w:val="left"/>
      <w:pPr>
        <w:ind w:left="6460" w:hanging="360"/>
      </w:pPr>
      <w:rPr>
        <w:rFonts w:ascii="Symbol" w:hAnsi="Symbol" w:hint="default"/>
      </w:rPr>
    </w:lvl>
    <w:lvl w:ilvl="7" w:tplc="0C0A0003" w:tentative="1">
      <w:start w:val="1"/>
      <w:numFmt w:val="bullet"/>
      <w:lvlText w:val="o"/>
      <w:lvlJc w:val="left"/>
      <w:pPr>
        <w:ind w:left="7180" w:hanging="360"/>
      </w:pPr>
      <w:rPr>
        <w:rFonts w:ascii="Courier New" w:hAnsi="Courier New" w:cs="Courier New" w:hint="default"/>
      </w:rPr>
    </w:lvl>
    <w:lvl w:ilvl="8" w:tplc="0C0A0005" w:tentative="1">
      <w:start w:val="1"/>
      <w:numFmt w:val="bullet"/>
      <w:lvlText w:val=""/>
      <w:lvlJc w:val="left"/>
      <w:pPr>
        <w:ind w:left="7900" w:hanging="360"/>
      </w:pPr>
      <w:rPr>
        <w:rFonts w:ascii="Wingdings" w:hAnsi="Wingdings" w:hint="default"/>
      </w:rPr>
    </w:lvl>
  </w:abstractNum>
  <w:abstractNum w:abstractNumId="18">
    <w:nsid w:val="2EC44889"/>
    <w:multiLevelType w:val="hybridMultilevel"/>
    <w:tmpl w:val="DC1EE8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2F6331A7"/>
    <w:multiLevelType w:val="hybridMultilevel"/>
    <w:tmpl w:val="26E227D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33160B29"/>
    <w:multiLevelType w:val="hybridMultilevel"/>
    <w:tmpl w:val="CE2E4FC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8486D8F"/>
    <w:multiLevelType w:val="hybridMultilevel"/>
    <w:tmpl w:val="17E2840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nsid w:val="38E279C8"/>
    <w:multiLevelType w:val="hybridMultilevel"/>
    <w:tmpl w:val="637AAA5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3B5E4CC4"/>
    <w:multiLevelType w:val="hybridMultilevel"/>
    <w:tmpl w:val="8488D64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3F5A1012"/>
    <w:multiLevelType w:val="hybridMultilevel"/>
    <w:tmpl w:val="7130CFC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43636B3E"/>
    <w:multiLevelType w:val="hybridMultilevel"/>
    <w:tmpl w:val="64FC7EE6"/>
    <w:lvl w:ilvl="0" w:tplc="D1E02CD4">
      <w:start w:val="1"/>
      <w:numFmt w:val="lowerLetter"/>
      <w:lvlText w:val="%1)"/>
      <w:lvlJc w:val="left"/>
      <w:pPr>
        <w:ind w:left="720" w:hanging="360"/>
      </w:pPr>
      <w:rPr>
        <w:rFonts w:ascii="Arial" w:hAnsi="Arial" w:cs="Arial"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3740A39"/>
    <w:multiLevelType w:val="hybridMultilevel"/>
    <w:tmpl w:val="C0A2A98E"/>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7">
    <w:nsid w:val="45C84C66"/>
    <w:multiLevelType w:val="hybridMultilevel"/>
    <w:tmpl w:val="54E6911C"/>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8">
    <w:nsid w:val="480E0BF6"/>
    <w:multiLevelType w:val="hybridMultilevel"/>
    <w:tmpl w:val="2A125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9FA399D"/>
    <w:multiLevelType w:val="hybridMultilevel"/>
    <w:tmpl w:val="F49209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4D4A510F"/>
    <w:multiLevelType w:val="multilevel"/>
    <w:tmpl w:val="EBDE3E2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lvlText w:val="%4."/>
      <w:lvlJc w:val="left"/>
      <w:pPr>
        <w:ind w:left="1440" w:hanging="1080"/>
      </w:pPr>
      <w:rPr>
        <w:rFonts w:hint="default"/>
        <w:b w:val="0"/>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0D82385"/>
    <w:multiLevelType w:val="hybridMultilevel"/>
    <w:tmpl w:val="AD9020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526C3BD5"/>
    <w:multiLevelType w:val="multilevel"/>
    <w:tmpl w:val="455AE846"/>
    <w:lvl w:ilvl="0">
      <w:start w:val="2"/>
      <w:numFmt w:val="decimal"/>
      <w:lvlText w:val="%1"/>
      <w:lvlJc w:val="left"/>
      <w:pPr>
        <w:ind w:left="360" w:hanging="360"/>
      </w:pPr>
      <w:rPr>
        <w:rFonts w:hint="default"/>
      </w:rPr>
    </w:lvl>
    <w:lvl w:ilvl="1">
      <w:start w:val="2"/>
      <w:numFmt w:val="decimal"/>
      <w:lvlText w:val="%1.%2"/>
      <w:lvlJc w:val="left"/>
      <w:pPr>
        <w:ind w:left="1335" w:hanging="36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4005" w:hanging="108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625" w:hanging="1800"/>
      </w:pPr>
      <w:rPr>
        <w:rFonts w:hint="default"/>
      </w:rPr>
    </w:lvl>
    <w:lvl w:ilvl="8">
      <w:start w:val="1"/>
      <w:numFmt w:val="decimal"/>
      <w:lvlText w:val="%1.%2.%3.%4.%5.%6.%7.%8.%9"/>
      <w:lvlJc w:val="left"/>
      <w:pPr>
        <w:ind w:left="9600" w:hanging="1800"/>
      </w:pPr>
      <w:rPr>
        <w:rFonts w:hint="default"/>
      </w:rPr>
    </w:lvl>
  </w:abstractNum>
  <w:abstractNum w:abstractNumId="33">
    <w:nsid w:val="548773A7"/>
    <w:multiLevelType w:val="hybridMultilevel"/>
    <w:tmpl w:val="42063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8EF09C3"/>
    <w:multiLevelType w:val="hybridMultilevel"/>
    <w:tmpl w:val="15DAAACE"/>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9">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2539FB"/>
    <w:multiLevelType w:val="hybridMultilevel"/>
    <w:tmpl w:val="C736131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6E22E9"/>
    <w:multiLevelType w:val="hybridMultilevel"/>
    <w:tmpl w:val="A1DCFBC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9">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BBD228A"/>
    <w:multiLevelType w:val="hybridMultilevel"/>
    <w:tmpl w:val="B5947C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CB6719F"/>
    <w:multiLevelType w:val="hybridMultilevel"/>
    <w:tmpl w:val="ABE4F1A2"/>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9">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F5E606A"/>
    <w:multiLevelType w:val="hybridMultilevel"/>
    <w:tmpl w:val="AB5C87D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62617254"/>
    <w:multiLevelType w:val="hybridMultilevel"/>
    <w:tmpl w:val="602CDA60"/>
    <w:lvl w:ilvl="0" w:tplc="0C0A000F">
      <w:start w:val="1"/>
      <w:numFmt w:val="decimal"/>
      <w:lvlText w:val="%1."/>
      <w:lvlJc w:val="left"/>
      <w:pPr>
        <w:ind w:left="36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62A517FB"/>
    <w:multiLevelType w:val="hybridMultilevel"/>
    <w:tmpl w:val="8C38A6F0"/>
    <w:lvl w:ilvl="0" w:tplc="D75C7D62">
      <w:start w:val="1"/>
      <w:numFmt w:val="lowerLetter"/>
      <w:lvlText w:val="%1)"/>
      <w:lvlJc w:val="left"/>
      <w:pPr>
        <w:ind w:left="2204" w:hanging="360"/>
      </w:pPr>
      <w:rPr>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2">
    <w:nsid w:val="62E13010"/>
    <w:multiLevelType w:val="hybridMultilevel"/>
    <w:tmpl w:val="FBC8C308"/>
    <w:lvl w:ilvl="0" w:tplc="A6C66794">
      <w:start w:val="1"/>
      <w:numFmt w:val="decimal"/>
      <w:lvlText w:val="%1."/>
      <w:lvlJc w:val="left"/>
      <w:pPr>
        <w:ind w:left="720" w:hanging="360"/>
      </w:pPr>
      <w:rPr>
        <w:sz w:val="24"/>
        <w:szCs w:val="24"/>
      </w:rPr>
    </w:lvl>
    <w:lvl w:ilvl="1" w:tplc="0C0A0019" w:tentative="1">
      <w:start w:val="1"/>
      <w:numFmt w:val="lowerLetter"/>
      <w:lvlText w:val="%2."/>
      <w:lvlJc w:val="left"/>
      <w:pPr>
        <w:ind w:left="1440" w:hanging="360"/>
      </w:pPr>
    </w:lvl>
    <w:lvl w:ilvl="2" w:tplc="0C0A000F">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3AF0DCB"/>
    <w:multiLevelType w:val="hybridMultilevel"/>
    <w:tmpl w:val="8E0E4B86"/>
    <w:lvl w:ilvl="0" w:tplc="0C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7BB2BC1"/>
    <w:multiLevelType w:val="hybridMultilevel"/>
    <w:tmpl w:val="6F08E27E"/>
    <w:lvl w:ilvl="0" w:tplc="300A001B">
      <w:start w:val="1"/>
      <w:numFmt w:val="lowerRoman"/>
      <w:lvlText w:val="%1."/>
      <w:lvlJc w:val="righ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5">
    <w:nsid w:val="6B3C19B3"/>
    <w:multiLevelType w:val="hybridMultilevel"/>
    <w:tmpl w:val="6BBA1C3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6">
    <w:nsid w:val="6BCC2E96"/>
    <w:multiLevelType w:val="hybridMultilevel"/>
    <w:tmpl w:val="DA3248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0117B5A"/>
    <w:multiLevelType w:val="hybridMultilevel"/>
    <w:tmpl w:val="E28A76A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nsid w:val="717845DD"/>
    <w:multiLevelType w:val="hybridMultilevel"/>
    <w:tmpl w:val="06D4687E"/>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72AF704F"/>
    <w:multiLevelType w:val="hybridMultilevel"/>
    <w:tmpl w:val="AEF8DA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359704D"/>
    <w:multiLevelType w:val="hybridMultilevel"/>
    <w:tmpl w:val="2FC4E076"/>
    <w:lvl w:ilvl="0" w:tplc="0C0A001B">
      <w:start w:val="1"/>
      <w:numFmt w:val="lowerRoman"/>
      <w:lvlText w:val="%1."/>
      <w:lvlJc w:val="right"/>
      <w:pPr>
        <w:ind w:left="2138" w:hanging="360"/>
      </w:pPr>
      <w:rPr>
        <w:rFonts w:hint="default"/>
        <w:b w:val="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1">
    <w:nsid w:val="75BF6662"/>
    <w:multiLevelType w:val="hybridMultilevel"/>
    <w:tmpl w:val="4E8E1C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9">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71F2C81"/>
    <w:multiLevelType w:val="hybridMultilevel"/>
    <w:tmpl w:val="31B4535A"/>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3">
    <w:nsid w:val="78FA54CD"/>
    <w:multiLevelType w:val="hybridMultilevel"/>
    <w:tmpl w:val="6AE69166"/>
    <w:lvl w:ilvl="0" w:tplc="B98E00FE">
      <w:start w:val="1"/>
      <w:numFmt w:val="decimal"/>
      <w:lvlText w:val="1.%1"/>
      <w:lvlJc w:val="left"/>
      <w:pPr>
        <w:ind w:left="1335" w:hanging="360"/>
      </w:pPr>
      <w:rPr>
        <w:rFonts w:hint="default"/>
      </w:rPr>
    </w:lvl>
    <w:lvl w:ilvl="1" w:tplc="0C0A0019" w:tentative="1">
      <w:start w:val="1"/>
      <w:numFmt w:val="lowerLetter"/>
      <w:lvlText w:val="%2."/>
      <w:lvlJc w:val="left"/>
      <w:pPr>
        <w:ind w:left="2055" w:hanging="360"/>
      </w:pPr>
    </w:lvl>
    <w:lvl w:ilvl="2" w:tplc="0C0A001B" w:tentative="1">
      <w:start w:val="1"/>
      <w:numFmt w:val="lowerRoman"/>
      <w:lvlText w:val="%3."/>
      <w:lvlJc w:val="right"/>
      <w:pPr>
        <w:ind w:left="2775" w:hanging="180"/>
      </w:pPr>
    </w:lvl>
    <w:lvl w:ilvl="3" w:tplc="0C0A000F" w:tentative="1">
      <w:start w:val="1"/>
      <w:numFmt w:val="decimal"/>
      <w:lvlText w:val="%4."/>
      <w:lvlJc w:val="left"/>
      <w:pPr>
        <w:ind w:left="3495" w:hanging="360"/>
      </w:pPr>
    </w:lvl>
    <w:lvl w:ilvl="4" w:tplc="0C0A0019" w:tentative="1">
      <w:start w:val="1"/>
      <w:numFmt w:val="lowerLetter"/>
      <w:lvlText w:val="%5."/>
      <w:lvlJc w:val="left"/>
      <w:pPr>
        <w:ind w:left="4215" w:hanging="360"/>
      </w:pPr>
    </w:lvl>
    <w:lvl w:ilvl="5" w:tplc="0C0A001B" w:tentative="1">
      <w:start w:val="1"/>
      <w:numFmt w:val="lowerRoman"/>
      <w:lvlText w:val="%6."/>
      <w:lvlJc w:val="right"/>
      <w:pPr>
        <w:ind w:left="4935" w:hanging="180"/>
      </w:pPr>
    </w:lvl>
    <w:lvl w:ilvl="6" w:tplc="0C0A000F" w:tentative="1">
      <w:start w:val="1"/>
      <w:numFmt w:val="decimal"/>
      <w:lvlText w:val="%7."/>
      <w:lvlJc w:val="left"/>
      <w:pPr>
        <w:ind w:left="5655" w:hanging="360"/>
      </w:pPr>
    </w:lvl>
    <w:lvl w:ilvl="7" w:tplc="0C0A0019" w:tentative="1">
      <w:start w:val="1"/>
      <w:numFmt w:val="lowerLetter"/>
      <w:lvlText w:val="%8."/>
      <w:lvlJc w:val="left"/>
      <w:pPr>
        <w:ind w:left="6375" w:hanging="360"/>
      </w:pPr>
    </w:lvl>
    <w:lvl w:ilvl="8" w:tplc="0C0A001B" w:tentative="1">
      <w:start w:val="1"/>
      <w:numFmt w:val="lowerRoman"/>
      <w:lvlText w:val="%9."/>
      <w:lvlJc w:val="right"/>
      <w:pPr>
        <w:ind w:left="7095" w:hanging="180"/>
      </w:pPr>
    </w:lvl>
  </w:abstractNum>
  <w:abstractNum w:abstractNumId="54">
    <w:nsid w:val="7C8F4646"/>
    <w:multiLevelType w:val="hybridMultilevel"/>
    <w:tmpl w:val="2846577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3"/>
  </w:num>
  <w:num w:numId="3">
    <w:abstractNumId w:val="15"/>
  </w:num>
  <w:num w:numId="4">
    <w:abstractNumId w:val="26"/>
  </w:num>
  <w:num w:numId="5">
    <w:abstractNumId w:val="5"/>
  </w:num>
  <w:num w:numId="6">
    <w:abstractNumId w:val="32"/>
  </w:num>
  <w:num w:numId="7">
    <w:abstractNumId w:val="28"/>
  </w:num>
  <w:num w:numId="8">
    <w:abstractNumId w:val="54"/>
  </w:num>
  <w:num w:numId="9">
    <w:abstractNumId w:val="16"/>
  </w:num>
  <w:num w:numId="10">
    <w:abstractNumId w:val="27"/>
  </w:num>
  <w:num w:numId="11">
    <w:abstractNumId w:val="17"/>
  </w:num>
  <w:num w:numId="12">
    <w:abstractNumId w:val="23"/>
  </w:num>
  <w:num w:numId="13">
    <w:abstractNumId w:val="8"/>
  </w:num>
  <w:num w:numId="14">
    <w:abstractNumId w:val="46"/>
  </w:num>
  <w:num w:numId="15">
    <w:abstractNumId w:val="37"/>
  </w:num>
  <w:num w:numId="16">
    <w:abstractNumId w:val="14"/>
  </w:num>
  <w:num w:numId="17">
    <w:abstractNumId w:val="47"/>
  </w:num>
  <w:num w:numId="18">
    <w:abstractNumId w:val="2"/>
  </w:num>
  <w:num w:numId="19">
    <w:abstractNumId w:val="10"/>
  </w:num>
  <w:num w:numId="20">
    <w:abstractNumId w:val="51"/>
  </w:num>
  <w:num w:numId="21">
    <w:abstractNumId w:val="34"/>
  </w:num>
  <w:num w:numId="22">
    <w:abstractNumId w:val="50"/>
  </w:num>
  <w:num w:numId="23">
    <w:abstractNumId w:val="52"/>
  </w:num>
  <w:num w:numId="24">
    <w:abstractNumId w:val="41"/>
  </w:num>
  <w:num w:numId="25">
    <w:abstractNumId w:val="19"/>
  </w:num>
  <w:num w:numId="26">
    <w:abstractNumId w:val="18"/>
  </w:num>
  <w:num w:numId="27">
    <w:abstractNumId w:val="42"/>
  </w:num>
  <w:num w:numId="28">
    <w:abstractNumId w:val="35"/>
  </w:num>
  <w:num w:numId="29">
    <w:abstractNumId w:val="40"/>
  </w:num>
  <w:num w:numId="30">
    <w:abstractNumId w:val="29"/>
  </w:num>
  <w:num w:numId="31">
    <w:abstractNumId w:val="4"/>
  </w:num>
  <w:num w:numId="32">
    <w:abstractNumId w:val="31"/>
  </w:num>
  <w:num w:numId="33">
    <w:abstractNumId w:val="24"/>
  </w:num>
  <w:num w:numId="34">
    <w:abstractNumId w:val="39"/>
  </w:num>
  <w:num w:numId="35">
    <w:abstractNumId w:val="44"/>
  </w:num>
  <w:num w:numId="36">
    <w:abstractNumId w:val="45"/>
  </w:num>
  <w:num w:numId="37">
    <w:abstractNumId w:val="11"/>
  </w:num>
  <w:num w:numId="38">
    <w:abstractNumId w:val="21"/>
  </w:num>
  <w:num w:numId="39">
    <w:abstractNumId w:val="0"/>
  </w:num>
  <w:num w:numId="40">
    <w:abstractNumId w:val="33"/>
  </w:num>
  <w:num w:numId="41">
    <w:abstractNumId w:val="43"/>
  </w:num>
  <w:num w:numId="42">
    <w:abstractNumId w:val="38"/>
  </w:num>
  <w:num w:numId="43">
    <w:abstractNumId w:val="48"/>
  </w:num>
  <w:num w:numId="44">
    <w:abstractNumId w:val="49"/>
  </w:num>
  <w:num w:numId="45">
    <w:abstractNumId w:val="12"/>
  </w:num>
  <w:num w:numId="46">
    <w:abstractNumId w:val="13"/>
  </w:num>
  <w:num w:numId="47">
    <w:abstractNumId w:val="36"/>
  </w:num>
  <w:num w:numId="48">
    <w:abstractNumId w:val="20"/>
  </w:num>
  <w:num w:numId="49">
    <w:abstractNumId w:val="7"/>
  </w:num>
  <w:num w:numId="50">
    <w:abstractNumId w:val="25"/>
  </w:num>
  <w:num w:numId="51">
    <w:abstractNumId w:val="9"/>
  </w:num>
  <w:num w:numId="52">
    <w:abstractNumId w:val="6"/>
  </w:num>
  <w:num w:numId="53">
    <w:abstractNumId w:val="22"/>
  </w:num>
  <w:num w:numId="54">
    <w:abstractNumId w:val="3"/>
  </w:num>
  <w:num w:numId="55">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footnotePr>
    <w:footnote w:id="-1"/>
    <w:footnote w:id="0"/>
  </w:footnotePr>
  <w:endnotePr>
    <w:endnote w:id="-1"/>
    <w:endnote w:id="0"/>
  </w:endnotePr>
  <w:compat/>
  <w:rsids>
    <w:rsidRoot w:val="00F21BA8"/>
    <w:rsid w:val="00004138"/>
    <w:rsid w:val="00004B3B"/>
    <w:rsid w:val="00005C52"/>
    <w:rsid w:val="0000712C"/>
    <w:rsid w:val="00010722"/>
    <w:rsid w:val="00013616"/>
    <w:rsid w:val="00013D04"/>
    <w:rsid w:val="000140A3"/>
    <w:rsid w:val="000206A4"/>
    <w:rsid w:val="000206D0"/>
    <w:rsid w:val="00021B5D"/>
    <w:rsid w:val="00026DAD"/>
    <w:rsid w:val="000273D0"/>
    <w:rsid w:val="00031914"/>
    <w:rsid w:val="00031BC8"/>
    <w:rsid w:val="00035496"/>
    <w:rsid w:val="000406D8"/>
    <w:rsid w:val="00042CAF"/>
    <w:rsid w:val="0004473B"/>
    <w:rsid w:val="0004784C"/>
    <w:rsid w:val="00047C99"/>
    <w:rsid w:val="00052B37"/>
    <w:rsid w:val="00052E3A"/>
    <w:rsid w:val="0005663F"/>
    <w:rsid w:val="000568CD"/>
    <w:rsid w:val="00057F37"/>
    <w:rsid w:val="000602B0"/>
    <w:rsid w:val="00061AF3"/>
    <w:rsid w:val="000647C1"/>
    <w:rsid w:val="00064A09"/>
    <w:rsid w:val="00064A23"/>
    <w:rsid w:val="0006657A"/>
    <w:rsid w:val="00067560"/>
    <w:rsid w:val="00067B18"/>
    <w:rsid w:val="00074B6B"/>
    <w:rsid w:val="00074C39"/>
    <w:rsid w:val="000830D4"/>
    <w:rsid w:val="00083536"/>
    <w:rsid w:val="00086E99"/>
    <w:rsid w:val="0008725B"/>
    <w:rsid w:val="00087CF1"/>
    <w:rsid w:val="00087F96"/>
    <w:rsid w:val="000941E8"/>
    <w:rsid w:val="00094D77"/>
    <w:rsid w:val="000A0E95"/>
    <w:rsid w:val="000A44EC"/>
    <w:rsid w:val="000A6DD8"/>
    <w:rsid w:val="000B1469"/>
    <w:rsid w:val="000B3D5A"/>
    <w:rsid w:val="000B5250"/>
    <w:rsid w:val="000B6368"/>
    <w:rsid w:val="000B7331"/>
    <w:rsid w:val="000B73AC"/>
    <w:rsid w:val="000B789B"/>
    <w:rsid w:val="000B7E61"/>
    <w:rsid w:val="000C0173"/>
    <w:rsid w:val="000C1832"/>
    <w:rsid w:val="000C4E15"/>
    <w:rsid w:val="000C4EFF"/>
    <w:rsid w:val="000C4FBF"/>
    <w:rsid w:val="000C7348"/>
    <w:rsid w:val="000C7520"/>
    <w:rsid w:val="000C7D48"/>
    <w:rsid w:val="000D087B"/>
    <w:rsid w:val="000D1D40"/>
    <w:rsid w:val="000D291D"/>
    <w:rsid w:val="000D2AC5"/>
    <w:rsid w:val="000D6302"/>
    <w:rsid w:val="000D64C8"/>
    <w:rsid w:val="000D72C9"/>
    <w:rsid w:val="000E22DA"/>
    <w:rsid w:val="000E264F"/>
    <w:rsid w:val="000E2873"/>
    <w:rsid w:val="000E3550"/>
    <w:rsid w:val="000E59AF"/>
    <w:rsid w:val="000E6761"/>
    <w:rsid w:val="000E7A29"/>
    <w:rsid w:val="000F27CE"/>
    <w:rsid w:val="000F35FD"/>
    <w:rsid w:val="000F42DD"/>
    <w:rsid w:val="000F759D"/>
    <w:rsid w:val="001011ED"/>
    <w:rsid w:val="00101456"/>
    <w:rsid w:val="0010208F"/>
    <w:rsid w:val="00102822"/>
    <w:rsid w:val="0010423E"/>
    <w:rsid w:val="00105089"/>
    <w:rsid w:val="00105321"/>
    <w:rsid w:val="001062E5"/>
    <w:rsid w:val="00112994"/>
    <w:rsid w:val="0011362F"/>
    <w:rsid w:val="00115A31"/>
    <w:rsid w:val="00124C02"/>
    <w:rsid w:val="00131678"/>
    <w:rsid w:val="00133FC6"/>
    <w:rsid w:val="00136126"/>
    <w:rsid w:val="00137AEE"/>
    <w:rsid w:val="00150042"/>
    <w:rsid w:val="00150F75"/>
    <w:rsid w:val="00151F56"/>
    <w:rsid w:val="00152EF8"/>
    <w:rsid w:val="00153BEA"/>
    <w:rsid w:val="00155D67"/>
    <w:rsid w:val="00155E3D"/>
    <w:rsid w:val="001573D0"/>
    <w:rsid w:val="00165783"/>
    <w:rsid w:val="001705D3"/>
    <w:rsid w:val="001746F9"/>
    <w:rsid w:val="001810B5"/>
    <w:rsid w:val="001818F1"/>
    <w:rsid w:val="00183C00"/>
    <w:rsid w:val="00186B0B"/>
    <w:rsid w:val="00193FF5"/>
    <w:rsid w:val="001952B1"/>
    <w:rsid w:val="00197075"/>
    <w:rsid w:val="001A3ECC"/>
    <w:rsid w:val="001A589B"/>
    <w:rsid w:val="001A6C95"/>
    <w:rsid w:val="001A6D01"/>
    <w:rsid w:val="001B0AEE"/>
    <w:rsid w:val="001B409A"/>
    <w:rsid w:val="001B50A0"/>
    <w:rsid w:val="001D6796"/>
    <w:rsid w:val="001E0DA8"/>
    <w:rsid w:val="001F220D"/>
    <w:rsid w:val="001F28B1"/>
    <w:rsid w:val="002012A4"/>
    <w:rsid w:val="002030E3"/>
    <w:rsid w:val="0020320B"/>
    <w:rsid w:val="00203570"/>
    <w:rsid w:val="00203A4E"/>
    <w:rsid w:val="00205834"/>
    <w:rsid w:val="00207B28"/>
    <w:rsid w:val="002124D1"/>
    <w:rsid w:val="002134A0"/>
    <w:rsid w:val="00224B17"/>
    <w:rsid w:val="0023039C"/>
    <w:rsid w:val="0023055B"/>
    <w:rsid w:val="00230D59"/>
    <w:rsid w:val="00231B28"/>
    <w:rsid w:val="002332E1"/>
    <w:rsid w:val="00233B97"/>
    <w:rsid w:val="00237D55"/>
    <w:rsid w:val="00242089"/>
    <w:rsid w:val="002431D1"/>
    <w:rsid w:val="00244A35"/>
    <w:rsid w:val="00255C32"/>
    <w:rsid w:val="00255D6C"/>
    <w:rsid w:val="00256C40"/>
    <w:rsid w:val="00260974"/>
    <w:rsid w:val="00260B42"/>
    <w:rsid w:val="00264DE4"/>
    <w:rsid w:val="0027401D"/>
    <w:rsid w:val="00280B40"/>
    <w:rsid w:val="00283923"/>
    <w:rsid w:val="00284407"/>
    <w:rsid w:val="00285859"/>
    <w:rsid w:val="002862CE"/>
    <w:rsid w:val="002866AB"/>
    <w:rsid w:val="002879D5"/>
    <w:rsid w:val="002905EB"/>
    <w:rsid w:val="00293107"/>
    <w:rsid w:val="002A28F5"/>
    <w:rsid w:val="002A35E4"/>
    <w:rsid w:val="002A371C"/>
    <w:rsid w:val="002A655A"/>
    <w:rsid w:val="002A6B4F"/>
    <w:rsid w:val="002B0C87"/>
    <w:rsid w:val="002B0EDF"/>
    <w:rsid w:val="002B420F"/>
    <w:rsid w:val="002B57AC"/>
    <w:rsid w:val="002C1B32"/>
    <w:rsid w:val="002C28BD"/>
    <w:rsid w:val="002C7123"/>
    <w:rsid w:val="002D0619"/>
    <w:rsid w:val="002D1B16"/>
    <w:rsid w:val="002D20E3"/>
    <w:rsid w:val="002D273F"/>
    <w:rsid w:val="002D3DF9"/>
    <w:rsid w:val="002D79AB"/>
    <w:rsid w:val="002D7AA1"/>
    <w:rsid w:val="002E1CAD"/>
    <w:rsid w:val="002E2EF2"/>
    <w:rsid w:val="002E69C6"/>
    <w:rsid w:val="002F0FB3"/>
    <w:rsid w:val="002F2E39"/>
    <w:rsid w:val="002F3D64"/>
    <w:rsid w:val="002F6B3E"/>
    <w:rsid w:val="00301005"/>
    <w:rsid w:val="003014A2"/>
    <w:rsid w:val="00301965"/>
    <w:rsid w:val="00302310"/>
    <w:rsid w:val="00302BEB"/>
    <w:rsid w:val="0030326F"/>
    <w:rsid w:val="00304A5F"/>
    <w:rsid w:val="00310C72"/>
    <w:rsid w:val="0031111A"/>
    <w:rsid w:val="00313433"/>
    <w:rsid w:val="00315DA6"/>
    <w:rsid w:val="00316E38"/>
    <w:rsid w:val="0031784B"/>
    <w:rsid w:val="00317DE9"/>
    <w:rsid w:val="00322A29"/>
    <w:rsid w:val="0032311B"/>
    <w:rsid w:val="00323621"/>
    <w:rsid w:val="00330A93"/>
    <w:rsid w:val="00332BC6"/>
    <w:rsid w:val="003352B3"/>
    <w:rsid w:val="003367B7"/>
    <w:rsid w:val="00337092"/>
    <w:rsid w:val="00343DCA"/>
    <w:rsid w:val="00346BE9"/>
    <w:rsid w:val="00350140"/>
    <w:rsid w:val="003616AB"/>
    <w:rsid w:val="003717F1"/>
    <w:rsid w:val="00372ACB"/>
    <w:rsid w:val="0037412D"/>
    <w:rsid w:val="003746AE"/>
    <w:rsid w:val="003806F0"/>
    <w:rsid w:val="00391EB6"/>
    <w:rsid w:val="0039368B"/>
    <w:rsid w:val="003A155F"/>
    <w:rsid w:val="003A4DB9"/>
    <w:rsid w:val="003A4FBD"/>
    <w:rsid w:val="003A70B0"/>
    <w:rsid w:val="003B27F8"/>
    <w:rsid w:val="003B6D06"/>
    <w:rsid w:val="003C443D"/>
    <w:rsid w:val="003C4CE4"/>
    <w:rsid w:val="003C5778"/>
    <w:rsid w:val="003C5C5B"/>
    <w:rsid w:val="003D06DA"/>
    <w:rsid w:val="003D2770"/>
    <w:rsid w:val="003D28DA"/>
    <w:rsid w:val="003D31B4"/>
    <w:rsid w:val="003D3965"/>
    <w:rsid w:val="003D4346"/>
    <w:rsid w:val="003D5815"/>
    <w:rsid w:val="003D74D0"/>
    <w:rsid w:val="003E0CE5"/>
    <w:rsid w:val="003E0EBE"/>
    <w:rsid w:val="003E4420"/>
    <w:rsid w:val="003E75E1"/>
    <w:rsid w:val="003F333A"/>
    <w:rsid w:val="003F7941"/>
    <w:rsid w:val="00401FDA"/>
    <w:rsid w:val="00407371"/>
    <w:rsid w:val="00407E7A"/>
    <w:rsid w:val="00412B33"/>
    <w:rsid w:val="00414B69"/>
    <w:rsid w:val="00417512"/>
    <w:rsid w:val="00420780"/>
    <w:rsid w:val="00424663"/>
    <w:rsid w:val="00426DB3"/>
    <w:rsid w:val="00427114"/>
    <w:rsid w:val="00437E77"/>
    <w:rsid w:val="00441D89"/>
    <w:rsid w:val="0044292D"/>
    <w:rsid w:val="00442A1B"/>
    <w:rsid w:val="00442D27"/>
    <w:rsid w:val="0044562C"/>
    <w:rsid w:val="00445DF8"/>
    <w:rsid w:val="004476A5"/>
    <w:rsid w:val="004536E6"/>
    <w:rsid w:val="00455ED9"/>
    <w:rsid w:val="00462F6D"/>
    <w:rsid w:val="00466679"/>
    <w:rsid w:val="0046684B"/>
    <w:rsid w:val="00472DEC"/>
    <w:rsid w:val="00473278"/>
    <w:rsid w:val="004736BC"/>
    <w:rsid w:val="004751F4"/>
    <w:rsid w:val="00475DB3"/>
    <w:rsid w:val="004765DE"/>
    <w:rsid w:val="00477FFE"/>
    <w:rsid w:val="00482DD1"/>
    <w:rsid w:val="004844D9"/>
    <w:rsid w:val="004852B5"/>
    <w:rsid w:val="00491D56"/>
    <w:rsid w:val="00493201"/>
    <w:rsid w:val="0049386E"/>
    <w:rsid w:val="00495A8C"/>
    <w:rsid w:val="00495FF4"/>
    <w:rsid w:val="00496786"/>
    <w:rsid w:val="004A1029"/>
    <w:rsid w:val="004A1654"/>
    <w:rsid w:val="004A176B"/>
    <w:rsid w:val="004A1DC4"/>
    <w:rsid w:val="004A58B5"/>
    <w:rsid w:val="004A69EE"/>
    <w:rsid w:val="004A6C02"/>
    <w:rsid w:val="004A741A"/>
    <w:rsid w:val="004A7E53"/>
    <w:rsid w:val="004B7E7D"/>
    <w:rsid w:val="004C1544"/>
    <w:rsid w:val="004C30FF"/>
    <w:rsid w:val="004C455D"/>
    <w:rsid w:val="004C608C"/>
    <w:rsid w:val="004C6FE2"/>
    <w:rsid w:val="004D0AAB"/>
    <w:rsid w:val="004D3FC7"/>
    <w:rsid w:val="004D6655"/>
    <w:rsid w:val="004D6F6E"/>
    <w:rsid w:val="004D7111"/>
    <w:rsid w:val="004E0B31"/>
    <w:rsid w:val="004E1117"/>
    <w:rsid w:val="004E1575"/>
    <w:rsid w:val="004E16F6"/>
    <w:rsid w:val="004E39C8"/>
    <w:rsid w:val="004E5165"/>
    <w:rsid w:val="004E5882"/>
    <w:rsid w:val="004E5AEF"/>
    <w:rsid w:val="004E7C50"/>
    <w:rsid w:val="004F40F0"/>
    <w:rsid w:val="004F4957"/>
    <w:rsid w:val="004F7C94"/>
    <w:rsid w:val="005011F9"/>
    <w:rsid w:val="00501AA9"/>
    <w:rsid w:val="00501DEC"/>
    <w:rsid w:val="00502A43"/>
    <w:rsid w:val="00505975"/>
    <w:rsid w:val="00507C14"/>
    <w:rsid w:val="00516686"/>
    <w:rsid w:val="0051693C"/>
    <w:rsid w:val="005244FB"/>
    <w:rsid w:val="00525D1B"/>
    <w:rsid w:val="005300F7"/>
    <w:rsid w:val="00533B13"/>
    <w:rsid w:val="0053550A"/>
    <w:rsid w:val="005460EE"/>
    <w:rsid w:val="005471E4"/>
    <w:rsid w:val="0054780C"/>
    <w:rsid w:val="005514B3"/>
    <w:rsid w:val="0055633F"/>
    <w:rsid w:val="005575FC"/>
    <w:rsid w:val="00557D74"/>
    <w:rsid w:val="0056609E"/>
    <w:rsid w:val="00566E9A"/>
    <w:rsid w:val="0056708A"/>
    <w:rsid w:val="00573044"/>
    <w:rsid w:val="005754CA"/>
    <w:rsid w:val="00584E90"/>
    <w:rsid w:val="0058705E"/>
    <w:rsid w:val="00587AD6"/>
    <w:rsid w:val="005908DD"/>
    <w:rsid w:val="00590F93"/>
    <w:rsid w:val="005916D3"/>
    <w:rsid w:val="005917BA"/>
    <w:rsid w:val="00594E92"/>
    <w:rsid w:val="00596922"/>
    <w:rsid w:val="005A3717"/>
    <w:rsid w:val="005A5E72"/>
    <w:rsid w:val="005B0C3F"/>
    <w:rsid w:val="005B178F"/>
    <w:rsid w:val="005B3413"/>
    <w:rsid w:val="005B3EDD"/>
    <w:rsid w:val="005B5DFF"/>
    <w:rsid w:val="005B7A31"/>
    <w:rsid w:val="005C04C9"/>
    <w:rsid w:val="005C1597"/>
    <w:rsid w:val="005C192A"/>
    <w:rsid w:val="005C3CB3"/>
    <w:rsid w:val="005C5074"/>
    <w:rsid w:val="005D01CF"/>
    <w:rsid w:val="005D3F58"/>
    <w:rsid w:val="005D40A9"/>
    <w:rsid w:val="005D4FB6"/>
    <w:rsid w:val="005D5469"/>
    <w:rsid w:val="005E5317"/>
    <w:rsid w:val="005F03BD"/>
    <w:rsid w:val="005F07A1"/>
    <w:rsid w:val="005F174B"/>
    <w:rsid w:val="005F3642"/>
    <w:rsid w:val="005F431D"/>
    <w:rsid w:val="00600207"/>
    <w:rsid w:val="00605B62"/>
    <w:rsid w:val="0060689A"/>
    <w:rsid w:val="00610C4B"/>
    <w:rsid w:val="00611F19"/>
    <w:rsid w:val="0062062A"/>
    <w:rsid w:val="0062162A"/>
    <w:rsid w:val="006217D6"/>
    <w:rsid w:val="00622B6E"/>
    <w:rsid w:val="00626953"/>
    <w:rsid w:val="00626D40"/>
    <w:rsid w:val="00630425"/>
    <w:rsid w:val="00630E36"/>
    <w:rsid w:val="00631685"/>
    <w:rsid w:val="006337B1"/>
    <w:rsid w:val="006355B7"/>
    <w:rsid w:val="006357DE"/>
    <w:rsid w:val="00637486"/>
    <w:rsid w:val="00641AFD"/>
    <w:rsid w:val="0064277D"/>
    <w:rsid w:val="006467E7"/>
    <w:rsid w:val="00650267"/>
    <w:rsid w:val="00652D37"/>
    <w:rsid w:val="00656FC6"/>
    <w:rsid w:val="00663712"/>
    <w:rsid w:val="00663C17"/>
    <w:rsid w:val="00664943"/>
    <w:rsid w:val="00670962"/>
    <w:rsid w:val="00671E99"/>
    <w:rsid w:val="00672480"/>
    <w:rsid w:val="00672F82"/>
    <w:rsid w:val="006734F5"/>
    <w:rsid w:val="00675DCE"/>
    <w:rsid w:val="006818F3"/>
    <w:rsid w:val="00682433"/>
    <w:rsid w:val="006850CC"/>
    <w:rsid w:val="006855FF"/>
    <w:rsid w:val="00685C06"/>
    <w:rsid w:val="00686584"/>
    <w:rsid w:val="00687B68"/>
    <w:rsid w:val="00692A94"/>
    <w:rsid w:val="006A2429"/>
    <w:rsid w:val="006A374B"/>
    <w:rsid w:val="006A3CE7"/>
    <w:rsid w:val="006A4AB8"/>
    <w:rsid w:val="006A6097"/>
    <w:rsid w:val="006B06BD"/>
    <w:rsid w:val="006B2909"/>
    <w:rsid w:val="006C1B1F"/>
    <w:rsid w:val="006C40A1"/>
    <w:rsid w:val="006C49CD"/>
    <w:rsid w:val="006C4C22"/>
    <w:rsid w:val="006C7036"/>
    <w:rsid w:val="006D249B"/>
    <w:rsid w:val="006D6E50"/>
    <w:rsid w:val="006D795E"/>
    <w:rsid w:val="006E5237"/>
    <w:rsid w:val="006E5CB3"/>
    <w:rsid w:val="006E6C34"/>
    <w:rsid w:val="006F0B8C"/>
    <w:rsid w:val="006F0D7A"/>
    <w:rsid w:val="006F27B9"/>
    <w:rsid w:val="006F2FFB"/>
    <w:rsid w:val="006F4D09"/>
    <w:rsid w:val="006F61EC"/>
    <w:rsid w:val="00702FC7"/>
    <w:rsid w:val="00703F0C"/>
    <w:rsid w:val="007054E2"/>
    <w:rsid w:val="00705A38"/>
    <w:rsid w:val="00705C58"/>
    <w:rsid w:val="007102CE"/>
    <w:rsid w:val="00713BC0"/>
    <w:rsid w:val="00714684"/>
    <w:rsid w:val="00721ABC"/>
    <w:rsid w:val="00721ADE"/>
    <w:rsid w:val="00722A7D"/>
    <w:rsid w:val="00722DBE"/>
    <w:rsid w:val="00725552"/>
    <w:rsid w:val="00726CDD"/>
    <w:rsid w:val="00730CEE"/>
    <w:rsid w:val="007337DA"/>
    <w:rsid w:val="007347BB"/>
    <w:rsid w:val="00734C97"/>
    <w:rsid w:val="007360C1"/>
    <w:rsid w:val="00741187"/>
    <w:rsid w:val="0074122D"/>
    <w:rsid w:val="00743151"/>
    <w:rsid w:val="00743217"/>
    <w:rsid w:val="00744294"/>
    <w:rsid w:val="0074533E"/>
    <w:rsid w:val="00745646"/>
    <w:rsid w:val="007476D6"/>
    <w:rsid w:val="00750670"/>
    <w:rsid w:val="007527FB"/>
    <w:rsid w:val="0075501B"/>
    <w:rsid w:val="007578ED"/>
    <w:rsid w:val="007617C1"/>
    <w:rsid w:val="007631D8"/>
    <w:rsid w:val="0076504C"/>
    <w:rsid w:val="007700FB"/>
    <w:rsid w:val="00773D36"/>
    <w:rsid w:val="00774CCE"/>
    <w:rsid w:val="00774F9E"/>
    <w:rsid w:val="007768DC"/>
    <w:rsid w:val="00782F9F"/>
    <w:rsid w:val="0078304F"/>
    <w:rsid w:val="00784CF2"/>
    <w:rsid w:val="00792DB6"/>
    <w:rsid w:val="0079483C"/>
    <w:rsid w:val="00794A1F"/>
    <w:rsid w:val="00794D2C"/>
    <w:rsid w:val="00796052"/>
    <w:rsid w:val="00796D04"/>
    <w:rsid w:val="00797D7E"/>
    <w:rsid w:val="007A1DB2"/>
    <w:rsid w:val="007A21B1"/>
    <w:rsid w:val="007A383B"/>
    <w:rsid w:val="007A3BBB"/>
    <w:rsid w:val="007A45C5"/>
    <w:rsid w:val="007A4E7D"/>
    <w:rsid w:val="007A79F7"/>
    <w:rsid w:val="007B1C1A"/>
    <w:rsid w:val="007B4ADD"/>
    <w:rsid w:val="007B4DDA"/>
    <w:rsid w:val="007B5D28"/>
    <w:rsid w:val="007B77C5"/>
    <w:rsid w:val="007C1B93"/>
    <w:rsid w:val="007C363C"/>
    <w:rsid w:val="007C57B9"/>
    <w:rsid w:val="007C5C94"/>
    <w:rsid w:val="007C62F4"/>
    <w:rsid w:val="007D0DFE"/>
    <w:rsid w:val="007D6F30"/>
    <w:rsid w:val="007D7055"/>
    <w:rsid w:val="007E4F4F"/>
    <w:rsid w:val="007E6DE7"/>
    <w:rsid w:val="007F451A"/>
    <w:rsid w:val="00805ED5"/>
    <w:rsid w:val="00811F68"/>
    <w:rsid w:val="00820CB6"/>
    <w:rsid w:val="00821EDC"/>
    <w:rsid w:val="00824940"/>
    <w:rsid w:val="008275BD"/>
    <w:rsid w:val="0083556B"/>
    <w:rsid w:val="00836A19"/>
    <w:rsid w:val="008437F8"/>
    <w:rsid w:val="0084461C"/>
    <w:rsid w:val="00846BC1"/>
    <w:rsid w:val="00850031"/>
    <w:rsid w:val="00850E07"/>
    <w:rsid w:val="00852963"/>
    <w:rsid w:val="00855B68"/>
    <w:rsid w:val="008630E1"/>
    <w:rsid w:val="00867D73"/>
    <w:rsid w:val="00872DEF"/>
    <w:rsid w:val="00875FA2"/>
    <w:rsid w:val="00883D45"/>
    <w:rsid w:val="00885DCF"/>
    <w:rsid w:val="008878D6"/>
    <w:rsid w:val="00892C54"/>
    <w:rsid w:val="008936E6"/>
    <w:rsid w:val="008944D7"/>
    <w:rsid w:val="008946E4"/>
    <w:rsid w:val="00894EC2"/>
    <w:rsid w:val="008A010F"/>
    <w:rsid w:val="008A1DD8"/>
    <w:rsid w:val="008A284D"/>
    <w:rsid w:val="008A3AF0"/>
    <w:rsid w:val="008A433D"/>
    <w:rsid w:val="008A54BD"/>
    <w:rsid w:val="008A63E3"/>
    <w:rsid w:val="008A76AF"/>
    <w:rsid w:val="008A7F8B"/>
    <w:rsid w:val="008B222D"/>
    <w:rsid w:val="008B27B7"/>
    <w:rsid w:val="008B6571"/>
    <w:rsid w:val="008C25C0"/>
    <w:rsid w:val="008C53D1"/>
    <w:rsid w:val="008C5D9B"/>
    <w:rsid w:val="008C6D69"/>
    <w:rsid w:val="008C764A"/>
    <w:rsid w:val="008D0727"/>
    <w:rsid w:val="008D12D6"/>
    <w:rsid w:val="008D62FA"/>
    <w:rsid w:val="008D6B3D"/>
    <w:rsid w:val="008D71CE"/>
    <w:rsid w:val="008D7A72"/>
    <w:rsid w:val="008E1487"/>
    <w:rsid w:val="008E2EEB"/>
    <w:rsid w:val="008E4832"/>
    <w:rsid w:val="008E7CDA"/>
    <w:rsid w:val="008F1628"/>
    <w:rsid w:val="008F1DBE"/>
    <w:rsid w:val="008F33CD"/>
    <w:rsid w:val="008F3678"/>
    <w:rsid w:val="008F4B1A"/>
    <w:rsid w:val="008F4CB7"/>
    <w:rsid w:val="008F722C"/>
    <w:rsid w:val="00900BC4"/>
    <w:rsid w:val="00900DD5"/>
    <w:rsid w:val="0090120C"/>
    <w:rsid w:val="0090167C"/>
    <w:rsid w:val="00906B38"/>
    <w:rsid w:val="00917998"/>
    <w:rsid w:val="009267A4"/>
    <w:rsid w:val="00931EE5"/>
    <w:rsid w:val="00935CCF"/>
    <w:rsid w:val="00936C5A"/>
    <w:rsid w:val="009376BD"/>
    <w:rsid w:val="009429B4"/>
    <w:rsid w:val="00944424"/>
    <w:rsid w:val="009461A7"/>
    <w:rsid w:val="00953A60"/>
    <w:rsid w:val="0095592B"/>
    <w:rsid w:val="00956C7E"/>
    <w:rsid w:val="00960FB4"/>
    <w:rsid w:val="00967E4A"/>
    <w:rsid w:val="00971C8E"/>
    <w:rsid w:val="00972C21"/>
    <w:rsid w:val="00973719"/>
    <w:rsid w:val="00976441"/>
    <w:rsid w:val="00976A3B"/>
    <w:rsid w:val="009811D5"/>
    <w:rsid w:val="00984778"/>
    <w:rsid w:val="00985B3B"/>
    <w:rsid w:val="009873A7"/>
    <w:rsid w:val="00991810"/>
    <w:rsid w:val="00991C30"/>
    <w:rsid w:val="00991FF5"/>
    <w:rsid w:val="00992740"/>
    <w:rsid w:val="00995CAF"/>
    <w:rsid w:val="0099793E"/>
    <w:rsid w:val="009A1F8C"/>
    <w:rsid w:val="009A2272"/>
    <w:rsid w:val="009A2774"/>
    <w:rsid w:val="009A2A61"/>
    <w:rsid w:val="009A3D9A"/>
    <w:rsid w:val="009A3F53"/>
    <w:rsid w:val="009A64A1"/>
    <w:rsid w:val="009B148F"/>
    <w:rsid w:val="009B2907"/>
    <w:rsid w:val="009B2F2D"/>
    <w:rsid w:val="009B3C7F"/>
    <w:rsid w:val="009B5B39"/>
    <w:rsid w:val="009C0519"/>
    <w:rsid w:val="009C1CA4"/>
    <w:rsid w:val="009C28AA"/>
    <w:rsid w:val="009C38BC"/>
    <w:rsid w:val="009C3909"/>
    <w:rsid w:val="009D11B9"/>
    <w:rsid w:val="009D2CB7"/>
    <w:rsid w:val="009D4F9A"/>
    <w:rsid w:val="009D5104"/>
    <w:rsid w:val="009D64AB"/>
    <w:rsid w:val="009D6C62"/>
    <w:rsid w:val="009D7791"/>
    <w:rsid w:val="009E267E"/>
    <w:rsid w:val="009E28F4"/>
    <w:rsid w:val="009F05A1"/>
    <w:rsid w:val="009F1664"/>
    <w:rsid w:val="009F3645"/>
    <w:rsid w:val="009F4401"/>
    <w:rsid w:val="00A00602"/>
    <w:rsid w:val="00A03D74"/>
    <w:rsid w:val="00A05C80"/>
    <w:rsid w:val="00A07407"/>
    <w:rsid w:val="00A07C7F"/>
    <w:rsid w:val="00A16D8E"/>
    <w:rsid w:val="00A172CB"/>
    <w:rsid w:val="00A21E50"/>
    <w:rsid w:val="00A272CF"/>
    <w:rsid w:val="00A3026C"/>
    <w:rsid w:val="00A3342F"/>
    <w:rsid w:val="00A353E2"/>
    <w:rsid w:val="00A3797C"/>
    <w:rsid w:val="00A429A7"/>
    <w:rsid w:val="00A43E97"/>
    <w:rsid w:val="00A441BB"/>
    <w:rsid w:val="00A45EEE"/>
    <w:rsid w:val="00A500D5"/>
    <w:rsid w:val="00A5549D"/>
    <w:rsid w:val="00A63463"/>
    <w:rsid w:val="00A63B63"/>
    <w:rsid w:val="00A64D6C"/>
    <w:rsid w:val="00A65363"/>
    <w:rsid w:val="00A6636C"/>
    <w:rsid w:val="00A71E08"/>
    <w:rsid w:val="00A72264"/>
    <w:rsid w:val="00A7378D"/>
    <w:rsid w:val="00A73B5F"/>
    <w:rsid w:val="00A746C1"/>
    <w:rsid w:val="00A75240"/>
    <w:rsid w:val="00A75410"/>
    <w:rsid w:val="00A80511"/>
    <w:rsid w:val="00A80EAE"/>
    <w:rsid w:val="00A83C0E"/>
    <w:rsid w:val="00A848C8"/>
    <w:rsid w:val="00A90C41"/>
    <w:rsid w:val="00A9487F"/>
    <w:rsid w:val="00A95B72"/>
    <w:rsid w:val="00A95F5B"/>
    <w:rsid w:val="00A97010"/>
    <w:rsid w:val="00AA02F3"/>
    <w:rsid w:val="00AA2242"/>
    <w:rsid w:val="00AA7C80"/>
    <w:rsid w:val="00AB3CD5"/>
    <w:rsid w:val="00AC350E"/>
    <w:rsid w:val="00AC3EEF"/>
    <w:rsid w:val="00AD0347"/>
    <w:rsid w:val="00AD1A50"/>
    <w:rsid w:val="00AD1EBC"/>
    <w:rsid w:val="00AD205A"/>
    <w:rsid w:val="00AD3723"/>
    <w:rsid w:val="00AD4AFD"/>
    <w:rsid w:val="00AD5E6E"/>
    <w:rsid w:val="00AD61D8"/>
    <w:rsid w:val="00AD642C"/>
    <w:rsid w:val="00AD6A3A"/>
    <w:rsid w:val="00AD7350"/>
    <w:rsid w:val="00AE0982"/>
    <w:rsid w:val="00AE0E07"/>
    <w:rsid w:val="00AE1665"/>
    <w:rsid w:val="00AE1C36"/>
    <w:rsid w:val="00AE2F2A"/>
    <w:rsid w:val="00AE4763"/>
    <w:rsid w:val="00AE48AB"/>
    <w:rsid w:val="00AE5B4A"/>
    <w:rsid w:val="00AE7A06"/>
    <w:rsid w:val="00AF0DAB"/>
    <w:rsid w:val="00AF1226"/>
    <w:rsid w:val="00B001B9"/>
    <w:rsid w:val="00B0081F"/>
    <w:rsid w:val="00B00832"/>
    <w:rsid w:val="00B01058"/>
    <w:rsid w:val="00B05478"/>
    <w:rsid w:val="00B0600C"/>
    <w:rsid w:val="00B10DD2"/>
    <w:rsid w:val="00B11D55"/>
    <w:rsid w:val="00B1580A"/>
    <w:rsid w:val="00B16392"/>
    <w:rsid w:val="00B17EB0"/>
    <w:rsid w:val="00B2243A"/>
    <w:rsid w:val="00B225E6"/>
    <w:rsid w:val="00B22858"/>
    <w:rsid w:val="00B235E4"/>
    <w:rsid w:val="00B238AE"/>
    <w:rsid w:val="00B27AF9"/>
    <w:rsid w:val="00B343F4"/>
    <w:rsid w:val="00B34A76"/>
    <w:rsid w:val="00B35D7B"/>
    <w:rsid w:val="00B37DF0"/>
    <w:rsid w:val="00B37E19"/>
    <w:rsid w:val="00B40C78"/>
    <w:rsid w:val="00B43B30"/>
    <w:rsid w:val="00B43E6F"/>
    <w:rsid w:val="00B46CCC"/>
    <w:rsid w:val="00B47146"/>
    <w:rsid w:val="00B47ABD"/>
    <w:rsid w:val="00B50EDF"/>
    <w:rsid w:val="00B525A8"/>
    <w:rsid w:val="00B60EA5"/>
    <w:rsid w:val="00B61F31"/>
    <w:rsid w:val="00B6205D"/>
    <w:rsid w:val="00B67983"/>
    <w:rsid w:val="00B679F5"/>
    <w:rsid w:val="00B715A4"/>
    <w:rsid w:val="00B729A5"/>
    <w:rsid w:val="00B73633"/>
    <w:rsid w:val="00B73F12"/>
    <w:rsid w:val="00B73F9D"/>
    <w:rsid w:val="00B7577E"/>
    <w:rsid w:val="00B770C8"/>
    <w:rsid w:val="00B80619"/>
    <w:rsid w:val="00B82B24"/>
    <w:rsid w:val="00B851EC"/>
    <w:rsid w:val="00B85F6F"/>
    <w:rsid w:val="00B9257F"/>
    <w:rsid w:val="00B93133"/>
    <w:rsid w:val="00B93D2A"/>
    <w:rsid w:val="00B9438F"/>
    <w:rsid w:val="00B94B7A"/>
    <w:rsid w:val="00B95CCF"/>
    <w:rsid w:val="00BA0AC1"/>
    <w:rsid w:val="00BA22C0"/>
    <w:rsid w:val="00BA451A"/>
    <w:rsid w:val="00BA462E"/>
    <w:rsid w:val="00BB4460"/>
    <w:rsid w:val="00BB5435"/>
    <w:rsid w:val="00BB65D0"/>
    <w:rsid w:val="00BC0159"/>
    <w:rsid w:val="00BC50DE"/>
    <w:rsid w:val="00BC5E54"/>
    <w:rsid w:val="00BC6524"/>
    <w:rsid w:val="00BC68E7"/>
    <w:rsid w:val="00BC690D"/>
    <w:rsid w:val="00BC6DCA"/>
    <w:rsid w:val="00BC70CA"/>
    <w:rsid w:val="00BC7DD5"/>
    <w:rsid w:val="00BD1978"/>
    <w:rsid w:val="00BD1C45"/>
    <w:rsid w:val="00BD549F"/>
    <w:rsid w:val="00BD6909"/>
    <w:rsid w:val="00BD7C87"/>
    <w:rsid w:val="00BD7ECD"/>
    <w:rsid w:val="00BE0022"/>
    <w:rsid w:val="00BE0152"/>
    <w:rsid w:val="00BE1F48"/>
    <w:rsid w:val="00BE26F0"/>
    <w:rsid w:val="00BE44FD"/>
    <w:rsid w:val="00BE51F7"/>
    <w:rsid w:val="00BE7093"/>
    <w:rsid w:val="00BE7C45"/>
    <w:rsid w:val="00BF5E6D"/>
    <w:rsid w:val="00C04FF5"/>
    <w:rsid w:val="00C07318"/>
    <w:rsid w:val="00C112A7"/>
    <w:rsid w:val="00C118E0"/>
    <w:rsid w:val="00C152ED"/>
    <w:rsid w:val="00C15F46"/>
    <w:rsid w:val="00C17028"/>
    <w:rsid w:val="00C20635"/>
    <w:rsid w:val="00C25A4A"/>
    <w:rsid w:val="00C26760"/>
    <w:rsid w:val="00C26F1C"/>
    <w:rsid w:val="00C2764B"/>
    <w:rsid w:val="00C27ABB"/>
    <w:rsid w:val="00C27B97"/>
    <w:rsid w:val="00C27E90"/>
    <w:rsid w:val="00C301C5"/>
    <w:rsid w:val="00C3264C"/>
    <w:rsid w:val="00C362CC"/>
    <w:rsid w:val="00C41719"/>
    <w:rsid w:val="00C41D4E"/>
    <w:rsid w:val="00C42582"/>
    <w:rsid w:val="00C42DCE"/>
    <w:rsid w:val="00C439D2"/>
    <w:rsid w:val="00C43B8B"/>
    <w:rsid w:val="00C474EE"/>
    <w:rsid w:val="00C52935"/>
    <w:rsid w:val="00C53005"/>
    <w:rsid w:val="00C552DE"/>
    <w:rsid w:val="00C56DA1"/>
    <w:rsid w:val="00C6162C"/>
    <w:rsid w:val="00C66304"/>
    <w:rsid w:val="00C7589E"/>
    <w:rsid w:val="00C76875"/>
    <w:rsid w:val="00C80AAF"/>
    <w:rsid w:val="00C80D35"/>
    <w:rsid w:val="00C813DB"/>
    <w:rsid w:val="00C8260E"/>
    <w:rsid w:val="00C82E5E"/>
    <w:rsid w:val="00C83719"/>
    <w:rsid w:val="00C83CCE"/>
    <w:rsid w:val="00C92409"/>
    <w:rsid w:val="00C92AF2"/>
    <w:rsid w:val="00C93400"/>
    <w:rsid w:val="00C93949"/>
    <w:rsid w:val="00C943EF"/>
    <w:rsid w:val="00CA28FF"/>
    <w:rsid w:val="00CA345E"/>
    <w:rsid w:val="00CA3774"/>
    <w:rsid w:val="00CA5A6A"/>
    <w:rsid w:val="00CB095C"/>
    <w:rsid w:val="00CC0381"/>
    <w:rsid w:val="00CC0841"/>
    <w:rsid w:val="00CC1DCD"/>
    <w:rsid w:val="00CC2503"/>
    <w:rsid w:val="00CC2A79"/>
    <w:rsid w:val="00CC4815"/>
    <w:rsid w:val="00CC71C6"/>
    <w:rsid w:val="00CD14A3"/>
    <w:rsid w:val="00CD37CB"/>
    <w:rsid w:val="00CD446B"/>
    <w:rsid w:val="00CD53BA"/>
    <w:rsid w:val="00CD5ADF"/>
    <w:rsid w:val="00CD5D80"/>
    <w:rsid w:val="00CD75FB"/>
    <w:rsid w:val="00CE02AD"/>
    <w:rsid w:val="00CE2BED"/>
    <w:rsid w:val="00CE56C9"/>
    <w:rsid w:val="00CF146E"/>
    <w:rsid w:val="00CF2798"/>
    <w:rsid w:val="00CF3492"/>
    <w:rsid w:val="00CF3593"/>
    <w:rsid w:val="00CF395B"/>
    <w:rsid w:val="00CF3BC8"/>
    <w:rsid w:val="00CF601D"/>
    <w:rsid w:val="00CF6513"/>
    <w:rsid w:val="00D02159"/>
    <w:rsid w:val="00D03176"/>
    <w:rsid w:val="00D03BEB"/>
    <w:rsid w:val="00D048DA"/>
    <w:rsid w:val="00D075A4"/>
    <w:rsid w:val="00D11499"/>
    <w:rsid w:val="00D1635A"/>
    <w:rsid w:val="00D2229D"/>
    <w:rsid w:val="00D23565"/>
    <w:rsid w:val="00D2451F"/>
    <w:rsid w:val="00D26356"/>
    <w:rsid w:val="00D314E7"/>
    <w:rsid w:val="00D31F54"/>
    <w:rsid w:val="00D325F4"/>
    <w:rsid w:val="00D3489D"/>
    <w:rsid w:val="00D348B0"/>
    <w:rsid w:val="00D36853"/>
    <w:rsid w:val="00D40348"/>
    <w:rsid w:val="00D416CE"/>
    <w:rsid w:val="00D41A53"/>
    <w:rsid w:val="00D43349"/>
    <w:rsid w:val="00D4412A"/>
    <w:rsid w:val="00D47047"/>
    <w:rsid w:val="00D51BFC"/>
    <w:rsid w:val="00D52145"/>
    <w:rsid w:val="00D52FF6"/>
    <w:rsid w:val="00D5481E"/>
    <w:rsid w:val="00D54BB9"/>
    <w:rsid w:val="00D55571"/>
    <w:rsid w:val="00D62D44"/>
    <w:rsid w:val="00D63EA4"/>
    <w:rsid w:val="00D7094D"/>
    <w:rsid w:val="00D73CB8"/>
    <w:rsid w:val="00D80328"/>
    <w:rsid w:val="00D81752"/>
    <w:rsid w:val="00D81C8E"/>
    <w:rsid w:val="00D81D2D"/>
    <w:rsid w:val="00D850D3"/>
    <w:rsid w:val="00D93E56"/>
    <w:rsid w:val="00D942E2"/>
    <w:rsid w:val="00DA3BEE"/>
    <w:rsid w:val="00DA3F5C"/>
    <w:rsid w:val="00DB1621"/>
    <w:rsid w:val="00DB3C7B"/>
    <w:rsid w:val="00DB67D1"/>
    <w:rsid w:val="00DC60CB"/>
    <w:rsid w:val="00DC6A4C"/>
    <w:rsid w:val="00DD0FFE"/>
    <w:rsid w:val="00DD1485"/>
    <w:rsid w:val="00DD5351"/>
    <w:rsid w:val="00DD56F6"/>
    <w:rsid w:val="00DD5A80"/>
    <w:rsid w:val="00DD7900"/>
    <w:rsid w:val="00DD7C60"/>
    <w:rsid w:val="00DE05DD"/>
    <w:rsid w:val="00DE1774"/>
    <w:rsid w:val="00DE3989"/>
    <w:rsid w:val="00DE4E0E"/>
    <w:rsid w:val="00DE6309"/>
    <w:rsid w:val="00DF0127"/>
    <w:rsid w:val="00DF1577"/>
    <w:rsid w:val="00DF437A"/>
    <w:rsid w:val="00E04F75"/>
    <w:rsid w:val="00E05235"/>
    <w:rsid w:val="00E07006"/>
    <w:rsid w:val="00E14E9A"/>
    <w:rsid w:val="00E1526E"/>
    <w:rsid w:val="00E160C5"/>
    <w:rsid w:val="00E1688B"/>
    <w:rsid w:val="00E2160A"/>
    <w:rsid w:val="00E21982"/>
    <w:rsid w:val="00E22BBB"/>
    <w:rsid w:val="00E24C98"/>
    <w:rsid w:val="00E24DCA"/>
    <w:rsid w:val="00E2735A"/>
    <w:rsid w:val="00E30464"/>
    <w:rsid w:val="00E310DC"/>
    <w:rsid w:val="00E31ABD"/>
    <w:rsid w:val="00E31B3A"/>
    <w:rsid w:val="00E33906"/>
    <w:rsid w:val="00E35FDB"/>
    <w:rsid w:val="00E42096"/>
    <w:rsid w:val="00E44942"/>
    <w:rsid w:val="00E47E48"/>
    <w:rsid w:val="00E50C1D"/>
    <w:rsid w:val="00E51456"/>
    <w:rsid w:val="00E55A9E"/>
    <w:rsid w:val="00E562F9"/>
    <w:rsid w:val="00E56F67"/>
    <w:rsid w:val="00E605EE"/>
    <w:rsid w:val="00E61A55"/>
    <w:rsid w:val="00E62032"/>
    <w:rsid w:val="00E62BB5"/>
    <w:rsid w:val="00E63E30"/>
    <w:rsid w:val="00E64677"/>
    <w:rsid w:val="00E64799"/>
    <w:rsid w:val="00E66FB4"/>
    <w:rsid w:val="00E702B0"/>
    <w:rsid w:val="00E71EC0"/>
    <w:rsid w:val="00E729DF"/>
    <w:rsid w:val="00E72FE8"/>
    <w:rsid w:val="00E73D69"/>
    <w:rsid w:val="00E7405D"/>
    <w:rsid w:val="00E75265"/>
    <w:rsid w:val="00E76CF5"/>
    <w:rsid w:val="00E76EBC"/>
    <w:rsid w:val="00E800D9"/>
    <w:rsid w:val="00E80D3E"/>
    <w:rsid w:val="00E817E8"/>
    <w:rsid w:val="00E83171"/>
    <w:rsid w:val="00E86471"/>
    <w:rsid w:val="00E86CEB"/>
    <w:rsid w:val="00E91872"/>
    <w:rsid w:val="00E92E52"/>
    <w:rsid w:val="00E96D00"/>
    <w:rsid w:val="00E970CF"/>
    <w:rsid w:val="00E978D3"/>
    <w:rsid w:val="00EA133A"/>
    <w:rsid w:val="00EA38DF"/>
    <w:rsid w:val="00EA6F0A"/>
    <w:rsid w:val="00EB3EF5"/>
    <w:rsid w:val="00EB6A3B"/>
    <w:rsid w:val="00EB7478"/>
    <w:rsid w:val="00EB78B5"/>
    <w:rsid w:val="00EC144B"/>
    <w:rsid w:val="00EC1A63"/>
    <w:rsid w:val="00EC32DC"/>
    <w:rsid w:val="00ED298E"/>
    <w:rsid w:val="00ED43A7"/>
    <w:rsid w:val="00ED583B"/>
    <w:rsid w:val="00ED6A9D"/>
    <w:rsid w:val="00ED6D05"/>
    <w:rsid w:val="00EE13D6"/>
    <w:rsid w:val="00EE3CE0"/>
    <w:rsid w:val="00EE4D1D"/>
    <w:rsid w:val="00EE50AB"/>
    <w:rsid w:val="00EF0607"/>
    <w:rsid w:val="00EF1AB2"/>
    <w:rsid w:val="00EF4FD4"/>
    <w:rsid w:val="00EF53E0"/>
    <w:rsid w:val="00EF7991"/>
    <w:rsid w:val="00F014E7"/>
    <w:rsid w:val="00F0427C"/>
    <w:rsid w:val="00F10852"/>
    <w:rsid w:val="00F11CB9"/>
    <w:rsid w:val="00F165A9"/>
    <w:rsid w:val="00F21AED"/>
    <w:rsid w:val="00F21BA8"/>
    <w:rsid w:val="00F22349"/>
    <w:rsid w:val="00F2415A"/>
    <w:rsid w:val="00F26ECE"/>
    <w:rsid w:val="00F30531"/>
    <w:rsid w:val="00F31592"/>
    <w:rsid w:val="00F32395"/>
    <w:rsid w:val="00F352A5"/>
    <w:rsid w:val="00F36C9D"/>
    <w:rsid w:val="00F37288"/>
    <w:rsid w:val="00F409BA"/>
    <w:rsid w:val="00F45374"/>
    <w:rsid w:val="00F461DF"/>
    <w:rsid w:val="00F50334"/>
    <w:rsid w:val="00F51929"/>
    <w:rsid w:val="00F5459A"/>
    <w:rsid w:val="00F56A22"/>
    <w:rsid w:val="00F571F7"/>
    <w:rsid w:val="00F6154A"/>
    <w:rsid w:val="00F659BC"/>
    <w:rsid w:val="00F671AB"/>
    <w:rsid w:val="00F67B69"/>
    <w:rsid w:val="00F739DF"/>
    <w:rsid w:val="00F7566B"/>
    <w:rsid w:val="00F75E59"/>
    <w:rsid w:val="00F763CE"/>
    <w:rsid w:val="00F772B9"/>
    <w:rsid w:val="00F824DF"/>
    <w:rsid w:val="00F825C5"/>
    <w:rsid w:val="00F844FA"/>
    <w:rsid w:val="00F863D0"/>
    <w:rsid w:val="00F90389"/>
    <w:rsid w:val="00F90E56"/>
    <w:rsid w:val="00F9328E"/>
    <w:rsid w:val="00F960AF"/>
    <w:rsid w:val="00F96779"/>
    <w:rsid w:val="00F973C3"/>
    <w:rsid w:val="00F974D9"/>
    <w:rsid w:val="00FA3383"/>
    <w:rsid w:val="00FA667D"/>
    <w:rsid w:val="00FA74AF"/>
    <w:rsid w:val="00FB1E5B"/>
    <w:rsid w:val="00FB2540"/>
    <w:rsid w:val="00FB38E3"/>
    <w:rsid w:val="00FB5C98"/>
    <w:rsid w:val="00FC3757"/>
    <w:rsid w:val="00FD0E63"/>
    <w:rsid w:val="00FD1AC3"/>
    <w:rsid w:val="00FD3C77"/>
    <w:rsid w:val="00FD3D61"/>
    <w:rsid w:val="00FD5121"/>
    <w:rsid w:val="00FD62C8"/>
    <w:rsid w:val="00FD71E4"/>
    <w:rsid w:val="00FD7A41"/>
    <w:rsid w:val="00FE2F31"/>
    <w:rsid w:val="00FE30C1"/>
    <w:rsid w:val="00FE373A"/>
    <w:rsid w:val="00FE44FD"/>
    <w:rsid w:val="00FE678F"/>
    <w:rsid w:val="00FF0255"/>
    <w:rsid w:val="00FF1805"/>
    <w:rsid w:val="00FF2123"/>
    <w:rsid w:val="00FF2621"/>
    <w:rsid w:val="00FF3E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92A"/>
  </w:style>
  <w:style w:type="paragraph" w:styleId="Ttulo1">
    <w:name w:val="heading 1"/>
    <w:basedOn w:val="Normal"/>
    <w:next w:val="Normal"/>
    <w:link w:val="Ttulo1Car"/>
    <w:uiPriority w:val="99"/>
    <w:qFormat/>
    <w:rsid w:val="007E4F4F"/>
    <w:pPr>
      <w:keepNext/>
      <w:spacing w:after="0" w:line="480" w:lineRule="auto"/>
      <w:jc w:val="center"/>
      <w:outlineLvl w:val="0"/>
    </w:pPr>
    <w:rPr>
      <w:rFonts w:ascii="Arial" w:eastAsia="Times New Roman" w:hAnsi="Arial" w:cs="Arial"/>
      <w:b/>
      <w:bCs/>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E4F4F"/>
    <w:rPr>
      <w:rFonts w:ascii="Arial" w:eastAsia="Times New Roman" w:hAnsi="Arial" w:cs="Arial"/>
      <w:b/>
      <w:bCs/>
      <w:sz w:val="32"/>
      <w:szCs w:val="32"/>
      <w:lang w:val="en-US"/>
    </w:rPr>
  </w:style>
  <w:style w:type="paragraph" w:styleId="Prrafodelista">
    <w:name w:val="List Paragraph"/>
    <w:basedOn w:val="Normal"/>
    <w:uiPriority w:val="34"/>
    <w:qFormat/>
    <w:rsid w:val="008C5D9B"/>
    <w:pPr>
      <w:ind w:left="720"/>
      <w:contextualSpacing/>
    </w:pPr>
  </w:style>
  <w:style w:type="paragraph" w:styleId="Textodeglobo">
    <w:name w:val="Balloon Text"/>
    <w:basedOn w:val="Normal"/>
    <w:link w:val="TextodegloboCar"/>
    <w:uiPriority w:val="99"/>
    <w:semiHidden/>
    <w:unhideWhenUsed/>
    <w:rsid w:val="003D39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3965"/>
    <w:rPr>
      <w:rFonts w:ascii="Tahoma" w:hAnsi="Tahoma" w:cs="Tahoma"/>
      <w:sz w:val="16"/>
      <w:szCs w:val="16"/>
    </w:rPr>
  </w:style>
  <w:style w:type="paragraph" w:styleId="Encabezado">
    <w:name w:val="header"/>
    <w:basedOn w:val="Normal"/>
    <w:link w:val="EncabezadoCar"/>
    <w:uiPriority w:val="99"/>
    <w:semiHidden/>
    <w:unhideWhenUsed/>
    <w:rsid w:val="00E73D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73D69"/>
  </w:style>
  <w:style w:type="paragraph" w:styleId="Piedepgina">
    <w:name w:val="footer"/>
    <w:basedOn w:val="Normal"/>
    <w:link w:val="PiedepginaCar"/>
    <w:uiPriority w:val="99"/>
    <w:unhideWhenUsed/>
    <w:rsid w:val="00E73D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3D69"/>
  </w:style>
  <w:style w:type="paragraph" w:styleId="Textonotapie">
    <w:name w:val="footnote text"/>
    <w:basedOn w:val="Normal"/>
    <w:link w:val="TextonotapieCar"/>
    <w:uiPriority w:val="99"/>
    <w:semiHidden/>
    <w:unhideWhenUsed/>
    <w:rsid w:val="00796D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6D04"/>
    <w:rPr>
      <w:sz w:val="20"/>
      <w:szCs w:val="20"/>
    </w:rPr>
  </w:style>
  <w:style w:type="character" w:styleId="Refdenotaalpie">
    <w:name w:val="footnote reference"/>
    <w:basedOn w:val="Fuentedeprrafopredeter"/>
    <w:uiPriority w:val="99"/>
    <w:semiHidden/>
    <w:unhideWhenUsed/>
    <w:rsid w:val="00796D04"/>
    <w:rPr>
      <w:vertAlign w:val="superscript"/>
    </w:rPr>
  </w:style>
  <w:style w:type="paragraph" w:styleId="Ttulo">
    <w:name w:val="Title"/>
    <w:basedOn w:val="Normal"/>
    <w:link w:val="TtuloCar"/>
    <w:qFormat/>
    <w:rsid w:val="003E0EBE"/>
    <w:pPr>
      <w:spacing w:after="0" w:line="240" w:lineRule="auto"/>
      <w:jc w:val="center"/>
    </w:pPr>
    <w:rPr>
      <w:rFonts w:ascii="Bookman Old Style" w:eastAsia="Times New Roman" w:hAnsi="Bookman Old Style" w:cs="Times New Roman"/>
      <w:b/>
      <w:sz w:val="24"/>
      <w:szCs w:val="20"/>
      <w:u w:val="single"/>
      <w:lang w:val="es-EC" w:eastAsia="es-EC"/>
    </w:rPr>
  </w:style>
  <w:style w:type="character" w:customStyle="1" w:styleId="TtuloCar">
    <w:name w:val="Título Car"/>
    <w:basedOn w:val="Fuentedeprrafopredeter"/>
    <w:link w:val="Ttulo"/>
    <w:rsid w:val="003E0EBE"/>
    <w:rPr>
      <w:rFonts w:ascii="Bookman Old Style" w:eastAsia="Times New Roman" w:hAnsi="Bookman Old Style" w:cs="Times New Roman"/>
      <w:b/>
      <w:sz w:val="24"/>
      <w:szCs w:val="20"/>
      <w:u w:val="single"/>
      <w:lang w:val="es-EC" w:eastAsia="es-EC"/>
    </w:rPr>
  </w:style>
  <w:style w:type="paragraph" w:styleId="Textonotaalfinal">
    <w:name w:val="endnote text"/>
    <w:basedOn w:val="Normal"/>
    <w:link w:val="TextonotaalfinalCar"/>
    <w:uiPriority w:val="99"/>
    <w:semiHidden/>
    <w:unhideWhenUsed/>
    <w:rsid w:val="009E267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E267E"/>
    <w:rPr>
      <w:sz w:val="20"/>
      <w:szCs w:val="20"/>
    </w:rPr>
  </w:style>
  <w:style w:type="character" w:styleId="Refdenotaalfinal">
    <w:name w:val="endnote reference"/>
    <w:basedOn w:val="Fuentedeprrafopredeter"/>
    <w:uiPriority w:val="99"/>
    <w:semiHidden/>
    <w:unhideWhenUsed/>
    <w:rsid w:val="009E267E"/>
    <w:rPr>
      <w:vertAlign w:val="superscript"/>
    </w:rPr>
  </w:style>
  <w:style w:type="table" w:styleId="Tablaconcuadrcula">
    <w:name w:val="Table Grid"/>
    <w:basedOn w:val="Tablanormal"/>
    <w:uiPriority w:val="59"/>
    <w:rsid w:val="008936E6"/>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3039C"/>
    <w:rPr>
      <w:color w:val="808080"/>
    </w:rPr>
  </w:style>
</w:styles>
</file>

<file path=word/webSettings.xml><?xml version="1.0" encoding="utf-8"?>
<w:webSettings xmlns:r="http://schemas.openxmlformats.org/officeDocument/2006/relationships" xmlns:w="http://schemas.openxmlformats.org/wordprocessingml/2006/main">
  <w:divs>
    <w:div w:id="131795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footer" Target="footer1.xml"/><Relationship Id="rId170" Type="http://schemas.openxmlformats.org/officeDocument/2006/relationships/image" Target="media/image162.jpe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jpeg"/><Relationship Id="rId176"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image" Target="media/image161.jpe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4.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hyperlink" Target="http://grupos.emagister.com/ficheros/dspfichero?idFichero=723108#inicioFoto" TargetMode="External"/><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jpeg"/><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1B5FC-F745-4DC6-B894-281E30109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213</Pages>
  <Words>20540</Words>
  <Characters>112973</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Plusgrup</Company>
  <LinksUpToDate>false</LinksUpToDate>
  <CharactersWithSpaces>133247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Contabilidad</dc:creator>
  <cp:keywords/>
  <dc:description/>
  <cp:lastModifiedBy>Invitado</cp:lastModifiedBy>
  <cp:revision>1072</cp:revision>
  <cp:lastPrinted>2012-01-26T22:25:00Z</cp:lastPrinted>
  <dcterms:created xsi:type="dcterms:W3CDTF">2012-01-14T15:32:00Z</dcterms:created>
  <dcterms:modified xsi:type="dcterms:W3CDTF">2012-02-07T17:45:00Z</dcterms:modified>
</cp:coreProperties>
</file>