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4F5" w:rsidRPr="006E0A6E" w:rsidRDefault="00A544F5" w:rsidP="00A544F5">
      <w:pPr>
        <w:jc w:val="center"/>
        <w:rPr>
          <w:rFonts w:eastAsia="Calibri" w:cs="Times New Roman"/>
          <w:b/>
          <w:sz w:val="24"/>
          <w:szCs w:val="24"/>
          <w:lang w:val="es-EC"/>
        </w:rPr>
      </w:pPr>
      <w:r w:rsidRPr="006E0A6E">
        <w:rPr>
          <w:rFonts w:eastAsia="Calibri" w:cs="Times New Roman"/>
          <w:b/>
          <w:sz w:val="24"/>
          <w:szCs w:val="24"/>
          <w:lang w:val="es-EC"/>
        </w:rPr>
        <w:t>ESCUELA SUPERIOR POLITÉCNICA DEL LITORAL</w:t>
      </w:r>
    </w:p>
    <w:p w:rsidR="00A544F5" w:rsidRPr="006E0A6E" w:rsidRDefault="00A544F5" w:rsidP="00A544F5">
      <w:pPr>
        <w:jc w:val="center"/>
        <w:rPr>
          <w:rFonts w:eastAsia="Calibri" w:cs="Times New Roman"/>
          <w:sz w:val="24"/>
          <w:szCs w:val="24"/>
          <w:lang w:val="es-EC"/>
        </w:rPr>
      </w:pPr>
      <w:r w:rsidRPr="006E0A6E">
        <w:rPr>
          <w:rFonts w:eastAsia="Calibri" w:cs="Times New Roman"/>
          <w:sz w:val="24"/>
          <w:szCs w:val="24"/>
          <w:lang w:val="es-EC"/>
        </w:rPr>
        <w:t>LICENCIATURA EN TURISMO</w:t>
      </w:r>
    </w:p>
    <w:p w:rsidR="00A544F5" w:rsidRPr="006E0A6E" w:rsidRDefault="00A544F5" w:rsidP="00A544F5">
      <w:pPr>
        <w:jc w:val="right"/>
        <w:rPr>
          <w:rFonts w:eastAsia="Calibri" w:cs="Times New Roman"/>
          <w:sz w:val="24"/>
          <w:szCs w:val="24"/>
          <w:lang w:val="es-EC"/>
        </w:rPr>
      </w:pPr>
    </w:p>
    <w:p w:rsidR="00A544F5" w:rsidRPr="006E0A6E" w:rsidRDefault="007E740A" w:rsidP="00A544F5">
      <w:pPr>
        <w:jc w:val="center"/>
        <w:rPr>
          <w:rFonts w:eastAsia="Calibri" w:cs="Times New Roman"/>
          <w:b/>
          <w:sz w:val="24"/>
          <w:szCs w:val="24"/>
          <w:lang w:val="es-EC"/>
        </w:rPr>
      </w:pPr>
      <w:r>
        <w:rPr>
          <w:rFonts w:cs="Times New Roman"/>
          <w:b/>
          <w:sz w:val="24"/>
          <w:szCs w:val="24"/>
          <w:lang w:val="es-EC"/>
        </w:rPr>
        <w:t>PATRIMONIO CULTURAL HISTÓRICO</w:t>
      </w:r>
    </w:p>
    <w:p w:rsidR="00A544F5" w:rsidRPr="006E0A6E" w:rsidRDefault="00A544F5" w:rsidP="00A544F5">
      <w:pPr>
        <w:jc w:val="center"/>
        <w:rPr>
          <w:rFonts w:eastAsia="Calibri" w:cs="Times New Roman"/>
          <w:sz w:val="24"/>
          <w:szCs w:val="24"/>
          <w:lang w:val="es-EC"/>
        </w:rPr>
      </w:pPr>
      <w:r w:rsidRPr="006E0A6E">
        <w:rPr>
          <w:rFonts w:eastAsia="Calibri" w:cs="Times New Roman"/>
          <w:sz w:val="24"/>
          <w:szCs w:val="24"/>
          <w:lang w:val="es-EC"/>
        </w:rPr>
        <w:t xml:space="preserve">EXAMEN </w:t>
      </w:r>
      <w:r w:rsidR="00D9636C">
        <w:rPr>
          <w:rFonts w:eastAsia="Calibri" w:cs="Times New Roman"/>
          <w:sz w:val="24"/>
          <w:szCs w:val="24"/>
          <w:lang w:val="es-EC"/>
        </w:rPr>
        <w:t>DE MEJORAMIENTO</w:t>
      </w:r>
    </w:p>
    <w:p w:rsidR="00A544F5" w:rsidRPr="006E0A6E" w:rsidRDefault="00D9636C" w:rsidP="00A544F5">
      <w:pPr>
        <w:rPr>
          <w:rFonts w:eastAsia="Calibri" w:cs="Times New Roman"/>
          <w:sz w:val="24"/>
          <w:szCs w:val="24"/>
          <w:lang w:val="es-EC"/>
        </w:rPr>
      </w:pPr>
      <w:r>
        <w:rPr>
          <w:rFonts w:cs="Times New Roman"/>
          <w:sz w:val="24"/>
          <w:szCs w:val="24"/>
          <w:lang w:val="es-EC"/>
        </w:rPr>
        <w:t>Fecha: 16</w:t>
      </w:r>
      <w:r w:rsidR="00975A90">
        <w:rPr>
          <w:rFonts w:eastAsia="Calibri" w:cs="Times New Roman"/>
          <w:sz w:val="24"/>
          <w:szCs w:val="24"/>
          <w:lang w:val="es-EC"/>
        </w:rPr>
        <w:t>/0</w:t>
      </w:r>
      <w:r w:rsidR="007E740A">
        <w:rPr>
          <w:rFonts w:eastAsia="Calibri" w:cs="Times New Roman"/>
          <w:sz w:val="24"/>
          <w:szCs w:val="24"/>
          <w:lang w:val="es-EC"/>
        </w:rPr>
        <w:t>2</w:t>
      </w:r>
      <w:r w:rsidR="007E740A">
        <w:rPr>
          <w:rFonts w:cs="Times New Roman"/>
          <w:sz w:val="24"/>
          <w:szCs w:val="24"/>
          <w:lang w:val="es-EC"/>
        </w:rPr>
        <w:t>/201</w:t>
      </w:r>
      <w:r w:rsidR="00975A90">
        <w:rPr>
          <w:rFonts w:cs="Times New Roman"/>
          <w:sz w:val="24"/>
          <w:szCs w:val="24"/>
          <w:lang w:val="es-EC"/>
        </w:rPr>
        <w:t>2</w:t>
      </w:r>
      <w:r w:rsidR="007E740A">
        <w:rPr>
          <w:rFonts w:cs="Times New Roman"/>
          <w:sz w:val="24"/>
          <w:szCs w:val="24"/>
          <w:lang w:val="es-EC"/>
        </w:rPr>
        <w:t xml:space="preserve"> - Paralelo</w:t>
      </w:r>
      <w:r w:rsidR="0041641A">
        <w:rPr>
          <w:rFonts w:cs="Times New Roman"/>
          <w:sz w:val="24"/>
          <w:szCs w:val="24"/>
          <w:lang w:val="es-EC"/>
        </w:rPr>
        <w:t>s</w:t>
      </w:r>
      <w:r w:rsidR="007E740A">
        <w:rPr>
          <w:rFonts w:cs="Times New Roman"/>
          <w:sz w:val="24"/>
          <w:szCs w:val="24"/>
          <w:lang w:val="es-EC"/>
        </w:rPr>
        <w:t>: 00</w:t>
      </w:r>
      <w:r w:rsidR="0041641A">
        <w:rPr>
          <w:rFonts w:cs="Times New Roman"/>
          <w:sz w:val="24"/>
          <w:szCs w:val="24"/>
          <w:lang w:val="es-EC"/>
        </w:rPr>
        <w:t>2 y</w:t>
      </w:r>
      <w:r>
        <w:rPr>
          <w:rFonts w:cs="Times New Roman"/>
          <w:sz w:val="24"/>
          <w:szCs w:val="24"/>
          <w:lang w:val="es-EC"/>
        </w:rPr>
        <w:t xml:space="preserve"> 00</w:t>
      </w:r>
      <w:r w:rsidR="007E740A">
        <w:rPr>
          <w:rFonts w:cs="Times New Roman"/>
          <w:sz w:val="24"/>
          <w:szCs w:val="24"/>
          <w:lang w:val="es-EC"/>
        </w:rPr>
        <w:t>3</w:t>
      </w:r>
    </w:p>
    <w:p w:rsidR="00A544F5" w:rsidRPr="006E0A6E" w:rsidRDefault="00A544F5" w:rsidP="00A544F5">
      <w:pPr>
        <w:jc w:val="center"/>
        <w:rPr>
          <w:rFonts w:eastAsia="Calibri" w:cs="Times New Roman"/>
          <w:sz w:val="24"/>
          <w:szCs w:val="24"/>
          <w:lang w:val="es-EC"/>
        </w:rPr>
      </w:pPr>
    </w:p>
    <w:p w:rsidR="00A544F5" w:rsidRPr="006E0A6E" w:rsidRDefault="00A544F5" w:rsidP="00A544F5">
      <w:pPr>
        <w:jc w:val="both"/>
        <w:rPr>
          <w:rFonts w:eastAsia="Calibri" w:cs="Times New Roman"/>
          <w:sz w:val="24"/>
          <w:szCs w:val="24"/>
          <w:lang w:val="es-EC"/>
        </w:rPr>
      </w:pPr>
      <w:r w:rsidRPr="006E0A6E">
        <w:rPr>
          <w:rFonts w:eastAsia="Calibri" w:cs="Times New Roman"/>
          <w:sz w:val="24"/>
          <w:szCs w:val="24"/>
          <w:lang w:val="es-EC"/>
        </w:rPr>
        <w:t>Nombre: ………………………………..……………………..</w:t>
      </w:r>
    </w:p>
    <w:p w:rsidR="00A544F5" w:rsidRDefault="00A544F5" w:rsidP="00A544F5">
      <w:pPr>
        <w:jc w:val="both"/>
        <w:rPr>
          <w:sz w:val="24"/>
          <w:szCs w:val="24"/>
          <w:lang w:val="es-EC"/>
        </w:rPr>
      </w:pPr>
    </w:p>
    <w:p w:rsidR="008616DD" w:rsidRDefault="008616DD" w:rsidP="00A544F5">
      <w:pPr>
        <w:jc w:val="both"/>
        <w:rPr>
          <w:sz w:val="24"/>
          <w:szCs w:val="24"/>
          <w:lang w:val="es-EC"/>
        </w:rPr>
      </w:pPr>
    </w:p>
    <w:p w:rsidR="00A544F5" w:rsidRDefault="00A544F5" w:rsidP="00A544F5">
      <w:pPr>
        <w:jc w:val="both"/>
        <w:rPr>
          <w:lang w:val="es-EC"/>
        </w:rPr>
      </w:pPr>
      <w:r w:rsidRPr="00577079">
        <w:rPr>
          <w:b/>
          <w:lang w:val="es-EC"/>
        </w:rPr>
        <w:t>COMPLETE CORRECTAMENTE LOS SIGUIENTES ENUNCIADOS:</w:t>
      </w:r>
      <w:r w:rsidRPr="00577079">
        <w:rPr>
          <w:lang w:val="es-EC"/>
        </w:rPr>
        <w:t xml:space="preserve"> </w:t>
      </w:r>
      <w:r w:rsidR="00440295">
        <w:rPr>
          <w:lang w:val="es-EC"/>
        </w:rPr>
        <w:t>(</w:t>
      </w:r>
      <w:r w:rsidR="005B2CA4">
        <w:rPr>
          <w:lang w:val="es-EC"/>
        </w:rPr>
        <w:t>1,5</w:t>
      </w:r>
      <w:r>
        <w:rPr>
          <w:lang w:val="es-EC"/>
        </w:rPr>
        <w:t xml:space="preserve"> PUNTO</w:t>
      </w:r>
      <w:r w:rsidR="005B2CA4">
        <w:rPr>
          <w:lang w:val="es-EC"/>
        </w:rPr>
        <w:t>S</w:t>
      </w:r>
      <w:r>
        <w:rPr>
          <w:lang w:val="es-EC"/>
        </w:rPr>
        <w:t xml:space="preserve"> C/U)</w:t>
      </w:r>
    </w:p>
    <w:p w:rsidR="00D9636C" w:rsidRDefault="00D9636C" w:rsidP="00A544F5">
      <w:pPr>
        <w:jc w:val="both"/>
        <w:rPr>
          <w:lang w:val="es-EC"/>
        </w:rPr>
      </w:pPr>
    </w:p>
    <w:p w:rsidR="00D9636C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>Julio Estrada</w:t>
      </w:r>
      <w:r w:rsidRPr="00E76EC9">
        <w:t>, dice que “Ciudad Nueva debía constar de 24 manzanas alrededor de la plaza mayor; tendría 5 manzanas de frente (desde Luque hasta Colón), y otras 5 de fondo” (</w:t>
      </w:r>
      <w:r w:rsidRPr="00D93BB3">
        <w:rPr>
          <w:lang w:val="es-EC"/>
        </w:rPr>
        <w:t>____________</w:t>
      </w:r>
      <w:r>
        <w:t>).</w:t>
      </w:r>
      <w:r w:rsidRPr="009804B0">
        <w:rPr>
          <w:lang w:val="es-EC"/>
        </w:rPr>
        <w:t xml:space="preserve"> </w:t>
      </w:r>
    </w:p>
    <w:p w:rsidR="00D9636C" w:rsidRPr="00C92993" w:rsidRDefault="00D9636C" w:rsidP="00D9636C">
      <w:pPr>
        <w:pStyle w:val="Prrafodelista"/>
        <w:rPr>
          <w:lang w:val="es-EC"/>
        </w:rPr>
      </w:pPr>
    </w:p>
    <w:p w:rsidR="00D9636C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rPr>
          <w:lang w:val="es-EC"/>
        </w:rPr>
        <w:t>En el B</w:t>
      </w:r>
      <w:r w:rsidRPr="00ED5125">
        <w:rPr>
          <w:lang w:val="es-EC"/>
        </w:rPr>
        <w:t xml:space="preserve">arrio Las Peñas vivieron personajes ilustres de la política y la cultura, como el músico </w:t>
      </w:r>
      <w:r w:rsidRPr="00D93BB3">
        <w:rPr>
          <w:lang w:val="es-EC"/>
        </w:rPr>
        <w:t>____________</w:t>
      </w:r>
      <w:r w:rsidRPr="00ED5125">
        <w:rPr>
          <w:lang w:val="es-EC"/>
        </w:rPr>
        <w:t>, los presidentes José Luis Tamayo, Alfred</w:t>
      </w:r>
      <w:r>
        <w:rPr>
          <w:lang w:val="es-EC"/>
        </w:rPr>
        <w:t xml:space="preserve">o </w:t>
      </w:r>
      <w:proofErr w:type="spellStart"/>
      <w:r>
        <w:rPr>
          <w:lang w:val="es-EC"/>
        </w:rPr>
        <w:t>Baquerizo</w:t>
      </w:r>
      <w:proofErr w:type="spellEnd"/>
      <w:r>
        <w:rPr>
          <w:lang w:val="es-EC"/>
        </w:rPr>
        <w:t xml:space="preserve"> Moreno, Eloy Alfaro.</w:t>
      </w:r>
      <w:r w:rsidRPr="00ED5125">
        <w:rPr>
          <w:lang w:val="es-EC"/>
        </w:rPr>
        <w:t xml:space="preserve"> </w:t>
      </w:r>
    </w:p>
    <w:p w:rsidR="00D9636C" w:rsidRPr="00EF42A1" w:rsidRDefault="00D9636C" w:rsidP="00D9636C">
      <w:pPr>
        <w:pStyle w:val="Prrafodelista"/>
        <w:rPr>
          <w:lang w:val="es-EC"/>
        </w:rPr>
      </w:pPr>
    </w:p>
    <w:p w:rsidR="00D9636C" w:rsidRPr="00B5727C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 xml:space="preserve">En Guayaquil el patrimonio reconocido en el año 2003, comprende el </w:t>
      </w:r>
      <w:r w:rsidRPr="00CE4A1D">
        <w:rPr>
          <w:lang w:val="es-EC"/>
        </w:rPr>
        <w:t>____________</w:t>
      </w:r>
      <w:r>
        <w:t xml:space="preserve">. </w:t>
      </w:r>
    </w:p>
    <w:p w:rsidR="00D9636C" w:rsidRPr="00014DC2" w:rsidRDefault="00D9636C" w:rsidP="00D9636C">
      <w:pPr>
        <w:pStyle w:val="Prrafodelista"/>
        <w:rPr>
          <w:lang w:val="es-EC"/>
        </w:rPr>
      </w:pPr>
    </w:p>
    <w:p w:rsidR="00D9636C" w:rsidRPr="00C92993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 w:rsidRPr="00B91077">
        <w:t xml:space="preserve">El 5 de octubre de 1896 a las 23:00 horas, se inicia el más gigantesco flagelo del que </w:t>
      </w:r>
      <w:r>
        <w:t xml:space="preserve">se tenga memoria en esta ciudad, </w:t>
      </w:r>
      <w:r w:rsidRPr="00B91077">
        <w:t>conocido con el nombre d</w:t>
      </w:r>
      <w:r>
        <w:t xml:space="preserve">el </w:t>
      </w:r>
      <w:r w:rsidRPr="00D93BB3">
        <w:rPr>
          <w:lang w:val="es-EC"/>
        </w:rPr>
        <w:t>____________</w:t>
      </w:r>
      <w:r w:rsidRPr="00B91077">
        <w:t>.</w:t>
      </w:r>
    </w:p>
    <w:p w:rsidR="00D9636C" w:rsidRPr="00C92993" w:rsidRDefault="00D9636C" w:rsidP="00D9636C">
      <w:pPr>
        <w:pStyle w:val="Prrafodelista"/>
        <w:rPr>
          <w:lang w:val="es-EC"/>
        </w:rPr>
      </w:pPr>
    </w:p>
    <w:p w:rsidR="00D9636C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 w:rsidRPr="005B7617">
        <w:rPr>
          <w:bCs/>
          <w:lang w:val="es-EC"/>
        </w:rPr>
        <w:t>El Barrio del Salado</w:t>
      </w:r>
      <w:r w:rsidRPr="005B7617">
        <w:rPr>
          <w:lang w:val="es-EC"/>
        </w:rPr>
        <w:t xml:space="preserve"> </w:t>
      </w:r>
      <w:r>
        <w:rPr>
          <w:lang w:val="es-EC"/>
        </w:rPr>
        <w:t>e</w:t>
      </w:r>
      <w:r w:rsidRPr="005B7617">
        <w:rPr>
          <w:lang w:val="es-EC"/>
        </w:rPr>
        <w:t xml:space="preserve">stá limitado al Norte por la avenida 9 de Octubre, al Sur Colón, al Este José </w:t>
      </w:r>
      <w:proofErr w:type="spellStart"/>
      <w:r w:rsidRPr="005B7617">
        <w:rPr>
          <w:lang w:val="es-EC"/>
        </w:rPr>
        <w:t>M</w:t>
      </w:r>
      <w:r>
        <w:rPr>
          <w:lang w:val="es-EC"/>
        </w:rPr>
        <w:t>ascote</w:t>
      </w:r>
      <w:proofErr w:type="spellEnd"/>
      <w:r>
        <w:rPr>
          <w:lang w:val="es-EC"/>
        </w:rPr>
        <w:t xml:space="preserve"> y al Oeste </w:t>
      </w:r>
      <w:r w:rsidRPr="00ED5125">
        <w:rPr>
          <w:lang w:val="es-EC"/>
        </w:rPr>
        <w:t>___________</w:t>
      </w:r>
      <w:r w:rsidRPr="00D93BB3">
        <w:rPr>
          <w:lang w:val="es-EC"/>
        </w:rPr>
        <w:t>_</w:t>
      </w:r>
      <w:r w:rsidRPr="005B7617">
        <w:rPr>
          <w:lang w:val="es-EC"/>
        </w:rPr>
        <w:t xml:space="preserve">. </w:t>
      </w:r>
    </w:p>
    <w:p w:rsidR="00D9636C" w:rsidRDefault="00D9636C" w:rsidP="00A544F5">
      <w:pPr>
        <w:jc w:val="both"/>
        <w:rPr>
          <w:lang w:val="es-EC"/>
        </w:rPr>
      </w:pPr>
    </w:p>
    <w:p w:rsidR="0041641A" w:rsidRDefault="0041641A" w:rsidP="0041641A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rPr>
          <w:lang w:val="es-EC"/>
        </w:rPr>
        <w:t>La iglesia que fue construida en 1548 y que se mantiene en el mismo sector es</w:t>
      </w:r>
      <w:r w:rsidRPr="00ED5125">
        <w:rPr>
          <w:lang w:val="es-EC"/>
        </w:rPr>
        <w:t xml:space="preserve"> </w:t>
      </w:r>
      <w:r w:rsidRPr="00D93BB3">
        <w:rPr>
          <w:lang w:val="es-EC"/>
        </w:rPr>
        <w:t>____________</w:t>
      </w:r>
      <w:r>
        <w:rPr>
          <w:lang w:val="es-EC"/>
        </w:rPr>
        <w:t>.</w:t>
      </w:r>
      <w:r w:rsidRPr="00ED5125">
        <w:rPr>
          <w:lang w:val="es-EC"/>
        </w:rPr>
        <w:t xml:space="preserve"> </w:t>
      </w:r>
    </w:p>
    <w:p w:rsidR="0041641A" w:rsidRPr="00EF42A1" w:rsidRDefault="0041641A" w:rsidP="0041641A">
      <w:pPr>
        <w:pStyle w:val="Prrafodelista"/>
        <w:rPr>
          <w:lang w:val="es-EC"/>
        </w:rPr>
      </w:pPr>
    </w:p>
    <w:p w:rsidR="0041641A" w:rsidRPr="00B5727C" w:rsidRDefault="0041641A" w:rsidP="0041641A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 xml:space="preserve">La iglesia fue denominada La Victoria debido al triunfo en la </w:t>
      </w:r>
      <w:r w:rsidRPr="00CE4A1D">
        <w:rPr>
          <w:lang w:val="es-EC"/>
        </w:rPr>
        <w:t>____________</w:t>
      </w:r>
      <w:r>
        <w:t xml:space="preserve">. </w:t>
      </w:r>
    </w:p>
    <w:p w:rsidR="0041641A" w:rsidRPr="00014DC2" w:rsidRDefault="0041641A" w:rsidP="0041641A">
      <w:pPr>
        <w:pStyle w:val="Prrafodelista"/>
        <w:rPr>
          <w:lang w:val="es-EC"/>
        </w:rPr>
      </w:pPr>
    </w:p>
    <w:p w:rsidR="0041641A" w:rsidRPr="00CF080A" w:rsidRDefault="0041641A" w:rsidP="0041641A">
      <w:pPr>
        <w:pStyle w:val="Prrafodelista"/>
        <w:numPr>
          <w:ilvl w:val="0"/>
          <w:numId w:val="1"/>
        </w:numPr>
        <w:ind w:left="426" w:hanging="426"/>
        <w:jc w:val="both"/>
        <w:rPr>
          <w:rFonts w:cs="Arial"/>
          <w:lang w:val="es-EC"/>
        </w:rPr>
      </w:pPr>
      <w:r>
        <w:rPr>
          <w:rFonts w:cs="Arial"/>
          <w:lang w:val="es-EC"/>
        </w:rPr>
        <w:t xml:space="preserve">El monumento que se encuentra en la Plaza de la Merced recuerda al patricio </w:t>
      </w:r>
      <w:r w:rsidRPr="00CE4A1D">
        <w:rPr>
          <w:lang w:val="es-EC"/>
        </w:rPr>
        <w:t>____________</w:t>
      </w:r>
      <w:r>
        <w:t>.</w:t>
      </w:r>
    </w:p>
    <w:p w:rsidR="0041641A" w:rsidRPr="00CF080A" w:rsidRDefault="0041641A" w:rsidP="0041641A">
      <w:pPr>
        <w:pStyle w:val="Prrafodelista"/>
        <w:rPr>
          <w:rFonts w:cs="Arial"/>
          <w:lang w:val="es-EC"/>
        </w:rPr>
      </w:pPr>
    </w:p>
    <w:p w:rsidR="0041641A" w:rsidRPr="00476088" w:rsidRDefault="0041641A" w:rsidP="0041641A">
      <w:pPr>
        <w:pStyle w:val="Prrafodelista"/>
        <w:numPr>
          <w:ilvl w:val="0"/>
          <w:numId w:val="1"/>
        </w:numPr>
        <w:ind w:left="426" w:hanging="426"/>
        <w:jc w:val="both"/>
        <w:rPr>
          <w:rFonts w:cs="Arial"/>
          <w:lang w:val="es-EC"/>
        </w:rPr>
      </w:pPr>
      <w:r>
        <w:rPr>
          <w:rFonts w:cs="Arial"/>
          <w:lang w:val="es-EC"/>
        </w:rPr>
        <w:t xml:space="preserve">El principal material utilizado en el Hemiciclo de la Rotonda es el  </w:t>
      </w:r>
      <w:r w:rsidRPr="00CE4A1D">
        <w:rPr>
          <w:lang w:val="es-EC"/>
        </w:rPr>
        <w:t>____________</w:t>
      </w:r>
      <w:r>
        <w:t>.</w:t>
      </w:r>
    </w:p>
    <w:p w:rsidR="0041641A" w:rsidRPr="0041641A" w:rsidRDefault="0041641A" w:rsidP="0041641A">
      <w:pPr>
        <w:jc w:val="both"/>
        <w:rPr>
          <w:lang w:val="es-EC"/>
        </w:rPr>
      </w:pPr>
    </w:p>
    <w:p w:rsidR="00D9636C" w:rsidRPr="00B5727C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 w:rsidRPr="004076C3">
        <w:t xml:space="preserve">El jefe del Cuerpo de Bomberos de la época, coronel </w:t>
      </w:r>
      <w:r w:rsidRPr="00ED5125">
        <w:rPr>
          <w:lang w:val="es-EC"/>
        </w:rPr>
        <w:t>___________</w:t>
      </w:r>
      <w:r w:rsidRPr="00D93BB3">
        <w:rPr>
          <w:lang w:val="es-EC"/>
        </w:rPr>
        <w:t>_</w:t>
      </w:r>
      <w:r w:rsidRPr="004076C3">
        <w:t xml:space="preserve">, fundó el </w:t>
      </w:r>
      <w:r>
        <w:t>1</w:t>
      </w:r>
      <w:r w:rsidRPr="004076C3">
        <w:t>er</w:t>
      </w:r>
      <w:r>
        <w:t>.</w:t>
      </w:r>
      <w:r w:rsidRPr="004076C3">
        <w:t xml:space="preserve"> barrio suburbano de Guayaquil, que dejó de ser San José y pasó a llevar su nombre en agradecimiento, según </w:t>
      </w:r>
      <w:r>
        <w:t>Julio Estrada.</w:t>
      </w:r>
    </w:p>
    <w:p w:rsidR="00D9636C" w:rsidRPr="00B5727C" w:rsidRDefault="00D9636C" w:rsidP="00D9636C">
      <w:pPr>
        <w:jc w:val="both"/>
        <w:rPr>
          <w:lang w:val="es-EC"/>
        </w:rPr>
      </w:pPr>
    </w:p>
    <w:p w:rsidR="00D9636C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 xml:space="preserve">En el </w:t>
      </w:r>
      <w:r w:rsidRPr="00ED5125">
        <w:rPr>
          <w:lang w:val="es-EC"/>
        </w:rPr>
        <w:t>___________</w:t>
      </w:r>
      <w:r w:rsidRPr="00D93BB3">
        <w:rPr>
          <w:lang w:val="es-EC"/>
        </w:rPr>
        <w:t>_</w:t>
      </w:r>
      <w:r>
        <w:rPr>
          <w:lang w:val="es-EC"/>
        </w:rPr>
        <w:t xml:space="preserve"> </w:t>
      </w:r>
      <w:r w:rsidRPr="00DC5EF8">
        <w:rPr>
          <w:lang w:val="es-EC"/>
        </w:rPr>
        <w:t xml:space="preserve">es donde nacieron los equipos Barcelona y </w:t>
      </w:r>
      <w:proofErr w:type="spellStart"/>
      <w:r w:rsidRPr="00DC5EF8">
        <w:rPr>
          <w:lang w:val="es-EC"/>
        </w:rPr>
        <w:t>Emelec</w:t>
      </w:r>
      <w:proofErr w:type="spellEnd"/>
      <w:r w:rsidRPr="00DC5EF8">
        <w:rPr>
          <w:lang w:val="es-EC"/>
        </w:rPr>
        <w:t xml:space="preserve">. Barcelona fue fundado </w:t>
      </w:r>
      <w:r>
        <w:rPr>
          <w:lang w:val="es-EC"/>
        </w:rPr>
        <w:t>en 1925 (Alfaro y F.</w:t>
      </w:r>
      <w:r w:rsidRPr="00DC5EF8">
        <w:rPr>
          <w:lang w:val="es-EC"/>
        </w:rPr>
        <w:t xml:space="preserve"> de Marcos</w:t>
      </w:r>
      <w:r>
        <w:rPr>
          <w:lang w:val="es-EC"/>
        </w:rPr>
        <w:t xml:space="preserve">), y 4 años después </w:t>
      </w:r>
      <w:proofErr w:type="spellStart"/>
      <w:r>
        <w:rPr>
          <w:lang w:val="es-EC"/>
        </w:rPr>
        <w:t>Capwell</w:t>
      </w:r>
      <w:proofErr w:type="spellEnd"/>
      <w:r>
        <w:rPr>
          <w:lang w:val="es-EC"/>
        </w:rPr>
        <w:t xml:space="preserve"> </w:t>
      </w:r>
      <w:r w:rsidRPr="00DC5EF8">
        <w:rPr>
          <w:lang w:val="es-EC"/>
        </w:rPr>
        <w:t xml:space="preserve">fundó </w:t>
      </w:r>
      <w:proofErr w:type="spellStart"/>
      <w:r w:rsidRPr="00DC5EF8">
        <w:rPr>
          <w:lang w:val="es-EC"/>
        </w:rPr>
        <w:t>Emelec</w:t>
      </w:r>
      <w:proofErr w:type="spellEnd"/>
      <w:r w:rsidRPr="00DC5EF8">
        <w:rPr>
          <w:lang w:val="es-EC"/>
        </w:rPr>
        <w:t>, con el nombre d</w:t>
      </w:r>
      <w:r>
        <w:rPr>
          <w:lang w:val="es-EC"/>
        </w:rPr>
        <w:t xml:space="preserve">e la Empresa Eléctrica. </w:t>
      </w:r>
      <w:r w:rsidRPr="00DC5EF8">
        <w:rPr>
          <w:lang w:val="es-EC"/>
        </w:rPr>
        <w:t xml:space="preserve"> </w:t>
      </w:r>
    </w:p>
    <w:p w:rsidR="00D9636C" w:rsidRPr="00B5727C" w:rsidRDefault="00D9636C" w:rsidP="00D9636C">
      <w:pPr>
        <w:pStyle w:val="Prrafodelista"/>
        <w:rPr>
          <w:lang w:val="es-EC"/>
        </w:rPr>
      </w:pPr>
    </w:p>
    <w:p w:rsidR="00D9636C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rPr>
          <w:lang w:val="es-EC"/>
        </w:rPr>
        <w:t xml:space="preserve">El </w:t>
      </w:r>
      <w:r w:rsidRPr="00CE4A1D">
        <w:rPr>
          <w:lang w:val="es-EC"/>
        </w:rPr>
        <w:t>____________</w:t>
      </w:r>
      <w:r w:rsidRPr="001B0FB6">
        <w:rPr>
          <w:lang w:val="es-EC"/>
        </w:rPr>
        <w:t xml:space="preserve">, en reconocimiento al pueblo guayaquileño y a sus patrimonios natural y cultural, desde el año 2008, lleva a cabo acciones de recuperación de </w:t>
      </w:r>
      <w:r>
        <w:rPr>
          <w:lang w:val="es-EC"/>
        </w:rPr>
        <w:t>edificios emblemáticos</w:t>
      </w:r>
      <w:r w:rsidRPr="001B0FB6">
        <w:rPr>
          <w:lang w:val="es-EC"/>
        </w:rPr>
        <w:t xml:space="preserve">. </w:t>
      </w:r>
    </w:p>
    <w:p w:rsidR="00D9636C" w:rsidRPr="00B5727C" w:rsidRDefault="00D9636C" w:rsidP="00D9636C">
      <w:pPr>
        <w:pStyle w:val="Prrafodelista"/>
        <w:rPr>
          <w:lang w:val="es-EC"/>
        </w:rPr>
      </w:pPr>
    </w:p>
    <w:p w:rsidR="0041641A" w:rsidRPr="004D1811" w:rsidRDefault="0041641A" w:rsidP="0041641A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 xml:space="preserve">Guayaquil </w:t>
      </w:r>
      <w:r w:rsidRPr="009F28BA">
        <w:t>creció dentro</w:t>
      </w:r>
      <w:r>
        <w:t xml:space="preserve"> de límites muy estrechos. Al Norte el cerro, a</w:t>
      </w:r>
      <w:r w:rsidRPr="009F28BA">
        <w:t xml:space="preserve">l Sur el estero de </w:t>
      </w:r>
      <w:proofErr w:type="spellStart"/>
      <w:r w:rsidRPr="009F28BA">
        <w:t>Villa</w:t>
      </w:r>
      <w:r>
        <w:t>mar</w:t>
      </w:r>
      <w:proofErr w:type="spellEnd"/>
      <w:r w:rsidRPr="009F28BA">
        <w:t xml:space="preserve">, </w:t>
      </w:r>
      <w:r>
        <w:t>a</w:t>
      </w:r>
      <w:r w:rsidRPr="009F28BA">
        <w:t xml:space="preserve">l Este </w:t>
      </w:r>
      <w:proofErr w:type="spellStart"/>
      <w:r w:rsidRPr="009F28BA">
        <w:t>el</w:t>
      </w:r>
      <w:proofErr w:type="spellEnd"/>
      <w:r w:rsidRPr="009F28BA">
        <w:t xml:space="preserve"> Guayas, y </w:t>
      </w:r>
      <w:r>
        <w:t>a</w:t>
      </w:r>
      <w:r w:rsidRPr="009F28BA">
        <w:t xml:space="preserve">l Oeste los salitrales pantanosos que comenzaban en la actual avenida </w:t>
      </w:r>
      <w:r w:rsidRPr="00D93BB3">
        <w:rPr>
          <w:lang w:val="es-EC"/>
        </w:rPr>
        <w:t>____________</w:t>
      </w:r>
      <w:r w:rsidRPr="00B91077">
        <w:t>.</w:t>
      </w:r>
    </w:p>
    <w:p w:rsidR="0041641A" w:rsidRPr="004D1811" w:rsidRDefault="0041641A" w:rsidP="0041641A">
      <w:pPr>
        <w:pStyle w:val="Prrafodelista"/>
        <w:rPr>
          <w:lang w:val="es-EC"/>
        </w:rPr>
      </w:pPr>
    </w:p>
    <w:p w:rsidR="0041641A" w:rsidRPr="00C92993" w:rsidRDefault="0041641A" w:rsidP="0041641A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 w:rsidRPr="005D1399">
        <w:t xml:space="preserve">A partir de 1821 </w:t>
      </w:r>
      <w:r w:rsidRPr="00D93BB3">
        <w:rPr>
          <w:lang w:val="es-EC"/>
        </w:rPr>
        <w:t>____________</w:t>
      </w:r>
      <w:r>
        <w:rPr>
          <w:lang w:val="es-EC"/>
        </w:rPr>
        <w:t xml:space="preserve"> </w:t>
      </w:r>
      <w:r w:rsidRPr="005D1399">
        <w:t xml:space="preserve">quien fuera electo presidente de la Junta de Gobierno guayaquileña inicia contactos con San Martín y Bolívar con el fin de emancipar al </w:t>
      </w:r>
      <w:r>
        <w:t>resto de la Audiencia de Quito.</w:t>
      </w:r>
    </w:p>
    <w:p w:rsidR="0041641A" w:rsidRPr="0041641A" w:rsidRDefault="0041641A" w:rsidP="0041641A">
      <w:pPr>
        <w:jc w:val="both"/>
        <w:rPr>
          <w:lang w:val="es-EC"/>
        </w:rPr>
      </w:pPr>
    </w:p>
    <w:p w:rsidR="00D9636C" w:rsidRPr="00B5727C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>E</w:t>
      </w:r>
      <w:r w:rsidRPr="0044307E">
        <w:t>l Proyecto Ciudades Patrimoniales del Ecuador ha realizado la investigación del patrimonio edificado del siglo XX del área central de Guayaquil y de los b</w:t>
      </w:r>
      <w:r>
        <w:t xml:space="preserve">arrios </w:t>
      </w:r>
      <w:r w:rsidRPr="00CE4A1D">
        <w:rPr>
          <w:lang w:val="es-EC"/>
        </w:rPr>
        <w:t>____________</w:t>
      </w:r>
      <w:r w:rsidRPr="0044307E">
        <w:t>.</w:t>
      </w:r>
    </w:p>
    <w:p w:rsidR="00D9636C" w:rsidRPr="00B5727C" w:rsidRDefault="00D9636C" w:rsidP="00D9636C">
      <w:pPr>
        <w:pStyle w:val="Prrafodelista"/>
        <w:rPr>
          <w:lang w:val="es-EC"/>
        </w:rPr>
      </w:pPr>
    </w:p>
    <w:p w:rsidR="00D9636C" w:rsidRPr="00B5727C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 xml:space="preserve">En Guayaquil el patrimonio </w:t>
      </w:r>
      <w:r w:rsidRPr="00537988">
        <w:t xml:space="preserve">reconocido </w:t>
      </w:r>
      <w:r>
        <w:t>en el año 1982</w:t>
      </w:r>
      <w:r w:rsidRPr="00537988">
        <w:t xml:space="preserve">, </w:t>
      </w:r>
      <w:r>
        <w:t xml:space="preserve">comprende el Barrio </w:t>
      </w:r>
      <w:r w:rsidRPr="00CE4A1D">
        <w:rPr>
          <w:lang w:val="es-EC"/>
        </w:rPr>
        <w:t>____________</w:t>
      </w:r>
      <w:r>
        <w:t>.</w:t>
      </w:r>
    </w:p>
    <w:p w:rsidR="00D9636C" w:rsidRPr="00B5727C" w:rsidRDefault="00D9636C" w:rsidP="00D9636C">
      <w:pPr>
        <w:pStyle w:val="Prrafodelista"/>
        <w:rPr>
          <w:lang w:val="es-EC"/>
        </w:rPr>
      </w:pPr>
    </w:p>
    <w:p w:rsidR="00D9636C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rPr>
          <w:lang w:val="es-EC"/>
        </w:rPr>
        <w:t xml:space="preserve">En el Barrio Las Peñas vivieron personajes ilustres de la política y la cultura, como el escritor </w:t>
      </w:r>
      <w:r w:rsidRPr="00D93BB3">
        <w:rPr>
          <w:lang w:val="es-EC"/>
        </w:rPr>
        <w:t>____________</w:t>
      </w:r>
      <w:r w:rsidRPr="00ED5125">
        <w:rPr>
          <w:lang w:val="es-EC"/>
        </w:rPr>
        <w:t xml:space="preserve">, el pintor Manuel Rendón Seminario, la educadora Rita </w:t>
      </w:r>
      <w:proofErr w:type="spellStart"/>
      <w:r w:rsidRPr="00ED5125">
        <w:rPr>
          <w:lang w:val="es-EC"/>
        </w:rPr>
        <w:t>Lecumberri</w:t>
      </w:r>
      <w:proofErr w:type="spellEnd"/>
      <w:r w:rsidRPr="00ED5125">
        <w:rPr>
          <w:lang w:val="es-EC"/>
        </w:rPr>
        <w:t xml:space="preserve">, </w:t>
      </w:r>
      <w:r>
        <w:rPr>
          <w:lang w:val="es-EC"/>
        </w:rPr>
        <w:t xml:space="preserve">y el </w:t>
      </w:r>
      <w:r w:rsidRPr="00ED5125">
        <w:rPr>
          <w:lang w:val="es-EC"/>
        </w:rPr>
        <w:t xml:space="preserve">“Che” </w:t>
      </w:r>
      <w:r>
        <w:rPr>
          <w:lang w:val="es-EC"/>
        </w:rPr>
        <w:t>Guevara</w:t>
      </w:r>
      <w:r w:rsidRPr="00ED5125">
        <w:rPr>
          <w:lang w:val="es-EC"/>
        </w:rPr>
        <w:t>.</w:t>
      </w:r>
    </w:p>
    <w:p w:rsidR="00D9636C" w:rsidRPr="00B5727C" w:rsidRDefault="00D9636C" w:rsidP="00D9636C">
      <w:pPr>
        <w:pStyle w:val="Prrafodelista"/>
        <w:rPr>
          <w:lang w:val="es-EC"/>
        </w:rPr>
      </w:pPr>
    </w:p>
    <w:p w:rsidR="00D9636C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</w:pPr>
      <w:r>
        <w:t xml:space="preserve">El  </w:t>
      </w:r>
      <w:r w:rsidRPr="00CE4A1D">
        <w:rPr>
          <w:lang w:val="es-EC"/>
        </w:rPr>
        <w:t>____________</w:t>
      </w:r>
      <w:r>
        <w:rPr>
          <w:lang w:val="es-EC"/>
        </w:rPr>
        <w:t xml:space="preserve"> </w:t>
      </w:r>
      <w:r>
        <w:t>es uno de los primeros conjuntos urbanos modernos de Guayaquil</w:t>
      </w:r>
      <w:r w:rsidRPr="00B8326D">
        <w:t xml:space="preserve"> </w:t>
      </w:r>
      <w:r>
        <w:t>planeado para la clase media</w:t>
      </w:r>
      <w:r w:rsidRPr="009E7E5F">
        <w:t>. En un inicio se denominó como el “Barrio de los empleados”.</w:t>
      </w:r>
    </w:p>
    <w:p w:rsidR="00D9636C" w:rsidRDefault="00D9636C" w:rsidP="00D9636C">
      <w:pPr>
        <w:pStyle w:val="Prrafodelista"/>
      </w:pPr>
    </w:p>
    <w:p w:rsidR="0041641A" w:rsidRPr="00C92993" w:rsidRDefault="0041641A" w:rsidP="0041641A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rPr>
          <w:lang w:val="es-EC"/>
        </w:rPr>
        <w:t xml:space="preserve">La </w:t>
      </w:r>
      <w:r w:rsidRPr="00D93BB3">
        <w:rPr>
          <w:lang w:val="es-EC"/>
        </w:rPr>
        <w:t>____________</w:t>
      </w:r>
      <w:r>
        <w:rPr>
          <w:lang w:val="es-EC"/>
        </w:rPr>
        <w:t xml:space="preserve"> está trazada siguiendo los lineamientos de la arquitectura clásica griega</w:t>
      </w:r>
      <w:r w:rsidRPr="00B91077">
        <w:t>.</w:t>
      </w:r>
    </w:p>
    <w:p w:rsidR="0041641A" w:rsidRPr="00C92993" w:rsidRDefault="0041641A" w:rsidP="0041641A">
      <w:pPr>
        <w:pStyle w:val="Prrafodelista"/>
        <w:rPr>
          <w:lang w:val="es-EC"/>
        </w:rPr>
      </w:pPr>
    </w:p>
    <w:p w:rsidR="0041641A" w:rsidRDefault="0041641A" w:rsidP="0041641A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 w:rsidRPr="005B7617">
        <w:rPr>
          <w:bCs/>
          <w:lang w:val="es-EC"/>
        </w:rPr>
        <w:t>E</w:t>
      </w:r>
      <w:r>
        <w:rPr>
          <w:bCs/>
          <w:lang w:val="es-EC"/>
        </w:rPr>
        <w:t xml:space="preserve">n la Plaza de la Administración está un monumento que fue obra del escultor italiano Augusto </w:t>
      </w:r>
      <w:proofErr w:type="spellStart"/>
      <w:r>
        <w:rPr>
          <w:bCs/>
          <w:lang w:val="es-EC"/>
        </w:rPr>
        <w:t>Faggioni</w:t>
      </w:r>
      <w:proofErr w:type="spellEnd"/>
      <w:r>
        <w:rPr>
          <w:bCs/>
          <w:lang w:val="es-EC"/>
        </w:rPr>
        <w:t xml:space="preserve"> </w:t>
      </w:r>
      <w:proofErr w:type="spellStart"/>
      <w:r>
        <w:rPr>
          <w:bCs/>
          <w:lang w:val="es-EC"/>
        </w:rPr>
        <w:t>Vannuncci</w:t>
      </w:r>
      <w:proofErr w:type="spellEnd"/>
      <w:r w:rsidRPr="005B7617">
        <w:rPr>
          <w:bCs/>
          <w:lang w:val="es-EC"/>
        </w:rPr>
        <w:t xml:space="preserve"> </w:t>
      </w:r>
      <w:r>
        <w:rPr>
          <w:bCs/>
          <w:lang w:val="es-EC"/>
        </w:rPr>
        <w:t>y que rememora a</w:t>
      </w:r>
      <w:r>
        <w:rPr>
          <w:lang w:val="es-EC"/>
        </w:rPr>
        <w:t xml:space="preserve"> </w:t>
      </w:r>
      <w:r w:rsidRPr="00ED5125">
        <w:rPr>
          <w:lang w:val="es-EC"/>
        </w:rPr>
        <w:t>___________</w:t>
      </w:r>
      <w:r w:rsidRPr="00D93BB3">
        <w:rPr>
          <w:lang w:val="es-EC"/>
        </w:rPr>
        <w:t>_</w:t>
      </w:r>
      <w:r w:rsidRPr="005B7617">
        <w:rPr>
          <w:lang w:val="es-EC"/>
        </w:rPr>
        <w:t xml:space="preserve">. </w:t>
      </w:r>
    </w:p>
    <w:p w:rsidR="0041641A" w:rsidRPr="00C92993" w:rsidRDefault="0041641A" w:rsidP="0041641A">
      <w:pPr>
        <w:pStyle w:val="Prrafodelista"/>
        <w:ind w:left="0"/>
        <w:jc w:val="both"/>
        <w:rPr>
          <w:lang w:val="es-EC"/>
        </w:rPr>
      </w:pPr>
    </w:p>
    <w:p w:rsidR="0041641A" w:rsidRPr="0041641A" w:rsidRDefault="0041641A" w:rsidP="0041641A">
      <w:pPr>
        <w:pStyle w:val="Prrafodelista"/>
        <w:numPr>
          <w:ilvl w:val="0"/>
          <w:numId w:val="1"/>
        </w:numPr>
        <w:ind w:left="426" w:hanging="426"/>
        <w:jc w:val="both"/>
        <w:rPr>
          <w:rFonts w:cs="Arial"/>
          <w:lang w:val="es-EC"/>
        </w:rPr>
      </w:pPr>
      <w:r>
        <w:rPr>
          <w:rFonts w:cs="Arial"/>
          <w:lang w:val="es-EC"/>
        </w:rPr>
        <w:t xml:space="preserve">El bajorrelieve que muestra el episodio de la fiebre amarilla de 1842 se encuentra en el pedestal de </w:t>
      </w:r>
      <w:r w:rsidRPr="00CE4A1D">
        <w:rPr>
          <w:lang w:val="es-EC"/>
        </w:rPr>
        <w:t>____________</w:t>
      </w:r>
      <w:r>
        <w:t>.</w:t>
      </w:r>
    </w:p>
    <w:p w:rsidR="0041641A" w:rsidRPr="0041641A" w:rsidRDefault="0041641A" w:rsidP="0041641A">
      <w:pPr>
        <w:pStyle w:val="Prrafodelista"/>
        <w:rPr>
          <w:rFonts w:cs="Arial"/>
          <w:lang w:val="es-EC"/>
        </w:rPr>
      </w:pPr>
    </w:p>
    <w:p w:rsidR="00D9636C" w:rsidRPr="006D1E48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 w:rsidRPr="00110BA9">
        <w:t xml:space="preserve">La importancia del patrimonio cultural inmaterial no estriba en la manifestación cultural en sí, sino en el acervo de conocimientos y técnicas que se </w:t>
      </w:r>
      <w:r w:rsidRPr="00CE4A1D">
        <w:rPr>
          <w:lang w:val="es-EC"/>
        </w:rPr>
        <w:t>____________</w:t>
      </w:r>
      <w:r w:rsidRPr="00110BA9">
        <w:t>.</w:t>
      </w:r>
    </w:p>
    <w:p w:rsidR="00D9636C" w:rsidRPr="006D1E48" w:rsidRDefault="00D9636C" w:rsidP="00D9636C">
      <w:pPr>
        <w:pStyle w:val="Prrafodelista"/>
        <w:rPr>
          <w:lang w:val="es-EC"/>
        </w:rPr>
      </w:pPr>
    </w:p>
    <w:p w:rsidR="00D9636C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 w:rsidRPr="005B3C1A">
        <w:t xml:space="preserve">El 5 de Junio de 1895 Guayaquil sería nuevamente el escenario de un cambio Histórico para la patria cuando, luego de haber proclamado a  </w:t>
      </w:r>
      <w:r w:rsidRPr="00D93BB3">
        <w:rPr>
          <w:lang w:val="es-EC"/>
        </w:rPr>
        <w:t>____________</w:t>
      </w:r>
      <w:r>
        <w:rPr>
          <w:lang w:val="es-EC"/>
        </w:rPr>
        <w:t xml:space="preserve"> </w:t>
      </w:r>
      <w:r w:rsidRPr="005B3C1A">
        <w:t>como líder de una nueva revolución</w:t>
      </w:r>
      <w:r w:rsidRPr="00D93BB3">
        <w:rPr>
          <w:lang w:val="es-EC"/>
        </w:rPr>
        <w:t>.</w:t>
      </w:r>
    </w:p>
    <w:p w:rsidR="00D9636C" w:rsidRPr="00D01259" w:rsidRDefault="00D9636C" w:rsidP="00D9636C">
      <w:pPr>
        <w:pStyle w:val="Prrafodelista"/>
        <w:rPr>
          <w:lang w:val="es-EC"/>
        </w:rPr>
      </w:pPr>
    </w:p>
    <w:p w:rsidR="00D9636C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 xml:space="preserve">Los patrimonios mundiales culturales de nuestro país corresponden a </w:t>
      </w:r>
      <w:r w:rsidRPr="00CE4A1D">
        <w:rPr>
          <w:lang w:val="es-EC"/>
        </w:rPr>
        <w:t>____________</w:t>
      </w:r>
      <w:r>
        <w:rPr>
          <w:lang w:val="es-EC"/>
        </w:rPr>
        <w:t>.</w:t>
      </w:r>
    </w:p>
    <w:p w:rsidR="00D9636C" w:rsidRPr="00B5727C" w:rsidRDefault="00D9636C" w:rsidP="00D9636C">
      <w:pPr>
        <w:pStyle w:val="Prrafodelista"/>
        <w:rPr>
          <w:lang w:val="es-EC"/>
        </w:rPr>
      </w:pPr>
    </w:p>
    <w:p w:rsidR="00D9636C" w:rsidRPr="00537988" w:rsidRDefault="00D9636C" w:rsidP="00D9636C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rPr>
          <w:lang w:val="es-EC"/>
        </w:rPr>
        <w:t xml:space="preserve">El Ferrocarril del Sur posteriormente se convertiría en la compañía </w:t>
      </w:r>
      <w:r w:rsidRPr="00CE4A1D">
        <w:rPr>
          <w:lang w:val="es-EC"/>
        </w:rPr>
        <w:t>____________</w:t>
      </w:r>
      <w:r>
        <w:rPr>
          <w:lang w:val="es-EC"/>
        </w:rPr>
        <w:t>.</w:t>
      </w:r>
    </w:p>
    <w:p w:rsidR="009416CE" w:rsidRDefault="009416CE" w:rsidP="00D93BB3">
      <w:pPr>
        <w:jc w:val="both"/>
        <w:rPr>
          <w:lang w:val="es-EC"/>
        </w:rPr>
      </w:pPr>
    </w:p>
    <w:p w:rsidR="009416CE" w:rsidRDefault="00975A90" w:rsidP="00E76EC9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rPr>
          <w:lang w:val="es-EC"/>
        </w:rPr>
        <w:t>El estilo del Palacio de la Gobernación, de acuerdo a sus características, es</w:t>
      </w:r>
      <w:r w:rsidR="00DB45F6">
        <w:t xml:space="preserve"> </w:t>
      </w:r>
      <w:r w:rsidR="00D93BB3" w:rsidRPr="00D93BB3">
        <w:rPr>
          <w:lang w:val="es-EC"/>
        </w:rPr>
        <w:t xml:space="preserve"> ____________.</w:t>
      </w:r>
    </w:p>
    <w:p w:rsidR="00C92993" w:rsidRPr="00C92993" w:rsidRDefault="00C92993" w:rsidP="00C92993">
      <w:pPr>
        <w:jc w:val="both"/>
        <w:rPr>
          <w:lang w:val="es-EC"/>
        </w:rPr>
      </w:pPr>
    </w:p>
    <w:p w:rsidR="00DC6C2E" w:rsidRDefault="00975A90" w:rsidP="00E76EC9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rPr>
          <w:lang w:val="es-EC"/>
        </w:rPr>
        <w:t xml:space="preserve">El arquitecto que </w:t>
      </w:r>
      <w:r w:rsidR="00476F32">
        <w:rPr>
          <w:lang w:val="es-EC"/>
        </w:rPr>
        <w:t>elaboró los planos</w:t>
      </w:r>
      <w:r>
        <w:rPr>
          <w:lang w:val="es-EC"/>
        </w:rPr>
        <w:t xml:space="preserve"> </w:t>
      </w:r>
      <w:r w:rsidR="00476F32">
        <w:rPr>
          <w:lang w:val="es-EC"/>
        </w:rPr>
        <w:t>d</w:t>
      </w:r>
      <w:r>
        <w:rPr>
          <w:lang w:val="es-EC"/>
        </w:rPr>
        <w:t xml:space="preserve">el Palacio Municipal </w:t>
      </w:r>
      <w:r w:rsidR="00DC6C2E">
        <w:rPr>
          <w:lang w:val="es-EC"/>
        </w:rPr>
        <w:t xml:space="preserve"> </w:t>
      </w:r>
      <w:r w:rsidR="00476F32">
        <w:rPr>
          <w:lang w:val="es-EC"/>
        </w:rPr>
        <w:t>fue</w:t>
      </w:r>
      <w:r w:rsidR="00DC6C2E" w:rsidRPr="00DC6C2E">
        <w:rPr>
          <w:lang w:val="es-EC"/>
        </w:rPr>
        <w:t xml:space="preserve"> </w:t>
      </w:r>
      <w:r w:rsidR="00DC6C2E" w:rsidRPr="00D93BB3">
        <w:rPr>
          <w:lang w:val="es-EC"/>
        </w:rPr>
        <w:t>____________</w:t>
      </w:r>
      <w:r w:rsidR="00DC6C2E" w:rsidRPr="00DC6C2E">
        <w:rPr>
          <w:lang w:val="es-EC"/>
        </w:rPr>
        <w:t xml:space="preserve">. </w:t>
      </w:r>
    </w:p>
    <w:p w:rsidR="00C92993" w:rsidRPr="00C92993" w:rsidRDefault="00C92993" w:rsidP="00C92993">
      <w:pPr>
        <w:pStyle w:val="Prrafodelista"/>
        <w:rPr>
          <w:lang w:val="es-EC"/>
        </w:rPr>
      </w:pPr>
    </w:p>
    <w:p w:rsidR="00D93BB3" w:rsidRDefault="00476F32" w:rsidP="00E76EC9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 xml:space="preserve">En la iglesia San Alejo se puede encontrar </w:t>
      </w:r>
      <w:r w:rsidR="00A63B23" w:rsidRPr="00D93BB3">
        <w:rPr>
          <w:lang w:val="es-EC"/>
        </w:rPr>
        <w:t>____________</w:t>
      </w:r>
      <w:r>
        <w:rPr>
          <w:lang w:val="es-EC"/>
        </w:rPr>
        <w:t xml:space="preserve"> de un antiguo vapor guayaquileño</w:t>
      </w:r>
      <w:r w:rsidR="00A63B23">
        <w:rPr>
          <w:lang w:val="es-EC"/>
        </w:rPr>
        <w:t xml:space="preserve">. </w:t>
      </w:r>
    </w:p>
    <w:p w:rsidR="006A6693" w:rsidRPr="006A6693" w:rsidRDefault="006A6693" w:rsidP="006A6693">
      <w:pPr>
        <w:pStyle w:val="Prrafodelista"/>
        <w:rPr>
          <w:lang w:val="es-EC"/>
        </w:rPr>
      </w:pPr>
    </w:p>
    <w:p w:rsidR="006A6693" w:rsidRDefault="00AD3248" w:rsidP="006A6693">
      <w:pPr>
        <w:pStyle w:val="Prrafodelista"/>
        <w:numPr>
          <w:ilvl w:val="0"/>
          <w:numId w:val="1"/>
        </w:numPr>
        <w:ind w:left="284" w:hanging="284"/>
        <w:jc w:val="both"/>
      </w:pPr>
      <w:r>
        <w:t>Los altares de mármol originales del Maestro</w:t>
      </w:r>
      <w:r w:rsidR="006A6693">
        <w:t xml:space="preserve"> </w:t>
      </w:r>
      <w:r w:rsidR="006A6693" w:rsidRPr="00CE4A1D">
        <w:rPr>
          <w:lang w:val="es-EC"/>
        </w:rPr>
        <w:t>____________</w:t>
      </w:r>
      <w:r w:rsidR="006A6693">
        <w:rPr>
          <w:lang w:val="es-EC"/>
        </w:rPr>
        <w:t xml:space="preserve"> </w:t>
      </w:r>
      <w:r>
        <w:rPr>
          <w:lang w:val="es-EC"/>
        </w:rPr>
        <w:t>son parte de las colecciones de la iglesia San José</w:t>
      </w:r>
      <w:r w:rsidR="006A6693">
        <w:t>.</w:t>
      </w:r>
    </w:p>
    <w:p w:rsidR="00C92993" w:rsidRPr="00C92993" w:rsidRDefault="00C92993" w:rsidP="00C92993">
      <w:pPr>
        <w:pStyle w:val="Prrafodelista"/>
        <w:rPr>
          <w:lang w:val="es-EC"/>
        </w:rPr>
      </w:pPr>
    </w:p>
    <w:p w:rsidR="00B23FA1" w:rsidRPr="00C92993" w:rsidRDefault="000E0A9E" w:rsidP="00E76EC9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>L</w:t>
      </w:r>
      <w:r w:rsidR="00AD3248">
        <w:t xml:space="preserve">a iglesia que se ubica en las calles Luis Urdaneta y Pedro Moncayo pertenece a la orden de los </w:t>
      </w:r>
      <w:r w:rsidRPr="00D93BB3">
        <w:rPr>
          <w:lang w:val="es-EC"/>
        </w:rPr>
        <w:t>____________</w:t>
      </w:r>
      <w:r w:rsidRPr="00B91077">
        <w:t>.</w:t>
      </w:r>
    </w:p>
    <w:p w:rsidR="00C92993" w:rsidRPr="00C92993" w:rsidRDefault="00C92993" w:rsidP="00C92993">
      <w:pPr>
        <w:pStyle w:val="Prrafodelista"/>
        <w:rPr>
          <w:lang w:val="es-EC"/>
        </w:rPr>
      </w:pPr>
    </w:p>
    <w:p w:rsidR="00A5082B" w:rsidRPr="004D1811" w:rsidRDefault="00AD3248" w:rsidP="00E76EC9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 xml:space="preserve">Junto a la Catedral se encuentran la Iglesia del Sagrario y la </w:t>
      </w:r>
      <w:r w:rsidR="009F28BA" w:rsidRPr="00D93BB3">
        <w:rPr>
          <w:lang w:val="es-EC"/>
        </w:rPr>
        <w:t>____________</w:t>
      </w:r>
      <w:r w:rsidR="009F28BA" w:rsidRPr="00B91077">
        <w:t>.</w:t>
      </w:r>
    </w:p>
    <w:p w:rsidR="004D1811" w:rsidRPr="004D1811" w:rsidRDefault="004D1811" w:rsidP="004D1811">
      <w:pPr>
        <w:pStyle w:val="Prrafodelista"/>
        <w:rPr>
          <w:lang w:val="es-EC"/>
        </w:rPr>
      </w:pPr>
    </w:p>
    <w:p w:rsidR="004D1811" w:rsidRPr="00C92993" w:rsidRDefault="00CF7B0B" w:rsidP="004D1811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rPr>
          <w:lang w:val="es-EC"/>
        </w:rPr>
        <w:t>Entre las</w:t>
      </w:r>
      <w:r>
        <w:t xml:space="preserve"> iglesias de estilo neogótico que tiene la ciudad</w:t>
      </w:r>
      <w:r w:rsidR="008616DD">
        <w:t>,</w:t>
      </w:r>
      <w:r>
        <w:t xml:space="preserve"> la que se encuentra en la parroquia Pedro Carbo se llama </w:t>
      </w:r>
      <w:r w:rsidR="004D1811" w:rsidRPr="00D93BB3">
        <w:rPr>
          <w:lang w:val="es-EC"/>
        </w:rPr>
        <w:t>____________</w:t>
      </w:r>
      <w:r w:rsidR="004D1811">
        <w:t>.</w:t>
      </w:r>
    </w:p>
    <w:p w:rsidR="00C92993" w:rsidRPr="00C92993" w:rsidRDefault="00C92993" w:rsidP="00C92993">
      <w:pPr>
        <w:pStyle w:val="Prrafodelista"/>
        <w:rPr>
          <w:lang w:val="es-EC"/>
        </w:rPr>
      </w:pPr>
    </w:p>
    <w:p w:rsidR="009804B0" w:rsidRDefault="00CF7B0B" w:rsidP="00E76EC9">
      <w:pPr>
        <w:pStyle w:val="Prrafodelista"/>
        <w:numPr>
          <w:ilvl w:val="0"/>
          <w:numId w:val="1"/>
        </w:numPr>
        <w:ind w:left="284" w:hanging="284"/>
        <w:jc w:val="both"/>
        <w:rPr>
          <w:lang w:val="es-EC"/>
        </w:rPr>
      </w:pPr>
      <w:r>
        <w:t xml:space="preserve">La iglesia actual que comenzó a construirse en hormigón armado en 1932 es </w:t>
      </w:r>
      <w:r w:rsidR="00625175" w:rsidRPr="00D93BB3">
        <w:rPr>
          <w:lang w:val="es-EC"/>
        </w:rPr>
        <w:t>____________</w:t>
      </w:r>
      <w:r w:rsidR="00E76EC9">
        <w:t>.</w:t>
      </w:r>
      <w:r w:rsidR="009804B0" w:rsidRPr="009804B0">
        <w:rPr>
          <w:lang w:val="es-EC"/>
        </w:rPr>
        <w:t xml:space="preserve"> </w:t>
      </w:r>
    </w:p>
    <w:p w:rsidR="00C92993" w:rsidRPr="00C92993" w:rsidRDefault="00C92993" w:rsidP="00C92993">
      <w:pPr>
        <w:pStyle w:val="Prrafodelista"/>
        <w:rPr>
          <w:lang w:val="es-EC"/>
        </w:rPr>
      </w:pPr>
    </w:p>
    <w:p w:rsidR="00476088" w:rsidRDefault="00476088" w:rsidP="00D67E07">
      <w:pPr>
        <w:pStyle w:val="Prrafodelista"/>
        <w:numPr>
          <w:ilvl w:val="0"/>
          <w:numId w:val="1"/>
        </w:numPr>
        <w:ind w:left="426" w:hanging="426"/>
        <w:jc w:val="both"/>
        <w:rPr>
          <w:rFonts w:cs="Arial"/>
          <w:lang w:val="es-EC"/>
        </w:rPr>
      </w:pPr>
      <w:r>
        <w:rPr>
          <w:rFonts w:cs="Arial"/>
          <w:lang w:val="es-EC"/>
        </w:rPr>
        <w:t xml:space="preserve">La anterior ubicación del monumento a José Joaquín de Olmedo fue en las calles  </w:t>
      </w:r>
      <w:r w:rsidRPr="00CE4A1D">
        <w:rPr>
          <w:lang w:val="es-EC"/>
        </w:rPr>
        <w:t>____________</w:t>
      </w:r>
      <w:r>
        <w:t>.</w:t>
      </w:r>
    </w:p>
    <w:p w:rsidR="00E85C4D" w:rsidRDefault="00E85C4D" w:rsidP="00D67E07">
      <w:pPr>
        <w:ind w:left="426" w:hanging="426"/>
        <w:jc w:val="both"/>
        <w:rPr>
          <w:rFonts w:cs="Arial"/>
          <w:lang w:val="es-EC"/>
        </w:rPr>
      </w:pPr>
    </w:p>
    <w:p w:rsidR="00E85C4D" w:rsidRDefault="00E85C4D" w:rsidP="00D67E07">
      <w:pPr>
        <w:ind w:left="426" w:hanging="426"/>
        <w:jc w:val="both"/>
        <w:rPr>
          <w:rFonts w:cs="Arial"/>
          <w:lang w:val="es-EC"/>
        </w:rPr>
      </w:pPr>
    </w:p>
    <w:p w:rsidR="008C7FB9" w:rsidRDefault="008616DD" w:rsidP="008C7FB9">
      <w:pPr>
        <w:jc w:val="both"/>
        <w:rPr>
          <w:lang w:val="es-EC"/>
        </w:rPr>
      </w:pPr>
      <w:r>
        <w:rPr>
          <w:b/>
          <w:lang w:val="es-EC"/>
        </w:rPr>
        <w:t>IDENTIFICAR EN LA FOTOGRAFÍA</w:t>
      </w:r>
      <w:r w:rsidR="00893B29">
        <w:rPr>
          <w:b/>
          <w:lang w:val="es-EC"/>
        </w:rPr>
        <w:t xml:space="preserve"> DE </w:t>
      </w:r>
      <w:r w:rsidR="0041641A">
        <w:rPr>
          <w:b/>
          <w:lang w:val="es-EC"/>
        </w:rPr>
        <w:t>UNA EDIFICACIÓN</w:t>
      </w:r>
      <w:r>
        <w:rPr>
          <w:b/>
          <w:lang w:val="es-EC"/>
        </w:rPr>
        <w:t xml:space="preserve"> DE </w:t>
      </w:r>
      <w:r w:rsidR="00893B29">
        <w:rPr>
          <w:b/>
          <w:lang w:val="es-EC"/>
        </w:rPr>
        <w:t>GUAYAQUIL</w:t>
      </w:r>
      <w:r w:rsidR="008C7FB9" w:rsidRPr="00577079">
        <w:rPr>
          <w:b/>
          <w:lang w:val="es-EC"/>
        </w:rPr>
        <w:t>:</w:t>
      </w:r>
      <w:r w:rsidR="00423168">
        <w:rPr>
          <w:lang w:val="es-EC"/>
        </w:rPr>
        <w:t xml:space="preserve"> (</w:t>
      </w:r>
      <w:r>
        <w:rPr>
          <w:lang w:val="es-EC"/>
        </w:rPr>
        <w:t>2</w:t>
      </w:r>
      <w:r w:rsidR="00423168">
        <w:rPr>
          <w:lang w:val="es-EC"/>
        </w:rPr>
        <w:t xml:space="preserve"> PUNTOS C/U</w:t>
      </w:r>
      <w:r w:rsidR="008C7FB9">
        <w:rPr>
          <w:lang w:val="es-EC"/>
        </w:rPr>
        <w:t>)</w:t>
      </w:r>
    </w:p>
    <w:p w:rsidR="008C7FB9" w:rsidRDefault="008C7FB9" w:rsidP="008C7FB9">
      <w:pPr>
        <w:jc w:val="both"/>
        <w:rPr>
          <w:lang w:val="es-EC"/>
        </w:rPr>
      </w:pPr>
    </w:p>
    <w:p w:rsidR="006E0A6E" w:rsidRDefault="006E0A6E" w:rsidP="00D67E07">
      <w:pPr>
        <w:pStyle w:val="Prrafodelista"/>
        <w:numPr>
          <w:ilvl w:val="0"/>
          <w:numId w:val="1"/>
        </w:numPr>
        <w:autoSpaceDE w:val="0"/>
        <w:autoSpaceDN w:val="0"/>
        <w:adjustRightInd w:val="0"/>
        <w:ind w:left="426" w:hanging="426"/>
        <w:jc w:val="both"/>
        <w:rPr>
          <w:rFonts w:cs="Arial"/>
          <w:color w:val="000000"/>
        </w:rPr>
      </w:pPr>
      <w:r w:rsidRPr="00CF754B">
        <w:rPr>
          <w:rFonts w:cs="Arial"/>
          <w:color w:val="000000"/>
        </w:rPr>
        <w:t xml:space="preserve">En </w:t>
      </w:r>
      <w:r w:rsidR="008616DD">
        <w:rPr>
          <w:rFonts w:cs="Arial"/>
          <w:color w:val="000000"/>
        </w:rPr>
        <w:t>la fotografía c</w:t>
      </w:r>
      <w:r w:rsidR="00423168">
        <w:rPr>
          <w:rFonts w:cs="Arial"/>
          <w:color w:val="000000"/>
        </w:rPr>
        <w:t xml:space="preserve">olocar el nombre </w:t>
      </w:r>
      <w:r w:rsidR="008616DD">
        <w:rPr>
          <w:rFonts w:cs="Arial"/>
          <w:color w:val="000000"/>
        </w:rPr>
        <w:t xml:space="preserve">de las partes </w:t>
      </w:r>
      <w:r w:rsidR="00440295">
        <w:rPr>
          <w:rFonts w:cs="Arial"/>
          <w:color w:val="000000"/>
        </w:rPr>
        <w:t xml:space="preserve">que componen la </w:t>
      </w:r>
      <w:r w:rsidR="0041641A">
        <w:rPr>
          <w:rFonts w:cs="Arial"/>
          <w:color w:val="000000"/>
        </w:rPr>
        <w:t>edificación</w:t>
      </w:r>
      <w:r w:rsidR="00440295">
        <w:rPr>
          <w:rFonts w:cs="Arial"/>
          <w:color w:val="000000"/>
        </w:rPr>
        <w:t xml:space="preserve"> (5</w:t>
      </w:r>
      <w:r w:rsidR="00977B6D">
        <w:rPr>
          <w:rFonts w:cs="Arial"/>
          <w:color w:val="000000"/>
        </w:rPr>
        <w:t>)</w:t>
      </w:r>
      <w:r w:rsidR="00423168">
        <w:rPr>
          <w:rFonts w:cs="Arial"/>
          <w:color w:val="000000"/>
        </w:rPr>
        <w:t>.</w:t>
      </w:r>
      <w:r w:rsidRPr="00CF754B">
        <w:rPr>
          <w:rFonts w:cs="Arial"/>
          <w:color w:val="000000"/>
        </w:rPr>
        <w:t xml:space="preserve"> </w:t>
      </w:r>
    </w:p>
    <w:p w:rsidR="00FC2E3C" w:rsidRDefault="00FC2E3C" w:rsidP="00FC2E3C">
      <w:pPr>
        <w:autoSpaceDE w:val="0"/>
        <w:autoSpaceDN w:val="0"/>
        <w:adjustRightInd w:val="0"/>
        <w:jc w:val="both"/>
        <w:rPr>
          <w:rFonts w:cs="Arial"/>
          <w:color w:val="000000"/>
        </w:rPr>
      </w:pPr>
    </w:p>
    <w:p w:rsidR="00977B6D" w:rsidRDefault="00440295" w:rsidP="007A5743">
      <w:pPr>
        <w:autoSpaceDE w:val="0"/>
        <w:autoSpaceDN w:val="0"/>
        <w:adjustRightInd w:val="0"/>
        <w:jc w:val="center"/>
        <w:rPr>
          <w:rFonts w:cs="Arial"/>
          <w:color w:val="000000"/>
        </w:rPr>
      </w:pPr>
      <w:r w:rsidRPr="00440295">
        <w:rPr>
          <w:rFonts w:cs="Arial"/>
          <w:color w:val="000000"/>
        </w:rPr>
        <w:lastRenderedPageBreak/>
        <w:drawing>
          <wp:inline distT="0" distB="0" distL="0" distR="0">
            <wp:extent cx="4352925" cy="4886325"/>
            <wp:effectExtent l="19050" t="0" r="9525" b="0"/>
            <wp:docPr id="4" name="Imagen 3" descr="C:\Users\Compaq\Pictures\Jorge\clases\Foto02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Compaq\Pictures\Jorge\clases\Foto0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bright="10000" contrast="10000"/>
                    </a:blip>
                    <a:srcRect t="8617" b="13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88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38C" w:rsidRDefault="007B538C" w:rsidP="002C1114">
      <w:pPr>
        <w:jc w:val="both"/>
      </w:pPr>
    </w:p>
    <w:p w:rsidR="002A7448" w:rsidRDefault="002A7448" w:rsidP="00962619">
      <w:pPr>
        <w:jc w:val="both"/>
        <w:rPr>
          <w:b/>
          <w:lang w:val="es-EC"/>
        </w:rPr>
      </w:pPr>
    </w:p>
    <w:p w:rsidR="002A7448" w:rsidRDefault="002A7448" w:rsidP="002A7448">
      <w:pPr>
        <w:jc w:val="both"/>
        <w:rPr>
          <w:lang w:val="es-EC"/>
        </w:rPr>
      </w:pPr>
      <w:r>
        <w:rPr>
          <w:b/>
          <w:lang w:val="es-EC"/>
        </w:rPr>
        <w:t>IDENTIFICAR EN EL PLANO O CROQUIS DE GUAYAQUIL</w:t>
      </w:r>
      <w:r w:rsidRPr="00577079">
        <w:rPr>
          <w:b/>
          <w:lang w:val="es-EC"/>
        </w:rPr>
        <w:t>:</w:t>
      </w:r>
      <w:r>
        <w:rPr>
          <w:lang w:val="es-EC"/>
        </w:rPr>
        <w:t xml:space="preserve"> (2 PUNTOS C/U)</w:t>
      </w:r>
    </w:p>
    <w:p w:rsidR="00440295" w:rsidRDefault="00440295" w:rsidP="002A7448">
      <w:pPr>
        <w:jc w:val="both"/>
        <w:rPr>
          <w:lang w:val="es-EC"/>
        </w:rPr>
      </w:pPr>
    </w:p>
    <w:p w:rsidR="00440295" w:rsidRPr="00CF754B" w:rsidRDefault="00440295" w:rsidP="00440295">
      <w:pPr>
        <w:pStyle w:val="Prrafodelista"/>
        <w:numPr>
          <w:ilvl w:val="0"/>
          <w:numId w:val="1"/>
        </w:numPr>
        <w:autoSpaceDE w:val="0"/>
        <w:autoSpaceDN w:val="0"/>
        <w:adjustRightInd w:val="0"/>
        <w:ind w:left="426" w:hanging="426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En el plano de Guayaquil colocar los nombres de los esteros indicados (2, 4, 5, 6 y 7).</w:t>
      </w:r>
    </w:p>
    <w:p w:rsidR="00440295" w:rsidRPr="008C7FB9" w:rsidRDefault="00440295" w:rsidP="00440295">
      <w:pPr>
        <w:autoSpaceDE w:val="0"/>
        <w:autoSpaceDN w:val="0"/>
        <w:adjustRightInd w:val="0"/>
        <w:jc w:val="both"/>
        <w:rPr>
          <w:rFonts w:cs="Arial"/>
          <w:color w:val="000000"/>
        </w:rPr>
      </w:pPr>
    </w:p>
    <w:p w:rsidR="00440295" w:rsidRDefault="00440295" w:rsidP="00440295">
      <w:pPr>
        <w:jc w:val="both"/>
      </w:pPr>
      <w:r w:rsidRPr="002C1114">
        <w:rPr>
          <w:noProof/>
          <w:lang w:val="es-EC" w:eastAsia="es-EC"/>
        </w:rPr>
        <w:drawing>
          <wp:inline distT="0" distB="0" distL="0" distR="0">
            <wp:extent cx="6057900" cy="2781300"/>
            <wp:effectExtent l="19050" t="0" r="0" b="0"/>
            <wp:docPr id="3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10000"/>
                    </a:blip>
                    <a:srcRect l="50891" t="59148" r="8589" b="1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48" w:rsidRDefault="002A7448" w:rsidP="002A7448">
      <w:pPr>
        <w:jc w:val="both"/>
        <w:rPr>
          <w:lang w:val="es-EC"/>
        </w:rPr>
      </w:pPr>
    </w:p>
    <w:p w:rsidR="002A7448" w:rsidRDefault="002A7448" w:rsidP="002A7448">
      <w:pPr>
        <w:pStyle w:val="Prrafodelista"/>
        <w:numPr>
          <w:ilvl w:val="0"/>
          <w:numId w:val="1"/>
        </w:numPr>
        <w:autoSpaceDE w:val="0"/>
        <w:autoSpaceDN w:val="0"/>
        <w:adjustRightInd w:val="0"/>
        <w:ind w:left="426" w:hanging="426"/>
        <w:jc w:val="both"/>
        <w:rPr>
          <w:rFonts w:cs="Arial"/>
          <w:color w:val="000000"/>
        </w:rPr>
      </w:pPr>
      <w:r w:rsidRPr="00CF754B">
        <w:rPr>
          <w:rFonts w:cs="Arial"/>
          <w:color w:val="000000"/>
        </w:rPr>
        <w:t xml:space="preserve">En </w:t>
      </w:r>
      <w:r>
        <w:rPr>
          <w:rFonts w:cs="Arial"/>
          <w:color w:val="000000"/>
        </w:rPr>
        <w:t>el croquis de las calles de Guayaquil colocar el nombre antiguo de las mismas (10).</w:t>
      </w:r>
      <w:r w:rsidRPr="00CF754B">
        <w:rPr>
          <w:rFonts w:cs="Arial"/>
          <w:color w:val="000000"/>
        </w:rPr>
        <w:t xml:space="preserve"> </w:t>
      </w:r>
    </w:p>
    <w:p w:rsidR="002A7448" w:rsidRDefault="002A7448" w:rsidP="002A7448">
      <w:pPr>
        <w:autoSpaceDE w:val="0"/>
        <w:autoSpaceDN w:val="0"/>
        <w:adjustRightInd w:val="0"/>
        <w:jc w:val="both"/>
        <w:rPr>
          <w:rFonts w:cs="Arial"/>
          <w:color w:val="000000"/>
        </w:rPr>
      </w:pPr>
    </w:p>
    <w:p w:rsidR="002A7448" w:rsidRDefault="002A7448" w:rsidP="002A7448">
      <w:pPr>
        <w:autoSpaceDE w:val="0"/>
        <w:autoSpaceDN w:val="0"/>
        <w:adjustRightInd w:val="0"/>
        <w:jc w:val="both"/>
        <w:rPr>
          <w:rFonts w:cs="Arial"/>
          <w:color w:val="000000"/>
        </w:rPr>
      </w:pPr>
      <w:r w:rsidRPr="00FC2E3C">
        <w:rPr>
          <w:rFonts w:cs="Arial"/>
          <w:noProof/>
          <w:color w:val="000000"/>
          <w:lang w:val="es-EC" w:eastAsia="es-EC"/>
        </w:rPr>
        <w:lastRenderedPageBreak/>
        <w:drawing>
          <wp:inline distT="0" distB="0" distL="0" distR="0">
            <wp:extent cx="6057900" cy="3390900"/>
            <wp:effectExtent l="19050" t="0" r="0" b="0"/>
            <wp:docPr id="6" name="Imagen 5" descr="C:\Users\Compaq\Desktop\Croquis calles de Guayaqu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Compaq\Desktop\Croquis calles de Guayaqu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9102" b="5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448" w:rsidRDefault="002A7448" w:rsidP="002A7448">
      <w:pPr>
        <w:autoSpaceDE w:val="0"/>
        <w:autoSpaceDN w:val="0"/>
        <w:adjustRightInd w:val="0"/>
        <w:jc w:val="both"/>
        <w:rPr>
          <w:rFonts w:cs="Arial"/>
          <w:color w:val="000000"/>
        </w:rPr>
      </w:pPr>
      <w:r w:rsidRPr="002A7448">
        <w:rPr>
          <w:rFonts w:cs="Arial"/>
          <w:color w:val="000000"/>
        </w:rPr>
        <w:drawing>
          <wp:inline distT="0" distB="0" distL="0" distR="0">
            <wp:extent cx="6057900" cy="3505200"/>
            <wp:effectExtent l="19050" t="0" r="0" b="0"/>
            <wp:docPr id="7" name="Imagen 6" descr="C:\Users\Compaq\Desktop\Croquis calles de Guayaqu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Compaq\Desktop\Croquis calles de Guayaqu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9102" t="46405" b="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448" w:rsidRDefault="002A7448" w:rsidP="00962619">
      <w:pPr>
        <w:jc w:val="both"/>
        <w:rPr>
          <w:b/>
          <w:lang w:val="es-EC"/>
        </w:rPr>
      </w:pPr>
    </w:p>
    <w:p w:rsidR="005B2CA4" w:rsidRDefault="005B2CA4" w:rsidP="00962619">
      <w:pPr>
        <w:jc w:val="both"/>
        <w:rPr>
          <w:b/>
          <w:lang w:val="es-EC"/>
        </w:rPr>
      </w:pPr>
    </w:p>
    <w:p w:rsidR="00962619" w:rsidRDefault="00962619" w:rsidP="00962619">
      <w:pPr>
        <w:jc w:val="both"/>
        <w:rPr>
          <w:lang w:val="es-EC"/>
        </w:rPr>
      </w:pPr>
      <w:r w:rsidRPr="00980CF9">
        <w:rPr>
          <w:b/>
          <w:lang w:val="es-EC"/>
        </w:rPr>
        <w:t>RESPONDA VERDADERO O FALSO</w:t>
      </w:r>
      <w:r w:rsidR="008B1D4D" w:rsidRPr="00980CF9">
        <w:rPr>
          <w:b/>
          <w:lang w:val="es-EC"/>
        </w:rPr>
        <w:t xml:space="preserve"> A LAS SIGUIENTES PREMISAS</w:t>
      </w:r>
      <w:r w:rsidR="00980CF9">
        <w:rPr>
          <w:b/>
          <w:lang w:val="es-EC"/>
        </w:rPr>
        <w:t>:</w:t>
      </w:r>
      <w:r w:rsidR="008B1D4D" w:rsidRPr="00980CF9">
        <w:rPr>
          <w:b/>
          <w:lang w:val="es-EC"/>
        </w:rPr>
        <w:t xml:space="preserve"> </w:t>
      </w:r>
      <w:r w:rsidR="008616DD">
        <w:rPr>
          <w:lang w:val="es-EC"/>
        </w:rPr>
        <w:t>(1</w:t>
      </w:r>
      <w:r w:rsidRPr="00980CF9">
        <w:rPr>
          <w:lang w:val="es-EC"/>
        </w:rPr>
        <w:t xml:space="preserve"> P</w:t>
      </w:r>
      <w:r w:rsidR="00980CF9" w:rsidRPr="00980CF9">
        <w:rPr>
          <w:lang w:val="es-EC"/>
        </w:rPr>
        <w:t>UNTO</w:t>
      </w:r>
      <w:r w:rsidRPr="00980CF9">
        <w:rPr>
          <w:lang w:val="es-EC"/>
        </w:rPr>
        <w:t xml:space="preserve"> C/U)</w:t>
      </w:r>
    </w:p>
    <w:p w:rsidR="00D31FAE" w:rsidRPr="00980CF9" w:rsidRDefault="00D31FAE" w:rsidP="00962619">
      <w:pPr>
        <w:jc w:val="both"/>
        <w:rPr>
          <w:lang w:val="es-EC"/>
        </w:rPr>
      </w:pPr>
    </w:p>
    <w:p w:rsidR="002A7448" w:rsidRDefault="002A7448" w:rsidP="002A7448">
      <w:pPr>
        <w:pStyle w:val="Prrafodelista"/>
        <w:numPr>
          <w:ilvl w:val="0"/>
          <w:numId w:val="1"/>
        </w:numPr>
        <w:ind w:left="284" w:hanging="284"/>
        <w:jc w:val="both"/>
      </w:pPr>
      <w:r>
        <w:t>Entre las edificaciones registradas s</w:t>
      </w:r>
      <w:r w:rsidRPr="005B3B4A">
        <w:t>e encuentran</w:t>
      </w:r>
      <w:r>
        <w:t xml:space="preserve"> el Colegio y capilla La Salle.</w:t>
      </w:r>
    </w:p>
    <w:p w:rsidR="002A7448" w:rsidRDefault="002A7448" w:rsidP="002A7448">
      <w:pPr>
        <w:pStyle w:val="Prrafodelista"/>
        <w:numPr>
          <w:ilvl w:val="0"/>
          <w:numId w:val="1"/>
        </w:numPr>
        <w:ind w:left="284" w:hanging="284"/>
        <w:jc w:val="both"/>
      </w:pPr>
      <w:r>
        <w:t>Entre las edificaciones registradas s</w:t>
      </w:r>
      <w:r w:rsidRPr="005B3B4A">
        <w:t>e encuentran</w:t>
      </w:r>
      <w:r>
        <w:t xml:space="preserve"> el </w:t>
      </w:r>
      <w:r w:rsidRPr="005B3B4A">
        <w:t xml:space="preserve">Colegio y biblioteca Vicente </w:t>
      </w:r>
      <w:proofErr w:type="spellStart"/>
      <w:r w:rsidRPr="005B3B4A">
        <w:t>Rocafuerte</w:t>
      </w:r>
      <w:proofErr w:type="spellEnd"/>
      <w:r w:rsidRPr="005B3B4A">
        <w:t>.</w:t>
      </w:r>
    </w:p>
    <w:p w:rsidR="002A7448" w:rsidRDefault="002A7448" w:rsidP="002A7448">
      <w:pPr>
        <w:pStyle w:val="Prrafodelista"/>
        <w:numPr>
          <w:ilvl w:val="0"/>
          <w:numId w:val="1"/>
        </w:numPr>
        <w:ind w:left="284" w:hanging="284"/>
        <w:jc w:val="both"/>
      </w:pPr>
      <w:r>
        <w:t>E</w:t>
      </w:r>
      <w:r w:rsidRPr="00537988">
        <w:t xml:space="preserve">l patrimonio inmaterial </w:t>
      </w:r>
      <w:r>
        <w:t xml:space="preserve">de Guayaquil </w:t>
      </w:r>
      <w:r w:rsidRPr="00537988">
        <w:t>incluye, entre otros, a la obra literaria de José de la Cuadra.</w:t>
      </w:r>
    </w:p>
    <w:p w:rsidR="002A7448" w:rsidRDefault="002A7448" w:rsidP="002A7448">
      <w:pPr>
        <w:pStyle w:val="Prrafodelista"/>
        <w:numPr>
          <w:ilvl w:val="0"/>
          <w:numId w:val="1"/>
        </w:numPr>
        <w:ind w:left="284" w:hanging="284"/>
        <w:jc w:val="both"/>
      </w:pPr>
      <w:r>
        <w:t>Las lenguas, formas de expresión, tradición oral son parte del patrimonio cultural tangible.</w:t>
      </w:r>
    </w:p>
    <w:p w:rsidR="002A7448" w:rsidRDefault="002A7448" w:rsidP="002A7448">
      <w:pPr>
        <w:pStyle w:val="Prrafodelista"/>
        <w:numPr>
          <w:ilvl w:val="0"/>
          <w:numId w:val="1"/>
        </w:numPr>
        <w:ind w:left="284" w:hanging="284"/>
        <w:jc w:val="both"/>
      </w:pPr>
      <w:r>
        <w:t>Las creaciones artísticas, científicas y tecnológicas son parte del patrimonio cultural intangible.</w:t>
      </w:r>
    </w:p>
    <w:p w:rsidR="002A7448" w:rsidRDefault="002A7448" w:rsidP="002A7448">
      <w:pPr>
        <w:pStyle w:val="Prrafodelista"/>
        <w:numPr>
          <w:ilvl w:val="0"/>
          <w:numId w:val="1"/>
        </w:numPr>
        <w:ind w:left="284" w:hanging="284"/>
        <w:jc w:val="both"/>
      </w:pPr>
      <w:r>
        <w:t>Desde la Constitución del 2008 cambia la definición y enfoque sobre el patrimonio cultural del país.</w:t>
      </w:r>
    </w:p>
    <w:p w:rsidR="002A7448" w:rsidRDefault="002A7448" w:rsidP="002A7448">
      <w:pPr>
        <w:pStyle w:val="Prrafodelista"/>
        <w:numPr>
          <w:ilvl w:val="0"/>
          <w:numId w:val="1"/>
        </w:numPr>
        <w:ind w:left="284" w:hanging="284"/>
        <w:jc w:val="both"/>
      </w:pPr>
      <w:r>
        <w:t>L</w:t>
      </w:r>
      <w:r w:rsidRPr="002C1114">
        <w:t xml:space="preserve">a parroquia de la Concepción </w:t>
      </w:r>
      <w:r>
        <w:t>se encontraba en la actual plaza Colón</w:t>
      </w:r>
      <w:r w:rsidRPr="002C1114">
        <w:t>.</w:t>
      </w:r>
    </w:p>
    <w:p w:rsidR="002A7448" w:rsidRDefault="002A7448" w:rsidP="002A7448">
      <w:pPr>
        <w:pStyle w:val="Prrafodelista"/>
        <w:numPr>
          <w:ilvl w:val="0"/>
          <w:numId w:val="1"/>
        </w:numPr>
        <w:ind w:left="284" w:hanging="284"/>
        <w:jc w:val="both"/>
      </w:pPr>
      <w:r>
        <w:t>La UNESCO adoptó la Convención sobre la protección del patrimonio mundial cultural y natural en 1978.</w:t>
      </w:r>
    </w:p>
    <w:p w:rsidR="002A7448" w:rsidRDefault="002A7448" w:rsidP="00440295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jc w:val="both"/>
      </w:pPr>
      <w:r>
        <w:t>Ecuador ostenta cuatro importantes reconocimientos concedidos por la UNESCO.</w:t>
      </w:r>
    </w:p>
    <w:sectPr w:rsidR="002A7448" w:rsidSect="00576C98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D5952"/>
    <w:multiLevelType w:val="hybridMultilevel"/>
    <w:tmpl w:val="EA6267D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416CE"/>
    <w:rsid w:val="00014DC2"/>
    <w:rsid w:val="0003102A"/>
    <w:rsid w:val="00063EB8"/>
    <w:rsid w:val="00092EA5"/>
    <w:rsid w:val="000B3330"/>
    <w:rsid w:val="000E0A9E"/>
    <w:rsid w:val="000E7366"/>
    <w:rsid w:val="00110BA9"/>
    <w:rsid w:val="001867C1"/>
    <w:rsid w:val="001A2C0F"/>
    <w:rsid w:val="001B0CA8"/>
    <w:rsid w:val="001B0FB6"/>
    <w:rsid w:val="001E4064"/>
    <w:rsid w:val="001F17F2"/>
    <w:rsid w:val="002311CB"/>
    <w:rsid w:val="00242D0B"/>
    <w:rsid w:val="00244ADB"/>
    <w:rsid w:val="00290C5E"/>
    <w:rsid w:val="002A7448"/>
    <w:rsid w:val="002C1114"/>
    <w:rsid w:val="002C7FF0"/>
    <w:rsid w:val="002F36E8"/>
    <w:rsid w:val="0035295A"/>
    <w:rsid w:val="003560D4"/>
    <w:rsid w:val="004076C3"/>
    <w:rsid w:val="00412951"/>
    <w:rsid w:val="00415E27"/>
    <w:rsid w:val="0041641A"/>
    <w:rsid w:val="00423168"/>
    <w:rsid w:val="00440295"/>
    <w:rsid w:val="0044307E"/>
    <w:rsid w:val="00463BC3"/>
    <w:rsid w:val="00476088"/>
    <w:rsid w:val="00476F32"/>
    <w:rsid w:val="004D09A5"/>
    <w:rsid w:val="004D1811"/>
    <w:rsid w:val="00525E22"/>
    <w:rsid w:val="00537988"/>
    <w:rsid w:val="0056030B"/>
    <w:rsid w:val="00576C65"/>
    <w:rsid w:val="00576C98"/>
    <w:rsid w:val="00577079"/>
    <w:rsid w:val="00594723"/>
    <w:rsid w:val="005B2CA4"/>
    <w:rsid w:val="005B3B4A"/>
    <w:rsid w:val="005B3C1A"/>
    <w:rsid w:val="005B7617"/>
    <w:rsid w:val="005D1399"/>
    <w:rsid w:val="0061219C"/>
    <w:rsid w:val="00612ACB"/>
    <w:rsid w:val="00625175"/>
    <w:rsid w:val="00646912"/>
    <w:rsid w:val="00671B17"/>
    <w:rsid w:val="006974BC"/>
    <w:rsid w:val="006A6693"/>
    <w:rsid w:val="006A7462"/>
    <w:rsid w:val="006E0A6E"/>
    <w:rsid w:val="006E7F75"/>
    <w:rsid w:val="006F097F"/>
    <w:rsid w:val="0072103B"/>
    <w:rsid w:val="00725F90"/>
    <w:rsid w:val="007450F2"/>
    <w:rsid w:val="007740E6"/>
    <w:rsid w:val="007A5743"/>
    <w:rsid w:val="007B538C"/>
    <w:rsid w:val="007C6CDC"/>
    <w:rsid w:val="007D59F6"/>
    <w:rsid w:val="007E740A"/>
    <w:rsid w:val="007F1732"/>
    <w:rsid w:val="007F428D"/>
    <w:rsid w:val="00816684"/>
    <w:rsid w:val="00823720"/>
    <w:rsid w:val="008349AD"/>
    <w:rsid w:val="00841430"/>
    <w:rsid w:val="00854530"/>
    <w:rsid w:val="008616DD"/>
    <w:rsid w:val="008679AB"/>
    <w:rsid w:val="00893B29"/>
    <w:rsid w:val="008A3C24"/>
    <w:rsid w:val="008B10D9"/>
    <w:rsid w:val="008B1D4D"/>
    <w:rsid w:val="008C7FB9"/>
    <w:rsid w:val="008E2583"/>
    <w:rsid w:val="008F1299"/>
    <w:rsid w:val="00900B12"/>
    <w:rsid w:val="00925C8E"/>
    <w:rsid w:val="00926DCE"/>
    <w:rsid w:val="00932EA5"/>
    <w:rsid w:val="009416CE"/>
    <w:rsid w:val="009522C4"/>
    <w:rsid w:val="00962619"/>
    <w:rsid w:val="00962AD3"/>
    <w:rsid w:val="009668C5"/>
    <w:rsid w:val="00975A90"/>
    <w:rsid w:val="00975B66"/>
    <w:rsid w:val="00977B6D"/>
    <w:rsid w:val="009804B0"/>
    <w:rsid w:val="00980CF9"/>
    <w:rsid w:val="009B4050"/>
    <w:rsid w:val="009E7E5F"/>
    <w:rsid w:val="009F28BA"/>
    <w:rsid w:val="009F51F5"/>
    <w:rsid w:val="00A039E8"/>
    <w:rsid w:val="00A223B3"/>
    <w:rsid w:val="00A5082B"/>
    <w:rsid w:val="00A544F5"/>
    <w:rsid w:val="00A63B23"/>
    <w:rsid w:val="00A72D92"/>
    <w:rsid w:val="00AA427A"/>
    <w:rsid w:val="00AD3248"/>
    <w:rsid w:val="00AE6E86"/>
    <w:rsid w:val="00B23FA1"/>
    <w:rsid w:val="00B279AD"/>
    <w:rsid w:val="00B364E8"/>
    <w:rsid w:val="00B450F5"/>
    <w:rsid w:val="00B550A6"/>
    <w:rsid w:val="00B5604A"/>
    <w:rsid w:val="00B60990"/>
    <w:rsid w:val="00B623D7"/>
    <w:rsid w:val="00B72B35"/>
    <w:rsid w:val="00B8326D"/>
    <w:rsid w:val="00B91077"/>
    <w:rsid w:val="00BB6F10"/>
    <w:rsid w:val="00BD6711"/>
    <w:rsid w:val="00BE039E"/>
    <w:rsid w:val="00BE1025"/>
    <w:rsid w:val="00BE1688"/>
    <w:rsid w:val="00BE249B"/>
    <w:rsid w:val="00BE2C6E"/>
    <w:rsid w:val="00BF29FF"/>
    <w:rsid w:val="00C51706"/>
    <w:rsid w:val="00C61984"/>
    <w:rsid w:val="00C6257F"/>
    <w:rsid w:val="00C67EC8"/>
    <w:rsid w:val="00C8582E"/>
    <w:rsid w:val="00C92993"/>
    <w:rsid w:val="00CE4A1D"/>
    <w:rsid w:val="00CF080A"/>
    <w:rsid w:val="00CF754B"/>
    <w:rsid w:val="00CF7B0B"/>
    <w:rsid w:val="00D00652"/>
    <w:rsid w:val="00D02C94"/>
    <w:rsid w:val="00D07107"/>
    <w:rsid w:val="00D31FAE"/>
    <w:rsid w:val="00D656FC"/>
    <w:rsid w:val="00D67E07"/>
    <w:rsid w:val="00D93BB3"/>
    <w:rsid w:val="00D9636C"/>
    <w:rsid w:val="00DB45F6"/>
    <w:rsid w:val="00DC5EF8"/>
    <w:rsid w:val="00DC64F2"/>
    <w:rsid w:val="00DC6C2E"/>
    <w:rsid w:val="00DD171B"/>
    <w:rsid w:val="00E0214A"/>
    <w:rsid w:val="00E05AB6"/>
    <w:rsid w:val="00E07F1B"/>
    <w:rsid w:val="00E67C2F"/>
    <w:rsid w:val="00E76EC9"/>
    <w:rsid w:val="00E85C4D"/>
    <w:rsid w:val="00E8642A"/>
    <w:rsid w:val="00EA4649"/>
    <w:rsid w:val="00EA753C"/>
    <w:rsid w:val="00ED5125"/>
    <w:rsid w:val="00EF42A1"/>
    <w:rsid w:val="00F0524C"/>
    <w:rsid w:val="00F1302C"/>
    <w:rsid w:val="00F15866"/>
    <w:rsid w:val="00F2340A"/>
    <w:rsid w:val="00F4664F"/>
    <w:rsid w:val="00FB7B7C"/>
    <w:rsid w:val="00FC2E3C"/>
    <w:rsid w:val="00FC4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42A"/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3B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804B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2A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2ACB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B79D3-CF12-4B10-BEF5-A184F0CC1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4</Pages>
  <Words>932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Jorge</cp:lastModifiedBy>
  <cp:revision>89</cp:revision>
  <cp:lastPrinted>2012-02-02T16:09:00Z</cp:lastPrinted>
  <dcterms:created xsi:type="dcterms:W3CDTF">2011-12-01T03:52:00Z</dcterms:created>
  <dcterms:modified xsi:type="dcterms:W3CDTF">2012-02-16T20:45:00Z</dcterms:modified>
</cp:coreProperties>
</file>