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SISTEMAS DE TOMA DE DECISIONES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Indira Nolivos A., </w:t>
      </w:r>
      <w:proofErr w:type="spellStart"/>
      <w:r w:rsidRPr="001570D6">
        <w:rPr>
          <w:rFonts w:ascii="Times New Roman" w:hAnsi="Times New Roman" w:cs="Times New Roman"/>
          <w:sz w:val="24"/>
          <w:szCs w:val="24"/>
          <w:lang w:val="es-ES"/>
        </w:rPr>
        <w:t>Ph.D.</w:t>
      </w:r>
      <w:proofErr w:type="spellEnd"/>
    </w:p>
    <w:p w:rsidR="00C40053" w:rsidRPr="001570D6" w:rsidRDefault="003130B9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18</w:t>
      </w:r>
      <w:r w:rsidR="00C40053"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="00C40053" w:rsidRPr="001570D6">
        <w:rPr>
          <w:rFonts w:ascii="Times New Roman" w:hAnsi="Times New Roman" w:cs="Times New Roman"/>
          <w:sz w:val="24"/>
          <w:szCs w:val="24"/>
          <w:lang w:val="es-ES"/>
        </w:rPr>
        <w:t xml:space="preserve"> del 2012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FACULTAD DE INGENIERIA EN ELECTRICIDAD Y COMPUTACION</w:t>
      </w:r>
    </w:p>
    <w:p w:rsidR="00C40053" w:rsidRPr="001570D6" w:rsidRDefault="00C40053" w:rsidP="00C4005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C40053" w:rsidRPr="001570D6" w:rsidRDefault="00C40053" w:rsidP="00C40053">
      <w:pPr>
        <w:spacing w:after="360"/>
        <w:rPr>
          <w:rFonts w:ascii="Times New Roman" w:hAnsi="Times New Roman" w:cs="Times New Roman"/>
          <w:sz w:val="24"/>
          <w:szCs w:val="24"/>
          <w:lang w:val="es-ES"/>
        </w:rPr>
      </w:pPr>
      <w:r w:rsidRPr="001570D6">
        <w:rPr>
          <w:rFonts w:ascii="Times New Roman" w:hAnsi="Times New Roman" w:cs="Times New Roman"/>
          <w:sz w:val="24"/>
          <w:szCs w:val="24"/>
          <w:lang w:val="es-ES"/>
        </w:rPr>
        <w:t>NOMBRE:………</w:t>
      </w:r>
      <w:r w:rsidR="001570D6">
        <w:rPr>
          <w:rFonts w:ascii="Times New Roman" w:hAnsi="Times New Roman" w:cs="Times New Roman"/>
          <w:sz w:val="24"/>
          <w:szCs w:val="24"/>
          <w:lang w:val="es-ES"/>
        </w:rPr>
        <w:t>……….</w:t>
      </w:r>
      <w:r w:rsidRPr="001570D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</w:t>
      </w:r>
    </w:p>
    <w:p w:rsidR="00C40053" w:rsidRPr="001570D6" w:rsidRDefault="00C40053" w:rsidP="001570D6">
      <w:pPr>
        <w:pStyle w:val="NormalText"/>
        <w:numPr>
          <w:ilvl w:val="0"/>
          <w:numId w:val="1"/>
        </w:numPr>
        <w:spacing w:before="360"/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término Sistemas de soporte a la decisión (DSS) puede ser usado como un término paraguas para describir cualquier sistema computarizado que brinde soporte a la toma de decisiones dentro d</w:t>
      </w:r>
      <w:r w:rsidR="00512A17" w:rsidRPr="001570D6">
        <w:rPr>
          <w:rFonts w:ascii="Times New Roman" w:hAnsi="Times New Roman" w:cs="Times New Roman"/>
          <w:sz w:val="24"/>
          <w:szCs w:val="24"/>
          <w:lang w:val="es-EC"/>
        </w:rPr>
        <w:t>e una organización o empresa. (3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C40053" w:rsidRPr="001570D6" w:rsidRDefault="00B21899" w:rsidP="001570D6">
      <w:pPr>
        <w:spacing w:before="120" w:after="24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27" style="position:absolute;left:0;text-align:left;margin-left:81.35pt;margin-top:9pt;width:9.05pt;height:7.8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26" style="position:absolute;left:0;text-align:left;margin-left:46pt;margin-top:8.7pt;width:9.05pt;height:7.8pt;z-index:251660288"/>
        </w:pict>
      </w:r>
      <w:r w:rsidR="00C40053" w:rsidRPr="001570D6">
        <w:rPr>
          <w:rFonts w:ascii="Times New Roman" w:hAnsi="Times New Roman" w:cs="Times New Roman"/>
          <w:sz w:val="24"/>
          <w:szCs w:val="24"/>
        </w:rPr>
        <w:t xml:space="preserve">V         F  </w:t>
      </w:r>
      <w:r w:rsidR="00C429BC" w:rsidRPr="001570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21DE" w:rsidRPr="001570D6" w:rsidRDefault="005D6685" w:rsidP="001F0882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Uno de los principales objetivos de un soporte a la decisión computarizado es el de reducir la diferencia entre el rendimiento real de una organización y su rendimiento esperado. </w:t>
      </w:r>
      <w:r w:rsidR="008121DE" w:rsidRPr="001570D6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512A17" w:rsidRPr="001570D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>p</w:t>
      </w:r>
      <w:r w:rsidR="008121DE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8121DE" w:rsidRPr="001570D6" w:rsidRDefault="00B21899" w:rsidP="001570D6">
      <w:pPr>
        <w:spacing w:before="120" w:after="240" w:line="240" w:lineRule="auto"/>
        <w:ind w:left="709" w:firstLine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32" style="position:absolute;left:0;text-align:left;margin-left:49.5pt;margin-top:8.35pt;width:9.05pt;height:7.8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rect id="_x0000_s1033" style="position:absolute;left:0;text-align:left;margin-left:83.8pt;margin-top:8.65pt;width:9.05pt;height:7.8pt;z-index:251664384"/>
        </w:pict>
      </w:r>
      <w:r w:rsidR="008121DE" w:rsidRPr="001570D6">
        <w:rPr>
          <w:rFonts w:ascii="Times New Roman" w:hAnsi="Times New Roman" w:cs="Times New Roman"/>
          <w:sz w:val="24"/>
          <w:szCs w:val="24"/>
        </w:rPr>
        <w:t xml:space="preserve"> </w:t>
      </w:r>
      <w:r w:rsidR="008121DE" w:rsidRPr="001570D6">
        <w:rPr>
          <w:rFonts w:ascii="Times New Roman" w:hAnsi="Times New Roman" w:cs="Times New Roman"/>
          <w:sz w:val="24"/>
          <w:szCs w:val="24"/>
          <w:lang w:val="en-US"/>
        </w:rPr>
        <w:t xml:space="preserve">V         F  </w:t>
      </w:r>
      <w:r w:rsidR="00C429BC" w:rsidRPr="001570D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881133" w:rsidRPr="001570D6" w:rsidRDefault="00634242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as regulaciones gubernamentales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,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inestabilidad política, la competencia y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los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cambios en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la demanda de los consumidores son fuentes de incertidumbre, que dificulta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>pred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icción de</w:t>
      </w:r>
      <w:r w:rsidR="005D668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las consecuencias de una decisión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3</w: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7B15EB" w:rsidRPr="001570D6" w:rsidRDefault="00B21899" w:rsidP="00E25D17">
      <w:pPr>
        <w:pStyle w:val="NormalText"/>
        <w:spacing w:before="120"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4" style="position:absolute;left:0;text-align:left;margin-left:46.8pt;margin-top:9.2pt;width:9.05pt;height:7.8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5" style="position:absolute;left:0;text-align:left;margin-left:82.15pt;margin-top:8.45pt;width:9.05pt;height:7.8pt;z-index:251666432"/>
        </w:pict>
      </w:r>
      <w:r w:rsidR="007B15E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   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ab/>
        <w:t xml:space="preserve">V         F  </w:t>
      </w:r>
    </w:p>
    <w:p w:rsidR="00881133" w:rsidRPr="001570D6" w:rsidRDefault="00634242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La planificación para investigación y desarrollo y la planificación para desarrollo social son decisiones no estructuradas, que no pueden ser soportadas por sistemas de soporte a la decisión computarizados.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881133" w:rsidRPr="001570D6" w:rsidRDefault="00B21899" w:rsidP="00E25D17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899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6" style="position:absolute;left:0;text-align:left;margin-left:46.35pt;margin-top:8.65pt;width:9.05pt;height:7.8pt;z-index:251667456"/>
        </w:pict>
      </w:r>
      <w:r w:rsidRPr="00B21899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7" style="position:absolute;left:0;text-align:left;margin-left:83.1pt;margin-top:8.95pt;width:9.05pt;height:7.8pt;z-index:251668480"/>
        </w:pict>
      </w:r>
      <w:r w:rsidR="00C429BC" w:rsidRPr="001570D6">
        <w:rPr>
          <w:rFonts w:ascii="Times New Roman" w:hAnsi="Times New Roman" w:cs="Times New Roman"/>
          <w:sz w:val="24"/>
          <w:szCs w:val="24"/>
        </w:rPr>
        <w:t xml:space="preserve">V         F         </w:t>
      </w:r>
    </w:p>
    <w:p w:rsidR="005E29D0" w:rsidRPr="001570D6" w:rsidRDefault="005E29D0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Un sistema de negocios inteligente (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>BI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  <w:r w:rsidR="00881133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tiene tres componentes principales: un almacén de datos con 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colección de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datos fuente; un administrador del rendimiento del negocio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, para monitoreo y análisis de su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rendimiento; y una interfaz de usuario</w:t>
      </w:r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(Ej. </w:t>
      </w:r>
      <w:proofErr w:type="spellStart"/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dashboard</w:t>
      </w:r>
      <w:proofErr w:type="spellEnd"/>
      <w:r w:rsidR="00A96C41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C429BC" w:rsidRPr="001570D6" w:rsidRDefault="00B21899" w:rsidP="00E25D17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9" style="position:absolute;left:0;text-align:left;margin-left:82.2pt;margin-top:9.2pt;width:9.05pt;height:7.8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38" style="position:absolute;left:0;text-align:left;margin-left:45.8pt;margin-top:8.9pt;width:9.05pt;height:7.8pt;z-index:251669504"/>
        </w:pict>
      </w:r>
      <w:r w:rsidR="00C429BC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5D41AC" w:rsidRDefault="00A96C41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mayoría de los </w:t>
      </w:r>
      <w:proofErr w:type="spellStart"/>
      <w:r w:rsidRPr="001570D6">
        <w:rPr>
          <w:rFonts w:ascii="Times New Roman" w:hAnsi="Times New Roman" w:cs="Times New Roman"/>
          <w:sz w:val="24"/>
          <w:szCs w:val="24"/>
          <w:lang w:val="es-EC"/>
        </w:rPr>
        <w:t>DSSs</w:t>
      </w:r>
      <w:proofErr w:type="spellEnd"/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son construidos para soportar de manera directa la toma de decisiones para resolver un problema específico. En contraste, los sistemas BI proveen información precisa y a tiempo, que soporta de forma indirecta la toma de decisiones. </w:t>
      </w:r>
      <w:r w:rsidR="005D41AC" w:rsidRPr="001570D6">
        <w:rPr>
          <w:rFonts w:ascii="Times New Roman" w:hAnsi="Times New Roman" w:cs="Times New Roman"/>
          <w:sz w:val="24"/>
          <w:szCs w:val="24"/>
          <w:lang w:val="es-EC"/>
        </w:rPr>
        <w:t>Por lo que ningún sistema de negocios inteligente puede ser considerado un sistema de soporte a la decisión.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1E0CB4" w:rsidRPr="001570D6" w:rsidRDefault="00B21899" w:rsidP="001E0CB4">
      <w:pPr>
        <w:pStyle w:val="NormalText"/>
        <w:spacing w:before="12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1" style="position:absolute;left:0;text-align:left;margin-left:82.2pt;margin-top:9.2pt;width:9.05pt;height:7.8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0" style="position:absolute;left:0;text-align:left;margin-left:45.8pt;margin-top:8.9pt;width:9.05pt;height:7.8pt;z-index:251672576"/>
        </w:pict>
      </w:r>
      <w:r w:rsidR="001E0CB4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5D41AC" w:rsidRPr="001570D6" w:rsidRDefault="005D41AC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La minería de datos es un proceso que usa técnicas estadísticas, matemáticas y de inteligencia artificial para extraer e identificar información útil y consecuentemente conocimiento de grandes colecciones de datos.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(3p)</w:t>
      </w:r>
    </w:p>
    <w:p w:rsidR="001E0CB4" w:rsidRPr="001570D6" w:rsidRDefault="00B21899" w:rsidP="001E0CB4">
      <w:pPr>
        <w:pStyle w:val="NormalText"/>
        <w:spacing w:before="12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3" style="position:absolute;left:0;text-align:left;margin-left:82.2pt;margin-top:9.2pt;width:9.05pt;height:7.8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2" style="position:absolute;left:0;text-align:left;margin-left:45.8pt;margin-top:8.9pt;width:9.05pt;height:7.8pt;z-index:251675648"/>
        </w:pict>
      </w:r>
      <w:r w:rsidR="001E0CB4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06394F" w:rsidRDefault="0006394F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El </w:t>
      </w:r>
      <w:r w:rsidR="00BB7D46">
        <w:rPr>
          <w:rFonts w:ascii="Times New Roman" w:hAnsi="Times New Roman" w:cs="Times New Roman"/>
          <w:sz w:val="24"/>
          <w:szCs w:val="24"/>
          <w:lang w:val="es-EC"/>
        </w:rPr>
        <w:t xml:space="preserve">subsistema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administrador de la base de modelos cumple la misma función que el administrador de la base de datos en un DSS y su diseño es estándar para cualquier aplicación DSS. (3p)</w:t>
      </w:r>
    </w:p>
    <w:p w:rsidR="0006394F" w:rsidRPr="001570D6" w:rsidRDefault="00B21899" w:rsidP="0006394F">
      <w:pPr>
        <w:pStyle w:val="NormalText"/>
        <w:spacing w:before="120" w:after="240"/>
        <w:ind w:left="142" w:firstLine="56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lastRenderedPageBreak/>
        <w:pict>
          <v:rect id="_x0000_s1045" style="position:absolute;left:0;text-align:left;margin-left:82.2pt;margin-top:9.2pt;width:9.05pt;height:7.8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4" style="position:absolute;left:0;text-align:left;margin-left:45.8pt;margin-top:8.9pt;width:9.05pt;height:7.8pt;z-index:251678720"/>
        </w:pict>
      </w:r>
      <w:r w:rsidR="0006394F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3374A9" w:rsidRDefault="003374A9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proceso de modelaje incluye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la definición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usualmente matemática, y algunas veces simbólica de las relaciones entre las variables. (3p)</w:t>
      </w:r>
    </w:p>
    <w:p w:rsidR="003374A9" w:rsidRPr="001570D6" w:rsidRDefault="00B21899" w:rsidP="003374A9">
      <w:pPr>
        <w:pStyle w:val="NormalText"/>
        <w:spacing w:before="120" w:after="240"/>
        <w:ind w:left="142" w:firstLine="566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7" style="position:absolute;left:0;text-align:left;margin-left:82.2pt;margin-top:9.2pt;width:9.05pt;height:7.8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6" style="position:absolute;left:0;text-align:left;margin-left:45.8pt;margin-top:8.9pt;width:9.05pt;height:7.8pt;z-index:251681792"/>
        </w:pict>
      </w:r>
      <w:r w:rsidR="003374A9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F601F1" w:rsidRDefault="00F601F1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El análisis de sensibilidad permite evaluar el efecto que cambios en los valores de una o más variables independientes, producen en la variable dependiente de un modelo, identificando de esta forma las variables principales y reduciendo el número de variables incluidas en el modelo. (3p)</w:t>
      </w:r>
    </w:p>
    <w:p w:rsidR="00F601F1" w:rsidRDefault="00B21899" w:rsidP="00F601F1">
      <w:pPr>
        <w:pStyle w:val="NormalText"/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9" style="position:absolute;left:0;text-align:left;margin-left:82.2pt;margin-top:9.25pt;width:9.05pt;height:7.8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rect id="_x0000_s1048" style="position:absolute;left:0;text-align:left;margin-left:45.8pt;margin-top:8.95pt;width:9.05pt;height:7.8pt;z-index:251683840"/>
        </w:pict>
      </w:r>
      <w:r w:rsidR="00F601F1" w:rsidRPr="001570D6">
        <w:rPr>
          <w:rFonts w:ascii="Times New Roman" w:hAnsi="Times New Roman" w:cs="Times New Roman"/>
          <w:sz w:val="24"/>
          <w:szCs w:val="24"/>
        </w:rPr>
        <w:t>V         F</w:t>
      </w:r>
    </w:p>
    <w:p w:rsidR="00893720" w:rsidRPr="001570D6" w:rsidRDefault="00893720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los siguientes modelos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representa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el estado de un sistema, d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onde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las relaciones entre variables y su estado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 xml:space="preserve"> o valor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se muestra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>n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para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un único intervalo de tiempo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Modelo </w:t>
      </w:r>
      <w:proofErr w:type="spellStart"/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determinístico</w:t>
      </w:r>
      <w:proofErr w:type="spellEnd"/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Modelo estacionario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Modelo </w:t>
      </w:r>
      <w:proofErr w:type="gramStart"/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estocástico</w:t>
      </w:r>
      <w:proofErr w:type="gramEnd"/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A56F60" w:rsidRPr="001570D6">
        <w:rPr>
          <w:rFonts w:ascii="Times New Roman" w:hAnsi="Times New Roman" w:cs="Times New Roman"/>
          <w:sz w:val="24"/>
          <w:szCs w:val="24"/>
          <w:lang w:val="es-EC"/>
        </w:rPr>
        <w:t>Modelo estático</w:t>
      </w:r>
    </w:p>
    <w:p w:rsidR="008E3A5C" w:rsidRPr="001570D6" w:rsidRDefault="00EC725E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de las siguientes técnicas es usada para resolver problemas de optimización con pocas alternativas</w:t>
      </w:r>
      <w:r w:rsidR="008E3A5C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Prueba y error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Búsqueda binaria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477E59" w:rsidRPr="001570D6">
        <w:rPr>
          <w:rFonts w:ascii="Times New Roman" w:hAnsi="Times New Roman" w:cs="Times New Roman"/>
          <w:sz w:val="24"/>
          <w:szCs w:val="24"/>
          <w:lang w:val="es-EC"/>
        </w:rPr>
        <w:t>Sistemas expertos</w:t>
      </w:r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477E59" w:rsidRPr="001570D6">
        <w:rPr>
          <w:rFonts w:ascii="Times New Roman" w:hAnsi="Times New Roman" w:cs="Times New Roman"/>
          <w:sz w:val="24"/>
          <w:szCs w:val="24"/>
        </w:rPr>
        <w:t>Arboles</w:t>
      </w:r>
      <w:proofErr w:type="spellEnd"/>
      <w:r w:rsidR="00477E59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7E59" w:rsidRPr="001570D6">
        <w:rPr>
          <w:rFonts w:ascii="Times New Roman" w:hAnsi="Times New Roman" w:cs="Times New Roman"/>
          <w:sz w:val="24"/>
          <w:szCs w:val="24"/>
        </w:rPr>
        <w:t>decisió</w:t>
      </w:r>
      <w:r w:rsidRPr="001570D6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E250AB" w:rsidRPr="001570D6" w:rsidRDefault="00E250AB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E0CB4">
        <w:rPr>
          <w:rFonts w:ascii="Times New Roman" w:hAnsi="Times New Roman" w:cs="Times New Roman"/>
          <w:sz w:val="24"/>
          <w:szCs w:val="24"/>
          <w:lang w:val="es-EC"/>
        </w:rPr>
        <w:t>Cuál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de las siguientes estrategias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tiene como resultado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l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 definición de 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os valores de las variables de entrada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de un modelo en función de los valores dados para la variable de salida o variable objetivo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? 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(</w:t>
      </w:r>
      <w:r w:rsidR="001E0CB4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1E0CB4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E250AB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Análisis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de búsqueda </w:t>
      </w:r>
      <w:r w:rsidR="00790ADD" w:rsidRPr="001570D6">
        <w:rPr>
          <w:rFonts w:ascii="Times New Roman" w:hAnsi="Times New Roman" w:cs="Times New Roman"/>
          <w:sz w:val="24"/>
          <w:szCs w:val="24"/>
          <w:lang w:val="es-EC"/>
        </w:rPr>
        <w:t>por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objetivo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Análisis de decisión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Prueba y error</w:t>
      </w:r>
    </w:p>
    <w:p w:rsidR="008E3A5C" w:rsidRPr="001570D6" w:rsidRDefault="008E3A5C" w:rsidP="001E0CB4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2E020F" w:rsidRPr="001570D6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="002E020F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20F" w:rsidRPr="001570D6">
        <w:rPr>
          <w:rFonts w:ascii="Times New Roman" w:hAnsi="Times New Roman" w:cs="Times New Roman"/>
          <w:sz w:val="24"/>
          <w:szCs w:val="24"/>
        </w:rPr>
        <w:t>sensibilidad</w:t>
      </w:r>
      <w:proofErr w:type="spellEnd"/>
    </w:p>
    <w:p w:rsidR="008E3A5C" w:rsidRPr="001570D6" w:rsidRDefault="002E020F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de los siguientes es un proceso de búsqueda paso a paso para la obtención de una solución óptima</w:t>
      </w:r>
      <w:r w:rsidR="008E3A5C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CA6166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8E3A5C" w:rsidRPr="001570D6" w:rsidRDefault="008E3A5C" w:rsidP="00CA6166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Técnica Analítica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Algoritmo</w:t>
      </w:r>
    </w:p>
    <w:p w:rsidR="008E3A5C" w:rsidRPr="001570D6" w:rsidRDefault="008E3A5C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2E020F" w:rsidRPr="001570D6">
        <w:rPr>
          <w:rFonts w:ascii="Times New Roman" w:hAnsi="Times New Roman" w:cs="Times New Roman"/>
          <w:sz w:val="24"/>
          <w:szCs w:val="24"/>
          <w:lang w:val="es-EC"/>
        </w:rPr>
        <w:t>Heurística</w:t>
      </w:r>
    </w:p>
    <w:p w:rsidR="008E3A5C" w:rsidRPr="00CA6166" w:rsidRDefault="008E3A5C" w:rsidP="00CA6166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A616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2E020F" w:rsidRPr="00CA6166">
        <w:rPr>
          <w:rFonts w:ascii="Times New Roman" w:hAnsi="Times New Roman" w:cs="Times New Roman"/>
          <w:sz w:val="24"/>
          <w:szCs w:val="24"/>
          <w:lang w:val="es-EC"/>
        </w:rPr>
        <w:t>Programación lineal</w:t>
      </w:r>
    </w:p>
    <w:p w:rsidR="00601C2E" w:rsidRPr="001570D6" w:rsidRDefault="00AB74FE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las siguientes fases involucra la identificación/desarrollo y el análisis de los </w:t>
      </w:r>
      <w:r w:rsidR="00F601F1">
        <w:rPr>
          <w:rFonts w:ascii="Times New Roman" w:hAnsi="Times New Roman" w:cs="Times New Roman"/>
          <w:sz w:val="24"/>
          <w:szCs w:val="24"/>
          <w:lang w:val="es-EC"/>
        </w:rPr>
        <w:t>po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sibles cursos de acción o alternativas dentro de un proceso de toma de decisiones</w:t>
      </w:r>
      <w:r w:rsidR="00601C2E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601C2E" w:rsidRPr="001570D6" w:rsidRDefault="00601C2E" w:rsidP="00F601F1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consulta</w:t>
      </w:r>
    </w:p>
    <w:p w:rsidR="00601C2E" w:rsidRPr="001570D6" w:rsidRDefault="00601C2E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comunicación</w:t>
      </w:r>
    </w:p>
    <w:p w:rsidR="00601C2E" w:rsidRPr="001570D6" w:rsidRDefault="00601C2E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AB74FE" w:rsidRPr="001570D6">
        <w:rPr>
          <w:rFonts w:ascii="Times New Roman" w:hAnsi="Times New Roman" w:cs="Times New Roman"/>
          <w:sz w:val="24"/>
          <w:szCs w:val="24"/>
          <w:lang w:val="es-EC"/>
        </w:rPr>
        <w:t>Fase de inteligencia</w:t>
      </w:r>
    </w:p>
    <w:p w:rsidR="003F0ED5" w:rsidRPr="00BD29ED" w:rsidRDefault="00601C2E" w:rsidP="00BD29ED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570D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AB74FE" w:rsidRPr="001570D6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B74FE" w:rsidRPr="001570D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74FE" w:rsidRPr="001570D6">
        <w:rPr>
          <w:rFonts w:ascii="Times New Roman" w:hAnsi="Times New Roman" w:cs="Times New Roman"/>
          <w:sz w:val="24"/>
          <w:szCs w:val="24"/>
        </w:rPr>
        <w:t>diseño</w:t>
      </w:r>
      <w:proofErr w:type="spellEnd"/>
    </w:p>
    <w:p w:rsidR="003F0ED5" w:rsidRPr="001570D6" w:rsidRDefault="00AD5959" w:rsidP="00094F86">
      <w:pPr>
        <w:pStyle w:val="Normal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Cuál de los siguientes </w:t>
      </w:r>
      <w:proofErr w:type="spellStart"/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DSSs</w:t>
      </w:r>
      <w:proofErr w:type="spellEnd"/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es uno de los dos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principales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sistemas de soporte a la decisión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en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lastRenderedPageBreak/>
        <w:t>uso</w:t>
      </w:r>
      <w:r w:rsidR="003F0ED5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>5</w:t>
      </w:r>
      <w:r w:rsidR="003114ED" w:rsidRPr="001570D6">
        <w:rPr>
          <w:rFonts w:ascii="Times New Roman" w:hAnsi="Times New Roman" w:cs="Times New Roman"/>
          <w:sz w:val="24"/>
          <w:szCs w:val="24"/>
          <w:lang w:val="es-EC"/>
        </w:rPr>
        <w:t>p)</w:t>
      </w:r>
    </w:p>
    <w:p w:rsidR="003F0ED5" w:rsidRPr="001570D6" w:rsidRDefault="003F0ED5" w:rsidP="00BD29ED">
      <w:pPr>
        <w:pStyle w:val="NormalText"/>
        <w:spacing w:before="1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documentos</w:t>
      </w:r>
    </w:p>
    <w:p w:rsidR="003F0ED5" w:rsidRPr="001570D6" w:rsidRDefault="003F0ED5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B)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texto</w:t>
      </w:r>
    </w:p>
    <w:p w:rsidR="003F0ED5" w:rsidRPr="001570D6" w:rsidRDefault="003F0ED5" w:rsidP="009D3FF8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C)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modelos</w:t>
      </w:r>
    </w:p>
    <w:p w:rsidR="003F0ED5" w:rsidRPr="001570D6" w:rsidRDefault="003F0ED5" w:rsidP="00BD29ED">
      <w:pPr>
        <w:pStyle w:val="NormalText"/>
        <w:spacing w:after="24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D) </w:t>
      </w:r>
      <w:r w:rsidR="00594872" w:rsidRPr="001570D6">
        <w:rPr>
          <w:rFonts w:ascii="Times New Roman" w:hAnsi="Times New Roman" w:cs="Times New Roman"/>
          <w:sz w:val="24"/>
          <w:szCs w:val="24"/>
          <w:lang w:val="es-EC"/>
        </w:rPr>
        <w:t>DSS orientado a conocimiento</w:t>
      </w:r>
    </w:p>
    <w:p w:rsidR="00390713" w:rsidRPr="001570D6" w:rsidRDefault="00390713" w:rsidP="00390713">
      <w:pPr>
        <w:pStyle w:val="NormalText"/>
        <w:numPr>
          <w:ilvl w:val="0"/>
          <w:numId w:val="1"/>
        </w:numPr>
        <w:spacing w:after="240"/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Describa el proceso de funcionamiento de un almacén de datos (incluya componentes y como se produce el flujo de comunicación entre estos). Puede ayudarse de un gráfico.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(10 p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C429BC" w:rsidRPr="001570D6" w:rsidRDefault="00390713" w:rsidP="00390713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Describa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tres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arquitecturas </w:t>
      </w:r>
      <w:r>
        <w:rPr>
          <w:rFonts w:ascii="Times New Roman" w:hAnsi="Times New Roman" w:cs="Times New Roman"/>
          <w:sz w:val="24"/>
          <w:szCs w:val="24"/>
          <w:lang w:val="es-EC"/>
        </w:rPr>
        <w:t>de almacén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 de datos (data </w:t>
      </w:r>
      <w:proofErr w:type="spellStart"/>
      <w:r w:rsidRPr="00390713">
        <w:rPr>
          <w:rFonts w:ascii="Times New Roman" w:hAnsi="Times New Roman" w:cs="Times New Roman"/>
          <w:sz w:val="24"/>
          <w:szCs w:val="24"/>
          <w:lang w:val="es-EC"/>
        </w:rPr>
        <w:t>warehousing</w:t>
      </w:r>
      <w:proofErr w:type="spellEnd"/>
      <w:r w:rsidRPr="00390713">
        <w:rPr>
          <w:rFonts w:ascii="Times New Roman" w:hAnsi="Times New Roman" w:cs="Times New Roman"/>
          <w:sz w:val="24"/>
          <w:szCs w:val="24"/>
          <w:lang w:val="es-EC"/>
        </w:rPr>
        <w:t>)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existentes</w:t>
      </w:r>
      <w:r w:rsidRPr="00390713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C"/>
        </w:rPr>
        <w:t>Puede ayudarse con un gráfico.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C"/>
        </w:rPr>
        <w:t>10</w:t>
      </w:r>
      <w:r w:rsidR="00BD29ED">
        <w:rPr>
          <w:rFonts w:ascii="Times New Roman" w:hAnsi="Times New Roman" w:cs="Times New Roman"/>
          <w:sz w:val="24"/>
          <w:szCs w:val="24"/>
          <w:lang w:val="es-EC"/>
        </w:rPr>
        <w:t xml:space="preserve"> p</w:t>
      </w:r>
      <w:r w:rsidR="00C429BC" w:rsidRPr="001570D6">
        <w:rPr>
          <w:rFonts w:ascii="Times New Roman" w:hAnsi="Times New Roman" w:cs="Times New Roman"/>
          <w:sz w:val="24"/>
          <w:szCs w:val="24"/>
          <w:lang w:val="es-EC"/>
        </w:rPr>
        <w:t>)</w:t>
      </w:r>
    </w:p>
    <w:p w:rsidR="00C429BC" w:rsidRPr="001570D6" w:rsidRDefault="00C429BC" w:rsidP="00C429BC">
      <w:pPr>
        <w:pStyle w:val="NormalText"/>
        <w:ind w:left="-11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376A58" w:rsidRPr="001570D6" w:rsidRDefault="00776799" w:rsidP="00376A58">
      <w:pPr>
        <w:pStyle w:val="NormalText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En un caso de estudio se reporta la iniciativa tomada por la compañía Coca Cola en Japón para liderar el mercado de las bebidas en ese país, 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haciendo 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us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>o de la información sobre las preferencias de los consumidores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para satisfacer la demanda a nivel local</w:t>
      </w:r>
      <w:r w:rsidR="0031132A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La información es generada y capturada al momento de la compra de bebidas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por los consumidores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desde las diferentes máquinas automáticas de expendio de bebidas que la empresa posee, en varios sectores en la ciudad. Dichas máquinas transmiten la información en tiempo real usando tecnología </w:t>
      </w:r>
      <w:proofErr w:type="spellStart"/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wireless</w:t>
      </w:r>
      <w:proofErr w:type="spellEnd"/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, misma que es almacenada en un almacén de datos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>(DW)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,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desarrollado por la empresa e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n el 2001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. Junto con el almacén de datos, Coca Cola Japón posee una aplicación, que usa la información contenida en el DW para tomar decisiones </w:t>
      </w:r>
      <w:r w:rsidR="00E10325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en tiempo real 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acerca del </w:t>
      </w:r>
      <w:r w:rsidR="00E10325" w:rsidRPr="001570D6">
        <w:rPr>
          <w:rFonts w:ascii="Times New Roman" w:hAnsi="Times New Roman" w:cs="Times New Roman"/>
          <w:sz w:val="24"/>
          <w:szCs w:val="24"/>
          <w:lang w:val="es-EC"/>
        </w:rPr>
        <w:t>aprovisionamiento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de cada máquina de expendio 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>por sector</w:t>
      </w:r>
      <w:r w:rsidR="00376A58" w:rsidRPr="001570D6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AB6D81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En base al análisis de este caso se requiere que el estudiante responda a las siguientes preguntas: </w:t>
      </w:r>
    </w:p>
    <w:p w:rsidR="00376A58" w:rsidRPr="001570D6" w:rsidRDefault="00376A58" w:rsidP="003C188A">
      <w:pPr>
        <w:pStyle w:val="NormalText"/>
        <w:ind w:left="-11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BB5487" w:rsidRPr="001570D6" w:rsidRDefault="00C31263" w:rsidP="00BB5487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Se puede considerar esta aplicación de BI como un sistema de soporte a la decisión orientado por los datos</w:t>
      </w:r>
      <w:proofErr w:type="gramStart"/>
      <w:r w:rsidR="00BB5487"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proofErr w:type="gramEnd"/>
      <w:r w:rsidR="00BB5487"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Por qué si o por qué no?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BB5487" w:rsidRDefault="00BB5487" w:rsidP="00BB5487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570D6">
        <w:rPr>
          <w:rFonts w:ascii="Times New Roman" w:hAnsi="Times New Roman" w:cs="Times New Roman"/>
          <w:sz w:val="24"/>
          <w:szCs w:val="24"/>
          <w:lang w:val="es-EC"/>
        </w:rPr>
        <w:t>Cuál es el principal beneficio de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l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 xml:space="preserve"> almacén de datos empresarial</w:t>
      </w:r>
      <w:r w:rsidR="00390713">
        <w:rPr>
          <w:rFonts w:ascii="Times New Roman" w:hAnsi="Times New Roman" w:cs="Times New Roman"/>
          <w:sz w:val="24"/>
          <w:szCs w:val="24"/>
          <w:lang w:val="es-EC"/>
        </w:rPr>
        <w:t xml:space="preserve"> para Coca Cola Japón</w:t>
      </w:r>
      <w:r w:rsidRPr="001570D6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C31263" w:rsidRPr="00C31263" w:rsidRDefault="00C31263" w:rsidP="00C31263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¿Qué fase o fases del proceso de decisión definido por Simón (1977) soporta </w:t>
      </w:r>
      <w:r>
        <w:rPr>
          <w:rFonts w:ascii="Times New Roman" w:hAnsi="Times New Roman" w:cs="Times New Roman"/>
          <w:sz w:val="24"/>
          <w:szCs w:val="24"/>
          <w:lang w:val="es-EC"/>
        </w:rPr>
        <w:t>est</w:t>
      </w:r>
      <w:r w:rsidRPr="00C31263">
        <w:rPr>
          <w:rFonts w:ascii="Times New Roman" w:hAnsi="Times New Roman" w:cs="Times New Roman"/>
          <w:sz w:val="24"/>
          <w:szCs w:val="24"/>
          <w:lang w:val="es-EC"/>
        </w:rPr>
        <w:t>a aplicación DSS? (5p)</w:t>
      </w:r>
    </w:p>
    <w:p w:rsidR="00BB5487" w:rsidRPr="00C31263" w:rsidRDefault="00BB5487" w:rsidP="00C31263">
      <w:pPr>
        <w:pStyle w:val="Normal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C31263">
        <w:rPr>
          <w:rFonts w:ascii="Times New Roman" w:hAnsi="Times New Roman" w:cs="Times New Roman"/>
          <w:sz w:val="24"/>
          <w:szCs w:val="24"/>
          <w:lang w:val="es-EC"/>
        </w:rPr>
        <w:t>En base a la clasificación dada por Scott-</w:t>
      </w:r>
      <w:proofErr w:type="spellStart"/>
      <w:r w:rsidRPr="00C31263">
        <w:rPr>
          <w:rFonts w:ascii="Times New Roman" w:hAnsi="Times New Roman" w:cs="Times New Roman"/>
          <w:sz w:val="24"/>
          <w:szCs w:val="24"/>
          <w:lang w:val="es-EC"/>
        </w:rPr>
        <w:t>Morton</w:t>
      </w:r>
      <w:proofErr w:type="spellEnd"/>
      <w:r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 (1971) ¿Qué tipos de decisiones soporta </w:t>
      </w:r>
      <w:r w:rsidR="00C31263">
        <w:rPr>
          <w:rFonts w:ascii="Times New Roman" w:hAnsi="Times New Roman" w:cs="Times New Roman"/>
          <w:sz w:val="24"/>
          <w:szCs w:val="24"/>
          <w:lang w:val="es-EC"/>
        </w:rPr>
        <w:t>la aplicación</w:t>
      </w:r>
      <w:r w:rsidRPr="00C31263">
        <w:rPr>
          <w:rFonts w:ascii="Times New Roman" w:hAnsi="Times New Roman" w:cs="Times New Roman"/>
          <w:sz w:val="24"/>
          <w:szCs w:val="24"/>
          <w:lang w:val="es-EC"/>
        </w:rPr>
        <w:t>?</w:t>
      </w:r>
      <w:r w:rsidR="00E10325" w:rsidRPr="00C31263">
        <w:rPr>
          <w:rFonts w:ascii="Times New Roman" w:hAnsi="Times New Roman" w:cs="Times New Roman"/>
          <w:sz w:val="24"/>
          <w:szCs w:val="24"/>
          <w:lang w:val="es-EC"/>
        </w:rPr>
        <w:t xml:space="preserve"> (5p)</w:t>
      </w:r>
    </w:p>
    <w:p w:rsidR="003208CD" w:rsidRDefault="00D50F41" w:rsidP="003208CD">
      <w:pPr>
        <w:spacing w:before="120"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08CD">
        <w:rPr>
          <w:rFonts w:ascii="Times New Roman" w:hAnsi="Times New Roman" w:cs="Times New Roman"/>
          <w:sz w:val="24"/>
          <w:szCs w:val="24"/>
        </w:rPr>
        <w:t>Estructurada</w:t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Pr="003208CD">
        <w:rPr>
          <w:rFonts w:ascii="Times New Roman" w:hAnsi="Times New Roman" w:cs="Times New Roman"/>
          <w:sz w:val="24"/>
          <w:szCs w:val="24"/>
        </w:rPr>
        <w:tab/>
      </w:r>
      <w:r w:rsidR="003208CD">
        <w:rPr>
          <w:rFonts w:ascii="Times New Roman" w:hAnsi="Times New Roman" w:cs="Times New Roman"/>
          <w:sz w:val="24"/>
          <w:szCs w:val="24"/>
        </w:rPr>
        <w:t>Táctico</w:t>
      </w:r>
    </w:p>
    <w:p w:rsidR="003208CD" w:rsidRDefault="00D50F41" w:rsidP="003208CD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proofErr w:type="spellStart"/>
      <w:r w:rsidRPr="003208CD">
        <w:rPr>
          <w:rFonts w:ascii="Times New Roman" w:hAnsi="Times New Roman" w:cs="Times New Roman"/>
          <w:sz w:val="24"/>
          <w:szCs w:val="24"/>
        </w:rPr>
        <w:t>Semi</w:t>
      </w:r>
      <w:proofErr w:type="spellEnd"/>
      <w:r w:rsidRPr="003208CD">
        <w:rPr>
          <w:rFonts w:ascii="Times New Roman" w:hAnsi="Times New Roman" w:cs="Times New Roman"/>
          <w:sz w:val="24"/>
          <w:szCs w:val="24"/>
        </w:rPr>
        <w:t>-estructurada</w:t>
      </w:r>
      <w:r w:rsidR="003208CD">
        <w:rPr>
          <w:rFonts w:ascii="Times New Roman" w:hAnsi="Times New Roman" w:cs="Times New Roman"/>
          <w:sz w:val="24"/>
          <w:szCs w:val="24"/>
        </w:rPr>
        <w:tab/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>y</w:t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ab/>
        <w:t>Gestión</w:t>
      </w:r>
    </w:p>
    <w:p w:rsidR="003208CD" w:rsidRPr="003208CD" w:rsidRDefault="00D50F41" w:rsidP="003208CD">
      <w:pPr>
        <w:spacing w:after="24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08CD">
        <w:rPr>
          <w:rFonts w:ascii="Times New Roman" w:hAnsi="Times New Roman" w:cs="Times New Roman"/>
          <w:sz w:val="24"/>
          <w:szCs w:val="24"/>
        </w:rPr>
        <w:t>No estructurada</w:t>
      </w:r>
      <w:r w:rsidR="003208CD" w:rsidRPr="003208CD">
        <w:rPr>
          <w:rFonts w:ascii="Times New Roman" w:hAnsi="Times New Roman" w:cs="Times New Roman"/>
          <w:sz w:val="24"/>
          <w:szCs w:val="24"/>
        </w:rPr>
        <w:t xml:space="preserve"> </w:t>
      </w:r>
      <w:r w:rsidR="003208CD">
        <w:rPr>
          <w:rFonts w:ascii="Times New Roman" w:hAnsi="Times New Roman" w:cs="Times New Roman"/>
          <w:sz w:val="24"/>
          <w:szCs w:val="24"/>
        </w:rPr>
        <w:tab/>
      </w:r>
      <w:r w:rsidR="003208CD">
        <w:rPr>
          <w:rFonts w:ascii="Times New Roman" w:hAnsi="Times New Roman" w:cs="Times New Roman"/>
          <w:sz w:val="24"/>
          <w:szCs w:val="24"/>
        </w:rPr>
        <w:tab/>
        <w:t>Planificación</w:t>
      </w:r>
    </w:p>
    <w:p w:rsidR="00BB5487" w:rsidRPr="001570D6" w:rsidRDefault="00BB5487" w:rsidP="00BB5487">
      <w:pPr>
        <w:pStyle w:val="NormalText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776799" w:rsidRPr="001570D6" w:rsidRDefault="00776799" w:rsidP="00C40053">
      <w:pPr>
        <w:spacing w:after="360"/>
        <w:ind w:left="709" w:firstLine="11"/>
        <w:rPr>
          <w:rFonts w:ascii="Times New Roman" w:hAnsi="Times New Roman" w:cs="Times New Roman"/>
          <w:sz w:val="24"/>
          <w:szCs w:val="24"/>
        </w:rPr>
      </w:pPr>
    </w:p>
    <w:p w:rsidR="00915E15" w:rsidRPr="001570D6" w:rsidRDefault="00915E15">
      <w:pPr>
        <w:rPr>
          <w:rFonts w:ascii="Times New Roman" w:hAnsi="Times New Roman" w:cs="Times New Roman"/>
          <w:sz w:val="24"/>
          <w:szCs w:val="24"/>
        </w:rPr>
      </w:pPr>
    </w:p>
    <w:sectPr w:rsidR="00915E15" w:rsidRPr="001570D6" w:rsidSect="003975BB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B40"/>
    <w:multiLevelType w:val="hybridMultilevel"/>
    <w:tmpl w:val="DF16CC6E"/>
    <w:lvl w:ilvl="0" w:tplc="4918A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87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4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89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01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6E4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0F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E4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CC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109AA"/>
    <w:multiLevelType w:val="hybridMultilevel"/>
    <w:tmpl w:val="89EA3E08"/>
    <w:lvl w:ilvl="0" w:tplc="1C266314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0F040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94565C"/>
    <w:multiLevelType w:val="hybridMultilevel"/>
    <w:tmpl w:val="548851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6343A"/>
    <w:multiLevelType w:val="hybridMultilevel"/>
    <w:tmpl w:val="3244DD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1720E"/>
    <w:multiLevelType w:val="hybridMultilevel"/>
    <w:tmpl w:val="EA38F3D8"/>
    <w:lvl w:ilvl="0" w:tplc="58EE06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4" w:hanging="360"/>
      </w:pPr>
    </w:lvl>
    <w:lvl w:ilvl="2" w:tplc="300A001B" w:tentative="1">
      <w:start w:val="1"/>
      <w:numFmt w:val="lowerRoman"/>
      <w:lvlText w:val="%3."/>
      <w:lvlJc w:val="right"/>
      <w:pPr>
        <w:ind w:left="1834" w:hanging="180"/>
      </w:pPr>
    </w:lvl>
    <w:lvl w:ilvl="3" w:tplc="300A000F" w:tentative="1">
      <w:start w:val="1"/>
      <w:numFmt w:val="decimal"/>
      <w:lvlText w:val="%4."/>
      <w:lvlJc w:val="left"/>
      <w:pPr>
        <w:ind w:left="2554" w:hanging="360"/>
      </w:pPr>
    </w:lvl>
    <w:lvl w:ilvl="4" w:tplc="300A0019" w:tentative="1">
      <w:start w:val="1"/>
      <w:numFmt w:val="lowerLetter"/>
      <w:lvlText w:val="%5."/>
      <w:lvlJc w:val="left"/>
      <w:pPr>
        <w:ind w:left="3274" w:hanging="360"/>
      </w:pPr>
    </w:lvl>
    <w:lvl w:ilvl="5" w:tplc="300A001B" w:tentative="1">
      <w:start w:val="1"/>
      <w:numFmt w:val="lowerRoman"/>
      <w:lvlText w:val="%6."/>
      <w:lvlJc w:val="right"/>
      <w:pPr>
        <w:ind w:left="3994" w:hanging="180"/>
      </w:pPr>
    </w:lvl>
    <w:lvl w:ilvl="6" w:tplc="300A000F" w:tentative="1">
      <w:start w:val="1"/>
      <w:numFmt w:val="decimal"/>
      <w:lvlText w:val="%7."/>
      <w:lvlJc w:val="left"/>
      <w:pPr>
        <w:ind w:left="4714" w:hanging="360"/>
      </w:pPr>
    </w:lvl>
    <w:lvl w:ilvl="7" w:tplc="300A0019" w:tentative="1">
      <w:start w:val="1"/>
      <w:numFmt w:val="lowerLetter"/>
      <w:lvlText w:val="%8."/>
      <w:lvlJc w:val="left"/>
      <w:pPr>
        <w:ind w:left="5434" w:hanging="360"/>
      </w:pPr>
    </w:lvl>
    <w:lvl w:ilvl="8" w:tplc="30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C213F7A"/>
    <w:multiLevelType w:val="hybridMultilevel"/>
    <w:tmpl w:val="F822B8B6"/>
    <w:lvl w:ilvl="0" w:tplc="300A0011">
      <w:start w:val="1"/>
      <w:numFmt w:val="decimal"/>
      <w:lvlText w:val="%1)"/>
      <w:lvlJc w:val="left"/>
      <w:pPr>
        <w:ind w:left="502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6DD"/>
    <w:rsid w:val="0001241A"/>
    <w:rsid w:val="0006394F"/>
    <w:rsid w:val="00092DD1"/>
    <w:rsid w:val="00094F86"/>
    <w:rsid w:val="001570D6"/>
    <w:rsid w:val="001738D2"/>
    <w:rsid w:val="00195BEB"/>
    <w:rsid w:val="001E0CB4"/>
    <w:rsid w:val="001F0882"/>
    <w:rsid w:val="002314DF"/>
    <w:rsid w:val="002549AF"/>
    <w:rsid w:val="002E020F"/>
    <w:rsid w:val="00304A71"/>
    <w:rsid w:val="0031132A"/>
    <w:rsid w:val="003114ED"/>
    <w:rsid w:val="003130B9"/>
    <w:rsid w:val="003208CD"/>
    <w:rsid w:val="003374A9"/>
    <w:rsid w:val="00376A58"/>
    <w:rsid w:val="003876DD"/>
    <w:rsid w:val="00390713"/>
    <w:rsid w:val="003975BB"/>
    <w:rsid w:val="003C188A"/>
    <w:rsid w:val="003F0ED5"/>
    <w:rsid w:val="00477E59"/>
    <w:rsid w:val="0049492F"/>
    <w:rsid w:val="00504AF9"/>
    <w:rsid w:val="00512A17"/>
    <w:rsid w:val="00594872"/>
    <w:rsid w:val="005D41AC"/>
    <w:rsid w:val="005D6685"/>
    <w:rsid w:val="005E29D0"/>
    <w:rsid w:val="005E5E7A"/>
    <w:rsid w:val="00601C2E"/>
    <w:rsid w:val="00634242"/>
    <w:rsid w:val="006F1549"/>
    <w:rsid w:val="00731D7C"/>
    <w:rsid w:val="00776799"/>
    <w:rsid w:val="00790ADD"/>
    <w:rsid w:val="007B15EB"/>
    <w:rsid w:val="007E167E"/>
    <w:rsid w:val="008121DE"/>
    <w:rsid w:val="0084122F"/>
    <w:rsid w:val="00881133"/>
    <w:rsid w:val="00893720"/>
    <w:rsid w:val="008E3A5C"/>
    <w:rsid w:val="00915E15"/>
    <w:rsid w:val="00952102"/>
    <w:rsid w:val="00960732"/>
    <w:rsid w:val="009A7A31"/>
    <w:rsid w:val="009D3FF8"/>
    <w:rsid w:val="00A56F60"/>
    <w:rsid w:val="00A96C41"/>
    <w:rsid w:val="00AB6D81"/>
    <w:rsid w:val="00AB74FE"/>
    <w:rsid w:val="00AD5959"/>
    <w:rsid w:val="00B21899"/>
    <w:rsid w:val="00B455FD"/>
    <w:rsid w:val="00BB5487"/>
    <w:rsid w:val="00BB7D46"/>
    <w:rsid w:val="00BD29ED"/>
    <w:rsid w:val="00C31263"/>
    <w:rsid w:val="00C40053"/>
    <w:rsid w:val="00C429BC"/>
    <w:rsid w:val="00C43C43"/>
    <w:rsid w:val="00CA6166"/>
    <w:rsid w:val="00D23CD6"/>
    <w:rsid w:val="00D50F41"/>
    <w:rsid w:val="00D855D5"/>
    <w:rsid w:val="00E10325"/>
    <w:rsid w:val="00E15499"/>
    <w:rsid w:val="00E250AB"/>
    <w:rsid w:val="00E25D17"/>
    <w:rsid w:val="00E5798E"/>
    <w:rsid w:val="00EC725E"/>
    <w:rsid w:val="00EF3580"/>
    <w:rsid w:val="00F601F1"/>
    <w:rsid w:val="00F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C4005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B5487"/>
    <w:pPr>
      <w:ind w:left="720"/>
      <w:contextualSpacing/>
    </w:pPr>
  </w:style>
  <w:style w:type="paragraph" w:customStyle="1" w:styleId="Question">
    <w:name w:val="Question"/>
    <w:basedOn w:val="Normal"/>
    <w:rsid w:val="00C429BC"/>
    <w:pPr>
      <w:keepNext/>
      <w:numPr>
        <w:numId w:val="5"/>
      </w:numPr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F98F-0DAB-4BD6-91ED-E9E16484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3</cp:revision>
  <cp:lastPrinted>2012-09-18T17:54:00Z</cp:lastPrinted>
  <dcterms:created xsi:type="dcterms:W3CDTF">2012-09-18T17:52:00Z</dcterms:created>
  <dcterms:modified xsi:type="dcterms:W3CDTF">2012-09-18T17:56:00Z</dcterms:modified>
</cp:coreProperties>
</file>