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D43" w:rsidRDefault="00F23D43" w:rsidP="00F23D43">
      <w:pPr>
        <w:spacing w:after="0" w:line="360" w:lineRule="auto"/>
        <w:jc w:val="both"/>
        <w:rPr>
          <w:b/>
          <w:sz w:val="18"/>
        </w:rPr>
      </w:pPr>
    </w:p>
    <w:p w:rsidR="00F23D43" w:rsidRDefault="00F23D43" w:rsidP="00F23D43">
      <w:pPr>
        <w:spacing w:after="0" w:line="360" w:lineRule="auto"/>
        <w:jc w:val="both"/>
        <w:rPr>
          <w:b/>
          <w:sz w:val="18"/>
        </w:rPr>
      </w:pPr>
    </w:p>
    <w:p w:rsidR="00F23D43" w:rsidRDefault="00F61A89" w:rsidP="00F23D43">
      <w:pPr>
        <w:spacing w:after="0" w:line="360" w:lineRule="auto"/>
        <w:jc w:val="both"/>
        <w:rPr>
          <w:b/>
          <w:sz w:val="18"/>
        </w:rPr>
      </w:pPr>
      <w:r>
        <w:rPr>
          <w:b/>
          <w:sz w:val="18"/>
        </w:rPr>
        <w:t xml:space="preserve">                          RUBRICAS EXAMEN DE MEJORAMIENTO PRIMER TERMINO 2014-2015 PRIMERA EVALUACION</w:t>
      </w:r>
    </w:p>
    <w:p w:rsidR="00F23D43" w:rsidRDefault="00F61A89" w:rsidP="00F23D43">
      <w:pPr>
        <w:spacing w:after="0" w:line="360" w:lineRule="auto"/>
        <w:jc w:val="both"/>
        <w:rPr>
          <w:b/>
          <w:sz w:val="18"/>
        </w:rPr>
      </w:pPr>
      <w:r>
        <w:rPr>
          <w:b/>
          <w:sz w:val="18"/>
        </w:rPr>
        <w:t xml:space="preserve">                                                                                          Septiembre de 2014</w:t>
      </w:r>
    </w:p>
    <w:p w:rsidR="00F23D43" w:rsidRDefault="00F23D43" w:rsidP="00F23D43">
      <w:pPr>
        <w:spacing w:after="0" w:line="360" w:lineRule="auto"/>
        <w:jc w:val="both"/>
        <w:rPr>
          <w:sz w:val="18"/>
        </w:rPr>
      </w:pPr>
    </w:p>
    <w:p w:rsidR="00B6630A" w:rsidRPr="00C00CBC" w:rsidRDefault="00B6630A" w:rsidP="00B6630A">
      <w:pPr>
        <w:jc w:val="both"/>
        <w:rPr>
          <w:rFonts w:ascii="Calibri" w:hAnsi="Calibri"/>
          <w:b/>
          <w:i/>
        </w:rPr>
      </w:pPr>
      <w:r w:rsidRPr="00C00CBC">
        <w:rPr>
          <w:rFonts w:ascii="Calibri" w:hAnsi="Calibri"/>
          <w:b/>
          <w:i/>
        </w:rPr>
        <w:t>PREG</w:t>
      </w:r>
      <w:r w:rsidR="00C00CBC">
        <w:rPr>
          <w:rFonts w:ascii="Calibri" w:hAnsi="Calibri"/>
          <w:b/>
          <w:i/>
        </w:rPr>
        <w:t>UNTA 1. SERVICIOS ECOSISTEMICOS(10</w:t>
      </w:r>
      <w:r w:rsidR="00C00CBC" w:rsidRPr="00D1761A">
        <w:rPr>
          <w:rFonts w:ascii="Calibri" w:hAnsi="Calibri"/>
          <w:b/>
          <w:i/>
        </w:rPr>
        <w:t xml:space="preserve"> PUNTOS).</w:t>
      </w:r>
    </w:p>
    <w:p w:rsidR="00B6630A" w:rsidRPr="00D1761A" w:rsidRDefault="006436FA" w:rsidP="00B6630A">
      <w:pPr>
        <w:jc w:val="both"/>
        <w:rPr>
          <w:rFonts w:ascii="Calibri" w:hAnsi="Calibri"/>
          <w:b/>
          <w:i/>
        </w:rPr>
      </w:pPr>
      <w:r w:rsidRPr="00D1761A">
        <w:rPr>
          <w:rFonts w:ascii="Calibri" w:hAnsi="Calibri"/>
          <w:b/>
          <w:i/>
        </w:rPr>
        <w:t>1. a</w:t>
      </w:r>
      <w:r w:rsidR="00B6630A" w:rsidRPr="00D1761A">
        <w:rPr>
          <w:rFonts w:ascii="Calibri" w:hAnsi="Calibri"/>
          <w:b/>
          <w:i/>
        </w:rPr>
        <w:t xml:space="preserve">.- EJEMPLOS DE SERVICIOS ECOSISTEMICOS. </w:t>
      </w:r>
    </w:p>
    <w:p w:rsidR="00B6630A" w:rsidRDefault="003864D7" w:rsidP="00B6630A">
      <w:pPr>
        <w:autoSpaceDE w:val="0"/>
        <w:autoSpaceDN w:val="0"/>
        <w:adjustRightInd w:val="0"/>
        <w:spacing w:after="0"/>
        <w:ind w:right="-574"/>
        <w:rPr>
          <w:rFonts w:ascii="MyriadPro-Light" w:hAnsi="MyriadPro-Light" w:cs="MyriadPro-Light"/>
          <w:i/>
          <w:sz w:val="18"/>
          <w:szCs w:val="18"/>
        </w:rPr>
      </w:pPr>
      <w:r>
        <w:rPr>
          <w:noProof/>
          <w:sz w:val="24"/>
          <w:szCs w:val="24"/>
        </w:rPr>
        <mc:AlternateContent>
          <mc:Choice Requires="wps">
            <w:drawing>
              <wp:anchor distT="4294967295" distB="4294967295" distL="114300" distR="114300" simplePos="0" relativeHeight="251748352" behindDoc="0" locked="0" layoutInCell="1" allowOverlap="1">
                <wp:simplePos x="0" y="0"/>
                <wp:positionH relativeFrom="column">
                  <wp:posOffset>-125730</wp:posOffset>
                </wp:positionH>
                <wp:positionV relativeFrom="paragraph">
                  <wp:posOffset>47624</wp:posOffset>
                </wp:positionV>
                <wp:extent cx="6289675" cy="0"/>
                <wp:effectExtent l="0" t="0" r="34925" b="57150"/>
                <wp:wrapNone/>
                <wp:docPr id="57"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9675" cy="0"/>
                        </a:xfrm>
                        <a:prstGeom prst="line">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DBD0F" id="8 Conector recto" o:spid="_x0000_s1026" style="position:absolute;flip:y;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3.75pt" to="48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fnfwIAABUFAAAOAAAAZHJzL2Uyb0RvYy54bWysVEuP0zAQviPxHyzfu0m66SvadIXSlssC&#10;lXaBs2s7jYVjW7bbtEL8d8ZOG7ZwQYgeUs94Ht/MfOOHx1Mr0ZFbJ7QqcXaXYsQV1UyofYk/v2xG&#10;c4ycJ4oRqRUv8Zk7/Lh8++ahMwUf60ZLxi2CIMoVnSlx470pksTRhrfE3WnDFVzW2rbEg2j3CbOk&#10;g+itTMZpOk06bZmxmnLnQLvqL/Eyxq9rTv2nunbcI1liwObj18bvLnyT5QMp9paYRtALDPIPKFoi&#10;FCQdQq2IJ+hgxR+hWkGtdrr2d1S3ia5rQXmsAarJ0t+qeW6I4bEWaI4zQ5vc/wtLPx63FglW4skM&#10;I0VamNEcVTAr6rVFNvyFJnXGFWBbqa0NZdKTejZPmn5zSOmqIWrPI9iXs4EAWfBIblyC4Ayk2nUf&#10;NAMbcoDAIdSpti2qpTBfgmPQQFfQKY7oPIyInzyioJyO54vpbIIRvd4lfYjgaKzz77luUTiUWAoV&#10;ukcKcnxyPkD6ZRLUSm+ElJEBUqGuxONJnqbRw2kpWLgNdpGMvJIWHQnQiFDKle+hykML5fT6LA2/&#10;nlGgB971+qiC1EOYCOQmg9UHxSKQhhO2vpw9EbI/g7dUAQqPlIZqgqAPntvnhnWIiVAv7APkBwH4&#10;HSqJktX+q/BNnE7oZizI7ndDOdGu1xNpGtKDvp8tFos4RgDem0fYQ84o3cCBEV2AhWFF8n9fpIv1&#10;fD3PR/l4uh7l6Wo1erep8tF0k80mq/tVVa2yHwFTlheNYIyr0PTrImb53xH98iT0KzSs4jDe5DZ6&#10;j/wELYS2XkFHtgaC9lTfaXbe2iuLYfei8eWdCMv9Wobz69ds+RMAAP//AwBQSwMEFAAGAAgAAAAh&#10;AFwI+evcAAAABwEAAA8AAABkcnMvZG93bnJldi54bWxMzjFPwzAQBeAdif9gHRJb67QSCU3jVC1S&#10;YWKgRWJ142sSYZ8j+9qm/HoMC4xP7/Tuq1ajs+KMIfaeFMymGQikxpueWgXv++3kEURkTUZbT6jg&#10;ihFW9e1NpUvjL/SG5x23Io1QLLWCjnkopYxNh07HqR+QUnf0wWlOMbTSBH1J487KeZbl0ume0odO&#10;D/jUYfO5OzkFIY/X5+3H68tmz1m+nm/MYL9Yqfu7cb0EwTjy3zH88BMd6mQ6+BOZKKyCyWyR6Kyg&#10;eACR+kWRFSAOv1nWlfzvr78BAAD//wMAUEsBAi0AFAAGAAgAAAAhALaDOJL+AAAA4QEAABMAAAAA&#10;AAAAAAAAAAAAAAAAAFtDb250ZW50X1R5cGVzXS54bWxQSwECLQAUAAYACAAAACEAOP0h/9YAAACU&#10;AQAACwAAAAAAAAAAAAAAAAAvAQAAX3JlbHMvLnJlbHNQSwECLQAUAAYACAAAACEAMudX538CAAAV&#10;BQAADgAAAAAAAAAAAAAAAAAuAgAAZHJzL2Uyb0RvYy54bWxQSwECLQAUAAYACAAAACEAXAj569wA&#10;AAAHAQAADwAAAAAAAAAAAAAAAADZBAAAZHJzL2Rvd25yZXYueG1sUEsFBgAAAAAEAAQA8wAAAOIF&#10;AAAAAA==&#10;" strokecolor="#4f81bd [3204]" strokeweight="2pt">
                <v:shadow on="t" color="black" opacity="24903f" origin=",.5" offset="0,.55556mm"/>
              </v:line>
            </w:pict>
          </mc:Fallback>
        </mc:AlternateContent>
      </w:r>
    </w:p>
    <w:p w:rsidR="00B6630A" w:rsidRPr="00476A5D" w:rsidRDefault="00B6630A" w:rsidP="00476A5D">
      <w:pPr>
        <w:tabs>
          <w:tab w:val="left" w:pos="9214"/>
        </w:tabs>
        <w:autoSpaceDE w:val="0"/>
        <w:autoSpaceDN w:val="0"/>
        <w:adjustRightInd w:val="0"/>
        <w:spacing w:after="0"/>
        <w:ind w:right="-574"/>
        <w:jc w:val="both"/>
        <w:rPr>
          <w:rFonts w:cs="MyriadPro-Light"/>
          <w:i/>
          <w:sz w:val="18"/>
          <w:szCs w:val="18"/>
        </w:rPr>
      </w:pPr>
      <w:r w:rsidRPr="00476A5D">
        <w:rPr>
          <w:rFonts w:cs="MyriadPro-Light"/>
          <w:i/>
          <w:sz w:val="18"/>
          <w:szCs w:val="18"/>
        </w:rPr>
        <w:t>“..Los expertos han determinado varios tipos de servicios ecosistémicos, todos e</w:t>
      </w:r>
      <w:r w:rsidR="00476A5D" w:rsidRPr="00476A5D">
        <w:rPr>
          <w:rFonts w:cs="MyriadPro-Light"/>
          <w:i/>
          <w:sz w:val="18"/>
          <w:szCs w:val="18"/>
        </w:rPr>
        <w:t xml:space="preserve">llos vitales para la salud y el </w:t>
      </w:r>
      <w:r w:rsidRPr="00476A5D">
        <w:rPr>
          <w:rFonts w:cs="MyriadPro-Light"/>
          <w:i/>
          <w:sz w:val="18"/>
          <w:szCs w:val="18"/>
        </w:rPr>
        <w:t>bienestar de los seres humanos:</w:t>
      </w:r>
    </w:p>
    <w:p w:rsidR="00B6630A" w:rsidRPr="00476A5D" w:rsidRDefault="00B6630A" w:rsidP="00476A5D">
      <w:pPr>
        <w:tabs>
          <w:tab w:val="left" w:pos="9214"/>
        </w:tabs>
        <w:autoSpaceDE w:val="0"/>
        <w:autoSpaceDN w:val="0"/>
        <w:adjustRightInd w:val="0"/>
        <w:spacing w:after="0"/>
        <w:ind w:right="-574"/>
        <w:jc w:val="both"/>
        <w:rPr>
          <w:rFonts w:cs="MyriadPro-Light"/>
          <w:i/>
          <w:sz w:val="18"/>
          <w:szCs w:val="18"/>
        </w:rPr>
      </w:pPr>
      <w:r w:rsidRPr="00476A5D">
        <w:rPr>
          <w:rFonts w:cs="MyriadPro-Light"/>
          <w:i/>
          <w:sz w:val="18"/>
          <w:szCs w:val="18"/>
        </w:rPr>
        <w:t>Servicios de aprovisionamiento de los bienes en sí, como alimentos, agua, madera y fibras.</w:t>
      </w:r>
    </w:p>
    <w:p w:rsidR="00B6630A" w:rsidRPr="00476A5D" w:rsidRDefault="00B6630A" w:rsidP="00476A5D">
      <w:pPr>
        <w:tabs>
          <w:tab w:val="left" w:pos="9214"/>
        </w:tabs>
        <w:autoSpaceDE w:val="0"/>
        <w:autoSpaceDN w:val="0"/>
        <w:adjustRightInd w:val="0"/>
        <w:spacing w:after="0"/>
        <w:ind w:right="-574"/>
        <w:jc w:val="both"/>
        <w:rPr>
          <w:rFonts w:cs="MyriadPro-Light"/>
          <w:i/>
          <w:sz w:val="18"/>
          <w:szCs w:val="18"/>
        </w:rPr>
      </w:pPr>
      <w:r w:rsidRPr="00476A5D">
        <w:rPr>
          <w:rFonts w:cs="MyriadPro-Light"/>
          <w:i/>
          <w:sz w:val="18"/>
          <w:szCs w:val="18"/>
        </w:rPr>
        <w:t>Servicios de regulación del clima y las precipitaciones, del agua (por ejemplo, las inundaciones), de los residuos y de la propagación de enfermedades.</w:t>
      </w:r>
    </w:p>
    <w:p w:rsidR="00B6630A" w:rsidRPr="00476A5D" w:rsidRDefault="00B6630A" w:rsidP="00476A5D">
      <w:pPr>
        <w:tabs>
          <w:tab w:val="left" w:pos="9214"/>
        </w:tabs>
        <w:autoSpaceDE w:val="0"/>
        <w:autoSpaceDN w:val="0"/>
        <w:adjustRightInd w:val="0"/>
        <w:spacing w:after="0"/>
        <w:ind w:right="-574"/>
        <w:jc w:val="both"/>
        <w:rPr>
          <w:rFonts w:cs="MyriadPro-Light"/>
          <w:i/>
          <w:sz w:val="18"/>
          <w:szCs w:val="18"/>
        </w:rPr>
      </w:pPr>
      <w:r w:rsidRPr="00476A5D">
        <w:rPr>
          <w:rFonts w:cs="MyriadPro-Light"/>
          <w:i/>
          <w:sz w:val="18"/>
          <w:szCs w:val="18"/>
        </w:rPr>
        <w:t>Servicios culturales que proporcionan la belleza, inspiración y los valores recreativos que contribuyen a nuestro bienestar espiritual….” REVISTA ECOSISTEMAS, SEPTIEMBRE 2009</w:t>
      </w:r>
    </w:p>
    <w:p w:rsidR="00B6630A" w:rsidRDefault="003864D7" w:rsidP="00476A5D">
      <w:pPr>
        <w:tabs>
          <w:tab w:val="left" w:pos="9214"/>
        </w:tabs>
        <w:jc w:val="both"/>
        <w:rPr>
          <w:rFonts w:ascii="Calibri" w:hAnsi="Calibri"/>
          <w:i/>
          <w:lang w:val="es-ES_tradnl"/>
        </w:rPr>
      </w:pPr>
      <w:r>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-73660</wp:posOffset>
                </wp:positionH>
                <wp:positionV relativeFrom="paragraph">
                  <wp:posOffset>59055</wp:posOffset>
                </wp:positionV>
                <wp:extent cx="6318250" cy="40005"/>
                <wp:effectExtent l="0" t="0" r="25400" b="55245"/>
                <wp:wrapNone/>
                <wp:docPr id="56"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8250" cy="40005"/>
                        </a:xfrm>
                        <a:prstGeom prst="line">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E2CB8A" id="9 Conector recto"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4.65pt" to="491.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7JhAIAABkFAAAOAAAAZHJzL2Uyb0RvYy54bWysVE2P0zAQvSPxH6zcu0m6abetNl2hpuWy&#10;QKVd4OzaTmPh2JbtNq0Q/50Zp5ulcEGIi5MZz7x58+X7h1OryFE4L40uk/wmS4jQzHCp92Xy+Xkz&#10;miXEB6o5VUaLMjkLnzws37657+xCjE1jFBeOAIj2i86WSROCXaSpZ41oqb8xVmi4rI1raQDR7VPu&#10;aAforUrHWTZNO+O4dYYJ70Fb9ZfJMuLXtWDhU117EYgqE+AW4uniucMzXd7Txd5R20h2oUH/gUVL&#10;pYagA1RFAyUHJ/+AaiVzxps63DDTpqauJRMxB8gmz37L5qmhVsRcoDjeDmXy/w+WfTxuHZG8TCbT&#10;hGjaQo/mZAW9YsE44vCDReqsX4DtSm8dpslO+sk+GvbNE21WDdV7Eck+ny0A5OiRXrmg4C2E2nUf&#10;DAcbegBghDrVriW1kvYLOqIGqkJOsUXnoUXiFAgD5fQ2n40n0EkGd0WWZZMYq4dBZ+t8eC9MS/Cn&#10;TJTUWEG6oMdHH5DWqwmqtdlIpeIUKE26MhlPADV6eKMkx1u0iwMpVsqRI4VRoowJHXq66tBCSr0+&#10;B0bg3uMdWpi9Xh9VEHqAiUSuIjhz0Dw6NoLy9eU/UKn6f/BWGqmIONaQDQrmEIR7anhHuMR8YScg&#10;Pggw45hJlJwJX2VoYoewojEht98N6US7Xk+VbWhP+vZuPp9fyut780h7iBmlKzrQpgsxbFhcgO/z&#10;bL6erWfFqBhP16Miq6rRu82qGE03+d2kuq1Wqyr/gZzyYtFIzoXGor8sY1783bBfnoV+jYZ1HNqb&#10;XqP3zE9QQijrC+k4sTik/bjvDD9vHY4MDi/sXzS+vBW44L/K0er1RVv+BAAA//8DAFBLAwQUAAYA&#10;CAAAACEAKJL5y94AAAAIAQAADwAAAGRycy9kb3ducmV2LnhtbEyPwU7DMBBE70j8g7VI3FonLURt&#10;iFO1SIUTB1okrm68JBH2OrLdNuXrWU70uJqnmbfVanRWnDDE3pOCfJqBQGq86alV8LHfThYgYtJk&#10;tPWECi4YYVXf3lS6NP5M73japVZwCcVSK+hSGkopY9Oh03HqByTOvnxwOvEZWmmCPnO5s3KWZYV0&#10;uide6PSAzx0237ujUxCKeHnZfr69bvYpK9azjRnsT1Lq/m5cP4FIOKZ/GP70WR1qdjr4I5korIJJ&#10;nheMKljOQXC+XMwfQBwYfCxA1pW8fqD+BQAA//8DAFBLAQItABQABgAIAAAAIQC2gziS/gAAAOEB&#10;AAATAAAAAAAAAAAAAAAAAAAAAABbQ29udGVudF9UeXBlc10ueG1sUEsBAi0AFAAGAAgAAAAhADj9&#10;If/WAAAAlAEAAAsAAAAAAAAAAAAAAAAALwEAAF9yZWxzLy5yZWxzUEsBAi0AFAAGAAgAAAAhAOpz&#10;zsmEAgAAGQUAAA4AAAAAAAAAAAAAAAAALgIAAGRycy9lMm9Eb2MueG1sUEsBAi0AFAAGAAgAAAAh&#10;ACiS+cveAAAACAEAAA8AAAAAAAAAAAAAAAAA3gQAAGRycy9kb3ducmV2LnhtbFBLBQYAAAAABAAE&#10;APMAAADpBQAAAAA=&#10;" strokecolor="#4f81bd [3204]" strokeweight="2pt">
                <v:shadow on="t" color="black" opacity="24903f" origin=",.5" offset="0,.55556mm"/>
              </v:line>
            </w:pict>
          </mc:Fallback>
        </mc:AlternateContent>
      </w:r>
    </w:p>
    <w:p w:rsidR="00B6630A" w:rsidRDefault="00B6630A" w:rsidP="00B84BA6">
      <w:pPr>
        <w:spacing w:after="0" w:line="240" w:lineRule="auto"/>
        <w:jc w:val="both"/>
        <w:rPr>
          <w:rFonts w:ascii="Calibri" w:hAnsi="Calibri"/>
        </w:rPr>
      </w:pPr>
      <w:r>
        <w:rPr>
          <w:rFonts w:ascii="Calibri" w:hAnsi="Calibri"/>
        </w:rPr>
        <w:t>Los servicios que los ecosistemas nos proveen, denominados servicios ecosistémicos, pueden ser categorizados como (1) servicios de aprovisionamiento, (2) servicios de regulación y (3) servicios culturales. En base a esta clasificación, proceda a llenar cada casilla de la siguiente tabla con un ejemplo de servicio ecosistémico provisto por parte de cada uno de los tres ecosistema presentados.</w:t>
      </w:r>
    </w:p>
    <w:tbl>
      <w:tblPr>
        <w:tblStyle w:val="LightGrid-Accent11"/>
        <w:tblpPr w:leftFromText="141" w:rightFromText="141" w:vertAnchor="text" w:horzAnchor="margin" w:tblpY="11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2551"/>
        <w:gridCol w:w="2693"/>
      </w:tblGrid>
      <w:tr w:rsidR="00E8222B" w:rsidTr="00F57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rPr>
                <w:rFonts w:ascii="Calibri" w:hAnsi="Calibri"/>
                <w:b w:val="0"/>
              </w:rPr>
            </w:pPr>
          </w:p>
        </w:tc>
        <w:tc>
          <w:tcPr>
            <w:tcW w:w="7654" w:type="dxa"/>
            <w:gridSpan w:val="3"/>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ECOSISTEMAS</w:t>
            </w:r>
          </w:p>
        </w:tc>
      </w:tr>
      <w:tr w:rsidR="00E8222B" w:rsidTr="00F5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both"/>
              <w:rPr>
                <w:rFonts w:ascii="Calibri" w:hAnsi="Calibri"/>
                <w:b w:val="0"/>
              </w:rPr>
            </w:pPr>
            <w:r>
              <w:rPr>
                <w:rFonts w:ascii="Calibri" w:hAnsi="Calibri"/>
                <w:b w:val="0"/>
              </w:rPr>
              <w:t>Servicio Ecosistémico</w:t>
            </w:r>
          </w:p>
        </w:tc>
        <w:tc>
          <w:tcPr>
            <w:tcW w:w="2410"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Estero Salado</w:t>
            </w:r>
          </w:p>
        </w:tc>
        <w:tc>
          <w:tcPr>
            <w:tcW w:w="2551"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Río Daule</w:t>
            </w:r>
          </w:p>
        </w:tc>
        <w:tc>
          <w:tcPr>
            <w:tcW w:w="2693"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Lago de la ESPOL</w:t>
            </w:r>
          </w:p>
        </w:tc>
      </w:tr>
      <w:tr w:rsidR="00E8222B" w:rsidTr="00F57005">
        <w:trPr>
          <w:cnfStyle w:val="000000010000" w:firstRow="0" w:lastRow="0" w:firstColumn="0" w:lastColumn="0" w:oddVBand="0" w:evenVBand="0" w:oddHBand="0" w:evenHBand="1"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center"/>
              <w:rPr>
                <w:rFonts w:ascii="Calibri" w:hAnsi="Calibri"/>
                <w:b w:val="0"/>
              </w:rPr>
            </w:pPr>
          </w:p>
          <w:p w:rsidR="00E8222B" w:rsidRDefault="00E8222B" w:rsidP="00E8222B">
            <w:pPr>
              <w:jc w:val="center"/>
              <w:rPr>
                <w:rFonts w:ascii="Calibri" w:hAnsi="Calibri"/>
                <w:b w:val="0"/>
              </w:rPr>
            </w:pPr>
          </w:p>
          <w:p w:rsidR="00E8222B" w:rsidRDefault="00E8222B" w:rsidP="00770BCE">
            <w:pPr>
              <w:rPr>
                <w:rFonts w:ascii="Calibri" w:hAnsi="Calibri"/>
                <w:b w:val="0"/>
              </w:rPr>
            </w:pPr>
            <w:r>
              <w:rPr>
                <w:rFonts w:ascii="Calibri" w:hAnsi="Calibri"/>
                <w:b w:val="0"/>
              </w:rPr>
              <w:t>Servicios de aprovisionamiento</w:t>
            </w:r>
          </w:p>
        </w:tc>
        <w:tc>
          <w:tcPr>
            <w:tcW w:w="2410"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26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E8222B" w:rsidTr="00F57005">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rPr>
                <w:rFonts w:ascii="Calibri" w:hAnsi="Calibri"/>
                <w:b w:val="0"/>
              </w:rPr>
            </w:pPr>
          </w:p>
          <w:p w:rsidR="00E8222B" w:rsidRDefault="00E8222B" w:rsidP="00E8222B">
            <w:pPr>
              <w:rPr>
                <w:rFonts w:ascii="Calibri" w:hAnsi="Calibri"/>
                <w:b w:val="0"/>
              </w:rPr>
            </w:pPr>
          </w:p>
          <w:p w:rsidR="00E8222B" w:rsidRDefault="00E8222B" w:rsidP="00F57005">
            <w:pPr>
              <w:rPr>
                <w:rFonts w:ascii="Calibri" w:hAnsi="Calibri"/>
                <w:b w:val="0"/>
              </w:rPr>
            </w:pPr>
            <w:r>
              <w:rPr>
                <w:rFonts w:ascii="Calibri" w:hAnsi="Calibri"/>
                <w:b w:val="0"/>
              </w:rPr>
              <w:t>Servicios de regulación</w:t>
            </w:r>
          </w:p>
        </w:tc>
        <w:tc>
          <w:tcPr>
            <w:tcW w:w="2410"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6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8222B" w:rsidTr="00F57005">
        <w:trPr>
          <w:cnfStyle w:val="000000010000" w:firstRow="0" w:lastRow="0" w:firstColumn="0" w:lastColumn="0" w:oddVBand="0" w:evenVBand="0" w:oddHBand="0" w:evenHBand="1"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rPr>
                <w:rFonts w:ascii="Calibri" w:hAnsi="Calibri"/>
                <w:b w:val="0"/>
              </w:rPr>
            </w:pPr>
          </w:p>
          <w:p w:rsidR="00E8222B" w:rsidRDefault="00E8222B" w:rsidP="00E8222B">
            <w:pPr>
              <w:rPr>
                <w:rFonts w:ascii="Calibri" w:hAnsi="Calibri"/>
                <w:b w:val="0"/>
              </w:rPr>
            </w:pPr>
          </w:p>
          <w:p w:rsidR="00E8222B" w:rsidRDefault="00E8222B" w:rsidP="00E8222B">
            <w:pPr>
              <w:rPr>
                <w:rFonts w:ascii="Calibri" w:hAnsi="Calibri"/>
                <w:b w:val="0"/>
              </w:rPr>
            </w:pPr>
            <w:r>
              <w:rPr>
                <w:rFonts w:ascii="Calibri" w:hAnsi="Calibri"/>
                <w:b w:val="0"/>
              </w:rPr>
              <w:t>Servicios culturales</w:t>
            </w:r>
          </w:p>
          <w:p w:rsidR="00E8222B" w:rsidRDefault="00E8222B" w:rsidP="00E8222B">
            <w:pPr>
              <w:rPr>
                <w:rFonts w:ascii="Calibri" w:hAnsi="Calibri"/>
                <w:b w:val="0"/>
              </w:rPr>
            </w:pPr>
          </w:p>
        </w:tc>
        <w:tc>
          <w:tcPr>
            <w:tcW w:w="2410"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2693"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r>
    </w:tbl>
    <w:p w:rsidR="00D1761A" w:rsidRDefault="00D1761A" w:rsidP="00B6630A">
      <w:pPr>
        <w:jc w:val="both"/>
        <w:rPr>
          <w:rFonts w:ascii="Calibri" w:hAnsi="Calibri"/>
        </w:rPr>
      </w:pPr>
    </w:p>
    <w:p w:rsidR="00B6630A" w:rsidRDefault="006436FA" w:rsidP="00B84BA6">
      <w:pPr>
        <w:spacing w:after="0" w:line="240" w:lineRule="auto"/>
        <w:jc w:val="both"/>
        <w:rPr>
          <w:rFonts w:ascii="Calibri" w:hAnsi="Calibri"/>
        </w:rPr>
      </w:pPr>
      <w:r w:rsidRPr="00D1761A">
        <w:rPr>
          <w:rFonts w:ascii="Calibri" w:hAnsi="Calibri"/>
          <w:b/>
          <w:i/>
          <w:lang w:val="es-ES_tradnl"/>
        </w:rPr>
        <w:t>1</w:t>
      </w:r>
      <w:r w:rsidRPr="00D1761A">
        <w:rPr>
          <w:rFonts w:ascii="Calibri" w:hAnsi="Calibri"/>
          <w:b/>
          <w:i/>
        </w:rPr>
        <w:t>. b</w:t>
      </w:r>
      <w:r w:rsidR="00B6630A" w:rsidRPr="00D1761A">
        <w:rPr>
          <w:rFonts w:ascii="Calibri" w:hAnsi="Calibri"/>
          <w:b/>
          <w:i/>
        </w:rPr>
        <w:t>.- AMENAZAS E IMPACTOS DE LAS ACTIVIDADES HUMANAS SOBRE LOS SERVICIOS ECOSISTEMICOS.</w:t>
      </w:r>
      <w:r w:rsidR="00B6630A">
        <w:rPr>
          <w:rFonts w:ascii="Calibri" w:hAnsi="Calibri"/>
        </w:rPr>
        <w:t xml:space="preserve"> De los ejemplos de servicios ecosistémicos provistos por usted en el cuadro anterior, selecciones dos de ellos y describa, para cada uno: (a) qué actividad humana lo amenaza o afecta y, (b) el impacto de cada actividad sobre el referido servicio. Haga uso de las columnas correspondientes de la siguiente tabla para indicar su respuesta.</w:t>
      </w:r>
    </w:p>
    <w:tbl>
      <w:tblPr>
        <w:tblStyle w:val="LightGrid-Accent11"/>
        <w:tblpPr w:leftFromText="141" w:rightFromText="141" w:vertAnchor="text" w:horzAnchor="margin" w:tblpXSpec="center" w:tblpY="360"/>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3685"/>
        <w:gridCol w:w="3402"/>
      </w:tblGrid>
      <w:tr w:rsidR="00E8222B" w:rsidTr="00F57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rPr>
                <w:rFonts w:ascii="Calibri" w:hAnsi="Calibri"/>
                <w:b w:val="0"/>
              </w:rPr>
            </w:pPr>
            <w:r>
              <w:rPr>
                <w:rFonts w:ascii="Calibri" w:hAnsi="Calibri"/>
                <w:b w:val="0"/>
              </w:rPr>
              <w:t>Ejemplo de servicio ecosistémico a analizar</w:t>
            </w:r>
          </w:p>
        </w:tc>
        <w:tc>
          <w:tcPr>
            <w:tcW w:w="3685"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(a) Actividad humana que amenaza o afecta el servicio ecosistémico provisto</w:t>
            </w:r>
          </w:p>
        </w:tc>
        <w:tc>
          <w:tcPr>
            <w:tcW w:w="3402" w:type="dxa"/>
            <w:tcBorders>
              <w:top w:val="none" w:sz="0" w:space="0" w:color="auto"/>
              <w:left w:val="none" w:sz="0" w:space="0" w:color="auto"/>
              <w:bottom w:val="none" w:sz="0" w:space="0" w:color="auto"/>
              <w:right w:val="none" w:sz="0" w:space="0" w:color="auto"/>
            </w:tcBorders>
            <w:shd w:val="clear" w:color="auto" w:fill="auto"/>
            <w:hideMark/>
          </w:tcPr>
          <w:p w:rsidR="00E8222B" w:rsidRDefault="00E8222B" w:rsidP="00E8222B">
            <w:pPr>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(b) Impacto sobre el servicio ecosistémico</w:t>
            </w:r>
          </w:p>
        </w:tc>
      </w:tr>
      <w:tr w:rsidR="00E8222B" w:rsidTr="00F57005">
        <w:trPr>
          <w:cnfStyle w:val="000000100000" w:firstRow="0" w:lastRow="0" w:firstColumn="0" w:lastColumn="0" w:oddVBand="0" w:evenVBand="0" w:oddHBand="1" w:evenHBand="0" w:firstRowFirstColumn="0" w:firstRowLastColumn="0" w:lastRowFirstColumn="0" w:lastRowLastColumn="0"/>
          <w:trHeight w:val="1852"/>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pStyle w:val="Prrafodelista"/>
              <w:rPr>
                <w:rFonts w:ascii="Calibri" w:hAnsi="Calibri"/>
                <w:b w:val="0"/>
              </w:rPr>
            </w:pPr>
          </w:p>
        </w:tc>
        <w:tc>
          <w:tcPr>
            <w:tcW w:w="3685"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402"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8222B" w:rsidTr="00F57005">
        <w:trPr>
          <w:cnfStyle w:val="000000010000" w:firstRow="0" w:lastRow="0" w:firstColumn="0" w:lastColumn="0" w:oddVBand="0" w:evenVBand="0" w:oddHBand="0" w:evenHBand="1"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pStyle w:val="Prrafodelista"/>
              <w:rPr>
                <w:rFonts w:ascii="Calibri" w:hAnsi="Calibri"/>
                <w:b w:val="0"/>
              </w:rPr>
            </w:pPr>
          </w:p>
        </w:tc>
        <w:tc>
          <w:tcPr>
            <w:tcW w:w="3685"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3402" w:type="dxa"/>
            <w:tcBorders>
              <w:top w:val="none" w:sz="0" w:space="0" w:color="auto"/>
              <w:left w:val="none" w:sz="0" w:space="0" w:color="auto"/>
              <w:bottom w:val="none" w:sz="0" w:space="0" w:color="auto"/>
              <w:right w:val="none" w:sz="0" w:space="0" w:color="auto"/>
            </w:tcBorders>
            <w:shd w:val="clear" w:color="auto" w:fill="auto"/>
          </w:tcPr>
          <w:p w:rsidR="00E8222B" w:rsidRDefault="00E8222B" w:rsidP="00E8222B">
            <w:pPr>
              <w:jc w:val="both"/>
              <w:cnfStyle w:val="000000010000" w:firstRow="0" w:lastRow="0" w:firstColumn="0" w:lastColumn="0" w:oddVBand="0" w:evenVBand="0" w:oddHBand="0" w:evenHBand="1" w:firstRowFirstColumn="0" w:firstRowLastColumn="0" w:lastRowFirstColumn="0" w:lastRowLastColumn="0"/>
              <w:rPr>
                <w:rFonts w:ascii="Calibri" w:hAnsi="Calibri"/>
              </w:rPr>
            </w:pPr>
          </w:p>
        </w:tc>
      </w:tr>
    </w:tbl>
    <w:p w:rsidR="00B6630A" w:rsidRDefault="00B6630A" w:rsidP="00B6630A">
      <w:pPr>
        <w:jc w:val="both"/>
        <w:rPr>
          <w:rFonts w:ascii="Calibri" w:hAnsi="Calibri"/>
        </w:rPr>
      </w:pPr>
    </w:p>
    <w:p w:rsidR="000F3F8E" w:rsidRDefault="000F3F8E" w:rsidP="000F3F8E">
      <w:pPr>
        <w:jc w:val="both"/>
        <w:rPr>
          <w:rFonts w:ascii="Calibri" w:hAnsi="Calibri"/>
        </w:rPr>
      </w:pPr>
      <w:r>
        <w:rPr>
          <w:rFonts w:ascii="Calibri" w:hAnsi="Calibri"/>
          <w:b/>
        </w:rPr>
        <w:t>RESPUESTA PREGUNTA 1</w:t>
      </w:r>
      <w:r w:rsidRPr="0021792A">
        <w:rPr>
          <w:rFonts w:ascii="Calibri" w:hAnsi="Calibri"/>
          <w:b/>
        </w:rPr>
        <w:t>.</w:t>
      </w:r>
      <w:r>
        <w:rPr>
          <w:rFonts w:ascii="Calibri" w:hAnsi="Calibri"/>
        </w:rPr>
        <w:t xml:space="preserve"> SERVICIOS ECOSISTEMICOS. </w:t>
      </w:r>
    </w:p>
    <w:p w:rsidR="000F3F8E" w:rsidRDefault="000F3F8E" w:rsidP="000F3F8E">
      <w:pPr>
        <w:jc w:val="both"/>
        <w:rPr>
          <w:rFonts w:ascii="Calibri" w:hAnsi="Calibri"/>
        </w:rPr>
      </w:pPr>
      <w:r>
        <w:rPr>
          <w:rFonts w:ascii="Calibri" w:hAnsi="Calibri"/>
        </w:rPr>
        <w:t>1</w:t>
      </w:r>
      <w:r w:rsidRPr="00031F85">
        <w:rPr>
          <w:rFonts w:ascii="Calibri" w:hAnsi="Calibri"/>
        </w:rPr>
        <w:t>.a.-</w:t>
      </w:r>
      <w:r>
        <w:rPr>
          <w:rFonts w:ascii="Calibri" w:hAnsi="Calibri"/>
        </w:rPr>
        <w:t xml:space="preserve">EJEMPLOS DE SERVICIOS ECOSISTEMICOS. (5 PUNTOS). </w:t>
      </w:r>
      <w:r w:rsidRPr="00031F85">
        <w:rPr>
          <w:rFonts w:ascii="Calibri" w:hAnsi="Calibri"/>
        </w:rPr>
        <w:t>Los servicios que los ecosistemas</w:t>
      </w:r>
      <w:r w:rsidR="006B1507">
        <w:rPr>
          <w:rFonts w:ascii="Calibri" w:hAnsi="Calibri"/>
        </w:rPr>
        <w:t xml:space="preserve"> </w:t>
      </w:r>
      <w:r w:rsidRPr="00031F85">
        <w:rPr>
          <w:rFonts w:ascii="Calibri" w:hAnsi="Calibri"/>
        </w:rPr>
        <w:t>nos proveen, denominados servicios ecosistémicos, pueden ser categorizados como (1) servicios de aprovisionamiento, (2</w:t>
      </w:r>
      <w:r w:rsidRPr="00460C15">
        <w:rPr>
          <w:rFonts w:ascii="Calibri" w:hAnsi="Calibri"/>
        </w:rPr>
        <w:t>) servicios de regulación y (3) servicios culturales. En apego a esta clasificación, proceda a llenar cada casilla de la siguiente tabla con</w:t>
      </w:r>
      <w:r w:rsidR="006B1507">
        <w:rPr>
          <w:rFonts w:ascii="Calibri" w:hAnsi="Calibri"/>
        </w:rPr>
        <w:t xml:space="preserve"> </w:t>
      </w:r>
      <w:r w:rsidRPr="00460C15">
        <w:rPr>
          <w:rFonts w:ascii="Calibri" w:hAnsi="Calibri"/>
        </w:rPr>
        <w:t>un</w:t>
      </w:r>
      <w:r w:rsidR="006B1507">
        <w:rPr>
          <w:rFonts w:ascii="Calibri" w:hAnsi="Calibri"/>
        </w:rPr>
        <w:t xml:space="preserve"> </w:t>
      </w:r>
      <w:r w:rsidRPr="00460C15">
        <w:rPr>
          <w:rFonts w:ascii="Calibri" w:hAnsi="Calibri"/>
        </w:rPr>
        <w:t>ejemplo de servicio ecosistémico provisto por parte de cada</w:t>
      </w:r>
      <w:r>
        <w:rPr>
          <w:rFonts w:ascii="Calibri" w:hAnsi="Calibri"/>
        </w:rPr>
        <w:t xml:space="preserve"> uno de los tres ecosistema presentados.</w:t>
      </w:r>
    </w:p>
    <w:p w:rsidR="000F3F8E" w:rsidRPr="00B1641C" w:rsidRDefault="000F3F8E" w:rsidP="000F3F8E">
      <w:pPr>
        <w:jc w:val="both"/>
        <w:rPr>
          <w:rFonts w:ascii="Calibri" w:hAnsi="Calibri"/>
          <w:i/>
          <w:color w:val="548DD4" w:themeColor="text2" w:themeTint="99"/>
        </w:rPr>
      </w:pPr>
      <w:r w:rsidRPr="00AE0E0B">
        <w:rPr>
          <w:rFonts w:ascii="Calibri" w:hAnsi="Calibri"/>
          <w:i/>
          <w:color w:val="548DD4" w:themeColor="text2" w:themeTint="99"/>
        </w:rPr>
        <w:t>Se debe considerar que</w:t>
      </w:r>
      <w:r>
        <w:rPr>
          <w:rFonts w:ascii="Calibri" w:hAnsi="Calibri"/>
          <w:i/>
          <w:color w:val="548DD4" w:themeColor="text2" w:themeTint="99"/>
        </w:rPr>
        <w:t xml:space="preserve"> </w:t>
      </w:r>
      <w:r w:rsidRPr="00AE0E0B">
        <w:rPr>
          <w:rFonts w:ascii="Calibri" w:hAnsi="Calibri"/>
          <w:i/>
          <w:color w:val="548DD4" w:themeColor="text2" w:themeTint="99"/>
        </w:rPr>
        <w:t>solo se presentan unos ejemplos de servicios ecosistémicos</w:t>
      </w:r>
      <w:r w:rsidRPr="00AE0E0B">
        <w:rPr>
          <w:rFonts w:ascii="Calibri" w:hAnsi="Calibri"/>
          <w:i/>
          <w:strike/>
          <w:color w:val="548DD4" w:themeColor="text2" w:themeTint="99"/>
        </w:rPr>
        <w:t>,</w:t>
      </w:r>
      <w:r w:rsidRPr="00AE0E0B">
        <w:rPr>
          <w:rFonts w:ascii="Calibri" w:hAnsi="Calibri"/>
          <w:i/>
          <w:color w:val="548DD4" w:themeColor="text2" w:themeTint="99"/>
        </w:rPr>
        <w:t xml:space="preserve"> pudiendo existir otros ejemplos igualmente</w:t>
      </w:r>
      <w:r>
        <w:rPr>
          <w:rFonts w:ascii="Calibri" w:hAnsi="Calibri"/>
          <w:i/>
          <w:color w:val="548DD4" w:themeColor="text2" w:themeTint="99"/>
        </w:rPr>
        <w:t xml:space="preserve"> </w:t>
      </w:r>
      <w:r w:rsidRPr="00AE0E0B">
        <w:rPr>
          <w:rFonts w:ascii="Calibri" w:hAnsi="Calibri"/>
          <w:i/>
          <w:color w:val="548DD4" w:themeColor="text2" w:themeTint="99"/>
        </w:rPr>
        <w:t>válidos. Se debe analizar si la respuesta del estudiante se relaciona</w:t>
      </w:r>
      <w:r>
        <w:rPr>
          <w:rFonts w:ascii="Calibri" w:hAnsi="Calibri"/>
          <w:i/>
          <w:color w:val="548DD4" w:themeColor="text2" w:themeTint="99"/>
        </w:rPr>
        <w:t xml:space="preserve"> </w:t>
      </w:r>
      <w:r w:rsidRPr="00AE0E0B">
        <w:rPr>
          <w:rFonts w:ascii="Calibri" w:hAnsi="Calibri"/>
          <w:i/>
          <w:color w:val="548DD4" w:themeColor="text2" w:themeTint="99"/>
        </w:rPr>
        <w:t>con la categorización presentada</w:t>
      </w:r>
      <w:r w:rsidRPr="00B1641C">
        <w:rPr>
          <w:rFonts w:ascii="Calibri" w:hAnsi="Calibri"/>
          <w:i/>
          <w:color w:val="548DD4" w:themeColor="text2" w:themeTint="99"/>
        </w:rPr>
        <w:t>.</w:t>
      </w:r>
    </w:p>
    <w:p w:rsidR="000F3F8E" w:rsidRPr="00031F85" w:rsidRDefault="000F3F8E" w:rsidP="000F3F8E">
      <w:pPr>
        <w:jc w:val="both"/>
        <w:rPr>
          <w:rFonts w:ascii="Calibri" w:hAnsi="Calibri"/>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2268"/>
        <w:gridCol w:w="1943"/>
      </w:tblGrid>
      <w:tr w:rsidR="000F3F8E" w:rsidRPr="00031F85" w:rsidTr="00C52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rPr>
                <w:rFonts w:ascii="Calibri" w:hAnsi="Calibri"/>
                <w:b w:val="0"/>
              </w:rPr>
            </w:pPr>
          </w:p>
        </w:tc>
        <w:tc>
          <w:tcPr>
            <w:tcW w:w="6621" w:type="dxa"/>
            <w:gridSpan w:val="3"/>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031F85">
              <w:rPr>
                <w:rFonts w:ascii="Calibri" w:hAnsi="Calibri"/>
                <w:b w:val="0"/>
              </w:rPr>
              <w:t>ECOSISTEMAS</w:t>
            </w:r>
          </w:p>
        </w:tc>
      </w:tr>
      <w:tr w:rsidR="000F3F8E" w:rsidRPr="00031F85" w:rsidTr="00C5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rPr>
                <w:rFonts w:ascii="Calibri" w:hAnsi="Calibri"/>
                <w:b w:val="0"/>
              </w:rPr>
            </w:pPr>
            <w:r w:rsidRPr="00031F85">
              <w:rPr>
                <w:rFonts w:ascii="Calibri" w:hAnsi="Calibri"/>
                <w:b w:val="0"/>
              </w:rPr>
              <w:t>Servicio Ecosistémico</w:t>
            </w:r>
          </w:p>
        </w:tc>
        <w:tc>
          <w:tcPr>
            <w:tcW w:w="2410"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031F85">
              <w:rPr>
                <w:rFonts w:ascii="Calibri" w:hAnsi="Calibri"/>
              </w:rPr>
              <w:t>Estero Salado</w:t>
            </w:r>
          </w:p>
        </w:tc>
        <w:tc>
          <w:tcPr>
            <w:tcW w:w="2268"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031F85">
              <w:rPr>
                <w:rFonts w:ascii="Calibri" w:hAnsi="Calibri"/>
              </w:rPr>
              <w:t>Río Daule</w:t>
            </w:r>
          </w:p>
        </w:tc>
        <w:tc>
          <w:tcPr>
            <w:tcW w:w="194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031F85">
              <w:rPr>
                <w:rFonts w:ascii="Calibri" w:hAnsi="Calibri"/>
              </w:rPr>
              <w:t>Lago de la ESPOL</w:t>
            </w:r>
          </w:p>
        </w:tc>
      </w:tr>
      <w:tr w:rsidR="000F3F8E" w:rsidRPr="00031F85" w:rsidTr="00C52218">
        <w:trPr>
          <w:cnfStyle w:val="000000010000" w:firstRow="0" w:lastRow="0" w:firstColumn="0" w:lastColumn="0" w:oddVBand="0" w:evenVBand="0" w:oddHBand="0" w:evenHBand="1"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r w:rsidRPr="00031F85">
              <w:rPr>
                <w:rFonts w:ascii="Calibri" w:hAnsi="Calibri"/>
                <w:b w:val="0"/>
              </w:rPr>
              <w:t>Servicios de aprovisionamiento</w:t>
            </w: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tc>
        <w:tc>
          <w:tcPr>
            <w:tcW w:w="2410"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Aprovisionamiento de peces para la pesca</w:t>
            </w:r>
          </w:p>
        </w:tc>
        <w:tc>
          <w:tcPr>
            <w:tcW w:w="2268"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 xml:space="preserve">Aprovisionamiento de agua potable, de peces para la pesca, agua para irrigación, generación hidroeléctrica, agua para la industria, agua para la navegación,  entre otros. </w:t>
            </w:r>
          </w:p>
        </w:tc>
        <w:tc>
          <w:tcPr>
            <w:tcW w:w="194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Agua de riego para el campus</w:t>
            </w:r>
          </w:p>
        </w:tc>
      </w:tr>
      <w:tr w:rsidR="000F3F8E" w:rsidRPr="00031F85" w:rsidTr="00C5221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r w:rsidRPr="00031F85">
              <w:rPr>
                <w:rFonts w:ascii="Calibri" w:hAnsi="Calibri"/>
                <w:b w:val="0"/>
              </w:rPr>
              <w:t>Servicios de regulación</w:t>
            </w: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tc>
        <w:tc>
          <w:tcPr>
            <w:tcW w:w="2410"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Biodegradación de descargas de la ciudad</w:t>
            </w:r>
          </w:p>
        </w:tc>
        <w:tc>
          <w:tcPr>
            <w:tcW w:w="2268"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Biodegradación de efluentes de la ciudad de Guayaquil y otros cantones asentados en sus riveras.</w:t>
            </w:r>
          </w:p>
        </w:tc>
        <w:tc>
          <w:tcPr>
            <w:tcW w:w="194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Biodegradación de efluentes provenientes del sistemas de agua lluvia del campus</w:t>
            </w:r>
          </w:p>
        </w:tc>
      </w:tr>
      <w:tr w:rsidR="000F3F8E" w:rsidRPr="00031F85" w:rsidTr="00C52218">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r w:rsidRPr="00031F85">
              <w:rPr>
                <w:rFonts w:ascii="Calibri" w:hAnsi="Calibri"/>
                <w:b w:val="0"/>
              </w:rPr>
              <w:lastRenderedPageBreak/>
              <w:t>Servicios culturales</w:t>
            </w: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p w:rsidR="000F3F8E" w:rsidRPr="00031F85" w:rsidRDefault="000F3F8E" w:rsidP="00C52218">
            <w:pPr>
              <w:rPr>
                <w:rFonts w:ascii="Calibri" w:hAnsi="Calibri"/>
                <w:b w:val="0"/>
              </w:rPr>
            </w:pPr>
          </w:p>
        </w:tc>
        <w:tc>
          <w:tcPr>
            <w:tcW w:w="2410"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lastRenderedPageBreak/>
              <w:t xml:space="preserve">Recreación (ej. navegación, malecón escénico), turismo local </w:t>
            </w:r>
            <w:r>
              <w:rPr>
                <w:rFonts w:ascii="Calibri" w:hAnsi="Calibri"/>
              </w:rPr>
              <w:lastRenderedPageBreak/>
              <w:t xml:space="preserve">y regional. </w:t>
            </w:r>
          </w:p>
        </w:tc>
        <w:tc>
          <w:tcPr>
            <w:tcW w:w="2268"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lastRenderedPageBreak/>
              <w:t>Recreación (ej. paseos acuáticos) y turismo. Valor escénico.</w:t>
            </w:r>
          </w:p>
        </w:tc>
        <w:tc>
          <w:tcPr>
            <w:tcW w:w="1943"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Recreación y valor escénico</w:t>
            </w:r>
          </w:p>
        </w:tc>
      </w:tr>
    </w:tbl>
    <w:p w:rsidR="000F3F8E" w:rsidRDefault="000F3F8E" w:rsidP="000F3F8E">
      <w:pPr>
        <w:jc w:val="both"/>
        <w:rPr>
          <w:rFonts w:ascii="Calibri" w:hAnsi="Calibri"/>
        </w:rPr>
      </w:pPr>
    </w:p>
    <w:p w:rsidR="000F3F8E" w:rsidRDefault="000F3F8E" w:rsidP="000F3F8E">
      <w:pPr>
        <w:jc w:val="both"/>
        <w:rPr>
          <w:rFonts w:ascii="Calibri" w:hAnsi="Calibri"/>
        </w:rPr>
      </w:pPr>
      <w:r>
        <w:rPr>
          <w:rFonts w:ascii="Calibri" w:hAnsi="Calibri"/>
        </w:rPr>
        <w:t>1</w:t>
      </w:r>
      <w:r w:rsidRPr="00031F85">
        <w:rPr>
          <w:rFonts w:ascii="Calibri" w:hAnsi="Calibri"/>
        </w:rPr>
        <w:t>.b.-</w:t>
      </w:r>
      <w:r>
        <w:rPr>
          <w:rFonts w:ascii="Calibri" w:hAnsi="Calibri"/>
        </w:rPr>
        <w:t xml:space="preserve">AMENAZAS E IMPACTOS DE LAS ACTIVIDADES HUMANAS SOBRE LOS SERVICIOS ECOSISTEMICOS. (5 puntos). </w:t>
      </w:r>
      <w:r w:rsidRPr="00031F85">
        <w:rPr>
          <w:rFonts w:ascii="Calibri" w:hAnsi="Calibri"/>
        </w:rPr>
        <w:t>De los ejemplos de servicios ecosistémicos ident</w:t>
      </w:r>
      <w:r>
        <w:rPr>
          <w:rFonts w:ascii="Calibri" w:hAnsi="Calibri"/>
        </w:rPr>
        <w:t xml:space="preserve">ificados por usted en el cuadro </w:t>
      </w:r>
      <w:r w:rsidRPr="00031F85">
        <w:rPr>
          <w:rFonts w:ascii="Calibri" w:hAnsi="Calibri"/>
        </w:rPr>
        <w:t xml:space="preserve">anterior, selecciones dos de ellos y </w:t>
      </w:r>
      <w:r>
        <w:rPr>
          <w:rFonts w:ascii="Calibri" w:hAnsi="Calibri"/>
        </w:rPr>
        <w:t>describa</w:t>
      </w:r>
      <w:r w:rsidRPr="00031F85">
        <w:rPr>
          <w:rFonts w:ascii="Calibri" w:hAnsi="Calibri"/>
        </w:rPr>
        <w:t xml:space="preserve">, para cada uno, </w:t>
      </w:r>
      <w:r>
        <w:rPr>
          <w:rFonts w:ascii="Calibri" w:hAnsi="Calibri"/>
        </w:rPr>
        <w:t xml:space="preserve">(a) </w:t>
      </w:r>
      <w:r w:rsidRPr="00031F85">
        <w:rPr>
          <w:rFonts w:ascii="Calibri" w:hAnsi="Calibri"/>
        </w:rPr>
        <w:t>qué actividades humanas</w:t>
      </w:r>
      <w:r>
        <w:rPr>
          <w:rFonts w:ascii="Calibri" w:hAnsi="Calibri"/>
        </w:rPr>
        <w:t xml:space="preserve"> </w:t>
      </w:r>
      <w:r w:rsidRPr="00031F85">
        <w:rPr>
          <w:rFonts w:ascii="Calibri" w:hAnsi="Calibri"/>
        </w:rPr>
        <w:t>lo amenazan o afectan,</w:t>
      </w:r>
      <w:r>
        <w:rPr>
          <w:rFonts w:ascii="Calibri" w:hAnsi="Calibri"/>
        </w:rPr>
        <w:t xml:space="preserve"> </w:t>
      </w:r>
      <w:r w:rsidRPr="00031F85">
        <w:rPr>
          <w:rFonts w:ascii="Calibri" w:hAnsi="Calibri"/>
        </w:rPr>
        <w:t>y</w:t>
      </w:r>
      <w:r>
        <w:rPr>
          <w:rFonts w:ascii="Calibri" w:hAnsi="Calibri"/>
        </w:rPr>
        <w:t xml:space="preserve"> (b) </w:t>
      </w:r>
      <w:r w:rsidRPr="00031F85">
        <w:rPr>
          <w:rFonts w:ascii="Calibri" w:hAnsi="Calibri"/>
        </w:rPr>
        <w:t>el impacto de cada actividad sobre el</w:t>
      </w:r>
      <w:r>
        <w:rPr>
          <w:rFonts w:ascii="Calibri" w:hAnsi="Calibri"/>
        </w:rPr>
        <w:t xml:space="preserve"> referido </w:t>
      </w:r>
      <w:r w:rsidRPr="00031F85">
        <w:rPr>
          <w:rFonts w:ascii="Calibri" w:hAnsi="Calibri"/>
        </w:rPr>
        <w:t>servicio</w:t>
      </w:r>
      <w:r>
        <w:rPr>
          <w:rFonts w:ascii="Calibri" w:hAnsi="Calibri"/>
        </w:rPr>
        <w:t>. Haga uso de las columnas correspondientes de la siguiente tabla para indicar su respuesta</w:t>
      </w:r>
      <w:r w:rsidRPr="00031F85">
        <w:rPr>
          <w:rFonts w:ascii="Calibri" w:hAnsi="Calibri"/>
        </w:rPr>
        <w:t>.</w:t>
      </w:r>
    </w:p>
    <w:p w:rsidR="000F3F8E" w:rsidRPr="00031F85" w:rsidRDefault="000F3F8E" w:rsidP="000F3F8E">
      <w:pPr>
        <w:jc w:val="both"/>
        <w:rPr>
          <w:rFonts w:ascii="Calibri" w:hAnsi="Calibri"/>
        </w:rPr>
      </w:pPr>
    </w:p>
    <w:tbl>
      <w:tblPr>
        <w:tblStyle w:val="LightGrid-Accent11"/>
        <w:tblW w:w="8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3402"/>
        <w:gridCol w:w="2409"/>
      </w:tblGrid>
      <w:tr w:rsidR="000F3F8E" w:rsidRPr="00031F85" w:rsidTr="00C52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rPr>
                <w:rFonts w:ascii="Calibri" w:hAnsi="Calibri"/>
                <w:b w:val="0"/>
              </w:rPr>
            </w:pPr>
            <w:r w:rsidRPr="00031F85">
              <w:rPr>
                <w:rFonts w:ascii="Calibri" w:hAnsi="Calibri"/>
                <w:b w:val="0"/>
              </w:rPr>
              <w:t>Ejemplo de servicio ecosistémico</w:t>
            </w:r>
            <w:r>
              <w:rPr>
                <w:rFonts w:ascii="Calibri" w:hAnsi="Calibri"/>
                <w:b w:val="0"/>
              </w:rPr>
              <w:t xml:space="preserve"> a analizar</w:t>
            </w:r>
          </w:p>
        </w:tc>
        <w:tc>
          <w:tcPr>
            <w:tcW w:w="34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 xml:space="preserve">(a) </w:t>
            </w:r>
            <w:r w:rsidRPr="00031F85">
              <w:rPr>
                <w:rFonts w:ascii="Calibri" w:hAnsi="Calibri"/>
                <w:b w:val="0"/>
              </w:rPr>
              <w:t>Actividad humana que amenaza o afecta el servicio ecosistémico provisto</w:t>
            </w:r>
          </w:p>
        </w:tc>
        <w:tc>
          <w:tcPr>
            <w:tcW w:w="2409"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 xml:space="preserve">(b) </w:t>
            </w:r>
            <w:r w:rsidRPr="00031F85">
              <w:rPr>
                <w:rFonts w:ascii="Calibri" w:hAnsi="Calibri"/>
                <w:b w:val="0"/>
              </w:rPr>
              <w:t>Impacto sobre el servicio ecosistémico</w:t>
            </w:r>
          </w:p>
        </w:tc>
      </w:tr>
      <w:tr w:rsidR="000F3F8E" w:rsidRPr="00031F85" w:rsidTr="00C52218">
        <w:trPr>
          <w:cnfStyle w:val="000000100000" w:firstRow="0" w:lastRow="0" w:firstColumn="0" w:lastColumn="0" w:oddVBand="0" w:evenVBand="0" w:oddHBand="1" w:evenHBand="0" w:firstRowFirstColumn="0" w:firstRowLastColumn="0" w:lastRowFirstColumn="0" w:lastRowLastColumn="0"/>
          <w:trHeight w:val="2404"/>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pStyle w:val="Prrafodelista"/>
              <w:rPr>
                <w:rFonts w:ascii="Calibri" w:hAnsi="Calibri"/>
                <w:b w:val="0"/>
              </w:rPr>
            </w:pPr>
            <w:r>
              <w:rPr>
                <w:rFonts w:ascii="Calibri" w:hAnsi="Calibri"/>
                <w:b w:val="0"/>
              </w:rPr>
              <w:t>Aprovisionamiento de agua para potabilización por parte del Río Daule</w:t>
            </w:r>
          </w:p>
        </w:tc>
        <w:tc>
          <w:tcPr>
            <w:tcW w:w="34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La agricultura, la cual conlleva a la descarga de pesticidas hacia el río</w:t>
            </w:r>
          </w:p>
        </w:tc>
        <w:tc>
          <w:tcPr>
            <w:tcW w:w="2409"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Degradación de la calidad de agua y potencial impacto en los costos de potabilización </w:t>
            </w:r>
          </w:p>
        </w:tc>
      </w:tr>
      <w:tr w:rsidR="000F3F8E" w:rsidRPr="00031F85" w:rsidTr="00C52218">
        <w:trPr>
          <w:cnfStyle w:val="000000010000" w:firstRow="0" w:lastRow="0" w:firstColumn="0" w:lastColumn="0" w:oddVBand="0" w:evenVBand="0" w:oddHBand="0" w:evenHBand="1" w:firstRowFirstColumn="0" w:firstRowLastColumn="0" w:lastRowFirstColumn="0" w:lastRowLastColumn="0"/>
          <w:trHeight w:val="28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pStyle w:val="Prrafodelista"/>
              <w:rPr>
                <w:rFonts w:ascii="Calibri" w:hAnsi="Calibri"/>
                <w:b w:val="0"/>
              </w:rPr>
            </w:pPr>
            <w:r>
              <w:rPr>
                <w:rFonts w:ascii="Calibri" w:hAnsi="Calibri"/>
                <w:b w:val="0"/>
              </w:rPr>
              <w:t>Recreación brindada por parte del Estero Salado</w:t>
            </w:r>
          </w:p>
        </w:tc>
        <w:tc>
          <w:tcPr>
            <w:tcW w:w="3402"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Descargas clandestinas de efluentes</w:t>
            </w:r>
          </w:p>
        </w:tc>
        <w:tc>
          <w:tcPr>
            <w:tcW w:w="2409" w:type="dxa"/>
            <w:tcBorders>
              <w:top w:val="none" w:sz="0" w:space="0" w:color="auto"/>
              <w:left w:val="none" w:sz="0" w:space="0" w:color="auto"/>
              <w:bottom w:val="none" w:sz="0" w:space="0" w:color="auto"/>
              <w:right w:val="none" w:sz="0" w:space="0" w:color="auto"/>
            </w:tcBorders>
            <w:shd w:val="clear" w:color="auto" w:fill="auto"/>
          </w:tcPr>
          <w:p w:rsidR="000F3F8E" w:rsidRPr="00031F85" w:rsidRDefault="000F3F8E" w:rsidP="00C52218">
            <w:p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Deterioro del ecosistema y de la biodiversidad del mismo</w:t>
            </w:r>
          </w:p>
        </w:tc>
      </w:tr>
    </w:tbl>
    <w:p w:rsidR="000F3F8E" w:rsidRDefault="000F3F8E" w:rsidP="000F3F8E">
      <w:pPr>
        <w:jc w:val="both"/>
        <w:rPr>
          <w:rFonts w:ascii="Calibri" w:hAnsi="Calibri"/>
        </w:rPr>
      </w:pPr>
    </w:p>
    <w:p w:rsidR="000F3F8E" w:rsidRDefault="000F3F8E" w:rsidP="000F3F8E">
      <w:pPr>
        <w:rPr>
          <w:rFonts w:ascii="Calibri" w:hAnsi="Calibri"/>
        </w:rPr>
      </w:pPr>
      <w:r>
        <w:rPr>
          <w:rFonts w:ascii="Calibri" w:hAnsi="Calibri"/>
        </w:rPr>
        <w:br w:type="page"/>
      </w:r>
    </w:p>
    <w:tbl>
      <w:tblPr>
        <w:tblStyle w:val="Tablaconcuadrcula"/>
        <w:tblW w:w="9021" w:type="dxa"/>
        <w:jc w:val="center"/>
        <w:tblLook w:val="04A0" w:firstRow="1" w:lastRow="0" w:firstColumn="1" w:lastColumn="0" w:noHBand="0" w:noVBand="1"/>
      </w:tblPr>
      <w:tblGrid>
        <w:gridCol w:w="1414"/>
        <w:gridCol w:w="1724"/>
        <w:gridCol w:w="2128"/>
        <w:gridCol w:w="1860"/>
        <w:gridCol w:w="1895"/>
      </w:tblGrid>
      <w:tr w:rsidR="000F3F8E" w:rsidRPr="008602D8" w:rsidTr="00C52218">
        <w:trPr>
          <w:trHeight w:val="145"/>
          <w:jc w:val="center"/>
        </w:trPr>
        <w:tc>
          <w:tcPr>
            <w:tcW w:w="9021" w:type="dxa"/>
            <w:gridSpan w:val="5"/>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b/>
                <w:sz w:val="20"/>
                <w:szCs w:val="20"/>
              </w:rPr>
              <w:lastRenderedPageBreak/>
              <w:br w:type="page"/>
            </w:r>
            <w:r w:rsidRPr="008602D8">
              <w:rPr>
                <w:rFonts w:cstheme="minorHAnsi"/>
                <w:b/>
                <w:color w:val="000000" w:themeColor="text1"/>
                <w:sz w:val="20"/>
                <w:szCs w:val="20"/>
              </w:rPr>
              <w:t xml:space="preserve">RUBRICA PREGUNTA </w:t>
            </w:r>
            <w:r>
              <w:rPr>
                <w:rFonts w:cstheme="minorHAnsi"/>
                <w:b/>
                <w:color w:val="000000" w:themeColor="text1"/>
                <w:sz w:val="20"/>
                <w:szCs w:val="20"/>
              </w:rPr>
              <w:t>1</w:t>
            </w:r>
          </w:p>
        </w:tc>
      </w:tr>
      <w:tr w:rsidR="000F3F8E" w:rsidRPr="008602D8" w:rsidTr="00C52218">
        <w:trPr>
          <w:trHeight w:val="145"/>
          <w:jc w:val="center"/>
        </w:trPr>
        <w:tc>
          <w:tcPr>
            <w:tcW w:w="141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NIVELES DE EJECUCION</w:t>
            </w:r>
          </w:p>
          <w:p w:rsidR="000F3F8E" w:rsidRPr="008602D8" w:rsidRDefault="000F3F8E" w:rsidP="00C52218">
            <w:pPr>
              <w:jc w:val="center"/>
              <w:rPr>
                <w:rFonts w:cstheme="minorHAnsi"/>
                <w:color w:val="000000" w:themeColor="text1"/>
                <w:sz w:val="20"/>
                <w:szCs w:val="20"/>
              </w:rPr>
            </w:pPr>
            <w:r w:rsidRPr="008602D8">
              <w:rPr>
                <w:rFonts w:cstheme="minorHAnsi"/>
                <w:b/>
                <w:color w:val="000000" w:themeColor="text1"/>
                <w:sz w:val="20"/>
                <w:szCs w:val="20"/>
              </w:rPr>
              <w:t>DESEMPEÑO</w:t>
            </w:r>
          </w:p>
        </w:tc>
        <w:tc>
          <w:tcPr>
            <w:tcW w:w="172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INICIAL</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(0-25%)</w:t>
            </w:r>
          </w:p>
        </w:tc>
        <w:tc>
          <w:tcPr>
            <w:tcW w:w="2128"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EN DESARROLLO</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(26-50%)</w:t>
            </w:r>
          </w:p>
        </w:tc>
        <w:tc>
          <w:tcPr>
            <w:tcW w:w="1860"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DESARROLLADO</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(51-75%)</w:t>
            </w:r>
          </w:p>
        </w:tc>
        <w:tc>
          <w:tcPr>
            <w:tcW w:w="1895"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EXCELENTE</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(76-100%)</w:t>
            </w:r>
          </w:p>
        </w:tc>
      </w:tr>
      <w:tr w:rsidR="000F3F8E" w:rsidRPr="008602D8" w:rsidTr="00C52218">
        <w:trPr>
          <w:trHeight w:val="1549"/>
          <w:jc w:val="center"/>
        </w:trPr>
        <w:tc>
          <w:tcPr>
            <w:tcW w:w="141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Pregunta 1</w:t>
            </w:r>
            <w:r w:rsidRPr="008602D8">
              <w:rPr>
                <w:rFonts w:cstheme="minorHAnsi"/>
                <w:color w:val="000000" w:themeColor="text1"/>
                <w:sz w:val="20"/>
                <w:szCs w:val="20"/>
              </w:rPr>
              <w:t>.</w:t>
            </w:r>
            <w:r>
              <w:rPr>
                <w:rFonts w:cstheme="minorHAnsi"/>
                <w:color w:val="000000" w:themeColor="text1"/>
                <w:sz w:val="20"/>
                <w:szCs w:val="20"/>
              </w:rPr>
              <w:t>a (5 puntos)</w:t>
            </w:r>
          </w:p>
          <w:p w:rsidR="000F3F8E" w:rsidRPr="008602D8" w:rsidRDefault="000F3F8E" w:rsidP="00C52218">
            <w:pPr>
              <w:jc w:val="both"/>
              <w:rPr>
                <w:rFonts w:cstheme="minorHAnsi"/>
                <w:color w:val="000000" w:themeColor="text1"/>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sidRPr="008602D8">
              <w:rPr>
                <w:rFonts w:cstheme="minorHAnsi"/>
                <w:color w:val="000000" w:themeColor="text1"/>
                <w:sz w:val="20"/>
                <w:szCs w:val="20"/>
              </w:rPr>
              <w:t xml:space="preserve">El estudiante </w:t>
            </w:r>
            <w:r>
              <w:rPr>
                <w:rFonts w:cstheme="minorHAnsi"/>
                <w:color w:val="000000" w:themeColor="text1"/>
                <w:sz w:val="20"/>
                <w:szCs w:val="20"/>
              </w:rPr>
              <w:t>no discierne ningún servicio ecosistémico de los solicitados.</w:t>
            </w:r>
          </w:p>
        </w:tc>
        <w:tc>
          <w:tcPr>
            <w:tcW w:w="2128"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 xml:space="preserve">El estudiante identifica entre uno y tres servicios ecosistémicos de los solicitados </w:t>
            </w:r>
          </w:p>
        </w:tc>
        <w:tc>
          <w:tcPr>
            <w:tcW w:w="1860"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identifica entre cuatro y seis servicios ecosistémicos de los solicitados</w:t>
            </w:r>
          </w:p>
        </w:tc>
        <w:tc>
          <w:tcPr>
            <w:tcW w:w="1895"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identifica entre siete y nueve servicios ecosistémicos de los solicitados</w:t>
            </w:r>
          </w:p>
        </w:tc>
      </w:tr>
      <w:tr w:rsidR="000F3F8E" w:rsidRPr="008602D8" w:rsidTr="00C52218">
        <w:trPr>
          <w:trHeight w:val="499"/>
          <w:jc w:val="center"/>
        </w:trPr>
        <w:tc>
          <w:tcPr>
            <w:tcW w:w="141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center"/>
              <w:rPr>
                <w:rFonts w:cstheme="minorHAnsi"/>
                <w:color w:val="000000" w:themeColor="text1"/>
                <w:sz w:val="20"/>
                <w:szCs w:val="20"/>
              </w:rPr>
            </w:pPr>
            <w:r>
              <w:rPr>
                <w:rFonts w:cstheme="minorHAnsi"/>
                <w:color w:val="000000" w:themeColor="text1"/>
                <w:sz w:val="20"/>
                <w:szCs w:val="20"/>
              </w:rPr>
              <w:t>Pregunta 1</w:t>
            </w:r>
            <w:r w:rsidRPr="008602D8">
              <w:rPr>
                <w:rFonts w:cstheme="minorHAnsi"/>
                <w:color w:val="000000" w:themeColor="text1"/>
                <w:sz w:val="20"/>
                <w:szCs w:val="20"/>
              </w:rPr>
              <w:t>.</w:t>
            </w:r>
            <w:r>
              <w:rPr>
                <w:rFonts w:cstheme="minorHAnsi"/>
                <w:color w:val="000000" w:themeColor="text1"/>
                <w:sz w:val="20"/>
                <w:szCs w:val="20"/>
              </w:rPr>
              <w:t>b (5 puntos)</w:t>
            </w:r>
          </w:p>
        </w:tc>
        <w:tc>
          <w:tcPr>
            <w:tcW w:w="172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sidRPr="008602D8">
              <w:rPr>
                <w:rFonts w:cstheme="minorHAnsi"/>
                <w:color w:val="000000" w:themeColor="text1"/>
                <w:sz w:val="20"/>
                <w:szCs w:val="20"/>
              </w:rPr>
              <w:t xml:space="preserve">El estudiante </w:t>
            </w:r>
            <w:r>
              <w:rPr>
                <w:rFonts w:cstheme="minorHAnsi"/>
                <w:color w:val="000000" w:themeColor="text1"/>
                <w:sz w:val="20"/>
                <w:szCs w:val="20"/>
              </w:rPr>
              <w:t>no discierne ningún servicio ecosistémico de los solicitados.</w:t>
            </w:r>
          </w:p>
        </w:tc>
        <w:tc>
          <w:tcPr>
            <w:tcW w:w="2128"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sidRPr="008602D8">
              <w:rPr>
                <w:rFonts w:cstheme="minorHAnsi"/>
                <w:color w:val="000000" w:themeColor="text1"/>
                <w:sz w:val="20"/>
                <w:szCs w:val="20"/>
              </w:rPr>
              <w:t xml:space="preserve">El estudiante </w:t>
            </w:r>
            <w:r>
              <w:rPr>
                <w:rFonts w:cstheme="minorHAnsi"/>
                <w:color w:val="000000" w:themeColor="text1"/>
                <w:sz w:val="20"/>
                <w:szCs w:val="20"/>
              </w:rPr>
              <w:t xml:space="preserve">plantea al menos un ejemplo de servicio ecosistemico provistos por los ecosistemas presentados pero no logra identificar las actividades humanas que pudieran amenazarlo. </w:t>
            </w:r>
          </w:p>
          <w:p w:rsidR="000F3F8E" w:rsidRPr="008602D8" w:rsidRDefault="000F3F8E" w:rsidP="00C52218">
            <w:pPr>
              <w:jc w:val="both"/>
              <w:rPr>
                <w:rFonts w:cstheme="minorHAnsi"/>
                <w:color w:val="000000" w:themeColor="text1"/>
                <w:sz w:val="20"/>
                <w:szCs w:val="20"/>
              </w:rPr>
            </w:pPr>
          </w:p>
        </w:tc>
        <w:tc>
          <w:tcPr>
            <w:tcW w:w="1860"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center"/>
              <w:rPr>
                <w:rFonts w:cstheme="minorHAnsi"/>
                <w:color w:val="000000" w:themeColor="text1"/>
                <w:sz w:val="20"/>
                <w:szCs w:val="20"/>
              </w:rPr>
            </w:pPr>
            <w:r>
              <w:rPr>
                <w:rFonts w:cstheme="minorHAnsi"/>
                <w:color w:val="000000" w:themeColor="text1"/>
                <w:sz w:val="20"/>
                <w:szCs w:val="20"/>
              </w:rPr>
              <w:t>El estudiante plantea correctamente dos servicios ecosistémicos e identifica las actividade que pudieran amenazarlo, pero no identifica su impacto sobre el servicio</w:t>
            </w:r>
          </w:p>
        </w:tc>
        <w:tc>
          <w:tcPr>
            <w:tcW w:w="1895"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center"/>
              <w:rPr>
                <w:rFonts w:cstheme="minorHAnsi"/>
                <w:color w:val="000000" w:themeColor="text1"/>
                <w:sz w:val="20"/>
                <w:szCs w:val="20"/>
              </w:rPr>
            </w:pPr>
            <w:r w:rsidRPr="008602D8">
              <w:rPr>
                <w:rFonts w:cstheme="minorHAnsi"/>
                <w:color w:val="000000" w:themeColor="text1"/>
                <w:sz w:val="20"/>
                <w:szCs w:val="20"/>
              </w:rPr>
              <w:t xml:space="preserve">El estudiante </w:t>
            </w:r>
            <w:r>
              <w:rPr>
                <w:rFonts w:cstheme="minorHAnsi"/>
                <w:color w:val="000000" w:themeColor="text1"/>
                <w:sz w:val="20"/>
                <w:szCs w:val="20"/>
              </w:rPr>
              <w:t>plantea correctamente dos servicios ecosistémicos, identifica las actividades que lo amanezan, y plantea el impacto de esta actividad en el servicio</w:t>
            </w:r>
          </w:p>
        </w:tc>
      </w:tr>
      <w:tr w:rsidR="000F3F8E" w:rsidRPr="008602D8" w:rsidTr="00C52218">
        <w:trPr>
          <w:trHeight w:val="499"/>
          <w:jc w:val="center"/>
        </w:trPr>
        <w:tc>
          <w:tcPr>
            <w:tcW w:w="141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TOTAL</w:t>
            </w:r>
          </w:p>
        </w:tc>
        <w:tc>
          <w:tcPr>
            <w:tcW w:w="172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0.0 puntos</w:t>
            </w:r>
          </w:p>
          <w:p w:rsidR="000F3F8E" w:rsidRPr="008602D8" w:rsidRDefault="000F3F8E" w:rsidP="00C52218">
            <w:pPr>
              <w:jc w:val="center"/>
              <w:rPr>
                <w:rFonts w:cstheme="minorHAnsi"/>
                <w:b/>
                <w:sz w:val="20"/>
                <w:szCs w:val="20"/>
              </w:rPr>
            </w:pPr>
          </w:p>
        </w:tc>
        <w:tc>
          <w:tcPr>
            <w:tcW w:w="2128" w:type="dxa"/>
            <w:tcBorders>
              <w:top w:val="single" w:sz="4" w:space="0" w:color="auto"/>
              <w:left w:val="single" w:sz="4" w:space="0" w:color="auto"/>
              <w:bottom w:val="single" w:sz="4" w:space="0" w:color="auto"/>
              <w:right w:val="single" w:sz="4" w:space="0" w:color="auto"/>
            </w:tcBorders>
          </w:tcPr>
          <w:p w:rsidR="000F3F8E" w:rsidRPr="008602D8" w:rsidRDefault="0033059A" w:rsidP="00C52218">
            <w:pPr>
              <w:jc w:val="center"/>
              <w:rPr>
                <w:rFonts w:cstheme="minorHAnsi"/>
                <w:b/>
                <w:color w:val="000000" w:themeColor="text1"/>
                <w:sz w:val="20"/>
                <w:szCs w:val="20"/>
              </w:rPr>
            </w:pPr>
            <w:r>
              <w:rPr>
                <w:rFonts w:cstheme="minorHAnsi"/>
                <w:b/>
                <w:color w:val="000000" w:themeColor="text1"/>
                <w:sz w:val="20"/>
                <w:szCs w:val="20"/>
              </w:rPr>
              <w:t>2</w:t>
            </w:r>
            <w:r w:rsidR="000F3F8E" w:rsidRPr="008602D8">
              <w:rPr>
                <w:rFonts w:cstheme="minorHAnsi"/>
                <w:b/>
                <w:color w:val="000000" w:themeColor="text1"/>
                <w:sz w:val="20"/>
                <w:szCs w:val="20"/>
              </w:rPr>
              <w:t>.</w:t>
            </w:r>
            <w:r>
              <w:rPr>
                <w:rFonts w:cstheme="minorHAnsi"/>
                <w:b/>
                <w:color w:val="000000" w:themeColor="text1"/>
                <w:sz w:val="20"/>
                <w:szCs w:val="20"/>
              </w:rPr>
              <w:t>6</w:t>
            </w:r>
            <w:r w:rsidR="000F3F8E" w:rsidRPr="008602D8">
              <w:rPr>
                <w:rFonts w:cstheme="minorHAnsi"/>
                <w:b/>
                <w:color w:val="000000" w:themeColor="text1"/>
                <w:sz w:val="20"/>
                <w:szCs w:val="20"/>
              </w:rPr>
              <w:t xml:space="preserve"> – 5</w:t>
            </w:r>
            <w:r>
              <w:rPr>
                <w:rFonts w:cstheme="minorHAnsi"/>
                <w:b/>
                <w:color w:val="000000" w:themeColor="text1"/>
                <w:sz w:val="20"/>
                <w:szCs w:val="20"/>
              </w:rPr>
              <w:t>.0</w:t>
            </w:r>
            <w:r w:rsidR="000F3F8E" w:rsidRPr="008602D8">
              <w:rPr>
                <w:rFonts w:cstheme="minorHAnsi"/>
                <w:b/>
                <w:color w:val="000000" w:themeColor="text1"/>
                <w:sz w:val="20"/>
                <w:szCs w:val="20"/>
              </w:rPr>
              <w:t xml:space="preserve"> puntos</w:t>
            </w:r>
          </w:p>
          <w:p w:rsidR="000F3F8E" w:rsidRPr="008602D8" w:rsidRDefault="000F3F8E" w:rsidP="00C52218">
            <w:pPr>
              <w:jc w:val="center"/>
              <w:rPr>
                <w:rFonts w:cstheme="minorHAnsi"/>
                <w:b/>
                <w:sz w:val="20"/>
                <w:szCs w:val="20"/>
              </w:rPr>
            </w:pPr>
          </w:p>
        </w:tc>
        <w:tc>
          <w:tcPr>
            <w:tcW w:w="1860" w:type="dxa"/>
            <w:tcBorders>
              <w:top w:val="single" w:sz="4" w:space="0" w:color="auto"/>
              <w:left w:val="single" w:sz="4" w:space="0" w:color="auto"/>
              <w:bottom w:val="single" w:sz="4" w:space="0" w:color="auto"/>
              <w:right w:val="single" w:sz="4" w:space="0" w:color="auto"/>
            </w:tcBorders>
            <w:hideMark/>
          </w:tcPr>
          <w:p w:rsidR="000F3F8E" w:rsidRPr="008602D8" w:rsidRDefault="0033059A" w:rsidP="0033059A">
            <w:pPr>
              <w:jc w:val="center"/>
              <w:rPr>
                <w:rFonts w:cstheme="minorHAnsi"/>
                <w:b/>
                <w:sz w:val="20"/>
                <w:szCs w:val="20"/>
              </w:rPr>
            </w:pPr>
            <w:r>
              <w:rPr>
                <w:rFonts w:cstheme="minorHAnsi"/>
                <w:b/>
                <w:color w:val="000000" w:themeColor="text1"/>
                <w:sz w:val="20"/>
                <w:szCs w:val="20"/>
              </w:rPr>
              <w:t>5.1-</w:t>
            </w:r>
            <w:r w:rsidR="000F3F8E" w:rsidRPr="008602D8">
              <w:rPr>
                <w:rFonts w:cstheme="minorHAnsi"/>
                <w:b/>
                <w:color w:val="000000" w:themeColor="text1"/>
                <w:sz w:val="20"/>
                <w:szCs w:val="20"/>
              </w:rPr>
              <w:t xml:space="preserve"> 7</w:t>
            </w:r>
            <w:r>
              <w:rPr>
                <w:rFonts w:cstheme="minorHAnsi"/>
                <w:b/>
                <w:color w:val="000000" w:themeColor="text1"/>
                <w:sz w:val="20"/>
                <w:szCs w:val="20"/>
              </w:rPr>
              <w:t>.5</w:t>
            </w:r>
            <w:r w:rsidR="000F3F8E" w:rsidRPr="008602D8">
              <w:rPr>
                <w:rFonts w:cstheme="minorHAnsi"/>
                <w:b/>
                <w:color w:val="000000" w:themeColor="text1"/>
                <w:sz w:val="20"/>
                <w:szCs w:val="20"/>
              </w:rPr>
              <w:t xml:space="preserve"> puntos</w:t>
            </w:r>
          </w:p>
        </w:tc>
        <w:tc>
          <w:tcPr>
            <w:tcW w:w="1895" w:type="dxa"/>
            <w:tcBorders>
              <w:top w:val="single" w:sz="4" w:space="0" w:color="auto"/>
              <w:left w:val="single" w:sz="4" w:space="0" w:color="auto"/>
              <w:bottom w:val="single" w:sz="4" w:space="0" w:color="auto"/>
              <w:right w:val="single" w:sz="4" w:space="0" w:color="auto"/>
            </w:tcBorders>
          </w:tcPr>
          <w:p w:rsidR="000F3F8E" w:rsidRPr="008602D8" w:rsidRDefault="0033059A" w:rsidP="00C52218">
            <w:pPr>
              <w:jc w:val="center"/>
              <w:rPr>
                <w:rFonts w:cstheme="minorHAnsi"/>
                <w:b/>
                <w:color w:val="000000" w:themeColor="text1"/>
                <w:sz w:val="20"/>
                <w:szCs w:val="20"/>
              </w:rPr>
            </w:pPr>
            <w:r>
              <w:rPr>
                <w:rFonts w:cstheme="minorHAnsi"/>
                <w:b/>
                <w:color w:val="000000" w:themeColor="text1"/>
                <w:sz w:val="20"/>
                <w:szCs w:val="20"/>
              </w:rPr>
              <w:t>7</w:t>
            </w:r>
            <w:r w:rsidR="000F3F8E" w:rsidRPr="008602D8">
              <w:rPr>
                <w:rFonts w:cstheme="minorHAnsi"/>
                <w:b/>
                <w:color w:val="000000" w:themeColor="text1"/>
                <w:sz w:val="20"/>
                <w:szCs w:val="20"/>
              </w:rPr>
              <w:t>.</w:t>
            </w:r>
            <w:r>
              <w:rPr>
                <w:rFonts w:cstheme="minorHAnsi"/>
                <w:b/>
                <w:color w:val="000000" w:themeColor="text1"/>
                <w:sz w:val="20"/>
                <w:szCs w:val="20"/>
              </w:rPr>
              <w:t>6</w:t>
            </w:r>
            <w:r w:rsidR="000F3F8E" w:rsidRPr="008602D8">
              <w:rPr>
                <w:rFonts w:cstheme="minorHAnsi"/>
                <w:b/>
                <w:color w:val="000000" w:themeColor="text1"/>
                <w:sz w:val="20"/>
                <w:szCs w:val="20"/>
              </w:rPr>
              <w:t xml:space="preserve">- </w:t>
            </w:r>
            <w:r>
              <w:rPr>
                <w:rFonts w:cstheme="minorHAnsi"/>
                <w:b/>
                <w:color w:val="000000" w:themeColor="text1"/>
                <w:sz w:val="20"/>
                <w:szCs w:val="20"/>
              </w:rPr>
              <w:t>10</w:t>
            </w:r>
            <w:r w:rsidR="000F3F8E" w:rsidRPr="008602D8">
              <w:rPr>
                <w:rFonts w:cstheme="minorHAnsi"/>
                <w:b/>
                <w:color w:val="000000" w:themeColor="text1"/>
                <w:sz w:val="20"/>
                <w:szCs w:val="20"/>
              </w:rPr>
              <w:t>.0 puntos</w:t>
            </w:r>
          </w:p>
          <w:p w:rsidR="000F3F8E" w:rsidRPr="008602D8" w:rsidRDefault="000F3F8E" w:rsidP="00C52218">
            <w:pPr>
              <w:ind w:left="374"/>
              <w:jc w:val="center"/>
              <w:rPr>
                <w:rFonts w:cstheme="minorHAnsi"/>
                <w:b/>
                <w:sz w:val="20"/>
                <w:szCs w:val="20"/>
              </w:rPr>
            </w:pPr>
          </w:p>
        </w:tc>
      </w:tr>
    </w:tbl>
    <w:p w:rsidR="000F3F8E" w:rsidRDefault="000F3F8E" w:rsidP="000F3F8E">
      <w:pPr>
        <w:jc w:val="both"/>
        <w:rPr>
          <w:rFonts w:ascii="Calibri" w:hAnsi="Calibri"/>
        </w:rPr>
      </w:pPr>
    </w:p>
    <w:p w:rsidR="000F3F8E" w:rsidRDefault="000F3F8E" w:rsidP="000F3F8E">
      <w:pPr>
        <w:rPr>
          <w:rFonts w:ascii="Calibri" w:hAnsi="Calibri"/>
          <w:b/>
        </w:rPr>
      </w:pPr>
      <w:r>
        <w:rPr>
          <w:rFonts w:ascii="Calibri" w:hAnsi="Calibri"/>
          <w:b/>
        </w:rPr>
        <w:br w:type="page"/>
      </w:r>
    </w:p>
    <w:p w:rsidR="00B6630A" w:rsidRPr="007A76A2" w:rsidRDefault="00704113" w:rsidP="00B84BA6">
      <w:pPr>
        <w:spacing w:after="0" w:line="240" w:lineRule="auto"/>
        <w:jc w:val="both"/>
        <w:rPr>
          <w:rFonts w:ascii="Calibri" w:hAnsi="Calibri"/>
          <w:b/>
          <w:i/>
        </w:rPr>
      </w:pPr>
      <w:r w:rsidRPr="007A76A2">
        <w:rPr>
          <w:rFonts w:ascii="Calibri" w:hAnsi="Calibri"/>
          <w:b/>
          <w:i/>
        </w:rPr>
        <w:lastRenderedPageBreak/>
        <w:t>PREGUNTA 2</w:t>
      </w:r>
      <w:r w:rsidR="00B6630A" w:rsidRPr="007A76A2">
        <w:rPr>
          <w:rFonts w:ascii="Calibri" w:hAnsi="Calibri"/>
          <w:b/>
          <w:i/>
        </w:rPr>
        <w:t>. FLUJO DE ENERGÍA, NIVELES TRÓFICOS Y REDES ALIMENTARIAS (10 puntos)</w:t>
      </w:r>
    </w:p>
    <w:p w:rsidR="00B6630A" w:rsidRDefault="007A76A2" w:rsidP="00B84BA6">
      <w:pPr>
        <w:spacing w:after="0" w:line="240" w:lineRule="auto"/>
        <w:jc w:val="both"/>
        <w:rPr>
          <w:rFonts w:ascii="Calibri" w:hAnsi="Calibri"/>
        </w:rPr>
      </w:pPr>
      <w:r>
        <w:rPr>
          <w:rFonts w:ascii="Calibri" w:hAnsi="Calibri"/>
        </w:rPr>
        <w:t>2</w:t>
      </w:r>
      <w:r w:rsidR="00B6630A">
        <w:rPr>
          <w:rFonts w:ascii="Calibri" w:hAnsi="Calibri"/>
        </w:rPr>
        <w:t xml:space="preserve">.a. Al pasar de un nivel trófico al siguiente, la cantidad de energía almacenada disminuye. </w:t>
      </w:r>
      <w:r w:rsidR="00B84BA6">
        <w:rPr>
          <w:rFonts w:ascii="Calibri" w:hAnsi="Calibri"/>
        </w:rPr>
        <w:t>Diga cuales son los</w:t>
      </w:r>
      <w:r w:rsidR="00B6630A">
        <w:rPr>
          <w:rFonts w:ascii="Calibri" w:hAnsi="Calibri"/>
        </w:rPr>
        <w:t xml:space="preserve"> procesos </w:t>
      </w:r>
      <w:r w:rsidR="00B84BA6">
        <w:rPr>
          <w:rFonts w:ascii="Calibri" w:hAnsi="Calibri"/>
        </w:rPr>
        <w:t>en los que se invierte</w:t>
      </w:r>
      <w:r w:rsidR="00B6630A">
        <w:rPr>
          <w:rFonts w:ascii="Calibri" w:hAnsi="Calibri"/>
        </w:rPr>
        <w:t xml:space="preserve"> esta energía</w:t>
      </w:r>
      <w:r w:rsidR="003D5BAE">
        <w:rPr>
          <w:rFonts w:ascii="Calibri" w:hAnsi="Calibri"/>
        </w:rPr>
        <w:t xml:space="preserve"> y </w:t>
      </w:r>
      <w:r w:rsidR="005008DE">
        <w:rPr>
          <w:rFonts w:ascii="Calibri" w:hAnsi="Calibri"/>
        </w:rPr>
        <w:t xml:space="preserve">específicamente </w:t>
      </w:r>
      <w:r w:rsidR="003D5BAE">
        <w:rPr>
          <w:rFonts w:ascii="Calibri" w:hAnsi="Calibri"/>
        </w:rPr>
        <w:t xml:space="preserve">cuál de ellos corresponde </w:t>
      </w:r>
      <w:r w:rsidR="00BC20D4">
        <w:rPr>
          <w:rFonts w:ascii="Calibri" w:hAnsi="Calibri"/>
        </w:rPr>
        <w:t xml:space="preserve">o se refleja en </w:t>
      </w:r>
      <w:r w:rsidR="003D5BAE">
        <w:rPr>
          <w:rFonts w:ascii="Calibri" w:hAnsi="Calibri"/>
        </w:rPr>
        <w:t>l</w:t>
      </w:r>
      <w:r w:rsidR="00BC20D4">
        <w:rPr>
          <w:rFonts w:ascii="Calibri" w:hAnsi="Calibri"/>
        </w:rPr>
        <w:t>os pisos</w:t>
      </w:r>
      <w:r w:rsidR="003D5BAE">
        <w:rPr>
          <w:rFonts w:ascii="Calibri" w:hAnsi="Calibri"/>
        </w:rPr>
        <w:t xml:space="preserve"> de una pirámide trófica</w:t>
      </w:r>
      <w:r w:rsidR="00B6630A">
        <w:rPr>
          <w:rFonts w:ascii="Calibri" w:hAnsi="Calibri"/>
        </w:rPr>
        <w:t xml:space="preserve">. </w:t>
      </w:r>
    </w:p>
    <w:p w:rsidR="007A76A2" w:rsidRDefault="00FF25EF" w:rsidP="00B84BA6">
      <w:pPr>
        <w:spacing w:after="0" w:line="240" w:lineRule="auto"/>
        <w:jc w:val="both"/>
        <w:rPr>
          <w:rFonts w:ascii="Calibri" w:hAnsi="Calibri"/>
        </w:rPr>
      </w:pPr>
      <w:r>
        <w:rPr>
          <w:rFonts w:ascii="Calibri" w:hAnsi="Calibri"/>
        </w:rPr>
        <w:t>…………………………………………………………………………………………………………………………………………………………….</w:t>
      </w:r>
    </w:p>
    <w:p w:rsidR="00FF25EF" w:rsidRDefault="00FF25EF" w:rsidP="00B84BA6">
      <w:pPr>
        <w:spacing w:after="0" w:line="240" w:lineRule="auto"/>
        <w:jc w:val="both"/>
        <w:rPr>
          <w:rFonts w:ascii="Calibri" w:hAnsi="Calibri"/>
        </w:rPr>
      </w:pPr>
      <w:r>
        <w:rPr>
          <w:rFonts w:ascii="Calibri" w:hAnsi="Calibri"/>
        </w:rPr>
        <w:t>…………………………………………………………………………………………………………………………………………………………….</w:t>
      </w:r>
    </w:p>
    <w:p w:rsidR="003D5BAE" w:rsidRDefault="003D5BAE" w:rsidP="00B84BA6">
      <w:pPr>
        <w:spacing w:after="0" w:line="240" w:lineRule="auto"/>
        <w:jc w:val="both"/>
        <w:rPr>
          <w:rFonts w:ascii="Calibri" w:hAnsi="Calibri"/>
        </w:rPr>
      </w:pPr>
      <w:r>
        <w:rPr>
          <w:rFonts w:ascii="Calibri" w:hAnsi="Calibri"/>
        </w:rPr>
        <w:t>……………………………………………………………………………………………………………………………………………………………</w:t>
      </w:r>
    </w:p>
    <w:p w:rsidR="00B6630A" w:rsidRDefault="007A76A2" w:rsidP="00B84BA6">
      <w:pPr>
        <w:spacing w:after="0" w:line="240" w:lineRule="auto"/>
        <w:jc w:val="both"/>
        <w:rPr>
          <w:rFonts w:ascii="Calibri" w:hAnsi="Calibri"/>
        </w:rPr>
      </w:pPr>
      <w:r>
        <w:rPr>
          <w:rFonts w:ascii="Calibri" w:hAnsi="Calibri"/>
        </w:rPr>
        <w:t>2</w:t>
      </w:r>
      <w:r w:rsidR="00B6630A">
        <w:rPr>
          <w:rFonts w:ascii="Calibri" w:hAnsi="Calibri"/>
        </w:rPr>
        <w:t>.b. De los ecosistemas que usted conoce o estudió, indique, en términos de biomasa, cuál de ellos tendría un primer nivel trófico sumamente pobre y cuál de ellos tendría un primer nivel trófico relativamente abundante. Explique su respuesta</w:t>
      </w:r>
      <w:r w:rsidR="00B84BA6">
        <w:rPr>
          <w:rFonts w:ascii="Calibri" w:hAnsi="Calibri"/>
        </w:rPr>
        <w:t>………………………………………………………………………………….</w:t>
      </w:r>
    </w:p>
    <w:p w:rsidR="00FF25EF" w:rsidRDefault="00FF25EF" w:rsidP="00B84BA6">
      <w:pPr>
        <w:spacing w:after="0" w:line="240" w:lineRule="auto"/>
        <w:jc w:val="both"/>
        <w:rPr>
          <w:rFonts w:ascii="Calibri" w:hAnsi="Calibri"/>
        </w:rPr>
      </w:pPr>
      <w:r>
        <w:rPr>
          <w:rFonts w:ascii="Calibri" w:hAnsi="Calibri"/>
        </w:rPr>
        <w:t>……………………………………………………………………………………………………………………………………………………………..</w:t>
      </w:r>
    </w:p>
    <w:p w:rsidR="00FF25EF" w:rsidRDefault="00FF25EF" w:rsidP="00B84BA6">
      <w:pPr>
        <w:spacing w:after="0" w:line="240" w:lineRule="auto"/>
        <w:jc w:val="both"/>
        <w:rPr>
          <w:rFonts w:ascii="Calibri" w:hAnsi="Calibri"/>
        </w:rPr>
      </w:pPr>
      <w:r>
        <w:rPr>
          <w:rFonts w:ascii="Calibri" w:hAnsi="Calibri"/>
        </w:rPr>
        <w:t>…………………………………………………………………………………………………………………………………………</w:t>
      </w:r>
      <w:r w:rsidR="001A79CE">
        <w:rPr>
          <w:rFonts w:ascii="Calibri" w:hAnsi="Calibri"/>
        </w:rPr>
        <w:t>..</w:t>
      </w:r>
      <w:r>
        <w:rPr>
          <w:rFonts w:ascii="Calibri" w:hAnsi="Calibri"/>
        </w:rPr>
        <w:t>………………….</w:t>
      </w:r>
    </w:p>
    <w:p w:rsidR="00B6630A" w:rsidRDefault="00B84BA6" w:rsidP="00B84BA6">
      <w:pPr>
        <w:spacing w:after="0" w:line="240" w:lineRule="auto"/>
        <w:jc w:val="both"/>
        <w:rPr>
          <w:rFonts w:ascii="Calibri" w:hAnsi="Calibri"/>
        </w:rPr>
      </w:pPr>
      <w:r>
        <w:rPr>
          <w:rFonts w:ascii="Calibri" w:hAnsi="Calibri"/>
        </w:rPr>
        <w:t>………………………………………………………………………………………………………………………………………………………………………………………………………………………………………………………………………………………………………………………………</w:t>
      </w:r>
    </w:p>
    <w:p w:rsidR="00B6630A" w:rsidRDefault="007A76A2" w:rsidP="00B84BA6">
      <w:pPr>
        <w:spacing w:after="0" w:line="240" w:lineRule="auto"/>
        <w:jc w:val="both"/>
        <w:rPr>
          <w:rFonts w:ascii="Calibri" w:hAnsi="Calibri"/>
        </w:rPr>
      </w:pPr>
      <w:r>
        <w:rPr>
          <w:rFonts w:ascii="Calibri" w:hAnsi="Calibri"/>
        </w:rPr>
        <w:t>2</w:t>
      </w:r>
      <w:r w:rsidR="00B6630A">
        <w:rPr>
          <w:rFonts w:ascii="Calibri" w:hAnsi="Calibri"/>
        </w:rPr>
        <w:t>.</w:t>
      </w:r>
      <w:r w:rsidR="00E8222B">
        <w:rPr>
          <w:rFonts w:ascii="Calibri" w:hAnsi="Calibri"/>
        </w:rPr>
        <w:t>c</w:t>
      </w:r>
      <w:r w:rsidR="00B6630A">
        <w:rPr>
          <w:rFonts w:ascii="Calibri" w:hAnsi="Calibri"/>
        </w:rPr>
        <w:t>. Explique si tres especies de aves que habitan un mismo árbol podrían tener el mismo nicho ecológico. SI…… No…… Porqué……………………</w:t>
      </w:r>
      <w:r w:rsidR="001A79CE">
        <w:rPr>
          <w:rFonts w:ascii="Calibri" w:hAnsi="Calibri"/>
        </w:rPr>
        <w:t>……………………………..………………………………………….</w:t>
      </w:r>
      <w:r w:rsidR="00B6630A">
        <w:rPr>
          <w:rFonts w:ascii="Calibri" w:hAnsi="Calibri"/>
        </w:rPr>
        <w:t>……………….</w:t>
      </w:r>
    </w:p>
    <w:p w:rsidR="00B6630A" w:rsidRDefault="00FF25EF" w:rsidP="00B84BA6">
      <w:pPr>
        <w:spacing w:after="0" w:line="240" w:lineRule="auto"/>
        <w:jc w:val="both"/>
        <w:rPr>
          <w:rFonts w:ascii="Calibri" w:hAnsi="Calibri"/>
        </w:rPr>
      </w:pPr>
      <w:r>
        <w:rPr>
          <w:rFonts w:ascii="Calibri" w:hAnsi="Calibri"/>
        </w:rPr>
        <w:t>……………………………………………………………………………………………………</w:t>
      </w:r>
      <w:r w:rsidR="001A79CE">
        <w:rPr>
          <w:rFonts w:ascii="Calibri" w:hAnsi="Calibri"/>
        </w:rPr>
        <w:t>.</w:t>
      </w:r>
      <w:r>
        <w:rPr>
          <w:rFonts w:ascii="Calibri" w:hAnsi="Calibri"/>
        </w:rPr>
        <w:t>……………………………………………………………………………………………………………………………………………………………………………………………………………</w:t>
      </w:r>
      <w:r w:rsidR="001A79CE">
        <w:rPr>
          <w:rFonts w:ascii="Calibri" w:hAnsi="Calibri"/>
        </w:rPr>
        <w:t>….</w:t>
      </w:r>
      <w:r>
        <w:rPr>
          <w:rFonts w:ascii="Calibri" w:hAnsi="Calibri"/>
        </w:rPr>
        <w:t>………</w:t>
      </w:r>
      <w:r w:rsidR="00B84BA6">
        <w:rPr>
          <w:rFonts w:ascii="Calibri" w:hAnsi="Calibri"/>
        </w:rPr>
        <w:t>………………………………………………………………………………………………………………………………………………………………….</w:t>
      </w:r>
    </w:p>
    <w:p w:rsidR="00B84BA6" w:rsidRDefault="007115AC" w:rsidP="00B6630A">
      <w:pPr>
        <w:jc w:val="both"/>
        <w:rPr>
          <w:rFonts w:ascii="Calibri" w:hAnsi="Calibri"/>
        </w:rPr>
      </w:pPr>
      <w:r w:rsidRPr="007115AC">
        <w:rPr>
          <w:rFonts w:ascii="Calibri" w:hAnsi="Calibri"/>
        </w:rPr>
        <w:t>2.d.</w:t>
      </w:r>
      <w:r>
        <w:rPr>
          <w:rFonts w:ascii="Calibri" w:hAnsi="Calibri"/>
        </w:rPr>
        <w:t xml:space="preserve"> El valor máximo de productividad que se ha obs</w:t>
      </w:r>
      <w:r w:rsidR="0035080D">
        <w:rPr>
          <w:rFonts w:ascii="Calibri" w:hAnsi="Calibri"/>
        </w:rPr>
        <w:t xml:space="preserve">ervado en los ecosistemas del planeta tierra es </w:t>
      </w:r>
      <w:r w:rsidR="00BC20D4">
        <w:rPr>
          <w:rFonts w:ascii="Calibri" w:hAnsi="Calibri"/>
        </w:rPr>
        <w:t>aproximadamente</w:t>
      </w:r>
      <w:r w:rsidR="0035080D">
        <w:rPr>
          <w:rFonts w:ascii="Calibri" w:hAnsi="Calibri"/>
        </w:rPr>
        <w:t>……………………………………………………………………</w:t>
      </w:r>
    </w:p>
    <w:p w:rsidR="000F3F8E" w:rsidRDefault="000F3F8E" w:rsidP="001F7C5C">
      <w:pPr>
        <w:spacing w:after="0" w:line="240" w:lineRule="auto"/>
        <w:rPr>
          <w:rFonts w:cs="Calibri"/>
          <w:b/>
          <w:i/>
        </w:rPr>
      </w:pPr>
    </w:p>
    <w:p w:rsidR="000F3F8E" w:rsidRPr="00031F85" w:rsidRDefault="000F3F8E" w:rsidP="000F3F8E">
      <w:pPr>
        <w:jc w:val="both"/>
        <w:rPr>
          <w:rFonts w:ascii="Calibri" w:hAnsi="Calibri"/>
        </w:rPr>
      </w:pPr>
      <w:r>
        <w:rPr>
          <w:rFonts w:ascii="Calibri" w:hAnsi="Calibri"/>
          <w:b/>
        </w:rPr>
        <w:t>RESPUESTA PREGUNTA 2</w:t>
      </w:r>
      <w:r w:rsidRPr="009A0D2B">
        <w:rPr>
          <w:rFonts w:ascii="Calibri" w:hAnsi="Calibri"/>
          <w:b/>
        </w:rPr>
        <w:t>.</w:t>
      </w:r>
      <w:r>
        <w:rPr>
          <w:rFonts w:ascii="Calibri" w:hAnsi="Calibri"/>
        </w:rPr>
        <w:t xml:space="preserve"> FLUJO DE ENERGÍA, NIVELES TROFICOS Y REDES ALIMENTARIAS</w:t>
      </w:r>
      <w:r w:rsidRPr="00031F85">
        <w:rPr>
          <w:rFonts w:ascii="Calibri" w:hAnsi="Calibri"/>
        </w:rPr>
        <w:t xml:space="preserve"> (10 puntos)</w:t>
      </w:r>
    </w:p>
    <w:p w:rsidR="000F3F8E" w:rsidRDefault="000F3F8E" w:rsidP="000F3F8E">
      <w:pPr>
        <w:jc w:val="both"/>
        <w:rPr>
          <w:rFonts w:ascii="Calibri" w:hAnsi="Calibri"/>
        </w:rPr>
      </w:pPr>
      <w:r>
        <w:rPr>
          <w:rFonts w:ascii="Calibri" w:hAnsi="Calibri"/>
        </w:rPr>
        <w:t>2.a.</w:t>
      </w:r>
      <w:r w:rsidRPr="00031F85">
        <w:rPr>
          <w:rFonts w:ascii="Calibri" w:hAnsi="Calibri"/>
        </w:rPr>
        <w:t xml:space="preserve"> Al pasar de un nivel trófico al siguiente, la cantidad de energía almacenada</w:t>
      </w:r>
      <w:r>
        <w:rPr>
          <w:rFonts w:ascii="Calibri" w:hAnsi="Calibri"/>
        </w:rPr>
        <w:t xml:space="preserve"> disminuye</w:t>
      </w:r>
      <w:r w:rsidRPr="00031F85">
        <w:rPr>
          <w:rFonts w:ascii="Calibri" w:hAnsi="Calibri"/>
        </w:rPr>
        <w:t>. Explique en qué procesos se ha invertido esta energía.</w:t>
      </w:r>
    </w:p>
    <w:p w:rsidR="000F3F8E" w:rsidRDefault="000F3F8E" w:rsidP="000F3F8E">
      <w:pPr>
        <w:jc w:val="both"/>
        <w:rPr>
          <w:rFonts w:ascii="Calibri" w:hAnsi="Calibri"/>
          <w:i/>
        </w:rPr>
      </w:pPr>
      <w:r>
        <w:rPr>
          <w:rFonts w:ascii="Calibri" w:hAnsi="Calibri"/>
          <w:i/>
        </w:rPr>
        <w:t xml:space="preserve">La siguiente gráfica es similar a la presentada en el texto guía y textos de apoyo, en torno al flujo de energía en la cadena trófica. Cualquier respuesta relacionada con estos procesos debe ser considerada. </w:t>
      </w:r>
    </w:p>
    <w:p w:rsidR="000F3F8E" w:rsidRPr="001934DE" w:rsidRDefault="000F3F8E" w:rsidP="000F3F8E">
      <w:pPr>
        <w:jc w:val="both"/>
        <w:rPr>
          <w:rFonts w:ascii="Calibri" w:hAnsi="Calibri"/>
          <w:i/>
          <w:color w:val="FF0000"/>
        </w:rPr>
      </w:pPr>
      <w:r>
        <w:rPr>
          <w:rFonts w:ascii="Helvetica" w:hAnsi="Helvetica" w:cs="Helvetica"/>
          <w:noProof/>
        </w:rPr>
        <w:drawing>
          <wp:inline distT="0" distB="0" distL="0" distR="0">
            <wp:extent cx="2806771" cy="1800092"/>
            <wp:effectExtent l="0" t="0" r="0" b="381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822" cy="1800125"/>
                    </a:xfrm>
                    <a:prstGeom prst="rect">
                      <a:avLst/>
                    </a:prstGeom>
                    <a:noFill/>
                    <a:ln>
                      <a:noFill/>
                    </a:ln>
                  </pic:spPr>
                </pic:pic>
              </a:graphicData>
            </a:graphic>
          </wp:inline>
        </w:drawing>
      </w:r>
    </w:p>
    <w:p w:rsidR="000F3F8E" w:rsidRDefault="000F3F8E" w:rsidP="000F3F8E">
      <w:pPr>
        <w:jc w:val="both"/>
        <w:rPr>
          <w:rFonts w:ascii="Calibri" w:hAnsi="Calibri"/>
        </w:rPr>
      </w:pPr>
      <w:r>
        <w:rPr>
          <w:rFonts w:ascii="Calibri" w:hAnsi="Calibri"/>
        </w:rPr>
        <w:t>RESPUESTA ALTERNATIVA: LO INDICADO EN EL FLUJOGRAMA PRESENTADO POR T. VALVERDE EN PRODUCTIVIDAD.</w:t>
      </w:r>
    </w:p>
    <w:p w:rsidR="000F3F8E" w:rsidRDefault="000F3F8E" w:rsidP="000F3F8E">
      <w:pPr>
        <w:jc w:val="both"/>
        <w:rPr>
          <w:rFonts w:ascii="Calibri" w:hAnsi="Calibri"/>
        </w:rPr>
      </w:pPr>
      <w:r>
        <w:rPr>
          <w:rFonts w:ascii="Calibri" w:hAnsi="Calibri"/>
        </w:rPr>
        <w:t xml:space="preserve">2.b. </w:t>
      </w:r>
      <w:r w:rsidRPr="00031F85">
        <w:rPr>
          <w:rFonts w:ascii="Calibri" w:hAnsi="Calibri"/>
        </w:rPr>
        <w:t>Dentro de los ecosistemas que usted conoce o estudió, indique</w:t>
      </w:r>
      <w:r>
        <w:rPr>
          <w:rFonts w:ascii="Calibri" w:hAnsi="Calibri"/>
        </w:rPr>
        <w:t xml:space="preserve">, en términos de biomasa, </w:t>
      </w:r>
      <w:r w:rsidRPr="00031F85">
        <w:rPr>
          <w:rFonts w:ascii="Calibri" w:hAnsi="Calibri"/>
        </w:rPr>
        <w:t>cuál de ellos tendría un primer nivel trófico sumamente pobre y cuál tendría un primer nivel</w:t>
      </w:r>
      <w:r>
        <w:rPr>
          <w:rFonts w:ascii="Calibri" w:hAnsi="Calibri"/>
        </w:rPr>
        <w:t xml:space="preserve"> trófico relativamente abundante</w:t>
      </w:r>
      <w:r w:rsidRPr="00031F85">
        <w:rPr>
          <w:rFonts w:ascii="Calibri" w:hAnsi="Calibri"/>
        </w:rPr>
        <w:t>. Explique su respuesta.</w:t>
      </w:r>
    </w:p>
    <w:p w:rsidR="000F3F8E" w:rsidRPr="005F4992" w:rsidRDefault="000F3F8E" w:rsidP="000F3F8E">
      <w:pPr>
        <w:jc w:val="both"/>
        <w:rPr>
          <w:rFonts w:ascii="Calibri" w:hAnsi="Calibri"/>
          <w:i/>
        </w:rPr>
      </w:pPr>
      <w:r w:rsidRPr="005F4992">
        <w:rPr>
          <w:rFonts w:ascii="Calibri" w:hAnsi="Calibri"/>
          <w:i/>
        </w:rPr>
        <w:t>En términos de biomasa, el ecosistema de desierto se caracteriza por poseer una baja productividad por unidad de área, en comparación a un ecosistema forestal</w:t>
      </w:r>
      <w:r>
        <w:rPr>
          <w:rFonts w:ascii="Calibri" w:hAnsi="Calibri"/>
          <w:i/>
        </w:rPr>
        <w:t>, humedales o pantanales</w:t>
      </w:r>
      <w:r w:rsidRPr="005F4992">
        <w:rPr>
          <w:rFonts w:ascii="Calibri" w:hAnsi="Calibri"/>
          <w:i/>
        </w:rPr>
        <w:t xml:space="preserve">el cual presente altos niveles de productividad primaria. Estas características hacen que, si bien ambos presentan sus </w:t>
      </w:r>
      <w:r w:rsidRPr="005F4992">
        <w:rPr>
          <w:rFonts w:ascii="Calibri" w:hAnsi="Calibri"/>
          <w:i/>
        </w:rPr>
        <w:lastRenderedPageBreak/>
        <w:t xml:space="preserve">diferentes niveles tróficos a manera de pirámide, en el caso del desierto su primer nivel será mucho menos abundante en relación al ecosistema de bosque. </w:t>
      </w:r>
    </w:p>
    <w:p w:rsidR="000F3F8E" w:rsidRPr="00031F85" w:rsidRDefault="000F3F8E" w:rsidP="000F3F8E">
      <w:pPr>
        <w:jc w:val="both"/>
        <w:rPr>
          <w:rFonts w:ascii="Calibri" w:hAnsi="Calibri"/>
        </w:rPr>
      </w:pPr>
    </w:p>
    <w:p w:rsidR="000F3F8E" w:rsidRDefault="000F3F8E" w:rsidP="000F3F8E">
      <w:pPr>
        <w:jc w:val="both"/>
        <w:rPr>
          <w:rFonts w:ascii="Calibri" w:hAnsi="Calibri"/>
        </w:rPr>
      </w:pPr>
      <w:r>
        <w:rPr>
          <w:rFonts w:ascii="Calibri" w:hAnsi="Calibri"/>
        </w:rPr>
        <w:t xml:space="preserve">2.c. Explique si tres especies de </w:t>
      </w:r>
      <w:r w:rsidRPr="00031F85">
        <w:rPr>
          <w:rFonts w:ascii="Calibri" w:hAnsi="Calibri"/>
        </w:rPr>
        <w:t>ave</w:t>
      </w:r>
      <w:r>
        <w:rPr>
          <w:rFonts w:ascii="Calibri" w:hAnsi="Calibri"/>
        </w:rPr>
        <w:t>s que habitan un mismo árbol podrían tener el mismo nicho ecológico</w:t>
      </w:r>
      <w:r w:rsidRPr="00031F85">
        <w:rPr>
          <w:rFonts w:ascii="Calibri" w:hAnsi="Calibri"/>
        </w:rPr>
        <w:t xml:space="preserve"> SI…… No…</w:t>
      </w:r>
      <w:r>
        <w:rPr>
          <w:rFonts w:ascii="Calibri" w:hAnsi="Calibri"/>
        </w:rPr>
        <w:t>X…</w:t>
      </w:r>
      <w:r w:rsidRPr="00031F85">
        <w:rPr>
          <w:rFonts w:ascii="Calibri" w:hAnsi="Calibri"/>
        </w:rPr>
        <w:t xml:space="preserve"> Porqué…………………………………….</w:t>
      </w:r>
    </w:p>
    <w:p w:rsidR="000F3F8E" w:rsidRDefault="000F3F8E" w:rsidP="000F3F8E">
      <w:pPr>
        <w:jc w:val="both"/>
        <w:rPr>
          <w:rFonts w:ascii="Calibri" w:hAnsi="Calibri"/>
          <w:i/>
        </w:rPr>
      </w:pPr>
      <w:r w:rsidRPr="00C944CB">
        <w:rPr>
          <w:rFonts w:ascii="Calibri" w:hAnsi="Calibri"/>
          <w:i/>
        </w:rPr>
        <w:t xml:space="preserve">El término nicho ecológico hace referencia a todos los aspectos ambientales </w:t>
      </w:r>
      <w:r>
        <w:rPr>
          <w:rFonts w:ascii="Calibri" w:hAnsi="Calibri"/>
          <w:i/>
        </w:rPr>
        <w:t xml:space="preserve">y ecológicos </w:t>
      </w:r>
      <w:r w:rsidRPr="00C944CB">
        <w:rPr>
          <w:rFonts w:ascii="Calibri" w:hAnsi="Calibri"/>
          <w:i/>
        </w:rPr>
        <w:t xml:space="preserve">que un organismo demanda para poder existir (ej. fuentes de alimento, lugares de refugio y reproducción, etc.). Esto hace que tres especies de aves que comparten el mismo </w:t>
      </w:r>
      <w:r>
        <w:rPr>
          <w:rFonts w:ascii="Calibri" w:hAnsi="Calibri"/>
          <w:i/>
        </w:rPr>
        <w:t>árbol</w:t>
      </w:r>
      <w:r w:rsidRPr="00C944CB">
        <w:rPr>
          <w:rFonts w:ascii="Calibri" w:hAnsi="Calibri"/>
          <w:i/>
        </w:rPr>
        <w:t xml:space="preserve">, no puedan coexistir en el mismo hábitat si </w:t>
      </w:r>
      <w:r>
        <w:rPr>
          <w:rFonts w:ascii="Calibri" w:hAnsi="Calibri"/>
          <w:i/>
        </w:rPr>
        <w:t xml:space="preserve">poseen el mismo nicho (i.e. </w:t>
      </w:r>
      <w:r w:rsidRPr="00C944CB">
        <w:rPr>
          <w:rFonts w:ascii="Calibri" w:hAnsi="Calibri"/>
          <w:i/>
        </w:rPr>
        <w:t>demandan de los mismos requerimientos ecológicos</w:t>
      </w:r>
      <w:r>
        <w:rPr>
          <w:rFonts w:ascii="Calibri" w:hAnsi="Calibri"/>
          <w:i/>
        </w:rPr>
        <w:t>)</w:t>
      </w:r>
      <w:r w:rsidRPr="00C944CB">
        <w:rPr>
          <w:rFonts w:ascii="Calibri" w:hAnsi="Calibri"/>
          <w:i/>
        </w:rPr>
        <w:t>. Esto debido a la competencia a que esto conllevaría</w:t>
      </w:r>
      <w:r>
        <w:rPr>
          <w:rFonts w:ascii="Calibri" w:hAnsi="Calibri"/>
          <w:i/>
        </w:rPr>
        <w:t xml:space="preserve"> entre las tres especies</w:t>
      </w:r>
      <w:r w:rsidRPr="00C944CB">
        <w:rPr>
          <w:rFonts w:ascii="Calibri" w:hAnsi="Calibri"/>
          <w:i/>
        </w:rPr>
        <w:t xml:space="preserve">.  </w:t>
      </w:r>
    </w:p>
    <w:p w:rsidR="00094B21" w:rsidRPr="00C944CB" w:rsidRDefault="00094B21" w:rsidP="000F3F8E">
      <w:pPr>
        <w:jc w:val="both"/>
        <w:rPr>
          <w:rFonts w:ascii="Calibri" w:hAnsi="Calibri"/>
          <w:i/>
        </w:rPr>
      </w:pPr>
      <w:r>
        <w:rPr>
          <w:rFonts w:ascii="Calibri" w:hAnsi="Calibri"/>
          <w:i/>
        </w:rPr>
        <w:t>2.d. Aprox. 2,5 Kg/m2.año o equivalente en otras unidades (Valverde, cap. 6,Productividad, pag.113)</w:t>
      </w:r>
    </w:p>
    <w:tbl>
      <w:tblPr>
        <w:tblStyle w:val="Tablaconcuadrcula"/>
        <w:tblW w:w="9021" w:type="dxa"/>
        <w:jc w:val="center"/>
        <w:tblLook w:val="04A0" w:firstRow="1" w:lastRow="0" w:firstColumn="1" w:lastColumn="0" w:noHBand="0" w:noVBand="1"/>
      </w:tblPr>
      <w:tblGrid>
        <w:gridCol w:w="1414"/>
        <w:gridCol w:w="1724"/>
        <w:gridCol w:w="2128"/>
        <w:gridCol w:w="1860"/>
        <w:gridCol w:w="1895"/>
      </w:tblGrid>
      <w:tr w:rsidR="000F3F8E" w:rsidRPr="008602D8" w:rsidTr="00C52218">
        <w:trPr>
          <w:trHeight w:val="145"/>
          <w:jc w:val="center"/>
        </w:trPr>
        <w:tc>
          <w:tcPr>
            <w:tcW w:w="9021" w:type="dxa"/>
            <w:gridSpan w:val="5"/>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b/>
                <w:sz w:val="20"/>
                <w:szCs w:val="20"/>
              </w:rPr>
              <w:br w:type="page"/>
            </w:r>
            <w:r w:rsidRPr="008602D8">
              <w:rPr>
                <w:rFonts w:cstheme="minorHAnsi"/>
                <w:b/>
                <w:color w:val="000000" w:themeColor="text1"/>
                <w:sz w:val="20"/>
                <w:szCs w:val="20"/>
              </w:rPr>
              <w:t xml:space="preserve">RUBRICA PREGUNTA </w:t>
            </w:r>
            <w:r>
              <w:rPr>
                <w:rFonts w:cstheme="minorHAnsi"/>
                <w:b/>
                <w:color w:val="000000" w:themeColor="text1"/>
                <w:sz w:val="20"/>
                <w:szCs w:val="20"/>
              </w:rPr>
              <w:t>2</w:t>
            </w:r>
          </w:p>
        </w:tc>
      </w:tr>
      <w:tr w:rsidR="000F3F8E" w:rsidRPr="008602D8" w:rsidTr="00C52218">
        <w:trPr>
          <w:trHeight w:val="145"/>
          <w:jc w:val="center"/>
        </w:trPr>
        <w:tc>
          <w:tcPr>
            <w:tcW w:w="141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NIVELES DE EJECUCION</w:t>
            </w:r>
          </w:p>
          <w:p w:rsidR="000F3F8E" w:rsidRPr="008602D8" w:rsidRDefault="000F3F8E" w:rsidP="00C52218">
            <w:pPr>
              <w:jc w:val="center"/>
              <w:rPr>
                <w:rFonts w:cstheme="minorHAnsi"/>
                <w:color w:val="000000" w:themeColor="text1"/>
                <w:sz w:val="20"/>
                <w:szCs w:val="20"/>
              </w:rPr>
            </w:pPr>
            <w:r w:rsidRPr="008602D8">
              <w:rPr>
                <w:rFonts w:cstheme="minorHAnsi"/>
                <w:b/>
                <w:color w:val="000000" w:themeColor="text1"/>
                <w:sz w:val="20"/>
                <w:szCs w:val="20"/>
              </w:rPr>
              <w:t>DESEMPEÑO</w:t>
            </w:r>
          </w:p>
        </w:tc>
        <w:tc>
          <w:tcPr>
            <w:tcW w:w="172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INICIAL</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(0-25%)</w:t>
            </w:r>
          </w:p>
        </w:tc>
        <w:tc>
          <w:tcPr>
            <w:tcW w:w="2128"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EN DESARROLLO</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(26-50%)</w:t>
            </w:r>
          </w:p>
        </w:tc>
        <w:tc>
          <w:tcPr>
            <w:tcW w:w="1860"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DESARROLLADO</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(51-75%)</w:t>
            </w:r>
          </w:p>
        </w:tc>
        <w:tc>
          <w:tcPr>
            <w:tcW w:w="1895"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EXCELENTE</w:t>
            </w:r>
          </w:p>
          <w:p w:rsidR="000F3F8E" w:rsidRPr="008602D8" w:rsidRDefault="000F3F8E" w:rsidP="00C52218">
            <w:pPr>
              <w:jc w:val="center"/>
              <w:rPr>
                <w:rFonts w:cstheme="minorHAnsi"/>
                <w:b/>
                <w:color w:val="000000" w:themeColor="text1"/>
                <w:sz w:val="20"/>
                <w:szCs w:val="20"/>
              </w:rPr>
            </w:pPr>
            <w:r w:rsidRPr="008602D8">
              <w:rPr>
                <w:rFonts w:cstheme="minorHAnsi"/>
                <w:b/>
                <w:color w:val="000000" w:themeColor="text1"/>
                <w:sz w:val="20"/>
                <w:szCs w:val="20"/>
              </w:rPr>
              <w:t>(76-100%)</w:t>
            </w:r>
          </w:p>
        </w:tc>
      </w:tr>
      <w:tr w:rsidR="000F3F8E" w:rsidRPr="008602D8" w:rsidTr="00C52218">
        <w:trPr>
          <w:trHeight w:val="1549"/>
          <w:jc w:val="center"/>
        </w:trPr>
        <w:tc>
          <w:tcPr>
            <w:tcW w:w="141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Pregunta 2</w:t>
            </w:r>
            <w:r w:rsidRPr="008602D8">
              <w:rPr>
                <w:rFonts w:cstheme="minorHAnsi"/>
                <w:color w:val="000000" w:themeColor="text1"/>
                <w:sz w:val="20"/>
                <w:szCs w:val="20"/>
              </w:rPr>
              <w:t>.</w:t>
            </w:r>
            <w:r>
              <w:rPr>
                <w:rFonts w:cstheme="minorHAnsi"/>
                <w:color w:val="000000" w:themeColor="text1"/>
                <w:sz w:val="20"/>
                <w:szCs w:val="20"/>
              </w:rPr>
              <w:t>a (3 puntos)</w:t>
            </w:r>
          </w:p>
          <w:p w:rsidR="000F3F8E" w:rsidRPr="008602D8" w:rsidRDefault="000F3F8E" w:rsidP="00C52218">
            <w:pPr>
              <w:jc w:val="both"/>
              <w:rPr>
                <w:rFonts w:cstheme="minorHAnsi"/>
                <w:color w:val="000000" w:themeColor="text1"/>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 xml:space="preserve">El estudiante evidencia no comprender el flujo de energía y biomasa a </w:t>
            </w:r>
            <w:r w:rsidR="0033059A">
              <w:rPr>
                <w:rFonts w:cstheme="minorHAnsi"/>
                <w:color w:val="000000" w:themeColor="text1"/>
                <w:sz w:val="20"/>
                <w:szCs w:val="20"/>
              </w:rPr>
              <w:t>través</w:t>
            </w:r>
            <w:r>
              <w:rPr>
                <w:rFonts w:cstheme="minorHAnsi"/>
                <w:color w:val="000000" w:themeColor="text1"/>
                <w:sz w:val="20"/>
                <w:szCs w:val="20"/>
              </w:rPr>
              <w:t xml:space="preserve"> de los niveles tróficos</w:t>
            </w:r>
            <w:r w:rsidR="006130CA">
              <w:rPr>
                <w:rFonts w:cstheme="minorHAnsi"/>
                <w:color w:val="000000" w:themeColor="text1"/>
                <w:sz w:val="20"/>
                <w:szCs w:val="20"/>
              </w:rPr>
              <w:t xml:space="preserve"> o refleja conocer algo (0-0,8 ptos)</w:t>
            </w:r>
          </w:p>
        </w:tc>
        <w:tc>
          <w:tcPr>
            <w:tcW w:w="2128"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evidencia conocer que la energía se almacena a manera de biomasa, pero no logra identificar los procesos en los cuales ocurre esta pérdida de energía.</w:t>
            </w:r>
            <w:r w:rsidR="006130CA">
              <w:rPr>
                <w:rFonts w:cstheme="minorHAnsi"/>
                <w:color w:val="000000" w:themeColor="text1"/>
                <w:sz w:val="20"/>
                <w:szCs w:val="20"/>
              </w:rPr>
              <w:t xml:space="preserve"> (1,5 ptos)</w:t>
            </w:r>
          </w:p>
        </w:tc>
        <w:tc>
          <w:tcPr>
            <w:tcW w:w="1860"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evidencia conocer que la energía se almacena a manera de biomasa, logrando identificar algunos de los procesos en los cuales ocurre esta pérdida de energía</w:t>
            </w:r>
            <w:r w:rsidR="006130CA">
              <w:rPr>
                <w:rFonts w:cstheme="minorHAnsi"/>
                <w:color w:val="000000" w:themeColor="text1"/>
                <w:sz w:val="20"/>
                <w:szCs w:val="20"/>
              </w:rPr>
              <w:t xml:space="preserve"> (2,3 ptos)</w:t>
            </w:r>
          </w:p>
        </w:tc>
        <w:tc>
          <w:tcPr>
            <w:tcW w:w="1895" w:type="dxa"/>
            <w:tcBorders>
              <w:top w:val="single" w:sz="4" w:space="0" w:color="auto"/>
              <w:left w:val="single" w:sz="4" w:space="0" w:color="auto"/>
              <w:bottom w:val="single" w:sz="4" w:space="0" w:color="auto"/>
              <w:right w:val="single" w:sz="4" w:space="0" w:color="auto"/>
            </w:tcBorders>
            <w:hideMark/>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evidencia conocer que la energía se almacena a manera de biomasa, logrando identificar todos los procesos en los cuales ocurre esta pérdida de energía</w:t>
            </w:r>
            <w:r w:rsidR="006130CA">
              <w:rPr>
                <w:rFonts w:cstheme="minorHAnsi"/>
                <w:color w:val="000000" w:themeColor="text1"/>
                <w:sz w:val="20"/>
                <w:szCs w:val="20"/>
              </w:rPr>
              <w:t xml:space="preserve"> (3,0 ptos)</w:t>
            </w:r>
          </w:p>
        </w:tc>
      </w:tr>
      <w:tr w:rsidR="000F3F8E" w:rsidRPr="008602D8" w:rsidTr="00C52218">
        <w:trPr>
          <w:trHeight w:val="499"/>
          <w:jc w:val="center"/>
        </w:trPr>
        <w:tc>
          <w:tcPr>
            <w:tcW w:w="141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center"/>
              <w:rPr>
                <w:rFonts w:cstheme="minorHAnsi"/>
                <w:color w:val="000000" w:themeColor="text1"/>
                <w:sz w:val="20"/>
                <w:szCs w:val="20"/>
              </w:rPr>
            </w:pPr>
            <w:r>
              <w:rPr>
                <w:rFonts w:cstheme="minorHAnsi"/>
                <w:color w:val="000000" w:themeColor="text1"/>
                <w:sz w:val="20"/>
                <w:szCs w:val="20"/>
              </w:rPr>
              <w:t>Pregunta 2</w:t>
            </w:r>
            <w:r w:rsidRPr="008602D8">
              <w:rPr>
                <w:rFonts w:cstheme="minorHAnsi"/>
                <w:color w:val="000000" w:themeColor="text1"/>
                <w:sz w:val="20"/>
                <w:szCs w:val="20"/>
              </w:rPr>
              <w:t>.</w:t>
            </w:r>
            <w:r>
              <w:rPr>
                <w:rFonts w:cstheme="minorHAnsi"/>
                <w:color w:val="000000" w:themeColor="text1"/>
                <w:sz w:val="20"/>
                <w:szCs w:val="20"/>
              </w:rPr>
              <w:t>b (3 puntos)</w:t>
            </w:r>
          </w:p>
        </w:tc>
        <w:tc>
          <w:tcPr>
            <w:tcW w:w="172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no logra identificar ningún ecosistema para ejemplificar la situación planteada</w:t>
            </w:r>
            <w:r w:rsidR="006130CA">
              <w:rPr>
                <w:rFonts w:cstheme="minorHAnsi"/>
                <w:color w:val="000000" w:themeColor="text1"/>
                <w:sz w:val="20"/>
                <w:szCs w:val="20"/>
              </w:rPr>
              <w:t xml:space="preserve"> (0 ptos)</w:t>
            </w:r>
          </w:p>
        </w:tc>
        <w:tc>
          <w:tcPr>
            <w:tcW w:w="2128" w:type="dxa"/>
            <w:tcBorders>
              <w:top w:val="single" w:sz="4" w:space="0" w:color="auto"/>
              <w:left w:val="single" w:sz="4" w:space="0" w:color="auto"/>
              <w:bottom w:val="single" w:sz="4" w:space="0" w:color="auto"/>
              <w:right w:val="single" w:sz="4" w:space="0" w:color="auto"/>
            </w:tcBorders>
          </w:tcPr>
          <w:p w:rsidR="006130CA" w:rsidRDefault="000F3F8E" w:rsidP="00C52218">
            <w:pPr>
              <w:jc w:val="both"/>
              <w:rPr>
                <w:rFonts w:cstheme="minorHAnsi"/>
                <w:color w:val="000000" w:themeColor="text1"/>
                <w:sz w:val="20"/>
                <w:szCs w:val="20"/>
              </w:rPr>
            </w:pPr>
            <w:r>
              <w:rPr>
                <w:rFonts w:cstheme="minorHAnsi"/>
                <w:color w:val="000000" w:themeColor="text1"/>
                <w:sz w:val="20"/>
                <w:szCs w:val="20"/>
              </w:rPr>
              <w:t>El estudiante propone dos ecosistemas, pero no logra defender diferencia alguna entre los niveles de productividad primaria en ambos ecosistemas</w:t>
            </w:r>
          </w:p>
          <w:p w:rsidR="000F3F8E" w:rsidRPr="008602D8" w:rsidRDefault="006130CA" w:rsidP="00C52218">
            <w:pPr>
              <w:jc w:val="both"/>
              <w:rPr>
                <w:rFonts w:cstheme="minorHAnsi"/>
                <w:color w:val="000000" w:themeColor="text1"/>
                <w:sz w:val="20"/>
                <w:szCs w:val="20"/>
              </w:rPr>
            </w:pPr>
            <w:r>
              <w:rPr>
                <w:rFonts w:cstheme="minorHAnsi"/>
                <w:color w:val="000000" w:themeColor="text1"/>
                <w:sz w:val="20"/>
                <w:szCs w:val="20"/>
              </w:rPr>
              <w:t>(</w:t>
            </w:r>
            <w:r>
              <w:rPr>
                <w:rFonts w:cstheme="minorHAnsi"/>
                <w:color w:val="000000" w:themeColor="text1"/>
                <w:sz w:val="20"/>
                <w:szCs w:val="20"/>
              </w:rPr>
              <w:t xml:space="preserve"> hasta </w:t>
            </w:r>
            <w:r>
              <w:rPr>
                <w:rFonts w:cstheme="minorHAnsi"/>
                <w:color w:val="000000" w:themeColor="text1"/>
                <w:sz w:val="20"/>
                <w:szCs w:val="20"/>
              </w:rPr>
              <w:t>1,5 ptos)</w:t>
            </w:r>
          </w:p>
          <w:p w:rsidR="000F3F8E" w:rsidRPr="008602D8" w:rsidRDefault="000F3F8E" w:rsidP="00C52218">
            <w:pPr>
              <w:jc w:val="both"/>
              <w:rPr>
                <w:rFonts w:cstheme="minorHAnsi"/>
                <w:color w:val="000000" w:themeColor="text1"/>
                <w:sz w:val="20"/>
                <w:szCs w:val="20"/>
              </w:rPr>
            </w:pPr>
          </w:p>
        </w:tc>
        <w:tc>
          <w:tcPr>
            <w:tcW w:w="1860"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propone dos ecosistemas que claramente presentan una diferencia en sus niveles de producción primaria, pero no logra defender estas diferencias en su respuesta</w:t>
            </w:r>
            <w:r w:rsidR="006130CA">
              <w:rPr>
                <w:rFonts w:cstheme="minorHAnsi"/>
                <w:color w:val="000000" w:themeColor="text1"/>
                <w:sz w:val="20"/>
                <w:szCs w:val="20"/>
              </w:rPr>
              <w:t xml:space="preserve"> (hasta 2,3 ptos)</w:t>
            </w:r>
          </w:p>
        </w:tc>
        <w:tc>
          <w:tcPr>
            <w:tcW w:w="1895"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propone dos ecosistemas que presentan una diferencia en sus niveles de productividad primaria, logrando explicar esta diferencia en su respuesta.</w:t>
            </w:r>
            <w:r w:rsidR="006130CA">
              <w:rPr>
                <w:rFonts w:cstheme="minorHAnsi"/>
                <w:color w:val="000000" w:themeColor="text1"/>
                <w:sz w:val="20"/>
                <w:szCs w:val="20"/>
              </w:rPr>
              <w:t xml:space="preserve"> </w:t>
            </w:r>
            <w:r w:rsidR="006130CA">
              <w:rPr>
                <w:rFonts w:cstheme="minorHAnsi"/>
                <w:color w:val="000000" w:themeColor="text1"/>
                <w:sz w:val="20"/>
                <w:szCs w:val="20"/>
              </w:rPr>
              <w:t>(3,0 ptos)</w:t>
            </w:r>
          </w:p>
        </w:tc>
      </w:tr>
      <w:tr w:rsidR="000F3F8E" w:rsidRPr="008602D8" w:rsidTr="00C52218">
        <w:trPr>
          <w:trHeight w:val="499"/>
          <w:jc w:val="center"/>
        </w:trPr>
        <w:tc>
          <w:tcPr>
            <w:tcW w:w="1414" w:type="dxa"/>
            <w:tcBorders>
              <w:top w:val="single" w:sz="4" w:space="0" w:color="auto"/>
              <w:left w:val="single" w:sz="4" w:space="0" w:color="auto"/>
              <w:bottom w:val="single" w:sz="4" w:space="0" w:color="auto"/>
              <w:right w:val="single" w:sz="4" w:space="0" w:color="auto"/>
            </w:tcBorders>
          </w:tcPr>
          <w:p w:rsidR="000F3F8E" w:rsidRDefault="000F3F8E" w:rsidP="00094B21">
            <w:pPr>
              <w:rPr>
                <w:rFonts w:cstheme="minorHAnsi"/>
                <w:color w:val="000000" w:themeColor="text1"/>
                <w:sz w:val="20"/>
                <w:szCs w:val="20"/>
              </w:rPr>
            </w:pPr>
            <w:r>
              <w:rPr>
                <w:rFonts w:cstheme="minorHAnsi"/>
                <w:color w:val="000000" w:themeColor="text1"/>
                <w:sz w:val="20"/>
                <w:szCs w:val="20"/>
              </w:rPr>
              <w:t>Pregunta 2.c (</w:t>
            </w:r>
            <w:r w:rsidR="00094B21">
              <w:rPr>
                <w:rFonts w:cstheme="minorHAnsi"/>
                <w:color w:val="000000" w:themeColor="text1"/>
                <w:sz w:val="20"/>
                <w:szCs w:val="20"/>
              </w:rPr>
              <w:t>2</w:t>
            </w:r>
            <w:r>
              <w:rPr>
                <w:rFonts w:cstheme="minorHAnsi"/>
                <w:color w:val="000000" w:themeColor="text1"/>
                <w:sz w:val="20"/>
                <w:szCs w:val="20"/>
              </w:rPr>
              <w:t xml:space="preserve"> puntos)</w:t>
            </w:r>
          </w:p>
        </w:tc>
        <w:tc>
          <w:tcPr>
            <w:tcW w:w="1724"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evidencia no estar familiarizado con el concepto de nicho ecológico</w:t>
            </w:r>
            <w:r w:rsidR="006130CA">
              <w:rPr>
                <w:rFonts w:cstheme="minorHAnsi"/>
                <w:color w:val="000000" w:themeColor="text1"/>
                <w:sz w:val="20"/>
                <w:szCs w:val="20"/>
              </w:rPr>
              <w:t xml:space="preserve"> (0 ptos)</w:t>
            </w:r>
          </w:p>
        </w:tc>
        <w:tc>
          <w:tcPr>
            <w:tcW w:w="2128" w:type="dxa"/>
            <w:tcBorders>
              <w:top w:val="single" w:sz="4" w:space="0" w:color="auto"/>
              <w:left w:val="single" w:sz="4" w:space="0" w:color="auto"/>
              <w:bottom w:val="single" w:sz="4" w:space="0" w:color="auto"/>
              <w:right w:val="single" w:sz="4" w:space="0" w:color="auto"/>
            </w:tcBorders>
          </w:tcPr>
          <w:p w:rsidR="000F3F8E" w:rsidRPr="008602D8" w:rsidRDefault="000F3F8E" w:rsidP="006130CA">
            <w:pPr>
              <w:jc w:val="both"/>
              <w:rPr>
                <w:rFonts w:cstheme="minorHAnsi"/>
                <w:color w:val="000000" w:themeColor="text1"/>
                <w:sz w:val="20"/>
                <w:szCs w:val="20"/>
              </w:rPr>
            </w:pPr>
            <w:r>
              <w:rPr>
                <w:rFonts w:cstheme="minorHAnsi"/>
                <w:color w:val="000000" w:themeColor="text1"/>
                <w:sz w:val="20"/>
                <w:szCs w:val="20"/>
              </w:rPr>
              <w:t>El estudiante  confund</w:t>
            </w:r>
            <w:r w:rsidR="006130CA">
              <w:rPr>
                <w:rFonts w:cstheme="minorHAnsi"/>
                <w:color w:val="000000" w:themeColor="text1"/>
                <w:sz w:val="20"/>
                <w:szCs w:val="20"/>
              </w:rPr>
              <w:t>e</w:t>
            </w:r>
            <w:r>
              <w:rPr>
                <w:rFonts w:cstheme="minorHAnsi"/>
                <w:color w:val="000000" w:themeColor="text1"/>
                <w:sz w:val="20"/>
                <w:szCs w:val="20"/>
              </w:rPr>
              <w:t xml:space="preserve"> el concepto de nicho ecológico con el de hábitat</w:t>
            </w:r>
            <w:r w:rsidR="006130CA">
              <w:rPr>
                <w:rFonts w:cstheme="minorHAnsi"/>
                <w:color w:val="000000" w:themeColor="text1"/>
                <w:sz w:val="20"/>
                <w:szCs w:val="20"/>
              </w:rPr>
              <w:t>, pero evidencia algún rasgo de diferencia entre ellos</w:t>
            </w:r>
            <w:r>
              <w:rPr>
                <w:rFonts w:cstheme="minorHAnsi"/>
                <w:color w:val="000000" w:themeColor="text1"/>
                <w:sz w:val="20"/>
                <w:szCs w:val="20"/>
              </w:rPr>
              <w:t xml:space="preserve">. </w:t>
            </w:r>
            <w:r w:rsidR="006130CA">
              <w:rPr>
                <w:rFonts w:cstheme="minorHAnsi"/>
                <w:color w:val="000000" w:themeColor="text1"/>
                <w:sz w:val="20"/>
                <w:szCs w:val="20"/>
              </w:rPr>
              <w:t>(0</w:t>
            </w:r>
            <w:r w:rsidR="006130CA">
              <w:rPr>
                <w:rFonts w:cstheme="minorHAnsi"/>
                <w:color w:val="000000" w:themeColor="text1"/>
                <w:sz w:val="20"/>
                <w:szCs w:val="20"/>
              </w:rPr>
              <w:t>,5</w:t>
            </w:r>
            <w:r w:rsidR="006130CA">
              <w:rPr>
                <w:rFonts w:cstheme="minorHAnsi"/>
                <w:color w:val="000000" w:themeColor="text1"/>
                <w:sz w:val="20"/>
                <w:szCs w:val="20"/>
              </w:rPr>
              <w:t xml:space="preserve"> ptos)</w:t>
            </w:r>
          </w:p>
        </w:tc>
        <w:tc>
          <w:tcPr>
            <w:tcW w:w="1860" w:type="dxa"/>
            <w:tcBorders>
              <w:top w:val="single" w:sz="4" w:space="0" w:color="auto"/>
              <w:left w:val="single" w:sz="4" w:space="0" w:color="auto"/>
              <w:bottom w:val="single" w:sz="4" w:space="0" w:color="auto"/>
              <w:right w:val="single" w:sz="4" w:space="0" w:color="auto"/>
            </w:tcBorders>
          </w:tcPr>
          <w:p w:rsidR="000F3F8E" w:rsidRDefault="000F3F8E" w:rsidP="00C52218">
            <w:pPr>
              <w:jc w:val="both"/>
              <w:rPr>
                <w:rFonts w:cstheme="minorHAnsi"/>
                <w:color w:val="000000" w:themeColor="text1"/>
                <w:sz w:val="20"/>
                <w:szCs w:val="20"/>
              </w:rPr>
            </w:pPr>
            <w:r>
              <w:rPr>
                <w:rFonts w:cstheme="minorHAnsi"/>
                <w:color w:val="000000" w:themeColor="text1"/>
                <w:sz w:val="20"/>
                <w:szCs w:val="20"/>
              </w:rPr>
              <w:t>El estudiante maneja adecuadamente el t</w:t>
            </w:r>
            <w:r>
              <w:rPr>
                <w:rFonts w:ascii="Calibri" w:hAnsi="Calibri"/>
                <w:vanish/>
              </w:rPr>
              <w:t>, poniendo a su vez en riesgo a las poblaciones de las cuales era su alimento (ej. , B3, C2)d alimentaria presentada, la desapar</w:t>
            </w:r>
            <w:r>
              <w:rPr>
                <w:rFonts w:cstheme="minorHAnsi"/>
                <w:color w:val="000000" w:themeColor="text1"/>
                <w:sz w:val="20"/>
                <w:szCs w:val="20"/>
              </w:rPr>
              <w:t xml:space="preserve">érmino nicho ecológico, pero plantea que las aves si pueden cohabitar el árbol. </w:t>
            </w:r>
            <w:r w:rsidR="006130CA">
              <w:rPr>
                <w:rFonts w:cstheme="minorHAnsi"/>
                <w:color w:val="000000" w:themeColor="text1"/>
                <w:sz w:val="20"/>
                <w:szCs w:val="20"/>
              </w:rPr>
              <w:t>(1 pto)</w:t>
            </w:r>
          </w:p>
        </w:tc>
        <w:tc>
          <w:tcPr>
            <w:tcW w:w="1895" w:type="dxa"/>
            <w:tcBorders>
              <w:top w:val="single" w:sz="4" w:space="0" w:color="auto"/>
              <w:left w:val="single" w:sz="4" w:space="0" w:color="auto"/>
              <w:bottom w:val="single" w:sz="4" w:space="0" w:color="auto"/>
              <w:right w:val="single" w:sz="4" w:space="0" w:color="auto"/>
            </w:tcBorders>
          </w:tcPr>
          <w:p w:rsidR="000F3F8E" w:rsidRPr="008602D8" w:rsidRDefault="000F3F8E" w:rsidP="00C52218">
            <w:pPr>
              <w:jc w:val="both"/>
              <w:rPr>
                <w:rFonts w:cstheme="minorHAnsi"/>
                <w:color w:val="000000" w:themeColor="text1"/>
                <w:sz w:val="20"/>
                <w:szCs w:val="20"/>
              </w:rPr>
            </w:pPr>
            <w:r>
              <w:rPr>
                <w:rFonts w:cstheme="minorHAnsi"/>
                <w:color w:val="000000" w:themeColor="text1"/>
                <w:sz w:val="20"/>
                <w:szCs w:val="20"/>
              </w:rPr>
              <w:t>El estudiante maneja adecuadamente el t</w:t>
            </w:r>
            <w:r>
              <w:rPr>
                <w:rFonts w:ascii="Calibri" w:hAnsi="Calibri"/>
                <w:vanish/>
              </w:rPr>
              <w:t>, poniendo a su vez en riesgo a las poblaciones de las cuales era su alimento (ej. , B3, C2)d alimentaria presentada, la desapar</w:t>
            </w:r>
            <w:r>
              <w:rPr>
                <w:rFonts w:cstheme="minorHAnsi"/>
                <w:color w:val="000000" w:themeColor="text1"/>
                <w:sz w:val="20"/>
                <w:szCs w:val="20"/>
              </w:rPr>
              <w:t>érmino nicho ecológico, identificando que no es posible que las tres especies de aves cohabiten el árbol.</w:t>
            </w:r>
            <w:r w:rsidR="006130CA">
              <w:rPr>
                <w:rFonts w:cstheme="minorHAnsi"/>
                <w:color w:val="000000" w:themeColor="text1"/>
                <w:sz w:val="20"/>
                <w:szCs w:val="20"/>
              </w:rPr>
              <w:t xml:space="preserve"> (2 ptos)</w:t>
            </w:r>
          </w:p>
        </w:tc>
      </w:tr>
      <w:tr w:rsidR="006130CA" w:rsidRPr="008602D8" w:rsidTr="00FB7F43">
        <w:trPr>
          <w:trHeight w:val="499"/>
          <w:jc w:val="center"/>
        </w:trPr>
        <w:tc>
          <w:tcPr>
            <w:tcW w:w="1414" w:type="dxa"/>
            <w:tcBorders>
              <w:top w:val="single" w:sz="4" w:space="0" w:color="auto"/>
              <w:left w:val="single" w:sz="4" w:space="0" w:color="auto"/>
              <w:bottom w:val="single" w:sz="4" w:space="0" w:color="auto"/>
              <w:right w:val="single" w:sz="4" w:space="0" w:color="auto"/>
            </w:tcBorders>
          </w:tcPr>
          <w:p w:rsidR="006130CA" w:rsidRDefault="006130CA" w:rsidP="00C52218">
            <w:pPr>
              <w:rPr>
                <w:rFonts w:cstheme="minorHAnsi"/>
                <w:color w:val="000000" w:themeColor="text1"/>
                <w:sz w:val="20"/>
                <w:szCs w:val="20"/>
              </w:rPr>
            </w:pPr>
            <w:r>
              <w:rPr>
                <w:rFonts w:cstheme="minorHAnsi"/>
                <w:color w:val="000000" w:themeColor="text1"/>
                <w:sz w:val="20"/>
                <w:szCs w:val="20"/>
              </w:rPr>
              <w:t>Pregunta 2.d ( 2 ptos)</w:t>
            </w:r>
          </w:p>
        </w:tc>
        <w:tc>
          <w:tcPr>
            <w:tcW w:w="3852" w:type="dxa"/>
            <w:gridSpan w:val="2"/>
            <w:tcBorders>
              <w:top w:val="single" w:sz="4" w:space="0" w:color="auto"/>
              <w:left w:val="single" w:sz="4" w:space="0" w:color="auto"/>
              <w:bottom w:val="single" w:sz="4" w:space="0" w:color="auto"/>
              <w:right w:val="single" w:sz="4" w:space="0" w:color="auto"/>
            </w:tcBorders>
          </w:tcPr>
          <w:p w:rsidR="006130CA" w:rsidRDefault="006130CA" w:rsidP="00C52218">
            <w:pPr>
              <w:jc w:val="both"/>
              <w:rPr>
                <w:rFonts w:cstheme="minorHAnsi"/>
                <w:color w:val="000000" w:themeColor="text1"/>
                <w:sz w:val="20"/>
                <w:szCs w:val="20"/>
              </w:rPr>
            </w:pPr>
            <w:r>
              <w:rPr>
                <w:rFonts w:cstheme="minorHAnsi"/>
                <w:color w:val="000000" w:themeColor="text1"/>
                <w:sz w:val="20"/>
                <w:szCs w:val="20"/>
              </w:rPr>
              <w:t>El estudiante no sabe la respuesta (0 ptos)</w:t>
            </w:r>
          </w:p>
          <w:p w:rsidR="006130CA" w:rsidRDefault="006130CA" w:rsidP="00C52218">
            <w:pPr>
              <w:jc w:val="both"/>
              <w:rPr>
                <w:rFonts w:cstheme="minorHAnsi"/>
                <w:color w:val="000000" w:themeColor="text1"/>
                <w:sz w:val="20"/>
                <w:szCs w:val="20"/>
              </w:rPr>
            </w:pPr>
            <w:r>
              <w:rPr>
                <w:rFonts w:cstheme="minorHAnsi"/>
                <w:color w:val="000000" w:themeColor="text1"/>
                <w:sz w:val="20"/>
                <w:szCs w:val="20"/>
              </w:rPr>
              <w:t xml:space="preserve">    INICIAL</w:t>
            </w:r>
          </w:p>
        </w:tc>
        <w:tc>
          <w:tcPr>
            <w:tcW w:w="3755" w:type="dxa"/>
            <w:gridSpan w:val="2"/>
            <w:tcBorders>
              <w:top w:val="single" w:sz="4" w:space="0" w:color="auto"/>
              <w:left w:val="single" w:sz="4" w:space="0" w:color="auto"/>
              <w:bottom w:val="single" w:sz="4" w:space="0" w:color="auto"/>
              <w:right w:val="single" w:sz="4" w:space="0" w:color="auto"/>
            </w:tcBorders>
          </w:tcPr>
          <w:p w:rsidR="006130CA" w:rsidRDefault="006130CA" w:rsidP="00C52218">
            <w:pPr>
              <w:jc w:val="both"/>
              <w:rPr>
                <w:rFonts w:cstheme="minorHAnsi"/>
                <w:color w:val="000000" w:themeColor="text1"/>
                <w:sz w:val="20"/>
                <w:szCs w:val="20"/>
              </w:rPr>
            </w:pPr>
            <w:r>
              <w:rPr>
                <w:rFonts w:cstheme="minorHAnsi"/>
                <w:color w:val="000000" w:themeColor="text1"/>
                <w:sz w:val="20"/>
                <w:szCs w:val="20"/>
              </w:rPr>
              <w:t>El estudiante da el valor correcto (2 ptos)</w:t>
            </w:r>
          </w:p>
          <w:p w:rsidR="006130CA" w:rsidRDefault="006130CA" w:rsidP="00C52218">
            <w:pPr>
              <w:jc w:val="both"/>
              <w:rPr>
                <w:rFonts w:cstheme="minorHAnsi"/>
                <w:color w:val="000000" w:themeColor="text1"/>
                <w:sz w:val="20"/>
                <w:szCs w:val="20"/>
              </w:rPr>
            </w:pPr>
            <w:r>
              <w:rPr>
                <w:rFonts w:cstheme="minorHAnsi"/>
                <w:color w:val="000000" w:themeColor="text1"/>
                <w:sz w:val="20"/>
                <w:szCs w:val="20"/>
              </w:rPr>
              <w:t>EXCELENTE</w:t>
            </w:r>
          </w:p>
        </w:tc>
      </w:tr>
    </w:tbl>
    <w:p w:rsidR="000F3F8E" w:rsidRDefault="000F3F8E" w:rsidP="001F7C5C">
      <w:pPr>
        <w:spacing w:after="0" w:line="240" w:lineRule="auto"/>
        <w:rPr>
          <w:rFonts w:cs="Calibri"/>
          <w:b/>
          <w:i/>
        </w:rPr>
      </w:pPr>
    </w:p>
    <w:p w:rsidR="006130CA" w:rsidRDefault="006130CA" w:rsidP="001F7C5C">
      <w:pPr>
        <w:spacing w:after="0" w:line="240" w:lineRule="auto"/>
        <w:rPr>
          <w:rFonts w:cs="Calibri"/>
          <w:b/>
          <w:i/>
        </w:rPr>
      </w:pPr>
    </w:p>
    <w:p w:rsidR="001F7C5C" w:rsidRPr="00B004B8" w:rsidRDefault="001F7C5C" w:rsidP="001F7C5C">
      <w:pPr>
        <w:spacing w:after="0" w:line="240" w:lineRule="auto"/>
        <w:rPr>
          <w:rFonts w:cs="Calibri"/>
        </w:rPr>
      </w:pPr>
      <w:r w:rsidRPr="00254238">
        <w:rPr>
          <w:rFonts w:cs="Calibri"/>
          <w:b/>
          <w:i/>
        </w:rPr>
        <w:lastRenderedPageBreak/>
        <w:t xml:space="preserve">PREGUNTA </w:t>
      </w:r>
      <w:r>
        <w:rPr>
          <w:rFonts w:cs="Calibri"/>
          <w:b/>
          <w:i/>
        </w:rPr>
        <w:t>3</w:t>
      </w:r>
      <w:r w:rsidRPr="00254238">
        <w:rPr>
          <w:rFonts w:cs="Calibri"/>
          <w:b/>
          <w:i/>
        </w:rPr>
        <w:t xml:space="preserve">. LEGISLACION AMBIENTAL, CONVENIOS Y PROTOCOLOS </w:t>
      </w:r>
      <w:r w:rsidR="00815779">
        <w:rPr>
          <w:rFonts w:cs="Calibri"/>
          <w:b/>
          <w:i/>
        </w:rPr>
        <w:t xml:space="preserve"> (</w:t>
      </w:r>
      <w:r w:rsidR="007061AE">
        <w:rPr>
          <w:rFonts w:cs="Calibri"/>
          <w:b/>
          <w:i/>
        </w:rPr>
        <w:t>10</w:t>
      </w:r>
      <w:r>
        <w:rPr>
          <w:rFonts w:cs="Calibri"/>
          <w:b/>
          <w:i/>
        </w:rPr>
        <w:t xml:space="preserve"> PUNTOS</w:t>
      </w:r>
      <w:r w:rsidRPr="00254238">
        <w:rPr>
          <w:rFonts w:cs="Calibri"/>
          <w:b/>
          <w:i/>
        </w:rPr>
        <w:t>).</w:t>
      </w:r>
      <w:r>
        <w:rPr>
          <w:rFonts w:cs="Calibri"/>
        </w:rPr>
        <w:t xml:space="preserve"> </w:t>
      </w:r>
    </w:p>
    <w:p w:rsidR="001F7C5C" w:rsidRDefault="001F7C5C" w:rsidP="001F7C5C">
      <w:pPr>
        <w:pStyle w:val="Prrafodelista"/>
        <w:spacing w:after="0" w:line="240" w:lineRule="auto"/>
        <w:ind w:left="0"/>
        <w:rPr>
          <w:rFonts w:cs="Calibri"/>
        </w:rPr>
      </w:pPr>
      <w:r>
        <w:rPr>
          <w:rFonts w:cs="Calibri"/>
        </w:rPr>
        <w:t xml:space="preserve">  El compendio de textos que contiene la legislación ambiental en Ecuador se llama……………………..           ………………………………………………………………………………………………………..…….  siendo el</w:t>
      </w:r>
      <w:r w:rsidR="00355F60">
        <w:rPr>
          <w:rFonts w:cs="Calibri"/>
        </w:rPr>
        <w:t xml:space="preserve"> </w:t>
      </w:r>
      <w:r>
        <w:rPr>
          <w:rFonts w:cs="Calibri"/>
        </w:rPr>
        <w:t xml:space="preserve"> </w:t>
      </w:r>
      <w:r w:rsidR="005008DE">
        <w:rPr>
          <w:rFonts w:cs="Calibri"/>
        </w:rPr>
        <w:t xml:space="preserve">libro número……… el </w:t>
      </w:r>
      <w:r>
        <w:rPr>
          <w:rFonts w:cs="Calibri"/>
        </w:rPr>
        <w:t xml:space="preserve">más importante  (porque contiene las normas de calidad para aguas, aire y suelos) </w:t>
      </w:r>
      <w:r w:rsidR="005008DE">
        <w:rPr>
          <w:rFonts w:cs="Calibri"/>
        </w:rPr>
        <w:t xml:space="preserve"> y se llama……….</w:t>
      </w:r>
      <w:r w:rsidR="00355F60">
        <w:rPr>
          <w:rFonts w:cs="Calibri"/>
        </w:rPr>
        <w:t xml:space="preserve"> …………………………… ……………………………</w:t>
      </w:r>
      <w:r>
        <w:rPr>
          <w:rFonts w:cs="Calibri"/>
        </w:rPr>
        <w:t xml:space="preserve">……………………………….     </w:t>
      </w:r>
    </w:p>
    <w:p w:rsidR="001F7C5C" w:rsidRPr="007A02E5" w:rsidRDefault="001F7C5C" w:rsidP="001F7C5C">
      <w:pPr>
        <w:autoSpaceDE w:val="0"/>
        <w:autoSpaceDN w:val="0"/>
        <w:adjustRightInd w:val="0"/>
        <w:spacing w:after="0" w:line="240" w:lineRule="auto"/>
        <w:jc w:val="both"/>
        <w:rPr>
          <w:rFonts w:eastAsia="Calibri" w:cs="Calibri"/>
          <w:color w:val="000000"/>
          <w:lang w:val="es-ES" w:eastAsia="es-ES"/>
        </w:rPr>
      </w:pPr>
      <w:r w:rsidRPr="00F774D5">
        <w:rPr>
          <w:rFonts w:eastAsia="Calibri" w:cs="Calibri"/>
          <w:color w:val="000000"/>
          <w:lang w:val="es-ES" w:eastAsia="es-ES"/>
        </w:rPr>
        <w:t>b.-</w:t>
      </w:r>
      <w:r>
        <w:rPr>
          <w:rFonts w:eastAsia="Calibri" w:cs="Calibri"/>
          <w:color w:val="000000"/>
          <w:lang w:val="es-ES" w:eastAsia="es-ES"/>
        </w:rPr>
        <w:t xml:space="preserve"> Ordene a los siguientes GEIs, de acuerdo al orden creciente de poder de calentamiento global</w:t>
      </w:r>
      <w:r w:rsidRPr="0017252E">
        <w:rPr>
          <w:rFonts w:eastAsia="Calibri" w:cs="Calibri"/>
          <w:color w:val="000000"/>
          <w:lang w:val="es-ES" w:eastAsia="es-ES"/>
        </w:rPr>
        <w:t>:</w:t>
      </w:r>
    </w:p>
    <w:p w:rsidR="001F7C5C" w:rsidRDefault="001F7C5C" w:rsidP="001F7C5C">
      <w:pPr>
        <w:pStyle w:val="Prrafodelista"/>
        <w:spacing w:after="0" w:line="240" w:lineRule="auto"/>
        <w:ind w:left="0"/>
        <w:jc w:val="both"/>
        <w:rPr>
          <w:rFonts w:cs="Calibri"/>
        </w:rPr>
      </w:pPr>
      <w:r>
        <w:rPr>
          <w:rFonts w:cs="Calibri"/>
        </w:rPr>
        <w:t xml:space="preserve">                                   Metano    </w:t>
      </w:r>
      <w:r w:rsidR="00815779">
        <w:rPr>
          <w:rFonts w:cs="Calibri"/>
        </w:rPr>
        <w:t xml:space="preserve">          </w:t>
      </w:r>
      <w:r w:rsidR="005008DE">
        <w:rPr>
          <w:rFonts w:cs="Calibri"/>
        </w:rPr>
        <w:t xml:space="preserve">    </w:t>
      </w:r>
      <w:r>
        <w:rPr>
          <w:rFonts w:cs="Calibri"/>
        </w:rPr>
        <w:t xml:space="preserve"> HFC   </w:t>
      </w:r>
      <w:r w:rsidR="00815779">
        <w:rPr>
          <w:rFonts w:cs="Calibri"/>
        </w:rPr>
        <w:t xml:space="preserve">      </w:t>
      </w:r>
      <w:r>
        <w:rPr>
          <w:rFonts w:cs="Calibri"/>
        </w:rPr>
        <w:t xml:space="preserve"> </w:t>
      </w:r>
      <w:r w:rsidR="00815779">
        <w:rPr>
          <w:rFonts w:cs="Calibri"/>
        </w:rPr>
        <w:t xml:space="preserve">          </w:t>
      </w:r>
      <w:r>
        <w:rPr>
          <w:rFonts w:cs="Calibri"/>
        </w:rPr>
        <w:t xml:space="preserve"> Óxido Nitroso     </w:t>
      </w:r>
      <w:r w:rsidR="00815779">
        <w:rPr>
          <w:rFonts w:cs="Calibri"/>
        </w:rPr>
        <w:t xml:space="preserve">                  </w:t>
      </w:r>
      <w:r>
        <w:rPr>
          <w:rFonts w:cs="Calibri"/>
        </w:rPr>
        <w:t>CO</w:t>
      </w:r>
      <w:r w:rsidRPr="00CE68CC">
        <w:rPr>
          <w:rFonts w:cs="Calibri"/>
          <w:b/>
          <w:vertAlign w:val="subscript"/>
        </w:rPr>
        <w:t>2</w:t>
      </w:r>
      <w:r>
        <w:rPr>
          <w:rFonts w:cs="Calibri"/>
        </w:rPr>
        <w:t xml:space="preserve">         </w:t>
      </w:r>
    </w:p>
    <w:p w:rsidR="001F7C5C" w:rsidRDefault="001F7C5C" w:rsidP="001F7C5C">
      <w:pPr>
        <w:pStyle w:val="Prrafodelista"/>
        <w:spacing w:after="0" w:line="240" w:lineRule="auto"/>
        <w:ind w:left="0"/>
        <w:jc w:val="both"/>
        <w:rPr>
          <w:rFonts w:cs="Calibri"/>
        </w:rPr>
      </w:pPr>
      <w:r>
        <w:rPr>
          <w:rFonts w:cs="Calibri"/>
        </w:rPr>
        <w:t>…………………………………………………………………………………………………………………………………………………………….</w:t>
      </w:r>
    </w:p>
    <w:p w:rsidR="001F7C5C" w:rsidRDefault="001F7C5C" w:rsidP="001F7C5C">
      <w:pPr>
        <w:spacing w:after="0" w:line="240" w:lineRule="auto"/>
      </w:pPr>
      <w:r>
        <w:t>c.- De acuerd</w:t>
      </w:r>
      <w:r w:rsidR="00815779">
        <w:t>o</w:t>
      </w:r>
      <w:r>
        <w:t xml:space="preserve"> a lo que detalla la </w:t>
      </w:r>
      <w:r w:rsidRPr="007A02E5">
        <w:t xml:space="preserve">Norma de Calidad Ambiental y de </w:t>
      </w:r>
      <w:r>
        <w:t>D</w:t>
      </w:r>
      <w:r w:rsidRPr="007A02E5">
        <w:t>es</w:t>
      </w:r>
      <w:r>
        <w:t xml:space="preserve">carga de Efluentes Líquidos: Limites de DESCARGA PARA </w:t>
      </w:r>
      <w:r w:rsidR="000A5EFA">
        <w:t xml:space="preserve"> CUERPOS DE </w:t>
      </w:r>
      <w:r>
        <w:t>AGUA DULCE para Ecuador, los límites permisibles de descarga correctos para los siguientes parámetros  son (en mg/L):</w:t>
      </w:r>
    </w:p>
    <w:p w:rsidR="001F7C5C" w:rsidRDefault="001F7C5C" w:rsidP="001F7C5C">
      <w:pPr>
        <w:spacing w:after="0" w:line="240" w:lineRule="auto"/>
      </w:pPr>
    </w:p>
    <w:p w:rsidR="001F7C5C" w:rsidRPr="00265B24" w:rsidRDefault="001F7C5C" w:rsidP="001F7C5C">
      <w:pPr>
        <w:spacing w:after="0" w:line="240" w:lineRule="auto"/>
      </w:pPr>
      <w:r w:rsidRPr="00265B24">
        <w:t>*DQO:             70…….</w:t>
      </w:r>
      <w:r>
        <w:t xml:space="preserve">              </w:t>
      </w:r>
      <w:r w:rsidRPr="00265B24">
        <w:t>25</w:t>
      </w:r>
      <w:r>
        <w:t>0 ….</w:t>
      </w:r>
      <w:r w:rsidRPr="00265B24">
        <w:t>.</w:t>
      </w:r>
      <w:r>
        <w:t xml:space="preserve">                        </w:t>
      </w:r>
      <w:r w:rsidRPr="00265B24">
        <w:t>10</w:t>
      </w:r>
      <w:r>
        <w:t>00 ..</w:t>
      </w:r>
      <w:r w:rsidRPr="00265B24">
        <w:t>..</w:t>
      </w:r>
    </w:p>
    <w:p w:rsidR="001F7C5C" w:rsidRPr="00265B24" w:rsidRDefault="001F7C5C" w:rsidP="001F7C5C">
      <w:pPr>
        <w:spacing w:after="0" w:line="240" w:lineRule="auto"/>
      </w:pPr>
      <w:r w:rsidRPr="00265B24">
        <w:t>*DBO</w:t>
      </w:r>
      <w:r w:rsidRPr="00265B24">
        <w:rPr>
          <w:vertAlign w:val="subscript"/>
        </w:rPr>
        <w:t>5</w:t>
      </w:r>
      <w:r>
        <w:rPr>
          <w:vertAlign w:val="subscript"/>
        </w:rPr>
        <w:t xml:space="preserve">                     </w:t>
      </w:r>
      <w:r w:rsidRPr="00265B24">
        <w:t>100</w:t>
      </w:r>
      <w:r>
        <w:t xml:space="preserve">……             </w:t>
      </w:r>
      <w:r w:rsidRPr="00265B24">
        <w:t xml:space="preserve">5 </w:t>
      </w:r>
      <w:r>
        <w:t>…….                          6</w:t>
      </w:r>
      <w:r w:rsidRPr="00265B24">
        <w:t>00…</w:t>
      </w:r>
      <w:r>
        <w:t>….</w:t>
      </w:r>
    </w:p>
    <w:p w:rsidR="001F7C5C" w:rsidRDefault="001F7C5C" w:rsidP="001F7C5C">
      <w:pPr>
        <w:spacing w:after="0" w:line="240" w:lineRule="auto"/>
      </w:pPr>
      <w:r w:rsidRPr="00265B24">
        <w:t xml:space="preserve">*SS                   100 </w:t>
      </w:r>
      <w:r>
        <w:t>…..             0…….                           2………..</w:t>
      </w:r>
    </w:p>
    <w:p w:rsidR="001F7C5C" w:rsidRDefault="001F7C5C" w:rsidP="001F7C5C">
      <w:pPr>
        <w:pStyle w:val="Default"/>
        <w:rPr>
          <w:sz w:val="22"/>
          <w:szCs w:val="22"/>
        </w:rPr>
      </w:pPr>
      <w:r w:rsidRPr="00EF163F">
        <w:rPr>
          <w:sz w:val="22"/>
          <w:szCs w:val="22"/>
        </w:rPr>
        <w:t xml:space="preserve">d.- </w:t>
      </w:r>
      <w:r>
        <w:rPr>
          <w:sz w:val="22"/>
          <w:szCs w:val="22"/>
        </w:rPr>
        <w:t>Indique el enunciado correcto:</w:t>
      </w:r>
    </w:p>
    <w:p w:rsidR="001F7C5C" w:rsidRPr="00A77F60" w:rsidRDefault="001F7C5C" w:rsidP="001F7C5C">
      <w:pPr>
        <w:pStyle w:val="Default"/>
        <w:rPr>
          <w:sz w:val="22"/>
          <w:szCs w:val="22"/>
          <w:shd w:val="clear" w:color="auto" w:fill="FFFFFF"/>
        </w:rPr>
      </w:pPr>
      <w:r>
        <w:rPr>
          <w:sz w:val="22"/>
          <w:szCs w:val="22"/>
          <w:shd w:val="clear" w:color="auto" w:fill="FFFFFF"/>
        </w:rPr>
        <w:t>El  acuerdo de Copenhague esperaba reducir  50% el CO</w:t>
      </w:r>
      <w:r w:rsidRPr="00F33634">
        <w:rPr>
          <w:b/>
          <w:sz w:val="22"/>
          <w:szCs w:val="22"/>
          <w:shd w:val="clear" w:color="auto" w:fill="FFFFFF"/>
          <w:vertAlign w:val="subscript"/>
        </w:rPr>
        <w:t>2</w:t>
      </w:r>
      <w:r>
        <w:rPr>
          <w:sz w:val="22"/>
          <w:szCs w:val="22"/>
          <w:shd w:val="clear" w:color="auto" w:fill="FFFFFF"/>
        </w:rPr>
        <w:t xml:space="preserve"> para el año 2000, respecto a 1990  </w:t>
      </w:r>
      <w:r w:rsidRPr="00EF163F">
        <w:t>(    )</w:t>
      </w:r>
    </w:p>
    <w:p w:rsidR="001F7C5C" w:rsidRPr="00EF163F" w:rsidRDefault="001F7C5C" w:rsidP="001F7C5C">
      <w:pPr>
        <w:spacing w:after="0" w:line="240" w:lineRule="auto"/>
        <w:rPr>
          <w:rFonts w:cs="Calibri"/>
        </w:rPr>
      </w:pPr>
      <w:r>
        <w:rPr>
          <w:shd w:val="clear" w:color="auto" w:fill="FFFFFF"/>
        </w:rPr>
        <w:t>El  acuerdo de Copenhague espera reducir  100% el CO</w:t>
      </w:r>
      <w:r w:rsidRPr="00F33634">
        <w:rPr>
          <w:b/>
          <w:shd w:val="clear" w:color="auto" w:fill="FFFFFF"/>
          <w:vertAlign w:val="subscript"/>
        </w:rPr>
        <w:t>2</w:t>
      </w:r>
      <w:r>
        <w:rPr>
          <w:shd w:val="clear" w:color="auto" w:fill="FFFFFF"/>
        </w:rPr>
        <w:t xml:space="preserve"> para el año 2025, respecto a 1990     </w:t>
      </w:r>
      <w:r w:rsidRPr="00EF163F">
        <w:rPr>
          <w:rFonts w:cs="Calibri"/>
        </w:rPr>
        <w:t>(    )</w:t>
      </w:r>
    </w:p>
    <w:p w:rsidR="001F7C5C" w:rsidRPr="00F57005" w:rsidRDefault="001F7C5C" w:rsidP="001F7C5C">
      <w:pPr>
        <w:pStyle w:val="Default"/>
        <w:rPr>
          <w:sz w:val="22"/>
          <w:szCs w:val="22"/>
        </w:rPr>
      </w:pPr>
      <w:r>
        <w:rPr>
          <w:sz w:val="22"/>
          <w:szCs w:val="22"/>
          <w:shd w:val="clear" w:color="auto" w:fill="FFFFFF"/>
        </w:rPr>
        <w:t>El  acuerdo de Copenhague espera reducir 50% el CO</w:t>
      </w:r>
      <w:r w:rsidRPr="00F33634">
        <w:rPr>
          <w:b/>
          <w:sz w:val="22"/>
          <w:szCs w:val="22"/>
          <w:shd w:val="clear" w:color="auto" w:fill="FFFFFF"/>
          <w:vertAlign w:val="subscript"/>
        </w:rPr>
        <w:t>2</w:t>
      </w:r>
      <w:r>
        <w:rPr>
          <w:sz w:val="22"/>
          <w:szCs w:val="22"/>
          <w:shd w:val="clear" w:color="auto" w:fill="FFFFFF"/>
        </w:rPr>
        <w:t xml:space="preserve"> para el año 2050, respecto a 1990        </w:t>
      </w:r>
      <w:r w:rsidRPr="00EF163F">
        <w:t>(    )</w:t>
      </w:r>
    </w:p>
    <w:p w:rsidR="001F7C5C" w:rsidRDefault="00815779" w:rsidP="001F7C5C">
      <w:pPr>
        <w:spacing w:after="0" w:line="240" w:lineRule="auto"/>
        <w:mirrorIndents/>
        <w:jc w:val="both"/>
      </w:pPr>
      <w:r>
        <w:t>e</w:t>
      </w:r>
      <w:r w:rsidR="00355F60">
        <w:t>.-</w:t>
      </w:r>
      <w:r>
        <w:t xml:space="preserve"> El Protocolo de Kyoto </w:t>
      </w:r>
      <w:r w:rsidR="00355F60">
        <w:t xml:space="preserve">regula la emisión de gases de………………………………………. y </w:t>
      </w:r>
      <w:r>
        <w:t>venc</w:t>
      </w:r>
      <w:r w:rsidR="00355F60">
        <w:t>e o venció</w:t>
      </w:r>
      <w:r>
        <w:t xml:space="preserve"> el:</w:t>
      </w:r>
    </w:p>
    <w:p w:rsidR="00355F60" w:rsidRDefault="00355F60" w:rsidP="001F7C5C">
      <w:pPr>
        <w:spacing w:after="0" w:line="240" w:lineRule="auto"/>
        <w:mirrorIndents/>
        <w:jc w:val="both"/>
      </w:pPr>
      <w:r>
        <w:t xml:space="preserve">                  2002……….                                2012…………                            2020…………</w:t>
      </w:r>
    </w:p>
    <w:p w:rsidR="00815779" w:rsidRPr="00EF163F" w:rsidRDefault="00815779" w:rsidP="001F7C5C">
      <w:pPr>
        <w:spacing w:after="0" w:line="240" w:lineRule="auto"/>
        <w:mirrorIndents/>
        <w:jc w:val="both"/>
      </w:pPr>
      <w:r>
        <w:t xml:space="preserve">                   </w:t>
      </w:r>
    </w:p>
    <w:p w:rsidR="001456A8" w:rsidRPr="00B004B8" w:rsidRDefault="00585DB9" w:rsidP="001456A8">
      <w:pPr>
        <w:spacing w:after="0" w:line="240" w:lineRule="auto"/>
        <w:rPr>
          <w:rFonts w:cs="Calibri"/>
        </w:rPr>
      </w:pPr>
      <w:r>
        <w:rPr>
          <w:rFonts w:cs="Calibri"/>
          <w:b/>
          <w:i/>
        </w:rPr>
        <w:t xml:space="preserve">RESPUESTAS </w:t>
      </w:r>
      <w:r w:rsidR="001456A8" w:rsidRPr="00254238">
        <w:rPr>
          <w:rFonts w:cs="Calibri"/>
          <w:b/>
          <w:i/>
        </w:rPr>
        <w:t xml:space="preserve">PREGUNTA </w:t>
      </w:r>
      <w:r w:rsidR="001456A8">
        <w:rPr>
          <w:rFonts w:cs="Calibri"/>
          <w:b/>
          <w:i/>
        </w:rPr>
        <w:t>3</w:t>
      </w:r>
      <w:r w:rsidR="001456A8" w:rsidRPr="00254238">
        <w:rPr>
          <w:rFonts w:cs="Calibri"/>
          <w:b/>
          <w:i/>
        </w:rPr>
        <w:t xml:space="preserve">. LEGISLACION AMBIENTAL, CONVENIOS Y PROTOCOLOS </w:t>
      </w:r>
      <w:r w:rsidR="001456A8">
        <w:rPr>
          <w:rFonts w:cs="Calibri"/>
          <w:b/>
          <w:i/>
        </w:rPr>
        <w:t xml:space="preserve"> (10 PUNTOS</w:t>
      </w:r>
      <w:r w:rsidR="001456A8" w:rsidRPr="00254238">
        <w:rPr>
          <w:rFonts w:cs="Calibri"/>
          <w:b/>
          <w:i/>
        </w:rPr>
        <w:t>).</w:t>
      </w:r>
      <w:r w:rsidR="001456A8">
        <w:rPr>
          <w:rFonts w:cs="Calibri"/>
        </w:rPr>
        <w:t xml:space="preserve"> </w:t>
      </w:r>
    </w:p>
    <w:p w:rsidR="001456A8" w:rsidRDefault="001456A8" w:rsidP="001456A8">
      <w:pPr>
        <w:pStyle w:val="Prrafodelista"/>
        <w:spacing w:after="0" w:line="240" w:lineRule="auto"/>
        <w:ind w:left="0"/>
        <w:rPr>
          <w:rFonts w:cs="Calibri"/>
        </w:rPr>
      </w:pPr>
      <w:r>
        <w:rPr>
          <w:rFonts w:cs="Calibri"/>
        </w:rPr>
        <w:t xml:space="preserve">  El compendio de textos que contiene la legislación ambiental en Ecuador se llama</w:t>
      </w:r>
      <w:r w:rsidR="006B1507">
        <w:rPr>
          <w:rFonts w:cs="Calibri"/>
        </w:rPr>
        <w:t xml:space="preserve"> TEXTO UNIFICADO DE LEGISLACION SECUNDARIA DEL MINISTERIO DEL AMBIENTE (TULSMA)        …</w:t>
      </w:r>
      <w:r>
        <w:rPr>
          <w:rFonts w:cs="Calibri"/>
        </w:rPr>
        <w:t xml:space="preserve"> siendo el  libro número…</w:t>
      </w:r>
      <w:r w:rsidR="006B1507">
        <w:rPr>
          <w:rFonts w:cs="Calibri"/>
        </w:rPr>
        <w:t>VI</w:t>
      </w:r>
      <w:r>
        <w:rPr>
          <w:rFonts w:cs="Calibri"/>
        </w:rPr>
        <w:t xml:space="preserve">…… el más importante  (porque contiene las normas de calidad para aguas, aire y suelos)  y se llama………. </w:t>
      </w:r>
      <w:r w:rsidR="006B1507">
        <w:rPr>
          <w:rFonts w:cs="Calibri"/>
        </w:rPr>
        <w:t>DE LA CALIDAD AMBIENTAL</w:t>
      </w:r>
      <w:r>
        <w:rPr>
          <w:rFonts w:cs="Calibri"/>
        </w:rPr>
        <w:t xml:space="preserve">…………………………… …………………………………………………………….     </w:t>
      </w:r>
    </w:p>
    <w:p w:rsidR="001456A8" w:rsidRPr="007A02E5" w:rsidRDefault="001456A8" w:rsidP="001456A8">
      <w:pPr>
        <w:autoSpaceDE w:val="0"/>
        <w:autoSpaceDN w:val="0"/>
        <w:adjustRightInd w:val="0"/>
        <w:spacing w:after="0" w:line="240" w:lineRule="auto"/>
        <w:jc w:val="both"/>
        <w:rPr>
          <w:rFonts w:eastAsia="Calibri" w:cs="Calibri"/>
          <w:color w:val="000000"/>
          <w:lang w:val="es-ES" w:eastAsia="es-ES"/>
        </w:rPr>
      </w:pPr>
      <w:r w:rsidRPr="00F774D5">
        <w:rPr>
          <w:rFonts w:eastAsia="Calibri" w:cs="Calibri"/>
          <w:color w:val="000000"/>
          <w:lang w:val="es-ES" w:eastAsia="es-ES"/>
        </w:rPr>
        <w:t>b.-</w:t>
      </w:r>
      <w:r>
        <w:rPr>
          <w:rFonts w:eastAsia="Calibri" w:cs="Calibri"/>
          <w:color w:val="000000"/>
          <w:lang w:val="es-ES" w:eastAsia="es-ES"/>
        </w:rPr>
        <w:t xml:space="preserve"> Ordene a los siguientes GEIs, de acuerdo al orden creciente de poder de calentamiento global</w:t>
      </w:r>
      <w:r w:rsidRPr="0017252E">
        <w:rPr>
          <w:rFonts w:eastAsia="Calibri" w:cs="Calibri"/>
          <w:color w:val="000000"/>
          <w:lang w:val="es-ES" w:eastAsia="es-ES"/>
        </w:rPr>
        <w:t>:</w:t>
      </w:r>
    </w:p>
    <w:p w:rsidR="001456A8" w:rsidRDefault="001456A8" w:rsidP="001456A8">
      <w:pPr>
        <w:pStyle w:val="Prrafodelista"/>
        <w:spacing w:after="0" w:line="240" w:lineRule="auto"/>
        <w:ind w:left="0"/>
        <w:jc w:val="both"/>
        <w:rPr>
          <w:rFonts w:cs="Calibri"/>
        </w:rPr>
      </w:pPr>
      <w:r>
        <w:rPr>
          <w:rFonts w:cs="Calibri"/>
        </w:rPr>
        <w:t xml:space="preserve">                                   Metano                   HFC                     Óxido Nitroso                       CO</w:t>
      </w:r>
      <w:r w:rsidRPr="00CE68CC">
        <w:rPr>
          <w:rFonts w:cs="Calibri"/>
          <w:b/>
          <w:vertAlign w:val="subscript"/>
        </w:rPr>
        <w:t>2</w:t>
      </w:r>
      <w:r>
        <w:rPr>
          <w:rFonts w:cs="Calibri"/>
        </w:rPr>
        <w:t xml:space="preserve">         </w:t>
      </w:r>
    </w:p>
    <w:p w:rsidR="00585DB9" w:rsidRDefault="00B972BE" w:rsidP="001456A8">
      <w:pPr>
        <w:pStyle w:val="Prrafodelista"/>
        <w:spacing w:after="0" w:line="240" w:lineRule="auto"/>
        <w:ind w:left="0"/>
        <w:jc w:val="both"/>
        <w:rPr>
          <w:rFonts w:cs="Calibri"/>
        </w:rPr>
      </w:pPr>
      <w:r>
        <w:rPr>
          <w:rFonts w:cs="Calibri"/>
        </w:rPr>
        <w:t>Resp.</w:t>
      </w:r>
      <w:r w:rsidR="00585DB9">
        <w:rPr>
          <w:rFonts w:cs="Calibri"/>
        </w:rPr>
        <w:t xml:space="preserve">                      CO</w:t>
      </w:r>
      <w:r w:rsidR="00585DB9" w:rsidRPr="00CE68CC">
        <w:rPr>
          <w:rFonts w:cs="Calibri"/>
          <w:b/>
          <w:vertAlign w:val="subscript"/>
        </w:rPr>
        <w:t>2</w:t>
      </w:r>
      <w:r w:rsidR="00585DB9">
        <w:rPr>
          <w:rFonts w:cs="Calibri"/>
          <w:b/>
          <w:vertAlign w:val="subscript"/>
        </w:rPr>
        <w:t xml:space="preserve">                                           </w:t>
      </w:r>
      <w:r w:rsidR="00585DB9">
        <w:rPr>
          <w:rFonts w:cs="Calibri"/>
        </w:rPr>
        <w:t>Metano</w:t>
      </w:r>
      <w:r w:rsidR="00585DB9" w:rsidRPr="00585DB9">
        <w:rPr>
          <w:rFonts w:cs="Calibri"/>
        </w:rPr>
        <w:t xml:space="preserve"> </w:t>
      </w:r>
      <w:r w:rsidR="00585DB9">
        <w:rPr>
          <w:rFonts w:cs="Calibri"/>
        </w:rPr>
        <w:t xml:space="preserve">                      Óxido Nitroso          HFC             </w:t>
      </w:r>
    </w:p>
    <w:p w:rsidR="001456A8" w:rsidRDefault="001456A8" w:rsidP="001456A8">
      <w:pPr>
        <w:spacing w:after="0" w:line="240" w:lineRule="auto"/>
      </w:pPr>
      <w:r>
        <w:t xml:space="preserve">c.- De acuerdo a lo que detalla la </w:t>
      </w:r>
      <w:r w:rsidRPr="007A02E5">
        <w:t xml:space="preserve">Norma de Calidad Ambiental y de </w:t>
      </w:r>
      <w:r>
        <w:t>D</w:t>
      </w:r>
      <w:r w:rsidRPr="007A02E5">
        <w:t>es</w:t>
      </w:r>
      <w:r>
        <w:t>carga de Efluentes Líquidos: Limites de DESCARGA PARA  CUERPOS DE AGUA DULCE para Ecuador, los límites permisibles de descarga correctos para los siguientes parámetros  son (en mg/L):</w:t>
      </w:r>
    </w:p>
    <w:p w:rsidR="001456A8" w:rsidRDefault="001456A8" w:rsidP="001456A8">
      <w:pPr>
        <w:spacing w:after="0" w:line="240" w:lineRule="auto"/>
      </w:pPr>
    </w:p>
    <w:p w:rsidR="001456A8" w:rsidRPr="00265B24" w:rsidRDefault="001456A8" w:rsidP="001456A8">
      <w:pPr>
        <w:spacing w:after="0" w:line="240" w:lineRule="auto"/>
      </w:pPr>
      <w:r w:rsidRPr="00265B24">
        <w:t>*DQO:             70…….</w:t>
      </w:r>
      <w:r>
        <w:t xml:space="preserve">              </w:t>
      </w:r>
      <w:r w:rsidRPr="00265B24">
        <w:t>25</w:t>
      </w:r>
      <w:r>
        <w:t>0 …</w:t>
      </w:r>
      <w:r w:rsidR="00585DB9">
        <w:t>X</w:t>
      </w:r>
      <w:r>
        <w:t>.</w:t>
      </w:r>
      <w:r w:rsidRPr="00265B24">
        <w:t>.</w:t>
      </w:r>
      <w:r>
        <w:t xml:space="preserve">                        </w:t>
      </w:r>
      <w:r w:rsidRPr="00265B24">
        <w:t>10</w:t>
      </w:r>
      <w:r>
        <w:t>00 ..</w:t>
      </w:r>
      <w:r w:rsidRPr="00265B24">
        <w:t>..</w:t>
      </w:r>
    </w:p>
    <w:p w:rsidR="001456A8" w:rsidRPr="00265B24" w:rsidRDefault="001456A8" w:rsidP="001456A8">
      <w:pPr>
        <w:spacing w:after="0" w:line="240" w:lineRule="auto"/>
      </w:pPr>
      <w:r w:rsidRPr="00265B24">
        <w:t>*DBO</w:t>
      </w:r>
      <w:r w:rsidRPr="00265B24">
        <w:rPr>
          <w:vertAlign w:val="subscript"/>
        </w:rPr>
        <w:t>5</w:t>
      </w:r>
      <w:r>
        <w:rPr>
          <w:vertAlign w:val="subscript"/>
        </w:rPr>
        <w:t xml:space="preserve">                     </w:t>
      </w:r>
      <w:r w:rsidRPr="00265B24">
        <w:t>100</w:t>
      </w:r>
      <w:r>
        <w:t>…</w:t>
      </w:r>
      <w:r w:rsidR="00585DB9">
        <w:t>X</w:t>
      </w:r>
      <w:r>
        <w:t xml:space="preserve">…             </w:t>
      </w:r>
      <w:r w:rsidRPr="00265B24">
        <w:t xml:space="preserve">5 </w:t>
      </w:r>
      <w:r>
        <w:t>…….                          6</w:t>
      </w:r>
      <w:r w:rsidRPr="00265B24">
        <w:t>00…</w:t>
      </w:r>
      <w:r>
        <w:t>….</w:t>
      </w:r>
    </w:p>
    <w:p w:rsidR="001456A8" w:rsidRDefault="001456A8" w:rsidP="001456A8">
      <w:pPr>
        <w:spacing w:after="0" w:line="240" w:lineRule="auto"/>
      </w:pPr>
      <w:r w:rsidRPr="00265B24">
        <w:t xml:space="preserve">*SS                   100 </w:t>
      </w:r>
      <w:r>
        <w:t>…</w:t>
      </w:r>
      <w:r w:rsidR="00585DB9">
        <w:t>X</w:t>
      </w:r>
      <w:r>
        <w:t>..             0…….                           2………..</w:t>
      </w:r>
    </w:p>
    <w:p w:rsidR="00585DB9" w:rsidRDefault="00585DB9" w:rsidP="001456A8">
      <w:pPr>
        <w:pStyle w:val="Default"/>
        <w:rPr>
          <w:sz w:val="22"/>
          <w:szCs w:val="22"/>
        </w:rPr>
      </w:pPr>
    </w:p>
    <w:p w:rsidR="001456A8" w:rsidRDefault="001456A8" w:rsidP="001456A8">
      <w:pPr>
        <w:pStyle w:val="Default"/>
        <w:rPr>
          <w:sz w:val="22"/>
          <w:szCs w:val="22"/>
        </w:rPr>
      </w:pPr>
      <w:r w:rsidRPr="00EF163F">
        <w:rPr>
          <w:sz w:val="22"/>
          <w:szCs w:val="22"/>
        </w:rPr>
        <w:t xml:space="preserve">d.- </w:t>
      </w:r>
      <w:r>
        <w:rPr>
          <w:sz w:val="22"/>
          <w:szCs w:val="22"/>
        </w:rPr>
        <w:t>Indique el enunciado correcto:</w:t>
      </w:r>
    </w:p>
    <w:p w:rsidR="001456A8" w:rsidRPr="00A77F60" w:rsidRDefault="001456A8" w:rsidP="001456A8">
      <w:pPr>
        <w:pStyle w:val="Default"/>
        <w:rPr>
          <w:sz w:val="22"/>
          <w:szCs w:val="22"/>
          <w:shd w:val="clear" w:color="auto" w:fill="FFFFFF"/>
        </w:rPr>
      </w:pPr>
      <w:r>
        <w:rPr>
          <w:sz w:val="22"/>
          <w:szCs w:val="22"/>
          <w:shd w:val="clear" w:color="auto" w:fill="FFFFFF"/>
        </w:rPr>
        <w:t>El  acuerdo de Copenhague esperaba reducir  50% el CO</w:t>
      </w:r>
      <w:r w:rsidRPr="00F33634">
        <w:rPr>
          <w:b/>
          <w:sz w:val="22"/>
          <w:szCs w:val="22"/>
          <w:shd w:val="clear" w:color="auto" w:fill="FFFFFF"/>
          <w:vertAlign w:val="subscript"/>
        </w:rPr>
        <w:t>2</w:t>
      </w:r>
      <w:r>
        <w:rPr>
          <w:sz w:val="22"/>
          <w:szCs w:val="22"/>
          <w:shd w:val="clear" w:color="auto" w:fill="FFFFFF"/>
        </w:rPr>
        <w:t xml:space="preserve"> para el año 2000, respecto a 1990  </w:t>
      </w:r>
      <w:r w:rsidRPr="00EF163F">
        <w:t>(    )</w:t>
      </w:r>
    </w:p>
    <w:p w:rsidR="001456A8" w:rsidRPr="00EF163F" w:rsidRDefault="001456A8" w:rsidP="001456A8">
      <w:pPr>
        <w:spacing w:after="0" w:line="240" w:lineRule="auto"/>
        <w:rPr>
          <w:rFonts w:cs="Calibri"/>
        </w:rPr>
      </w:pPr>
      <w:r>
        <w:rPr>
          <w:shd w:val="clear" w:color="auto" w:fill="FFFFFF"/>
        </w:rPr>
        <w:t>El  acuerdo de Copenhague espera reducir  100% el CO</w:t>
      </w:r>
      <w:r w:rsidRPr="00F33634">
        <w:rPr>
          <w:b/>
          <w:shd w:val="clear" w:color="auto" w:fill="FFFFFF"/>
          <w:vertAlign w:val="subscript"/>
        </w:rPr>
        <w:t>2</w:t>
      </w:r>
      <w:r>
        <w:rPr>
          <w:shd w:val="clear" w:color="auto" w:fill="FFFFFF"/>
        </w:rPr>
        <w:t xml:space="preserve"> para el año 2025, respecto a 1990     </w:t>
      </w:r>
      <w:r w:rsidRPr="00EF163F">
        <w:rPr>
          <w:rFonts w:cs="Calibri"/>
        </w:rPr>
        <w:t>(    )</w:t>
      </w:r>
    </w:p>
    <w:p w:rsidR="001456A8" w:rsidRPr="00F57005" w:rsidRDefault="001456A8" w:rsidP="001456A8">
      <w:pPr>
        <w:pStyle w:val="Default"/>
        <w:rPr>
          <w:sz w:val="22"/>
          <w:szCs w:val="22"/>
        </w:rPr>
      </w:pPr>
      <w:r>
        <w:rPr>
          <w:sz w:val="22"/>
          <w:szCs w:val="22"/>
          <w:shd w:val="clear" w:color="auto" w:fill="FFFFFF"/>
        </w:rPr>
        <w:t>El  acuerdo de Copenhague espera reducir 50% el CO</w:t>
      </w:r>
      <w:r w:rsidRPr="00F33634">
        <w:rPr>
          <w:b/>
          <w:sz w:val="22"/>
          <w:szCs w:val="22"/>
          <w:shd w:val="clear" w:color="auto" w:fill="FFFFFF"/>
          <w:vertAlign w:val="subscript"/>
        </w:rPr>
        <w:t>2</w:t>
      </w:r>
      <w:r>
        <w:rPr>
          <w:sz w:val="22"/>
          <w:szCs w:val="22"/>
          <w:shd w:val="clear" w:color="auto" w:fill="FFFFFF"/>
        </w:rPr>
        <w:t xml:space="preserve"> para el año 2050, respecto a 1990        </w:t>
      </w:r>
      <w:r w:rsidRPr="00EF163F">
        <w:t xml:space="preserve">( </w:t>
      </w:r>
      <w:r w:rsidR="00585DB9">
        <w:t>X</w:t>
      </w:r>
      <w:r w:rsidRPr="00EF163F">
        <w:t xml:space="preserve"> )</w:t>
      </w:r>
    </w:p>
    <w:p w:rsidR="00B972BE" w:rsidRDefault="001456A8" w:rsidP="001456A8">
      <w:pPr>
        <w:spacing w:after="0" w:line="240" w:lineRule="auto"/>
        <w:mirrorIndents/>
        <w:jc w:val="both"/>
      </w:pPr>
      <w:r>
        <w:t>e.- El Protocolo de Kyoto regula la emisión de gases de………………………………………. y vence o venció el:</w:t>
      </w:r>
    </w:p>
    <w:p w:rsidR="00B972BE" w:rsidRDefault="00B972BE" w:rsidP="001456A8">
      <w:pPr>
        <w:spacing w:after="0" w:line="240" w:lineRule="auto"/>
        <w:mirrorIndents/>
        <w:jc w:val="both"/>
      </w:pPr>
    </w:p>
    <w:p w:rsidR="00B972BE" w:rsidRDefault="001456A8" w:rsidP="001456A8">
      <w:pPr>
        <w:spacing w:after="0" w:line="240" w:lineRule="auto"/>
        <w:mirrorIndents/>
        <w:jc w:val="both"/>
      </w:pPr>
      <w:r>
        <w:t xml:space="preserve">                  2002……….                                2012……</w:t>
      </w:r>
      <w:r w:rsidR="00585DB9">
        <w:t>X</w:t>
      </w:r>
      <w:r>
        <w:t>……                            2020…………</w:t>
      </w:r>
    </w:p>
    <w:p w:rsidR="00B972BE" w:rsidRDefault="00B972BE">
      <w:r>
        <w:br w:type="page"/>
      </w:r>
    </w:p>
    <w:p w:rsidR="001456A8" w:rsidRDefault="001456A8" w:rsidP="001456A8">
      <w:pPr>
        <w:spacing w:after="0" w:line="240" w:lineRule="auto"/>
        <w:mirrorIndents/>
        <w:jc w:val="both"/>
      </w:pPr>
    </w:p>
    <w:tbl>
      <w:tblPr>
        <w:tblpPr w:leftFromText="141" w:rightFromText="141" w:vertAnchor="text" w:horzAnchor="margin" w:tblpY="4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835"/>
        <w:gridCol w:w="1703"/>
        <w:gridCol w:w="1706"/>
      </w:tblGrid>
      <w:tr w:rsidR="00B972BE" w:rsidRPr="00AF0505" w:rsidTr="0033059A">
        <w:trPr>
          <w:trHeight w:val="143"/>
        </w:trPr>
        <w:tc>
          <w:tcPr>
            <w:tcW w:w="9180" w:type="dxa"/>
            <w:gridSpan w:val="5"/>
            <w:tcBorders>
              <w:top w:val="single" w:sz="4" w:space="0" w:color="auto"/>
              <w:left w:val="single" w:sz="4" w:space="0" w:color="auto"/>
              <w:bottom w:val="single" w:sz="4" w:space="0" w:color="auto"/>
              <w:right w:val="single" w:sz="4" w:space="0" w:color="auto"/>
            </w:tcBorders>
            <w:hideMark/>
          </w:tcPr>
          <w:p w:rsidR="00B972BE" w:rsidRPr="00AF0505" w:rsidRDefault="00B972BE" w:rsidP="008521C2">
            <w:pPr>
              <w:spacing w:after="0" w:line="240" w:lineRule="auto"/>
              <w:jc w:val="center"/>
              <w:rPr>
                <w:rFonts w:cs="Calibri"/>
                <w:b/>
                <w:color w:val="000000"/>
              </w:rPr>
            </w:pPr>
            <w:r w:rsidRPr="00AF0505">
              <w:rPr>
                <w:rFonts w:cs="Calibri"/>
                <w:b/>
                <w:color w:val="000000"/>
              </w:rPr>
              <w:t xml:space="preserve">RUBRICA PREGUNTA </w:t>
            </w:r>
            <w:r w:rsidR="008521C2">
              <w:rPr>
                <w:rFonts w:cs="Calibri"/>
                <w:b/>
                <w:color w:val="000000"/>
              </w:rPr>
              <w:t>3</w:t>
            </w:r>
          </w:p>
        </w:tc>
      </w:tr>
      <w:tr w:rsidR="00B972BE" w:rsidRPr="00AF0505" w:rsidTr="0033059A">
        <w:trPr>
          <w:trHeight w:val="143"/>
        </w:trPr>
        <w:tc>
          <w:tcPr>
            <w:tcW w:w="1384"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center"/>
              <w:rPr>
                <w:rFonts w:cs="Calibri"/>
                <w:b/>
                <w:color w:val="000000"/>
              </w:rPr>
            </w:pPr>
            <w:r w:rsidRPr="00AF0505">
              <w:rPr>
                <w:rFonts w:cs="Calibri"/>
                <w:b/>
                <w:color w:val="000000"/>
              </w:rPr>
              <w:t>NIVELES DE EJECUCION</w:t>
            </w:r>
          </w:p>
          <w:p w:rsidR="00B972BE" w:rsidRPr="00AF0505" w:rsidRDefault="00B972BE" w:rsidP="0033059A">
            <w:pPr>
              <w:spacing w:after="0" w:line="240" w:lineRule="auto"/>
              <w:jc w:val="center"/>
              <w:rPr>
                <w:rFonts w:cs="Calibri"/>
                <w:color w:val="000000"/>
              </w:rPr>
            </w:pPr>
            <w:r w:rsidRPr="00AF0505">
              <w:rPr>
                <w:rFonts w:cs="Calibri"/>
                <w:b/>
                <w:color w:val="000000"/>
              </w:rPr>
              <w:t>DESEMPEÑO</w:t>
            </w:r>
          </w:p>
        </w:tc>
        <w:tc>
          <w:tcPr>
            <w:tcW w:w="2552"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center"/>
              <w:rPr>
                <w:rFonts w:cs="Calibri"/>
                <w:b/>
                <w:color w:val="000000"/>
              </w:rPr>
            </w:pPr>
            <w:r w:rsidRPr="00AF0505">
              <w:rPr>
                <w:rFonts w:cs="Calibri"/>
                <w:b/>
                <w:color w:val="000000"/>
              </w:rPr>
              <w:t>INICIAL</w:t>
            </w:r>
          </w:p>
          <w:p w:rsidR="00B972BE" w:rsidRPr="00AF0505" w:rsidRDefault="00B972BE" w:rsidP="0033059A">
            <w:pPr>
              <w:spacing w:after="0" w:line="240" w:lineRule="auto"/>
              <w:jc w:val="center"/>
              <w:rPr>
                <w:rFonts w:cs="Calibri"/>
                <w:b/>
                <w:color w:val="000000"/>
              </w:rPr>
            </w:pPr>
            <w:r w:rsidRPr="00AF0505">
              <w:rPr>
                <w:rFonts w:cs="Calibri"/>
                <w:b/>
                <w:color w:val="000000"/>
              </w:rPr>
              <w:t>(0-25%)</w:t>
            </w:r>
          </w:p>
        </w:tc>
        <w:tc>
          <w:tcPr>
            <w:tcW w:w="1835"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center"/>
              <w:rPr>
                <w:rFonts w:cs="Calibri"/>
                <w:b/>
                <w:color w:val="000000"/>
              </w:rPr>
            </w:pPr>
            <w:r w:rsidRPr="00AF0505">
              <w:rPr>
                <w:rFonts w:cs="Calibri"/>
                <w:b/>
                <w:color w:val="000000"/>
              </w:rPr>
              <w:t>EN DESARROLLO</w:t>
            </w:r>
          </w:p>
          <w:p w:rsidR="00B972BE" w:rsidRPr="00AF0505" w:rsidRDefault="00B972BE" w:rsidP="0033059A">
            <w:pPr>
              <w:spacing w:after="0" w:line="240" w:lineRule="auto"/>
              <w:jc w:val="center"/>
              <w:rPr>
                <w:rFonts w:cs="Calibri"/>
                <w:b/>
                <w:color w:val="000000"/>
              </w:rPr>
            </w:pPr>
            <w:r w:rsidRPr="00AF0505">
              <w:rPr>
                <w:rFonts w:cs="Calibri"/>
                <w:b/>
                <w:color w:val="000000"/>
              </w:rPr>
              <w:t>(26-50%)</w:t>
            </w:r>
          </w:p>
        </w:tc>
        <w:tc>
          <w:tcPr>
            <w:tcW w:w="1703"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center"/>
              <w:rPr>
                <w:rFonts w:cs="Calibri"/>
                <w:b/>
                <w:color w:val="000000"/>
              </w:rPr>
            </w:pPr>
            <w:r w:rsidRPr="00AF0505">
              <w:rPr>
                <w:rFonts w:cs="Calibri"/>
                <w:b/>
                <w:color w:val="000000"/>
              </w:rPr>
              <w:t>DESARROLLADO</w:t>
            </w:r>
          </w:p>
          <w:p w:rsidR="00B972BE" w:rsidRPr="00AF0505" w:rsidRDefault="00B972BE" w:rsidP="0033059A">
            <w:pPr>
              <w:spacing w:after="0" w:line="240" w:lineRule="auto"/>
              <w:jc w:val="center"/>
              <w:rPr>
                <w:rFonts w:cs="Calibri"/>
                <w:b/>
                <w:color w:val="000000"/>
              </w:rPr>
            </w:pPr>
            <w:r w:rsidRPr="00AF0505">
              <w:rPr>
                <w:rFonts w:cs="Calibri"/>
                <w:b/>
                <w:color w:val="000000"/>
              </w:rPr>
              <w:t>(51-75%)</w:t>
            </w:r>
          </w:p>
        </w:tc>
        <w:tc>
          <w:tcPr>
            <w:tcW w:w="1706"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center"/>
              <w:rPr>
                <w:rFonts w:cs="Calibri"/>
                <w:b/>
                <w:color w:val="000000"/>
              </w:rPr>
            </w:pPr>
            <w:r w:rsidRPr="00AF0505">
              <w:rPr>
                <w:rFonts w:cs="Calibri"/>
                <w:b/>
                <w:color w:val="000000"/>
              </w:rPr>
              <w:t>EXCELENTE</w:t>
            </w:r>
          </w:p>
          <w:p w:rsidR="00B972BE" w:rsidRPr="00AF0505" w:rsidRDefault="00B972BE" w:rsidP="0033059A">
            <w:pPr>
              <w:spacing w:after="0" w:line="240" w:lineRule="auto"/>
              <w:jc w:val="center"/>
              <w:rPr>
                <w:rFonts w:cs="Calibri"/>
                <w:b/>
                <w:color w:val="000000"/>
              </w:rPr>
            </w:pPr>
            <w:r w:rsidRPr="00AF0505">
              <w:rPr>
                <w:rFonts w:cs="Calibri"/>
                <w:b/>
                <w:color w:val="000000"/>
              </w:rPr>
              <w:t>(76-100%)</w:t>
            </w:r>
          </w:p>
        </w:tc>
      </w:tr>
      <w:tr w:rsidR="00B972BE" w:rsidRPr="00AF0505" w:rsidTr="0033059A">
        <w:trPr>
          <w:trHeight w:val="1648"/>
        </w:trPr>
        <w:tc>
          <w:tcPr>
            <w:tcW w:w="1384" w:type="dxa"/>
            <w:tcBorders>
              <w:top w:val="single" w:sz="4" w:space="0" w:color="auto"/>
              <w:left w:val="single" w:sz="4" w:space="0" w:color="auto"/>
              <w:bottom w:val="single" w:sz="4" w:space="0" w:color="auto"/>
              <w:right w:val="single" w:sz="4" w:space="0" w:color="auto"/>
            </w:tcBorders>
          </w:tcPr>
          <w:p w:rsidR="00B972BE" w:rsidRPr="00AF0505" w:rsidRDefault="00B972BE" w:rsidP="0033059A">
            <w:pPr>
              <w:spacing w:after="0" w:line="240" w:lineRule="auto"/>
              <w:jc w:val="both"/>
              <w:rPr>
                <w:rFonts w:cs="Calibri"/>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rPr>
                <w:rFonts w:cs="Calibri"/>
                <w:color w:val="000000"/>
              </w:rPr>
            </w:pPr>
            <w:r w:rsidRPr="00AF0505">
              <w:rPr>
                <w:rFonts w:cs="Calibri"/>
                <w:color w:val="000000"/>
              </w:rPr>
              <w:t>El estudiante deja todas las preguntas o espacios en blanco/ Todos los espacios en blanco tienen información equivocada/Completa  correctamente  de 1 a 2 espacios en blanco.</w:t>
            </w:r>
          </w:p>
        </w:tc>
        <w:tc>
          <w:tcPr>
            <w:tcW w:w="1835"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rPr>
                <w:rFonts w:cs="Calibri"/>
                <w:color w:val="000000"/>
              </w:rPr>
            </w:pPr>
            <w:r w:rsidRPr="00AF0505">
              <w:rPr>
                <w:rFonts w:cs="Calibri"/>
                <w:color w:val="000000"/>
              </w:rPr>
              <w:t>El estudiante completa de manera correcta de 3 a 5 espacios en blanco.</w:t>
            </w:r>
          </w:p>
        </w:tc>
        <w:tc>
          <w:tcPr>
            <w:tcW w:w="1703"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rPr>
                <w:rFonts w:cs="Calibri"/>
                <w:color w:val="000000"/>
              </w:rPr>
            </w:pPr>
            <w:r w:rsidRPr="00AF0505">
              <w:rPr>
                <w:rFonts w:cs="Calibri"/>
                <w:color w:val="000000"/>
              </w:rPr>
              <w:t>El estudiante completa  correctamente de 6 a 7espacios en blanco.</w:t>
            </w:r>
          </w:p>
        </w:tc>
        <w:tc>
          <w:tcPr>
            <w:tcW w:w="1706" w:type="dxa"/>
            <w:tcBorders>
              <w:top w:val="single" w:sz="4" w:space="0" w:color="auto"/>
              <w:left w:val="single" w:sz="4" w:space="0" w:color="auto"/>
              <w:bottom w:val="single" w:sz="4" w:space="0" w:color="auto"/>
              <w:right w:val="single" w:sz="4" w:space="0" w:color="auto"/>
            </w:tcBorders>
            <w:hideMark/>
          </w:tcPr>
          <w:p w:rsidR="00B972BE" w:rsidRPr="00AF0505" w:rsidRDefault="00B972BE" w:rsidP="006130CA">
            <w:pPr>
              <w:spacing w:after="0" w:line="240" w:lineRule="auto"/>
              <w:rPr>
                <w:rFonts w:cs="Calibri"/>
                <w:color w:val="000000"/>
              </w:rPr>
            </w:pPr>
            <w:r w:rsidRPr="00AF0505">
              <w:rPr>
                <w:rFonts w:cs="Calibri"/>
                <w:color w:val="000000"/>
              </w:rPr>
              <w:t xml:space="preserve">El estudiante completa de manera  correcta de 8  a </w:t>
            </w:r>
            <w:r w:rsidR="006130CA">
              <w:rPr>
                <w:rFonts w:cs="Calibri"/>
                <w:color w:val="000000"/>
              </w:rPr>
              <w:t>10</w:t>
            </w:r>
            <w:r w:rsidRPr="00AF0505">
              <w:rPr>
                <w:rFonts w:cs="Calibri"/>
                <w:color w:val="000000"/>
              </w:rPr>
              <w:t xml:space="preserve"> espacios en blanco.</w:t>
            </w:r>
          </w:p>
        </w:tc>
      </w:tr>
      <w:tr w:rsidR="00B972BE" w:rsidRPr="00AF0505" w:rsidTr="0033059A">
        <w:trPr>
          <w:trHeight w:val="492"/>
        </w:trPr>
        <w:tc>
          <w:tcPr>
            <w:tcW w:w="1384" w:type="dxa"/>
            <w:tcBorders>
              <w:top w:val="single" w:sz="4" w:space="0" w:color="auto"/>
              <w:left w:val="single" w:sz="4" w:space="0" w:color="auto"/>
              <w:bottom w:val="single" w:sz="4" w:space="0" w:color="auto"/>
              <w:right w:val="single" w:sz="4" w:space="0" w:color="auto"/>
            </w:tcBorders>
            <w:hideMark/>
          </w:tcPr>
          <w:p w:rsidR="00B972BE" w:rsidRPr="00AF0505" w:rsidRDefault="00B972BE" w:rsidP="0033059A">
            <w:pPr>
              <w:spacing w:after="0" w:line="240" w:lineRule="auto"/>
              <w:jc w:val="both"/>
              <w:rPr>
                <w:rFonts w:cs="Calibri"/>
                <w:b/>
                <w:color w:val="000000"/>
              </w:rPr>
            </w:pPr>
            <w:r w:rsidRPr="00AF0505">
              <w:rPr>
                <w:rFonts w:cs="Calibri"/>
                <w:b/>
                <w:color w:val="000000"/>
              </w:rPr>
              <w:t>TOTAL</w:t>
            </w:r>
          </w:p>
        </w:tc>
        <w:tc>
          <w:tcPr>
            <w:tcW w:w="2552" w:type="dxa"/>
            <w:tcBorders>
              <w:top w:val="single" w:sz="4" w:space="0" w:color="auto"/>
              <w:left w:val="single" w:sz="4" w:space="0" w:color="auto"/>
              <w:bottom w:val="single" w:sz="4" w:space="0" w:color="auto"/>
              <w:right w:val="single" w:sz="4" w:space="0" w:color="auto"/>
            </w:tcBorders>
          </w:tcPr>
          <w:p w:rsidR="00B972BE" w:rsidRPr="00AF0505" w:rsidRDefault="00B972BE" w:rsidP="0033059A">
            <w:pPr>
              <w:spacing w:after="0" w:line="240" w:lineRule="auto"/>
              <w:jc w:val="center"/>
              <w:rPr>
                <w:rFonts w:cs="Calibri"/>
                <w:b/>
                <w:color w:val="000000"/>
              </w:rPr>
            </w:pPr>
            <w:r w:rsidRPr="00AF0505">
              <w:rPr>
                <w:rFonts w:cs="Calibri"/>
                <w:b/>
                <w:color w:val="000000"/>
              </w:rPr>
              <w:t>0.0 – 2.</w:t>
            </w:r>
            <w:r w:rsidR="006130CA">
              <w:rPr>
                <w:rFonts w:cs="Calibri"/>
                <w:b/>
                <w:color w:val="000000"/>
              </w:rPr>
              <w:t>0</w:t>
            </w:r>
            <w:r w:rsidRPr="00AF0505">
              <w:rPr>
                <w:rFonts w:cs="Calibri"/>
                <w:b/>
                <w:color w:val="000000"/>
              </w:rPr>
              <w:t xml:space="preserve"> puntos</w:t>
            </w:r>
          </w:p>
          <w:p w:rsidR="00B972BE" w:rsidRPr="00AF0505" w:rsidRDefault="00B972BE" w:rsidP="0033059A">
            <w:pPr>
              <w:spacing w:after="0" w:line="240" w:lineRule="auto"/>
              <w:jc w:val="center"/>
              <w:rPr>
                <w:rFonts w:cs="Calibri"/>
                <w:b/>
              </w:rPr>
            </w:pPr>
          </w:p>
        </w:tc>
        <w:tc>
          <w:tcPr>
            <w:tcW w:w="1835" w:type="dxa"/>
            <w:tcBorders>
              <w:top w:val="single" w:sz="4" w:space="0" w:color="auto"/>
              <w:left w:val="single" w:sz="4" w:space="0" w:color="auto"/>
              <w:bottom w:val="single" w:sz="4" w:space="0" w:color="auto"/>
              <w:right w:val="single" w:sz="4" w:space="0" w:color="auto"/>
            </w:tcBorders>
          </w:tcPr>
          <w:p w:rsidR="00B972BE" w:rsidRPr="00AF0505" w:rsidRDefault="006130CA" w:rsidP="0033059A">
            <w:pPr>
              <w:spacing w:after="0" w:line="240" w:lineRule="auto"/>
              <w:jc w:val="center"/>
              <w:rPr>
                <w:rFonts w:cs="Calibri"/>
                <w:b/>
                <w:color w:val="000000"/>
              </w:rPr>
            </w:pPr>
            <w:r>
              <w:rPr>
                <w:rFonts w:cs="Calibri"/>
                <w:b/>
                <w:color w:val="000000"/>
              </w:rPr>
              <w:t>3.0</w:t>
            </w:r>
            <w:r w:rsidR="00B972BE" w:rsidRPr="00AF0505">
              <w:rPr>
                <w:rFonts w:cs="Calibri"/>
                <w:b/>
                <w:color w:val="000000"/>
              </w:rPr>
              <w:t xml:space="preserve"> – 5.0 puntos</w:t>
            </w:r>
          </w:p>
          <w:p w:rsidR="00B972BE" w:rsidRPr="00AF0505" w:rsidRDefault="00B972BE" w:rsidP="0033059A">
            <w:pPr>
              <w:spacing w:after="0" w:line="240" w:lineRule="auto"/>
              <w:jc w:val="center"/>
              <w:rPr>
                <w:rFonts w:cs="Calibri"/>
                <w:b/>
              </w:rPr>
            </w:pPr>
          </w:p>
        </w:tc>
        <w:tc>
          <w:tcPr>
            <w:tcW w:w="1703" w:type="dxa"/>
            <w:tcBorders>
              <w:top w:val="single" w:sz="4" w:space="0" w:color="auto"/>
              <w:left w:val="single" w:sz="4" w:space="0" w:color="auto"/>
              <w:bottom w:val="single" w:sz="4" w:space="0" w:color="auto"/>
              <w:right w:val="single" w:sz="4" w:space="0" w:color="auto"/>
            </w:tcBorders>
            <w:hideMark/>
          </w:tcPr>
          <w:p w:rsidR="00B972BE" w:rsidRPr="00AF0505" w:rsidRDefault="006130CA" w:rsidP="006130CA">
            <w:pPr>
              <w:spacing w:after="0" w:line="240" w:lineRule="auto"/>
              <w:jc w:val="center"/>
              <w:rPr>
                <w:rFonts w:cs="Calibri"/>
                <w:b/>
              </w:rPr>
            </w:pPr>
            <w:r>
              <w:rPr>
                <w:rFonts w:cs="Calibri"/>
                <w:b/>
                <w:color w:val="000000"/>
              </w:rPr>
              <w:t>6,0</w:t>
            </w:r>
            <w:r w:rsidR="00B972BE">
              <w:rPr>
                <w:rFonts w:cs="Calibri"/>
                <w:b/>
                <w:color w:val="000000"/>
              </w:rPr>
              <w:t xml:space="preserve">- </w:t>
            </w:r>
            <w:r w:rsidR="00B972BE" w:rsidRPr="00AF0505">
              <w:rPr>
                <w:rFonts w:cs="Calibri"/>
                <w:b/>
                <w:color w:val="000000"/>
              </w:rPr>
              <w:t>7</w:t>
            </w:r>
            <w:r>
              <w:rPr>
                <w:rFonts w:cs="Calibri"/>
                <w:b/>
                <w:color w:val="000000"/>
              </w:rPr>
              <w:t>,0</w:t>
            </w:r>
            <w:r w:rsidR="00B972BE" w:rsidRPr="00AF0505">
              <w:rPr>
                <w:rFonts w:cs="Calibri"/>
                <w:b/>
                <w:color w:val="000000"/>
              </w:rPr>
              <w:t xml:space="preserve"> puntos</w:t>
            </w:r>
          </w:p>
        </w:tc>
        <w:tc>
          <w:tcPr>
            <w:tcW w:w="1706" w:type="dxa"/>
            <w:tcBorders>
              <w:top w:val="single" w:sz="4" w:space="0" w:color="auto"/>
              <w:left w:val="single" w:sz="4" w:space="0" w:color="auto"/>
              <w:bottom w:val="single" w:sz="4" w:space="0" w:color="auto"/>
              <w:right w:val="single" w:sz="4" w:space="0" w:color="auto"/>
            </w:tcBorders>
          </w:tcPr>
          <w:p w:rsidR="00B972BE" w:rsidRPr="00AF0505" w:rsidRDefault="006130CA" w:rsidP="0033059A">
            <w:pPr>
              <w:spacing w:after="0" w:line="240" w:lineRule="auto"/>
              <w:jc w:val="center"/>
              <w:rPr>
                <w:rFonts w:cs="Calibri"/>
                <w:b/>
                <w:color w:val="000000"/>
              </w:rPr>
            </w:pPr>
            <w:r>
              <w:rPr>
                <w:rFonts w:cs="Calibri"/>
                <w:b/>
                <w:color w:val="000000"/>
              </w:rPr>
              <w:t>8,0</w:t>
            </w:r>
            <w:r w:rsidR="00B972BE" w:rsidRPr="00AF0505">
              <w:rPr>
                <w:rFonts w:cs="Calibri"/>
                <w:b/>
                <w:color w:val="000000"/>
              </w:rPr>
              <w:t>- 10 puntos</w:t>
            </w:r>
          </w:p>
          <w:p w:rsidR="00B972BE" w:rsidRPr="00AF0505" w:rsidRDefault="00B972BE" w:rsidP="0033059A">
            <w:pPr>
              <w:spacing w:after="0" w:line="240" w:lineRule="auto"/>
              <w:ind w:left="374"/>
              <w:jc w:val="center"/>
              <w:rPr>
                <w:rFonts w:cs="Calibri"/>
                <w:b/>
              </w:rPr>
            </w:pPr>
          </w:p>
        </w:tc>
      </w:tr>
    </w:tbl>
    <w:p w:rsidR="00DE29AD" w:rsidRDefault="00DE29AD">
      <w:pPr>
        <w:rPr>
          <w:rFonts w:ascii="Calibri" w:hAnsi="Calibri"/>
          <w:b/>
          <w:i/>
        </w:rPr>
      </w:pPr>
    </w:p>
    <w:p w:rsidR="00B6630A" w:rsidRDefault="00B0152C" w:rsidP="00B6630A">
      <w:pPr>
        <w:jc w:val="both"/>
        <w:rPr>
          <w:rFonts w:ascii="Calibri" w:hAnsi="Calibri"/>
        </w:rPr>
      </w:pPr>
      <w:r>
        <w:rPr>
          <w:rFonts w:ascii="Calibri" w:hAnsi="Calibri" w:cs="Helvetica"/>
          <w:noProof/>
        </w:rPr>
        <w:drawing>
          <wp:anchor distT="0" distB="0" distL="114300" distR="114300" simplePos="0" relativeHeight="251766784" behindDoc="0" locked="0" layoutInCell="1" allowOverlap="1">
            <wp:simplePos x="0" y="0"/>
            <wp:positionH relativeFrom="column">
              <wp:posOffset>1551305</wp:posOffset>
            </wp:positionH>
            <wp:positionV relativeFrom="paragraph">
              <wp:posOffset>600075</wp:posOffset>
            </wp:positionV>
            <wp:extent cx="2877185" cy="41643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185" cy="4164330"/>
                    </a:xfrm>
                    <a:prstGeom prst="rect">
                      <a:avLst/>
                    </a:prstGeom>
                    <a:noFill/>
                    <a:ln>
                      <a:noFill/>
                    </a:ln>
                  </pic:spPr>
                </pic:pic>
              </a:graphicData>
            </a:graphic>
          </wp:anchor>
        </w:drawing>
      </w:r>
      <w:r w:rsidR="007A76A2" w:rsidRPr="007A76A2">
        <w:rPr>
          <w:rFonts w:ascii="Calibri" w:hAnsi="Calibri"/>
          <w:b/>
          <w:i/>
        </w:rPr>
        <w:t xml:space="preserve">PREGUNTA </w:t>
      </w:r>
      <w:r w:rsidR="001F7C5C">
        <w:rPr>
          <w:rFonts w:ascii="Calibri" w:hAnsi="Calibri"/>
          <w:b/>
          <w:i/>
        </w:rPr>
        <w:t>4</w:t>
      </w:r>
      <w:r w:rsidR="00B6630A" w:rsidRPr="007A76A2">
        <w:rPr>
          <w:rFonts w:ascii="Calibri" w:hAnsi="Calibri"/>
          <w:b/>
          <w:i/>
        </w:rPr>
        <w:t>. IM</w:t>
      </w:r>
      <w:r w:rsidR="0077372B">
        <w:rPr>
          <w:rFonts w:ascii="Calibri" w:hAnsi="Calibri"/>
          <w:b/>
          <w:i/>
        </w:rPr>
        <w:t>PACTOS EN REDES ALIMENTARIAS. (5</w:t>
      </w:r>
      <w:r w:rsidR="00B6630A" w:rsidRPr="007A76A2">
        <w:rPr>
          <w:rFonts w:ascii="Calibri" w:hAnsi="Calibri"/>
          <w:b/>
          <w:i/>
        </w:rPr>
        <w:t xml:space="preserve"> PUNTOS).</w:t>
      </w:r>
      <w:r w:rsidR="00B6630A">
        <w:rPr>
          <w:rFonts w:ascii="Calibri" w:hAnsi="Calibri"/>
        </w:rPr>
        <w:t xml:space="preserve"> La siguiente figura muestra una red </w:t>
      </w:r>
      <w:r w:rsidR="00B84BA6">
        <w:rPr>
          <w:rFonts w:ascii="Calibri" w:hAnsi="Calibri"/>
        </w:rPr>
        <w:t xml:space="preserve"> o trama </w:t>
      </w:r>
      <w:r w:rsidR="00B6630A">
        <w:rPr>
          <w:rFonts w:ascii="Calibri" w:hAnsi="Calibri"/>
        </w:rPr>
        <w:t xml:space="preserve">alimentaria simplificada de un ecosistema terrestre. </w:t>
      </w:r>
    </w:p>
    <w:p w:rsidR="00FF25EF" w:rsidRDefault="00FF25EF" w:rsidP="00B6630A">
      <w:pPr>
        <w:jc w:val="both"/>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FF25EF" w:rsidRPr="00FF25EF" w:rsidRDefault="00FF25EF" w:rsidP="00FF25EF">
      <w:pPr>
        <w:rPr>
          <w:rFonts w:ascii="Calibri" w:hAnsi="Calibri"/>
        </w:rPr>
      </w:pPr>
    </w:p>
    <w:p w:rsidR="002F79F3" w:rsidRDefault="002F79F3" w:rsidP="00FF25EF">
      <w:pPr>
        <w:tabs>
          <w:tab w:val="left" w:pos="1968"/>
        </w:tabs>
        <w:jc w:val="both"/>
        <w:rPr>
          <w:rFonts w:ascii="Calibri" w:hAnsi="Calibri"/>
        </w:rPr>
      </w:pPr>
    </w:p>
    <w:p w:rsidR="00C00CBC" w:rsidRDefault="001F7C5C" w:rsidP="00C00CBC">
      <w:pPr>
        <w:tabs>
          <w:tab w:val="left" w:pos="1968"/>
        </w:tabs>
        <w:spacing w:after="0" w:line="240" w:lineRule="auto"/>
        <w:jc w:val="both"/>
        <w:rPr>
          <w:rFonts w:ascii="Calibri" w:hAnsi="Calibri"/>
        </w:rPr>
      </w:pPr>
      <w:r>
        <w:rPr>
          <w:rFonts w:ascii="Calibri" w:hAnsi="Calibri"/>
        </w:rPr>
        <w:t>4</w:t>
      </w:r>
      <w:r w:rsidR="00B84BA6">
        <w:rPr>
          <w:rFonts w:ascii="Calibri" w:hAnsi="Calibri"/>
        </w:rPr>
        <w:t xml:space="preserve">.a. </w:t>
      </w:r>
      <w:r w:rsidR="00B6630A">
        <w:rPr>
          <w:rFonts w:ascii="Calibri" w:hAnsi="Calibri"/>
        </w:rPr>
        <w:t xml:space="preserve">En base </w:t>
      </w:r>
      <w:r w:rsidR="0077372B">
        <w:rPr>
          <w:rFonts w:ascii="Calibri" w:hAnsi="Calibri"/>
        </w:rPr>
        <w:t xml:space="preserve">a </w:t>
      </w:r>
      <w:r w:rsidR="00B6630A">
        <w:rPr>
          <w:rFonts w:ascii="Calibri" w:hAnsi="Calibri"/>
        </w:rPr>
        <w:t>las relaciones existentes entre los organismos que conforman esta red, si por efecto del cambio climático desaparecería la especie C</w:t>
      </w:r>
      <w:r w:rsidR="00B6630A" w:rsidRPr="00B84BA6">
        <w:rPr>
          <w:rFonts w:ascii="Calibri" w:hAnsi="Calibri"/>
          <w:b/>
          <w:vertAlign w:val="subscript"/>
        </w:rPr>
        <w:t>1</w:t>
      </w:r>
      <w:r w:rsidR="00B6630A">
        <w:rPr>
          <w:rFonts w:ascii="Calibri" w:hAnsi="Calibri"/>
        </w:rPr>
        <w:t xml:space="preserve">, indique, qué cambios ocurrirían </w:t>
      </w:r>
      <w:r w:rsidR="0077372B">
        <w:rPr>
          <w:rFonts w:ascii="Calibri" w:hAnsi="Calibri"/>
        </w:rPr>
        <w:t xml:space="preserve">con respecto a las poblaciones de las especies y </w:t>
      </w:r>
      <w:r w:rsidR="00BC20D4">
        <w:rPr>
          <w:rFonts w:ascii="Calibri" w:hAnsi="Calibri"/>
        </w:rPr>
        <w:t xml:space="preserve">a </w:t>
      </w:r>
      <w:r w:rsidR="0077372B">
        <w:rPr>
          <w:rFonts w:ascii="Calibri" w:hAnsi="Calibri"/>
        </w:rPr>
        <w:t xml:space="preserve">la biodiversidad presentes en el ecosistema </w:t>
      </w:r>
      <w:r w:rsidR="00C00CBC">
        <w:rPr>
          <w:rFonts w:ascii="Calibri" w:hAnsi="Calibri"/>
        </w:rPr>
        <w:t>…………………………………………………………………………………………………</w:t>
      </w:r>
      <w:r w:rsidR="0077372B">
        <w:rPr>
          <w:rFonts w:ascii="Calibri" w:hAnsi="Calibri"/>
        </w:rPr>
        <w:t>…………………………………………………………</w:t>
      </w:r>
      <w:r w:rsidR="00C00CBC">
        <w:rPr>
          <w:rFonts w:ascii="Calibri" w:hAnsi="Calibri"/>
        </w:rPr>
        <w:t>…</w:t>
      </w:r>
    </w:p>
    <w:p w:rsidR="00B6630A" w:rsidRDefault="00C00CBC" w:rsidP="00C00CBC">
      <w:pPr>
        <w:tabs>
          <w:tab w:val="left" w:pos="1968"/>
        </w:tabs>
        <w:spacing w:after="0" w:line="240" w:lineRule="auto"/>
        <w:jc w:val="both"/>
        <w:rPr>
          <w:rFonts w:ascii="Calibri" w:hAnsi="Calibri"/>
        </w:rPr>
      </w:pPr>
      <w:r>
        <w:rPr>
          <w:rFonts w:ascii="Calibri" w:hAnsi="Calibri"/>
        </w:rPr>
        <w:t>………………………………………………………………………………………………………………………………………………………………………………………………………………………………………………………………………………………………………………………………</w:t>
      </w:r>
    </w:p>
    <w:p w:rsidR="00C00CBC" w:rsidRDefault="00C00CBC" w:rsidP="00C00CBC">
      <w:pPr>
        <w:tabs>
          <w:tab w:val="left" w:pos="1968"/>
        </w:tabs>
        <w:spacing w:after="0" w:line="240" w:lineRule="auto"/>
        <w:jc w:val="both"/>
        <w:rPr>
          <w:rFonts w:ascii="Calibri" w:hAnsi="Calibri"/>
        </w:rPr>
      </w:pPr>
      <w:r>
        <w:rPr>
          <w:rFonts w:ascii="Calibri" w:hAnsi="Calibri"/>
        </w:rPr>
        <w:t>……………………………………………………………………………………………………………………………………………………………..</w:t>
      </w:r>
    </w:p>
    <w:p w:rsidR="00B6630A" w:rsidRDefault="001F7C5C" w:rsidP="00B6630A">
      <w:pPr>
        <w:jc w:val="both"/>
        <w:rPr>
          <w:rFonts w:ascii="Calibri" w:hAnsi="Calibri"/>
        </w:rPr>
      </w:pPr>
      <w:r>
        <w:rPr>
          <w:rFonts w:ascii="Calibri" w:hAnsi="Calibri"/>
        </w:rPr>
        <w:lastRenderedPageBreak/>
        <w:t>4</w:t>
      </w:r>
      <w:r w:rsidR="00B84BA6">
        <w:rPr>
          <w:rFonts w:ascii="Calibri" w:hAnsi="Calibri"/>
        </w:rPr>
        <w:t xml:space="preserve">.b. </w:t>
      </w:r>
      <w:r w:rsidR="00B6630A">
        <w:rPr>
          <w:rFonts w:ascii="Calibri" w:hAnsi="Calibri"/>
        </w:rPr>
        <w:t xml:space="preserve">Utilizando los códigos correspondientes </w:t>
      </w:r>
      <w:r w:rsidR="0043094B">
        <w:rPr>
          <w:rFonts w:ascii="Calibri" w:hAnsi="Calibri"/>
        </w:rPr>
        <w:t>de l</w:t>
      </w:r>
      <w:r w:rsidR="00B6630A">
        <w:rPr>
          <w:rFonts w:ascii="Calibri" w:hAnsi="Calibri"/>
        </w:rPr>
        <w:t>os organismos presentados</w:t>
      </w:r>
      <w:r w:rsidR="0043094B">
        <w:rPr>
          <w:rFonts w:ascii="Calibri" w:hAnsi="Calibri"/>
        </w:rPr>
        <w:t xml:space="preserve"> en la figura</w:t>
      </w:r>
      <w:r w:rsidR="00B6630A">
        <w:rPr>
          <w:rFonts w:ascii="Calibri" w:hAnsi="Calibri"/>
        </w:rPr>
        <w:t>, desarrolle una cadena trófica que incluya cuatro niveles tróficos</w:t>
      </w:r>
      <w:r w:rsidR="00B84BA6">
        <w:rPr>
          <w:rFonts w:ascii="Calibri" w:hAnsi="Calibri"/>
        </w:rPr>
        <w:t xml:space="preserve"> (nómbrelos)</w:t>
      </w:r>
      <w:r w:rsidR="0043094B">
        <w:rPr>
          <w:rFonts w:ascii="Calibri" w:hAnsi="Calibri"/>
        </w:rPr>
        <w:t>:</w:t>
      </w:r>
    </w:p>
    <w:p w:rsidR="00B6630A" w:rsidRDefault="003864D7" w:rsidP="00615873">
      <w:pPr>
        <w:rPr>
          <w:rFonts w:cstheme="minorHAnsi"/>
          <w:b/>
          <w:i/>
          <w:sz w:val="18"/>
          <w:szCs w:val="18"/>
        </w:rPr>
      </w:pPr>
      <w:r>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-50800</wp:posOffset>
                </wp:positionH>
                <wp:positionV relativeFrom="paragraph">
                  <wp:posOffset>78105</wp:posOffset>
                </wp:positionV>
                <wp:extent cx="1184275" cy="742950"/>
                <wp:effectExtent l="0" t="0" r="15875" b="19050"/>
                <wp:wrapNone/>
                <wp:docPr id="55"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742950"/>
                        </a:xfrm>
                        <a:prstGeom prst="rect">
                          <a:avLst/>
                        </a:prstGeom>
                        <a:solidFill>
                          <a:schemeClr val="lt1">
                            <a:lumMod val="100000"/>
                            <a:lumOff val="0"/>
                          </a:schemeClr>
                        </a:solidFill>
                        <a:ln w="6350">
                          <a:solidFill>
                            <a:srgbClr val="000000"/>
                          </a:solidFill>
                          <a:miter lim="800000"/>
                          <a:headEnd/>
                          <a:tailEnd/>
                        </a:ln>
                      </wps:spPr>
                      <wps:txb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p w:rsidR="0033059A" w:rsidRDefault="0033059A" w:rsidP="00B6630A">
                            <w:pPr>
                              <w:rPr>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4pt;margin-top:6.15pt;width:93.25pt;height: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V/SAIAAI8EAAAOAAAAZHJzL2Uyb0RvYy54bWysVNtuGyEQfa/Uf0C812s7duJYXkep01SV&#10;0ouU9gMwsF5UYChg77pfnwEcZ9u8VfUDZhg4c+bMzK5ueqPJQfqgwNZ0MhpTIi0Hoeyupj++379b&#10;UBIis4JpsLKmRxnozfrtm1XnlnIKLWghPUEQG5adq2kbo1tWVeCtNCyMwEmLzga8YRFNv6uEZx2i&#10;G11Nx+PLqgMvnAcuQ8DTu+Kk64zfNJLHr00TZCS6psgt5tXndZvWar1iy51nrlX8RIP9AwvDlMWg&#10;Z6g7FhnZe/UKyijuIUATRxxMBU2juMw5YDaT8V/ZPLbMyZwLihPcWabw/2D5l8M3T5So6XxOiWUG&#10;a3RBNnsmPBAhSZR9hKRS58ISLz86vB7799BjtXPGwT0A/xmIhU3L7E7eeg9dK5lAlpP0sho8LTgh&#10;gWy7zyAwGttjgCRd33iT/lEUguhYreO5QsiC8BRysphNr5ApR9/VbHo9zyWsXl47H+JHCYakTU09&#10;dkBGZ4eHEBMbtny+koIF0ErcK62zkbpObrQnB4b9omPJUO8NUi1nk3H6lbbBc2yucv5MIzdugsiR&#10;/kDXlnQ1vbxAyq8j+932HDeHOAMOCRoVcVq0MjVdDIgktT9YkXs5MqXLHjPV9iR/UrxoH/ttfyrn&#10;FsQRC+GhTAVOMW5a8L8p6XAiahp+7ZmXlOhPFot5PZnN0ghlYza/mqLhh57t0MMsR6iaRkrKdhPL&#10;2O2dV7sWIxVxLdxiAzQq1yZ1SmF14o1dn4U8TWgaq6Gdb718R9ZPAAAA//8DAFBLAwQUAAYACAAA&#10;ACEA7SrVG9sAAAAJAQAADwAAAGRycy9kb3ducmV2LnhtbEyPwU7DMBBE70j8g7VI3FqHVoAb4lSA&#10;ChdOFMR5G29ti9iObDcNf49zguPOjGbfNNvJ9WykmGzwEm6WFTDyXVDWawmfHy8LASxl9Ar74EnC&#10;DyXYtpcXDdYqnP07jfusWSnxqUYJJueh5jx1hhymZRjIF+8YosNczqi5ingu5a7nq6q64w6tLx8M&#10;DvRsqPven5yE3ZPe6E5gNDuhrB2nr+ObfpXy+mp6fACWacp/YZjxCzq0hekQTl4l1ktYiDIlF321&#10;Bjb79+IW2GEWNmvgbcP/L2h/AQAA//8DAFBLAQItABQABgAIAAAAIQC2gziS/gAAAOEBAAATAAAA&#10;AAAAAAAAAAAAAAAAAABbQ29udGVudF9UeXBlc10ueG1sUEsBAi0AFAAGAAgAAAAhADj9If/WAAAA&#10;lAEAAAsAAAAAAAAAAAAAAAAALwEAAF9yZWxzLy5yZWxzUEsBAi0AFAAGAAgAAAAhAOS+xX9IAgAA&#10;jwQAAA4AAAAAAAAAAAAAAAAALgIAAGRycy9lMm9Eb2MueG1sUEsBAi0AFAAGAAgAAAAhAO0q1Rvb&#10;AAAACQEAAA8AAAAAAAAAAAAAAAAAogQAAGRycy9kb3ducmV2LnhtbFBLBQYAAAAABAAEAPMAAACq&#10;BQAAAAA=&#10;" fillcolor="white [3201]" strokeweight=".5pt">
                <v:textbo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p w:rsidR="0033059A" w:rsidRDefault="0033059A" w:rsidP="00B6630A">
                      <w:pPr>
                        <w:rPr>
                          <w:sz w:val="18"/>
                          <w:szCs w:val="18"/>
                          <w:lang w:val="es-MX"/>
                        </w:rPr>
                      </w:pP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1558290</wp:posOffset>
                </wp:positionH>
                <wp:positionV relativeFrom="paragraph">
                  <wp:posOffset>76200</wp:posOffset>
                </wp:positionV>
                <wp:extent cx="1143000" cy="744855"/>
                <wp:effectExtent l="0" t="0" r="19050" b="17145"/>
                <wp:wrapNone/>
                <wp:docPr id="5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4855"/>
                        </a:xfrm>
                        <a:prstGeom prst="rect">
                          <a:avLst/>
                        </a:prstGeom>
                        <a:solidFill>
                          <a:srgbClr val="FFFFFF"/>
                        </a:solidFill>
                        <a:ln w="6350">
                          <a:solidFill>
                            <a:srgbClr val="000000"/>
                          </a:solidFill>
                          <a:miter lim="800000"/>
                          <a:headEnd/>
                          <a:tailEnd/>
                        </a:ln>
                      </wps:spPr>
                      <wps:txb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 Cuadro de texto" o:spid="_x0000_s1027" type="#_x0000_t202" style="position:absolute;margin-left:122.7pt;margin-top:6pt;width:90pt;height:5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eONAIAAF8EAAAOAAAAZHJzL2Uyb0RvYy54bWysVNtu2zAMfR+wfxD0vtpJnbYz4hRdug4D&#10;ugvQ7QMYSY6FyaImKbG7rx8lZ2m6YS/D8qCIIXV4eEhmeT32hu2VDxptw2dnJWfKCpTabhv+9cvd&#10;qyvOQgQrwaBVDX9UgV+vXr5YDq5Wc+zQSOUZgdhQD67hXYyuLoogOtVDOEOnLDlb9D1EMv22kB4G&#10;Qu9NMS/Li2JAL51HoUKgX28nJ19l/LZVIn5q26AiMw0nbjGfPp+bdBarJdRbD67T4kAD/oFFD9pS&#10;0iPULURgO6//gOq18BiwjWcC+wLbVguVa6BqZuVv1Tx04FSuhcQJ7ihT+H+w4uP+s2daNnxRcWah&#10;px4t2HoH0iOTikU1RkwqDS7UFPzgKDyOb3CkbueKg7tH8S0wi+sO7FbdeI9Dp0ASy1l6WZw8nXBC&#10;AtkMH1BSNthRgiTd2Po+fZMojNCpW4/HDhELJlLKWXVeluQS5LusqqvFIqd4eu18iO8U9ixdGu5p&#10;AjI67O9DTGyg/hWSkgU0Wt5pY7Lht5u18WwPNC13+XNAfxZmLBsafnG+KCcB/gpBTBPZKesziF5H&#10;Gnuj+4ZfHYOgTrK9tZIeQB1Bm+lOlI096Jikm0SM42bMjcsiJ403KB9JWI/TlNNW0qVD/4OzgSa8&#10;4eH7DrzizLy31JzXs6pKK5GNanE5J8OfejanHrCCoBoeOZuu6zit0c55ve0o0zQOFm+ooa3OWj+x&#10;OtCnKc4tOGxcWpNTO0c9/S+sfgIAAP//AwBQSwMEFAAGAAgAAAAhABcoKI3bAAAACgEAAA8AAABk&#10;cnMvZG93bnJldi54bWxMj8FOwzAQRO9I/IO1SNyogxMqCHEqQEJC3Ci5cHPjbRIRryPbbcLfsznB&#10;cWeeZmeq3eJGccYQB08abjcZCKTW24E6Dc3n6809iJgMWTN6Qg0/GGFXX15UprR+pg8871MnOIRi&#10;aTT0KU2llLHt0Zm48RMSe0cfnEl8hk7aYGYOd6NUWbaVzgzEH3oz4UuP7ff+5DS8bZ/TFzb23eYq&#10;93Mj23Aco9bXV8vTI4iES/qDYa3P1aHmTgd/IhvFqEEVdwWjbCjexEChVuGwCg85yLqS/yfUvwAA&#10;AP//AwBQSwECLQAUAAYACAAAACEAtoM4kv4AAADhAQAAEwAAAAAAAAAAAAAAAAAAAAAAW0NvbnRl&#10;bnRfVHlwZXNdLnhtbFBLAQItABQABgAIAAAAIQA4/SH/1gAAAJQBAAALAAAAAAAAAAAAAAAAAC8B&#10;AABfcmVscy8ucmVsc1BLAQItABQABgAIAAAAIQAA8aeONAIAAF8EAAAOAAAAAAAAAAAAAAAAAC4C&#10;AABkcnMvZTJvRG9jLnhtbFBLAQItABQABgAIAAAAIQAXKCiN2wAAAAoBAAAPAAAAAAAAAAAAAAAA&#10;AI4EAABkcnMvZG93bnJldi54bWxQSwUGAAAAAAQABADzAAAAlgUAAAAA&#10;" strokeweight=".5pt">
                <v:textbo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v:textbox>
              </v:shape>
            </w:pict>
          </mc:Fallback>
        </mc:AlternateContent>
      </w:r>
      <w:r>
        <w:rPr>
          <w:noProof/>
          <w:sz w:val="24"/>
          <w:szCs w:val="24"/>
        </w:rPr>
        <mc:AlternateContent>
          <mc:Choice Requires="wps">
            <w:drawing>
              <wp:anchor distT="0" distB="0" distL="114300" distR="114300" simplePos="0" relativeHeight="251746304" behindDoc="0" locked="0" layoutInCell="1" allowOverlap="1">
                <wp:simplePos x="0" y="0"/>
                <wp:positionH relativeFrom="column">
                  <wp:posOffset>3169285</wp:posOffset>
                </wp:positionH>
                <wp:positionV relativeFrom="paragraph">
                  <wp:posOffset>73660</wp:posOffset>
                </wp:positionV>
                <wp:extent cx="1143000" cy="741045"/>
                <wp:effectExtent l="0" t="0" r="19050" b="20955"/>
                <wp:wrapNone/>
                <wp:docPr id="53"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1045"/>
                        </a:xfrm>
                        <a:prstGeom prst="rect">
                          <a:avLst/>
                        </a:prstGeom>
                        <a:solidFill>
                          <a:srgbClr val="FFFFFF"/>
                        </a:solidFill>
                        <a:ln w="6350">
                          <a:solidFill>
                            <a:srgbClr val="000000"/>
                          </a:solidFill>
                          <a:miter lim="800000"/>
                          <a:headEnd/>
                          <a:tailEnd/>
                        </a:ln>
                      </wps:spPr>
                      <wps:txb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 Cuadro de texto" o:spid="_x0000_s1028" type="#_x0000_t202" style="position:absolute;margin-left:249.55pt;margin-top:5.8pt;width:90pt;height:5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OgNAIAAF8EAAAOAAAAZHJzL2Uyb0RvYy54bWysVNtu2zAMfR+wfxD0vthJk7Yz6hRdugwD&#10;ugvQ7QMUSY6FyaJGKbG7rx8lZ0m6YS/D8qCIIXV4eEjm5nboLNtrDAZczaeTkjPtJCjjtjX/+mX9&#10;6pqzEIVTwoLTNX/Sgd8uX7646X2lZ9CCVRoZgbhQ9b7mbYy+KoogW92JMAGvHTkbwE5EMnFbKBQ9&#10;oXe2mJXlZdEDKo8gdQj06/3o5MuM3zRaxk9NE3RktubELeYT87lJZ7G8EdUWhW+NPNAQ/8CiE8ZR&#10;0iPUvYiC7dD8AdUZiRCgiRMJXQFNY6TONVA10/K3ah5b4XWuhcQJ/ihT+H+w8uP+MzKjar644MyJ&#10;jnp0yVY7oRCY0izqIUJSqfehouBHT+FxeAMDdTtXHPwDyG+BOVi1wm31HSL0rRaKWE7Ty+Ls6YgT&#10;Esim/wCKsokdJUjSDQ126ZtEYYRO3Xo6dohYMJlSTucXZUkuSb6r+bScL3KK02uPIb7T0LF0qTnS&#10;BGR0sX8IMbER1a+QlCyANWptrM0Gbjcri2wvaFrW+XNAfxZmHetJpYtFOQrwVwhimsiOWZ9BdCbS&#10;2FvT1fz6GCSqJNtbp+iBqKIwdrwTZesOOibpRhHjsBly42YpQdJ4A+qJhEUYp5y2ki4t4A/Oeprw&#10;mofvO4GaM/veUXNeT+fztBLZmC+uZmTguWdz7hFOElTNI2fjdRXHNdp5NNuWMo3j4OCOGtqYrPWJ&#10;1YE+TXFuwWHj0pqc2znq9L+w/AkAAP//AwBQSwMEFAAGAAgAAAAhABxbX3TcAAAACgEAAA8AAABk&#10;cnMvZG93bnJldi54bWxMj81OwzAQhO9IvIO1lbhR5weFNsSpAAkJcaPkws2Nt0lUex3FbhPenu0J&#10;jjvzaXam2i3OigtOYfCkIF0nIJBabwbqFDRfb/cbECFqMtp6QgU/GGBX395UujR+pk+87GMnOIRC&#10;qRX0MY6llKHt0emw9iMSe0c/OR35nDppJj1zuLMyS5JCOj0Qf+j1iK89tqf92Sl4L17iNzbmw+RZ&#10;7udGttPRBqXuVsvzE4iIS/yD4Vqfq0PNnQ7+TCYIq+Bhu00ZZSMtQDBQPF6FAwvZJgdZV/L/hPoX&#10;AAD//wMAUEsBAi0AFAAGAAgAAAAhALaDOJL+AAAA4QEAABMAAAAAAAAAAAAAAAAAAAAAAFtDb250&#10;ZW50X1R5cGVzXS54bWxQSwECLQAUAAYACAAAACEAOP0h/9YAAACUAQAACwAAAAAAAAAAAAAAAAAv&#10;AQAAX3JlbHMvLnJlbHNQSwECLQAUAAYACAAAACEAjbmDoDQCAABfBAAADgAAAAAAAAAAAAAAAAAu&#10;AgAAZHJzL2Uyb0RvYy54bWxQSwECLQAUAAYACAAAACEAHFtfdNwAAAAKAQAADwAAAAAAAAAAAAAA&#10;AACOBAAAZHJzL2Rvd25yZXYueG1sUEsFBgAAAAAEAAQA8wAAAJcFAAAAAA==&#10;" strokeweight=".5pt">
                <v:textbo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v:textbox>
              </v:shape>
            </w:pict>
          </mc:Fallback>
        </mc:AlternateContent>
      </w:r>
      <w:r>
        <w:rPr>
          <w:noProof/>
          <w:sz w:val="24"/>
          <w:szCs w:val="24"/>
        </w:rPr>
        <mc:AlternateContent>
          <mc:Choice Requires="wps">
            <w:drawing>
              <wp:anchor distT="0" distB="0" distL="114300" distR="114300" simplePos="0" relativeHeight="251747328" behindDoc="0" locked="0" layoutInCell="1" allowOverlap="1">
                <wp:simplePos x="0" y="0"/>
                <wp:positionH relativeFrom="column">
                  <wp:posOffset>4798695</wp:posOffset>
                </wp:positionH>
                <wp:positionV relativeFrom="paragraph">
                  <wp:posOffset>64770</wp:posOffset>
                </wp:positionV>
                <wp:extent cx="1183640" cy="702945"/>
                <wp:effectExtent l="0" t="0" r="16510" b="20955"/>
                <wp:wrapNone/>
                <wp:docPr id="52"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702945"/>
                        </a:xfrm>
                        <a:prstGeom prst="rect">
                          <a:avLst/>
                        </a:prstGeom>
                        <a:solidFill>
                          <a:srgbClr val="FFFFFF"/>
                        </a:solidFill>
                        <a:ln w="6350">
                          <a:solidFill>
                            <a:srgbClr val="000000"/>
                          </a:solidFill>
                          <a:miter lim="800000"/>
                          <a:headEnd/>
                          <a:tailEnd/>
                        </a:ln>
                      </wps:spPr>
                      <wps:txb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 Cuadro de texto" o:spid="_x0000_s1029" type="#_x0000_t202" style="position:absolute;margin-left:377.85pt;margin-top:5.1pt;width:93.2pt;height:55.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EUMAIAAF8EAAAOAAAAZHJzL2Uyb0RvYy54bWysVNtu2zAMfR+wfxD0vtq59WLEKbp0HQZ0&#10;F6DbByiSHAuTRY1SYndfX0rO0uz2MswPsmhSh4eHlJfXQ2fZXmMw4Go+OSs5006CMm5b8y+f715d&#10;chaicEpYcLrmjzrw69XLF8veV3oKLVilkRGIC1Xva97G6KuiCLLVnQhn4LUjZwPYiUgmbguFoif0&#10;zhbTsjwvekDlEaQOgb7ejk6+yvhNo2X82DRBR2ZrTtxiXjGvm7QWq6Wotih8a+SBhvgHFp0wjpIe&#10;oW5FFGyH5jeozkiEAE08k9AV0DRG6lwDVTMpf6nmoRVe51pInOCPMoX/Bys/7D8hM6rmiylnTnTU&#10;owu23gmFwJRmUQ8Rkkq9DxUFP3gKj8NrGKjbueLg70F+DczBuhVuq28QoW+1UMRykk4WJ0dHnJBA&#10;Nv17UJRN7ChBkm5osEtvEoUROnXr8dghYsFkSjm5nJ3PySXJd1FOr+aLnOL5tMcQ32roWNrUHGkC&#10;MrrY34eY2IjqR0hKFsAadWeszQZuN2uLbC9oWu7yc0D/Kcw61tf8fLYoRwH+ClHm508QnYk09tZ0&#10;Nb88BokqyfbGqTyUURg77omydQcdk3SjiHHYDLlxs5QgabwB9UjCIoxTTreSNi3gd856mvCah287&#10;gZoz+85Rc64m86RkzMZ8cTElA089m1OPcJKgah45G7frOF6jnUezbSnTOA4ObqihjclaP7M60Kcp&#10;zi043Lh0TU7tHPX8X1g9AQAA//8DAFBLAwQUAAYACAAAACEAyGa1sd4AAAAKAQAADwAAAGRycy9k&#10;b3ducmV2LnhtbEyPy07DMBBF90j8gzVI7Khdl7Y0jVMBEhJiR8mGnRtPk6h+RLbbhL9nWNHlzD26&#10;c6bcTc6yC8bUB69gPhPA0DfB9L5VUH+9PTwBS1l7o23wqOAHE+yq25tSFyaM/hMv+9wyKvGp0Aq6&#10;nIeC89R06HSahQE9ZccQnc40xpabqEcqd5ZLIVbc6d7ThU4P+Nphc9qfnYL31Uv+xtp8mIVchLHm&#10;TTzapNT93fS8BZZxyv8w/OmTOlTkdAhnbxKzCtbL5ZpQCoQERsDmUc6BHWghxQZ4VfLrF6pfAAAA&#10;//8DAFBLAQItABQABgAIAAAAIQC2gziS/gAAAOEBAAATAAAAAAAAAAAAAAAAAAAAAABbQ29udGVu&#10;dF9UeXBlc10ueG1sUEsBAi0AFAAGAAgAAAAhADj9If/WAAAAlAEAAAsAAAAAAAAAAAAAAAAALwEA&#10;AF9yZWxzLy5yZWxzUEsBAi0AFAAGAAgAAAAhAPY0ARQwAgAAXwQAAA4AAAAAAAAAAAAAAAAALgIA&#10;AGRycy9lMm9Eb2MueG1sUEsBAi0AFAAGAAgAAAAhAMhmtbHeAAAACgEAAA8AAAAAAAAAAAAAAAAA&#10;igQAAGRycy9kb3ducmV2LnhtbFBLBQYAAAAABAAEAPMAAACVBQAAAAA=&#10;" strokeweight=".5pt">
                <v:textbox>
                  <w:txbxContent>
                    <w:p w:rsidR="0033059A" w:rsidRDefault="0033059A" w:rsidP="00B6630A">
                      <w:pPr>
                        <w:rPr>
                          <w:sz w:val="18"/>
                          <w:szCs w:val="18"/>
                          <w:lang w:val="es-MX"/>
                        </w:rPr>
                      </w:pPr>
                      <w:r>
                        <w:rPr>
                          <w:sz w:val="18"/>
                          <w:szCs w:val="18"/>
                          <w:lang w:val="es-MX"/>
                        </w:rPr>
                        <w:t>Organismo:</w:t>
                      </w:r>
                    </w:p>
                    <w:p w:rsidR="0033059A" w:rsidRDefault="0033059A" w:rsidP="00B6630A">
                      <w:pPr>
                        <w:rPr>
                          <w:sz w:val="18"/>
                          <w:szCs w:val="18"/>
                          <w:lang w:val="es-MX"/>
                        </w:rPr>
                      </w:pPr>
                      <w:r>
                        <w:rPr>
                          <w:sz w:val="18"/>
                          <w:szCs w:val="18"/>
                          <w:lang w:val="es-MX"/>
                        </w:rPr>
                        <w:t>Nivel trófico:</w:t>
                      </w:r>
                    </w:p>
                  </w:txbxContent>
                </v:textbox>
              </v:shape>
            </w:pict>
          </mc:Fallback>
        </mc:AlternateContent>
      </w:r>
    </w:p>
    <w:p w:rsidR="00B6630A" w:rsidRDefault="003864D7" w:rsidP="00615873">
      <w:pPr>
        <w:rPr>
          <w:rFonts w:cstheme="minorHAnsi"/>
          <w:b/>
          <w:i/>
          <w:sz w:val="18"/>
          <w:szCs w:val="18"/>
        </w:rPr>
      </w:pPr>
      <w:r>
        <w:rPr>
          <w:rFonts w:cstheme="minorHAnsi"/>
          <w:b/>
          <w:i/>
          <w:noProof/>
          <w:sz w:val="18"/>
          <w:szCs w:val="18"/>
        </w:rPr>
        <mc:AlternateContent>
          <mc:Choice Requires="wps">
            <w:drawing>
              <wp:anchor distT="0" distB="0" distL="114300" distR="114300" simplePos="0" relativeHeight="251750400" behindDoc="0" locked="0" layoutInCell="1" allowOverlap="1">
                <wp:simplePos x="0" y="0"/>
                <wp:positionH relativeFrom="column">
                  <wp:posOffset>1206500</wp:posOffset>
                </wp:positionH>
                <wp:positionV relativeFrom="paragraph">
                  <wp:posOffset>21590</wp:posOffset>
                </wp:positionV>
                <wp:extent cx="345440" cy="261620"/>
                <wp:effectExtent l="0" t="38100" r="35560" b="62230"/>
                <wp:wrapNone/>
                <wp:docPr id="5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61620"/>
                        </a:xfrm>
                        <a:prstGeom prst="rightArrow">
                          <a:avLst>
                            <a:gd name="adj1" fmla="val 50000"/>
                            <a:gd name="adj2" fmla="val 33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6E5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95pt;margin-top:1.7pt;width:27.2pt;height: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UjQgIAAJQEAAAOAAAAZHJzL2Uyb0RvYy54bWysVNuO0zAQfUfiHyy/0zTphW3UdLXqUoS0&#10;wEoLH+DaTmLwDdttWr6esZOWFN4QebA8npkzlzOT9f1JSXTkzgujK5xPphhxTQ0Tuqnw1y+7N3cY&#10;+UA0I9JoXuEz9/h+8/rVurMlL0xrJOMOAYj2ZWcr3IZgyyzztOWK+ImxXIOyNk6RAKJrMuZIB+hK&#10;ZsV0usw645h1hnLv4fWxV+JNwq9rTsPnuvY8IFlhyC2k06VzH89ssyZl44htBR3SIP+QhSJCQ9Ar&#10;1CMJBB2c+AtKCeqMN3WYUKMyU9eC8lQDVJNP/6jmpSWWp1qgOd5e2+T/Hyz9dHx2SLAKL3KMNFHA&#10;0cMhmBQarfLYoM76Euxe7LOLJXr7ZOh3j7TZtkQ3/ME507WcMEgr2Wc3DlHw4Ir23UfDAJ4AfOrV&#10;qXYqAkIX0ClRcr5Swk8BUXiczRfzORBHQVUs82WRKMtIeXG2zof33CgULxV2omlDyiiFIMcnHxIv&#10;bCiOsG9QaK0k0HwkEi2m8A1jMLIpxjazGXATbSDugAi3S+TUEyMF2wkpk+Ca/VY6BPAV3qVvcPZj&#10;M6lRV+HVolikVG90fgwRM+xzhKg3ZkoE2B4pVIXvrkakjGS80yzNdiBC9ndwlhpquBDSE7s37Azk&#10;ONOvBqwyXFrjfmLUwVpU2P84EMcxkh80ELzKEx0hCfPFW+ADubFmP9YQTQGqwgGj/roN/e4dbCIq&#10;DkzsmDZx5moRYo9jfn1WgwCjn1o/rGncrbGcrH7/TDa/AAAA//8DAFBLAwQUAAYACAAAACEANJw0&#10;kd0AAAAIAQAADwAAAGRycy9kb3ducmV2LnhtbEyPzU7DMBCE70i8g7VI3KhNiSJI41QIhMSN/nDg&#10;6MTbJMJeh9htAk/PcqK3Hc1o9ptyPXsnTjjGPpCG24UCgdQE21Or4X3/cnMPIiZD1rhAqOEbI6yr&#10;y4vSFDZMtMXTLrWCSygWRkOX0lBIGZsOvYmLMCCxdwijN4nl2Eo7monLvZNLpXLpTU/8oTMDPnXY&#10;fO6OXkPtnvOPzfD1Kq2cNvij5H7evml9fTU/rkAknNN/GP7wGR0qZqrDkWwUjvWD4i1Jw10Ggv1l&#10;lvFRa8iyHGRVyvMB1S8AAAD//wMAUEsBAi0AFAAGAAgAAAAhALaDOJL+AAAA4QEAABMAAAAAAAAA&#10;AAAAAAAAAAAAAFtDb250ZW50X1R5cGVzXS54bWxQSwECLQAUAAYACAAAACEAOP0h/9YAAACUAQAA&#10;CwAAAAAAAAAAAAAAAAAvAQAAX3JlbHMvLnJlbHNQSwECLQAUAAYACAAAACEAQQZlI0ICAACUBAAA&#10;DgAAAAAAAAAAAAAAAAAuAgAAZHJzL2Uyb0RvYy54bWxQSwECLQAUAAYACAAAACEANJw0kd0AAAAI&#10;AQAADwAAAAAAAAAAAAAAAACcBAAAZHJzL2Rvd25yZXYueG1sUEsFBgAAAAAEAAQA8wAAAKYFAAAA&#10;AA==&#10;"/>
            </w:pict>
          </mc:Fallback>
        </mc:AlternateContent>
      </w:r>
      <w:r>
        <w:rPr>
          <w:rFonts w:cstheme="minorHAnsi"/>
          <w:b/>
          <w:i/>
          <w:noProof/>
          <w:sz w:val="18"/>
          <w:szCs w:val="18"/>
        </w:rPr>
        <mc:AlternateContent>
          <mc:Choice Requires="wps">
            <w:drawing>
              <wp:anchor distT="0" distB="0" distL="114300" distR="114300" simplePos="0" relativeHeight="251751424" behindDoc="0" locked="0" layoutInCell="1" allowOverlap="1">
                <wp:simplePos x="0" y="0"/>
                <wp:positionH relativeFrom="column">
                  <wp:posOffset>2756535</wp:posOffset>
                </wp:positionH>
                <wp:positionV relativeFrom="paragraph">
                  <wp:posOffset>21590</wp:posOffset>
                </wp:positionV>
                <wp:extent cx="345440" cy="261620"/>
                <wp:effectExtent l="0" t="38100" r="35560" b="62230"/>
                <wp:wrapNone/>
                <wp:docPr id="5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61620"/>
                        </a:xfrm>
                        <a:prstGeom prst="rightArrow">
                          <a:avLst>
                            <a:gd name="adj1" fmla="val 50000"/>
                            <a:gd name="adj2" fmla="val 33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C83D" id="AutoShape 92" o:spid="_x0000_s1026" type="#_x0000_t13" style="position:absolute;margin-left:217.05pt;margin-top:1.7pt;width:27.2pt;height: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MqQQIAAJQEAAAOAAAAZHJzL2Uyb0RvYy54bWysVNuO0zAQfUfiHyy/s2nTdtlGTVerLouQ&#10;Flhp4QOmttMYfMN2my5fz9hJSwpviDxYHs/4+Mycmaxuj1qRg/BBWlPT6dWEEmGY5dLsavr1y8Ob&#10;G0pCBMNBWSNq+iICvV2/frXqXCVK21rFhScIYkLVuZq2MbqqKAJrhYZwZZ0w6Gys1xDR9LuCe+gQ&#10;XauinEyui8567rxlIgQ8ve+ddJ3xm0aw+LlpgohE1RS5xbz6vG7TWqxXUO08uFaygQb8AwsN0uCj&#10;Z6h7iED2Xv4FpSXzNtgmXjGrC9s0komcA2YznfyRzXMLTuRcsDjBncsU/h8s+3R48kTymi6wPAY0&#10;anS3jzY/TZZlKlDnQoVxz+7JpxSDe7TseyDGblowO3Hnve1aARxpTVN8cXEhGQGvkm330XKEB4TP&#10;tTo2XidArAI5ZklezpKIYyQMD2fzxXyOzBi6yuvpdZklK6A6XXY+xPfCapI2NfVy18bMKD8Bh8cQ&#10;sy58SA74tykljVYo8wEUWUzwG9pgFFOOY2Yz1CZnBtWAiAxOL+eaWCX5g1QqG3633ShPEL6mD/kb&#10;LodxmDKkq+lyUS4y1QtfGEMkhj1HfPUiTMuI06OkrunNOQiqJMY7w3NvR5Cq3+NlZQZ1kiC9sFvL&#10;X1Acb/vRwFHGTWv9T0o6HIuahh978IIS9cGgwMtpliNmY754i3oQP/Zsxx4wDKFqGinpt5vYz97e&#10;ZaFSw6SKGZt6rpHx1D09q4Estj7uLmZrbOeo3z+T9S8AAAD//wMAUEsDBBQABgAIAAAAIQA5laaw&#10;3gAAAAgBAAAPAAAAZHJzL2Rvd25yZXYueG1sTI/NTsMwEITvSLyDtUjcqFNqoijEqRAIiRv94cDR&#10;ibdJ1HgdYrcJPD3LqdxmNaOZb4v17HpxxjF0njQsFwkIpNrbjhoNH/vXuwxEiIas6T2hhm8MsC6v&#10;rwqTWz/RFs+72AguoZAbDW2MQy5lqFt0Jiz8gMTewY/ORD7HRtrRTFzuenmfJKl0piNeaM2Azy3W&#10;x93Jaaj6l/RzM3y9SSunDf4kcj9v37W+vZmfHkFEnOMlDH/4jA4lM1X+RDaIXoNaqSVHNawUCPZV&#10;lj2AqFioFGRZyP8PlL8AAAD//wMAUEsBAi0AFAAGAAgAAAAhALaDOJL+AAAA4QEAABMAAAAAAAAA&#10;AAAAAAAAAAAAAFtDb250ZW50X1R5cGVzXS54bWxQSwECLQAUAAYACAAAACEAOP0h/9YAAACUAQAA&#10;CwAAAAAAAAAAAAAAAAAvAQAAX3JlbHMvLnJlbHNQSwECLQAUAAYACAAAACEAMc3zKkECAACUBAAA&#10;DgAAAAAAAAAAAAAAAAAuAgAAZHJzL2Uyb0RvYy54bWxQSwECLQAUAAYACAAAACEAOZWmsN4AAAAI&#10;AQAADwAAAAAAAAAAAAAAAACbBAAAZHJzL2Rvd25yZXYueG1sUEsFBgAAAAAEAAQA8wAAAKYFAAAA&#10;AA==&#10;"/>
            </w:pict>
          </mc:Fallback>
        </mc:AlternateContent>
      </w:r>
      <w:r>
        <w:rPr>
          <w:rFonts w:cstheme="minorHAnsi"/>
          <w:b/>
          <w:i/>
          <w:noProof/>
          <w:sz w:val="18"/>
          <w:szCs w:val="18"/>
        </w:rPr>
        <mc:AlternateContent>
          <mc:Choice Requires="wps">
            <w:drawing>
              <wp:anchor distT="0" distB="0" distL="114300" distR="114300" simplePos="0" relativeHeight="251752448" behindDoc="0" locked="0" layoutInCell="1" allowOverlap="1">
                <wp:simplePos x="0" y="0"/>
                <wp:positionH relativeFrom="column">
                  <wp:posOffset>4387215</wp:posOffset>
                </wp:positionH>
                <wp:positionV relativeFrom="paragraph">
                  <wp:posOffset>15240</wp:posOffset>
                </wp:positionV>
                <wp:extent cx="345440" cy="261620"/>
                <wp:effectExtent l="0" t="38100" r="35560" b="62230"/>
                <wp:wrapNone/>
                <wp:docPr id="4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61620"/>
                        </a:xfrm>
                        <a:prstGeom prst="rightArrow">
                          <a:avLst>
                            <a:gd name="adj1" fmla="val 50000"/>
                            <a:gd name="adj2" fmla="val 33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1992" id="AutoShape 93" o:spid="_x0000_s1026" type="#_x0000_t13" style="position:absolute;margin-left:345.45pt;margin-top:1.2pt;width:27.2pt;height:20.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gUQAIAAJQEAAAOAAAAZHJzL2Uyb0RvYy54bWysVNuO0zAQfUfiHyy/s+mdbdR0teqyCGmB&#10;lRY+YGo7jcE3bLdp+XrGTlpSeEPkwfJ4xsdn5sxkdXfUihyED9Kaio5vRpQIwyyXZlfRr18e39xS&#10;EiIYDsoaUdGTCPRu/frVqnWlmNjGKi48QRATytZVtInRlUURWCM0hBvrhEFnbb2GiKbfFdxDi+ha&#10;FZPRaFG01nPnLRMh4OlD56TrjF/XgsXPdR1EJKqiyC3m1ed1m9ZivYJy58E1kvU04B9YaJAGH71A&#10;PUAEsvfyLygtmbfB1vGGWV3YupZM5Bwwm/Hoj2xeGnAi54LFCe5SpvD/YNmnw7Mnkld0tqTEgEaN&#10;7vfR5qfJcpoK1LpQYtyLe/YpxeCeLPseiLGbBsxO3Htv20YAR1rjFF9cXUhGwKtk2360HOEB4XOt&#10;jrXXCRCrQI5ZktNFEnGMhOHhdDafzVA4hq7JYryYZMkKKM+XnQ/xvbCapE1Fvdw1MTPKT8DhKcSs&#10;C++TA/5tTEmtFcp8AEXmI/z6NhjETIYx0ylqkzODskdEBueXc02skvxRKpUNv9tulCcIX9HH/PWX&#10;wzBMGdJWdDmfzDPVK18YQiSGHUd89SpMy4jTo6Su6O0lCMokxjvDc29HkKrb42VlenWSIJ2wW8tP&#10;KI633WjgKOOmsf4nJS2ORUXDjz14QYn6YFDg5TjLEbMxm79FPYgferZDDxiGUBWNlHTbTexmb++y&#10;UKlhUsWMTT1Xy3juno5VTxZbH3dXszW0c9Tvn8n6FwAAAP//AwBQSwMEFAAGAAgAAAAhAFN2EVje&#10;AAAACAEAAA8AAABkcnMvZG93bnJldi54bWxMj81OwzAQhO9IvIO1SNyoTRtCG7KpEAiJG/3h0KMT&#10;L0lEvA6x2wSeHvcEx9GMZr7J15PtxIkG3zpGuJ0pEMSVMy3XCO/7l5slCB80G905JoRv8rAuLi9y&#10;nRk38pZOu1CLWMI+0whNCH0mpa8astrPXE8cvQ83WB2iHGppBj3GctvJuVKptLrluNDonp4aqj53&#10;R4tQds/pYdN/vUojxw39KLmftm+I11fT4wOIQFP4C8MZP6JDEZlKd2TjRYeQrtQqRhHmCYjo3yd3&#10;CxAlQrJIQRa5/H+g+AUAAP//AwBQSwECLQAUAAYACAAAACEAtoM4kv4AAADhAQAAEwAAAAAAAAAA&#10;AAAAAAAAAAAAW0NvbnRlbnRfVHlwZXNdLnhtbFBLAQItABQABgAIAAAAIQA4/SH/1gAAAJQBAAAL&#10;AAAAAAAAAAAAAAAAAC8BAABfcmVscy8ucmVsc1BLAQItABQABgAIAAAAIQAZnQgUQAIAAJQEAAAO&#10;AAAAAAAAAAAAAAAAAC4CAABkcnMvZTJvRG9jLnhtbFBLAQItABQABgAIAAAAIQBTdhFY3gAAAAgB&#10;AAAPAAAAAAAAAAAAAAAAAJoEAABkcnMvZG93bnJldi54bWxQSwUGAAAAAAQABADzAAAApQUAAAAA&#10;"/>
            </w:pict>
          </mc:Fallback>
        </mc:AlternateContent>
      </w:r>
    </w:p>
    <w:p w:rsidR="00B6630A" w:rsidRDefault="00B6630A" w:rsidP="00615873">
      <w:pPr>
        <w:rPr>
          <w:rFonts w:cstheme="minorHAnsi"/>
          <w:b/>
          <w:i/>
          <w:sz w:val="18"/>
          <w:szCs w:val="18"/>
        </w:rPr>
      </w:pPr>
    </w:p>
    <w:p w:rsidR="00D16FEA" w:rsidRPr="00031F85" w:rsidRDefault="00D16FEA" w:rsidP="00D16FEA">
      <w:pPr>
        <w:jc w:val="both"/>
        <w:rPr>
          <w:rFonts w:ascii="Calibri" w:hAnsi="Calibri"/>
        </w:rPr>
      </w:pPr>
      <w:r>
        <w:rPr>
          <w:rFonts w:ascii="Calibri" w:hAnsi="Calibri"/>
          <w:b/>
        </w:rPr>
        <w:t xml:space="preserve">RESPUESTA PREGUNTA </w:t>
      </w:r>
      <w:r>
        <w:rPr>
          <w:rFonts w:ascii="Calibri" w:hAnsi="Calibri"/>
          <w:b/>
        </w:rPr>
        <w:t>4</w:t>
      </w:r>
      <w:r w:rsidRPr="00E739A0">
        <w:rPr>
          <w:rFonts w:ascii="Calibri" w:hAnsi="Calibri"/>
          <w:b/>
        </w:rPr>
        <w:t>.</w:t>
      </w:r>
      <w:r>
        <w:rPr>
          <w:rFonts w:ascii="Calibri" w:hAnsi="Calibri"/>
        </w:rPr>
        <w:t xml:space="preserve"> IMPACTOS EN REDES ALIMENTARIAS. (</w:t>
      </w:r>
      <w:r w:rsidR="004C0C8B">
        <w:rPr>
          <w:rFonts w:ascii="Calibri" w:hAnsi="Calibri"/>
        </w:rPr>
        <w:t>5</w:t>
      </w:r>
      <w:r>
        <w:rPr>
          <w:rFonts w:ascii="Calibri" w:hAnsi="Calibri"/>
        </w:rPr>
        <w:t xml:space="preserve"> PUNTOS). </w:t>
      </w:r>
      <w:r w:rsidRPr="00031F85">
        <w:rPr>
          <w:rFonts w:ascii="Calibri" w:hAnsi="Calibri"/>
        </w:rPr>
        <w:t xml:space="preserve">La siguiente figura muestra una red </w:t>
      </w:r>
      <w:r>
        <w:rPr>
          <w:rFonts w:ascii="Calibri" w:hAnsi="Calibri"/>
        </w:rPr>
        <w:t xml:space="preserve">o trama </w:t>
      </w:r>
      <w:r w:rsidRPr="00031F85">
        <w:rPr>
          <w:rFonts w:ascii="Calibri" w:hAnsi="Calibri"/>
        </w:rPr>
        <w:t xml:space="preserve">alimentaria simplificada de un ecosistema terrestre. </w:t>
      </w:r>
    </w:p>
    <w:p w:rsidR="00D16FEA" w:rsidRPr="00031F85" w:rsidRDefault="00D16FEA" w:rsidP="00D16FEA">
      <w:pPr>
        <w:jc w:val="both"/>
        <w:rPr>
          <w:rFonts w:ascii="Calibri" w:hAnsi="Calibri"/>
        </w:rPr>
      </w:pPr>
    </w:p>
    <w:p w:rsidR="00D16FEA" w:rsidRPr="00031F85" w:rsidRDefault="00D16FEA" w:rsidP="00D16FEA">
      <w:pPr>
        <w:jc w:val="both"/>
        <w:rPr>
          <w:rFonts w:ascii="Calibri" w:hAnsi="Calibri"/>
        </w:rPr>
      </w:pPr>
      <w:r w:rsidRPr="00031F85">
        <w:rPr>
          <w:rFonts w:ascii="Calibri" w:hAnsi="Calibri" w:cs="Helvetica"/>
          <w:noProof/>
        </w:rPr>
        <w:drawing>
          <wp:inline distT="0" distB="0" distL="0" distR="0" wp14:anchorId="609C668E" wp14:editId="6B1739D6">
            <wp:extent cx="2879041" cy="41656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41" cy="4165647"/>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rsidR="00D16FEA" w:rsidRDefault="00D16FEA" w:rsidP="00D16FEA">
      <w:pPr>
        <w:jc w:val="both"/>
        <w:rPr>
          <w:rFonts w:ascii="Calibri" w:hAnsi="Calibri"/>
        </w:rPr>
      </w:pPr>
      <w:r>
        <w:rPr>
          <w:rFonts w:ascii="Calibri" w:hAnsi="Calibri"/>
        </w:rPr>
        <w:t>4</w:t>
      </w:r>
      <w:r>
        <w:rPr>
          <w:rFonts w:ascii="Calibri" w:hAnsi="Calibri"/>
        </w:rPr>
        <w:t xml:space="preserve">.a. </w:t>
      </w:r>
      <w:r w:rsidRPr="00031F85">
        <w:rPr>
          <w:rFonts w:ascii="Calibri" w:hAnsi="Calibri"/>
        </w:rPr>
        <w:t xml:space="preserve">En base las relaciones existentes entre los organismos que conforman esta red, </w:t>
      </w:r>
      <w:r>
        <w:rPr>
          <w:rFonts w:ascii="Calibri" w:hAnsi="Calibri"/>
        </w:rPr>
        <w:t>si por efecto del cambio climático desapareciera la especie C1, indique, en términos de población y biodiversidad, qué cambios ocurrirían en el ecosistema.</w:t>
      </w:r>
    </w:p>
    <w:p w:rsidR="00D16FEA" w:rsidRDefault="00D16FEA" w:rsidP="00D16FEA">
      <w:pPr>
        <w:jc w:val="both"/>
        <w:rPr>
          <w:rFonts w:ascii="Calibri" w:hAnsi="Calibri"/>
        </w:rPr>
      </w:pPr>
    </w:p>
    <w:p w:rsidR="00D16FEA" w:rsidRPr="005C5ED2" w:rsidRDefault="00D16FEA" w:rsidP="00D16FEA">
      <w:pPr>
        <w:jc w:val="both"/>
        <w:rPr>
          <w:rFonts w:ascii="Calibri" w:hAnsi="Calibri"/>
          <w:i/>
        </w:rPr>
      </w:pPr>
      <w:r w:rsidRPr="005C5ED2">
        <w:rPr>
          <w:rFonts w:ascii="Calibri" w:hAnsi="Calibri"/>
          <w:i/>
        </w:rPr>
        <w:t>La desaparición de toda especie de un ecosistema conlleva a un desbalance en el mismo. En el caso de la red alimentaria presentada, la desaparición de la especie C1 favorecería el incremento de las poblaciones de las cuales esta especie se alimentaba (ej. B2, B3, C2), poniendo a su vez en riesgo a las poblaciones de las cuales era su alimento (ej. C4). Por supuesto, la desaparición de C1 conllevaría a la disminución de la biodiversidad de este ecosistema.</w:t>
      </w:r>
    </w:p>
    <w:p w:rsidR="00D16FEA" w:rsidRPr="00031F85" w:rsidRDefault="00D16FEA" w:rsidP="00D16FEA">
      <w:pPr>
        <w:jc w:val="both"/>
        <w:rPr>
          <w:rFonts w:ascii="Calibri" w:hAnsi="Calibri"/>
        </w:rPr>
      </w:pPr>
    </w:p>
    <w:p w:rsidR="00D16FEA" w:rsidRDefault="00D16FEA" w:rsidP="00D16FEA">
      <w:pPr>
        <w:jc w:val="both"/>
        <w:rPr>
          <w:rFonts w:ascii="Calibri" w:hAnsi="Calibri"/>
        </w:rPr>
      </w:pPr>
      <w:r>
        <w:rPr>
          <w:rFonts w:ascii="Calibri" w:hAnsi="Calibri"/>
        </w:rPr>
        <w:t>4</w:t>
      </w:r>
      <w:r>
        <w:rPr>
          <w:rFonts w:ascii="Calibri" w:hAnsi="Calibri"/>
        </w:rPr>
        <w:t>.b. Utilizando los códigos correspondientes de los organismos presentados en la figura, desarrolle una cadena trófica que incluya cuatro niveles tróficos (nómbrelos):</w:t>
      </w:r>
    </w:p>
    <w:p w:rsidR="00D16FEA" w:rsidRPr="007B2CEC" w:rsidRDefault="00D16FEA" w:rsidP="00D16FEA">
      <w:pPr>
        <w:jc w:val="both"/>
        <w:rPr>
          <w:rFonts w:ascii="Calibri" w:hAnsi="Calibri"/>
          <w:i/>
        </w:rPr>
      </w:pPr>
      <w:r w:rsidRPr="007B2CEC">
        <w:rPr>
          <w:rFonts w:ascii="Calibri" w:hAnsi="Calibri"/>
          <w:i/>
        </w:rPr>
        <w:lastRenderedPageBreak/>
        <w:t>Son varias las combinaciones de organismos para la elaboración de la cadena trófica, en todo caso siempre deberá iniciar con alguno de los productores primarios (A1, A2, A3) y continuar con: un cons</w:t>
      </w:r>
      <w:r>
        <w:rPr>
          <w:rFonts w:ascii="Calibri" w:hAnsi="Calibri"/>
          <w:i/>
        </w:rPr>
        <w:t>umidor primario, un consumidor</w:t>
      </w:r>
      <w:r w:rsidRPr="007B2CEC">
        <w:rPr>
          <w:rFonts w:ascii="Calibri" w:hAnsi="Calibri"/>
          <w:i/>
        </w:rPr>
        <w:t xml:space="preserve"> secundario y un consumidor terciario. (ej. A1, B2, C1, C4)</w:t>
      </w:r>
    </w:p>
    <w:p w:rsidR="00D16FEA" w:rsidRDefault="00D16FEA" w:rsidP="00D16FEA">
      <w:pPr>
        <w:jc w:val="both"/>
        <w:rPr>
          <w:rFonts w:ascii="Calibri" w:hAnsi="Calibri"/>
        </w:rPr>
      </w:pPr>
    </w:p>
    <w:p w:rsidR="00D16FEA" w:rsidRDefault="00D16FEA" w:rsidP="00D16FEA">
      <w:pPr>
        <w:jc w:val="both"/>
        <w:rPr>
          <w:rFonts w:ascii="Calibri" w:hAnsi="Calibri"/>
        </w:rPr>
      </w:pPr>
    </w:p>
    <w:tbl>
      <w:tblPr>
        <w:tblStyle w:val="Tablaconcuadrcula"/>
        <w:tblW w:w="9021" w:type="dxa"/>
        <w:jc w:val="center"/>
        <w:tblLook w:val="04A0" w:firstRow="1" w:lastRow="0" w:firstColumn="1" w:lastColumn="0" w:noHBand="0" w:noVBand="1"/>
      </w:tblPr>
      <w:tblGrid>
        <w:gridCol w:w="1414"/>
        <w:gridCol w:w="1724"/>
        <w:gridCol w:w="2128"/>
        <w:gridCol w:w="1860"/>
        <w:gridCol w:w="1895"/>
      </w:tblGrid>
      <w:tr w:rsidR="00D16FEA" w:rsidRPr="008602D8" w:rsidTr="005E6DB5">
        <w:trPr>
          <w:trHeight w:val="145"/>
          <w:jc w:val="center"/>
        </w:trPr>
        <w:tc>
          <w:tcPr>
            <w:tcW w:w="9021" w:type="dxa"/>
            <w:gridSpan w:val="5"/>
            <w:tcBorders>
              <w:top w:val="single" w:sz="4" w:space="0" w:color="auto"/>
              <w:left w:val="single" w:sz="4" w:space="0" w:color="auto"/>
              <w:bottom w:val="single" w:sz="4" w:space="0" w:color="auto"/>
              <w:right w:val="single" w:sz="4" w:space="0" w:color="auto"/>
            </w:tcBorders>
            <w:hideMark/>
          </w:tcPr>
          <w:p w:rsidR="00D16FEA" w:rsidRPr="008602D8" w:rsidRDefault="00D16FEA" w:rsidP="00D16FEA">
            <w:pPr>
              <w:jc w:val="center"/>
              <w:rPr>
                <w:rFonts w:cstheme="minorHAnsi"/>
                <w:b/>
                <w:color w:val="000000" w:themeColor="text1"/>
                <w:sz w:val="20"/>
                <w:szCs w:val="20"/>
              </w:rPr>
            </w:pPr>
            <w:r w:rsidRPr="008602D8">
              <w:rPr>
                <w:b/>
                <w:sz w:val="20"/>
                <w:szCs w:val="20"/>
              </w:rPr>
              <w:br w:type="page"/>
            </w:r>
            <w:r w:rsidRPr="008602D8">
              <w:rPr>
                <w:rFonts w:cstheme="minorHAnsi"/>
                <w:b/>
                <w:color w:val="000000" w:themeColor="text1"/>
                <w:sz w:val="20"/>
                <w:szCs w:val="20"/>
              </w:rPr>
              <w:t xml:space="preserve">RUBRICA PREGUNTA </w:t>
            </w:r>
            <w:r>
              <w:rPr>
                <w:rFonts w:cstheme="minorHAnsi"/>
                <w:b/>
                <w:color w:val="000000" w:themeColor="text1"/>
                <w:sz w:val="20"/>
                <w:szCs w:val="20"/>
              </w:rPr>
              <w:t>4</w:t>
            </w:r>
          </w:p>
        </w:tc>
      </w:tr>
      <w:tr w:rsidR="00D16FEA" w:rsidRPr="008602D8" w:rsidTr="005E6DB5">
        <w:trPr>
          <w:trHeight w:val="145"/>
          <w:jc w:val="center"/>
        </w:trPr>
        <w:tc>
          <w:tcPr>
            <w:tcW w:w="1414"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NIVELES DE EJECUCION</w:t>
            </w:r>
          </w:p>
          <w:p w:rsidR="00D16FEA" w:rsidRPr="008602D8" w:rsidRDefault="00D16FEA" w:rsidP="005E6DB5">
            <w:pPr>
              <w:jc w:val="center"/>
              <w:rPr>
                <w:rFonts w:cstheme="minorHAnsi"/>
                <w:color w:val="000000" w:themeColor="text1"/>
                <w:sz w:val="20"/>
                <w:szCs w:val="20"/>
              </w:rPr>
            </w:pPr>
            <w:r w:rsidRPr="008602D8">
              <w:rPr>
                <w:rFonts w:cstheme="minorHAnsi"/>
                <w:b/>
                <w:color w:val="000000" w:themeColor="text1"/>
                <w:sz w:val="20"/>
                <w:szCs w:val="20"/>
              </w:rPr>
              <w:t>DESEMPEÑO</w:t>
            </w:r>
          </w:p>
        </w:tc>
        <w:tc>
          <w:tcPr>
            <w:tcW w:w="1724"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INICIAL</w:t>
            </w:r>
          </w:p>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(0-25%)</w:t>
            </w:r>
          </w:p>
        </w:tc>
        <w:tc>
          <w:tcPr>
            <w:tcW w:w="2128"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EN DESARROLLO</w:t>
            </w:r>
          </w:p>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(26-50%)</w:t>
            </w:r>
          </w:p>
        </w:tc>
        <w:tc>
          <w:tcPr>
            <w:tcW w:w="1860"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DESARROLLADO</w:t>
            </w:r>
          </w:p>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(51-75%)</w:t>
            </w:r>
          </w:p>
        </w:tc>
        <w:tc>
          <w:tcPr>
            <w:tcW w:w="1895"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EXCELENTE</w:t>
            </w:r>
          </w:p>
          <w:p w:rsidR="00D16FEA" w:rsidRPr="008602D8" w:rsidRDefault="00D16FEA" w:rsidP="005E6DB5">
            <w:pPr>
              <w:jc w:val="center"/>
              <w:rPr>
                <w:rFonts w:cstheme="minorHAnsi"/>
                <w:b/>
                <w:color w:val="000000" w:themeColor="text1"/>
                <w:sz w:val="20"/>
                <w:szCs w:val="20"/>
              </w:rPr>
            </w:pPr>
            <w:r w:rsidRPr="008602D8">
              <w:rPr>
                <w:rFonts w:cstheme="minorHAnsi"/>
                <w:b/>
                <w:color w:val="000000" w:themeColor="text1"/>
                <w:sz w:val="20"/>
                <w:szCs w:val="20"/>
              </w:rPr>
              <w:t>(76-100%)</w:t>
            </w:r>
          </w:p>
        </w:tc>
      </w:tr>
      <w:tr w:rsidR="00D16FEA" w:rsidRPr="008602D8" w:rsidTr="005E6DB5">
        <w:trPr>
          <w:trHeight w:val="1549"/>
          <w:jc w:val="center"/>
        </w:trPr>
        <w:tc>
          <w:tcPr>
            <w:tcW w:w="1414"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Pregunta 3</w:t>
            </w:r>
            <w:r w:rsidRPr="008602D8">
              <w:rPr>
                <w:rFonts w:cstheme="minorHAnsi"/>
                <w:color w:val="000000" w:themeColor="text1"/>
                <w:sz w:val="20"/>
                <w:szCs w:val="20"/>
              </w:rPr>
              <w:t>.</w:t>
            </w:r>
            <w:r>
              <w:rPr>
                <w:rFonts w:cstheme="minorHAnsi"/>
                <w:color w:val="000000" w:themeColor="text1"/>
                <w:sz w:val="20"/>
                <w:szCs w:val="20"/>
              </w:rPr>
              <w:t>a (</w:t>
            </w:r>
            <w:r w:rsidR="004C0C8B">
              <w:rPr>
                <w:rFonts w:cstheme="minorHAnsi"/>
                <w:color w:val="000000" w:themeColor="text1"/>
                <w:sz w:val="20"/>
                <w:szCs w:val="20"/>
              </w:rPr>
              <w:t>2,</w:t>
            </w:r>
            <w:r>
              <w:rPr>
                <w:rFonts w:cstheme="minorHAnsi"/>
                <w:color w:val="000000" w:themeColor="text1"/>
                <w:sz w:val="20"/>
                <w:szCs w:val="20"/>
              </w:rPr>
              <w:t>5 puntos)</w:t>
            </w:r>
          </w:p>
          <w:p w:rsidR="00D16FEA" w:rsidRPr="008602D8" w:rsidRDefault="00D16FEA" w:rsidP="005E6DB5">
            <w:pPr>
              <w:jc w:val="both"/>
              <w:rPr>
                <w:rFonts w:cstheme="minorHAnsi"/>
                <w:color w:val="000000" w:themeColor="text1"/>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El estudiante no logra identificar el impacto que la desaparición de la especie C1 tendría en la red trófica.</w:t>
            </w:r>
            <w:r w:rsidR="004C0C8B">
              <w:rPr>
                <w:rFonts w:cstheme="minorHAnsi"/>
                <w:color w:val="000000" w:themeColor="text1"/>
                <w:sz w:val="20"/>
                <w:szCs w:val="20"/>
              </w:rPr>
              <w:t xml:space="preserve"> (0 ptos)</w:t>
            </w:r>
          </w:p>
        </w:tc>
        <w:tc>
          <w:tcPr>
            <w:tcW w:w="2128" w:type="dxa"/>
            <w:tcBorders>
              <w:top w:val="single" w:sz="4" w:space="0" w:color="auto"/>
              <w:left w:val="single" w:sz="4" w:space="0" w:color="auto"/>
              <w:bottom w:val="single" w:sz="4" w:space="0" w:color="auto"/>
              <w:right w:val="single" w:sz="4" w:space="0" w:color="auto"/>
            </w:tcBorders>
            <w:hideMark/>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El estudiante evidencia conocer el impacto que la desaparición de C1 acarrearía, pero solo considera a C1 como fuente de alimento o como predador. No hace ninguna referencia en cuanto al impacto en la biodiversidad.</w:t>
            </w:r>
            <w:r w:rsidR="004C0C8B">
              <w:rPr>
                <w:rFonts w:cstheme="minorHAnsi"/>
                <w:color w:val="000000" w:themeColor="text1"/>
                <w:sz w:val="20"/>
                <w:szCs w:val="20"/>
              </w:rPr>
              <w:t xml:space="preserve"> (1,3 ptos)</w:t>
            </w:r>
          </w:p>
        </w:tc>
        <w:tc>
          <w:tcPr>
            <w:tcW w:w="1860" w:type="dxa"/>
            <w:tcBorders>
              <w:top w:val="single" w:sz="4" w:space="0" w:color="auto"/>
              <w:left w:val="single" w:sz="4" w:space="0" w:color="auto"/>
              <w:bottom w:val="single" w:sz="4" w:space="0" w:color="auto"/>
              <w:right w:val="single" w:sz="4" w:space="0" w:color="auto"/>
            </w:tcBorders>
            <w:hideMark/>
          </w:tcPr>
          <w:p w:rsidR="00D16FEA" w:rsidRPr="00455FDA" w:rsidRDefault="00D16FEA" w:rsidP="005E6DB5">
            <w:pPr>
              <w:jc w:val="both"/>
              <w:rPr>
                <w:rFonts w:cstheme="minorHAnsi"/>
                <w:sz w:val="20"/>
                <w:szCs w:val="20"/>
              </w:rPr>
            </w:pPr>
            <w:r>
              <w:rPr>
                <w:rFonts w:cstheme="minorHAnsi"/>
                <w:color w:val="000000" w:themeColor="text1"/>
                <w:sz w:val="20"/>
                <w:szCs w:val="20"/>
              </w:rPr>
              <w:t>El estudiante evidencia conocer el impacto que la desaparición de C1 acarrearía, considerando en su análisis a C1 como fuente de alimento y como predador. No hace ninguna referencia en cuanto al impacto en la biodiversidad.</w:t>
            </w:r>
            <w:r w:rsidR="004C0C8B">
              <w:rPr>
                <w:rFonts w:cstheme="minorHAnsi"/>
                <w:color w:val="000000" w:themeColor="text1"/>
                <w:sz w:val="20"/>
                <w:szCs w:val="20"/>
              </w:rPr>
              <w:t xml:space="preserve"> (2 ptos)</w:t>
            </w:r>
          </w:p>
        </w:tc>
        <w:tc>
          <w:tcPr>
            <w:tcW w:w="1895" w:type="dxa"/>
            <w:tcBorders>
              <w:top w:val="single" w:sz="4" w:space="0" w:color="auto"/>
              <w:left w:val="single" w:sz="4" w:space="0" w:color="auto"/>
              <w:bottom w:val="single" w:sz="4" w:space="0" w:color="auto"/>
              <w:right w:val="single" w:sz="4" w:space="0" w:color="auto"/>
            </w:tcBorders>
            <w:hideMark/>
          </w:tcPr>
          <w:p w:rsidR="00D16FEA" w:rsidRPr="008602D8" w:rsidRDefault="00D16FEA" w:rsidP="004C0C8B">
            <w:pPr>
              <w:jc w:val="both"/>
              <w:rPr>
                <w:rFonts w:cstheme="minorHAnsi"/>
                <w:color w:val="000000" w:themeColor="text1"/>
                <w:sz w:val="20"/>
                <w:szCs w:val="20"/>
              </w:rPr>
            </w:pPr>
            <w:r>
              <w:rPr>
                <w:rFonts w:cstheme="minorHAnsi"/>
                <w:color w:val="000000" w:themeColor="text1"/>
                <w:sz w:val="20"/>
                <w:szCs w:val="20"/>
              </w:rPr>
              <w:t>El estudiante evidencia conocer el impacto que la desaparición de C1 acarrearía, considerando en su análisis a C1 como fuente de alimento y como predador. Considera además el impacto de esta desaparición en la biodiversidad</w:t>
            </w:r>
            <w:r w:rsidR="004C0C8B">
              <w:rPr>
                <w:rFonts w:cstheme="minorHAnsi"/>
                <w:color w:val="000000" w:themeColor="text1"/>
                <w:sz w:val="20"/>
                <w:szCs w:val="20"/>
              </w:rPr>
              <w:t xml:space="preserve"> (2,5 ptos)</w:t>
            </w:r>
          </w:p>
        </w:tc>
      </w:tr>
      <w:tr w:rsidR="00D16FEA" w:rsidRPr="008602D8" w:rsidTr="005E6DB5">
        <w:trPr>
          <w:trHeight w:val="499"/>
          <w:jc w:val="center"/>
        </w:trPr>
        <w:tc>
          <w:tcPr>
            <w:tcW w:w="1414"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center"/>
              <w:rPr>
                <w:rFonts w:cstheme="minorHAnsi"/>
                <w:color w:val="000000" w:themeColor="text1"/>
                <w:sz w:val="20"/>
                <w:szCs w:val="20"/>
              </w:rPr>
            </w:pPr>
            <w:r>
              <w:rPr>
                <w:rFonts w:cstheme="minorHAnsi"/>
                <w:color w:val="000000" w:themeColor="text1"/>
                <w:sz w:val="20"/>
                <w:szCs w:val="20"/>
              </w:rPr>
              <w:t>Pregunta 3</w:t>
            </w:r>
            <w:r w:rsidRPr="008602D8">
              <w:rPr>
                <w:rFonts w:cstheme="minorHAnsi"/>
                <w:color w:val="000000" w:themeColor="text1"/>
                <w:sz w:val="20"/>
                <w:szCs w:val="20"/>
              </w:rPr>
              <w:t>.</w:t>
            </w:r>
            <w:r>
              <w:rPr>
                <w:rFonts w:cstheme="minorHAnsi"/>
                <w:color w:val="000000" w:themeColor="text1"/>
                <w:sz w:val="20"/>
                <w:szCs w:val="20"/>
              </w:rPr>
              <w:t>b (</w:t>
            </w:r>
            <w:r w:rsidR="004C0C8B">
              <w:rPr>
                <w:rFonts w:cstheme="minorHAnsi"/>
                <w:color w:val="000000" w:themeColor="text1"/>
                <w:sz w:val="20"/>
                <w:szCs w:val="20"/>
              </w:rPr>
              <w:t>2,</w:t>
            </w:r>
            <w:r>
              <w:rPr>
                <w:rFonts w:cstheme="minorHAnsi"/>
                <w:color w:val="000000" w:themeColor="text1"/>
                <w:sz w:val="20"/>
                <w:szCs w:val="20"/>
              </w:rPr>
              <w:t>5 puntos)</w:t>
            </w:r>
          </w:p>
        </w:tc>
        <w:tc>
          <w:tcPr>
            <w:tcW w:w="1724"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El estudiante evidencia desconocer el concepto de cadena alimentaria</w:t>
            </w:r>
            <w:r w:rsidR="004C0C8B">
              <w:rPr>
                <w:rFonts w:cstheme="minorHAnsi"/>
                <w:color w:val="000000" w:themeColor="text1"/>
                <w:sz w:val="20"/>
                <w:szCs w:val="20"/>
              </w:rPr>
              <w:t>(0 ptos)</w:t>
            </w:r>
          </w:p>
        </w:tc>
        <w:tc>
          <w:tcPr>
            <w:tcW w:w="2128"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El estudiante evidencia aplicar el concepto de cadena alimentaria, pero no logra elaborar una cadena a partir la red planteada.</w:t>
            </w:r>
            <w:r w:rsidR="004C0C8B">
              <w:rPr>
                <w:rFonts w:cstheme="minorHAnsi"/>
                <w:color w:val="000000" w:themeColor="text1"/>
                <w:sz w:val="20"/>
                <w:szCs w:val="20"/>
              </w:rPr>
              <w:t xml:space="preserve"> </w:t>
            </w:r>
            <w:r w:rsidR="004C0C8B">
              <w:rPr>
                <w:rFonts w:cstheme="minorHAnsi"/>
                <w:color w:val="000000" w:themeColor="text1"/>
                <w:sz w:val="20"/>
                <w:szCs w:val="20"/>
              </w:rPr>
              <w:t>(1,3 ptos)</w:t>
            </w:r>
          </w:p>
          <w:p w:rsidR="00D16FEA" w:rsidRPr="008602D8" w:rsidRDefault="00D16FEA" w:rsidP="005E6DB5">
            <w:pPr>
              <w:jc w:val="both"/>
              <w:rPr>
                <w:rFonts w:cstheme="minorHAnsi"/>
                <w:color w:val="000000" w:themeColor="text1"/>
                <w:sz w:val="20"/>
                <w:szCs w:val="20"/>
              </w:rPr>
            </w:pPr>
          </w:p>
        </w:tc>
        <w:tc>
          <w:tcPr>
            <w:tcW w:w="1860"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 xml:space="preserve">El estudiante evidencia aplicar el concepto de cadena alimentaria, logrando elaborar una red de al menos cuatro organismos. Sin embargo, no logra categorizar estos organismos en los diferentes niveles tróficos  solicitados. </w:t>
            </w:r>
            <w:r w:rsidR="004C0C8B">
              <w:rPr>
                <w:rFonts w:cstheme="minorHAnsi"/>
                <w:color w:val="000000" w:themeColor="text1"/>
                <w:sz w:val="20"/>
                <w:szCs w:val="20"/>
              </w:rPr>
              <w:t>(2 ptos)</w:t>
            </w:r>
          </w:p>
        </w:tc>
        <w:tc>
          <w:tcPr>
            <w:tcW w:w="1895" w:type="dxa"/>
            <w:tcBorders>
              <w:top w:val="single" w:sz="4" w:space="0" w:color="auto"/>
              <w:left w:val="single" w:sz="4" w:space="0" w:color="auto"/>
              <w:bottom w:val="single" w:sz="4" w:space="0" w:color="auto"/>
              <w:right w:val="single" w:sz="4" w:space="0" w:color="auto"/>
            </w:tcBorders>
          </w:tcPr>
          <w:p w:rsidR="00D16FEA" w:rsidRPr="008602D8" w:rsidRDefault="00D16FEA" w:rsidP="005E6DB5">
            <w:pPr>
              <w:jc w:val="both"/>
              <w:rPr>
                <w:rFonts w:cstheme="minorHAnsi"/>
                <w:color w:val="000000" w:themeColor="text1"/>
                <w:sz w:val="20"/>
                <w:szCs w:val="20"/>
              </w:rPr>
            </w:pPr>
            <w:r>
              <w:rPr>
                <w:rFonts w:cstheme="minorHAnsi"/>
                <w:color w:val="000000" w:themeColor="text1"/>
                <w:sz w:val="20"/>
                <w:szCs w:val="20"/>
              </w:rPr>
              <w:t>El estudiante evidencia aplicar el concepto de cadena alimentaria, logrando elaborar una red de al menos cuatro organismos. Logra además categorizar adecuadamente estos organismos en los diferentes niveles tróficos solicitados</w:t>
            </w:r>
            <w:r w:rsidR="004C0C8B">
              <w:rPr>
                <w:rFonts w:cstheme="minorHAnsi"/>
                <w:color w:val="000000" w:themeColor="text1"/>
                <w:sz w:val="20"/>
                <w:szCs w:val="20"/>
              </w:rPr>
              <w:t>(2,5 ptos)</w:t>
            </w:r>
          </w:p>
        </w:tc>
      </w:tr>
    </w:tbl>
    <w:p w:rsidR="00D16FEA" w:rsidRDefault="00D16FEA" w:rsidP="00D16FEA">
      <w:pPr>
        <w:jc w:val="both"/>
        <w:rPr>
          <w:rFonts w:ascii="Calibri" w:hAnsi="Calibri"/>
        </w:rPr>
      </w:pPr>
      <w:bookmarkStart w:id="0" w:name="_GoBack"/>
      <w:bookmarkEnd w:id="0"/>
    </w:p>
    <w:p w:rsidR="00D16FEA" w:rsidRPr="001934DE" w:rsidRDefault="00D16FEA" w:rsidP="00D16FEA">
      <w:pPr>
        <w:jc w:val="both"/>
        <w:rPr>
          <w:rFonts w:ascii="Calibri" w:hAnsi="Calibri"/>
          <w:color w:val="FF0000"/>
        </w:rPr>
      </w:pPr>
    </w:p>
    <w:p w:rsidR="008521C2" w:rsidRDefault="008521C2">
      <w:pPr>
        <w:rPr>
          <w:b/>
          <w:i/>
        </w:rPr>
      </w:pPr>
      <w:r>
        <w:rPr>
          <w:b/>
          <w:i/>
        </w:rPr>
        <w:br w:type="page"/>
      </w:r>
    </w:p>
    <w:p w:rsidR="00DE29AD" w:rsidRDefault="00DE29AD">
      <w:pPr>
        <w:rPr>
          <w:b/>
          <w:i/>
        </w:rPr>
      </w:pPr>
    </w:p>
    <w:p w:rsidR="0035080D" w:rsidRDefault="008C521D" w:rsidP="008C521D">
      <w:pPr>
        <w:spacing w:after="0" w:line="240" w:lineRule="auto"/>
        <w:jc w:val="both"/>
        <w:rPr>
          <w:b/>
        </w:rPr>
      </w:pPr>
      <w:r w:rsidRPr="000874BE">
        <w:rPr>
          <w:b/>
          <w:i/>
        </w:rPr>
        <w:t xml:space="preserve">PREGUNTA </w:t>
      </w:r>
      <w:r w:rsidR="001F7C5C">
        <w:rPr>
          <w:b/>
          <w:i/>
        </w:rPr>
        <w:t>5</w:t>
      </w:r>
      <w:r w:rsidRPr="000874BE">
        <w:rPr>
          <w:b/>
          <w:i/>
        </w:rPr>
        <w:t>. CONVERSION DE BASURA EN RECURSOS (10 PUNTOS).</w:t>
      </w:r>
      <w:r>
        <w:rPr>
          <w:b/>
        </w:rPr>
        <w:t xml:space="preserve"> </w:t>
      </w:r>
    </w:p>
    <w:p w:rsidR="008C521D" w:rsidRDefault="001F7C5C" w:rsidP="008C521D">
      <w:pPr>
        <w:spacing w:after="0" w:line="240" w:lineRule="auto"/>
        <w:jc w:val="both"/>
      </w:pPr>
      <w:r>
        <w:rPr>
          <w:b/>
        </w:rPr>
        <w:t>5</w:t>
      </w:r>
      <w:r w:rsidR="0035080D">
        <w:rPr>
          <w:b/>
        </w:rPr>
        <w:t>a .</w:t>
      </w:r>
      <w:r w:rsidR="00996F60">
        <w:rPr>
          <w:b/>
        </w:rPr>
        <w:t xml:space="preserve"> De acuerdo al proceso de una</w:t>
      </w:r>
      <w:r w:rsidR="008C521D">
        <w:rPr>
          <w:b/>
        </w:rPr>
        <w:t xml:space="preserve"> P</w:t>
      </w:r>
      <w:r w:rsidR="0035080D">
        <w:rPr>
          <w:b/>
        </w:rPr>
        <w:t xml:space="preserve">lanta </w:t>
      </w:r>
      <w:r w:rsidR="00996F60">
        <w:rPr>
          <w:b/>
        </w:rPr>
        <w:t xml:space="preserve">moderna </w:t>
      </w:r>
      <w:r w:rsidR="0035080D">
        <w:rPr>
          <w:b/>
        </w:rPr>
        <w:t>de Combustión de desechos</w:t>
      </w:r>
      <w:r w:rsidR="00996F60">
        <w:rPr>
          <w:b/>
        </w:rPr>
        <w:t>, haga un diagrama de proceso</w:t>
      </w:r>
      <w:r w:rsidR="00C70503">
        <w:rPr>
          <w:b/>
        </w:rPr>
        <w:t>s</w:t>
      </w:r>
      <w:r w:rsidR="00996F60">
        <w:rPr>
          <w:b/>
        </w:rPr>
        <w:t xml:space="preserve"> </w:t>
      </w:r>
      <w:r w:rsidR="00C70503">
        <w:rPr>
          <w:b/>
        </w:rPr>
        <w:t xml:space="preserve">(similar a la distribución mostrada en la pregunta 4.b) </w:t>
      </w:r>
      <w:r w:rsidR="00996F60">
        <w:rPr>
          <w:b/>
        </w:rPr>
        <w:t>donde se identifiquen las siguientes unidades</w:t>
      </w:r>
      <w:r w:rsidR="008C521D">
        <w:rPr>
          <w:b/>
        </w:rPr>
        <w:t>:</w:t>
      </w:r>
      <w:r w:rsidR="008C521D" w:rsidRPr="00B45F3F">
        <w:t xml:space="preserve"> </w:t>
      </w:r>
      <w:r w:rsidR="00996F60">
        <w:t>a.-</w:t>
      </w:r>
      <w:r w:rsidR="008C521D" w:rsidRPr="00B45F3F">
        <w:t xml:space="preserve">Salida de vapor al generador de turbina;  </w:t>
      </w:r>
      <w:r w:rsidR="00996F60">
        <w:t>b.-</w:t>
      </w:r>
      <w:r w:rsidR="008C521D" w:rsidRPr="00B45F3F">
        <w:t xml:space="preserve">entrada de cal neutralizante; </w:t>
      </w:r>
      <w:r w:rsidR="00996F60">
        <w:t>c.-</w:t>
      </w:r>
      <w:r w:rsidR="00996F60" w:rsidRPr="00B45F3F">
        <w:t>Separación de metales ferrosos</w:t>
      </w:r>
      <w:r w:rsidR="00996F60">
        <w:t>,</w:t>
      </w:r>
      <w:r w:rsidR="00996F60" w:rsidRPr="00B45F3F">
        <w:t xml:space="preserve"> </w:t>
      </w:r>
      <w:r w:rsidR="00996F60">
        <w:t>d.-</w:t>
      </w:r>
      <w:r w:rsidR="008C521D" w:rsidRPr="00B45F3F">
        <w:t xml:space="preserve"> Salida de metales ferrosos al mercado; </w:t>
      </w:r>
      <w:r w:rsidR="00996F60">
        <w:t>e.-</w:t>
      </w:r>
      <w:r w:rsidR="008C521D" w:rsidRPr="00B45F3F">
        <w:t xml:space="preserve">Desfibrilación o trituración; </w:t>
      </w:r>
      <w:r w:rsidR="00996F60">
        <w:t>f.-</w:t>
      </w:r>
      <w:r w:rsidR="008C521D" w:rsidRPr="00B45F3F">
        <w:t xml:space="preserve">Entrada e inspección de basura; </w:t>
      </w:r>
      <w:r w:rsidR="00996F60">
        <w:t>g.-</w:t>
      </w:r>
      <w:r w:rsidR="008C521D" w:rsidRPr="00B45F3F">
        <w:t xml:space="preserve"> </w:t>
      </w:r>
      <w:r w:rsidR="00996F60">
        <w:t xml:space="preserve">Generación de </w:t>
      </w:r>
      <w:r w:rsidR="008C521D" w:rsidRPr="00B45F3F">
        <w:t>Cenizas Volátiles</w:t>
      </w:r>
      <w:r w:rsidR="00996F60">
        <w:t>,</w:t>
      </w:r>
      <w:r w:rsidR="00996F60" w:rsidRPr="00996F60">
        <w:t xml:space="preserve"> </w:t>
      </w:r>
      <w:r w:rsidR="00996F60" w:rsidRPr="00B45F3F">
        <w:t>Alimentador vibratorio</w:t>
      </w:r>
      <w:r w:rsidR="00996F60">
        <w:t>,</w:t>
      </w:r>
      <w:r w:rsidR="00996F60" w:rsidRPr="00996F60">
        <w:t xml:space="preserve"> </w:t>
      </w:r>
      <w:r w:rsidR="00996F60">
        <w:t>h.-</w:t>
      </w:r>
      <w:r w:rsidR="00996F60" w:rsidRPr="00B45F3F">
        <w:t xml:space="preserve">  Precipitador Electrostático</w:t>
      </w:r>
      <w:r w:rsidR="00996F60">
        <w:t xml:space="preserve">. </w:t>
      </w:r>
      <w:r w:rsidR="00C70503">
        <w:t>(Nota: e</w:t>
      </w:r>
      <w:r w:rsidR="00996F60">
        <w:t>l orden de la unidad identificada con su literal, la escoge usted</w:t>
      </w:r>
      <w:r w:rsidR="00C70503">
        <w:t>)</w:t>
      </w:r>
      <w:r w:rsidR="00996F60">
        <w:t>.</w:t>
      </w:r>
    </w:p>
    <w:p w:rsidR="008C521D" w:rsidRDefault="008C521D" w:rsidP="008C521D">
      <w:pPr>
        <w:spacing w:after="0" w:line="240" w:lineRule="auto"/>
        <w:jc w:val="both"/>
      </w:pPr>
    </w:p>
    <w:p w:rsidR="00996F60" w:rsidRDefault="003864D7" w:rsidP="008C521D">
      <w:pPr>
        <w:spacing w:after="0" w:line="240" w:lineRule="auto"/>
        <w:jc w:val="both"/>
      </w:pPr>
      <w:r>
        <w:rPr>
          <w:noProof/>
        </w:rPr>
        <mc:AlternateContent>
          <mc:Choice Requires="wps">
            <w:drawing>
              <wp:anchor distT="0" distB="0" distL="114300" distR="114300" simplePos="0" relativeHeight="251779072" behindDoc="0" locked="0" layoutInCell="1" allowOverlap="1">
                <wp:simplePos x="0" y="0"/>
                <wp:positionH relativeFrom="column">
                  <wp:posOffset>33020</wp:posOffset>
                </wp:positionH>
                <wp:positionV relativeFrom="paragraph">
                  <wp:posOffset>17145</wp:posOffset>
                </wp:positionV>
                <wp:extent cx="6214110" cy="1803400"/>
                <wp:effectExtent l="9525" t="6350" r="5715" b="9525"/>
                <wp:wrapNone/>
                <wp:docPr id="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110" cy="180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38B0" id="Rectangle 43" o:spid="_x0000_s1026" style="position:absolute;margin-left:2.6pt;margin-top:1.35pt;width:489.3pt;height:1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fCJAIAAD8EAAAOAAAAZHJzL2Uyb0RvYy54bWysU1Fv0zAQfkfiP1h+p0m6dHRR02nqKEIa&#10;MDH4Aa7jNBaOz5zdpuPX7+x0pQOeEHmwfLnz5+++77y4PvSG7RV6DbbmxSTnTFkJjbbbmn/7un4z&#10;58wHYRthwKqaPyrPr5evXy0GV6kpdGAahYxArK8GV/MuBFdlmZed6oWfgFOWki1gLwKFuM0aFAOh&#10;9yab5vllNgA2DkEq7+nv7Zjky4TftkqGz23rVWCm5sQtpBXTuolrtlyIaovCdVoeaYh/YNELbenS&#10;E9StCILtUP8B1WuJ4KENEwl9Bm2rpUo9UDdF/ls3D51wKvVC4nh3ksn/P1j5aX+PTDc1L8kpK3ry&#10;6AupJuzWKFZeRIEG5yuqe3D3GFv07g7kd88srDoqUzeIMHRKNESriPXZiwMx8HSUbYaP0BC82AVI&#10;Wh1a7CMgqcAOyZLHkyXqEJikn5fToiwKck5SrpjnF2WeTMtE9XzcoQ/vFfQsbmqOxD7Bi/2dD5GO&#10;qJ5LEn0wullrY1KA283KINsLmo91+lIH1OV5mbFsqPnVbDpLyC9y/hwiT9/fIHodaNCN7ms+PxWJ&#10;Kur2zjZpDIPQZtwTZWOPQkbtRg820DySjgjjFNOro00H+JOzgSa45v7HTqDizHyw5MVVUZZx5FNQ&#10;zt5OKcDzzOY8I6wkqJoHzsbtKozPZOdQbzu6qUi9W7gh/1qdlI3ejqyOZGlKk+DHFxWfwXmcqn69&#10;++UTAAAA//8DAFBLAwQUAAYACAAAACEA/mrZ9NwAAAAHAQAADwAAAGRycy9kb3ducmV2LnhtbEyP&#10;QU+DQBSE7yb+h80z8WYXaWwpsjRGUxOPLb14e8ATUPYtYZcW/fU+T/U4mcnMN9l2tr060eg7xwbu&#10;FxEo4srVHTcGjsXuLgHlA3KNvWMy8E0etvn1VYZp7c68p9MhNEpK2KdooA1hSLX2VUsW/cINxOJ9&#10;uNFiEDk2uh7xLOW213EUrbTFjmWhxYGeW6q+DpM1UHbxEX/2xWtkN7tleJuLz+n9xZjbm/npEVSg&#10;OVzC8Icv6JALU+kmrr3qDTzEEjQQr0GJu0mWcqQUnazWoPNM/+fPfwEAAP//AwBQSwECLQAUAAYA&#10;CAAAACEAtoM4kv4AAADhAQAAEwAAAAAAAAAAAAAAAAAAAAAAW0NvbnRlbnRfVHlwZXNdLnhtbFBL&#10;AQItABQABgAIAAAAIQA4/SH/1gAAAJQBAAALAAAAAAAAAAAAAAAAAC8BAABfcmVscy8ucmVsc1BL&#10;AQItABQABgAIAAAAIQDQx4fCJAIAAD8EAAAOAAAAAAAAAAAAAAAAAC4CAABkcnMvZTJvRG9jLnht&#10;bFBLAQItABQABgAIAAAAIQD+atn03AAAAAcBAAAPAAAAAAAAAAAAAAAAAH4EAABkcnMvZG93bnJl&#10;di54bWxQSwUGAAAAAAQABADzAAAAhwUAAAAA&#10;"/>
            </w:pict>
          </mc:Fallback>
        </mc:AlternateContent>
      </w:r>
    </w:p>
    <w:p w:rsidR="00996F60" w:rsidRDefault="00996F60" w:rsidP="008C521D">
      <w:pPr>
        <w:spacing w:after="0" w:line="240" w:lineRule="auto"/>
        <w:jc w:val="both"/>
      </w:pPr>
    </w:p>
    <w:p w:rsidR="00996F60" w:rsidRDefault="00996F60" w:rsidP="008C521D">
      <w:pPr>
        <w:spacing w:after="0" w:line="240" w:lineRule="auto"/>
        <w:jc w:val="both"/>
      </w:pPr>
    </w:p>
    <w:p w:rsidR="00996F60" w:rsidRDefault="00996F60" w:rsidP="008C521D">
      <w:pPr>
        <w:spacing w:after="0" w:line="240" w:lineRule="auto"/>
        <w:jc w:val="both"/>
      </w:pPr>
    </w:p>
    <w:p w:rsidR="00996F60" w:rsidRDefault="00996F60" w:rsidP="008C521D">
      <w:pPr>
        <w:spacing w:after="0" w:line="240" w:lineRule="auto"/>
        <w:jc w:val="both"/>
      </w:pPr>
    </w:p>
    <w:p w:rsidR="00996F60" w:rsidRDefault="00996F60" w:rsidP="008C521D">
      <w:pPr>
        <w:spacing w:after="0" w:line="240" w:lineRule="auto"/>
        <w:jc w:val="both"/>
      </w:pPr>
    </w:p>
    <w:p w:rsidR="00996F60" w:rsidRDefault="00996F60" w:rsidP="008C521D">
      <w:pPr>
        <w:spacing w:after="0" w:line="240" w:lineRule="auto"/>
        <w:jc w:val="both"/>
      </w:pPr>
    </w:p>
    <w:p w:rsidR="008C521D" w:rsidRDefault="008C521D" w:rsidP="008C521D">
      <w:pPr>
        <w:spacing w:after="0" w:line="240" w:lineRule="auto"/>
        <w:jc w:val="both"/>
      </w:pPr>
    </w:p>
    <w:p w:rsidR="00996F60" w:rsidRDefault="00996F60" w:rsidP="00011D3E">
      <w:pPr>
        <w:spacing w:after="0" w:line="240" w:lineRule="auto"/>
        <w:rPr>
          <w:rFonts w:cs="Calibri"/>
          <w:b/>
          <w:i/>
        </w:rPr>
      </w:pPr>
    </w:p>
    <w:p w:rsidR="00996F60" w:rsidRDefault="00996F60" w:rsidP="00011D3E">
      <w:pPr>
        <w:spacing w:after="0" w:line="240" w:lineRule="auto"/>
        <w:rPr>
          <w:rFonts w:cs="Calibri"/>
          <w:b/>
          <w:i/>
        </w:rPr>
      </w:pPr>
    </w:p>
    <w:p w:rsidR="00996F60" w:rsidRDefault="00996F60" w:rsidP="00011D3E">
      <w:pPr>
        <w:spacing w:after="0" w:line="240" w:lineRule="auto"/>
        <w:rPr>
          <w:rFonts w:cs="Calibri"/>
          <w:b/>
          <w:i/>
        </w:rPr>
      </w:pPr>
    </w:p>
    <w:p w:rsidR="00996F60" w:rsidRDefault="00996F60" w:rsidP="00011D3E">
      <w:pPr>
        <w:spacing w:after="0" w:line="240" w:lineRule="auto"/>
        <w:rPr>
          <w:rFonts w:cs="Calibri"/>
          <w:b/>
          <w:i/>
        </w:rPr>
      </w:pPr>
    </w:p>
    <w:p w:rsidR="0035080D" w:rsidRDefault="001F7C5C" w:rsidP="00011D3E">
      <w:pPr>
        <w:spacing w:after="0" w:line="240" w:lineRule="auto"/>
        <w:rPr>
          <w:rFonts w:cs="Calibri"/>
          <w:b/>
          <w:i/>
        </w:rPr>
      </w:pPr>
      <w:r>
        <w:rPr>
          <w:rFonts w:cs="Calibri"/>
          <w:b/>
          <w:i/>
        </w:rPr>
        <w:t>5</w:t>
      </w:r>
      <w:r w:rsidR="0035080D">
        <w:rPr>
          <w:rFonts w:cs="Calibri"/>
          <w:b/>
          <w:i/>
        </w:rPr>
        <w:t>b. Cite dos ventajas fundamentales de la incineración controlada……………………………………………………. ………………………………………………………………………………………………………………………………………</w:t>
      </w:r>
      <w:r w:rsidR="00AD569C">
        <w:rPr>
          <w:rFonts w:cs="Calibri"/>
          <w:b/>
          <w:i/>
        </w:rPr>
        <w:t>..</w:t>
      </w:r>
      <w:r w:rsidR="0035080D">
        <w:rPr>
          <w:rFonts w:cs="Calibri"/>
          <w:b/>
          <w:i/>
        </w:rPr>
        <w:t>……………………………………………………………………………………………………………………………………………………</w:t>
      </w:r>
      <w:r w:rsidR="00AD569C">
        <w:rPr>
          <w:rFonts w:cs="Calibri"/>
          <w:b/>
          <w:i/>
        </w:rPr>
        <w:t>.</w:t>
      </w:r>
      <w:r w:rsidR="0035080D">
        <w:rPr>
          <w:rFonts w:cs="Calibri"/>
          <w:b/>
          <w:i/>
        </w:rPr>
        <w:t>………………….……</w:t>
      </w:r>
    </w:p>
    <w:p w:rsidR="0035080D" w:rsidRDefault="0035080D" w:rsidP="00011D3E">
      <w:pPr>
        <w:spacing w:after="0" w:line="240" w:lineRule="auto"/>
        <w:rPr>
          <w:rFonts w:cs="Calibri"/>
          <w:b/>
          <w:i/>
        </w:rPr>
      </w:pPr>
    </w:p>
    <w:p w:rsidR="00BB2E81" w:rsidRDefault="00C16CA4" w:rsidP="00C16CA4">
      <w:pPr>
        <w:spacing w:after="0" w:line="240" w:lineRule="auto"/>
        <w:jc w:val="both"/>
        <w:rPr>
          <w:b/>
        </w:rPr>
      </w:pPr>
      <w:r>
        <w:rPr>
          <w:b/>
          <w:i/>
        </w:rPr>
        <w:t xml:space="preserve">RESPUESTA </w:t>
      </w:r>
      <w:r w:rsidRPr="000874BE">
        <w:rPr>
          <w:b/>
          <w:i/>
        </w:rPr>
        <w:t xml:space="preserve">PREGUNTA </w:t>
      </w:r>
      <w:r>
        <w:rPr>
          <w:b/>
          <w:i/>
        </w:rPr>
        <w:t>5</w:t>
      </w:r>
      <w:r w:rsidRPr="000874BE">
        <w:rPr>
          <w:b/>
          <w:i/>
        </w:rPr>
        <w:t>. CONVERSION DE BASURA EN RECURSOS (10 PUNTOS).</w:t>
      </w:r>
      <w:r>
        <w:rPr>
          <w:b/>
        </w:rPr>
        <w:t xml:space="preserve"> </w:t>
      </w:r>
    </w:p>
    <w:p w:rsidR="00BB2E81" w:rsidRDefault="00BB2E81" w:rsidP="00BB2E81">
      <w:pPr>
        <w:spacing w:after="0" w:line="240" w:lineRule="auto"/>
        <w:jc w:val="both"/>
      </w:pPr>
      <w:r>
        <w:rPr>
          <w:b/>
        </w:rPr>
        <w:t>5a . De acuerdo al proceso de una Planta moderna de Combustión de desechos, haga un diagrama de procesos (similar a la distribución mostrada en la pregunta 4.b) donde se identifiquen las siguientes unidades:</w:t>
      </w:r>
      <w:r w:rsidRPr="00B45F3F">
        <w:t xml:space="preserve"> </w:t>
      </w:r>
      <w:r>
        <w:t>a.-</w:t>
      </w:r>
      <w:r w:rsidRPr="00B45F3F">
        <w:t xml:space="preserve">Salida de vapor al generador de turbina;  </w:t>
      </w:r>
      <w:r>
        <w:t>b.-</w:t>
      </w:r>
      <w:r w:rsidRPr="00B45F3F">
        <w:t xml:space="preserve">entrada de cal neutralizante; </w:t>
      </w:r>
      <w:r>
        <w:t>c.-</w:t>
      </w:r>
      <w:r w:rsidRPr="00B45F3F">
        <w:t>Separación de metales ferrosos</w:t>
      </w:r>
      <w:r>
        <w:t>,</w:t>
      </w:r>
      <w:r w:rsidRPr="00B45F3F">
        <w:t xml:space="preserve"> </w:t>
      </w:r>
      <w:r>
        <w:t>d.-</w:t>
      </w:r>
      <w:r w:rsidRPr="00B45F3F">
        <w:t xml:space="preserve"> Salida de metales ferrosos al mercado; </w:t>
      </w:r>
      <w:r>
        <w:t>e.-</w:t>
      </w:r>
      <w:r w:rsidRPr="00B45F3F">
        <w:t xml:space="preserve">Desfibrilación o trituración; </w:t>
      </w:r>
      <w:r>
        <w:t>f.-</w:t>
      </w:r>
      <w:r w:rsidRPr="00B45F3F">
        <w:t xml:space="preserve">Entrada e inspección de basura; </w:t>
      </w:r>
      <w:r>
        <w:t>g.-</w:t>
      </w:r>
      <w:r w:rsidRPr="00B45F3F">
        <w:t xml:space="preserve"> </w:t>
      </w:r>
      <w:r>
        <w:t xml:space="preserve">Generación de </w:t>
      </w:r>
      <w:r w:rsidRPr="00B45F3F">
        <w:t>Cenizas Volátiles</w:t>
      </w:r>
      <w:r>
        <w:t>,</w:t>
      </w:r>
      <w:r w:rsidRPr="00996F60">
        <w:t xml:space="preserve"> </w:t>
      </w:r>
      <w:r w:rsidRPr="00B45F3F">
        <w:t>Alimentador vibratorio</w:t>
      </w:r>
      <w:r>
        <w:t>,</w:t>
      </w:r>
      <w:r w:rsidRPr="00996F60">
        <w:t xml:space="preserve"> </w:t>
      </w:r>
      <w:r>
        <w:t>h.-</w:t>
      </w:r>
      <w:r w:rsidRPr="00B45F3F">
        <w:t xml:space="preserve">  Precipitador Electrostático</w:t>
      </w:r>
      <w:r>
        <w:t>. (Nota: el orden de la unidad identificada con su literal, la escoge usted).</w:t>
      </w:r>
      <w:r w:rsidR="00F74614">
        <w:t xml:space="preserve"> </w:t>
      </w:r>
    </w:p>
    <w:p w:rsidR="00C16CA4" w:rsidRDefault="003864D7" w:rsidP="00C16CA4">
      <w:pPr>
        <w:spacing w:after="0" w:line="240" w:lineRule="auto"/>
        <w:jc w:val="both"/>
      </w:pPr>
      <w:r>
        <w:rPr>
          <w:noProof/>
        </w:rPr>
        <mc:AlternateContent>
          <mc:Choice Requires="wpg">
            <w:drawing>
              <wp:anchor distT="0" distB="0" distL="114300" distR="114300" simplePos="0" relativeHeight="251781120" behindDoc="0" locked="0" layoutInCell="1" allowOverlap="1">
                <wp:simplePos x="0" y="0"/>
                <wp:positionH relativeFrom="column">
                  <wp:posOffset>-243840</wp:posOffset>
                </wp:positionH>
                <wp:positionV relativeFrom="paragraph">
                  <wp:posOffset>144780</wp:posOffset>
                </wp:positionV>
                <wp:extent cx="6514465" cy="2771775"/>
                <wp:effectExtent l="0" t="0" r="1270" b="2540"/>
                <wp:wrapNone/>
                <wp:docPr id="3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2771775"/>
                          <a:chOff x="1253" y="9135"/>
                          <a:chExt cx="10026" cy="3990"/>
                        </a:xfrm>
                      </wpg:grpSpPr>
                      <pic:pic xmlns:pic="http://schemas.openxmlformats.org/drawingml/2006/picture">
                        <pic:nvPicPr>
                          <pic:cNvPr id="38"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3" y="9135"/>
                            <a:ext cx="10026" cy="3990"/>
                          </a:xfrm>
                          <a:prstGeom prst="rect">
                            <a:avLst/>
                          </a:prstGeom>
                          <a:noFill/>
                          <a:extLst>
                            <a:ext uri="{909E8E84-426E-40DD-AFC4-6F175D3DCCD1}">
                              <a14:hiddenFill xmlns:a14="http://schemas.microsoft.com/office/drawing/2010/main">
                                <a:solidFill>
                                  <a:srgbClr val="FFFFFF"/>
                                </a:solidFill>
                              </a14:hiddenFill>
                            </a:ext>
                          </a:extLst>
                        </pic:spPr>
                      </pic:pic>
                      <wps:wsp>
                        <wps:cNvPr id="39" name="Cuadro de texto 2"/>
                        <wps:cNvSpPr txBox="1">
                          <a:spLocks noChangeArrowheads="1"/>
                        </wps:cNvSpPr>
                        <wps:spPr bwMode="auto">
                          <a:xfrm>
                            <a:off x="5246" y="12375"/>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C</w:t>
                              </w:r>
                            </w:p>
                          </w:txbxContent>
                        </wps:txbx>
                        <wps:bodyPr rot="0" vert="horz" wrap="square" lIns="91440" tIns="45720" rIns="91440" bIns="45720" anchor="t" anchorCtr="0" upright="1">
                          <a:noAutofit/>
                        </wps:bodyPr>
                      </wps:wsp>
                      <wps:wsp>
                        <wps:cNvPr id="40" name="Cuadro de texto 2"/>
                        <wps:cNvSpPr txBox="1">
                          <a:spLocks noChangeArrowheads="1"/>
                        </wps:cNvSpPr>
                        <wps:spPr bwMode="auto">
                          <a:xfrm>
                            <a:off x="2370" y="9986"/>
                            <a:ext cx="885"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jc w:val="center"/>
                                <w:rPr>
                                  <w:b/>
                                  <w:sz w:val="24"/>
                                  <w:szCs w:val="24"/>
                                  <w:lang w:val="es-ES"/>
                                </w:rPr>
                              </w:pPr>
                              <w:r>
                                <w:rPr>
                                  <w:b/>
                                  <w:sz w:val="24"/>
                                  <w:szCs w:val="24"/>
                                  <w:lang w:val="es-ES"/>
                                </w:rPr>
                                <w:t>D</w:t>
                              </w:r>
                            </w:p>
                          </w:txbxContent>
                        </wps:txbx>
                        <wps:bodyPr rot="0" vert="horz" wrap="square" lIns="91440" tIns="45720" rIns="91440" bIns="45720" anchor="t" anchorCtr="0" upright="1">
                          <a:noAutofit/>
                        </wps:bodyPr>
                      </wps:wsp>
                      <wps:wsp>
                        <wps:cNvPr id="41" name="Cuadro de texto 2"/>
                        <wps:cNvSpPr txBox="1">
                          <a:spLocks noChangeArrowheads="1"/>
                        </wps:cNvSpPr>
                        <wps:spPr bwMode="auto">
                          <a:xfrm>
                            <a:off x="3506" y="12581"/>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F</w:t>
                              </w:r>
                            </w:p>
                          </w:txbxContent>
                        </wps:txbx>
                        <wps:bodyPr rot="0" vert="horz" wrap="square" lIns="91440" tIns="45720" rIns="91440" bIns="45720" anchor="t" anchorCtr="0" upright="1">
                          <a:noAutofit/>
                        </wps:bodyPr>
                      </wps:wsp>
                      <wps:wsp>
                        <wps:cNvPr id="42" name="Cuadro de texto 2"/>
                        <wps:cNvSpPr txBox="1">
                          <a:spLocks noChangeArrowheads="1"/>
                        </wps:cNvSpPr>
                        <wps:spPr bwMode="auto">
                          <a:xfrm>
                            <a:off x="4346" y="12450"/>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E</w:t>
                              </w:r>
                            </w:p>
                          </w:txbxContent>
                        </wps:txbx>
                        <wps:bodyPr rot="0" vert="horz" wrap="square" lIns="91440" tIns="45720" rIns="91440" bIns="45720" anchor="t" anchorCtr="0" upright="1">
                          <a:noAutofit/>
                        </wps:bodyPr>
                      </wps:wsp>
                      <wps:wsp>
                        <wps:cNvPr id="43" name="Cuadro de texto 2"/>
                        <wps:cNvSpPr txBox="1">
                          <a:spLocks noChangeArrowheads="1"/>
                        </wps:cNvSpPr>
                        <wps:spPr bwMode="auto">
                          <a:xfrm>
                            <a:off x="6525" y="12521"/>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G</w:t>
                              </w:r>
                            </w:p>
                          </w:txbxContent>
                        </wps:txbx>
                        <wps:bodyPr rot="0" vert="horz" wrap="square" lIns="91440" tIns="45720" rIns="91440" bIns="45720" anchor="t" anchorCtr="0" upright="1">
                          <a:noAutofit/>
                        </wps:bodyPr>
                      </wps:wsp>
                      <wps:wsp>
                        <wps:cNvPr id="44" name="Cuadro de texto 2"/>
                        <wps:cNvSpPr txBox="1">
                          <a:spLocks noChangeArrowheads="1"/>
                        </wps:cNvSpPr>
                        <wps:spPr bwMode="auto">
                          <a:xfrm>
                            <a:off x="6570" y="9225"/>
                            <a:ext cx="1080"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jc w:val="center"/>
                                <w:rPr>
                                  <w:b/>
                                  <w:sz w:val="24"/>
                                  <w:szCs w:val="24"/>
                                  <w:lang w:val="es-ES"/>
                                </w:rPr>
                              </w:pPr>
                              <w:r>
                                <w:rPr>
                                  <w:b/>
                                  <w:sz w:val="24"/>
                                  <w:szCs w:val="24"/>
                                  <w:lang w:val="es-ES"/>
                                </w:rPr>
                                <w:t>A</w:t>
                              </w:r>
                            </w:p>
                          </w:txbxContent>
                        </wps:txbx>
                        <wps:bodyPr rot="0" vert="horz" wrap="square" lIns="91440" tIns="45720" rIns="91440" bIns="45720" anchor="t" anchorCtr="0" upright="1">
                          <a:noAutofit/>
                        </wps:bodyPr>
                      </wps:wsp>
                      <wps:wsp>
                        <wps:cNvPr id="45" name="Cuadro de texto 2"/>
                        <wps:cNvSpPr txBox="1">
                          <a:spLocks noChangeArrowheads="1"/>
                        </wps:cNvSpPr>
                        <wps:spPr bwMode="auto">
                          <a:xfrm>
                            <a:off x="8336" y="10650"/>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B</w:t>
                              </w:r>
                            </w:p>
                          </w:txbxContent>
                        </wps:txbx>
                        <wps:bodyPr rot="0" vert="horz" wrap="square" lIns="91440" tIns="45720" rIns="91440" bIns="45720" anchor="t" anchorCtr="0" upright="1">
                          <a:noAutofit/>
                        </wps:bodyPr>
                      </wps:wsp>
                      <wps:wsp>
                        <wps:cNvPr id="46" name="Cuadro de texto 2"/>
                        <wps:cNvSpPr txBox="1">
                          <a:spLocks noChangeArrowheads="1"/>
                        </wps:cNvSpPr>
                        <wps:spPr bwMode="auto">
                          <a:xfrm>
                            <a:off x="9476" y="10515"/>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H</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9071" y="12581"/>
                            <a:ext cx="544" cy="409"/>
                          </a:xfrm>
                          <a:prstGeom prst="rect">
                            <a:avLst/>
                          </a:prstGeom>
                          <a:solidFill>
                            <a:srgbClr val="FFFFFF"/>
                          </a:solidFill>
                          <a:ln w="9525">
                            <a:solidFill>
                              <a:srgbClr val="000000"/>
                            </a:solidFill>
                            <a:miter lim="800000"/>
                            <a:headEnd/>
                            <a:tailEnd/>
                          </a:ln>
                        </wps:spPr>
                        <wps:txbx>
                          <w:txbxContent>
                            <w:p w:rsidR="0033059A" w:rsidRPr="000C752A" w:rsidRDefault="0033059A" w:rsidP="00C16CA4">
                              <w:pPr>
                                <w:rPr>
                                  <w:b/>
                                  <w:sz w:val="24"/>
                                  <w:szCs w:val="24"/>
                                  <w:lang w:val="es-ES"/>
                                </w:rPr>
                              </w:pPr>
                              <w:r>
                                <w:rPr>
                                  <w:b/>
                                  <w:sz w:val="24"/>
                                  <w:szCs w:val="24"/>
                                  <w:lang w:val="es-ES"/>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0" style="position:absolute;left:0;text-align:left;margin-left:-19.2pt;margin-top:11.4pt;width:512.95pt;height:218.25pt;z-index:251781120" coordorigin="1253,9135" coordsize="10026,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6gFwaBQAAYiAAAA4AAABkcnMvZTJvRG9jLnhtbOxabW/bNhD+PmD/&#10;gdB315IsWS+IU6S2UxTotmDdfgAt0RZRSdRIOnY67L/vjhRt1/HSoAMGD1AA23w9He+eOz6kcvN2&#10;39TkkUnFRTvzgje+R1hbiJK3m5n3+2/3o9QjStO2pLVo2cx7Ysp7e/vjDze7LmehqERdMklASKvy&#10;XTfzKq27fDxWRcUaqt6IjrXQuRayoRqqcjMuJd2B9KYeh74/He+ELDspCqYUtC5sp3dr5K/XrNC/&#10;rNeKaVLPPNBNm29pvlf4Pb69oflG0q7iRa8G/Q4tGspbeOhB1IJqSraSPxPV8EIKJdb6TSGasViv&#10;ecHMGmA1gX+2mvdSbDuzlk2+23QHM4Fpz+z03WKLnx8fJOHlzJskHmlpAz4yjyVRjMbZdZscxryX&#10;3afuQdoVQvGjKD4r6B6f92N9YweT1e4nUYI8utXCGGe/lg2KgGWTvfHB08EHbK9JAY3TOIiiaeyR&#10;AvrCJAmSxChC86ICV+K8IIwnHoHuLJgc+pb9/MD3w6mdPcky4+Axze2Tjba9drc3HS9y+PRWhdIz&#10;q34bfTBLbyXzeiHNq2Q0VH7ediMAQEc1X/Ga6ycDZjASKtU+PvACjY2VEwdBKFkHQTc+lURTdJEb&#10;ZedQXJNxD2nFvKLtht2pDuIA7AbzXZOUYlcxWipsRkd+LcVUv9JjVfPuntc1+g/L/YohlM6geMFo&#10;FuYLUWwb1mobt5LVsHjRqop3yiMyZ82KAQzlhzIwYAFAfFQaH4fQMLH0Z5je+X4WvhvNY38+ivxk&#10;ObrLomSU+Msk8qM0mAfzv3B2EOVbxcAMtF50vNcVWp9pezFw+hRjQ9KENnmkJoGgpYxC7teoCE1o&#10;EtRVyeJXMDaMg7KWTBcVFtdgub4dBh86jJmPlkUfKAizb0bOhQhw8fMS/gEbUun3TDQEC2BsUNUY&#10;mz7CQuzi3BBUuxXocrOYS+7I/GyZLtNoFIXTJbhjsRjd3c+j0fQ+SOLFZDGfLwLnjoqXJWtR3L/3&#10;hjGuqHnpAKnkZjWvpfXSvfkzoAZTH4eNERVHNZwH3a/1pHMBtGIRPpgDYW9SDvFQex2KcGe6lNU/&#10;VbRjYHUUexLdmYvu+ZaWUpCSEQ1GFyS0edgMxiRM9P6dwDRoPKdsLn4hsvvn2PyNlVdBLA4hu2CS&#10;DcKJy8AOY3EU2Qwb+VlvZ5faHXpeCbAT92DsvMKLNK9bsoPcH4exNcDRw2cifPP3HAg0b7gG1lHz&#10;Zualh0E0x4S4bEuDd015bcsQsHULeHCms57T+9Xe7JuRc89KlE/gHSkgsIBqACmCQiXkF4/sgGDM&#10;PPXHluJeUX9oAUIZ7HPISEwlipMQKvK0Z3XaQ9sCRM087RFbnGvLYrad5JsKnmTh0Io72G3X3AQz&#10;amy16tUHFP9HcMal2c3qOuAMIAaNkDNkqdk17baCjCNNe7YxoHnm9aTP4WZAs41xpE6GG18Hmiex&#10;75JznBr+doTzkJxVfkjOJtSPaXCAs4VzeF1wjiYHrhHF/Zl84BpI0864RjJwjQvUOYLbgGvKzlOk&#10;ppY6x+GQnf+ZOqcDnC/BGQ5X1wVnR51DwLW7DDCXdYGfAqvGm7qBO8PRYoDzJThDLrwmOKeTSc+d&#10;/elANl642AgMExvI89lFHVLVa8Iz3H87PMfBWX4ezoInZ8HAULEBz+d4Prz3u467jcxP4LbFXDwP&#10;dxsvXTwHhxcD/5ebZ/P+FV5kw4ngqzflp3VzWjj+a8Dt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is/5d4gAAAAoBAAAPAAAAZHJzL2Rvd25yZXYueG1sTI/LbsIwEEX3lfoP1lTq&#10;DpwHaUOaCUKo7QohFSohdiYekojYjmKThL+vu2qXozm699x8NamWDdTbxmiEcB4AI10a2egK4fvw&#10;MUuBWSe0FK3RhHAnC6vi8SEXmTSj/qJh7yrmQ7TNBELtXJdxbsualLBz05H2v4vplXD+7CsuezH6&#10;cNXyKAheuBKN9g216GhTU3nd3xTC5yjGdRy+D9vrZXM/HZLdcRsS4vPTtH4D5mhyfzD86nt1KLzT&#10;2dy0tKxFmMXpwqMIUeQneGCZvibAzgiLZBkDL3L+f0LxAwAA//8DAFBLAwQKAAAAAAAAACEAOTh7&#10;sZB7AACQewAAFQAAAGRycy9tZWRpYS9pbWFnZTEuanBlZ//Y/+AAEEpGSUYAAQEBAGAAYAAA/9sA&#10;QwAKBwcJBwYKCQgJCwsKDA8ZEA8ODg8eFhcSGSQgJiUjICMiKC05MCgqNisiIzJEMjY7PUBAQCYw&#10;RktFPko5P0A9/9sAQwELCwsPDQ8dEBAdPSkjKT09PT09PT09PT09PT09PT09PT09PT09PT09PT09&#10;PT09PT09PT09PT09PT09PT09PT09/8AAEQgA5gJ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orPfVCvS1mP1wKhfWZR921/wDH6dgNaisY&#10;6pesPltVH4k0w3+pueIol+tFgNykzWA97echr2zQjtvGf51Xa/fcd+sWijpwc0WA6fcPWk3r6iuW&#10;+1QyD5tcTHcKhzR5lgxAa+vnA6lYjj+VFgOo81P7w/OkM8Q6uv51zaJYSEhP7RkOOoRqlaxt1QMb&#10;W8YdMdD+posBuG8gA/1qfnUbanar1mT86yV01HI26bKFP96Rf8amTTljAK6bF/wOUcfoaALb61Zp&#10;1mWmHX7If8tRWfdpLZRlksbMc8liW/pVRdRux/yytVGMnEXT0osBrv4itFGRvb6LUcniWBT8kcjf&#10;hWQ97dzxHzJkB6/JEOKSK5uGyDPkA43eUo/WnYRpnxIWJ8u2kb0wDR/bV65PlWErDp901mreXCo2&#10;68nBA4ChVB/HFRyX1wFBa+ueFBIEv1osBsrca1OBstFj9S7AUrLq5xmS2Q9/mJ/pXIXF3dXk3k27&#10;TiIgFjO7BT/X+v0rOa3uo7skr5indzA7DH59v580Dsd6Uvx/rdUs0z79KTLDl9etgBxwV/xrg7HS&#10;rjCySvaqcfdeEuRj69/pV9bRmGXeEr2WO32Y/I5P50AdhG6MNv8AbqMQMnaVz/OnM1tEoMutEA9P&#10;3ijNcrFbL5YR2kULnAjQRj8SOT+dSpFHbkGGAA45bqx/HqaLAdI0+ng4OquW/wCu3+FQC+0dm2i/&#10;aRvQSsT+lYEty0UbyNtKqpJz+fNZMS3Fqlncu25Y2D+UFxsU9T054PPpRYLHbPJpZJwGYDkn5zUL&#10;XmmNnED9M4EWT+prKeXcTgLz0K55pPNZ8g7cbeq9R7UCNg6hp8ecWEjFemVQZ/WkOrxRv8umqPTL&#10;r/QVmGQsijfnPbbTHkIYnkFzzgUAbP8AbdwSDHZQJ6bpD+PaoH8QXh4ENtHzgn5m/niswyHKlchD&#10;kAU7exVUGSx5xniiwyd9X1KQgfaQhPI2xAdqaupX5b/j9kY8HoOCKozXMUE0e9TmRtg+bP4UByrs&#10;wUc9MkjPFAGkb/UdmPtshG08gL+fTNQXF7dx20rfbrgyKhxiTAyBVVWzEQuFyCeO3FQXcph06Zxj&#10;7hAz69BQAPql00G37dci7KY5mOz7v1/+yrVF2ZYImaWdgwVuZGzyPrWBC1x9hCvj7KoIIEZ3k46Y&#10;4yM9+taOmSbrKM5HmxZibHAyPT8KAL0l3BB88lwFyMbizf1pg1TTwcvdo5/vHJNUr9PntQ3R7iIM&#10;pOQ2WFd0NJ09eljbD/tkv+FDA48azp69ZEI6YCk/kMVNFrNksTHPlg8ABGzn/vmuvSzto8bLeFcd&#10;MIBUuxR0UflSuBxq63DMSy/any2DtgYjHsMVIL+SXbss9Sdt2QRakfzNdfS0XA5aO41BmAj0u8x3&#10;3qig/gWrRS81QKAujMAB0a5QfyzWxRRcDJFzrJ+7ptsv+/dH+i1DfXt/Z2qzXqQRIZY0PksXIDHB&#10;JyBW3WN4sXPh24YDJRkb8mFIDNmkdo33SDIPDZqk84EROD8xGDnNXyFezYxg8j5Qe1Z80iw28jsS&#10;FTpx1PtViFlLLyzMxyMGo3dm8tyC3HJxk0wXkKpI90fLZW27Qwbtn+H6c024v7WNFIEh67SUIyP9&#10;n8j/AJNAxSWjC8MAeQAf19qSRy7AhWLDPJPQY7VXa+hQrlZChyuQuM4445zjPtSDUD5jjycbVBID&#10;jO0gYPueelAC3Mqm0mYDGEY598VXaKSyjRrKQeYw/wBQc4b6f49vWrMo36RLNhV3xMQuexHrSQSw&#10;WsQS6dFZwN0u4EE8cH+7/KgCu9yt1DNDckxXYjJEEgIB46j+/wD54q7FbukMb2zLtdQ3lsPlPHY9&#10;V7+3tUFw9rqkDRSPCID/ABEgnPqo7fX8qm0yWc6fE6n7RCq4YDG9CODjs3T2P1oAlWdZWEboY5lB&#10;PlNwfwP8X4fpUgjIx69wRzQGt75RjbIhO3aw+6ffuD+VIUuYXBjYzKOPLc/Nj2bv+P50AOZSxLdR&#10;/OqYJs5ixXZaE85/5ZnPP/AT+lW4Zo55nQbkl6+XINrj3x3Hv0pwjALKTkdwTweKAIpLVzvmhfbN&#10;0OOQw9D7fypYZ0mBUrtdfvRsOQe31Hv3qGN/sLLC8mLeQ7Yif4GPRSfT0P4VZe382XzIyEmiHyyD&#10;n6g+oPpQBKU8xhhFHQgCklk2hR8oGSPY81HFcmVjE6tHOBlkJ/VfUfypSW3Bc8A+lACeafNc9zxy&#10;OnNMIfzGVzuYkEDHP0qR8NIRvHoMcYpuQ0jZzxyaAGL8qlup6AkZqMHbPG2ex69qmBDBhuJzyMd6&#10;Z8vmW5IOSSD2xxQBs2ajySTkDj/9dbaZe0/H9KyLTIjDFSSOOnJPHArZh/49yPb0qWI5WQNHrcm0&#10;7cSjkHtwa439oPp4e/7ef/aVdtqBWPVZeMYZGI/D/wCtXEftBHK+HT6i4/8AaVDGejeJmktktjFL&#10;IgdmDBCATxkc1hPIyjJuLg5xnEp44571veLx/odqwAOJSOn+w1cwgZo15ypPpkcU0BOVBBDs5BH8&#10;Urfn1puIFbLIhZhzxnNNKnbgkYxxSM4bOBgBT81AEqeUGZRAgDccKM9KQSbNxVFDHlsfyqBDhgMk&#10;qeODTum7aVHHWgCwJSCWC/e6YxinRzBY85JOMjIzz/Sqh4YgEkDrxVhI1ZAcleAcDHNAGzp9wpcd&#10;8DHQ962pHDW4JK461zNm5VlKjknnnn/61dBMyra/vGC5IwaTAuQMzKNw7USn92wyPTmo7Rg0K49O&#10;pqRh8pPSkBh65NiOMIzE9gDxn+dUILK4l3NtSNccs8hAFa+rzS29sixIxyQC3UKPesAmWXl3Mn93&#10;C4GP8apATFbSBQfNa4lH/PMbV+mTk/lULz7iAgRVbJCrx+Z60xgSnXjt2xS4XywCO/IpgRGT5FYk&#10;7RnOaRmO75V2kkcE05sDAyGH8qYI/MPz54HHt70AICzou4ktnPTtmoycOSTweMY7U4AMArLjAxlR&#10;/WnFQGBx94jFADXAAA28Y69aYdxjx90gfTIp4iVs7eVHY+1KsZwOgyMEk8GgBRzFwQwHXvnjpQxL&#10;ZDPgAD6HilZNqZOBzxnrSDlSGAGRg5OTQBFPCs8aoSQpI3ZHUDkipsA5DAEMvHsPQVIygFdzYXB7&#10;ZyaYACR1BA5z1oAjii2IsRkYhABkmnr8zZYt370+aNYmba+QPbk0inO7HQdBQA4qpjG5dvQDH8qa&#10;ql1yASc4608/u2+8d23p60nB5O8hT2oAQJjrxx9cmnAFTwBuycDH8qCSFyFByvUU0sQV+4RjIxyR&#10;9aAGlFMn3Q2BkE9qVCBvAAXAzgil8xt5YqAPYdfemyPtaQdQT3A5oAFUZcgKCR1LYqrfQ/aY7e3J&#10;ADHe3fKr/wDXI5qUMxQ8FcHjHcU/H7xm4DbSMk5yO2KAJkVVULtVUHA+lRw26WN/8gIjuOigcIV9&#10;PYj+VPDblXPRexNTtH5mBxyc9c8/40AVNVHlR2zoMhLmM5/HNeh15zdWiy3MnmEkiISREkhQ6npx&#10;xzXQDxTdEfLpwOen73HP5VLA6aiuVbxNqoOP7NtlJ6A3BP8A7LUEvibWiMJa2KH1JdsfpRYDsKWu&#10;K/4SHXHxzaKenyxsf51JFqusSLmW7CHGcRWynj6sRRYDsKWuTju9UdgTqM+GBAAt4h+PU1oQWV/I&#10;uX1m7wfSKIY/Q0rAblZviGLzvD98g6+SxH4c1CdJufLJ/tTUHYDIHmIoJ/75pttp0U9qxa8v5twI&#10;YSzkEHoQQMUAZKfPZqrbs7Bx0x9TVJ4xNA6PzG3BGSa2LiMoZF4AUZUDnmspzuDByOefpx0qgKB+&#10;wyO5lc5Xb85dmLcHv6AZzVqcWZfyJYQHVd2QD0O44H5E/jUa6bAF3yeZJtXaC7/dA4AH5/pU89vD&#10;NlpSTnjKsenpwfc0wKZuLUnJtg6qpIk8vhTu/wAcc0R3lrFl47Tac/LhFGT3x3B6VNJBbKsfy98I&#10;i5JPf+nfpRNZMVCBLeIAbgoj3kdOpP8Ah2pAQ30iTQW6eWXS4dMpgAFeuD6dMfjUlmkkkbWsiIII&#10;mwckEtnnacenf8KrXNvcRYd5iRGCv7uNV2g99uD6DpTorm4iDeXibIYDPBPvkcH+vrQAtx50Cta2&#10;v7xJD8yBtvljvz6H06+lSxpdwRSC3+z7XYP5ZD+wIzTY54zbZt4pZBklmCAEnvnJHNOjv1eLBimG&#10;0jcSAGH1GaYFOaWZ5ty7ILgHlgpzj1POGH5/hVqDU9m2O/HlMwwJVz5bEDjPdT7H86llgF5CHiYF&#10;gflIJ4OOn+IqpjzMbkJPIKjgqfSgDQnt0nKmQK6dQSOg9QRyPqKiRJ7d2MTrcJjhJGIcfRu/4/nW&#10;daGe1kb98qrnaQ4+Uk8jPpn1HfqDVy21GWRnPkEPE537nOGHoPX8u3NAE6NFLEbdyQzZ3QygqxHt&#10;6/gTUVrexiNIy0zj7rSSD7rehPHP61oA2tzGyGSCQYJ2kg//AKjWQsMnkrbpOWjmYyPC5Bx365+n&#10;X86QGpd2sMke996snzRyKeU9+n6d6y7S/lnmihlhZZiSxxwmz1A/zzW3Dp15q2nMUkgJU7SuCpIH&#10;PXJHPHYVnW0Qku5ZJFRWQiL5uCGGM5/T1oAnKgD5uGHY9M0zaTuEXUkdTnFTSBWcbsEAfh1psioX&#10;OC2ABg4xTAhRd0g3KBtB7daSRi0iHIHzHOevQ0sbAZUgknqKQhG8vhhiTt06GgDe08jyh8p68Fq2&#10;Yc+Qe/0rDsGAhACs30Of0rchOYDgfh6VLEczqYxrEuSilo156nv/AIVw/wC0Acx+HD7XH/tKu91c&#10;ouoBXUHfGPmzzwT2rgPj6cweGznPy3HP/fqhjPTfFqbtOg5UETjGf91q5dIyijcQMcnH8q6rxXj+&#10;yoye06f1rlMno4JA96EA+QFSDgADqd2TUCYBHy4BB+p/GnsF2RjPJyRUe0NtxySeh5waoCTdiUkg&#10;4+nShGVvmyRz0PSk2DdsY5GOOnWowoQjPQjPv1pAScbsjb05K9KZLqkVuWjy7SYzsUjPt7VVu9Q+&#10;yR7mI8w8IpPX/wCtWdZbrmY/eMjn73rzQB0NpqEsrqFOwdSR1/OuhtbZp7PzHDOCedxzWTpdpFCR&#10;nDFcHOOAfauqjIFtlcjjsOlDAdYKUhAcjPYe1TyfcIGPoaZakNErYzkdcdalcYGRn8KkDH1eEtbR&#10;suflPYda5+MyNIRu2jd0wK6LWvNFqFXAVjhuOtc9F9/Gwgg9uapAMWRgqqpzt796USMULEZKjOT6&#10;UrRSeaPkJIJHTpTW4jBB5K+nNMBPNZUG9gwI+uKjeRm+Y/MccdgPams2zbyc5wcnjNKmcfKA2T97&#10;PSgBEUoSSe3BxnikCqrbQDyRnvTgi527gcjnA4Ap6oBLvIPC9Dn6UAQqNisc5yfU9KkjIUHjrnA7&#10;flS7GiB2Kecc44zQYzt+Y/NjoP60AAKhVZsg56jjNA3Bc5G7k8mlK/KFOG29iR1ppRhC3mEDAPRv&#10;ekBIfugydTnk8/hTUzvHcqMnPTFOHltGqn5FYj73OKZKihwARwPU/pxTAkBEjnI3EDOc8D6UxRmV&#10;skcdNox+dIDhggw2T/dxgVMwRN3zHKZwoAx/OgBCIxHjB+72PNRlxhdo6ADnn8aehjfcGY7cc9OR&#10;TflAXvn+6OlAC7v3QCrnPanswjUNgcnoBxUayDyWwCCCTweRSebmZf7mPX160AL5RLBs4A6565+l&#10;RhlyQe2TkjFPeYKy7ABtBHc9fxqMSYcEIGyOeM0gJE2kP8oAPJyck0gzIo2kfdJU9aRCqFjgHryR&#10;TfOyS3y7eR+FMCUYIU8c45z/AFqWSbyY9zZ4BzjqcU1JWdA+4kqM8jBHapZ5SbV1fdnacDt060AX&#10;Y9JvXUM0EKN3Ly5/9BBqeLRZ2IdrqBQf+ecZIP8A49/SrX25tikWN2V2jnYo/mRUf9omIBUtWjUD&#10;7pliXA/76qQFTRY1IMt1cs3qu1f5Cnf2HYkqTAJQecyuzE5/HFRtq21uVtwf9q7QH9M1XOskSHEl&#10;kOcAmcnGPYLQBNpemWT6fbeZaW5JTk7Bz+NPWy0qRc21m7r2aFXCn6HIBrNs7l5rOG1eSHZLIIm2&#10;K+4qX55xjkcfQ10dzcG38qKCNWlkO1FJ2qABkk+wH9KGBmyacsjRCK3vkjVjvDT47HGMt64q4tvc&#10;pxG11jsWlQ/zBpkkt6jQ5e1HmSBMhGOMgn19queTeEH/AEqMemIen/j1ICv5epqVMboeRlZWGCO/&#10;Kr1pWgvhdmaNLcB1xIpkY7sdD04Pv6U67W6ghVxeNnzEU4jXkFgD296ZO91ZX9vmV5raZvLbcq5R&#10;uSDkY4PSgDOkmEtxPHNEYpExuTcMgHpg9waylRVZ1O8Y5HPWtLVQF1Y/L1hzjvwf5VkgLvGScknI&#10;61SAljZUi6ErSzspUOm3Oc8k461ErjZ/Dgcbs8Zpl44MG2PCvJiMHORk8f40xDIJI5GaZYpJHOcY&#10;O0IueMknqev5UtzqLwOGktEQBR8wlyOnfjIqzCVgtkjhbaEGB15pkrJIOW+ZlwMjNAyGLUFZ9ksR&#10;RicA9QSc8Z/xqtIogn2qMRS5KADPPcf1/OoSQjvbuCygfKP9k/4H+lOkkaWxkZzmS3cE+/Pr7g0A&#10;M/ewyGaKVow2Ff0J7EjofT8atH/SLXzYxtnhOCD0Pcj6elQFEkWSFmy208j1osJj5qgMf30eTjuw&#10;GQfyJoAliuPLcXCs4Q43DP3lNOuk8u+KgEM6BlAbv0qEqMzIgAUOVGW6j/Jp0486O0dmyxjIbrye&#10;KAIpv+PnBAKyxFD7Y5/xqhp8zQ6hJ5zLk4Rlz947mwcc5PT/AAq7LxNBvBADcZ78Gs2806+luHuI&#10;LaWa33jeUG7pzzz7+lIDqNJ0izub2bzrdGBOep4J5PTnP1Pft0q3r2iQ2EEV3byS7YySYmkJAH+z&#10;VDwrdLHiPcVGWUo3BBrZ8R6japopiM8fm4OYx8xHB6gUMDU0dozZRiLGzbkY6HPeuF1a6ay1+YLs&#10;w4BbccDrj1HrWnofiVodItUitJHIQJuYEL1x2BJ5HtXPahPPeaq8sp8ssAw8tSmBlT1LZ70dQLS6&#10;ztTM8KgKPvrOMdM+lWYtUguJkRPNy5wDsypPpuHHasaTYPmYIzbeCWBx8vu/tUsRX7fCpKgGUDqD&#10;3Ppn1oA3GA35Ubj3wBULN5nl4zw55A46GntzMckEKOBULtnYQOd44/A0Aa0V2lpaPLNkhcABerEn&#10;GB71uaPLcyW7faLV4Rj5S7LlvwHSufgjjnhMFxGJFZfmQkkH8q2PD5sWWQ2cimQqN4aUu4HOM5Jw&#10;OtJgUddLLfwkDgoeT9RXA/Hwg2/hojptuP5RV3mvusdxCcnnd1PbjmuB+O5zZeGP9yf+UVAHqvih&#10;SdGJHUSxn/x4Vx7h4uCpHc+9dl4ox/wj9wSSAChyP98VwruGZlDfLx2xTQEz7liBbgHstNZSejbQ&#10;eeSKZE6FRjcNrdf/AK9NnZmwAzbQe/8AnimBK2Mkgrge/SmzSxwwGWSRVRAefas241S1gcjzPMIA&#10;wqYJz/Kse91OS+k8s7VjByFLcHHc0gFkuWvbl3ZhszhQew9K3/D1vGMzSElU4HHFYNhbPczKEB5P&#10;Pt7muttIliiSFMhO+BjJ96EDL/hyyOvxXU8l9dRKkzIqwlUAHbjBrdbw0zqAdY1PA/6aqP6VmeBA&#10;Yzq0DEbo7rsfb/61dfikwMH/AIRRSAG1jViP+vjH9KcPCsAXB1HVG+t0a3MCikBz58HWJYs93qLE&#10;+t01O/4Q7SgACLk47m4fP863qQ89qAOL8SaRaaQdPuNPiaKX7UoLb2Y4/E+1UfPbyyQNwxgYUVs+&#10;PUJ06wdM5W9T9c1iFhuYEcgnpz3qkBXv7krAoMsUHzbfMlHyrnnJxXOW3iS7W6ky+9WOBCpJAPt3&#10;x/jXQ3arKIlxuTzQSCOCOc8Vyus6QNKn+125cQscrjrGfT6UDOrtb9bq1SSN946N7diDVrcTINx3&#10;DIzg9PSuJ03VJonVo9jvKx3CRgN/1/xrrrO+ivoRNFz22d1P900xEu8iQ79wHTBNO/h+UjvzUZyr&#10;BQVG7nBFODEbjGC2DjIHT6UAOORhwCuBznk0ZP3gc846cZ96CMoyvkEDgkZpktxHbgNKxAMoQEDj&#10;JoAdgZGwnpnAPSnKT5oJIBPT3qr9vifzDv8AuuVClfT0/P8AGmLfRkR4lY7h6EcHHPPpmgC8I9rZ&#10;2nk9KUvgZU5HfB5qBLm1muY0juGbeSFG3AH5/wCearrfxpNLE+9drEYA6gdD7c0AXEbGTtGDnjPT&#10;6VVu5JYGjddgRgc5XkYUnrn29Kj+3KqyfupMAbvmYA4wCe/oRxTW1CPcV2LkjqTjOOfTqfSgCWDU&#10;nkQGGFDxtO5jwScVFFqE7ADCYLddpyq8cnHUcn8qns5xcecpTYFPCjt1/DtU53GP5jhx0XGc0AVB&#10;PcPFJJsBZV+RSDyfx/lSQy3bXCqVbyt5O4rjIz+nHT+tWymZDlQRtwfpnrTwh85RlSfYdBQBRuje&#10;h5VUnap3KwIzz6g+n65qG3FxNuZ2ZVD/ALxS4UsPRfT+tabMQ+Sv3ScfnR8rKfuj0xQAljHJbpIJ&#10;X3yltwbcTgAdMdqklE/lMUl4wSUZeMfWowVGcFStPZg0J2nb9R3xQBuQ2hW0hZ9MsplKAgo2D0/2&#10;h/Wkee0tQrXFgbfGDuaJWX8xmuS8a6ne21hootLueGOS2+dY3K5Ix1x9a4R7iSckzSs7H+JyW/nU&#10;hY9kfxPoNvErtfWfTHyHJ/IDNZlz8SdHtGxAbmdgcEImAR/wI15Tu+br+lIDuYsB07UBY9N0nx3B&#10;qEtvYLZSoGuFZZC4bHz7ugH8q6fV9ZisZbe9mtr0W8W8Mwt24BHB9hx3rzv4a3cFtr1xNNF5sqwE&#10;xYIGOfmP5f1r0SXxUrRPizDLt5DPx75GOlAElrq9rrNnb3VnIzot0iHchUg+mD9a3x0rzXwdcM2m&#10;XQtjKkQvwyKkG8DJXHzHpXaxtdsnL3/4RRL/ADoYFzUv+PFz6Mp/JhUeqYEVux7XMeP++sf1qjfJ&#10;dfZJSY7xgBnLyx449hV7Vzssd+cbZYz/AOPrSAwtck/4maKRhTGwyB1xg1zxvILW4WNmCPJ9xM8m&#10;tvXyG1WIBjgq64HbgVwvik/vLZgcLhhjP0qugHXQWNzMit5SIMZzI+cD1AXj9aZe2Qtp7XdOzbmY&#10;/dAUHHYfia8+s9UvLIg2t1NFjqEcgflW7b+Nb54Qt7b2l4gGP3sYBH4j/Ci4WOmI6bSSc8YGDx7U&#10;jEqFBLDOc9B/nvWda+I9LlwskN5ZsD1U+av5c/yrQjaC7BNjfW10R2PyMPw/+tTAo3Y/exAAEklR&#10;j06/0qNFYvcRgnDxgg8nkZFWr6zvXaNVtJVKyZO0BhjBHXPvSx6RewzsxtxzHjAdc9c9M4x+NAFS&#10;E5iGMbu9PstypCAhk2sVyASRwas22j3piQGFIiByXkHXHtmtS0srPTIFe4eFbhSWMrkgZyegJoAx&#10;1EhuZ1WOZ2LjAWNjxtHtSmG5igt1e3nDLuGNhOMg/hWu+tQ7HMZlmxxyCBz7nHH51UfVLqVcI0MS&#10;k8DBc/rgUARx6XNdTQCSKSFAwZ2faDjnoOc/lWjDPp+mMyfaAc8kbvMYt06KPYVjyjzWXzrl5Np+&#10;4zHBP0HFS2FrFcX6wtNHbqULM2B8uMdM8UAW72+t7lHT7Asp7tNhT9O5/lXOXMKx4WMbUYsPKHKr&#10;8rdMk/lWlataPHeLdpJNIyFYGC8A5YbjyB6GqV2r7YmUyE79vyqWbkEdARmkAy0tZrPRLK8l09ob&#10;Z3QLJvEjTZyeE2kAcZ5BNQv5kriZYhEqrjYykkjapz8qjHSrUOn3E1lDG4k2QrtQTv8Ad6YwMnHQ&#10;9u9TDSkAPmPu4wcRqo6Y+tMDOmlmX7oBUKRjzGXHDeuKfA8sl9AfKl4kDMeSuAc5J3EVrpZWtvLu&#10;SBd/94jJ/M0SMWKE4xjGOtADjgvxg+3rmoJeAnU5fkgcdDT+CzbVAGB3qMvtCsyR8OAvy80AbNkf&#10;MiY5DAc4zz0rU0ixjQ2pSfcbZHQgqM/Nzg+mPSs3TJFZMKASwyc9Ca19GuHmlu1dVCpLhSBjI2jr&#10;SYGR4hG25tt54LkYwSOlcB8cyTp3hcn+5cf+0q9H17CRwMc5MvIHPY15v8cDnTfC/JPy3HJ/7ZUu&#10;gHrnifI8O3hHZAfyIrzWfVLe1JMsw3D+Bck/kOleleKFLeF9SAGT9nc/pXhI/eKVGSfahDN248TN&#10;jbb2w25+85/oKzp7y7uyBJKzKSfl6L9MVNBpN1PACYxGpH3nOM+/qav22hwoqiUtI27oTgZ/CmBj&#10;xwSzApFGztgcAcitay0Mh83JKjP3V/x7VrQx7ECoiRjP3QMYx3pZGYMTjqep707CFgijtsRwqqc9&#10;j+tTxEEqQxwuelVSyk7nkRQOOTg0+O6hVmWSSPLHg7h/OgC94X1WLRLjVPMtLuZprgsrQoCu0ZPU&#10;ketb0njVd4ih0u6eYjIRpIl4/wC+jXPWl7ah+LmLrgkuDW5aJoCBbtVtWm5G5UOW9jgc/jSsBci8&#10;UySgn+zJVA9biEf+zUh8WHGf7Ol983EP/wAVUtlqdgQRGwwDyBGeM9P5VNcajZujKxkIweAtICk3&#10;iuXbuTTcjsWvIQD/AOPUw+K7obQukKSw3YF/Dx+tZOranpQtCTBOrDgDYM+nrzXOHWYlfcttMyrw&#10;NxFFgOo1zULjXLNLNrKCECZH8030TBSDzkA56ZrEN/GZBEsnzmbylxG2OehPtisDUtYu1uSIEAic&#10;bgDGCVz71Y0bU0lnnfVmcsEXyiqd1GAMDpwOtNDL94N0d/M15JGLGQKY44Ad2TjIy3P41NdzxfbR&#10;p8imXeqkuYwEOecdTVM6rZvDl4JnDHfdgJ0GeDnPTNNn1RHt2dIXjnLrLC8hGDHnjqelAjC13RDp&#10;c4lgG62c/L6p7GjRb0w3ius6w8NkFSUf0B9j69q2U1MSuY7wRTwuDuAGCP8AGsXVdKNg6S28260f&#10;mN+ePY0DOvstQg1KIvCxWUfejb7yf/W96s4VWyeuSCM964axultibhZnW4TlGXkH2I9DXX6XqcGq&#10;wllxHMhJdO4GOo55FMRaUMy4OOB/n8aiuIo549rGQqTkkHrViNFQgjcBgHtzipVAYD744OTxQBRi&#10;0232LIgYOmM7jkN0x/LNB063twG2ggDozHpx1/L9KtGS3ig3SM42nkk4yM8DFRsqzfvJYzsJOEZs&#10;/i3+Hbv6UARwxQFkkjhJjTDI2Sd3vz24/wAKlS3iknLFUDfePcE1PJtWTCxoeBzuNL5gyP3UQOM5&#10;GaAEkhTaoIj2Fs52jAwMCoAAVYEg5OcY5J9asvIgg+7+83HGBwBjt/hUBaQptVQMZzgc/wAqAGr1&#10;O89uefakbYVAUtxnj0qRWkBbYR78dR3qPcwbvgc8cZoAcUG1QCuCOnoc05k2kERlzjGCOak2lwpw&#10;DtPIB/wqKQkSgZb5h1J6c0AKsb5bERBHt1pIVLKw2HeDj3prINu3GQvIGfxpIipYKSwGcZznFAD2&#10;ibYGI28ZJJ4/OnGCRRgFQp9WFPXKk4ztPqMjr1+tOK/IxAPTrk80AYHjlT/Y2gMWUEQuo9O1cQy7&#10;sAyL0y3Wu68dRf8AFK6I44CtIn+fyrgSRuJIOD2qRjjtOQWz7baQbNuWdh9BTWORgZ5zwBSgNn7m&#10;4Y6c0ASW119lmSaCWZHQ5VlOCK07nxFqF1EYZbiQxsDkKFXI9DgdKyCrDIKnr3FLCH6AEDvkigD1&#10;nwO1tB4HM5KR77obizdSGXH6Cu0Op2fa5jb/AHTn+VcN4Lt1m8BShnKtBdtIrKR1GPr613P2J+97&#10;dH8VH8hQxFbUNStpNOuVRnY+W3/LJsdPpUmstjR5WHba3/jwNFzYAWc+Zrhz5bfelPp7VHqh8zw5&#10;O3TMG76cZpAYuunGrwkjsyn/AL5J4/KuJ8WbxHbymMHDtn5fYV3niEKb22kJ3YboAe4PFY7JiQ7G&#10;xk5246VfQDzeKZ45MD58E84q7HHi0Wa4kZYyfuqMMa6mXTbGaQ+ZAjPnqFwc+uRWLLZeYyQytKrR&#10;AgjAJPpxSGZCeZtJ8xhg8FmIpspw68ltpyO1af8AZLMT5ciSlzwrvsY+2GGPyNVrq1ktmVp7eVCR&#10;/wAtEIB/GgCay1vVLGNfJvJQuf8AVsd6kfQ10eneLr27uxbtb27SMP8AWDK9BnkCuRUjjanPrmtb&#10;RsLrEPCBeQMH2NMR0r3N+6yNvndEx5jxLsRc9Mnr6d6iNlJBaw3bmLy52ZByS/GepPTke9WTcTpF&#10;PBvVYpmDsoT0wOp7celVS8UcamSQKwyQGb164z0oAVFyCAwDHpz3pMnywoII6cdqA+7cUR39Hxgf&#10;mcVKIrhlG9kiXOcg7iD+g/nQA3G4Ac5J7L1qNhG0xRxvYHgBAzA/TrVwWse1Q2+VuoDMTj8BgfnV&#10;n5kkGxdvsBx9aYFIR3AkBELDjGZDtx+A5/OpIrCRHEjSbmjbdgKAM+/JP61cY/vSXLcHnj+dMCHz&#10;GCocL7UgEdP3TNjgc8mo2VhCRuGRyDnpUpjYxFs5Azjk0hhLIcKDxztoAgMWWUlwTkYqPb8wywA5&#10;45NTTrgJgfNjt1qHJjwcjBP3QetADAFWUEEevINNl2blDEj94O3XmnEfNzjsecjFRSlMBiw4YY6n&#10;vQBq2d7b2wV2J57KpJHqeO1aNnr0BSR7eC4uVjXe5RAu1eeRuxu6HpWdp7KEDDjp0GDWtpEdgUa3&#10;t2ViFKMM/Ng5yM/jSYEesvFJBG6linmKwI4/H9a8w+NpB0zwwVGBi5wM5xzH3r0/XligsApU7Yyo&#10;UDkjBAryz40Nu0vw2cEc3XHp/qqXQD2fXl3+H9QU97aT/wBBNeFW2pTWyMYplj91QZNe96mnmaVd&#10;p/ehcf8AjpryOHQ7LyVHlMxfGfmNCGYp1G625N5OAePlIwPwqMXlw+Sbi4HPZj1rphotngmO2U7R&#10;g9T361K2k2xKhLKPGSfujmmBybTPn53lb3aSkX5icqW9NzkiuvS0iKBI4I8Addo4qUwpGSuyNMYJ&#10;+6M0Bc5CNVLZWPk4P3S2KsRxksSsGTnjg11BeCM4kuIVz0G8fkeeKYbu0UjF3Edp6CQGgLmXYWl0&#10;4Hl2jYzwRGeuTXT6Zp18YXH2OQbhlSYwD060yx1HTQMG7O8DspIB/Ct2x1ux+zkiWUsvULExH8qB&#10;DNH0y8hiPnK5OQxViBk+nvVyawupZGcKM56FwAw5/KlttctnJWOG5bHXEWAPxJFSy62ijd9jucev&#10;yDP/AI9SA5rVPDt+1owLRnA5/e4rmG0O5SUF7iMKBkZJPtXb6j4jiNs6vYzlT6uvP865J9bQNxZs&#10;yseN79P0pgVxoUu+UC7BZlKSfJnK8etSp4eAUHzW44yF6fhT31whmEVmoUEZ3SE9vYUkWu3j7lS3&#10;gDZyB83+NAwXQIFiLNcTEsuxgONy56H1pW0G1U8vNwAFDOOB6ew9qgk1e/cfMtuAOmIyT+pqF9V1&#10;ARMfNjA6f6lcmgC6mlWmWGDuU93qZrK3igMCx5ikHzKeQ1ZEl5f/ADbLhgD/ALCj+lRm8vSDm5ly&#10;OmG60AZWr6JPpsvmJloG5Rj29iKLa+kjMckY8uSAYBRQM898DmtGQT3ilHluJWdtoVmPJrLvtNu9&#10;PlUyRyqrn5XPf2pAdtpGoR6jGwuP3M6L86MvBHsP6Va+0R2wbzJI2zwBuGc+1cCk8lzHhkdpAQA7&#10;HgfWtbT7Wa5neIqkUqg53HaW/wB3jmncR0EUtvjfcXVuSD8oDgqp/qfeny6nYBiBdxjPQZrIk0Sa&#10;2hEmEO3rtYnPvUT25eNFLfOCMHNAGy2q2aZVp8kjgKrH+lEmuWcZyS5OOqofzrENoBKd+1vfPSny&#10;W7KQMgjtxx1pgaJ1m1zhVuWBwfuj9OaQa9agEpbzkZ4OQPwqiltucbNxAOcqMZoSAqGBLMg64X9K&#10;QFr+3t3mOlqwUf7Y6flS/wBts08bvA0cWPnIbcR79P0qpHCZFzh+MHaF4qcWkjKDHG4U+ozk0AdC&#10;nlPCzAA7sEfNwffPeoWj2SBiowD64GapWEr20Qt5YyIWbCFm4QnPH0NXZSZAAQDt5XnAFMAJy+FV&#10;Sp5yTSJlZOgO739qiEjD7kfmMRgAk4/PsKZFcldsqxo4OdoQ5384IBzQBbw7uQEwQcZH9KEaRFwB&#10;gEcnt+dKkhm+cHAXPBHI7cfrT8hQ67hjpynNAGR4z8xvBmnv/cunXI6dWrztnYKRuPvivSfFrb/B&#10;EbKfu37DAA77q84YnJ+Yg+gqRkQZiRyc5q/pGl3Gs6pHYwELPKTtZyQowM9ao72GRuPTpmt/wJMf&#10;+E10wkscykcn/ZNAMwpbeRZHUqSVJBwD2NLFExOWX8am1MlNTvEGciZ19j8xquPlyXA688UAem+C&#10;YppfAOoRQNhkuC7ANtyu0EjP0rtksp3Ub4m6Z+a+kP8AIVwvgC6MXhLWyq7sMAAQRwVweldvb6jO&#10;8KYmixtH3LaVqGIWfTJpFcmK25U/eeRv61LMpk8NsuMlrTp/wCmtc3LZAkl9Bts2H8zUkA3eHUA/&#10;59sf+O0AY+sSAyWZ38My846cH/GsiYDzG2EkZ4q7qshYWLHG392T69uaqT5eWQL82D/OqAgiwr92&#10;PPAGKc4troESRBgnyFWUAg4z/hzTo0KjuCT97/69QWFw91Ndw2qrJIj/ADeZlQDjA5x7HpQAw6ZG&#10;Npj81SccZ3Aj2z/jU0ltIgOICFJ6xPtz/wABPBrRs9L1O9sop7aLT/KlXI3TS5x+VWV0DV8Yb+zQ&#10;D6NKcfrSuBy8uk2lyAHiiib/AG8xE/iOD+VNTQZLS9jnVG2rywYb1PHquD+YrqW8L6o/BvbNVPVf&#10;IZuPxaqCQfZpLu3WSQS206r5q4RSCucbenXPOKLgVoIEmmZjMJOMAI23H4df1qWBI4GcrEi843dT&#10;+ZqZZGllxc28N4B/ERscfQj/AOtTkgtp5THDNPBOQdkM43K/sD/9f8KYEBcscnAOeePypTvfK784&#10;7YpsLiZA20qrDOCKecYYEdhzTAGS7lgke1guLlYmG4RMuefQH+lOto9VunwmjXUe3o00yIPyxVzw&#10;vK6eILuAk7HgWTGe4bGf1rrqlsDizouvTvjyLSFSOrTFsfkKivtC1axsp7ua8tdsa72AV2Jx9SK7&#10;mszxIobw3qIPT7O5/SlcDN0LT4r21SaR9+12V1AwCQcfhWs4ltC32WCIxKoIQNtJ9e1VPDCIulbo&#10;15kcsx9T0/pWuUBjKHkEYOaHuBw+o3Ml1cNM0ab3bBIyBjpioFjf5CSCQT0zgCrmo2gsp5IPM3YA&#10;OcYqm7cId2TjsO1UA1gdykkd+KgmBHHIBYfzqdyAoOckccVFdMu0qBtxt+b8aANPTl3RGPJG4HkH&#10;Hb+dXdAs5oJ4fOt8+VlVl+0ZUDpwmOCao6dNgbWHPXIGfxq9pusn5ZHtZBC0vlNJvBw2cfdznGaT&#10;AteIs/YJzgnoeAOOa8m+M27+zPDoYYw11jP/AGyr13xCM6bNhTkAk49ga8f+MUjSaZ4fLAg77rr/&#10;ANsqXQD3a5TzLWVBklkI4+leHy3+owMIpbiWM/dxhRjHuBXujDKkeorxprCWS4DIwU5PDDIoQzNa&#10;61Ab/wDSZyCB91uKazXLhjJLOON3Mh4z+NaUejhmLGYHnuvP86U6Ui7iJGAGCvy9W4Gf0pgZSoXz&#10;gqSB3OPx/Wmpb7mBG1iBk8jmts6RGpQkuCBuP14qVdJhUqyKSOnJxmgDFFupk+Zo0BwGI6VO8UMM&#10;siRtgcDceg/HFbcWl2exQUXJOCCxyOP/AK5p7WWnxKQsEr5wcgdD+JoC5mwCFZN5ZiST0HB7cV0F&#10;pOtvZSpGTuGRyP4gCcdfaqkKwEuP7MmZZD0BUE/rXSQTLAm86J5cYAVmLR/ID+PAyaBFLTL9IYmZ&#10;43ki3fxEcDnt1zxWpqt0IZViEBkLLlV9R9OvarNqJYgxXTWYs2SN8fUd+v61bNxeNz/Z7D0zMlK4&#10;HD6g8xt5B5ReLgK44U8nJHHI46VzxgldwTE7dcfKfc/4V6Tem9+ySGSwhKerXA4/8dPNc99jlMg3&#10;RgBgehzTAwUtHcEm3Zc88kjmnrYTvnAzxg5Nb/2Uld2FHHXHenLa4JYEAA8dRmgDBFnKvBZAcema&#10;ils2UAA4Bb+6K6JrAlyVwCep71E1ouxjvIOKYGKtmTCwaQDt90dzSpYAJtaVgcdgB3ra+xggnaef&#10;epBYDgtG5BHHoaAMJtPDAyNK/Po2CafLCt5E1rdkknkEHqPX2I/z1raa3iRQCyAHgtuAxUNzDp+V&#10;33dvxg7xMqlfpzSA8/1PTrjSrlVBZo2OUkHRvY+9SWdx58seZfL4wz9WX8z0rs7saLLH5dxdRSKD&#10;915yw/nVWOPwzE+MWR4GCI2b9cUWHck07U1uAlpdBFuQMrgcSD+h9qfNBDDLyqiHOTk42E/0/lR/&#10;aOgRnpD8oAUrbEhcfhT21rRVUssUhfjGLfGPzoEBswwUqvB4wRTntx5wwD8vU45pjeJLFghS1uif&#10;9wAH9ajfxGiuCmnXDA9fmFMC0sB3MCpJB4JHSnC3Vc4RgMcg/TrVddenMgxpbJnnc0nH6LUb67f7&#10;yqaXGBjlS7HFAFqOFijjBBPPrUyWuVGWAbOMHjFZialqzJlbKKMnPZj/AFqSO512QjAtk4HPkg5/&#10;WgDQuLHemyQkhhjHpVOeVrG1bzm5RS6t/fA/qOAfzpjjX3YMsgAzg4iXn36VW1LTdUltFa/mkaCM&#10;q5GxRgZ7ccdaQEc1/JY6DDdmdHnDBtw+YFz1GenHpjt1rUgtHl8OpqEl0ZpHVZCgVRGc4+QDHXt9&#10;a5fxTqbXCpaiVX8ti0hUAAN0AwPTB/Ok8JQSXN427e0ECl/LLfKWPA4/OgZ09ozITvViuflUptcD&#10;tkVejA8oDlsc84GfbNZ5M0Y2ogOXAJABA9ePzq1GkjLuxlexJzmmIqeKE3eA7j5fuX4OD2zj/GvM&#10;5PXJBzXqOv7n8B6gABlLlGI+u2vMnTJHPXsKljIVwOo/GtjwhL5Xi3S2OeLlc4/KstQB2NaPh4mP&#10;xHprAgj7TH0/3hQtwexDrmU1zUAB0uJOf+BGqKyFiN2SOwrW8Vps8UalH6XD8/j/APXrFCZcbQRj&#10;jn1oGeo/C1zLpusxg8FVwPwavRbJt1jbn1jU/oK8y+Ft5FbHUkuZo4tyIF3uBnGeld/puq2Z0u1z&#10;cKWES5xk84FDJNWqFgN+iop/55sv8xUo1G3bG0yt/uxOf6UzSju05RyPmcYIwfvGkByd+/8Ao1i2&#10;DgLF27cc0yZ8TDMZxn7oA/Wn3QKWNo3ykoq5BPoRT7lAs+eOvTrVgRh8FjtJA52HnPFWE0+ewKXb&#10;wxBbuZCSJCTkjA7eg9aZHGplZBj3z6Vek1FLmx0uMlAGnKhg33jHwAPr1/CkwLngyQSeFLIjsGH/&#10;AI8a281yfgzVbK38NRR3V5BE6O4KySBSBuPqa2P+En0XAP8Aalpj/rqKkDUriNUIi8TalGTw4hk6&#10;Z7Ef0roH8VaKhAbUYOeflJP8hWBqtxDe661zbyhoGtVBbBUgh/f2IprcCIsvnAk8n0OMfhUlnG0u&#10;qReYwEcYM74HJKkY/Uj8qiaWCSYhZVJI+7uGadHNHDHqcokj3LB5SgkZBYnj+VUBWgVjEmc4K5+7&#10;x6/1oM0aY+ZVZum44yB1oku4YwqgkqBtyo6/lWRqOnS6vfJtZ0tEUYO0kknrgY4oA6bw2ZW8SJMe&#10;IJLeRYwepwykk+nWu0zxzXBQah9ggENtJKTGMbjyffk/hVFYEupS0ltOQf4w5YH9aTVwPRpLy2h/&#10;1txEmP7zgVlarrmjy2F1bPqVrmSJkwJAeoxXKTW9rE+17YDvt2ISf8+tTKs5Y/Z4dgAyA/yjt2FF&#10;gLuhanJZaWI4lQhhuB6/N6/jVy611ruCMRq0T5y+D6VlwM7KSQMqSDjuc0oO3jJOf0pgMlfzVdgS&#10;2c7mPOTULNkLgZxU5zsbaM89j1qHG5WbncemRQBGcMg7ZFRTKRESxOMjjPXkVYZNrIVB68nNR3XC&#10;MPm7c9+ooAvWBCtgLj8etattHbORbsY4SZRIFQhSxBB/GsuyGWbIPTIHWptOt1EqLPYXUjhxudMF&#10;XOerc596GBs65H5llMu4qcE9e+DXjPxdIOm6AVOctcnrnqIa9q1fHkOCRjaQfyNeJfFrjTPD69ce&#10;fg/hFU9APoKvPEtEDfdwSxBY/UivQ68qvtCeW9nZ74qpldghmwF+Y8YzxQgNJ7HZ1Rio7gDP0FRv&#10;FEhdWePIx1cciqA8P220CS/jPXJaYE/zqGTw7p0ce0zqXPOQpOee3FUBpPJZK2DPCDn/AJ6Dj9aY&#10;+oabF8pu7YFQOSRnP4ZqlHo1gAAgkZs9on/wqu76HFI253Y9GHknOaQGr/a2lgf8fUZx/dU8n8BT&#10;JNb053BDOwx2ibj9KhtP7HurhIrOKZ3OcAoB79zV+PTUkzssmZlH8UiD+tMAs9ds/OO2O5YqeP3e&#10;P610cGuQvGUjsLl8qSVJUZHvk1n2FqYzuaxj3dw03J9eAta8lxcWkAkS1tR5kRdV3sScY+Xp1OaT&#10;AraVq8wc2otJWC5MTSSAZUY+XOOSP5fjWi17f7SVsYt/90zH/wCJqiZ571ditYAoQRKrHCuP7pJ5&#10;x69O1Wre8vbshEmtxKGKyBYtwQDvndznjH/1qQFK9vdaFpIF0+2Jxnb5rH9a5w6prTlNtpaoOwO4&#10;5/8AHq7ie2vSjFL0g4PCwrz+dc8VnYhTcS+YDjbtRSD/AN80IDFe519jlVgTcedsWSP1NJHHr7s4&#10;WZVUHgCJev5V0JtpWkjW4uLlQVz80m0n6YFJc28cem2Ev75jKxD7p3GeCfX2pgYLadrkkfzXk46g&#10;Y45+uKbHo2plD5t/cqWGeZCP61ofZI3+Z1J9ATnj8TSx2UAbPkxlcZOFGB7UAZLeHpZEzLqfUAnN&#10;x1/8eqFfDlr1e+hL5zjzga6A28XlkiNVIHoKaUOxSpP3sDHb6mgDF/4R3TNyo1xG3GSRk4/IVYOh&#10;6ZFGZnEnlkBUcQvg/jitkBt0YC7jnOD3q1qDf8UnaMc/LKP5sKAOYTTtKinGY5m54HlN/WrAsdNj&#10;A8u2uNucn5VGf1qwkUby5YAOeTkZFPUgyfdAUt0H+FAGLe6no+nytBPYXJZgOqIPyO6oY/Eemsyp&#10;BpdxI5OMBlyfyBrV1bTY9Vt2R/lIHyEDlD6+tcHdQXOmXYV12SJyrAdR2IoGdfaeIbK6vBb/AGFI&#10;GPG6WXOT029OK37uGS0s7S6EFntuDwArHbxn156V5zbvLqc4/eBriV8s0jYLHHrivSL+eO38E6NL&#10;P8qqY1O7sShHP40CKP2m48x1UQDgE/u+nPHVqhlurw5MckZPQAxKo+mcGnrGGc/w+55zTjHkOo5H&#10;b/CmA2O4uZkR3uGU45CKuM+3HSnK1wULLdzcHHD4/kKzYNOeGMM8uGRMZBbGRtxj6YP51LBpm+Mm&#10;WZGQglcDoSB0/LNAF0mRvmM07gDBHmsMn86l1+2trfwlaXh3ROXG99zMTgNxyfUCoLqcW9rJO+07&#10;FJx6U7XgW+FVo04y6MhP13Ef1pMEedXt7Je3U8suN8h5OenpXW+FrdrWxVpAvl3HzS5XoCcLz+Gf&#10;xrjbS2N5eRQLndI4UD6mvRUhiFpL/wA82UhVJ/hXhf5UIbImcO8iM8gTOE29R+I+v86sQyJBGqn7&#10;w+UZbOT0xxU2sadJYMksIY20gBBZsPET/CT2GTwfwPaqEJSFS/QMSWBPUj1x278f/WpiLGplZPBO&#10;s8Y2mJx/46P6V5qkZeQED5dwB9q9Hdjc+D9dLFSWjR8DoBn/AOtXI6ZpM15HJGq5xH544JJUEA1P&#10;UZBrWjPpl3t8v93Ku9PoRmqWlMItXsXxjbcRk8f7Qr0zVNNGp+A7aeRMXNvGPnPUqMj/AOvXmNv+&#10;7vIH5BEqnj6ijqHQv+NEX/hMtTHrOT+YFYoVQ3ce1dH44UnxbfMBgOyt/wCOiueUEP3weelICW2k&#10;ZHDx7g4OVZTgj8e1dpoHi7UbeJIbmeWeBBhUL7WA/wB4f1zWDo+hXuqxzvapmKJcyMW4X0/Gu58O&#10;eELa3tknvLa4unOQULIiDBx/eyelUB1MUEssKSMuFdQwEl7ITzz2FEEk9lF5Zu9PVQzEFnJIySe5&#10;oAtoxj+zLZMDgO8Y/wAan0uCF7eQm3gH718BQGA59cUhHO3dlbSRLFJq9qFUHlAOn/fVVNQWERuy&#10;agZX42qibSTkAjI56UurzMLSSEJhEeTkDgnce9W7jZdMN+SCACrUwNXTPD9u1rFNdPJM0kaHBOwL&#10;x/s4z+NY1oita6OhUFI9QZNp7Y6VpaVHYabCNQuLjyjl4gpI2gbsdMZ7CqEc1rDJDC99bN5OoNPv&#10;Vs5TbuGPc9KQFJ4YxczgKqsssmeR03GrSn59qPywHJ7ilu2tJLxLmxLmGZXd1Y5+bcMkenXtUarh&#10;ZAUzg5yOwpoCY7yC8ckgPAJBJAqDxBplzb3sarI1ziHcXlbBXnoPbirltDFLOySKrDyXZVPY8YNX&#10;tcIMocjP+j5x68//AF6AOPivrs3X2ZLa1DMM/OS/r3q7JoeoXVtNeme2RYjgRqDgcDtio5rY2Pie&#10;O3kIkYnIcDAIKn+uRXTwEvouohsgjnkf7IoA4Kae8tbtYvMjLnOW2A/zFPhubu6Igku32yfI23A+&#10;UkZqzq9sV1YED7xP8jTbaIRzLuVgRg0wNPVvDkOmOyQzzkBFcZIA6nsB7VxuoXlxHcBI5pWXBzub&#10;NeneJV3XBII/1IOD3+Y/415xqNvvvWCDOPbPGaQzrvh/LJLomq+Y5Y4GCf8AdNTSylCsajeQik44&#10;wPWovh+MW2pxE5JRT+jVYtVMjbsn7qjGewUH+ZoERWuWMpwMF2wR07mnbXJ2459xS+X9mkcICEcl&#10;l+vUj+o/GlWbYxLFT2oAi2Eg4HGOcUjpujzjAHQU5bpVVsyJ1/vCmeajLu3Aknp2xTAYyDaCM8DG&#10;e1MuYv8ARnJGAcHJPvUzsrKM5yTwOgqvcORbP5nyqBz3HWgC5aHJwmfYCr0GqNBulMJe2jbY8isM&#10;gdzt9Aao2RAbKgnJxxzWqml20wZGR/n6hWO3PrjpSA1NQXfASCMEdRXhvxbTZZaFyM5uBj0wIq9w&#10;VJYNPiS42s6RhX2HgkCvEPi/j7PouCSd9yDke8dLoB9A1xjQIJpvkQsJZM/LyfnPtXZ1yTw3L3F2&#10;YLeZ83EgDLtA+8fU0ICNVbZLu2qdrfe47dqm8SBnexZckmFuR9VpZLS+2N/oRAOcbpVH9aXW2Y2W&#10;luhAYwtjPf5VOP0pgZ6S7YmjeFJCBkbvvfXiud8QaNJP+9t2zIM/u8Abvx9frW9Yia4JjQLyvXP6&#10;H2ps1pcDJkliRVbHOcnB9Pf+lAHB297cWc8c0XEsLZ+cd/cV2+k6xZajF+8URXIXLh34H+76j61V&#10;1nwwLpZJ4iBInEjKOucdR/k1z50O+hAZreRoVGPNTlfz9aBnUWOpz3d75BIiiwSAnc7sZyeenYYr&#10;otZjEmi2mVDYj4zzzxXD6JdRwSpckFLZQy7zjdjcMZHrXc3Miz+HLKYEbWAwT7igRT0GAvPJBqKo&#10;XiOQu0AEHocDjsa24rcwh5rZfnjlceWOAy5yRj9R7/Wpo40aVtyL83G7H3vxqzFGsRfbn523HJ70&#10;gGB454BIrZRxkYHasC8tlgCzSA+WScsFOPbPGRW0sLwXTbFzbzZZgP4G7n6H+f1rM+3QmRi6NiMk&#10;FeWyf+AjihAOFvFuVJGYDjkH9fpUd3btNpNjHH8zC4YD34engRiKSa2RC4BZ41PDc9en86J5Amlw&#10;M2cJeYO3jGSf8aAM77KSJCAxZGwwwcjvnmktpbhWIS0mJAx/qOT7citBprWVo0kjBUck57/j6VLG&#10;Vgmbz4wduGVgSd2fwGPxoAotFezD5bC4VTztwqgfm1KNPvNu37Iygf3plGfyNbMF5A+VRiPYmpyf&#10;kx3ouBgDTb7j/R4VA6Zmz/Jankt5X8PxW5CeaLnZySVz5h74zWnPcRWsXmzzLGg4yx6+3vWPe3rT&#10;eFb27syVdJy8ZkGMESDqDRcCCXRLiBXuJbm3SNBuyI3YAfnUi6TtjEr38CKf+mJGCfq3WuQCPqt2&#10;ZWuL1p1yz+ZIXUAdduMfy7VLaXuoamkkOmQSuFx5s6yhQz/wnJx78HNAHYR+HCFIN/IQeeIl/qTV&#10;HWfBUOqWZU3cxnXmJmC4De+BnFTafrE1vbJHOys6Hy2jcBMEdt3Y/wC9x71uwXcVxuCMQ6jLxsNr&#10;L9R/XpQB4Xe6fc6Tftb3aNFNGcMD0PuPUGvQdSRLz4T2RZgqAIckZxgkf/Wrb8UeF4vEFiu3at5E&#10;P3TkdR/dPsf0rIvrV7f4UvbToVltjtZT1UiWkM5TQ9fNv5dtetmJhiOTunsfb+VdaFB3DHXuPp/+&#10;qvOYWt2gmSRHL7fkcPgqR047itrw/wCIjYj7PdOXtgRtbOTH9PUe35VVxHSCEEll5J9+lNtYj9ij&#10;J5G3g9wcVfieGaMSIyyKwBDK2QfoarW7IYVVhwCc98ckUwK1zbfa3W1Ysqn5nYDO1Vxj82wK0ddX&#10;zPhvOOcK4IJOTjzBz+tZH2+Mm9md2RbZdny56AdM9Op+vFXoLl774XXkszF3DtuZjknDikwOR8MW&#10;W++luAvKLtTj+NuBj3613UNrEb22hdZDFH8zBUZiQvQYGe+KwfDsSwWtsuF3uWmY+3RQf511ulyZ&#10;1ZBgAmJ+n1WjYC9PdJMjRNaXcisMH9wQMehziuKmFuLqRrUMsfRGlXDDsQeeenU+lehkk4xnr6V5&#10;yxEd3csEyRM8Z3DjO4gcd/SkgLkaiTw/rkaFSPsoJAOdpGeKveF44Y9L06+WJFKQNBKD1JLDH54r&#10;ndQnvo7SSKyLIJQsUgABDIQeuemD+la32+GCxextWR4ljVN6NkM6gFiPbNMDoIoljs5bJkLRuXCq&#10;OynsK821PQvJ8TQ6bbbWlbYpHox5OfpXdDVnvfIwpBBBG0kE8c9xVHwnpc51i91fUkbz1keFS3dv&#10;4j/T86AKfjPwdcXN1JqNo4kMhRWi6Y4Cggk884/OsZPA98dFN47RpOs3lmJ2AAXO3O7pnd+ld34m&#10;1K3tNLdbudIvNYBA67gcMCeO9YieJ9Gh0me0F6rP5rbNkJxt35BAxgfSgDR8C6EdP026NyUYzuY2&#10;jBDJheOvfJJrc0rT7I2zf6LASssi52A8Bziud0/xjo9pHLGZriX98zqVh6gnjgYAqbT/ABrp0ccq&#10;iO5fdM7r8oGATkdTSYHWC0t1GFgiH0QVHZqEa4UDAEpwMdOAaxf+Eztz921nI9yv+NaWj3ov0uZw&#10;hQGX7pOf4VosByeubQ1wACSJpR+pNXpRlosMSHRSAR1HHWs7XEK3t3kcedJz3OQDWgh3Q2xweYlx&#10;xweKYF+y02DUdMIkQ7o532gseucj+dTDw5aG5YNCSgwQWJOeD057cdqqaZqa2DulwcWzHcX/ALje&#10;p9jx9Pxrea+gFsZhIGQDPy9T+FJgcxq9u1jNZIEjjG2YfL0IyuD9cVUWfK4KkvgKMZ+bngfWrU00&#10;OsSi7vTiMErDG0m0IvrwepxzUcf2W2voPKaIttYA7888e55xmmgL0MX2ZIUODKyyeYVHGdo4+gAx&#10;+FLrbmOC3lIBH2Uc/wDAk/xqBpv38BJKfMRkcjBU+lP8QZfQIWU/N9jcjA9Ap/pSAxp7gXXiLTmJ&#10;+8QnTqM9vzNdKqYstVRcgmLdx/un/CuE0K6Nxq9mZRuKSqeuerCvQ3XJ1BP71sOD/wACFDA5XU4C&#10;uoxu33S3Tt0xUT2nysQcfKcjaa1dViJe3bsxjz+nNBtWi45K4OOuPxqgL2ur5gTj71v19OR/jXnV&#10;4mLyQk8E8t6V6VfI0kNq3GDatnP/AAE1wF/D/phCsOc549xSQHSeBkC3N2gOd0Izg+5/xqSxlC2+&#10;Bgfh14FJ4LVo9TlDHO6E8fiKZa7k8xGIXnjjOB0P8qALVxJGRF5m1oi+W3cqODjr7kVXeS0ZgubY&#10;Y44C4PrSSqWuFjJXanzZ9fQfzP5UoBEpUg9RgZoAvaTbpIDIPKKD5dy45PSsYKv2cHkcAVt6OcxS&#10;AA8TEDn6GsSPCxkYHDFQc+5oAXPQckA9TUV6QbQgH+Hj/wDVU7gAcE9cAE9ahuW22pG1RlTzmgC7&#10;p2N2SADkE+3/ANat6ADzuMtn8hWDp7EyZbBHsK6G1O0rgcAUMC3cjMfXGRwK8J+MJyNJ/wCulyOv&#10;ule7Xf8AqOcnI5Arwn4xDDaZxj97c9sf886QH0DWLF9pS4lWGMNF9ok3txlTwQcenJraqjbcT3gw&#10;eJ8/mi0gKwVIcuUPy5ZmKgqvfOM1l60HOlaO0Cs5DDBA7bDz+ldMuM89ay1XNnYBsEB3Ug9/lYUA&#10;c7HqjRCe4ihiWTZukG0kNzgY6d6ymupLi8Ej4XzSA2CeB2Ht+tXtZhNpBPCh3bpwiMOMheSPz4qD&#10;TtLmuI1mKyKoPDKF+YjuCe34GqAifdhzldwYkkqMD0B4rQmhnmsY44R8ksrBFBC5HLE57/eAH41I&#10;bR47oyIkUqllzC6GUljwM8qoyfbP1qLxdMdKfTLSIKGjjZ93QZyMkD65pAZsFjbxTpDfxEROMFSd&#10;rj3BPB+tdtYrAmjacE5hjlwhLZwBuA571xtvKqGN3neSNsHkZZOPTpgV1UFw8vhm3mB3ssw5YdRv&#10;7j6GhgalvcxXMjtBIJADhgp+77GrYOVBxye1c/Zy3NrMimJGjZuSvzFc+vcfQ1uNOPLDqrsD2A5p&#10;AKcsGU4OenvXMvk3rYRY5M9Nw5OemRwPxrekuMBg0bNxuxjGBXKPq1m0rr5YhL/Kqzqc/UHse9NA&#10;XhfMkqCAqrqSM7c/UZ7c9qdrF00fhS8uotpeGcOMjAzuXqPxqFBM/wBw7mBzGB1HH8PrVq5iNz4Z&#10;v4plYl5F3BV5OdmePWhgc/4YefxBqN3f3l4IDGRtSOMDkrjqewA6dK7kJFJEBuLrjGR3/EV57aab&#10;PZ3LtpFw8M5wPL2eZHKvrj+v/wBercfiKaK6eJWS3kUBXMe1xI3fYTgDPHGDRYDq7q/stHRGuGEe&#10;44UdSfX64HWsnWPFrwRhdLt/NdujynaFz0+Xqf0FctqhvdZuDNcylI0yVMrg7QeuQDgc46CsuPVb&#10;e3i/0y1aaTGEIYAr7e/40DN1ruW8uIry5M0kir8xkU4U98dsfTFbOmyo/wAPL94T5qxmRhv53Ywe&#10;e9eWS3UspI3N5ZbIUvuA/GvSfBamT4e6pGxGf33v1QUMDz6W5kectt8tSPuoSB0rsvBviKwsbKa1&#10;vSIHaXfG+0ndxjHAPPH61T0TwDqGpGOW9/0O3H99fnI9l7fU12T6DpXh3QLtobRHZYWLSS4ZmPbn&#10;tzjpRcDIurL+1NRuJo98IkKxoxG1ioHJx0OQc4NQ2mn69G0VvbX9sGLN5CurnbgZ4bHy5HbJFVre&#10;3sbu0+2PqJiuIWYWsEgJQ7QMnaOmW/CtQ3llFaAuI5ZgOZHHzscc7cfdH0piNTStfl2xQ6mYhM+R&#10;vQ4GQccj0J/iHH0pdftpLvwxqtumDJJNtUE4GSVxXMWc2lW9/JNLBJPP/Eu4nZFtO7GfQAjHtXWw&#10;u0mgXQkbc8coDE9ypXk/lSA8Umglt7h1kiZZIyQyMOQfQ1dlv5buyELIrH5cHaCRj0969L8YeEot&#10;YVrq0CpfouMdBMB/Cff0P4Vy6eErc6ALpfM+2FA33sDdnGzb9eM0IdyppGoXmjsftdvJ9mlOBGw5&#10;zxyPf271vRXttHZ3Dhwvl73CMpUkZJ6EVRGmTaVCkkkiSg4b93nEfHUevB64HFV79HuovLRGYhwX&#10;x1HsPc9hTEQXriDw6sJnbzLhfNA+ba2WyxGQB1479K6HwxD9q+GWoQu335JFz6Z21x+uTEqqNLI4&#10;UgIrgArknOR+Hauy8EFn8B6mikEq7lc9M7QaQE1pbIpfaBgMEUA9l44/HNamnII9XtznOVkAx/n2&#10;qKOKSG3iVuoGGx1Pv+dDpNlJYX2Mh3I2OAe/1B6EUxD9dmt9QMdoIbppVn2+YIJQg9eRjd0x9Mmq&#10;l94dXTLSW5NzGdnSJFPALdBlvetrdFrdi0cihJEI3K3Jjccg+4/mM1Seyg1KcRJbxWjWuGmKRrky&#10;fw4yOVxz75HpSGcpcQ4jMjIVCsBjozfN19+nb2qjbWpgiklL5VflVxGcnJ9Mc+ldAi291alFVp7i&#10;MBXEWUcsFzkq+VIH94EVXl0+4gsjvu0ZHTcY3UxEjHOM8P7fNTAow3zI6EJM6qwBO3aQ2en5c109&#10;+bu1sFv/AA/K80ZP72CRCwYk8tjt6nGK5ifT3tA5uUmRiQUSRNoI7KAeMDPTNXbXVL/SdPuns0Dt&#10;Ihyk/JHuAMccn24oAzNY8S23im0tba4KadIkpZ5WBeNsjHbkfjWhZfDn7TbJLHq1rJG3KvFEXB/H&#10;NeeN87g5AzzjpivYPhw+7wlEM/dlcfrmkDMqx+HyTGQvqDJLG5SRBB0I6Hr0IwfxrWtfAFvAVP8A&#10;aFwQDkgIozW3cYtr6K5ziOQCGX0HPyN+ZI/4EK0E6nrQBzs3ha1tkL/aLlsAnqvHP0rU0u0TT5Lm&#10;3jd2QFWy5yeR/wDWqa/ClV3kgEN/LP8ASli/5CNxgDlIz/6FRcDi9eYJql6rHnzcrg+qirkLA6dZ&#10;HH/LEHOOnAqr4nKrq12pBGdjDA6/KBzU0EiDR7He8ZYw4CZAOBTAiuLiKFWkdSwVTuwM8d6rsySx&#10;NA9xsjUCJUkTa2DzgE89+vvUl/JFPEIzLGFkQjhhyO5/CqskNgpJEmwSYBRehHQ59Og568UAWlub&#10;XoFi+UkHZjCgcY/lU0ipLbrsCsp7r/MVWt7a2ndEilmZ1HyAg5QAg8ccdsZ9e9SeZgmO1ZvkBBkY&#10;8L6n3P6UwHx3JMkMcrfOHBJx98cgED+dbrQi507T43ON8UkZz7of8K5oHZGkyxnyzKD5kv3pDjHH&#10;oOevfsBWzbaqgsbMCEAQlvvzIueGHHOe9JgcZ4as2tL+UTIQY5ki57EMM16eVLXsyn+KDH6n/GuJ&#10;1L7Ze3IkW7sLWMEsMMzN9c4H6Crll4kjtp8PqVvcS7NhLF3J5z0FIDU1Ff8AQLRuDjyv6VakjGCD&#10;wTkYrFlsrvVYIj9suntlUbEhttqHHTJJyaqT3ttpDsk8sh2/3rRGzTA6S4G+z0/OSTARx/uj/CuO&#10;vYFa+HRUIPetK21uPUbWFIZ71YwTEjbEjAO3pk+xp03hw2Ra58q5LZzue5DEigCXwqrR61gnIMLY&#10;x9RSBxDMxKs3zyK4Xk43H/P41kXfi1oJY42N6GU4VhMvHYjpSyX1zJpbXEBCMSTlvmJJcg5PTP4U&#10;AacXF3IX6vtZsnOM0/bmRwSOnXHSq+lh5IY5mZmd0VizHPPNWtu53fuO1AF3RHAM3JyJM4znPyis&#10;ggCWbcFADuPoNxrT0hgtxcL6EFQeP4apyqBcXWcE+a/4fMaQETsVUHALY4GOn41BcAeQ5wDwc4+l&#10;TOo8sdQCMEn+lJdqPsxHbB5/DpQBJZSbZE+XKkjnrXSWsoba24HtkCuZsHAnjRj+GK6G2ceZtwQe&#10;uKANKVj5HGeRXg/xlbNzp/X/AFk5/MR17vN/x78dMV4R8aDm90/13Tc/hHSA+gKpQY+3Xg/2lP8A&#10;46P8Ku1QiGNSvB6iM/Xgj+lAFvuKxr65XT9IindlVYrhuoLdSwAwOSeRWwPu1z/iRhH4bnkbOIro&#10;McdceZ2/OgDn/wC0JLgmKGHzG+YM7zLFtJOTnG4g+oBzV0W91dQhUiuZXA4Ko6Rr9C3LfoKw7DxD&#10;caYrrbXNqYz90RpukY44wD09+KtXPivUndYoZLp5CMsCFjwO3amB0vh3w/PYzNdX7Lv+7FEnCoPX&#10;A4z+ffmsrx7ATdWUwDBcbA23IDbsgE9qxxrurpdR/M0VwCPmeVnGO4wePzzitCfxobm2+z3dgkwc&#10;fMEYofYjOeaAKNpIJJfKWJ45ApJRFHznpgf4111lGU8NyxynDRTAHfkYIZTg1xkcZguDcnZlhuQM&#10;RnB/ve9dhpu+58M3GV2O8mSPu/3eefagBsS/Yb/zSo3sdjfJgMpwc/8A161lu98J8tQpOfvdKrRa&#10;VcJeybwrQnBR92WB75yKnltbgTjZGGjPXDdKAKF5HPNAZQmTsKnJIZh1GMflXKpulilWbAuIZBsV&#10;hkgZ5GScV2TwXElwVFu/lKMuN20E+gHQ1h6r4Unu52ltoYIFByAXABPqRg4oAo6fqtz59xHFIlsp&#10;OANoDD/dJ6frWtZTyS+FtUZpGaRGI3Z5BAFU9X0a9trQT7Ptsm4bxEpzjHcenGOKn0iznt/DeqRS&#10;QmIvHvVG64Knr+XegDmJZDa6or3E0jKRwoPRcdM/SpopI2uG8yRCpHmRu4DOnoB6c5q/B4SvzdRR&#10;b44VZTIHzuwRjjj61rxeDWWYSSXqZIAKiEED6ZPGfp3p3A5q7spBZmdHYyNHuWOFyT14OT1+ldXd&#10;Wun/APCOOjGH7CYixJAI+ufXPfrmrB0FmDZuSOMLhP8A0I/4YqzBotpGiNPBDLMhz5jIOT64PU+5&#10;5pNgeZ6F4I1DVgJWRba2PSSUH5vcL3/lXoGl6RBoWk39nbyO6iLzGZ+pYqQT7dOlbZBK55wO9Vpu&#10;TfLgZNuP/ZqALKMCink5ANVNTshqGmXFoSMSptJbn6Zqa3YvawsBkmNT+gqYjikB5/BALWVoQiWW&#10;2QoFeTerOQCQM9PTHuCKy9Y0e+08W8krWzW85YxSSuQQP9r36HvXdXmi2ms3c5u4F3QSII5F+9wo&#10;POeG69CKyb/w6wQ21neP5rrlYoi6qi/3iAxAH0HPQCncCrZW0Nvpf2S4WAl5Az3OPnaPgttwP4gN&#10;oBwee9dFCkiaRqCyLiUp5zj0Zhkj8Olc5Z6lpmix7mtZJ7tCMKHPzMB3HQEe/I5res7mXUNO1WSY&#10;w/vLcFRESQoKNwT3PXkcUMB974jtLdhHFJHPM7bFVW4Lemf8K4vXb+0F4bq7mjyGyscAwGbjBK9c&#10;47k496yLrxHJEAtkwwvQmMDsB06/qa5+Qy3cpkmkZ3Y5JPOfrQB0Nz4uFxpwtIIdgRdiE9FHT8Tj&#10;gdK1m0e3XwvDqbXDSzonnBpDmMsT93H6dc5rDsfB+oXFjNezxNbWiJv3yA5b0Cr1PNLeac2l2rLI&#10;7SoQSBuIEbcc4PX04pgZOoyNNqErNuDA7TnGRjjHFepeDrH7F4PuUZcPNCZm/wCBKcfoBXmWiabJ&#10;qmp29pFy0zgEE8Y7n6Yr1/SpTOupIEEYSMRiPjKEAgj88898UugFUZMaMBjcMEdqcVMZVhnGehFO&#10;gQtDCQOSi5/IVOyBgA2CPQnvTEVXke3cXcQ2+UhLDoHXup/zwau31xbCVbmG7tlnj4AaZQHXurc/&#10;l6H8arXUYksJeoAibjtnBrWto4xEhWOJcqPuqOKQGPpOo6Yn2hFlRVdg+Dy43Zypx1wc/gRVCzt7&#10;T+xpleae5d9zCIRyMkb4x0x1GO/TsBW5eA2Dtfw4UogE4JAEiDpz/eHb1ziopr+2hlFzZXIZ2K+b&#10;EuWEgyATgdGA7+2DmgZhK09zpMjSRvDFncxhhcxSpnP3G4Ax3HJ9qr3lqmoWRk0m082TBZPIzEsf&#10;P/LSNsgd+FOfauhmlh8u+ht1uGimhYqqQOQshzkKccZ4PpnmraXcEECxR2l2qADAW2YD9RQB4nfS&#10;LcXpkI+Zh83OfmxzXpnw7luB4ZZLe2WVRcPyZQuOB7GvMZl/0l8gcMQPzr1H4YNnQblf7lwf/QVo&#10;BnRTpeXMLxSW1vsZcENcHkfgtJYzajJG0Ti282E+W5JYk46N07jBq+3XjrVSY/Zb6O6ziNwIZh6c&#10;/K34E4/4F7UgMLxZrdzYWe2K7sjcLJgxKMuAVOcgn09u9S+DNUu9Va8lvZVkkURhdqBQB83HFYni&#10;nw3qN94kuLi3tS0DhcPuUA/KARyfauo0CB7S3soZE2uLIAjjsfUfWn0AwfF8X/E1mfAPyRtz36io&#10;bbS47vSbSYy7QYyjKo5wC3f8f/1VP4y+XU2ztG6FCCfYtVnRXT/hH4S2cBnGcf7RprYCr/Y8aq+Z&#10;Zh5gLPjA3HqD6jr61E1haxRO00zKi/PIGYANzkA8fXgetT6lq0diFWQN5hGViDfMw+vYe5/WsdEv&#10;9Zuwdq4Ubvl4ji57+p/X8KAHJcCW7ZYPPCOduWyZJenBHpwP64rYt7LCqbrGduVjU5VT6H1/kPep&#10;bXTINPjcxhmnABMzYyR6Adh7fzqz04wBk9WGTTAq3Y/0SVTzlScHp0/nWV4SuvsqW0nlqV3skhxn&#10;aG2YP58fjWxLzCwQDY/BGME/T865zQnZ9HvVT+FJPT+6v+FIDufENqLixbqSBkYFcZoelZ18ykHZ&#10;Cnp1Y8D9M113h/UxrGijcCZYvlbPfHQ1QtYRHPLOigiVyVfHUA4GP1/OhAaWij7JLLZceU2XgHoO&#10;4/D+RFYvi2wyXkHAx19PwrTZJUcTIMyI25ff1H4ipNcRbyzgeMEiVgAMc88n9AaQGJpmmrDoUNox&#10;IfaZc4HytnOf8+ldNaS/btIBYYdQVcZ6EdazQrBiHUYJOeaksbhrO43ylVhl+WTn7p7N/Q/h6U2B&#10;xGuaYBqLKT0VpD6nA/8A1U+CUN4cfIPybiRn/bBrd1qNJ7m6kjKOix7A6tnJxk4/MflWDYI7aBNu&#10;BHyP+m00AbGgFfskPP8AyyHPQ8M1X2VQWPpwcHms/RFZ7WMg9Ebn/gR/xrQaFmlwjFeOnTNACafJ&#10;tv5znB2qQfbkVE4BvblcdZWOT+FPt4iNRbLAEqOD16mieMC7uSeMP6d9opAViyBAFOfcjrTJ3Bgf&#10;gA4yeKlMIMDAnJUdBUNyq/Z3JPzbSdvrQA22mx5ZDMMDJz0HbrW9ZTb51BXjGc1z9qqSNHvz93AI&#10;xjNdBZxIjq3TA49TQBuNhrfBOK8H+M7A32mgKRjzc57/AHK93ChrbB6D9K8K+Nahb7S8ZztlyT/w&#10;CkB79VJcf2tOMcmGM/q9XapZxrLjsbdf0Y/40AWSPzrJ1C1jvNLubeZT5T3SqwBxkF1/xrX781nX&#10;LbbW8P8AdnQ8/wDADQBSg8IaXa/NFFIpxg5lJzUI8I6fHI7J55Ler8genSt2SdIlLzOkaDjczYAq&#10;KO9t5SoinicknAVwS2PT1pgYtx4SsLgDcZw6kFWD8r7YxjHTtVG7s9J0lWktrSK4uYuS0jl8P2BG&#10;Tz7YqbxR4iFkUsrYk3MjDcqkDYvTBPUE+3NchbgwNNC9m6tIxUMCQU5xz3HI70Aa02s3ssJU3LJJ&#10;JjKQ4URj3AGc59TXS6Vufw/eh5/Ok7vnJ+6MfyrlLOVXIt3JE6vsYsnCgd/XP+NdTo7RHTNUhgZ3&#10;VE6ue+zp9OMUATMBb3okWRhCfuPukJBHXIz0/CteC4ItleU7z6qOtc6twA8CfZ5HAUFHDDKEnOD6&#10;962HchEQ7VDLlsnk0AaSsGUEd6jYDPzCs06i1tMmDvt9pGEGcEdqpaj4meF1FrZmQHhmkYKB6dOv&#10;6UrAbp4AOBVG5XnUBj71ryPpvrCg8YzFHMltC7KQuFk2HP61oaZq/wDa73atbvBLHb4ZGIPXOOad&#10;gNLSpjcW8nmBcpIVGOu3grn8DVxlYMpVgFH3gRkn8e1VbFwbK3dnAUxLyT3IFStIFkaPfHnKjBPO&#10;D/Xg0gJxjGSBzSAZZiTkdsCo5A8iRtE/lkkHDJnjuPapcEjrQAoIOR6VUcA3ssQH3rf+p/xqwuI1&#10;GM4HHXJqEf8AIQjPQmJuM+jD/GgBmn/NplsTg5iTj8BVg9OBnPeq+njFhAD/AArirGDuHTNAFCCQ&#10;xQ38+M4mkbHrtAGP0rhfFerX1nLFZW8rRrPCs88qn5p2b/a/ujoAK73Shv05JMg+azyZ9dzEj9DW&#10;bq/h+K6gMbRGW3BJWNeJISepjb0/2Tx6elAHnAN8ulzXK2RFqwAMyxbVUjvnpk9zXVfDdzNY6uhI&#10;BO39VarwsJz4cOlwzWbwGMxC6kk2hVz/ABJ13D0z1q14V0ez0cz29nLNOJYgZJnUqrkEj5fbn3+t&#10;NgcFo3gvUdZ2v5XkW5HE0owD9B1NdnpugaH4effEjX99GOSF3sv0H3U/Gti1tTJpkMl5cySx+SP3&#10;afIpGOmByfxP4VlHW5PIUafpF95A5QJbbVH5daAF16fz5rN3SZreSMONmflJ7nnHHHPbPFchqejX&#10;Ou61NDp0IRIgDI8z8FmGetdGkGrXFsIZdGuZYEIMccjohj/3WyCPxzUEdnremXUt39hMcMpRZPOn&#10;WQjHAIxgk80wKXgjR5dMvL+/uYystmhhRCOsjf5A/wCBV3VpbC2nSHILfZcM3dju5P5k/nVawtjL&#10;s2CRofNNxNNImwzSdgF/ujj8h1rSXjUY8jOYW5+hWkwOesZvOtEQ4V41XIYYPTj6g9c1Z+8g46Hs&#10;MVYjshc6XbSRERXMceEfbkdfusO68f4VXN0GzHNH5c0Z+dMZKnsR6g9j/wDqpiGuC0Lrjgo3zdB0&#10;rVsyWsrduuYkP6CqhUFMKRg+3+cVa0079KtGzz5K5/KkwFuLdLqJopd3ltjlWKkYOeo9xTBpsOMM&#10;1wwPXdcSdf8AvqreM4OevrWdrOpvpsEKwIst1cSiKFGOBuPc+3/1qQx0mn2Ea5mjjCjA3SyH+pqt&#10;dJpFpZS3clvaPFEC7bEVyQKqXfh3UtWgki1LV18pufKii+UHtnPbNRP4YsrLSn0u3Y/ar0AS3G0Z&#10;CAgsSOy9gPU0wPLrhEe5laIAKzsUz2GSRXc/D3WLWxtrm3u7iCHe4Zd8gUk4wRj8Kkf4aRSH/R9T&#10;kHs8HX8iKgl+GmooT5N7bSf7ysv+NAHd2+pWd2imC4hdvQOMirRiWaJo5AGjdcEeteXTfD/WIVyI&#10;7Vz14mAP6gV0HhuC60XT2trwrC89wu51nQlV4HTPHfkfpQB0fnjyUtp3aS5ikC4A+Z8chsemOp6d&#10;amSIx3lsG6i2ZTz3BWqzy2GnTJcQzwqrfJN+8BLAnhic5JB/Qmku7iO/uoIbOXeXV1dkzhEOMnPr&#10;xgfWgDlvFMj3N0bjdmOaP92Dx8gYjI+vX6YrOXxCbTSBZ2yN5yOzNK/3VBPGB3PPeuo8WaNcXscD&#10;2MSv5SGMxjGQvGCM/Sq2j+F4LMrdXwSSdm3eWeVjPb6np7UwMfSfDT35S5v0liic7tzH55j7Z6D3&#10;PXtXVQQR2cYjghWOMDCoo6f4mrU8hJ+9uI9ulQqwcqxycDsM/jQIjl2lwChI3cg9PrSeWArEAA55&#10;/wA9xVlACModwIIGe3NU76WaAo8cVzdKzHcluVU9O5Pb/GgBvlqPkBwzDJBJ4/wrmfDyssd9FsBO&#10;1wMf7p/wrc826YhY9Eu2UtyJL8L9eAawdDaYT3aw2cUriX/VyysFH388jOen40DNPwjiaCFMyIHa&#10;Rf3blcfKp7delbUG37LBllGI1zuIx0rE0q8n1OJVtdI0iHGcZDDHfsK1fs+oqoAj0ePP922bFDAt&#10;maItjzo2PBwHGR71Vd7ZZ4pDJEJPPdWbzBzlc/ShYtVXJa50xBjkJaHP6msy+vtZsLqGNbiDfLj9&#10;6LNVUD65JpAaxu7cMVE6gDrg5qCS4iEb7Rk4/hjY5/T2qVYtUb5X1qRQemy3Qf40xra+IJfWr44/&#10;uiNf6UwK1+YXnn2h1Wdz5Z8tgGO0cA4+tYOlI76JdIMk/OMY6fIP8K2540gMDXWoXczSEInnyAqx&#10;yDjGPUCsXQctaXcJXkFv/RZ/woA1PDKSfZEOCT84Py9OR/jWo8ZWUgfXnjrWP4WwLdEHBy/f/cra&#10;uQI23uwUKv8AF0FAikVaPUASAR5fYj+9zgVIyH7ROcYBI49to4/SqrykX0cjqFjCkDgk9uo7VK1y&#10;6SSzKwWNlXBZCSxwc9x09aBkkqAQMXbseM5qlMUMTksFJHIBxnir8UU7RGW6jRmb7qbMBAfY9/eq&#10;syqVHyRKoPJIGTQBX09AVi2HnAGV57f/AF66GyVFkx3Jxnb1rEZh9tkEZXaMdCBzj+eMVuWW3Ctk&#10;HHGD1zQBrRjNv1BHt3rxD458Xekr3Xzx0/6517hGv+jYPJ968R+OgAn0cAd5++f+edSB7rVJ1P8A&#10;bKHs1uwx9GH+NXapzELqtuSOsMg/VDQBMWVAWYgAdSTgCsW6uEvtH1h7OQMADsdTxuCjnP1FN13w&#10;7NrQO7UJFjBykJQeWPc45JqOw0yTTdK1W0nm85jFv3AHgFSMc/7tAHB3F1JcSTR3E8lwc5Eks24b&#10;sdQo7HpV60ktoiPOGHVDgqp3Ke/0PHXNbNr4NuopDcSTwNM53Fvmxz3xjFLN4Ou2zLBNbF3Y+YpL&#10;AYPvjn9KYHNhLa3m85HcXZ+4c52k9CTzyPzp5tpbUF5WUtE5DEvlmJ6j+v8AOuqsfBFtDKZLm5aU&#10;ZyyRp5Y/POa1n8OabLPE725k8k5VXdmUfUE80AcVZW0qxiV/NKFichRjPBwx7A11uh3Au7S+bG3M&#10;Y4yDxg9x9asP4as3Drh44n6ogHH4kE49qfYafHpk7wrIWRoeNwAxyeOPrQBnWUcU3kkkiePa6pGO&#10;cEDk5/yK2xGrhQWJP3lYe4qGygsYYIpWkUMUX78g+XgcDtVo6hZLwbqAf9tBQBRvGeBx5fIIyy5G&#10;D7Y/Hr7Vxmt3MrGYHbCjH7vGO/ft9K72TU7Aj5riJu/HzVmyHQ2vFnFsHnXoy2zn8eBjNAHGzWby&#10;W0cokR3YbthI256ZGT7dq6fwuCWBaN0cwFWJUANhh0wOnPrWol7bocw2VypOSSloy5/QUyW/dbqG&#10;f7FdiNEcNlFXrj1PtQBh6GmviVWVgtsE+UTnMbDtjqwrroyzIpfaG4ztORmuOPia2i01LZJEjkUB&#10;dzTKCD9M5qOLxSyqoTUbYt6GXOf/AB00AdxwfTFAPPBrk4/Fzn/lpZt6lY5m/klKfFVzwSmE/vJY&#10;zNj88UWA6ocA9aiJxfW/+44/9Brmn8SXCxs5+2qijJYWAUAfUvWzb2s11DDcHULnldwwka4BAz/D&#10;SAq2t3qEs91aWCWRW0k2Zld885PpVkR6+cZk0xfokhx+oqnoINv4p1u3Ls/+qfcx5Py966SgDGFl&#10;rZ4N/YoO220PA/F6edN1Rvvaxt/652qD+ea1qKAMP/hGFkm864v7iSb++I4lP5hM1FZXQsPEV7Z3&#10;Fz+5WOORGnkGeQc8n1IzXQ1zV2gXx3CGRSs1pzkA5KsfX60wLVte2B0qKCS9tx8m3Hmrnj8ad4Vl&#10;EmgxAMG8t5Ez9HP9MVpBVwCFUHtxWZ4cxGupQYwY72Tg+hwf60gNkdKzfEeV0C8kVirRJ5gYdtp3&#10;f0rSqtqURuNMuogu4vC6geuQaAKlreYiKwWl1IF6MAoBB5GMkdjQ0939qjlTTpflVlIaZB1x7n0p&#10;PDs3n6HYyEYaS2Tdj1AxWgT7dPWmBmW/9oQ2yxCzgXGRlrgnqT6Kar6la3ssBuWSzjlt1LIys5OB&#10;yVPAyDjp+NbQ4xwM9qZdJ5lnMv8AejYfoaQGdHMHhRgm3dggkZ61BC95bqkAuLfYg2g+QSfbPzUl&#10;h82n278/NGhOfoKv/ZZGYuqg85GT1H1piM/7dq8motZWiWUjpGsjyT7k4JYcAZz0pLnRdZvr23uZ&#10;7ywR7ckpsgYhScerc9KfalovFyg5xLaMCCeQVYH+RroaBmKukasT+81xh/1ztY1/nmnDw/I3+v1j&#10;U5D7SKg/8dUVs0UgOK1ezTT/ABFYQie6kjnRsma5kb5sj39Ca0WsbMMMxhiTxuZj/M1B4wCpqOjy&#10;kf8ALVlzj6H+labqckoDwc49aYFYWVmgz9jgP1QZNLNDAkETJbQgCWM8RgHG8Z7VY8tWywyMDr71&#10;S124lstIedIGl2MhdVIyAGB/mBQBvtDG6NGUXawKkY6isqWWW2uVge4uD5aIIQiAmY5IbORjPA7j&#10;HWtWJ3eFGlTY5UFlBzg+magv7lrSzMqAEgqCW6KCcEnHYdaQGQmoapcwOwgWNlDHBiJyQPudfwzV&#10;Rp9WKFAlxtCDjy1IJLdQTzwPXOSfarZ8QXctmWhtQZipIADMNuPvA49c8d8VXNzrEsBkRBGeMAQH&#10;5uGOck8ZIA/4FTASwj1RryJr4ExNF84LIAG9gOpzn0qtLpup7xL9o2MwCO3nElyN2GGBwORxVg/2&#10;tOsqOswjJ6jYGwdwwCe3Kn6Z5qSHT9SdII5ZJY0G0SYlGCoI4XHIOM59aALthbtaWUcEjKzKWywH&#10;XLE/1pxX5towTnt2qzIBjsPWoHUsNydeo9MUARHAIDcg5HHUelczoYCeIr8DHM54/F/8a6dEZRlh&#10;zjrzXPaVGqeLr3lRmQE9T/EP8aYC+EMpM6E7QHwc+uCP6V0T39qEDfaYcD/pquP1NZej6JPb3k73&#10;ax+S7l1BwxblscduDmtDQNL0+fSYnlsbV5FZ0LNEpPDkdce1ICGXV7AH5rq3HP8AFOg/rVGLV7AX&#10;009xeQlXARFaQEKo5P5nn8q6ldMsV+7Z2w+kS/4VKttAowsMYHoEFAHMjxBp5fCS+ce3lqzE/kKn&#10;t7uGYqNrKXJwjqVbHrg9q6JUVc7VAz1wK5rWjjxbYDjDwEEE9cN/9egCfyw0RwobHPJrlPDsQ+1X&#10;cZGcOeMZHRxXZGL9yxHbtnIrk9BQf27do5/5bdP+BGgCbwnt2D5iSHYdAc5Vf8Ksa5LJHqEaLIRh&#10;NwBAODnBOCOuK1rHRbTS95tUfL/89GLfl6Vk+IFC38LYGDGeR3wf/r0AVkml3BjNKScjAIGR+Aq3&#10;owFxqTCYb8Jv+dicY6fhnn8BVAOAcEYPTJHWrmnMwuLiVZFR1jHzsOFGTn8emPemBq3TreM8MYUo&#10;p/ekdz12/wCP4CqNxbRhflhiB/3B0q/ZxFIJiYjGjnKhzyQB1PoTyajli3pghtvHGaQGJYYMMfyo&#10;Ni9gOK6azwqRjC+memK5nT1baOgGePzrpICxKccZzx7UAa8X+q+YcV4p8eM+bouWyf8ASOPT/V17&#10;XAf3QrxX49jFzovGOJ+fX/V0gPcKzNSM41Cy+z+XvIkH7zOMYB7fSr03m4HkhSdwzuPbviq14ub2&#10;xbp+8Yfmh/woAjKakR/rrNfpE7f+zCoX069keVnv4gJoxGwW24wM+rH1NaeB9c0hOcrQBQWxusKh&#10;1OXAAA2woP5g0Gwcgs+o3h46gov8lq+2c8Hn3pG+6Qoy2DgHgUAc59phVoTcz38cU5IR3vMHGMhm&#10;AxtUgHn88ZrXGk2pxuFxIeuTcSH/ANmqgum50l54tOt3v2+R0YfKw3jcPmHTA9KL3Qrq5up38+N4&#10;XZSkMpYjgEZOMYxnIHqOtMC42l6bCB5lvGMsFG9i2STjHJqwlnpiRGRYLTy16ttXAx71UudEa6kt&#10;yZx+7jRGZ0y3ynO5Tnhj3NOtdHSz0+S2a5GWdXD4xgrjHBJz0GaQFiOfTWTKNbKMM2DtHAOCfpx1&#10;p5vbON0QSRDcCcgjAx/+qsybR7JVcm8jEjBvvlQu455x2+8elWPs+njLtfZ3tukIlUBznIzj09qA&#10;Kuu3rXFjE9ndLFGJoj5nlktktxgZGMYzyMGrtrfQRtHZyXxmujnlwFL9zjAA/L0qhNYaI1tJbtOx&#10;ZwBvXlhznjAwOfaoVttPt7uORr29lihbzYoBC21W/vEhcnqetMDoR0GeSO+aZImQQByaqnV4GHyQ&#10;3T9uLdh/PFN/tUDG2zuyev3VH82pAV/DdvBfaPFdXVvDJdMziSVol3MQxHPHtW1Hbwxf6uKNP91Q&#10;KyvDS/Z9PmjkYKVuZDgkfKC24D8jWk99ax/fuYV+sgFMCfGKWs2TxDpkZwbpWP8AsKz5/IVXm8U2&#10;USbhFduD0xCRn88UgNS6Ki0mMiCRAjbkPRhjpVTSriG60yKS2/1LD5OO3bjtWefFts6Mv2G/yR0M&#10;aj/2aszQEuItJSMXdxCsbEeWNg49ehP607AbFlZvF4u1C6KkRSQRgNt4Y9+e54rVlvLaD/XXEMf+&#10;+4FYc+m290Ea6X7UwGA0pLHB56DjH4VEmg6anSxtQM94VJH6UAbMmuaXECX1KzUD1nX/ABqBvFOi&#10;qCf7Stzj+627+VVItPtIioFtDx90CNRUotLcN8kfBPQCiwEn/CV6QcbblnJGQFhkOfyWop2trnVL&#10;LVFuFjSJXiYS/IWDYIPOO/8AOpPs6FjlFB/3QRSJBGjErCnHHCigC1/aunhsm9g9MBwawjqc9jql&#10;8+m20Fyl1IsgdpSn8IB/hPpW2jHYSvGPQ/4UySa4+XawU7hkk54/+vQBl/2xrTfw2EWT/DDPKR+Q&#10;FS51p5AJNSC5GQIbH9DuY4q7v3TYZyxyOvp/Sk3Ms5YEAN1xk8560AUtIt7jSFETHULmNCVRDHEi&#10;Lk545z39a0P7Rnb7mnSZ6/PMgz+RNDMzHIBBAyeOtKmUHJIJ5oAja+uwOLSBM93uD/RaY11qDRnC&#10;2Sjkc7yf5Cn5Bzv6A547UifMCQe2QxxQA3TYfssEcWVPloE3H2GM1pRSMxUbDhT94HjFUxiEKpwe&#10;CvP86tQzxIhA4OemOp9qAMq+byvFelucHzDLGMehQHn8RW+OnFc7qkL/AG611CV1WKC5TvtCphgS&#10;cnnr2q3J4p0qNCUufOIH3YUZz+goA2KKxf8AhJY2UNFp+pSA9/s+wfmxFMfxDclcx6VLjPWW4iT/&#10;ANmNICHxouNPtJgQDFcryewIIq1FtEKY24Kg8HPas6+utV1O3aB7SwiiYgkm6LMCDkdFx2rW0os1&#10;hCWhCsVClDj5QO/9afQB/UgBSe2AOlPMCTRmGVN0bjDKR1qXCx5G3yh0DLjn6U5wzxEJgk4K5bvS&#10;AlFKRTduVw3frjikaREzuYDGM/j0oAPLVI8IAoBzgVXnXMQJGe9WWUlgdxAA+6O9QyKSjAKaAIMY&#10;UEsDnjNLsPAzxnpTxE+3leaeIW+lAEDqCOpAIxxUEm751bnPBNW/IkbHAFH2WTcTuWmBTAJfJzgD&#10;ntmsm30eZfEUl3+7WF+SS2WJGOMduRXRi1fPLAj0pFsyCCX3EdyKLgROxCscEcVW8POV/tGH+GK9&#10;kC/jz/MmtD7Jk8t2xxUWn6cbG4vpfM3i5m80DH3eAMfpSAvUZoxRQAma5jxMpXxBo8gH3t8Z/Q11&#10;BGR1xVe4sILqSGSdN7wklCT0JoApGMlWUK2DxkVVt9Ht7W8luIYMSuSS+4knPJ4re2L6Cl2j0FFw&#10;M9/MVQNufwqjfaO1/PC7OYxHkcKDnOD6+1b2B6UYoA5pfDIZgz3Ur4z0CjB/KrdroMVtOZgztLj+&#10;I5x79BzW0FC9ABnniii4FMWmQQc9c1D/AGcT/e/TmtOigDA/4R3axMMjR7jkggFc/Tt+FW4tPnix&#10;hYWx0O8j9MGtSigCosV2AVVoYwe+Cx/pXjfx6tTbtoTNI8jP9oyWPp5fQDgda9vrxn9oT/mX/wDt&#10;5/8AaVAGz/wvrw1/z46v/wB+Yv8A45VTUPjnoUwga1stSEkUm/8Aewx4xtI7Se9FFAEI+OtgQM29&#10;yp9rVT/7Vpn/AAvCwJ5+34/2bKMfzlNFFMBB8a9MLZeTWemMLbQD/wBmoPxo0ZmO5tfwfRYR/I0U&#10;UANPxj0FmBYeIMf7y/0cUH4weG23F7PWWY9CX/8AttFFADv+FueEtyk6XqTYHO6GM5/OSrEXxl8I&#10;x8f2Rf7fT7LD/wDF0UUgLA+OHhNeml6mPpbxf/F1IPjx4ZXpYasPpDF/8coooAX/AIX14a/58dX/&#10;AO/UX/xyq9x8c/D0pytnqwx0/dR//F0UUAVz8avDxXBs9Vx6eVH/APHKT/hdegnraapx6RR//HKK&#10;KYFdvi34UaRpG0q/aRzlmMEWT/4/Ukfxg8LRgBdM1Ae4giH/ALPRRQA8fGbw3twbDUv+/MfT/vul&#10;/wCFz+GwwIsdTx3/AHMf/wAcoooAQfGjw8M4stTH0ij/APi6UfGrw/gg2epnP/TKPj/x+iigB6/G&#10;zw8Bj7Hqo9f3Mf8A8XSD41+H9qj7Lq3HX91F/wDF0UUAL/wuzw4OljqoOeoijH/s9OPxv8P9Baaq&#10;B0/1Uf8A8XRRQAg+N3h4Pn7HqoH/AFyjOf8Ax+j/AIXf4fyf9C1TB5/1UfX/AL7oooAUfG/w9t2m&#10;y1XGMcxxn/2eo5PjT4dc/wDHpq3T/nnH/wDF0UUAKPjZ4eXIFlqmMcfuo/8A4ug/Gvw8y4Nlqg45&#10;xFH1/wC+6KKAHH43eHzj/QtTBA4/dR//ABdKPjf4dVTiy1UnHGY4/wD4uiigBo+Nvh8k7rPVfbEc&#10;f/xdA+NfhwdLPVRnqPKjP/tSiikA4fGzw4D/AMemrEHrmGL/AOOU8fG/w0DkWerDnOPIi/8AjlFF&#10;ADn+OHhh+GstX29x5MXP/kSgfG/wuOtjq/4Qxj/2pRRQBGfjP4RYgtp2rsRyC0MR/wDalOX41eEl&#10;zjTdV56/uYv/AI5RRQBKvxy8LKMDT9WA6f6mL/45Sj46eFhjGn6tx/0xj/8AjlFFADj8ePDJOTYa&#10;v/35i/8AjlL/AML68ND/AJcdX/78xf8AxyiigA/4X14a/wCfHV/+/MX/AMco/wCF8+Gv+fHV/wDv&#10;zF/8coooAP8AhfXhr/nx1f8A78xf/HKP+F9eGv8Anx1f/vzF/wDHKKKAD/hfXhr/AJ8dX/78xf8A&#10;xyj/AIX14a/58dX/AO/MX/xyiigA/wCF9eGv+fHV/wDvzF/8co/4X14a/wCfHV/+/MX/AMcoooAP&#10;+F9eGv8Anx1f/vzF/wDHKP8AhfXhr/nx1f8A78xf/HKKKAD/AIX14a/58dX/AO/MX/xyj/hfXhr/&#10;AJ8dX/78xf8AxyiigA/4X14a/wCfHV/+/MX/AMco/wCF9eGv+fHV/wDvzF/8coooAP8AhfXhr/nx&#10;1f8A78xf/HKP+F9eGv8Anx1f/vzF/wDHKKKAD/hfXhr/AJ8dX/78xf8Axyj/AIX14a/58dX/AO/M&#10;X/xyiigA/wCF9eGv+fHV/wDvzF/8co/4X14a/wCfHV/+/MX/AMcoooAP+F9eGv8Anx1f/vzF/wDH&#10;KP8AhfXhr/nx1f8A78xf/HKKKAD/AIX14a/58dX/AO/MX/xyj/hfXhr/AJ8dX/78xf8AxyiigA/4&#10;X14a/wCfHV/+/MX/AMco/wCF9eGv+fHV/wDvzF/8coooAP8AhfXhr/nx1f8A78xf/HK8/wDin490&#10;zxv/AGX/AGZBeRfZPN8z7Qirnfsxjax/umiigD//2VBLAQItABQABgAIAAAAIQCKFT+YDAEAABUC&#10;AAATAAAAAAAAAAAAAAAAAAAAAABbQ29udGVudF9UeXBlc10ueG1sUEsBAi0AFAAGAAgAAAAhADj9&#10;If/WAAAAlAEAAAsAAAAAAAAAAAAAAAAAPQEAAF9yZWxzLy5yZWxzUEsBAi0AFAAGAAgAAAAhACD6&#10;gFwaBQAAYiAAAA4AAAAAAAAAAAAAAAAAPAIAAGRycy9lMm9Eb2MueG1sUEsBAi0AFAAGAAgAAAAh&#10;AFhgsxu6AAAAIgEAABkAAAAAAAAAAAAAAAAAggcAAGRycy9fcmVscy9lMm9Eb2MueG1sLnJlbHNQ&#10;SwECLQAUAAYACAAAACEA4rP+XeIAAAAKAQAADwAAAAAAAAAAAAAAAABzCAAAZHJzL2Rvd25yZXYu&#10;eG1sUEsBAi0ACgAAAAAAAAAhADk4e7GQewAAkHsAABUAAAAAAAAAAAAAAAAAggkAAGRycy9tZWRp&#10;YS9pbWFnZTEuanBlZ1BLBQYAAAAABgAGAH0BAABF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1" type="#_x0000_t75" style="position:absolute;left:1253;top:9135;width:10026;height: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yG3BAAAA2wAAAA8AAABkcnMvZG93bnJldi54bWxET89rwjAUvg/2P4Q32G2mdui0NhUdDHQ3&#10;24nXR/Nsi81LSTLt9tcvB2HHj+93vh5NL67kfGdZwXSSgCCure64UfBVfbwsQPiArLG3TAp+yMO6&#10;eHzIMdP2xge6lqERMYR9hgraEIZMSl+3ZNBP7EAcubN1BkOErpHa4S2Gm16mSTKXBjuODS0O9N5S&#10;fSm/jYLz71Bt0+Wx+kzZvc2n+5PRM1bq+WncrEAEGsO/+O7eaQWvcWz8En+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pyG3BAAAA2wAAAA8AAAAAAAAAAAAAAAAAnwIA&#10;AGRycy9kb3ducmV2LnhtbFBLBQYAAAAABAAEAPcAAACNAwAAAAA=&#10;">
                  <v:imagedata r:id="rId10" o:title=""/>
                </v:shape>
                <v:shape id="Cuadro de texto 2" o:spid="_x0000_s1032" type="#_x0000_t202" style="position:absolute;left:5246;top:12375;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3059A" w:rsidRPr="000C752A" w:rsidRDefault="0033059A" w:rsidP="00C16CA4">
                        <w:pPr>
                          <w:rPr>
                            <w:b/>
                            <w:sz w:val="24"/>
                            <w:szCs w:val="24"/>
                            <w:lang w:val="es-ES"/>
                          </w:rPr>
                        </w:pPr>
                        <w:r>
                          <w:rPr>
                            <w:b/>
                            <w:sz w:val="24"/>
                            <w:szCs w:val="24"/>
                            <w:lang w:val="es-ES"/>
                          </w:rPr>
                          <w:t>C</w:t>
                        </w:r>
                      </w:p>
                    </w:txbxContent>
                  </v:textbox>
                </v:shape>
                <v:shape id="Cuadro de texto 2" o:spid="_x0000_s1033" type="#_x0000_t202" style="position:absolute;left:2370;top:9986;width:8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3059A" w:rsidRPr="000C752A" w:rsidRDefault="0033059A" w:rsidP="00C16CA4">
                        <w:pPr>
                          <w:jc w:val="center"/>
                          <w:rPr>
                            <w:b/>
                            <w:sz w:val="24"/>
                            <w:szCs w:val="24"/>
                            <w:lang w:val="es-ES"/>
                          </w:rPr>
                        </w:pPr>
                        <w:r>
                          <w:rPr>
                            <w:b/>
                            <w:sz w:val="24"/>
                            <w:szCs w:val="24"/>
                            <w:lang w:val="es-ES"/>
                          </w:rPr>
                          <w:t>D</w:t>
                        </w:r>
                      </w:p>
                    </w:txbxContent>
                  </v:textbox>
                </v:shape>
                <v:shape id="Cuadro de texto 2" o:spid="_x0000_s1034" type="#_x0000_t202" style="position:absolute;left:3506;top:12581;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3059A" w:rsidRPr="000C752A" w:rsidRDefault="0033059A" w:rsidP="00C16CA4">
                        <w:pPr>
                          <w:rPr>
                            <w:b/>
                            <w:sz w:val="24"/>
                            <w:szCs w:val="24"/>
                            <w:lang w:val="es-ES"/>
                          </w:rPr>
                        </w:pPr>
                        <w:r>
                          <w:rPr>
                            <w:b/>
                            <w:sz w:val="24"/>
                            <w:szCs w:val="24"/>
                            <w:lang w:val="es-ES"/>
                          </w:rPr>
                          <w:t>F</w:t>
                        </w:r>
                      </w:p>
                    </w:txbxContent>
                  </v:textbox>
                </v:shape>
                <v:shape id="Cuadro de texto 2" o:spid="_x0000_s1035" type="#_x0000_t202" style="position:absolute;left:4346;top:12450;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33059A" w:rsidRPr="000C752A" w:rsidRDefault="0033059A" w:rsidP="00C16CA4">
                        <w:pPr>
                          <w:rPr>
                            <w:b/>
                            <w:sz w:val="24"/>
                            <w:szCs w:val="24"/>
                            <w:lang w:val="es-ES"/>
                          </w:rPr>
                        </w:pPr>
                        <w:r>
                          <w:rPr>
                            <w:b/>
                            <w:sz w:val="24"/>
                            <w:szCs w:val="24"/>
                            <w:lang w:val="es-ES"/>
                          </w:rPr>
                          <w:t>E</w:t>
                        </w:r>
                      </w:p>
                    </w:txbxContent>
                  </v:textbox>
                </v:shape>
                <v:shape id="Cuadro de texto 2" o:spid="_x0000_s1036" type="#_x0000_t202" style="position:absolute;left:6525;top:12521;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3059A" w:rsidRPr="000C752A" w:rsidRDefault="0033059A" w:rsidP="00C16CA4">
                        <w:pPr>
                          <w:rPr>
                            <w:b/>
                            <w:sz w:val="24"/>
                            <w:szCs w:val="24"/>
                            <w:lang w:val="es-ES"/>
                          </w:rPr>
                        </w:pPr>
                        <w:r>
                          <w:rPr>
                            <w:b/>
                            <w:sz w:val="24"/>
                            <w:szCs w:val="24"/>
                            <w:lang w:val="es-ES"/>
                          </w:rPr>
                          <w:t>G</w:t>
                        </w:r>
                      </w:p>
                    </w:txbxContent>
                  </v:textbox>
                </v:shape>
                <v:shape id="Cuadro de texto 2" o:spid="_x0000_s1037" type="#_x0000_t202" style="position:absolute;left:6570;top:9225;width:108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3059A" w:rsidRPr="000C752A" w:rsidRDefault="0033059A" w:rsidP="00C16CA4">
                        <w:pPr>
                          <w:jc w:val="center"/>
                          <w:rPr>
                            <w:b/>
                            <w:sz w:val="24"/>
                            <w:szCs w:val="24"/>
                            <w:lang w:val="es-ES"/>
                          </w:rPr>
                        </w:pPr>
                        <w:r>
                          <w:rPr>
                            <w:b/>
                            <w:sz w:val="24"/>
                            <w:szCs w:val="24"/>
                            <w:lang w:val="es-ES"/>
                          </w:rPr>
                          <w:t>A</w:t>
                        </w:r>
                      </w:p>
                    </w:txbxContent>
                  </v:textbox>
                </v:shape>
                <v:shape id="Cuadro de texto 2" o:spid="_x0000_s1038" type="#_x0000_t202" style="position:absolute;left:8336;top:10650;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3059A" w:rsidRPr="000C752A" w:rsidRDefault="0033059A" w:rsidP="00C16CA4">
                        <w:pPr>
                          <w:rPr>
                            <w:b/>
                            <w:sz w:val="24"/>
                            <w:szCs w:val="24"/>
                            <w:lang w:val="es-ES"/>
                          </w:rPr>
                        </w:pPr>
                        <w:r>
                          <w:rPr>
                            <w:b/>
                            <w:sz w:val="24"/>
                            <w:szCs w:val="24"/>
                            <w:lang w:val="es-ES"/>
                          </w:rPr>
                          <w:t>B</w:t>
                        </w:r>
                      </w:p>
                    </w:txbxContent>
                  </v:textbox>
                </v:shape>
                <v:shape id="Cuadro de texto 2" o:spid="_x0000_s1039" type="#_x0000_t202" style="position:absolute;left:9476;top:10515;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3059A" w:rsidRPr="000C752A" w:rsidRDefault="0033059A" w:rsidP="00C16CA4">
                        <w:pPr>
                          <w:rPr>
                            <w:b/>
                            <w:sz w:val="24"/>
                            <w:szCs w:val="24"/>
                            <w:lang w:val="es-ES"/>
                          </w:rPr>
                        </w:pPr>
                        <w:r>
                          <w:rPr>
                            <w:b/>
                            <w:sz w:val="24"/>
                            <w:szCs w:val="24"/>
                            <w:lang w:val="es-ES"/>
                          </w:rPr>
                          <w:t>H</w:t>
                        </w:r>
                      </w:p>
                    </w:txbxContent>
                  </v:textbox>
                </v:shape>
                <v:shape id="Cuadro de texto 2" o:spid="_x0000_s1040" type="#_x0000_t202" style="position:absolute;left:9071;top:12581;width:5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3059A" w:rsidRPr="000C752A" w:rsidRDefault="0033059A" w:rsidP="00C16CA4">
                        <w:pPr>
                          <w:rPr>
                            <w:b/>
                            <w:sz w:val="24"/>
                            <w:szCs w:val="24"/>
                            <w:lang w:val="es-ES"/>
                          </w:rPr>
                        </w:pPr>
                        <w:r>
                          <w:rPr>
                            <w:b/>
                            <w:sz w:val="24"/>
                            <w:szCs w:val="24"/>
                            <w:lang w:val="es-ES"/>
                          </w:rPr>
                          <w:t>G</w:t>
                        </w:r>
                      </w:p>
                    </w:txbxContent>
                  </v:textbox>
                </v:shape>
              </v:group>
            </w:pict>
          </mc:Fallback>
        </mc:AlternateContent>
      </w: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rsidP="00C16CA4">
      <w:pPr>
        <w:spacing w:after="0" w:line="240" w:lineRule="auto"/>
        <w:jc w:val="both"/>
      </w:pPr>
    </w:p>
    <w:p w:rsidR="00C16CA4" w:rsidRDefault="00C16CA4">
      <w:pPr>
        <w:rPr>
          <w:noProof/>
          <w:lang w:val="es-ES" w:eastAsia="es-ES"/>
        </w:rPr>
      </w:pPr>
      <w:r>
        <w:rPr>
          <w:noProof/>
          <w:lang w:val="es-ES" w:eastAsia="es-ES"/>
        </w:rPr>
        <w:br w:type="page"/>
      </w:r>
    </w:p>
    <w:p w:rsidR="00C16CA4" w:rsidRDefault="00D16FEA" w:rsidP="00D16FEA">
      <w:pPr>
        <w:spacing w:after="0" w:line="240" w:lineRule="auto"/>
      </w:pPr>
      <w:r>
        <w:rPr>
          <w:rFonts w:cs="Calibri"/>
          <w:b/>
          <w:i/>
        </w:rPr>
        <w:lastRenderedPageBreak/>
        <w:t>5b. Cite dos ventajas fundamentales de la incineración controlada</w:t>
      </w:r>
      <w:r>
        <w:rPr>
          <w:rFonts w:cs="Calibri"/>
          <w:b/>
          <w:i/>
        </w:rPr>
        <w:t>:</w:t>
      </w:r>
      <w:r>
        <w:rPr>
          <w:rFonts w:cs="Calibri"/>
          <w:b/>
          <w:i/>
        </w:rPr>
        <w:t xml:space="preserve"> </w:t>
      </w:r>
      <w:r>
        <w:rPr>
          <w:rFonts w:cs="Calibri"/>
          <w:b/>
          <w:i/>
        </w:rPr>
        <w:t xml:space="preserve">              Recuperación de energía y recuperación de metales</w:t>
      </w:r>
    </w:p>
    <w:p w:rsidR="00C16CA4" w:rsidRDefault="00C16CA4" w:rsidP="00C16CA4">
      <w:pPr>
        <w:spacing w:after="0" w:line="240" w:lineRule="auto"/>
        <w:jc w:val="both"/>
      </w:pPr>
    </w:p>
    <w:tbl>
      <w:tblPr>
        <w:tblpPr w:leftFromText="141" w:rightFromText="141" w:vertAnchor="text" w:horzAnchor="margin" w:tblpY="4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835"/>
        <w:gridCol w:w="1703"/>
        <w:gridCol w:w="1706"/>
      </w:tblGrid>
      <w:tr w:rsidR="00C16CA4" w:rsidRPr="00AF0505" w:rsidTr="00C52218">
        <w:trPr>
          <w:trHeight w:val="143"/>
        </w:trPr>
        <w:tc>
          <w:tcPr>
            <w:tcW w:w="9180" w:type="dxa"/>
            <w:gridSpan w:val="5"/>
            <w:tcBorders>
              <w:top w:val="single" w:sz="4" w:space="0" w:color="auto"/>
              <w:left w:val="single" w:sz="4" w:space="0" w:color="auto"/>
              <w:bottom w:val="single" w:sz="4" w:space="0" w:color="auto"/>
              <w:right w:val="single" w:sz="4" w:space="0" w:color="auto"/>
            </w:tcBorders>
            <w:hideMark/>
          </w:tcPr>
          <w:p w:rsidR="00F74614" w:rsidRDefault="00F74614" w:rsidP="00F74614">
            <w:pPr>
              <w:spacing w:after="0" w:line="240" w:lineRule="auto"/>
              <w:jc w:val="both"/>
            </w:pPr>
            <w:r>
              <w:rPr>
                <w:rFonts w:cs="Calibri"/>
                <w:b/>
                <w:color w:val="000000"/>
              </w:rPr>
              <w:t xml:space="preserve">                                                </w:t>
            </w:r>
            <w:r w:rsidR="00C16CA4" w:rsidRPr="00AF0505">
              <w:rPr>
                <w:rFonts w:cs="Calibri"/>
                <w:b/>
                <w:color w:val="000000"/>
              </w:rPr>
              <w:t xml:space="preserve">RUBRICA PREGUNTA </w:t>
            </w:r>
            <w:r w:rsidR="00C16CA4">
              <w:rPr>
                <w:rFonts w:cs="Calibri"/>
                <w:b/>
                <w:color w:val="000000"/>
              </w:rPr>
              <w:t>5</w:t>
            </w:r>
            <w:r>
              <w:t>(</w:t>
            </w:r>
            <w:r>
              <w:t xml:space="preserve">0,55 </w:t>
            </w:r>
            <w:r>
              <w:t>ptos cada pregunta</w:t>
            </w:r>
            <w:r>
              <w:t xml:space="preserve"> e ítem 5a</w:t>
            </w:r>
            <w:r>
              <w:t>)</w:t>
            </w:r>
          </w:p>
          <w:p w:rsidR="00C16CA4" w:rsidRPr="00AF0505" w:rsidRDefault="00C16CA4" w:rsidP="00C16CA4">
            <w:pPr>
              <w:spacing w:after="0" w:line="240" w:lineRule="auto"/>
              <w:jc w:val="center"/>
              <w:rPr>
                <w:rFonts w:cs="Calibri"/>
                <w:b/>
                <w:color w:val="000000"/>
              </w:rPr>
            </w:pPr>
          </w:p>
        </w:tc>
      </w:tr>
      <w:tr w:rsidR="00C16CA4" w:rsidRPr="00AF0505" w:rsidTr="00C52218">
        <w:trPr>
          <w:trHeight w:val="143"/>
        </w:trPr>
        <w:tc>
          <w:tcPr>
            <w:tcW w:w="1384" w:type="dxa"/>
            <w:tcBorders>
              <w:top w:val="single" w:sz="4" w:space="0" w:color="auto"/>
              <w:left w:val="single" w:sz="4" w:space="0" w:color="auto"/>
              <w:bottom w:val="single" w:sz="4" w:space="0" w:color="auto"/>
              <w:right w:val="single" w:sz="4" w:space="0" w:color="auto"/>
            </w:tcBorders>
            <w:hideMark/>
          </w:tcPr>
          <w:p w:rsidR="00C16CA4" w:rsidRPr="00AF0505" w:rsidRDefault="00C16CA4" w:rsidP="00C52218">
            <w:pPr>
              <w:spacing w:after="0" w:line="240" w:lineRule="auto"/>
              <w:jc w:val="center"/>
              <w:rPr>
                <w:rFonts w:cs="Calibri"/>
                <w:b/>
                <w:color w:val="000000"/>
              </w:rPr>
            </w:pPr>
            <w:r w:rsidRPr="00AF0505">
              <w:rPr>
                <w:rFonts w:cs="Calibri"/>
                <w:b/>
                <w:color w:val="000000"/>
              </w:rPr>
              <w:t>NIVELES DE EJECUCION</w:t>
            </w:r>
          </w:p>
          <w:p w:rsidR="00C16CA4" w:rsidRPr="00AF0505" w:rsidRDefault="00C16CA4" w:rsidP="00C52218">
            <w:pPr>
              <w:spacing w:after="0" w:line="240" w:lineRule="auto"/>
              <w:jc w:val="center"/>
              <w:rPr>
                <w:rFonts w:cs="Calibri"/>
                <w:color w:val="000000"/>
              </w:rPr>
            </w:pPr>
            <w:r w:rsidRPr="00AF0505">
              <w:rPr>
                <w:rFonts w:cs="Calibri"/>
                <w:b/>
                <w:color w:val="000000"/>
              </w:rPr>
              <w:t>DESEMPEÑO</w:t>
            </w:r>
          </w:p>
        </w:tc>
        <w:tc>
          <w:tcPr>
            <w:tcW w:w="2552" w:type="dxa"/>
            <w:tcBorders>
              <w:top w:val="single" w:sz="4" w:space="0" w:color="auto"/>
              <w:left w:val="single" w:sz="4" w:space="0" w:color="auto"/>
              <w:bottom w:val="single" w:sz="4" w:space="0" w:color="auto"/>
              <w:right w:val="single" w:sz="4" w:space="0" w:color="auto"/>
            </w:tcBorders>
            <w:hideMark/>
          </w:tcPr>
          <w:p w:rsidR="00C16CA4" w:rsidRPr="00AF0505" w:rsidRDefault="00C16CA4" w:rsidP="00C52218">
            <w:pPr>
              <w:spacing w:after="0" w:line="240" w:lineRule="auto"/>
              <w:jc w:val="center"/>
              <w:rPr>
                <w:rFonts w:cs="Calibri"/>
                <w:b/>
                <w:color w:val="000000"/>
              </w:rPr>
            </w:pPr>
            <w:r w:rsidRPr="00AF0505">
              <w:rPr>
                <w:rFonts w:cs="Calibri"/>
                <w:b/>
                <w:color w:val="000000"/>
              </w:rPr>
              <w:t>INICIAL</w:t>
            </w:r>
          </w:p>
          <w:p w:rsidR="00C16CA4" w:rsidRPr="00AF0505" w:rsidRDefault="00C16CA4" w:rsidP="00C52218">
            <w:pPr>
              <w:spacing w:after="0" w:line="240" w:lineRule="auto"/>
              <w:jc w:val="center"/>
              <w:rPr>
                <w:rFonts w:cs="Calibri"/>
                <w:b/>
                <w:color w:val="000000"/>
              </w:rPr>
            </w:pPr>
            <w:r w:rsidRPr="00AF0505">
              <w:rPr>
                <w:rFonts w:cs="Calibri"/>
                <w:b/>
                <w:color w:val="000000"/>
              </w:rPr>
              <w:t>(0-25%)</w:t>
            </w:r>
          </w:p>
        </w:tc>
        <w:tc>
          <w:tcPr>
            <w:tcW w:w="1835" w:type="dxa"/>
            <w:tcBorders>
              <w:top w:val="single" w:sz="4" w:space="0" w:color="auto"/>
              <w:left w:val="single" w:sz="4" w:space="0" w:color="auto"/>
              <w:bottom w:val="single" w:sz="4" w:space="0" w:color="auto"/>
              <w:right w:val="single" w:sz="4" w:space="0" w:color="auto"/>
            </w:tcBorders>
            <w:hideMark/>
          </w:tcPr>
          <w:p w:rsidR="00C16CA4" w:rsidRPr="00AF0505" w:rsidRDefault="00C16CA4" w:rsidP="00C52218">
            <w:pPr>
              <w:spacing w:after="0" w:line="240" w:lineRule="auto"/>
              <w:jc w:val="center"/>
              <w:rPr>
                <w:rFonts w:cs="Calibri"/>
                <w:b/>
                <w:color w:val="000000"/>
              </w:rPr>
            </w:pPr>
            <w:r w:rsidRPr="00AF0505">
              <w:rPr>
                <w:rFonts w:cs="Calibri"/>
                <w:b/>
                <w:color w:val="000000"/>
              </w:rPr>
              <w:t>EN DESARROLLO</w:t>
            </w:r>
          </w:p>
          <w:p w:rsidR="00C16CA4" w:rsidRPr="00AF0505" w:rsidRDefault="00C16CA4" w:rsidP="00C52218">
            <w:pPr>
              <w:spacing w:after="0" w:line="240" w:lineRule="auto"/>
              <w:jc w:val="center"/>
              <w:rPr>
                <w:rFonts w:cs="Calibri"/>
                <w:b/>
                <w:color w:val="000000"/>
              </w:rPr>
            </w:pPr>
            <w:r w:rsidRPr="00AF0505">
              <w:rPr>
                <w:rFonts w:cs="Calibri"/>
                <w:b/>
                <w:color w:val="000000"/>
              </w:rPr>
              <w:t>(26-50%)</w:t>
            </w:r>
          </w:p>
        </w:tc>
        <w:tc>
          <w:tcPr>
            <w:tcW w:w="1703" w:type="dxa"/>
            <w:tcBorders>
              <w:top w:val="single" w:sz="4" w:space="0" w:color="auto"/>
              <w:left w:val="single" w:sz="4" w:space="0" w:color="auto"/>
              <w:bottom w:val="single" w:sz="4" w:space="0" w:color="auto"/>
              <w:right w:val="single" w:sz="4" w:space="0" w:color="auto"/>
            </w:tcBorders>
            <w:hideMark/>
          </w:tcPr>
          <w:p w:rsidR="00C16CA4" w:rsidRPr="00AF0505" w:rsidRDefault="00C16CA4" w:rsidP="00C52218">
            <w:pPr>
              <w:spacing w:after="0" w:line="240" w:lineRule="auto"/>
              <w:jc w:val="center"/>
              <w:rPr>
                <w:rFonts w:cs="Calibri"/>
                <w:b/>
                <w:color w:val="000000"/>
              </w:rPr>
            </w:pPr>
            <w:r w:rsidRPr="00AF0505">
              <w:rPr>
                <w:rFonts w:cs="Calibri"/>
                <w:b/>
                <w:color w:val="000000"/>
              </w:rPr>
              <w:t>DESARROLLADO</w:t>
            </w:r>
          </w:p>
          <w:p w:rsidR="00C16CA4" w:rsidRPr="00AF0505" w:rsidRDefault="00C16CA4" w:rsidP="00C52218">
            <w:pPr>
              <w:spacing w:after="0" w:line="240" w:lineRule="auto"/>
              <w:jc w:val="center"/>
              <w:rPr>
                <w:rFonts w:cs="Calibri"/>
                <w:b/>
                <w:color w:val="000000"/>
              </w:rPr>
            </w:pPr>
            <w:r w:rsidRPr="00AF0505">
              <w:rPr>
                <w:rFonts w:cs="Calibri"/>
                <w:b/>
                <w:color w:val="000000"/>
              </w:rPr>
              <w:t>(51-75%)</w:t>
            </w:r>
          </w:p>
        </w:tc>
        <w:tc>
          <w:tcPr>
            <w:tcW w:w="1706" w:type="dxa"/>
            <w:tcBorders>
              <w:top w:val="single" w:sz="4" w:space="0" w:color="auto"/>
              <w:left w:val="single" w:sz="4" w:space="0" w:color="auto"/>
              <w:bottom w:val="single" w:sz="4" w:space="0" w:color="auto"/>
              <w:right w:val="single" w:sz="4" w:space="0" w:color="auto"/>
            </w:tcBorders>
            <w:hideMark/>
          </w:tcPr>
          <w:p w:rsidR="00C16CA4" w:rsidRPr="00AF0505" w:rsidRDefault="00C16CA4" w:rsidP="00C52218">
            <w:pPr>
              <w:spacing w:after="0" w:line="240" w:lineRule="auto"/>
              <w:jc w:val="center"/>
              <w:rPr>
                <w:rFonts w:cs="Calibri"/>
                <w:b/>
                <w:color w:val="000000"/>
              </w:rPr>
            </w:pPr>
            <w:r w:rsidRPr="00AF0505">
              <w:rPr>
                <w:rFonts w:cs="Calibri"/>
                <w:b/>
                <w:color w:val="000000"/>
              </w:rPr>
              <w:t>EXCELENTE</w:t>
            </w:r>
          </w:p>
          <w:p w:rsidR="00C16CA4" w:rsidRPr="00AF0505" w:rsidRDefault="00C16CA4" w:rsidP="00C52218">
            <w:pPr>
              <w:spacing w:after="0" w:line="240" w:lineRule="auto"/>
              <w:jc w:val="center"/>
              <w:rPr>
                <w:rFonts w:cs="Calibri"/>
                <w:b/>
                <w:color w:val="000000"/>
              </w:rPr>
            </w:pPr>
            <w:r w:rsidRPr="00AF0505">
              <w:rPr>
                <w:rFonts w:cs="Calibri"/>
                <w:b/>
                <w:color w:val="000000"/>
              </w:rPr>
              <w:t>(76-100%)</w:t>
            </w:r>
          </w:p>
        </w:tc>
      </w:tr>
      <w:tr w:rsidR="00C16CA4" w:rsidRPr="00AF0505" w:rsidTr="00C52218">
        <w:trPr>
          <w:trHeight w:val="1648"/>
        </w:trPr>
        <w:tc>
          <w:tcPr>
            <w:tcW w:w="1384" w:type="dxa"/>
            <w:tcBorders>
              <w:top w:val="single" w:sz="4" w:space="0" w:color="auto"/>
              <w:left w:val="single" w:sz="4" w:space="0" w:color="auto"/>
              <w:bottom w:val="single" w:sz="4" w:space="0" w:color="auto"/>
              <w:right w:val="single" w:sz="4" w:space="0" w:color="auto"/>
            </w:tcBorders>
          </w:tcPr>
          <w:p w:rsidR="00C16CA4" w:rsidRPr="00AF0505" w:rsidRDefault="00F74614" w:rsidP="00C52218">
            <w:pPr>
              <w:spacing w:after="0" w:line="240" w:lineRule="auto"/>
              <w:jc w:val="both"/>
              <w:rPr>
                <w:rFonts w:cs="Calibri"/>
                <w:color w:val="000000"/>
              </w:rPr>
            </w:pPr>
            <w:r>
              <w:rPr>
                <w:rFonts w:cs="Calibri"/>
                <w:color w:val="000000"/>
              </w:rPr>
              <w:t>5a</w:t>
            </w:r>
          </w:p>
        </w:tc>
        <w:tc>
          <w:tcPr>
            <w:tcW w:w="2552" w:type="dxa"/>
            <w:tcBorders>
              <w:top w:val="single" w:sz="4" w:space="0" w:color="auto"/>
              <w:left w:val="single" w:sz="4" w:space="0" w:color="auto"/>
              <w:bottom w:val="single" w:sz="4" w:space="0" w:color="auto"/>
              <w:right w:val="single" w:sz="4" w:space="0" w:color="auto"/>
            </w:tcBorders>
            <w:hideMark/>
          </w:tcPr>
          <w:p w:rsidR="00C16CA4" w:rsidRPr="00AF0505" w:rsidRDefault="00C16CA4" w:rsidP="00F74614">
            <w:pPr>
              <w:spacing w:after="0" w:line="240" w:lineRule="auto"/>
              <w:rPr>
                <w:rFonts w:cs="Calibri"/>
                <w:color w:val="000000"/>
              </w:rPr>
            </w:pPr>
            <w:r w:rsidRPr="00AF0505">
              <w:rPr>
                <w:rFonts w:cs="Calibri"/>
                <w:color w:val="000000"/>
              </w:rPr>
              <w:t>El estudiante deja todas las preguntas o espacios en blanco/ Todos los espacios en blanco tienen información equivocada/Completa  correctamente  de 1 a 2 espacios en blanco.</w:t>
            </w:r>
            <w:r w:rsidR="00D16FEA">
              <w:rPr>
                <w:rFonts w:cs="Calibri"/>
                <w:color w:val="000000"/>
              </w:rPr>
              <w:t xml:space="preserve"> </w:t>
            </w:r>
            <w:r w:rsidR="00F74614">
              <w:rPr>
                <w:rFonts w:cs="Calibri"/>
                <w:color w:val="000000"/>
              </w:rPr>
              <w:t>(0-1,1 ptos)</w:t>
            </w:r>
          </w:p>
        </w:tc>
        <w:tc>
          <w:tcPr>
            <w:tcW w:w="1835" w:type="dxa"/>
            <w:tcBorders>
              <w:top w:val="single" w:sz="4" w:space="0" w:color="auto"/>
              <w:left w:val="single" w:sz="4" w:space="0" w:color="auto"/>
              <w:bottom w:val="single" w:sz="4" w:space="0" w:color="auto"/>
              <w:right w:val="single" w:sz="4" w:space="0" w:color="auto"/>
            </w:tcBorders>
            <w:hideMark/>
          </w:tcPr>
          <w:p w:rsidR="00C16CA4" w:rsidRPr="00AF0505" w:rsidRDefault="00C16CA4" w:rsidP="00F74614">
            <w:pPr>
              <w:spacing w:after="0" w:line="240" w:lineRule="auto"/>
              <w:rPr>
                <w:rFonts w:cs="Calibri"/>
                <w:color w:val="000000"/>
              </w:rPr>
            </w:pPr>
            <w:r w:rsidRPr="00AF0505">
              <w:rPr>
                <w:rFonts w:cs="Calibri"/>
                <w:color w:val="000000"/>
              </w:rPr>
              <w:t>El estudiante completa de manera correcta de 3 a 5 espacios en blanc</w:t>
            </w:r>
            <w:r w:rsidR="00F74614">
              <w:rPr>
                <w:rFonts w:cs="Calibri"/>
                <w:color w:val="000000"/>
              </w:rPr>
              <w:t>o; (1,65-2,8 pts)</w:t>
            </w:r>
          </w:p>
        </w:tc>
        <w:tc>
          <w:tcPr>
            <w:tcW w:w="1703" w:type="dxa"/>
            <w:tcBorders>
              <w:top w:val="single" w:sz="4" w:space="0" w:color="auto"/>
              <w:left w:val="single" w:sz="4" w:space="0" w:color="auto"/>
              <w:bottom w:val="single" w:sz="4" w:space="0" w:color="auto"/>
              <w:right w:val="single" w:sz="4" w:space="0" w:color="auto"/>
            </w:tcBorders>
            <w:hideMark/>
          </w:tcPr>
          <w:p w:rsidR="00C16CA4" w:rsidRPr="00AF0505" w:rsidRDefault="00C16CA4" w:rsidP="00F74614">
            <w:pPr>
              <w:spacing w:after="0" w:line="240" w:lineRule="auto"/>
              <w:rPr>
                <w:rFonts w:cs="Calibri"/>
                <w:color w:val="000000"/>
              </w:rPr>
            </w:pPr>
            <w:r w:rsidRPr="00AF0505">
              <w:rPr>
                <w:rFonts w:cs="Calibri"/>
                <w:color w:val="000000"/>
              </w:rPr>
              <w:t>El estudiante completa  correctamente de 6 a 7espacios en blanco.</w:t>
            </w:r>
            <w:r w:rsidR="00F74614">
              <w:rPr>
                <w:rFonts w:cs="Calibri"/>
                <w:color w:val="000000"/>
              </w:rPr>
              <w:t xml:space="preserve"> (3,3-3,0 ptos)</w:t>
            </w:r>
          </w:p>
        </w:tc>
        <w:tc>
          <w:tcPr>
            <w:tcW w:w="1706" w:type="dxa"/>
            <w:tcBorders>
              <w:top w:val="single" w:sz="4" w:space="0" w:color="auto"/>
              <w:left w:val="single" w:sz="4" w:space="0" w:color="auto"/>
              <w:bottom w:val="single" w:sz="4" w:space="0" w:color="auto"/>
              <w:right w:val="single" w:sz="4" w:space="0" w:color="auto"/>
            </w:tcBorders>
            <w:hideMark/>
          </w:tcPr>
          <w:p w:rsidR="00C16CA4" w:rsidRPr="00AF0505" w:rsidRDefault="00C16CA4" w:rsidP="00F74614">
            <w:pPr>
              <w:spacing w:after="0" w:line="240" w:lineRule="auto"/>
              <w:rPr>
                <w:rFonts w:cs="Calibri"/>
                <w:color w:val="000000"/>
              </w:rPr>
            </w:pPr>
            <w:r w:rsidRPr="00AF0505">
              <w:rPr>
                <w:rFonts w:cs="Calibri"/>
                <w:color w:val="000000"/>
              </w:rPr>
              <w:t>El estudiante completa de manera  correcta de 8  a 9 espacios en blanco.</w:t>
            </w:r>
            <w:r w:rsidR="00F74614">
              <w:rPr>
                <w:rFonts w:cs="Calibri"/>
                <w:color w:val="000000"/>
              </w:rPr>
              <w:t xml:space="preserve"> (4,4-5,0 ptos)</w:t>
            </w:r>
          </w:p>
        </w:tc>
      </w:tr>
      <w:tr w:rsidR="00F74614" w:rsidRPr="00AF0505" w:rsidTr="00C52218">
        <w:trPr>
          <w:trHeight w:val="1648"/>
        </w:trPr>
        <w:tc>
          <w:tcPr>
            <w:tcW w:w="1384" w:type="dxa"/>
            <w:tcBorders>
              <w:top w:val="single" w:sz="4" w:space="0" w:color="auto"/>
              <w:left w:val="single" w:sz="4" w:space="0" w:color="auto"/>
              <w:bottom w:val="single" w:sz="4" w:space="0" w:color="auto"/>
              <w:right w:val="single" w:sz="4" w:space="0" w:color="auto"/>
            </w:tcBorders>
          </w:tcPr>
          <w:p w:rsidR="00F74614" w:rsidRPr="00AF0505" w:rsidRDefault="00F74614" w:rsidP="00C52218">
            <w:pPr>
              <w:spacing w:after="0" w:line="240" w:lineRule="auto"/>
              <w:jc w:val="both"/>
              <w:rPr>
                <w:rFonts w:cs="Calibri"/>
                <w:color w:val="000000"/>
              </w:rPr>
            </w:pPr>
            <w:r>
              <w:rPr>
                <w:rFonts w:cs="Calibri"/>
                <w:color w:val="000000"/>
              </w:rPr>
              <w:t>5b</w:t>
            </w:r>
          </w:p>
        </w:tc>
        <w:tc>
          <w:tcPr>
            <w:tcW w:w="2552" w:type="dxa"/>
            <w:tcBorders>
              <w:top w:val="single" w:sz="4" w:space="0" w:color="auto"/>
              <w:left w:val="single" w:sz="4" w:space="0" w:color="auto"/>
              <w:bottom w:val="single" w:sz="4" w:space="0" w:color="auto"/>
              <w:right w:val="single" w:sz="4" w:space="0" w:color="auto"/>
            </w:tcBorders>
          </w:tcPr>
          <w:p w:rsidR="00F74614" w:rsidRPr="00AF0505" w:rsidRDefault="00F74614" w:rsidP="00761BDA">
            <w:pPr>
              <w:spacing w:after="0" w:line="240" w:lineRule="auto"/>
              <w:rPr>
                <w:rFonts w:cs="Calibri"/>
                <w:color w:val="000000"/>
              </w:rPr>
            </w:pPr>
            <w:r>
              <w:rPr>
                <w:rFonts w:cs="Calibri"/>
                <w:color w:val="000000"/>
              </w:rPr>
              <w:t>El estudiante no contesta correctamente el ítem 5b o</w:t>
            </w:r>
            <w:r>
              <w:rPr>
                <w:rFonts w:cs="Calibri"/>
                <w:color w:val="000000"/>
              </w:rPr>
              <w:t>,</w:t>
            </w:r>
            <w:r w:rsidR="00761BDA">
              <w:rPr>
                <w:rFonts w:cs="Calibri"/>
                <w:color w:val="000000"/>
              </w:rPr>
              <w:t xml:space="preserve"> cita otras ventajas no relacionadas (0.0 ptos)</w:t>
            </w:r>
          </w:p>
        </w:tc>
        <w:tc>
          <w:tcPr>
            <w:tcW w:w="1835" w:type="dxa"/>
            <w:tcBorders>
              <w:top w:val="single" w:sz="4" w:space="0" w:color="auto"/>
              <w:left w:val="single" w:sz="4" w:space="0" w:color="auto"/>
              <w:bottom w:val="single" w:sz="4" w:space="0" w:color="auto"/>
              <w:right w:val="single" w:sz="4" w:space="0" w:color="auto"/>
            </w:tcBorders>
          </w:tcPr>
          <w:p w:rsidR="00F74614" w:rsidRPr="00AF0505" w:rsidRDefault="00F74614" w:rsidP="00F74614">
            <w:pPr>
              <w:spacing w:after="0" w:line="240" w:lineRule="auto"/>
              <w:rPr>
                <w:rFonts w:cs="Calibri"/>
                <w:color w:val="000000"/>
              </w:rPr>
            </w:pPr>
            <w:r>
              <w:rPr>
                <w:rFonts w:cs="Calibri"/>
                <w:color w:val="000000"/>
              </w:rPr>
              <w:t>responde con ventajas muy fundamentales</w:t>
            </w:r>
            <w:r w:rsidR="00761BDA">
              <w:rPr>
                <w:rFonts w:cs="Calibri"/>
                <w:color w:val="000000"/>
              </w:rPr>
              <w:t xml:space="preserve"> (hasta  1,5 ptos)</w:t>
            </w:r>
          </w:p>
        </w:tc>
        <w:tc>
          <w:tcPr>
            <w:tcW w:w="1703" w:type="dxa"/>
            <w:tcBorders>
              <w:top w:val="single" w:sz="4" w:space="0" w:color="auto"/>
              <w:left w:val="single" w:sz="4" w:space="0" w:color="auto"/>
              <w:bottom w:val="single" w:sz="4" w:space="0" w:color="auto"/>
              <w:right w:val="single" w:sz="4" w:space="0" w:color="auto"/>
            </w:tcBorders>
          </w:tcPr>
          <w:p w:rsidR="00761BDA" w:rsidRDefault="00F74614" w:rsidP="00C52218">
            <w:pPr>
              <w:spacing w:after="0" w:line="240" w:lineRule="auto"/>
              <w:rPr>
                <w:rFonts w:cs="Calibri"/>
                <w:color w:val="000000"/>
              </w:rPr>
            </w:pPr>
            <w:r>
              <w:rPr>
                <w:rFonts w:cs="Calibri"/>
                <w:color w:val="000000"/>
              </w:rPr>
              <w:t>Responde una ventaja fundamental</w:t>
            </w:r>
            <w:r w:rsidR="00761BDA">
              <w:rPr>
                <w:rFonts w:cs="Calibri"/>
                <w:color w:val="000000"/>
              </w:rPr>
              <w:t xml:space="preserve"> </w:t>
            </w:r>
          </w:p>
          <w:p w:rsidR="00F74614" w:rsidRPr="00AF0505" w:rsidRDefault="00761BDA" w:rsidP="00761BDA">
            <w:pPr>
              <w:spacing w:after="0" w:line="240" w:lineRule="auto"/>
              <w:rPr>
                <w:rFonts w:cs="Calibri"/>
                <w:color w:val="000000"/>
              </w:rPr>
            </w:pPr>
            <w:r>
              <w:rPr>
                <w:rFonts w:cs="Calibri"/>
                <w:color w:val="000000"/>
              </w:rPr>
              <w:t>(2,5 ptos)</w:t>
            </w:r>
          </w:p>
        </w:tc>
        <w:tc>
          <w:tcPr>
            <w:tcW w:w="1706" w:type="dxa"/>
            <w:tcBorders>
              <w:top w:val="single" w:sz="4" w:space="0" w:color="auto"/>
              <w:left w:val="single" w:sz="4" w:space="0" w:color="auto"/>
              <w:bottom w:val="single" w:sz="4" w:space="0" w:color="auto"/>
              <w:right w:val="single" w:sz="4" w:space="0" w:color="auto"/>
            </w:tcBorders>
          </w:tcPr>
          <w:p w:rsidR="00F74614" w:rsidRPr="00AF0505" w:rsidRDefault="00F74614" w:rsidP="00C52218">
            <w:pPr>
              <w:spacing w:after="0" w:line="240" w:lineRule="auto"/>
              <w:rPr>
                <w:rFonts w:cs="Calibri"/>
                <w:color w:val="000000"/>
              </w:rPr>
            </w:pPr>
            <w:r>
              <w:rPr>
                <w:rFonts w:cs="Calibri"/>
                <w:color w:val="000000"/>
              </w:rPr>
              <w:t>Responde las ventajas fundamentales</w:t>
            </w:r>
            <w:r w:rsidR="00761BDA">
              <w:rPr>
                <w:rFonts w:cs="Calibri"/>
                <w:color w:val="000000"/>
              </w:rPr>
              <w:t xml:space="preserve"> ( 5,0 ptos)</w:t>
            </w:r>
          </w:p>
        </w:tc>
      </w:tr>
    </w:tbl>
    <w:p w:rsidR="00C16CA4" w:rsidRPr="00B45F3F" w:rsidRDefault="00C16CA4" w:rsidP="00C16CA4">
      <w:pPr>
        <w:spacing w:after="0" w:line="240" w:lineRule="auto"/>
        <w:jc w:val="both"/>
      </w:pPr>
      <w:r w:rsidRPr="00B45F3F">
        <w:t xml:space="preserve"> </w:t>
      </w:r>
    </w:p>
    <w:p w:rsidR="00DE29AD" w:rsidRDefault="00DE29AD">
      <w:pPr>
        <w:rPr>
          <w:b/>
          <w:i/>
        </w:rPr>
      </w:pPr>
      <w:r>
        <w:rPr>
          <w:b/>
          <w:i/>
        </w:rPr>
        <w:br w:type="page"/>
      </w:r>
    </w:p>
    <w:p w:rsidR="0021032F" w:rsidRPr="00F57005" w:rsidRDefault="00F57005" w:rsidP="00CD72B8">
      <w:pPr>
        <w:spacing w:after="0" w:line="240" w:lineRule="auto"/>
        <w:mirrorIndents/>
        <w:jc w:val="both"/>
        <w:rPr>
          <w:i/>
        </w:rPr>
      </w:pPr>
      <w:r w:rsidRPr="00F57005">
        <w:rPr>
          <w:b/>
          <w:i/>
        </w:rPr>
        <w:lastRenderedPageBreak/>
        <w:t xml:space="preserve">PREGUNTA </w:t>
      </w:r>
      <w:r w:rsidR="0021032F" w:rsidRPr="00F57005">
        <w:rPr>
          <w:b/>
          <w:i/>
        </w:rPr>
        <w:t>6. PREGUNTAS DE ACTUALIDA</w:t>
      </w:r>
      <w:r w:rsidR="00CD72B8" w:rsidRPr="00F57005">
        <w:rPr>
          <w:b/>
          <w:i/>
        </w:rPr>
        <w:t>D</w:t>
      </w:r>
      <w:r w:rsidR="0021032F" w:rsidRPr="00F57005">
        <w:rPr>
          <w:i/>
        </w:rPr>
        <w:t xml:space="preserve"> (5 puntos):</w:t>
      </w:r>
    </w:p>
    <w:p w:rsidR="0021032F" w:rsidRPr="0021032F" w:rsidRDefault="0021032F" w:rsidP="00CD72B8">
      <w:pPr>
        <w:tabs>
          <w:tab w:val="left" w:pos="7125"/>
        </w:tabs>
        <w:spacing w:after="0" w:line="240" w:lineRule="auto"/>
      </w:pPr>
      <w:r w:rsidRPr="0021032F">
        <w:t>a)  Herpetario, el nuevo atractivo del zoo de:</w:t>
      </w:r>
    </w:p>
    <w:p w:rsidR="0021032F" w:rsidRPr="0021032F" w:rsidRDefault="00CD72B8" w:rsidP="00CD72B8">
      <w:pPr>
        <w:tabs>
          <w:tab w:val="left" w:pos="7125"/>
        </w:tabs>
        <w:spacing w:after="0" w:line="240" w:lineRule="auto"/>
      </w:pPr>
      <w:r>
        <w:t xml:space="preserve">                 </w:t>
      </w:r>
      <w:r w:rsidR="0021032F" w:rsidRPr="0021032F">
        <w:t xml:space="preserve">Guayllabamba </w:t>
      </w:r>
      <w:r>
        <w:t>…………..</w:t>
      </w:r>
      <w:r w:rsidR="0021032F" w:rsidRPr="0021032F">
        <w:t xml:space="preserve">       Guayaquil  </w:t>
      </w:r>
      <w:r>
        <w:t>…………….</w:t>
      </w:r>
      <w:r w:rsidR="0021032F" w:rsidRPr="0021032F">
        <w:t xml:space="preserve">      Loja</w:t>
      </w:r>
      <w:r>
        <w:t>………………..</w:t>
      </w:r>
    </w:p>
    <w:p w:rsidR="0021032F" w:rsidRPr="0021032F" w:rsidRDefault="0021032F" w:rsidP="00CD72B8">
      <w:pPr>
        <w:tabs>
          <w:tab w:val="left" w:pos="7125"/>
        </w:tabs>
        <w:spacing w:after="0" w:line="240" w:lineRule="auto"/>
      </w:pPr>
    </w:p>
    <w:p w:rsidR="0021032F" w:rsidRPr="0021032F" w:rsidRDefault="0021032F" w:rsidP="00CD72B8">
      <w:pPr>
        <w:tabs>
          <w:tab w:val="left" w:pos="7125"/>
        </w:tabs>
        <w:spacing w:after="0" w:line="240" w:lineRule="auto"/>
      </w:pPr>
      <w:r w:rsidRPr="0021032F">
        <w:t>b) El tratamiento de basura en Guayaquil lo realiza:</w:t>
      </w:r>
    </w:p>
    <w:p w:rsidR="0021032F" w:rsidRPr="0021032F" w:rsidRDefault="00CD72B8" w:rsidP="00CD72B8">
      <w:pPr>
        <w:tabs>
          <w:tab w:val="left" w:pos="7125"/>
        </w:tabs>
        <w:spacing w:after="0" w:line="240" w:lineRule="auto"/>
      </w:pPr>
      <w:r>
        <w:t xml:space="preserve">              </w:t>
      </w:r>
      <w:r w:rsidR="0021032F" w:rsidRPr="0021032F">
        <w:t xml:space="preserve">Vachagnon </w:t>
      </w:r>
      <w:r>
        <w:t xml:space="preserve">…………..             </w:t>
      </w:r>
      <w:r w:rsidR="0021032F" w:rsidRPr="0021032F">
        <w:t xml:space="preserve"> Puerto Limpio</w:t>
      </w:r>
      <w:r>
        <w:t>………….</w:t>
      </w:r>
      <w:r w:rsidR="0021032F" w:rsidRPr="0021032F">
        <w:t xml:space="preserve">.        Botadero Las Iguanas </w:t>
      </w:r>
      <w:r>
        <w:t>…………..</w:t>
      </w:r>
    </w:p>
    <w:p w:rsidR="0021032F" w:rsidRPr="0021032F" w:rsidRDefault="0021032F" w:rsidP="00CD72B8">
      <w:pPr>
        <w:tabs>
          <w:tab w:val="left" w:pos="7125"/>
        </w:tabs>
        <w:spacing w:after="0" w:line="240" w:lineRule="auto"/>
      </w:pPr>
      <w:r w:rsidRPr="0021032F">
        <w:t>c) Día mundial de limpieza de playas</w:t>
      </w:r>
      <w:r w:rsidR="00CD72B8">
        <w:t>:</w:t>
      </w:r>
    </w:p>
    <w:p w:rsidR="0021032F" w:rsidRPr="0021032F" w:rsidRDefault="0021032F" w:rsidP="00850071">
      <w:pPr>
        <w:pStyle w:val="Prrafodelista"/>
        <w:numPr>
          <w:ilvl w:val="0"/>
          <w:numId w:val="21"/>
        </w:numPr>
        <w:tabs>
          <w:tab w:val="left" w:pos="7125"/>
        </w:tabs>
        <w:spacing w:after="0" w:line="240" w:lineRule="auto"/>
      </w:pPr>
      <w:r w:rsidRPr="0021032F">
        <w:t>de junio</w:t>
      </w:r>
      <w:r w:rsidR="00850071">
        <w:t xml:space="preserve">…….        </w:t>
      </w:r>
      <w:r w:rsidRPr="0021032F">
        <w:t xml:space="preserve"> 1 de diciembre</w:t>
      </w:r>
      <w:r w:rsidR="00850071">
        <w:t xml:space="preserve">……..     </w:t>
      </w:r>
      <w:r w:rsidRPr="0021032F">
        <w:t xml:space="preserve"> 21 de septiembre </w:t>
      </w:r>
      <w:r w:rsidR="00850071">
        <w:t>……………</w:t>
      </w:r>
    </w:p>
    <w:p w:rsidR="0021032F" w:rsidRPr="0021032F" w:rsidRDefault="00850071" w:rsidP="00850071">
      <w:pPr>
        <w:spacing w:after="0" w:line="240" w:lineRule="auto"/>
        <w:ind w:left="284" w:hanging="284"/>
      </w:pPr>
      <w:r>
        <w:t xml:space="preserve">d) </w:t>
      </w:r>
      <w:r w:rsidR="0021032F" w:rsidRPr="0021032F">
        <w:t xml:space="preserve">El Instituto Oceanográfico de la Armada  alerta a la ciudadanía que del 16 al 18 de septiembre </w:t>
      </w:r>
      <w:r w:rsidR="00CD72B8">
        <w:t xml:space="preserve">de 2014 </w:t>
      </w:r>
      <w:r w:rsidR="0021032F" w:rsidRPr="0021032F">
        <w:t>habrá en las playas:</w:t>
      </w:r>
    </w:p>
    <w:p w:rsidR="0021032F" w:rsidRPr="0021032F" w:rsidRDefault="0021032F" w:rsidP="00CD72B8">
      <w:pPr>
        <w:pStyle w:val="Prrafodelista"/>
        <w:tabs>
          <w:tab w:val="left" w:pos="7125"/>
        </w:tabs>
        <w:spacing w:after="0" w:line="240" w:lineRule="auto"/>
        <w:ind w:left="360"/>
      </w:pPr>
    </w:p>
    <w:p w:rsidR="0021032F" w:rsidRPr="0021032F" w:rsidRDefault="00CD72B8" w:rsidP="00CD72B8">
      <w:pPr>
        <w:pStyle w:val="Prrafodelista"/>
        <w:tabs>
          <w:tab w:val="left" w:pos="7125"/>
        </w:tabs>
        <w:spacing w:after="0" w:line="240" w:lineRule="auto"/>
        <w:ind w:left="360"/>
      </w:pPr>
      <w:r>
        <w:t xml:space="preserve">      </w:t>
      </w:r>
      <w:r w:rsidR="0021032F" w:rsidRPr="0021032F">
        <w:t>derrame de petróleo</w:t>
      </w:r>
      <w:r>
        <w:t xml:space="preserve">……     </w:t>
      </w:r>
      <w:r w:rsidR="0021032F" w:rsidRPr="0021032F">
        <w:t xml:space="preserve">   aguajes y olas altas</w:t>
      </w:r>
      <w:r>
        <w:t xml:space="preserve">……      </w:t>
      </w:r>
      <w:r w:rsidR="00850071">
        <w:t>c</w:t>
      </w:r>
      <w:r>
        <w:t>recimiento excesivo de algas………</w:t>
      </w:r>
    </w:p>
    <w:p w:rsidR="0021032F" w:rsidRPr="0021032F" w:rsidRDefault="00850071" w:rsidP="00850071">
      <w:pPr>
        <w:tabs>
          <w:tab w:val="left" w:pos="7125"/>
        </w:tabs>
        <w:spacing w:after="0" w:line="240" w:lineRule="auto"/>
      </w:pPr>
      <w:r>
        <w:t xml:space="preserve">e) </w:t>
      </w:r>
      <w:r w:rsidR="0021032F" w:rsidRPr="0021032F">
        <w:t>De acuerdo a la Ley de Fomento Ambiental y Optimización de los recursos del estado, el Impuesto Redimible a las Botellas Plásticas no Retornables, según datos del Servicio de Rentas Internas (SRI)  es de:</w:t>
      </w:r>
    </w:p>
    <w:p w:rsidR="0021032F" w:rsidRPr="0021032F" w:rsidRDefault="0021032F" w:rsidP="00CD72B8">
      <w:pPr>
        <w:tabs>
          <w:tab w:val="left" w:pos="7125"/>
        </w:tabs>
        <w:spacing w:after="0" w:line="240" w:lineRule="auto"/>
      </w:pPr>
      <w:r w:rsidRPr="0021032F">
        <w:t xml:space="preserve">                                            0,9 USD ………  0,2 USD……….  0,02 USD……      </w:t>
      </w:r>
    </w:p>
    <w:p w:rsidR="0021032F" w:rsidRDefault="0021032F" w:rsidP="00335DD2">
      <w:pPr>
        <w:spacing w:after="0" w:line="240" w:lineRule="auto"/>
        <w:jc w:val="both"/>
        <w:rPr>
          <w:rFonts w:cstheme="minorHAnsi"/>
          <w:b/>
          <w:i/>
        </w:rPr>
      </w:pPr>
    </w:p>
    <w:p w:rsidR="00EA7B6C" w:rsidRPr="00F57005" w:rsidRDefault="00EA7B6C" w:rsidP="00EA7B6C">
      <w:pPr>
        <w:spacing w:after="0" w:line="240" w:lineRule="auto"/>
        <w:mirrorIndents/>
        <w:jc w:val="both"/>
        <w:rPr>
          <w:i/>
        </w:rPr>
      </w:pPr>
      <w:r>
        <w:rPr>
          <w:b/>
          <w:i/>
        </w:rPr>
        <w:t xml:space="preserve">RESPUESTAS </w:t>
      </w:r>
      <w:r w:rsidRPr="00F57005">
        <w:rPr>
          <w:b/>
          <w:i/>
        </w:rPr>
        <w:t>PREGUNTA 6. PREGUNTAS DE ACTUALIDAD</w:t>
      </w:r>
      <w:r w:rsidRPr="00F57005">
        <w:rPr>
          <w:i/>
        </w:rPr>
        <w:t xml:space="preserve"> (5 puntos):</w:t>
      </w:r>
    </w:p>
    <w:p w:rsidR="00EA7B6C" w:rsidRPr="0021032F" w:rsidRDefault="00EA7B6C" w:rsidP="00EA7B6C">
      <w:pPr>
        <w:tabs>
          <w:tab w:val="left" w:pos="7125"/>
        </w:tabs>
        <w:spacing w:after="0" w:line="240" w:lineRule="auto"/>
      </w:pPr>
      <w:r w:rsidRPr="0021032F">
        <w:t>a)  Herpetario, el nuevo atractivo del zoo de:</w:t>
      </w:r>
    </w:p>
    <w:p w:rsidR="00EA7B6C" w:rsidRPr="0021032F" w:rsidRDefault="00EA7B6C" w:rsidP="00EA7B6C">
      <w:pPr>
        <w:tabs>
          <w:tab w:val="left" w:pos="7125"/>
        </w:tabs>
        <w:spacing w:after="0" w:line="240" w:lineRule="auto"/>
      </w:pPr>
      <w:r>
        <w:t xml:space="preserve">                 </w:t>
      </w:r>
      <w:r w:rsidRPr="0021032F">
        <w:t xml:space="preserve">Guayllabamba </w:t>
      </w:r>
      <w:r>
        <w:t>………X…..</w:t>
      </w:r>
      <w:r w:rsidRPr="0021032F">
        <w:t xml:space="preserve">       Guayaquil  </w:t>
      </w:r>
      <w:r>
        <w:t>…………….</w:t>
      </w:r>
      <w:r w:rsidRPr="0021032F">
        <w:t xml:space="preserve">      Loja</w:t>
      </w:r>
      <w:r>
        <w:t>………………..</w:t>
      </w:r>
    </w:p>
    <w:p w:rsidR="00EA7B6C" w:rsidRPr="0021032F" w:rsidRDefault="00EA7B6C" w:rsidP="00EA7B6C">
      <w:pPr>
        <w:tabs>
          <w:tab w:val="left" w:pos="7125"/>
        </w:tabs>
        <w:spacing w:after="0" w:line="240" w:lineRule="auto"/>
      </w:pPr>
    </w:p>
    <w:p w:rsidR="00EA7B6C" w:rsidRPr="0021032F" w:rsidRDefault="00EA7B6C" w:rsidP="00EA7B6C">
      <w:pPr>
        <w:tabs>
          <w:tab w:val="left" w:pos="7125"/>
        </w:tabs>
        <w:spacing w:after="0" w:line="240" w:lineRule="auto"/>
      </w:pPr>
      <w:r w:rsidRPr="0021032F">
        <w:t>b) El tratamiento de basura en Guayaquil lo realiza:</w:t>
      </w:r>
    </w:p>
    <w:p w:rsidR="00EA7B6C" w:rsidRPr="0021032F" w:rsidRDefault="00EA7B6C" w:rsidP="00EA7B6C">
      <w:pPr>
        <w:tabs>
          <w:tab w:val="left" w:pos="7125"/>
        </w:tabs>
        <w:spacing w:after="0" w:line="240" w:lineRule="auto"/>
      </w:pPr>
      <w:r>
        <w:t xml:space="preserve">              </w:t>
      </w:r>
      <w:r w:rsidRPr="0021032F">
        <w:t xml:space="preserve">Vachagnon </w:t>
      </w:r>
      <w:r>
        <w:t xml:space="preserve">…………..             </w:t>
      </w:r>
      <w:r w:rsidRPr="0021032F">
        <w:t xml:space="preserve"> Puerto Limpio</w:t>
      </w:r>
      <w:r>
        <w:t>……X…….</w:t>
      </w:r>
      <w:r w:rsidRPr="0021032F">
        <w:t xml:space="preserve">.        Botadero Las Iguanas </w:t>
      </w:r>
      <w:r>
        <w:t>…………..</w:t>
      </w:r>
    </w:p>
    <w:p w:rsidR="00EA7B6C" w:rsidRPr="0021032F" w:rsidRDefault="00EA7B6C" w:rsidP="00EA7B6C">
      <w:pPr>
        <w:tabs>
          <w:tab w:val="left" w:pos="7125"/>
        </w:tabs>
        <w:spacing w:after="0" w:line="240" w:lineRule="auto"/>
      </w:pPr>
      <w:r w:rsidRPr="0021032F">
        <w:t>c) Día mundial de limpieza de playas</w:t>
      </w:r>
      <w:r>
        <w:t>:</w:t>
      </w:r>
    </w:p>
    <w:p w:rsidR="00EA7B6C" w:rsidRPr="0021032F" w:rsidRDefault="00EA7B6C" w:rsidP="00EA7B6C">
      <w:pPr>
        <w:pStyle w:val="Prrafodelista"/>
        <w:numPr>
          <w:ilvl w:val="0"/>
          <w:numId w:val="26"/>
        </w:numPr>
        <w:tabs>
          <w:tab w:val="left" w:pos="7125"/>
        </w:tabs>
        <w:spacing w:after="0" w:line="240" w:lineRule="auto"/>
      </w:pPr>
      <w:r w:rsidRPr="0021032F">
        <w:t>de junio</w:t>
      </w:r>
      <w:r>
        <w:t xml:space="preserve">…….        </w:t>
      </w:r>
      <w:r w:rsidRPr="0021032F">
        <w:t xml:space="preserve"> 1 de diciembre</w:t>
      </w:r>
      <w:r>
        <w:t xml:space="preserve">……..     </w:t>
      </w:r>
      <w:r w:rsidRPr="0021032F">
        <w:t xml:space="preserve"> 21 de septiembre </w:t>
      </w:r>
      <w:r>
        <w:t>……X………</w:t>
      </w:r>
    </w:p>
    <w:p w:rsidR="00EA7B6C" w:rsidRPr="0021032F" w:rsidRDefault="00EA7B6C" w:rsidP="00EA7B6C">
      <w:pPr>
        <w:spacing w:after="0" w:line="240" w:lineRule="auto"/>
        <w:ind w:left="284" w:hanging="284"/>
      </w:pPr>
      <w:r>
        <w:t xml:space="preserve">d) </w:t>
      </w:r>
      <w:r w:rsidRPr="0021032F">
        <w:t xml:space="preserve">El Instituto Oceanográfico de la Armada  alerta a la ciudadanía que del 16 al 18 de septiembre </w:t>
      </w:r>
      <w:r>
        <w:t xml:space="preserve">de 2014 </w:t>
      </w:r>
      <w:r w:rsidRPr="0021032F">
        <w:t>habrá en las playas:</w:t>
      </w:r>
    </w:p>
    <w:p w:rsidR="00EA7B6C" w:rsidRPr="0021032F" w:rsidRDefault="00EA7B6C" w:rsidP="00EA7B6C">
      <w:pPr>
        <w:pStyle w:val="Prrafodelista"/>
        <w:tabs>
          <w:tab w:val="left" w:pos="7125"/>
        </w:tabs>
        <w:spacing w:after="0" w:line="240" w:lineRule="auto"/>
        <w:ind w:left="360"/>
      </w:pPr>
    </w:p>
    <w:p w:rsidR="00EA7B6C" w:rsidRPr="0021032F" w:rsidRDefault="00EA7B6C" w:rsidP="00EA7B6C">
      <w:pPr>
        <w:pStyle w:val="Prrafodelista"/>
        <w:tabs>
          <w:tab w:val="left" w:pos="7125"/>
        </w:tabs>
        <w:spacing w:after="0" w:line="240" w:lineRule="auto"/>
        <w:ind w:left="360"/>
      </w:pPr>
      <w:r>
        <w:t xml:space="preserve">      </w:t>
      </w:r>
      <w:r w:rsidRPr="0021032F">
        <w:t>derrame de petróleo</w:t>
      </w:r>
      <w:r>
        <w:t xml:space="preserve">……     </w:t>
      </w:r>
      <w:r w:rsidRPr="0021032F">
        <w:t xml:space="preserve">   aguajes y olas altas</w:t>
      </w:r>
      <w:r>
        <w:t>…X…      crecimiento excesivo de algas………</w:t>
      </w:r>
    </w:p>
    <w:p w:rsidR="00EA7B6C" w:rsidRPr="0021032F" w:rsidRDefault="00EA7B6C" w:rsidP="00EA7B6C">
      <w:pPr>
        <w:tabs>
          <w:tab w:val="left" w:pos="7125"/>
        </w:tabs>
        <w:spacing w:after="0" w:line="240" w:lineRule="auto"/>
      </w:pPr>
      <w:r>
        <w:t xml:space="preserve">e) </w:t>
      </w:r>
      <w:r w:rsidRPr="0021032F">
        <w:t>De acuerdo a la Ley de Fomento Ambiental y Optimización de los recursos del estado, el Impuesto Redimible a las Botellas Plásticas no Retornables, según datos del Servicio de Rentas Internas (SRI)  es de:</w:t>
      </w:r>
    </w:p>
    <w:p w:rsidR="00EA7B6C" w:rsidRPr="0021032F" w:rsidRDefault="00EA7B6C" w:rsidP="00EA7B6C">
      <w:pPr>
        <w:tabs>
          <w:tab w:val="left" w:pos="7125"/>
        </w:tabs>
        <w:spacing w:after="0" w:line="240" w:lineRule="auto"/>
      </w:pPr>
      <w:r w:rsidRPr="0021032F">
        <w:t xml:space="preserve">                                            0,9 USD ………  0,2 USD……….  0,02 USD…</w:t>
      </w:r>
      <w:r>
        <w:t>X</w:t>
      </w:r>
      <w:r w:rsidRPr="0021032F">
        <w:t xml:space="preserve">…      </w:t>
      </w:r>
    </w:p>
    <w:p w:rsidR="00502945" w:rsidRDefault="00502945">
      <w:pPr>
        <w:rPr>
          <w:rFonts w:cstheme="minorHAnsi"/>
          <w:b/>
          <w:i/>
        </w:rPr>
      </w:pPr>
    </w:p>
    <w:tbl>
      <w:tblPr>
        <w:tblpPr w:leftFromText="141" w:rightFromText="141" w:vertAnchor="text" w:horzAnchor="margin" w:tblpY="4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835"/>
        <w:gridCol w:w="1703"/>
        <w:gridCol w:w="1706"/>
      </w:tblGrid>
      <w:tr w:rsidR="003E3DCB" w:rsidRPr="00AF0505" w:rsidTr="0033059A">
        <w:trPr>
          <w:trHeight w:val="143"/>
        </w:trPr>
        <w:tc>
          <w:tcPr>
            <w:tcW w:w="9180" w:type="dxa"/>
            <w:gridSpan w:val="5"/>
            <w:tcBorders>
              <w:top w:val="single" w:sz="4" w:space="0" w:color="auto"/>
              <w:left w:val="single" w:sz="4" w:space="0" w:color="auto"/>
              <w:bottom w:val="single" w:sz="4" w:space="0" w:color="auto"/>
              <w:right w:val="single" w:sz="4" w:space="0" w:color="auto"/>
            </w:tcBorders>
            <w:hideMark/>
          </w:tcPr>
          <w:p w:rsidR="003E3DCB" w:rsidRPr="00AF0505" w:rsidRDefault="003E3DCB" w:rsidP="003E3DCB">
            <w:pPr>
              <w:spacing w:after="0" w:line="240" w:lineRule="auto"/>
              <w:jc w:val="center"/>
              <w:rPr>
                <w:rFonts w:cs="Calibri"/>
                <w:b/>
                <w:color w:val="000000"/>
              </w:rPr>
            </w:pPr>
            <w:r w:rsidRPr="00AF0505">
              <w:rPr>
                <w:rFonts w:cs="Calibri"/>
                <w:b/>
                <w:color w:val="000000"/>
              </w:rPr>
              <w:t xml:space="preserve">RUBRICA PREGUNTA </w:t>
            </w:r>
            <w:r>
              <w:rPr>
                <w:rFonts w:cs="Calibri"/>
                <w:b/>
                <w:color w:val="000000"/>
              </w:rPr>
              <w:t>6</w:t>
            </w:r>
          </w:p>
        </w:tc>
      </w:tr>
      <w:tr w:rsidR="003E3DCB" w:rsidRPr="00AF0505" w:rsidTr="0033059A">
        <w:trPr>
          <w:trHeight w:val="143"/>
        </w:trPr>
        <w:tc>
          <w:tcPr>
            <w:tcW w:w="1384"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center"/>
              <w:rPr>
                <w:rFonts w:cs="Calibri"/>
                <w:b/>
                <w:color w:val="000000"/>
              </w:rPr>
            </w:pPr>
            <w:r w:rsidRPr="00AF0505">
              <w:rPr>
                <w:rFonts w:cs="Calibri"/>
                <w:b/>
                <w:color w:val="000000"/>
              </w:rPr>
              <w:t>NIVELES DE EJECUCION</w:t>
            </w:r>
          </w:p>
          <w:p w:rsidR="003E3DCB" w:rsidRPr="00AF0505" w:rsidRDefault="003E3DCB" w:rsidP="0033059A">
            <w:pPr>
              <w:spacing w:after="0" w:line="240" w:lineRule="auto"/>
              <w:jc w:val="center"/>
              <w:rPr>
                <w:rFonts w:cs="Calibri"/>
                <w:color w:val="000000"/>
              </w:rPr>
            </w:pPr>
            <w:r w:rsidRPr="00AF0505">
              <w:rPr>
                <w:rFonts w:cs="Calibri"/>
                <w:b/>
                <w:color w:val="000000"/>
              </w:rPr>
              <w:t>DESEMPEÑO</w:t>
            </w:r>
          </w:p>
        </w:tc>
        <w:tc>
          <w:tcPr>
            <w:tcW w:w="2552"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center"/>
              <w:rPr>
                <w:rFonts w:cs="Calibri"/>
                <w:b/>
                <w:color w:val="000000"/>
              </w:rPr>
            </w:pPr>
            <w:r w:rsidRPr="00AF0505">
              <w:rPr>
                <w:rFonts w:cs="Calibri"/>
                <w:b/>
                <w:color w:val="000000"/>
              </w:rPr>
              <w:t>INICIAL</w:t>
            </w:r>
          </w:p>
          <w:p w:rsidR="003E3DCB" w:rsidRPr="00AF0505" w:rsidRDefault="003E3DCB" w:rsidP="0033059A">
            <w:pPr>
              <w:spacing w:after="0" w:line="240" w:lineRule="auto"/>
              <w:jc w:val="center"/>
              <w:rPr>
                <w:rFonts w:cs="Calibri"/>
                <w:b/>
                <w:color w:val="000000"/>
              </w:rPr>
            </w:pPr>
            <w:r w:rsidRPr="00AF0505">
              <w:rPr>
                <w:rFonts w:cs="Calibri"/>
                <w:b/>
                <w:color w:val="000000"/>
              </w:rPr>
              <w:t>(0-25%)</w:t>
            </w:r>
          </w:p>
        </w:tc>
        <w:tc>
          <w:tcPr>
            <w:tcW w:w="1835"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center"/>
              <w:rPr>
                <w:rFonts w:cs="Calibri"/>
                <w:b/>
                <w:color w:val="000000"/>
              </w:rPr>
            </w:pPr>
            <w:r w:rsidRPr="00AF0505">
              <w:rPr>
                <w:rFonts w:cs="Calibri"/>
                <w:b/>
                <w:color w:val="000000"/>
              </w:rPr>
              <w:t>EN DESARROLLO</w:t>
            </w:r>
          </w:p>
          <w:p w:rsidR="003E3DCB" w:rsidRPr="00AF0505" w:rsidRDefault="003E3DCB" w:rsidP="0033059A">
            <w:pPr>
              <w:spacing w:after="0" w:line="240" w:lineRule="auto"/>
              <w:jc w:val="center"/>
              <w:rPr>
                <w:rFonts w:cs="Calibri"/>
                <w:b/>
                <w:color w:val="000000"/>
              </w:rPr>
            </w:pPr>
            <w:r w:rsidRPr="00AF0505">
              <w:rPr>
                <w:rFonts w:cs="Calibri"/>
                <w:b/>
                <w:color w:val="000000"/>
              </w:rPr>
              <w:t>(26-50%)</w:t>
            </w:r>
          </w:p>
        </w:tc>
        <w:tc>
          <w:tcPr>
            <w:tcW w:w="1703"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center"/>
              <w:rPr>
                <w:rFonts w:cs="Calibri"/>
                <w:b/>
                <w:color w:val="000000"/>
              </w:rPr>
            </w:pPr>
            <w:r w:rsidRPr="00AF0505">
              <w:rPr>
                <w:rFonts w:cs="Calibri"/>
                <w:b/>
                <w:color w:val="000000"/>
              </w:rPr>
              <w:t>DESARROLLADO</w:t>
            </w:r>
          </w:p>
          <w:p w:rsidR="003E3DCB" w:rsidRPr="00AF0505" w:rsidRDefault="003E3DCB" w:rsidP="0033059A">
            <w:pPr>
              <w:spacing w:after="0" w:line="240" w:lineRule="auto"/>
              <w:jc w:val="center"/>
              <w:rPr>
                <w:rFonts w:cs="Calibri"/>
                <w:b/>
                <w:color w:val="000000"/>
              </w:rPr>
            </w:pPr>
            <w:r w:rsidRPr="00AF0505">
              <w:rPr>
                <w:rFonts w:cs="Calibri"/>
                <w:b/>
                <w:color w:val="000000"/>
              </w:rPr>
              <w:t>(51-75%)</w:t>
            </w:r>
          </w:p>
        </w:tc>
        <w:tc>
          <w:tcPr>
            <w:tcW w:w="1706"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center"/>
              <w:rPr>
                <w:rFonts w:cs="Calibri"/>
                <w:b/>
                <w:color w:val="000000"/>
              </w:rPr>
            </w:pPr>
            <w:r w:rsidRPr="00AF0505">
              <w:rPr>
                <w:rFonts w:cs="Calibri"/>
                <w:b/>
                <w:color w:val="000000"/>
              </w:rPr>
              <w:t>EXCELENTE</w:t>
            </w:r>
          </w:p>
          <w:p w:rsidR="003E3DCB" w:rsidRPr="00AF0505" w:rsidRDefault="003E3DCB" w:rsidP="0033059A">
            <w:pPr>
              <w:spacing w:after="0" w:line="240" w:lineRule="auto"/>
              <w:jc w:val="center"/>
              <w:rPr>
                <w:rFonts w:cs="Calibri"/>
                <w:b/>
                <w:color w:val="000000"/>
              </w:rPr>
            </w:pPr>
            <w:r w:rsidRPr="00AF0505">
              <w:rPr>
                <w:rFonts w:cs="Calibri"/>
                <w:b/>
                <w:color w:val="000000"/>
              </w:rPr>
              <w:t>(76-100%)</w:t>
            </w:r>
          </w:p>
        </w:tc>
      </w:tr>
      <w:tr w:rsidR="003E3DCB" w:rsidRPr="00AF0505" w:rsidTr="0033059A">
        <w:trPr>
          <w:trHeight w:val="1648"/>
        </w:trPr>
        <w:tc>
          <w:tcPr>
            <w:tcW w:w="1384" w:type="dxa"/>
            <w:tcBorders>
              <w:top w:val="single" w:sz="4" w:space="0" w:color="auto"/>
              <w:left w:val="single" w:sz="4" w:space="0" w:color="auto"/>
              <w:bottom w:val="single" w:sz="4" w:space="0" w:color="auto"/>
              <w:right w:val="single" w:sz="4" w:space="0" w:color="auto"/>
            </w:tcBorders>
          </w:tcPr>
          <w:p w:rsidR="003E3DCB" w:rsidRPr="00AF0505" w:rsidRDefault="003E3DCB" w:rsidP="0033059A">
            <w:pPr>
              <w:spacing w:after="0" w:line="240" w:lineRule="auto"/>
              <w:jc w:val="both"/>
              <w:rPr>
                <w:rFonts w:cs="Calibri"/>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3E3DCB" w:rsidRPr="00AF0505" w:rsidRDefault="003E3DCB" w:rsidP="00761BDA">
            <w:pPr>
              <w:spacing w:after="0" w:line="240" w:lineRule="auto"/>
              <w:rPr>
                <w:rFonts w:cs="Calibri"/>
                <w:color w:val="000000"/>
              </w:rPr>
            </w:pPr>
            <w:r w:rsidRPr="00AF0505">
              <w:rPr>
                <w:rFonts w:cs="Calibri"/>
                <w:color w:val="000000"/>
              </w:rPr>
              <w:t>El estudiante deja todas las preguntas o espacios en blanco/ Todos los espacios en blanco tienen información equivocada/Completa  correctamente   1 espacio en blanco.</w:t>
            </w:r>
          </w:p>
        </w:tc>
        <w:tc>
          <w:tcPr>
            <w:tcW w:w="1835" w:type="dxa"/>
            <w:tcBorders>
              <w:top w:val="single" w:sz="4" w:space="0" w:color="auto"/>
              <w:left w:val="single" w:sz="4" w:space="0" w:color="auto"/>
              <w:bottom w:val="single" w:sz="4" w:space="0" w:color="auto"/>
              <w:right w:val="single" w:sz="4" w:space="0" w:color="auto"/>
            </w:tcBorders>
            <w:hideMark/>
          </w:tcPr>
          <w:p w:rsidR="003E3DCB" w:rsidRPr="00AF0505" w:rsidRDefault="003E3DCB" w:rsidP="00761BDA">
            <w:pPr>
              <w:spacing w:after="0" w:line="240" w:lineRule="auto"/>
              <w:rPr>
                <w:rFonts w:cs="Calibri"/>
                <w:color w:val="000000"/>
              </w:rPr>
            </w:pPr>
            <w:r w:rsidRPr="00AF0505">
              <w:rPr>
                <w:rFonts w:cs="Calibri"/>
                <w:color w:val="000000"/>
              </w:rPr>
              <w:t xml:space="preserve">El estudiante completa de manera correcta </w:t>
            </w:r>
            <w:r w:rsidR="00761BDA">
              <w:rPr>
                <w:rFonts w:cs="Calibri"/>
                <w:color w:val="000000"/>
              </w:rPr>
              <w:t>2</w:t>
            </w:r>
            <w:r w:rsidRPr="00AF0505">
              <w:rPr>
                <w:rFonts w:cs="Calibri"/>
                <w:color w:val="000000"/>
              </w:rPr>
              <w:t xml:space="preserve"> espacios en blanco.</w:t>
            </w:r>
          </w:p>
        </w:tc>
        <w:tc>
          <w:tcPr>
            <w:tcW w:w="1703" w:type="dxa"/>
            <w:tcBorders>
              <w:top w:val="single" w:sz="4" w:space="0" w:color="auto"/>
              <w:left w:val="single" w:sz="4" w:space="0" w:color="auto"/>
              <w:bottom w:val="single" w:sz="4" w:space="0" w:color="auto"/>
              <w:right w:val="single" w:sz="4" w:space="0" w:color="auto"/>
            </w:tcBorders>
            <w:hideMark/>
          </w:tcPr>
          <w:p w:rsidR="003E3DCB" w:rsidRPr="00AF0505" w:rsidRDefault="003E3DCB" w:rsidP="00761BDA">
            <w:pPr>
              <w:spacing w:after="0" w:line="240" w:lineRule="auto"/>
              <w:rPr>
                <w:rFonts w:cs="Calibri"/>
                <w:color w:val="000000"/>
              </w:rPr>
            </w:pPr>
            <w:r w:rsidRPr="00AF0505">
              <w:rPr>
                <w:rFonts w:cs="Calibri"/>
                <w:color w:val="000000"/>
              </w:rPr>
              <w:t xml:space="preserve">El estudiante completa  correctamente de </w:t>
            </w:r>
            <w:r w:rsidR="00761BDA">
              <w:rPr>
                <w:rFonts w:cs="Calibri"/>
                <w:color w:val="000000"/>
              </w:rPr>
              <w:t xml:space="preserve">3 a 4 </w:t>
            </w:r>
            <w:r w:rsidRPr="00AF0505">
              <w:rPr>
                <w:rFonts w:cs="Calibri"/>
                <w:color w:val="000000"/>
              </w:rPr>
              <w:t>espacios en blanco.</w:t>
            </w:r>
          </w:p>
        </w:tc>
        <w:tc>
          <w:tcPr>
            <w:tcW w:w="1706" w:type="dxa"/>
            <w:tcBorders>
              <w:top w:val="single" w:sz="4" w:space="0" w:color="auto"/>
              <w:left w:val="single" w:sz="4" w:space="0" w:color="auto"/>
              <w:bottom w:val="single" w:sz="4" w:space="0" w:color="auto"/>
              <w:right w:val="single" w:sz="4" w:space="0" w:color="auto"/>
            </w:tcBorders>
            <w:hideMark/>
          </w:tcPr>
          <w:p w:rsidR="003E3DCB" w:rsidRPr="00AF0505" w:rsidRDefault="003E3DCB" w:rsidP="00761BDA">
            <w:pPr>
              <w:spacing w:after="0" w:line="240" w:lineRule="auto"/>
              <w:rPr>
                <w:rFonts w:cs="Calibri"/>
                <w:color w:val="000000"/>
              </w:rPr>
            </w:pPr>
            <w:r w:rsidRPr="00AF0505">
              <w:rPr>
                <w:rFonts w:cs="Calibri"/>
                <w:color w:val="000000"/>
              </w:rPr>
              <w:t xml:space="preserve">El estudiante completa de manera  correcta </w:t>
            </w:r>
            <w:r w:rsidR="00761BDA">
              <w:rPr>
                <w:rFonts w:cs="Calibri"/>
                <w:color w:val="000000"/>
              </w:rPr>
              <w:t>5</w:t>
            </w:r>
            <w:r w:rsidRPr="00AF0505">
              <w:rPr>
                <w:rFonts w:cs="Calibri"/>
                <w:color w:val="000000"/>
              </w:rPr>
              <w:t xml:space="preserve"> espacios en blanco.</w:t>
            </w:r>
          </w:p>
        </w:tc>
      </w:tr>
      <w:tr w:rsidR="003E3DCB" w:rsidRPr="00AF0505" w:rsidTr="0033059A">
        <w:trPr>
          <w:trHeight w:val="492"/>
        </w:trPr>
        <w:tc>
          <w:tcPr>
            <w:tcW w:w="1384" w:type="dxa"/>
            <w:tcBorders>
              <w:top w:val="single" w:sz="4" w:space="0" w:color="auto"/>
              <w:left w:val="single" w:sz="4" w:space="0" w:color="auto"/>
              <w:bottom w:val="single" w:sz="4" w:space="0" w:color="auto"/>
              <w:right w:val="single" w:sz="4" w:space="0" w:color="auto"/>
            </w:tcBorders>
            <w:hideMark/>
          </w:tcPr>
          <w:p w:rsidR="003E3DCB" w:rsidRPr="00AF0505" w:rsidRDefault="003E3DCB" w:rsidP="0033059A">
            <w:pPr>
              <w:spacing w:after="0" w:line="240" w:lineRule="auto"/>
              <w:jc w:val="both"/>
              <w:rPr>
                <w:rFonts w:cs="Calibri"/>
                <w:b/>
                <w:color w:val="000000"/>
              </w:rPr>
            </w:pPr>
            <w:r w:rsidRPr="00AF0505">
              <w:rPr>
                <w:rFonts w:cs="Calibri"/>
                <w:b/>
                <w:color w:val="000000"/>
              </w:rPr>
              <w:t>TOTAL</w:t>
            </w:r>
          </w:p>
        </w:tc>
        <w:tc>
          <w:tcPr>
            <w:tcW w:w="2552" w:type="dxa"/>
            <w:tcBorders>
              <w:top w:val="single" w:sz="4" w:space="0" w:color="auto"/>
              <w:left w:val="single" w:sz="4" w:space="0" w:color="auto"/>
              <w:bottom w:val="single" w:sz="4" w:space="0" w:color="auto"/>
              <w:right w:val="single" w:sz="4" w:space="0" w:color="auto"/>
            </w:tcBorders>
          </w:tcPr>
          <w:p w:rsidR="003E3DCB" w:rsidRPr="00AF0505" w:rsidRDefault="003E3DCB" w:rsidP="0033059A">
            <w:pPr>
              <w:spacing w:after="0" w:line="240" w:lineRule="auto"/>
              <w:jc w:val="center"/>
              <w:rPr>
                <w:rFonts w:cs="Calibri"/>
                <w:b/>
                <w:color w:val="000000"/>
              </w:rPr>
            </w:pPr>
            <w:r w:rsidRPr="00AF0505">
              <w:rPr>
                <w:rFonts w:cs="Calibri"/>
                <w:b/>
                <w:color w:val="000000"/>
              </w:rPr>
              <w:t xml:space="preserve">0.0 – </w:t>
            </w:r>
            <w:r w:rsidR="00761BDA">
              <w:rPr>
                <w:rFonts w:cs="Calibri"/>
                <w:b/>
                <w:color w:val="000000"/>
              </w:rPr>
              <w:t>1,0</w:t>
            </w:r>
            <w:r w:rsidRPr="00AF0505">
              <w:rPr>
                <w:rFonts w:cs="Calibri"/>
                <w:b/>
                <w:color w:val="000000"/>
              </w:rPr>
              <w:t xml:space="preserve"> puntos</w:t>
            </w:r>
          </w:p>
          <w:p w:rsidR="003E3DCB" w:rsidRPr="00AF0505" w:rsidRDefault="003E3DCB" w:rsidP="0033059A">
            <w:pPr>
              <w:spacing w:after="0" w:line="240" w:lineRule="auto"/>
              <w:jc w:val="center"/>
              <w:rPr>
                <w:rFonts w:cs="Calibri"/>
                <w:b/>
              </w:rPr>
            </w:pPr>
          </w:p>
        </w:tc>
        <w:tc>
          <w:tcPr>
            <w:tcW w:w="1835" w:type="dxa"/>
            <w:tcBorders>
              <w:top w:val="single" w:sz="4" w:space="0" w:color="auto"/>
              <w:left w:val="single" w:sz="4" w:space="0" w:color="auto"/>
              <w:bottom w:val="single" w:sz="4" w:space="0" w:color="auto"/>
              <w:right w:val="single" w:sz="4" w:space="0" w:color="auto"/>
            </w:tcBorders>
          </w:tcPr>
          <w:p w:rsidR="003E3DCB" w:rsidRPr="00AF0505" w:rsidRDefault="00761BDA" w:rsidP="0033059A">
            <w:pPr>
              <w:spacing w:after="0" w:line="240" w:lineRule="auto"/>
              <w:jc w:val="center"/>
              <w:rPr>
                <w:rFonts w:cs="Calibri"/>
                <w:b/>
                <w:color w:val="000000"/>
              </w:rPr>
            </w:pPr>
            <w:r>
              <w:rPr>
                <w:rFonts w:cs="Calibri"/>
                <w:b/>
                <w:color w:val="000000"/>
              </w:rPr>
              <w:t>2,0</w:t>
            </w:r>
            <w:r w:rsidR="003E3DCB" w:rsidRPr="00AF0505">
              <w:rPr>
                <w:rFonts w:cs="Calibri"/>
                <w:b/>
                <w:color w:val="000000"/>
              </w:rPr>
              <w:t xml:space="preserve">  puntos</w:t>
            </w:r>
          </w:p>
          <w:p w:rsidR="003E3DCB" w:rsidRPr="00AF0505" w:rsidRDefault="003E3DCB" w:rsidP="0033059A">
            <w:pPr>
              <w:spacing w:after="0" w:line="240" w:lineRule="auto"/>
              <w:jc w:val="center"/>
              <w:rPr>
                <w:rFonts w:cs="Calibri"/>
                <w:b/>
              </w:rPr>
            </w:pPr>
          </w:p>
        </w:tc>
        <w:tc>
          <w:tcPr>
            <w:tcW w:w="1703" w:type="dxa"/>
            <w:tcBorders>
              <w:top w:val="single" w:sz="4" w:space="0" w:color="auto"/>
              <w:left w:val="single" w:sz="4" w:space="0" w:color="auto"/>
              <w:bottom w:val="single" w:sz="4" w:space="0" w:color="auto"/>
              <w:right w:val="single" w:sz="4" w:space="0" w:color="auto"/>
            </w:tcBorders>
            <w:hideMark/>
          </w:tcPr>
          <w:p w:rsidR="003E3DCB" w:rsidRPr="00AF0505" w:rsidRDefault="00761BDA" w:rsidP="00761BDA">
            <w:pPr>
              <w:spacing w:after="0" w:line="240" w:lineRule="auto"/>
              <w:jc w:val="center"/>
              <w:rPr>
                <w:rFonts w:cs="Calibri"/>
                <w:b/>
              </w:rPr>
            </w:pPr>
            <w:r>
              <w:rPr>
                <w:rFonts w:cs="Calibri"/>
                <w:b/>
                <w:color w:val="000000"/>
              </w:rPr>
              <w:t>3,0</w:t>
            </w:r>
            <w:r w:rsidR="003E3DCB">
              <w:rPr>
                <w:rFonts w:cs="Calibri"/>
                <w:b/>
                <w:color w:val="000000"/>
              </w:rPr>
              <w:t xml:space="preserve">- </w:t>
            </w:r>
            <w:r>
              <w:rPr>
                <w:rFonts w:cs="Calibri"/>
                <w:b/>
                <w:color w:val="000000"/>
              </w:rPr>
              <w:t>4,0</w:t>
            </w:r>
            <w:r w:rsidR="003E3DCB" w:rsidRPr="00AF0505">
              <w:rPr>
                <w:rFonts w:cs="Calibri"/>
                <w:b/>
                <w:color w:val="000000"/>
              </w:rPr>
              <w:t xml:space="preserve"> puntos</w:t>
            </w:r>
          </w:p>
        </w:tc>
        <w:tc>
          <w:tcPr>
            <w:tcW w:w="1706" w:type="dxa"/>
            <w:tcBorders>
              <w:top w:val="single" w:sz="4" w:space="0" w:color="auto"/>
              <w:left w:val="single" w:sz="4" w:space="0" w:color="auto"/>
              <w:bottom w:val="single" w:sz="4" w:space="0" w:color="auto"/>
              <w:right w:val="single" w:sz="4" w:space="0" w:color="auto"/>
            </w:tcBorders>
          </w:tcPr>
          <w:p w:rsidR="003E3DCB" w:rsidRPr="00AF0505" w:rsidRDefault="00761BDA" w:rsidP="0033059A">
            <w:pPr>
              <w:spacing w:after="0" w:line="240" w:lineRule="auto"/>
              <w:jc w:val="center"/>
              <w:rPr>
                <w:rFonts w:cs="Calibri"/>
                <w:b/>
                <w:color w:val="000000"/>
              </w:rPr>
            </w:pPr>
            <w:r>
              <w:rPr>
                <w:rFonts w:cs="Calibri"/>
                <w:b/>
                <w:color w:val="000000"/>
              </w:rPr>
              <w:t>5,</w:t>
            </w:r>
            <w:r w:rsidR="003E3DCB">
              <w:rPr>
                <w:rFonts w:cs="Calibri"/>
                <w:b/>
                <w:color w:val="000000"/>
              </w:rPr>
              <w:t>0</w:t>
            </w:r>
            <w:r w:rsidR="003E3DCB" w:rsidRPr="00AF0505">
              <w:rPr>
                <w:rFonts w:cs="Calibri"/>
                <w:b/>
                <w:color w:val="000000"/>
              </w:rPr>
              <w:t xml:space="preserve"> puntos</w:t>
            </w:r>
          </w:p>
          <w:p w:rsidR="003E3DCB" w:rsidRPr="00AF0505" w:rsidRDefault="003E3DCB" w:rsidP="0033059A">
            <w:pPr>
              <w:spacing w:after="0" w:line="240" w:lineRule="auto"/>
              <w:ind w:left="374"/>
              <w:jc w:val="center"/>
              <w:rPr>
                <w:rFonts w:cs="Calibri"/>
                <w:b/>
              </w:rPr>
            </w:pPr>
          </w:p>
        </w:tc>
      </w:tr>
    </w:tbl>
    <w:p w:rsidR="00502945" w:rsidRDefault="00502945">
      <w:pPr>
        <w:rPr>
          <w:rFonts w:cstheme="minorHAnsi"/>
          <w:b/>
          <w:i/>
        </w:rPr>
      </w:pPr>
    </w:p>
    <w:p w:rsidR="00DE29AD" w:rsidRDefault="00DE29AD">
      <w:pPr>
        <w:rPr>
          <w:rFonts w:cstheme="minorHAnsi"/>
          <w:b/>
          <w:i/>
        </w:rPr>
      </w:pPr>
      <w:r>
        <w:rPr>
          <w:rFonts w:cstheme="minorHAnsi"/>
          <w:b/>
          <w:i/>
        </w:rPr>
        <w:br w:type="page"/>
      </w:r>
    </w:p>
    <w:p w:rsidR="002B6CF4" w:rsidRPr="00335DD2" w:rsidRDefault="001F7C5C" w:rsidP="00335DD2">
      <w:pPr>
        <w:spacing w:after="0" w:line="240" w:lineRule="auto"/>
        <w:jc w:val="both"/>
        <w:rPr>
          <w:rFonts w:cstheme="minorHAnsi"/>
        </w:rPr>
      </w:pPr>
      <w:r>
        <w:rPr>
          <w:rFonts w:cstheme="minorHAnsi"/>
          <w:b/>
          <w:i/>
        </w:rPr>
        <w:lastRenderedPageBreak/>
        <w:t>PREGUNTA 7</w:t>
      </w:r>
      <w:r w:rsidR="00532C51" w:rsidRPr="00335DD2">
        <w:rPr>
          <w:rFonts w:cstheme="minorHAnsi"/>
          <w:b/>
          <w:i/>
        </w:rPr>
        <w:t xml:space="preserve">. </w:t>
      </w:r>
      <w:r w:rsidR="00FA1198" w:rsidRPr="00335DD2">
        <w:rPr>
          <w:rFonts w:cstheme="minorHAnsi"/>
          <w:b/>
          <w:i/>
        </w:rPr>
        <w:t xml:space="preserve">ECONOMIA </w:t>
      </w:r>
      <w:r w:rsidR="00CE44C2" w:rsidRPr="00335DD2">
        <w:rPr>
          <w:rFonts w:cstheme="minorHAnsi"/>
          <w:b/>
          <w:i/>
        </w:rPr>
        <w:t xml:space="preserve"> AMBIENTAL</w:t>
      </w:r>
      <w:r w:rsidR="00AB566B" w:rsidRPr="00335DD2">
        <w:rPr>
          <w:rFonts w:cstheme="minorHAnsi"/>
          <w:b/>
          <w:i/>
        </w:rPr>
        <w:t xml:space="preserve"> (</w:t>
      </w:r>
      <w:r w:rsidR="00F72DB4">
        <w:rPr>
          <w:rFonts w:cstheme="minorHAnsi"/>
          <w:b/>
          <w:i/>
        </w:rPr>
        <w:t>10</w:t>
      </w:r>
      <w:r w:rsidR="005F72D4">
        <w:rPr>
          <w:rFonts w:cstheme="minorHAnsi"/>
          <w:b/>
          <w:i/>
        </w:rPr>
        <w:t xml:space="preserve"> </w:t>
      </w:r>
      <w:r w:rsidR="000E1C40" w:rsidRPr="00335DD2">
        <w:rPr>
          <w:rFonts w:cstheme="minorHAnsi"/>
          <w:b/>
          <w:i/>
        </w:rPr>
        <w:t>PUNTOS</w:t>
      </w:r>
      <w:r w:rsidR="00AB566B" w:rsidRPr="00335DD2">
        <w:rPr>
          <w:rFonts w:cstheme="minorHAnsi"/>
          <w:b/>
          <w:i/>
        </w:rPr>
        <w:t>)</w:t>
      </w:r>
      <w:r w:rsidR="00CE44C2" w:rsidRPr="00335DD2">
        <w:rPr>
          <w:rFonts w:cstheme="minorHAnsi"/>
          <w:b/>
          <w:i/>
        </w:rPr>
        <w:t>.</w:t>
      </w:r>
      <w:r w:rsidR="004C30EA">
        <w:rPr>
          <w:rFonts w:cstheme="minorHAnsi"/>
          <w:b/>
          <w:i/>
        </w:rPr>
        <w:t xml:space="preserve"> </w:t>
      </w:r>
      <w:r w:rsidR="00FA1198" w:rsidRPr="00335DD2">
        <w:rPr>
          <w:rFonts w:cstheme="minorHAnsi"/>
        </w:rPr>
        <w:t>Grafique la tendencia de los siguientes indicadores ambientales</w:t>
      </w:r>
      <w:r w:rsidR="004C30EA">
        <w:rPr>
          <w:rFonts w:cstheme="minorHAnsi"/>
        </w:rPr>
        <w:t xml:space="preserve"> </w:t>
      </w:r>
      <w:r w:rsidR="006910CE" w:rsidRPr="00335DD2">
        <w:rPr>
          <w:rFonts w:cstheme="minorHAnsi"/>
        </w:rPr>
        <w:t>(conociendo</w:t>
      </w:r>
      <w:r w:rsidR="00FA1198" w:rsidRPr="00335DD2">
        <w:rPr>
          <w:rFonts w:cstheme="minorHAnsi"/>
        </w:rPr>
        <w:t xml:space="preserve"> que algunos   disminuyen, otros se acentúan  y luego decrecen y otros empeoran</w:t>
      </w:r>
      <w:r w:rsidR="00367A65" w:rsidRPr="00335DD2">
        <w:rPr>
          <w:rFonts w:cstheme="minorHAnsi"/>
        </w:rPr>
        <w:t>)</w:t>
      </w:r>
      <w:r w:rsidR="00FA1198" w:rsidRPr="00335DD2">
        <w:rPr>
          <w:rFonts w:cstheme="minorHAnsi"/>
        </w:rPr>
        <w:t xml:space="preserve"> con respecto al aumento del ingreso per cápita.</w:t>
      </w:r>
    </w:p>
    <w:p w:rsidR="00367A65" w:rsidRPr="00335DD2" w:rsidRDefault="003864D7" w:rsidP="00335DD2">
      <w:pPr>
        <w:spacing w:after="0" w:line="240" w:lineRule="auto"/>
        <w:jc w:val="both"/>
        <w:rPr>
          <w:rFonts w:cstheme="minorHAnsi"/>
        </w:rPr>
      </w:pPr>
      <w:r>
        <w:rPr>
          <w:rFonts w:cstheme="minorHAnsi"/>
          <w:noProof/>
          <w:sz w:val="20"/>
          <w:szCs w:val="20"/>
        </w:rPr>
        <mc:AlternateContent>
          <mc:Choice Requires="wps">
            <w:drawing>
              <wp:anchor distT="0" distB="0" distL="114300" distR="114300" simplePos="0" relativeHeight="251740160" behindDoc="0" locked="0" layoutInCell="1" allowOverlap="1">
                <wp:simplePos x="0" y="0"/>
                <wp:positionH relativeFrom="column">
                  <wp:posOffset>-279400</wp:posOffset>
                </wp:positionH>
                <wp:positionV relativeFrom="paragraph">
                  <wp:posOffset>78105</wp:posOffset>
                </wp:positionV>
                <wp:extent cx="718820" cy="197485"/>
                <wp:effectExtent l="0" t="0" r="5080" b="0"/>
                <wp:wrapNone/>
                <wp:docPr id="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0A5EFA" w:rsidRDefault="0033059A" w:rsidP="00E05DA0">
                            <w:pPr>
                              <w:spacing w:line="360" w:lineRule="auto"/>
                              <w:rPr>
                                <w:b/>
                                <w:sz w:val="16"/>
                                <w:szCs w:val="16"/>
                                <w:lang w:val="es-ES"/>
                              </w:rPr>
                            </w:pPr>
                            <w:r w:rsidRPr="000A5EFA">
                              <w:rPr>
                                <w:b/>
                                <w:i/>
                                <w:sz w:val="16"/>
                                <w:szCs w:val="16"/>
                                <w:lang w:val="es-ES"/>
                              </w:rPr>
                              <w:t>u</w:t>
                            </w:r>
                            <w:r w:rsidRPr="000A5EFA">
                              <w:rPr>
                                <w:b/>
                                <w:sz w:val="16"/>
                                <w:szCs w:val="16"/>
                                <w:lang w:val="es-ES"/>
                              </w:rPr>
                              <w:t>g/m</w:t>
                            </w:r>
                            <w:r w:rsidRPr="000A5EFA">
                              <w:rPr>
                                <w:b/>
                                <w:sz w:val="16"/>
                                <w:szCs w:val="16"/>
                                <w:vertAlign w:val="superscript"/>
                                <w:lang w:val="es-ES"/>
                              </w:rPr>
                              <w:t>3</w:t>
                            </w:r>
                            <w:r w:rsidRPr="000A5EFA">
                              <w:rPr>
                                <w:b/>
                                <w:sz w:val="16"/>
                                <w:szCs w:val="16"/>
                                <w:lang w:val="es-ES"/>
                              </w:rPr>
                              <w:t xml:space="preserve"> 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1" type="#_x0000_t202" style="position:absolute;left:0;text-align:left;margin-left:-22pt;margin-top:6.15pt;width:56.6pt;height:1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HhwIAABgFAAAOAAAAZHJzL2Uyb0RvYy54bWysVFtv2yAUfp+0/4B4T22nTnxRnKppl2lS&#10;d5Ha/QACOEazgQGJ3VX77zvgJE13kaZpfrCBc/jO5fuOF1dD16I9N1YoWeHkIsaIS6qYkNsKf35Y&#10;T3KMrCOSkVZJXuFHbvHV8vWrRa9LPlWNahk3CECkLXtd4cY5XUaRpQ3viL1Qmksw1sp0xMHWbCNm&#10;SA/oXRtN43ge9cowbRTl1sLp7WjEy4Bf15y6j3VtuUNthSE3F94mvDf+HS0XpNwaohtBD2mQf8ii&#10;I0JC0BPULXEE7Yz4BaoT1CirandBVRepuhaUhxqgmiT+qZr7hmgeaoHmWH1qk/1/sPTD/pNBglX4&#10;co6RJB1w9MAHh1ZqQFnm+9NrW4LbvQZHN8A58BxqtfpO0S8WSXXTELnl18aovuGEQX6JvxmdXR1x&#10;rAfZ9O8Vgzhk51QAGmrT+eZBOxCgA0+PJ258LhQOsyTPp2ChYEqKLM1nIQIpj5e1se4tVx3yiwob&#10;oD6Ak/2ddT4ZUh5dfCyrWsHWom3Dxmw3N61BewIyWYfngP7CrZXeWSp/bUQcTyBHiOFtPttA+1OR&#10;TNN4NS0m63meTdJ1OpsUWZxP4qRYFfM4LdLb9XefYJKWjWCMyzsh+VGCSfp3FB+GYRRPECHqK1zM&#10;prORoT8WGYfnd0V2wsFEtqKrcH5yIqXn9Y1kUDYpHRHtuI5eph+6DD04fkNXggo88aME3LAZguCS&#10;Sx/eS2Sj2CPowijgDSiG3wksGmW+YdTDaFbYft0RwzFq30nQVpGkqZ/lsElnmZeFObdszi1EUoCq&#10;sMNoXN64cf532ohtA5FGNUt1DXqsRdDKc1YHFcP4haIOvwo/3+f74PX8Q1v+AAAA//8DAFBLAwQU&#10;AAYACAAAACEAcYZRcd0AAAAIAQAADwAAAGRycy9kb3ducmV2LnhtbEyPwU7DMBBE70j8g7VIXFDr&#10;kJqUhjgVIIF6bekHbGI3iYjXUew26d+znOA4mtHMm2I7u15c7Bg6TxoelwkIS7U3HTUajl8fi2cQ&#10;ISIZ7D1ZDVcbYFve3hSYGz/R3l4OsRFcQiFHDW2MQy5lqFvrMCz9YIm9kx8dRpZjI82IE5e7XqZJ&#10;kkmHHfFCi4N9b239fTg7Dafd9PC0marPeFzvVfaG3bryV63v7+bXFxDRzvEvDL/4jA4lM1X+TCaI&#10;XsNCKf4S2UhXIDiQbVIQlQa1UiDLQv4/UP4AAAD//wMAUEsBAi0AFAAGAAgAAAAhALaDOJL+AAAA&#10;4QEAABMAAAAAAAAAAAAAAAAAAAAAAFtDb250ZW50X1R5cGVzXS54bWxQSwECLQAUAAYACAAAACEA&#10;OP0h/9YAAACUAQAACwAAAAAAAAAAAAAAAAAvAQAAX3JlbHMvLnJlbHNQSwECLQAUAAYACAAAACEA&#10;/uKLh4cCAAAYBQAADgAAAAAAAAAAAAAAAAAuAgAAZHJzL2Uyb0RvYy54bWxQSwECLQAUAAYACAAA&#10;ACEAcYZRcd0AAAAIAQAADwAAAAAAAAAAAAAAAADhBAAAZHJzL2Rvd25yZXYueG1sUEsFBgAAAAAE&#10;AAQA8wAAAOsFAAAAAA==&#10;" stroked="f">
                <v:textbox>
                  <w:txbxContent>
                    <w:p w:rsidR="0033059A" w:rsidRPr="000A5EFA" w:rsidRDefault="0033059A" w:rsidP="00E05DA0">
                      <w:pPr>
                        <w:spacing w:line="360" w:lineRule="auto"/>
                        <w:rPr>
                          <w:b/>
                          <w:sz w:val="16"/>
                          <w:szCs w:val="16"/>
                          <w:lang w:val="es-ES"/>
                        </w:rPr>
                      </w:pPr>
                      <w:r w:rsidRPr="000A5EFA">
                        <w:rPr>
                          <w:b/>
                          <w:i/>
                          <w:sz w:val="16"/>
                          <w:szCs w:val="16"/>
                          <w:lang w:val="es-ES"/>
                        </w:rPr>
                        <w:t>u</w:t>
                      </w:r>
                      <w:r w:rsidRPr="000A5EFA">
                        <w:rPr>
                          <w:b/>
                          <w:sz w:val="16"/>
                          <w:szCs w:val="16"/>
                          <w:lang w:val="es-ES"/>
                        </w:rPr>
                        <w:t>g/m</w:t>
                      </w:r>
                      <w:r w:rsidRPr="000A5EFA">
                        <w:rPr>
                          <w:b/>
                          <w:sz w:val="16"/>
                          <w:szCs w:val="16"/>
                          <w:vertAlign w:val="superscript"/>
                          <w:lang w:val="es-ES"/>
                        </w:rPr>
                        <w:t>3</w:t>
                      </w:r>
                      <w:r w:rsidRPr="000A5EFA">
                        <w:rPr>
                          <w:b/>
                          <w:sz w:val="16"/>
                          <w:szCs w:val="16"/>
                          <w:lang w:val="es-ES"/>
                        </w:rPr>
                        <w:t xml:space="preserve"> aire</w:t>
                      </w:r>
                    </w:p>
                  </w:txbxContent>
                </v:textbox>
              </v:shape>
            </w:pict>
          </mc:Fallback>
        </mc:AlternateContent>
      </w:r>
      <w:r>
        <w:rPr>
          <w:rFonts w:cstheme="minorHAnsi"/>
          <w:noProof/>
          <w:sz w:val="20"/>
          <w:szCs w:val="20"/>
        </w:rPr>
        <mc:AlternateContent>
          <mc:Choice Requires="wps">
            <w:drawing>
              <wp:anchor distT="0" distB="0" distL="114300" distR="114300" simplePos="0" relativeHeight="251772928" behindDoc="0" locked="0" layoutInCell="1" allowOverlap="1">
                <wp:simplePos x="0" y="0"/>
                <wp:positionH relativeFrom="column">
                  <wp:posOffset>2602865</wp:posOffset>
                </wp:positionH>
                <wp:positionV relativeFrom="paragraph">
                  <wp:posOffset>126365</wp:posOffset>
                </wp:positionV>
                <wp:extent cx="718820" cy="197485"/>
                <wp:effectExtent l="0" t="0" r="5080" b="0"/>
                <wp:wrapNone/>
                <wp:docPr id="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0A5EFA" w:rsidRDefault="0033059A" w:rsidP="004C30EA">
                            <w:pPr>
                              <w:spacing w:line="360" w:lineRule="auto"/>
                              <w:rPr>
                                <w:b/>
                                <w:sz w:val="16"/>
                                <w:szCs w:val="16"/>
                                <w:lang w:val="es-ES"/>
                              </w:rPr>
                            </w:pPr>
                            <w:r w:rsidRPr="000A5EFA">
                              <w:rPr>
                                <w:b/>
                                <w:i/>
                                <w:sz w:val="16"/>
                                <w:szCs w:val="16"/>
                                <w:lang w:val="es-ES"/>
                              </w:rPr>
                              <w:t>u</w:t>
                            </w:r>
                            <w:r w:rsidRPr="000A5EFA">
                              <w:rPr>
                                <w:b/>
                                <w:sz w:val="16"/>
                                <w:szCs w:val="16"/>
                                <w:lang w:val="es-ES"/>
                              </w:rPr>
                              <w:t>g/m</w:t>
                            </w:r>
                            <w:r w:rsidRPr="000A5EFA">
                              <w:rPr>
                                <w:b/>
                                <w:sz w:val="16"/>
                                <w:szCs w:val="16"/>
                                <w:vertAlign w:val="superscript"/>
                                <w:lang w:val="es-ES"/>
                              </w:rPr>
                              <w:t>3</w:t>
                            </w:r>
                            <w:r w:rsidRPr="000A5EFA">
                              <w:rPr>
                                <w:b/>
                                <w:sz w:val="16"/>
                                <w:szCs w:val="16"/>
                                <w:lang w:val="es-ES"/>
                              </w:rPr>
                              <w:t xml:space="preserve"> 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04.95pt;margin-top:9.95pt;width:56.6pt;height:1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LqhgIAABgFAAAOAAAAZHJzL2Uyb0RvYy54bWysVNmO2yAUfa/Uf0C8Z2ynznjROKNZmqrS&#10;dJFm+gEEcIyKgQKJPa36773gJJPpIlVV/WAD93Lucs71xeXYS7Tj1gmtGpydpRhxRTUTatPgTw+r&#10;WYmR80QxIrXiDX7kDl8uX764GEzN57rTknGLAES5ejAN7rw3dZI42vGeuDNtuAJjq21PPGztJmGW&#10;DIDey2SepufJoC0zVlPuHJzeTka8jPhty6n/0LaOeyQbDLn5+LbxvQ7vZHlB6o0lphN0nwb5hyx6&#10;IhQEPULdEk/Q1opfoHpBrXa69WdU94luW0F5rAGqydKfqrnviOGxFmiOM8c2uf8HS9/vPlokWINf&#10;LTBSpAeOHvjo0bUeUVGE/gzG1eB2b8DRj3AOPMdanbnT9LNDSt90RG34lbV66DhhkF8WbiYnVycc&#10;F0DWwzvNIA7Zeh2Bxtb2oXnQDgTowNPjkZuQC4XDIivLOVgomLKqyMtFjEDqw2VjnX/DdY/CosEW&#10;qI/gZHfnfEiG1AeXEMtpKdhKSBk3drO+kRbtCMhkFZ89+jM3qYKz0uHahDidQI4QI9hCtpH2b1U2&#10;z9PreTVbnZfFLF/li1lVpOUszarr6jzNq/x29T0kmOV1Jxjj6k4ofpBglv8dxfthmMQTRYiGBleL&#10;+WJi6I9FpvH5XZG98DCRUvQNLo9OpA68vlYMyia1J0JO6+R5+rHL0IPDN3YlqiAQP0nAj+sxCi7L&#10;Q/ggkbVmj6ALq4E3oBh+J7DotP2K0QCj2WD3ZUssx0i+VaCtKsvzMMtxky+KIAt7almfWoiiANVg&#10;j9G0vPHT/G+NFZsOIk1qVvoK9NiKqJWnrPYqhvGLRe1/FWG+T/fR6+mHtvwBAAD//wMAUEsDBBQA&#10;BgAIAAAAIQACzBkD3QAAAAkBAAAPAAAAZHJzL2Rvd25yZXYueG1sTI/NTsMwEITvSLyDtUhcELVT&#10;+pc0TgVIIK4tfQAn3iYR8TqK3SZ9e7YnOO2uZjT7Tb6bXCcuOITWk4ZkpkAgVd62VGs4fn88b0CE&#10;aMiazhNquGKAXXF/l5vM+pH2eDnEWnAIhcxoaGLsMylD1aAzYeZ7JNZOfnAm8jnU0g5m5HDXyblS&#10;K+lMS/yhMT2+N1j9HM5Ow+lrfFqmY/kZj+v9YvVm2nXpr1o/PkyvWxARp/hnhhs+o0PBTKU/kw2i&#10;07BQacpWFm6TDcv5SwKi5CVRIItc/m9Q/AIAAP//AwBQSwECLQAUAAYACAAAACEAtoM4kv4AAADh&#10;AQAAEwAAAAAAAAAAAAAAAAAAAAAAW0NvbnRlbnRfVHlwZXNdLnhtbFBLAQItABQABgAIAAAAIQA4&#10;/SH/1gAAAJQBAAALAAAAAAAAAAAAAAAAAC8BAABfcmVscy8ucmVsc1BLAQItABQABgAIAAAAIQCJ&#10;SPLqhgIAABgFAAAOAAAAAAAAAAAAAAAAAC4CAABkcnMvZTJvRG9jLnhtbFBLAQItABQABgAIAAAA&#10;IQACzBkD3QAAAAkBAAAPAAAAAAAAAAAAAAAAAOAEAABkcnMvZG93bnJldi54bWxQSwUGAAAAAAQA&#10;BADzAAAA6gUAAAAA&#10;" stroked="f">
                <v:textbox>
                  <w:txbxContent>
                    <w:p w:rsidR="0033059A" w:rsidRPr="000A5EFA" w:rsidRDefault="0033059A" w:rsidP="004C30EA">
                      <w:pPr>
                        <w:spacing w:line="360" w:lineRule="auto"/>
                        <w:rPr>
                          <w:b/>
                          <w:sz w:val="16"/>
                          <w:szCs w:val="16"/>
                          <w:lang w:val="es-ES"/>
                        </w:rPr>
                      </w:pPr>
                      <w:r w:rsidRPr="000A5EFA">
                        <w:rPr>
                          <w:b/>
                          <w:i/>
                          <w:sz w:val="16"/>
                          <w:szCs w:val="16"/>
                          <w:lang w:val="es-ES"/>
                        </w:rPr>
                        <w:t>u</w:t>
                      </w:r>
                      <w:r w:rsidRPr="000A5EFA">
                        <w:rPr>
                          <w:b/>
                          <w:sz w:val="16"/>
                          <w:szCs w:val="16"/>
                          <w:lang w:val="es-ES"/>
                        </w:rPr>
                        <w:t>g/m</w:t>
                      </w:r>
                      <w:r w:rsidRPr="000A5EFA">
                        <w:rPr>
                          <w:b/>
                          <w:sz w:val="16"/>
                          <w:szCs w:val="16"/>
                          <w:vertAlign w:val="superscript"/>
                          <w:lang w:val="es-ES"/>
                        </w:rPr>
                        <w:t>3</w:t>
                      </w:r>
                      <w:r w:rsidRPr="000A5EFA">
                        <w:rPr>
                          <w:b/>
                          <w:sz w:val="16"/>
                          <w:szCs w:val="16"/>
                          <w:lang w:val="es-ES"/>
                        </w:rPr>
                        <w:t xml:space="preserve"> aire</w:t>
                      </w:r>
                    </w:p>
                  </w:txbxContent>
                </v:textbox>
              </v:shape>
            </w:pict>
          </mc:Fallback>
        </mc:AlternateContent>
      </w:r>
      <w:r>
        <w:rPr>
          <w:rFonts w:cstheme="minorHAnsi"/>
          <w:noProof/>
          <w:sz w:val="20"/>
          <w:szCs w:val="20"/>
        </w:rPr>
        <mc:AlternateContent>
          <mc:Choice Requires="wps">
            <w:drawing>
              <wp:anchor distT="0" distB="0" distL="114300" distR="114300" simplePos="0" relativeHeight="251776000" behindDoc="0" locked="0" layoutInCell="1" allowOverlap="1">
                <wp:simplePos x="0" y="0"/>
                <wp:positionH relativeFrom="column">
                  <wp:posOffset>3676015</wp:posOffset>
                </wp:positionH>
                <wp:positionV relativeFrom="paragraph">
                  <wp:posOffset>165100</wp:posOffset>
                </wp:positionV>
                <wp:extent cx="1753235" cy="238760"/>
                <wp:effectExtent l="0" t="0" r="0" b="889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347FCD" w:rsidRDefault="0033059A" w:rsidP="00BA103C">
                            <w:pPr>
                              <w:rPr>
                                <w:b/>
                                <w:sz w:val="16"/>
                                <w:szCs w:val="16"/>
                                <w:lang w:val="es-ES"/>
                              </w:rPr>
                            </w:pPr>
                            <w:r>
                              <w:rPr>
                                <w:b/>
                                <w:sz w:val="16"/>
                                <w:szCs w:val="16"/>
                                <w:lang w:val="es-ES"/>
                              </w:rPr>
                              <w:t>Concentraciones urbanas de SO</w:t>
                            </w:r>
                            <w:r w:rsidRPr="004C30EA">
                              <w:rPr>
                                <w:b/>
                                <w:sz w:val="16"/>
                                <w:szCs w:val="16"/>
                                <w:vertAlign w:val="subscript"/>
                                <w:lang w:val="es-ES"/>
                              </w:rPr>
                              <w:t>2</w:t>
                            </w:r>
                            <w:r w:rsidRPr="00347FCD">
                              <w:rPr>
                                <w:b/>
                                <w:sz w:val="16"/>
                                <w:szCs w:val="16"/>
                                <w:lang w:val="es-ES"/>
                              </w:rPr>
                              <w:t xml:space="preserv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left:0;text-align:left;margin-left:289.45pt;margin-top:13pt;width:138.05pt;height:1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4LiAIAABkFAAAOAAAAZHJzL2Uyb0RvYy54bWysVNmO0zAUfUfiHyy/t1matE006WgWipCG&#10;RZrhA9zYaSwc29huk4L4d66dtpQBJITIg+Pl+tzlnOur66ETaM+M5UpWOJnGGDFZK8rltsIfn9aT&#10;JUbWEUmJUJJV+MAsvl69fHHV65KlqlWCMoMARNqy1xVundNlFNm6ZR2xU6WZhMNGmY44WJptRA3p&#10;Ab0TURrH86hXhmqjamYt7N6Ph3gV8JuG1e5901jmkKgwxObCaMK48WO0uiLl1hDd8voYBvmHKDrC&#10;JTg9Q90TR9DO8F+gOl4bZVXjprXqItU0vGYhB8gmiZ9l89gSzUIuUByrz2Wy/w+2frf/YBCnFZ5l&#10;GEnSAUdPbHDoVg1okfn69NqWYPaowdANsA88h1ytflD1J4ukumuJ3LIbY1TfMkIhvsTfjC6ujjjW&#10;g2z6t4qCH7JzKgANjel88aAcCNCBp8OZGx9L7V0u8lk6yzGq4SydLRfzQF5EytNtbax7zVSH/KTC&#10;BrgP6GT/YJ2PhpQnE+/MKsHpmgsRFma7uRMG7QnoZB2+kMAzMyG9sVT+2og47kCQ4MOf+XAD71+L&#10;JM3i27SYrOfLxSRbZ/mkWMTLSZwUt8U8zorsfv3NB5hkZcspZfKBS3bSYJL9HcfHbhjVE1SI+goX&#10;eZqPFP0xyTh8v0uy4w5aUvCuwsuzESk9sa8khbRJ6QgX4zz6OfxQZajB6R+qEmTgmR814IbNEBSX&#10;5Cd5bRQ9gDCMAt6AfXhPYNIq8wWjHnqzwvbzjhiGkXgjQVxFkmW+mcMiyxcpLMzlyebyhMgaoCrs&#10;MBqnd258AHba8G0LnkY5S3UDgmx40IpX7hjVUcbQfyGp41vhG/xyHax+vGir7wAAAP//AwBQSwME&#10;FAAGAAgAAAAhAAkYmG3dAAAACQEAAA8AAABkcnMvZG93bnJldi54bWxMj8FOwzAMhu9IvENkJC6I&#10;pQyadqXuBEggrht7ALfJ2oomqZps7d4ec4KbLX/6/f3ldrGDOJsp9N4hPKwSEMY1XveuRTh8vd/n&#10;IEIkp2nwziBcTIBtdX1VUqH97HbmvI+t4BAXCkLoYhwLKUPTGUth5Ufj+Hb0k6XI69RKPdHM4XaQ&#10;6yRR0lLv+ENHo3nrTPO9P1mE4+d8l27m+iMest2TeqU+q/0F8fZmeXkGEc0S/2D41Wd1qNip9ien&#10;gxgQ0izfMIqwVtyJgTxNeagR1KMCWZXyf4PqBwAA//8DAFBLAQItABQABgAIAAAAIQC2gziS/gAA&#10;AOEBAAATAAAAAAAAAAAAAAAAAAAAAABbQ29udGVudF9UeXBlc10ueG1sUEsBAi0AFAAGAAgAAAAh&#10;ADj9If/WAAAAlAEAAAsAAAAAAAAAAAAAAAAALwEAAF9yZWxzLy5yZWxzUEsBAi0AFAAGAAgAAAAh&#10;ALNlLguIAgAAGQUAAA4AAAAAAAAAAAAAAAAALgIAAGRycy9lMm9Eb2MueG1sUEsBAi0AFAAGAAgA&#10;AAAhAAkYmG3dAAAACQEAAA8AAAAAAAAAAAAAAAAA4gQAAGRycy9kb3ducmV2LnhtbFBLBQYAAAAA&#10;BAAEAPMAAADsBQAAAAA=&#10;" stroked="f">
                <v:textbox>
                  <w:txbxContent>
                    <w:p w:rsidR="0033059A" w:rsidRPr="00347FCD" w:rsidRDefault="0033059A" w:rsidP="00BA103C">
                      <w:pPr>
                        <w:rPr>
                          <w:b/>
                          <w:sz w:val="16"/>
                          <w:szCs w:val="16"/>
                          <w:lang w:val="es-ES"/>
                        </w:rPr>
                      </w:pPr>
                      <w:r>
                        <w:rPr>
                          <w:b/>
                          <w:sz w:val="16"/>
                          <w:szCs w:val="16"/>
                          <w:lang w:val="es-ES"/>
                        </w:rPr>
                        <w:t>Concentraciones urbanas de SO</w:t>
                      </w:r>
                      <w:r w:rsidRPr="004C30EA">
                        <w:rPr>
                          <w:b/>
                          <w:sz w:val="16"/>
                          <w:szCs w:val="16"/>
                          <w:vertAlign w:val="subscript"/>
                          <w:lang w:val="es-ES"/>
                        </w:rPr>
                        <w:t>2</w:t>
                      </w:r>
                      <w:r w:rsidRPr="00347FCD">
                        <w:rPr>
                          <w:b/>
                          <w:sz w:val="16"/>
                          <w:szCs w:val="16"/>
                          <w:lang w:val="es-ES"/>
                        </w:rPr>
                        <w:t xml:space="preserve"> agua potable</w:t>
                      </w:r>
                    </w:p>
                  </w:txbxContent>
                </v:textbox>
              </v:shape>
            </w:pict>
          </mc:Fallback>
        </mc:AlternateContent>
      </w:r>
      <w:r>
        <w:rPr>
          <w:rFonts w:cstheme="minorHAnsi"/>
          <w:noProof/>
          <w:sz w:val="20"/>
          <w:szCs w:val="20"/>
        </w:rPr>
        <mc:AlternateContent>
          <mc:Choice Requires="wps">
            <w:drawing>
              <wp:anchor distT="0" distB="0" distL="114300" distR="114300" simplePos="0" relativeHeight="251774976" behindDoc="0" locked="0" layoutInCell="1" allowOverlap="1">
                <wp:simplePos x="0" y="0"/>
                <wp:positionH relativeFrom="column">
                  <wp:posOffset>3209925</wp:posOffset>
                </wp:positionH>
                <wp:positionV relativeFrom="paragraph">
                  <wp:posOffset>165100</wp:posOffset>
                </wp:positionV>
                <wp:extent cx="210185" cy="197485"/>
                <wp:effectExtent l="0" t="0" r="0" b="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BA103C" w:rsidRDefault="0033059A" w:rsidP="00BA103C">
                            <w:pPr>
                              <w:spacing w:line="360" w:lineRule="auto"/>
                              <w:rPr>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left:0;text-align:left;margin-left:252.75pt;margin-top:13pt;width:16.55pt;height:1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DM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Nz&#10;jBTpgKMHPnh0rQc0j/XpjavA7N6AoR9gH3iOuTpzp+kXh5S+aYna8Ctrdd9ywiC+LFQ2ObkaGHGV&#10;CyDr/r1m4IdsvY5AQ2O7UDwoBwJ04OnxyE2IhcJmnqXZYooRhaOsnBcwDx5IdbhsrPNvue5QmNTY&#10;AvURnOzunB9NDybBl9NSsJWQMi7sZn0jLdoRkMkqfnv0F2ZSBWOlw7URcdyBGMFHOAvRRtqfyiwv&#10;0uu8nKxmi/mkWBXTSTlPF5M0K6/LWVqUxe3qewgwK6pWMMbVnVD8IMGs+DuK980wiieKEPU1Lqf5&#10;dGToj0mm8ftdkp3w0JFSdDVeHI1IFXh9oxikTSpPhBznycvwIyFQg8M/ViWqIBA/SsAP6yEKLpsF&#10;90EVa80eQRdWA29APjwnMGm1/YZRD61ZY/d1SyzHSL5ToK0yK4rQy3FRTOc5LOzpyfr0hCgKUDX2&#10;GI3TGz/2/9ZYsWnB06hmpa9Aj42IWnmOaq9iaL+Y1P6pCP19uo5Wzw/a8gcAAAD//wMAUEsDBBQA&#10;BgAIAAAAIQB31RMa3gAAAAkBAAAPAAAAZHJzL2Rvd25yZXYueG1sTI/BTsMwDIbvSLxDZCQuiKUb&#10;pN26phMggbhu7AHcJmsrGqdqsrV7e8wJbrb86ff3F7vZ9eJix9B50rBcJCAs1d501Gg4fr0/rkGE&#10;iGSw92Q1XG2AXXl7U2Bu/ER7eznERnAIhRw1tDEOuZShbq3DsPCDJb6d/Ogw8jo20ow4cbjr5SpJ&#10;UumwI/7Q4mDfWlt/H85Ow+lzelCbqfqIx2z/nL5il1X+qvX93fyyBRHtHP9g+NVndSjZqfJnMkH0&#10;GlSiFKMaVil3YkA9rVMQFQ/ZEmRZyP8Nyh8AAAD//wMAUEsBAi0AFAAGAAgAAAAhALaDOJL+AAAA&#10;4QEAABMAAAAAAAAAAAAAAAAAAAAAAFtDb250ZW50X1R5cGVzXS54bWxQSwECLQAUAAYACAAAACEA&#10;OP0h/9YAAACUAQAACwAAAAAAAAAAAAAAAAAvAQAAX3JlbHMvLnJlbHNQSwECLQAUAAYACAAAACEA&#10;whlwzIYCAAAYBQAADgAAAAAAAAAAAAAAAAAuAgAAZHJzL2Uyb0RvYy54bWxQSwECLQAUAAYACAAA&#10;ACEAd9UTGt4AAAAJAQAADwAAAAAAAAAAAAAAAADgBAAAZHJzL2Rvd25yZXYueG1sUEsFBgAAAAAE&#10;AAQA8wAAAOsFAAAAAA==&#10;" stroked="f">
                <v:textbox>
                  <w:txbxContent>
                    <w:p w:rsidR="0033059A" w:rsidRPr="00BA103C" w:rsidRDefault="0033059A" w:rsidP="00BA103C">
                      <w:pPr>
                        <w:spacing w:line="360" w:lineRule="auto"/>
                        <w:rPr>
                          <w:sz w:val="16"/>
                          <w:szCs w:val="16"/>
                          <w:lang w:val="es-ES"/>
                        </w:rPr>
                      </w:pPr>
                    </w:p>
                  </w:txbxContent>
                </v:textbox>
              </v:shape>
            </w:pict>
          </mc:Fallback>
        </mc:AlternateContent>
      </w:r>
      <w:r>
        <w:rPr>
          <w:rFonts w:cstheme="minorHAnsi"/>
          <w:noProof/>
          <w:sz w:val="20"/>
          <w:szCs w:val="20"/>
        </w:rPr>
        <mc:AlternateContent>
          <mc:Choice Requires="wps">
            <w:drawing>
              <wp:anchor distT="0" distB="0" distL="114300" distR="114300" simplePos="0" relativeHeight="251739136" behindDoc="0" locked="0" layoutInCell="1" allowOverlap="1">
                <wp:simplePos x="0" y="0"/>
                <wp:positionH relativeFrom="column">
                  <wp:posOffset>683260</wp:posOffset>
                </wp:positionH>
                <wp:positionV relativeFrom="paragraph">
                  <wp:posOffset>126365</wp:posOffset>
                </wp:positionV>
                <wp:extent cx="1683385" cy="388620"/>
                <wp:effectExtent l="0" t="0" r="0" b="0"/>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BA103C" w:rsidRDefault="0033059A" w:rsidP="00261CA6">
                            <w:pPr>
                              <w:jc w:val="center"/>
                              <w:rPr>
                                <w:sz w:val="16"/>
                                <w:szCs w:val="16"/>
                                <w:lang w:val="es-ES"/>
                              </w:rPr>
                            </w:pPr>
                            <w:r>
                              <w:rPr>
                                <w:b/>
                                <w:sz w:val="16"/>
                                <w:szCs w:val="16"/>
                                <w:lang w:val="es-ES"/>
                              </w:rPr>
                              <w:t>Concentraciones urbanas de partículas suspendidas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left:0;text-align:left;margin-left:53.8pt;margin-top:9.95pt;width:132.55pt;height:3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hZiAIAABkFAAAOAAAAZHJzL2Uyb0RvYy54bWysVNmO0zAUfUfiHyy/t1matkk06WgWipCG&#10;RZrhA1zbaSwcO9huk4L4d66dtpQBJITIg+Pl+tzlnOur66GVaM+NFVpVOJnGGHFFNRNqW+GPT+tJ&#10;jpF1RDEiteIVPnCLr1cvX1z1XclT3WjJuEEAomzZdxVunOvKKLK04S2xU91xBYe1Ni1xsDTbiBnS&#10;A3orozSOF1GvDeuMptxa2L0fD/Eq4Nc1p+59XVvukKwwxObCaMK48WO0uiLl1pCuEfQYBvmHKFoi&#10;FDg9Q90TR9DOiF+gWkGNtrp2U6rbSNe1oDzkANkk8bNsHhvS8ZALFMd25zLZ/wdL3+0/GCRYhWcp&#10;Roq0wNETHxy61QNaLnx9+s6WYPbYgaEbYB94Drna7kHTTxYpfdcQteU3xui+4YRBfIm/GV1cHXGs&#10;B9n0bzUDP2TndAAaatP64kE5EKADT4czNz4W6l0u8tksn2NE4WyW54s0kBeR8nS7M9a95rpFflJh&#10;A9wHdLJ/sM5HQ8qTiXdmtRRsLaQMC7Pd3EmD9gR0sg5fSOCZmVTeWGl/bUQcdyBI8OHPfLiB969F&#10;kmbxbVpM1ot8OcnW2XxSLON8EifFbbGIsyK7X3/zASZZ2QjGuHoQip80mGR/x/GxG0b1BBWivsLF&#10;PJ2PFP0xyTh8v0uyFQ5aUoq2wvnZiJSe2FeKQdqkdETIcR79HH6oMtTg9A9VCTLwzI8acMNmCIpL&#10;lid5bTQ7gDCMBt6AfXhPYNJo8wWjHnqzwvbzjhiOkXyjQFxFkmW+mcMimy9BCshcnmwuT4iiAFVh&#10;h9E4vXPjA7DrjNg24GmUs9I3IMhaBK145Y5RHWUM/ReSOr4VvsEv18Hqx4u2+g4AAP//AwBQSwME&#10;FAAGAAgAAAAhAFRzmVTdAAAACQEAAA8AAABkcnMvZG93bnJldi54bWxMj8FOwzAMhu9IvENkJC6I&#10;pR3QrKXpBEggrht7ALfx2oomqZps7d4ec4Kbf/nT78/ldrGDONMUeu80pKsEBLnGm961Gg5f7/cb&#10;ECGiMzh4RxouFGBbXV+VWBg/ux2d97EVXOJCgRq6GMdCytB0ZDGs/EiOd0c/WYwcp1aaCWcut4Nc&#10;J0kmLfaOL3Q40ltHzff+ZDUcP+e7p3yuP+JB7R6zV+xV7S9a394sL88gIi3xD4ZffVaHip1qf3Im&#10;iIFzojJGechzEAw8qLUCUWvYpCnIqpT/P6h+AAAA//8DAFBLAQItABQABgAIAAAAIQC2gziS/gAA&#10;AOEBAAATAAAAAAAAAAAAAAAAAAAAAABbQ29udGVudF9UeXBlc10ueG1sUEsBAi0AFAAGAAgAAAAh&#10;ADj9If/WAAAAlAEAAAsAAAAAAAAAAAAAAAAALwEAAF9yZWxzLy5yZWxzUEsBAi0AFAAGAAgAAAAh&#10;ALnUqFmIAgAAGQUAAA4AAAAAAAAAAAAAAAAALgIAAGRycy9lMm9Eb2MueG1sUEsBAi0AFAAGAAgA&#10;AAAhAFRzmVTdAAAACQEAAA8AAAAAAAAAAAAAAAAA4gQAAGRycy9kb3ducmV2LnhtbFBLBQYAAAAA&#10;BAAEAPMAAADsBQAAAAA=&#10;" stroked="f">
                <v:textbox>
                  <w:txbxContent>
                    <w:p w:rsidR="0033059A" w:rsidRPr="00BA103C" w:rsidRDefault="0033059A" w:rsidP="00261CA6">
                      <w:pPr>
                        <w:jc w:val="center"/>
                        <w:rPr>
                          <w:sz w:val="16"/>
                          <w:szCs w:val="16"/>
                          <w:lang w:val="es-ES"/>
                        </w:rPr>
                      </w:pPr>
                      <w:r>
                        <w:rPr>
                          <w:b/>
                          <w:sz w:val="16"/>
                          <w:szCs w:val="16"/>
                          <w:lang w:val="es-ES"/>
                        </w:rPr>
                        <w:t>Concentraciones urbanas de partículas suspendidas</w:t>
                      </w:r>
                    </w:p>
                  </w:txbxContent>
                </v:textbox>
              </v:shape>
            </w:pict>
          </mc:Fallback>
        </mc:AlternateContent>
      </w:r>
    </w:p>
    <w:p w:rsidR="008C07B5" w:rsidRDefault="003864D7" w:rsidP="00011D3E">
      <w:pPr>
        <w:spacing w:after="0" w:line="240" w:lineRule="auto"/>
        <w:rPr>
          <w:rFonts w:cstheme="minorHAnsi"/>
          <w:sz w:val="18"/>
          <w:szCs w:val="18"/>
        </w:rPr>
      </w:pPr>
      <w:r>
        <w:rPr>
          <w:rFonts w:cstheme="minorHAnsi"/>
          <w:noProof/>
          <w:sz w:val="18"/>
          <w:szCs w:val="18"/>
        </w:rPr>
        <mc:AlternateContent>
          <mc:Choice Requires="wps">
            <w:drawing>
              <wp:anchor distT="0" distB="0" distL="114300" distR="114300" simplePos="0" relativeHeight="251778048" behindDoc="0" locked="0" layoutInCell="1" allowOverlap="1">
                <wp:simplePos x="0" y="0"/>
                <wp:positionH relativeFrom="column">
                  <wp:posOffset>3060065</wp:posOffset>
                </wp:positionH>
                <wp:positionV relativeFrom="paragraph">
                  <wp:posOffset>137160</wp:posOffset>
                </wp:positionV>
                <wp:extent cx="309245" cy="234950"/>
                <wp:effectExtent l="0" t="0" r="0" b="0"/>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4C30EA" w:rsidRDefault="0033059A" w:rsidP="00F72DB4">
                            <w:pPr>
                              <w:rPr>
                                <w:sz w:val="16"/>
                                <w:szCs w:val="16"/>
                                <w:lang w:val="es-ES"/>
                              </w:rPr>
                            </w:pPr>
                            <w:r>
                              <w:rPr>
                                <w:sz w:val="16"/>
                                <w:szCs w:val="16"/>
                                <w:lang w:val="es-ES"/>
                              </w:rPr>
                              <w:t>5</w:t>
                            </w:r>
                            <w:r w:rsidRPr="004C30EA">
                              <w:rPr>
                                <w:sz w:val="16"/>
                                <w:szCs w:val="16"/>
                                <w:lang w:val="es-E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240.95pt;margin-top:10.8pt;width:24.35pt;height: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kXiQIAABgFAAAOAAAAZHJzL2Uyb0RvYy54bWysVNtu3CAQfa/Uf0C8b3wJm6yteKNculWl&#10;9CIl/QAW8BoVAwV27bTqv3fA2e2mF6mq6gcMzHCYmXOGi8uxV2gnnJdGN7g4yTESmhku9abBHx9W&#10;swVGPlDNqTJaNPhReHy5fPniYrC1KE1nFBcOAYj29WAb3IVg6yzzrBM99SfGCg3G1rieBli6TcYd&#10;HQC9V1mZ52fZYBy3zjDhPezeTka8TPhtK1h437ZeBKQaDLGFNLo0ruOYLS9ovXHUdpI9hUH/IYqe&#10;Sg2XHqBuaaBo6+QvUL1kznjThhNm+sy0rWQi5QDZFPlP2dx31IqUCxTH20OZ/P+DZe92HxySvMGn&#10;BUaa9sDRgxgDujYjIkWsz2B9DW73FhzDCPvAc8rV2zvDPnmkzU1H9UZcOWeGTlAO8aWT2dHRCcdH&#10;kPXw1nC4h26DSUBj6/pYPCgHAnTg6fHATYyFweZpXpVkjhEDU3lKqnniLqP1/rB1PrwWpkdx0mAH&#10;1CdwurvzAdIA171LvMsbJflKKpUWbrO+UQ7tKMhklb6YORx55qZ0dNYmHpvM0w7ECHdEW4w20f61&#10;KkqSX5fVbHW2OJ+RFZnPqvN8McuL6ro6y0lFblffYoAFqTvJudB3Uou9BAvydxQ/NcMkniRCNDS4&#10;mpfziaE/Jpmn73dJ9jJARyrZN3hxcKJ15PWV5pA2rQOVappnz8NPJYMa7P+pKkkFkfhJAmFcj0lw&#10;xWKvrrXhj6ALZ4A3IB+eE5h0xn3BaIDWbLD/vKVOYKTeaNBWVRASezktyPy8hIU7tqyPLVQzgGpw&#10;wGia3oSp/7fWyU0HN01q1uYK9NjKpJUo3CkqSCUuoP1SUk9PRezv43Xy+vGgLb8DAAD//wMAUEsD&#10;BBQABgAIAAAAIQCDDGM83QAAAAkBAAAPAAAAZHJzL2Rvd25yZXYueG1sTI/BToNAEIbvJr7DZky8&#10;GLtQW0qRpVETjdfWPsAAUyCys4TdFvr2jie9/ZP58s83+W62vbrQ6DvHBuJFBIq4cnXHjYHj1/tj&#10;CsoH5Bp7x2TgSh52xe1NjlntJt7T5RAaJSXsMzTQhjBkWvuqJYt+4QZi2Z3caDHIODa6HnGSctvr&#10;ZRQl2mLHcqHFgd5aqr4PZ2vg9Dk9rLdT+RGOm/0qecVuU7qrMfd388szqEBz+IPhV1/UoRCn0p25&#10;9qo3sErjraAGlnECSoD1UyShlJAmoItc//+g+AEAAP//AwBQSwECLQAUAAYACAAAACEAtoM4kv4A&#10;AADhAQAAEwAAAAAAAAAAAAAAAAAAAAAAW0NvbnRlbnRfVHlwZXNdLnhtbFBLAQItABQABgAIAAAA&#10;IQA4/SH/1gAAAJQBAAALAAAAAAAAAAAAAAAAAC8BAABfcmVscy8ucmVsc1BLAQItABQABgAIAAAA&#10;IQCL4jkXiQIAABgFAAAOAAAAAAAAAAAAAAAAAC4CAABkcnMvZTJvRG9jLnhtbFBLAQItABQABgAI&#10;AAAAIQCDDGM83QAAAAkBAAAPAAAAAAAAAAAAAAAAAOMEAABkcnMvZG93bnJldi54bWxQSwUGAAAA&#10;AAQABADzAAAA7QUAAAAA&#10;" stroked="f">
                <v:textbox>
                  <w:txbxContent>
                    <w:p w:rsidR="0033059A" w:rsidRPr="004C30EA" w:rsidRDefault="0033059A" w:rsidP="00F72DB4">
                      <w:pPr>
                        <w:rPr>
                          <w:sz w:val="16"/>
                          <w:szCs w:val="16"/>
                          <w:lang w:val="es-ES"/>
                        </w:rPr>
                      </w:pPr>
                      <w:r>
                        <w:rPr>
                          <w:sz w:val="16"/>
                          <w:szCs w:val="16"/>
                          <w:lang w:val="es-ES"/>
                        </w:rPr>
                        <w:t>5</w:t>
                      </w:r>
                      <w:r w:rsidRPr="004C30EA">
                        <w:rPr>
                          <w:sz w:val="16"/>
                          <w:szCs w:val="16"/>
                          <w:lang w:val="es-ES"/>
                        </w:rPr>
                        <w:t>0</w:t>
                      </w:r>
                    </w:p>
                  </w:txbxContent>
                </v:textbox>
              </v:shape>
            </w:pict>
          </mc:Fallback>
        </mc:AlternateContent>
      </w:r>
      <w:r>
        <w:rPr>
          <w:rFonts w:cstheme="minorHAnsi"/>
          <w:noProof/>
          <w:sz w:val="18"/>
          <w:szCs w:val="18"/>
        </w:rPr>
        <mc:AlternateContent>
          <mc:Choice Requires="wps">
            <w:drawing>
              <wp:anchor distT="0" distB="0" distL="114300" distR="114300" simplePos="0" relativeHeight="251777024" behindDoc="0" locked="0" layoutInCell="1" allowOverlap="1">
                <wp:simplePos x="0" y="0"/>
                <wp:positionH relativeFrom="column">
                  <wp:posOffset>-24765</wp:posOffset>
                </wp:positionH>
                <wp:positionV relativeFrom="paragraph">
                  <wp:posOffset>43180</wp:posOffset>
                </wp:positionV>
                <wp:extent cx="418465" cy="234950"/>
                <wp:effectExtent l="0" t="0" r="1270" b="381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4C30EA" w:rsidRDefault="0033059A">
                            <w:pPr>
                              <w:rPr>
                                <w:sz w:val="16"/>
                                <w:szCs w:val="16"/>
                                <w:lang w:val="es-ES"/>
                              </w:rPr>
                            </w:pPr>
                            <w:r w:rsidRPr="004C30EA">
                              <w:rPr>
                                <w:sz w:val="16"/>
                                <w:szCs w:val="16"/>
                                <w:lang w:val="es-ES"/>
                              </w:rPr>
                              <w:t>1</w:t>
                            </w:r>
                            <w:r>
                              <w:rPr>
                                <w:sz w:val="16"/>
                                <w:szCs w:val="16"/>
                                <w:lang w:val="es-ES"/>
                              </w:rPr>
                              <w:t>8</w:t>
                            </w:r>
                            <w:r w:rsidRPr="004C30EA">
                              <w:rPr>
                                <w:sz w:val="16"/>
                                <w:szCs w:val="16"/>
                                <w:lang w:val="es-ES"/>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1.95pt;margin-top:3.4pt;width:32.95pt;height:1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RMiAIAABgFAAAOAAAAZHJzL2Uyb0RvYy54bWysVNuO2yAQfa/Uf0C8Z31Zko2tOKu9NFWl&#10;7UXa7QcQwDEqBhdI7O2q/94BJ9l020pVVT9gLsPMmTlnWFwOrUI7YZ00usLZWYqR0MxwqTcV/vyw&#10;mswxcp5qTpXRosKPwuHL5etXi74rRW4ao7iwCJxoV/ZdhRvvuzJJHGtES92Z6YSGw9rYlnpY2k3C&#10;Le3Be6uSPE1nSW8s76xhwjnYvR0P8TL6r2vB/Me6dsIjVWHA5uNo47gOY7Jc0HJjaddItodB/wFF&#10;S6WGoEdXt9RTtLXyF1etZNY4U/szZtrE1LVkIuYA2WTpi2zuG9qJmAsUx3XHMrn/55Z92H2ySPIK&#10;n0N5NG2BowcxeHRtBkRiffrOlWB234GhH2AfeI65uu7OsC8OaXPTUL0RV9aavhGUA74sVDY5uRoY&#10;caULTtb9e8MhDt16Ex0NtW1D8aAcCLwDkMcjNwELg02SzclsihGDo/ycFNOILaHl4XJnnX8rTIvC&#10;pMIWqI/O6e7O+QCGlgeTEMsZJflKKhUXdrO+URbtKMhkFb+I/4WZ0sFYm3Bt9DjuAEaIEc4C2kj7&#10;U5HlJL3Oi8lqNr+YkBWZToqLdD5Js+K6mKWkILer7wFgRspGci70ndTiIMGM/B3F+2YYxRNFiPoK&#10;F9N8OjL0xyTT+P0uyVZ66Egl2wrPj0a0DLy+0Tz2i6dSjfPkZ/ixylCDwz9WJaogED9KwA/rIQou&#10;K0L4oIq14Y+gC2uANyAfnhOYNMZ+w6iH1qyw+7qlVmCk3mnQVpERUCbycUGmFzks7OnJ+vSEagau&#10;KuwxGqc3fuz/bWflpoFIo5q1uQI91jJq5RnVXsXQfjGp/VMR+vt0Ha2eH7TlDwAAAP//AwBQSwME&#10;FAAGAAgAAAAhALndkDHbAAAABgEAAA8AAABkcnMvZG93bnJldi54bWxMj8FOwzAQRO9I/IO1SFxQ&#10;69CWtA1xKkACcW3pB2zibRIRr6PYbdK/ZznBcTSjmTf5bnKdutAQWs8GHucJKOLK25ZrA8ev99kG&#10;VIjIFjvPZOBKAXbF7U2OmfUj7+lyiLWSEg4ZGmhi7DOtQ9WQwzD3PbF4Jz84jCKHWtsBRyl3nV4k&#10;SaodtiwLDfb01lD1fTg7A6fP8eFpO5Yf8bjer9JXbNelvxpzfze9PIOKNMW/MPziCzoUwlT6M9ug&#10;OgOz5VaSBlI5IHa6kGelgdVyA7rI9X/84gcAAP//AwBQSwECLQAUAAYACAAAACEAtoM4kv4AAADh&#10;AQAAEwAAAAAAAAAAAAAAAAAAAAAAW0NvbnRlbnRfVHlwZXNdLnhtbFBLAQItABQABgAIAAAAIQA4&#10;/SH/1gAAAJQBAAALAAAAAAAAAAAAAAAAAC8BAABfcmVscy8ucmVsc1BLAQItABQABgAIAAAAIQAE&#10;oCRMiAIAABgFAAAOAAAAAAAAAAAAAAAAAC4CAABkcnMvZTJvRG9jLnhtbFBLAQItABQABgAIAAAA&#10;IQC53ZAx2wAAAAYBAAAPAAAAAAAAAAAAAAAAAOIEAABkcnMvZG93bnJldi54bWxQSwUGAAAAAAQA&#10;BADzAAAA6gUAAAAA&#10;" stroked="f">
                <v:textbox>
                  <w:txbxContent>
                    <w:p w:rsidR="0033059A" w:rsidRPr="004C30EA" w:rsidRDefault="0033059A">
                      <w:pPr>
                        <w:rPr>
                          <w:sz w:val="16"/>
                          <w:szCs w:val="16"/>
                          <w:lang w:val="es-ES"/>
                        </w:rPr>
                      </w:pPr>
                      <w:r w:rsidRPr="004C30EA">
                        <w:rPr>
                          <w:sz w:val="16"/>
                          <w:szCs w:val="16"/>
                          <w:lang w:val="es-ES"/>
                        </w:rPr>
                        <w:t>1</w:t>
                      </w:r>
                      <w:r>
                        <w:rPr>
                          <w:sz w:val="16"/>
                          <w:szCs w:val="16"/>
                          <w:lang w:val="es-ES"/>
                        </w:rPr>
                        <w:t>8</w:t>
                      </w:r>
                      <w:r w:rsidRPr="004C30EA">
                        <w:rPr>
                          <w:sz w:val="16"/>
                          <w:szCs w:val="16"/>
                          <w:lang w:val="es-ES"/>
                        </w:rPr>
                        <w:t>00</w:t>
                      </w:r>
                    </w:p>
                  </w:txbxContent>
                </v:textbox>
              </v:shape>
            </w:pict>
          </mc:Fallback>
        </mc:AlternateContent>
      </w:r>
      <w:r>
        <w:rPr>
          <w:rFonts w:cstheme="minorHAnsi"/>
          <w:noProof/>
          <w:sz w:val="20"/>
          <w:szCs w:val="20"/>
        </w:rPr>
        <mc:AlternateContent>
          <mc:Choice Requires="wpg">
            <w:drawing>
              <wp:anchor distT="0" distB="0" distL="114300" distR="114300" simplePos="0" relativeHeight="251773952" behindDoc="0" locked="0" layoutInCell="1" allowOverlap="1">
                <wp:simplePos x="0" y="0"/>
                <wp:positionH relativeFrom="column">
                  <wp:posOffset>3420110</wp:posOffset>
                </wp:positionH>
                <wp:positionV relativeFrom="paragraph">
                  <wp:posOffset>104775</wp:posOffset>
                </wp:positionV>
                <wp:extent cx="1816735" cy="1101090"/>
                <wp:effectExtent l="0" t="0" r="31115" b="22860"/>
                <wp:wrapNone/>
                <wp:docPr id="2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1101090"/>
                          <a:chOff x="2110" y="12226"/>
                          <a:chExt cx="2504" cy="1734"/>
                        </a:xfrm>
                      </wpg:grpSpPr>
                      <wps:wsp>
                        <wps:cNvPr id="28" name="AutoShape 64"/>
                        <wps:cNvCnPr>
                          <a:cxnSpLocks noChangeShapeType="1"/>
                        </wps:cNvCnPr>
                        <wps:spPr bwMode="auto">
                          <a:xfrm>
                            <a:off x="2110" y="12226"/>
                            <a:ext cx="0" cy="1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5"/>
                        <wps:cNvCnPr>
                          <a:cxnSpLocks noChangeShapeType="1"/>
                        </wps:cNvCnPr>
                        <wps:spPr bwMode="auto">
                          <a:xfrm>
                            <a:off x="2110" y="13960"/>
                            <a:ext cx="2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5B383" id="Group 63" o:spid="_x0000_s1026" style="position:absolute;margin-left:269.3pt;margin-top:8.25pt;width:143.05pt;height:86.7pt;z-index:251773952" coordorigin="2110,12226" coordsize="2504,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fuwQIAAFIIAAAOAAAAZHJzL2Uyb0RvYy54bWzsVltv2yAUfp+0/4B4T32J4yRWnaqyk77s&#10;UqndDyAYXzQbENA40bT/vgN20iWrtKmTqj0sDwQ4cDjn+74Dvr7Zdy3aMaUbwVMcXPkYMU5F0fAq&#10;xV8eN5MFRtoQXpBWcJbiA9P4ZvX+3XUvExaKWrQFUwiccJ30MsW1MTLxPE1r1hF9JSTjYCyF6oiB&#10;oaq8QpEevHetF/p+7PVCFVIJyrSG2Xww4pXzX5aMms9lqZlBbYohNuNa5dqtbb3VNUkqRWTd0DEM&#10;8oooOtJwOPTkKieGoCfV/OKqa6gSWpTmiorOE2XZUOZygGwC/yKbOyWepMulSvpKnmACaC9werVb&#10;+ml3r1BTpDicY8RJBxy5Y1E8teD0skpgzZ2SD/JeDRlC94OgXzWYvUu7HVfDYrTtP4oC/JEnIxw4&#10;+1J11gWkjfaOg8OJA7Y3iMJksAji+XSGEQVbEAAoy5ElWgOVdl8I0xhZcxiG8UAhrdejg3DmR+Pu&#10;+TSyVo8kw8ku2jE6mxpITj+jqv8O1YeaSObI0haxI6qg/wHVW0DBrUGxi8oeD+syPsBK93yEFXGR&#10;1YRXzK1+PEiAMHB5nG2xAw2c/Bbml+A6og04OpwvkSKJVNrcMdEh20mxNoo0VW0ywTkUlVCBY5Ts&#10;PmgzQHzcYAnmYtO0LcyTpOWoT/FyFs7cBi3aprBGa9Oq2matQjtiq9P9Rr7OlkEV8MI5qxkp1mPf&#10;kKYd+sBvy60/yArCGXtD+X1b+sv1Yr2IJlEYryeRn+eT200WTeJNMJ/l0zzL8uC7DS2IkropCsZt&#10;dMerIIj+TBTjpTQU8ekyOMHgnXt3koRgj/8uaBDnQOigzK0oDvfKQmvnQadvJdjlC4KdWVrO1EeS&#10;txDsdBmPxX8U7HN1O8OptP8L1j2hoLN/SLDuvoWHy+l8fGTty/jz2An8+VNg9QMAAP//AwBQSwME&#10;FAAGAAgAAAAhAMeK8VbhAAAACgEAAA8AAABkcnMvZG93bnJldi54bWxMj8FOg0AQhu8mvsNmTLzZ&#10;hVaQUpamadRTY2JrYnqbwhRI2V3CboG+veNJjzP/l3++ydaTbsVAvWusURDOAhBkCls2plLwdXh7&#10;SkA4j6bE1hpScCMH6/z+LsO0tKP5pGHvK8ElxqWooPa+S6V0RU0a3cx2ZDg7216j57GvZNnjyOW6&#10;lfMgiKXGxvCFGjva1lRc9let4H3EcbMIX4fd5by9HQ/Rx/cuJKUeH6bNCoSnyf/B8KvP6pCz08le&#10;TelEqyBaJDGjHMQRCAaS+fMLiBMvkuUSZJ7J/y/kPwAAAP//AwBQSwECLQAUAAYACAAAACEAtoM4&#10;kv4AAADhAQAAEwAAAAAAAAAAAAAAAAAAAAAAW0NvbnRlbnRfVHlwZXNdLnhtbFBLAQItABQABgAI&#10;AAAAIQA4/SH/1gAAAJQBAAALAAAAAAAAAAAAAAAAAC8BAABfcmVscy8ucmVsc1BLAQItABQABgAI&#10;AAAAIQDW63fuwQIAAFIIAAAOAAAAAAAAAAAAAAAAAC4CAABkcnMvZTJvRG9jLnhtbFBLAQItABQA&#10;BgAIAAAAIQDHivFW4QAAAAoBAAAPAAAAAAAAAAAAAAAAABsFAABkcnMvZG93bnJldi54bWxQSwUG&#10;AAAAAAQABADzAAAAKQYAAAAA&#10;">
                <v:shapetype id="_x0000_t32" coordsize="21600,21600" o:spt="32" o:oned="t" path="m,l21600,21600e" filled="f">
                  <v:path arrowok="t" fillok="f" o:connecttype="none"/>
                  <o:lock v:ext="edit" shapetype="t"/>
                </v:shapetype>
                <v:shape id="AutoShape 64" o:spid="_x0000_s1027" type="#_x0000_t32" style="position:absolute;left:2110;top:12226;width:0;height:1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65" o:spid="_x0000_s1028" type="#_x0000_t32" style="position:absolute;left:2110;top:13960;width:2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w:pict>
          </mc:Fallback>
        </mc:AlternateContent>
      </w:r>
      <w:r>
        <w:rPr>
          <w:rFonts w:cstheme="minorHAnsi"/>
          <w:noProof/>
          <w:sz w:val="18"/>
          <w:szCs w:val="18"/>
        </w:rPr>
        <mc:AlternateContent>
          <mc:Choice Requires="wps">
            <w:drawing>
              <wp:anchor distT="0" distB="0" distL="114300" distR="114300" simplePos="0" relativeHeight="251734016" behindDoc="0" locked="0" layoutInCell="1" allowOverlap="1">
                <wp:simplePos x="0" y="0"/>
                <wp:positionH relativeFrom="column">
                  <wp:posOffset>497205</wp:posOffset>
                </wp:positionH>
                <wp:positionV relativeFrom="paragraph">
                  <wp:posOffset>1296035</wp:posOffset>
                </wp:positionV>
                <wp:extent cx="1782445" cy="220980"/>
                <wp:effectExtent l="0" t="0" r="8255" b="762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BA103C" w:rsidRDefault="0033059A">
                            <w:pPr>
                              <w:rPr>
                                <w:sz w:val="16"/>
                                <w:szCs w:val="16"/>
                                <w:lang w:val="es-ES"/>
                              </w:rPr>
                            </w:pPr>
                            <w:r>
                              <w:rPr>
                                <w:sz w:val="16"/>
                                <w:szCs w:val="16"/>
                                <w:lang w:val="es-ES"/>
                              </w:rPr>
                              <w:t xml:space="preserve">Ingreso </w:t>
                            </w:r>
                            <w:r w:rsidRPr="00E05DA0">
                              <w:rPr>
                                <w:i/>
                                <w:sz w:val="16"/>
                                <w:szCs w:val="16"/>
                                <w:lang w:val="es-ES"/>
                              </w:rPr>
                              <w:t>per cápita</w:t>
                            </w:r>
                            <w:r>
                              <w:rPr>
                                <w:sz w:val="16"/>
                                <w:szCs w:val="16"/>
                                <w:lang w:val="es-ES"/>
                              </w:rPr>
                              <w:t xml:space="preserve"> (en USD) escala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39.15pt;margin-top:102.05pt;width:140.35pt;height:1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1chwIAABkFAAAOAAAAZHJzL2Uyb0RvYy54bWysVFtv2yAUfp+0/4B4T32Rc7FVp2rSZZrU&#10;XaR2P4AAjtEwMCCxu6n/fQfcpOku0jTND5jDOZzb9x0ur4ZOogO3TmhV4+wixYgrqplQuxp/vt9M&#10;Fhg5TxQjUite4wfu8NXy9avL3lQ8162WjFsETpSrelPj1ntTJYmjLe+Iu9CGK1A22nbEg2h3CbOk&#10;B++dTPI0nSW9tsxYTblzcHozKvEy+m8aTv3HpnHcI1ljyM3H1cZ1G9ZkeUmqnSWmFfQpDfIPWXRE&#10;KAh6cnVDPEF7K35x1QlqtdONv6C6S3TTCMpjDVBNlv5UzV1LDI+1QHOcObXJ/T+39MPhk0WC1Tif&#10;YaRIBxjd88GjlR7QPAv96Y2rwOzOgKEf4BxwjrU6c6vpF4eUXrdE7fi1tbpvOWGQX7yZnF0d/bjg&#10;ZNu/1wzikL3X0dHQ2C40D9qBwDvg9HDCJuRCQ8j5Ii+KKUYUdHmelosIXkKq421jnX/LdYfCpsYW&#10;sI/eyeHWeagDTI8mIZjTUrCNkDIKdrddS4sOBHiyiV8oHa68MJMqGCsdro3q8QSShBhBF9KNuH8v&#10;s7xIV3k52cwW80mxKaaTcp4uJmlWrspZWpTFzeYxJJgVVSsY4+pWKH7kYFb8HcZP0zCyJ7IQ9TUu&#10;p/l0hOiPRabx+12RnfAwklJ0NV6cjEgVgH2jGJRNKk+EHPfJy/Rjy6AHx3/sSqRBQH7kgB+2w8i4&#10;iGDgyFazByCG1YAboA/vCWxabb9h1MNs1th93RPLMZLvFJCrzIoiDHMUiuk8B8Gea7bnGqIouKqx&#10;x2jcrv34AOyNFbsWIo10VvoaCNmIyJXnrKCUIMD8xaKe3oow4OdytHp+0ZY/AAAA//8DAFBLAwQU&#10;AAYACAAAACEAlITwRd8AAAAKAQAADwAAAGRycy9kb3ducmV2LnhtbEyPy07DMBBF90j8gzVIbBB1&#10;2rTNgzgVIIHYtvQDJvE0iYjtKHab9O8ZVnQ5M0d3zi12s+nFhUbfOatguYhAkK2d7myj4Pj98ZyC&#10;8AGtxt5ZUnAlD7vy/q7AXLvJ7ulyCI3gEOtzVNCGMORS+rolg37hBrJ8O7nRYOBxbKQeceJw08tV&#10;FG2lwc7yhxYHem+p/jmcjYLT1/S0yabqMxyT/Xr7hl1SuatSjw/z6wuIQHP4h+FPn9WhZKfKna32&#10;oleQpDGTClbRegmCgXiTcbmKN3GagSwLeVuh/AUAAP//AwBQSwECLQAUAAYACAAAACEAtoM4kv4A&#10;AADhAQAAEwAAAAAAAAAAAAAAAAAAAAAAW0NvbnRlbnRfVHlwZXNdLnhtbFBLAQItABQABgAIAAAA&#10;IQA4/SH/1gAAAJQBAAALAAAAAAAAAAAAAAAAAC8BAABfcmVscy8ucmVsc1BLAQItABQABgAIAAAA&#10;IQD5j11chwIAABkFAAAOAAAAAAAAAAAAAAAAAC4CAABkcnMvZTJvRG9jLnhtbFBLAQItABQABgAI&#10;AAAAIQCUhPBF3wAAAAoBAAAPAAAAAAAAAAAAAAAAAOEEAABkcnMvZG93bnJldi54bWxQSwUGAAAA&#10;AAQABADzAAAA7QUAAAAA&#10;" stroked="f">
                <v:textbox>
                  <w:txbxContent>
                    <w:p w:rsidR="0033059A" w:rsidRPr="00BA103C" w:rsidRDefault="0033059A">
                      <w:pPr>
                        <w:rPr>
                          <w:sz w:val="16"/>
                          <w:szCs w:val="16"/>
                          <w:lang w:val="es-ES"/>
                        </w:rPr>
                      </w:pPr>
                      <w:r>
                        <w:rPr>
                          <w:sz w:val="16"/>
                          <w:szCs w:val="16"/>
                          <w:lang w:val="es-ES"/>
                        </w:rPr>
                        <w:t xml:space="preserve">Ingreso </w:t>
                      </w:r>
                      <w:r w:rsidRPr="00E05DA0">
                        <w:rPr>
                          <w:i/>
                          <w:sz w:val="16"/>
                          <w:szCs w:val="16"/>
                          <w:lang w:val="es-ES"/>
                        </w:rPr>
                        <w:t>per cápita</w:t>
                      </w:r>
                      <w:r>
                        <w:rPr>
                          <w:sz w:val="16"/>
                          <w:szCs w:val="16"/>
                          <w:lang w:val="es-ES"/>
                        </w:rPr>
                        <w:t xml:space="preserve"> (en USD) escala log</w:t>
                      </w:r>
                    </w:p>
                  </w:txbxContent>
                </v:textbox>
              </v:shape>
            </w:pict>
          </mc:Fallback>
        </mc:AlternateContent>
      </w:r>
      <w:r>
        <w:rPr>
          <w:rFonts w:cstheme="minorHAnsi"/>
          <w:noProof/>
          <w:sz w:val="18"/>
          <w:szCs w:val="18"/>
        </w:rPr>
        <mc:AlternateContent>
          <mc:Choice Requires="wpg">
            <w:drawing>
              <wp:anchor distT="0" distB="0" distL="114300" distR="114300" simplePos="0" relativeHeight="251728896" behindDoc="0" locked="0" layoutInCell="1" allowOverlap="1">
                <wp:simplePos x="0" y="0"/>
                <wp:positionH relativeFrom="column">
                  <wp:posOffset>439420</wp:posOffset>
                </wp:positionH>
                <wp:positionV relativeFrom="paragraph">
                  <wp:posOffset>137160</wp:posOffset>
                </wp:positionV>
                <wp:extent cx="1776095" cy="1101090"/>
                <wp:effectExtent l="0" t="0" r="33655" b="22860"/>
                <wp:wrapNone/>
                <wp:docPr id="2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101090"/>
                          <a:chOff x="2110" y="12226"/>
                          <a:chExt cx="2504" cy="1734"/>
                        </a:xfrm>
                      </wpg:grpSpPr>
                      <wps:wsp>
                        <wps:cNvPr id="24" name="AutoShape 60"/>
                        <wps:cNvCnPr>
                          <a:cxnSpLocks noChangeShapeType="1"/>
                        </wps:cNvCnPr>
                        <wps:spPr bwMode="auto">
                          <a:xfrm>
                            <a:off x="2110" y="12226"/>
                            <a:ext cx="0" cy="1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1"/>
                        <wps:cNvCnPr>
                          <a:cxnSpLocks noChangeShapeType="1"/>
                        </wps:cNvCnPr>
                        <wps:spPr bwMode="auto">
                          <a:xfrm>
                            <a:off x="2110" y="13960"/>
                            <a:ext cx="2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E4BA6" id="Group 62" o:spid="_x0000_s1026" style="position:absolute;margin-left:34.6pt;margin-top:10.8pt;width:139.85pt;height:86.7pt;z-index:251728896" coordorigin="2110,12226" coordsize="2504,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MsxAIAAFIIAAAOAAAAZHJzL2Uyb0RvYy54bWzsVstu2zAQvBfoPxC8O3pYtmMhchDIdi5p&#10;EyDpB9AU9UAlUiAZy0bRf+9yJTu1U6BFCgQ91Aea5JLL3ZlZUlfXu6YmW6FNpWRCgwufEiG5yipZ&#10;JPTL03p0SYmxTGasVlIkdC8MvV58/HDVtbEIVanqTGgCTqSJuzahpbVt7HmGl6Jh5kK1QoIxV7ph&#10;Foa68DLNOvDe1F7o+1OvUzprteLCGJhd9ka6QP95Lri9z3MjLKkTCrFZbDW2G9d6iysWF5q1ZcWH&#10;MNgbomhYJeHQo6sls4w86+qVq6biWhmV2wuuGk/lecUF5gDZBP5ZNrdaPbeYSxF3RXuECaA9w+nN&#10;bvnn7YMmVZbQcEyJZA1whMeSaejA6doihjW3un1sH3SfIXTvFP9qwOyd29246BeTTfdJZeCPPVuF&#10;4Oxy3TgXkDbZIQf7IwdiZwmHyWA2m/rzCSUcbEEAoMwHlngJVLp9IUxT4sxhGE57Cnm5GhyEEz8a&#10;ds/GkbN6LO5PxmiH6FxqIDnzgqr5O1QfS9YKJMs4xA6oQiw9qjeAAq4hU0zIHQ/rUtnDyndygJVI&#10;lZZMFgJXP+1bgDDAPE62uIEBTn4L86/gOqANOCLO50ixuNXG3grVENdJqLGaVUVpUyUlFJXSATLK&#10;tnfG9hAfNjiCpVpXdQ3zLK4l6RI6n4QT3GBUXWXO6GxGF5u01mTLXHXib+DrZBlUgczQWSlYthr6&#10;llV13wd+a+n8QVYQztDry+/b3J+vLleX0SgKp6tR5C+Xo5t1Go2m62A2WY6XaboMvrvQgiguqywT&#10;0kV3uAqC6M9EMVxKfREfL4MjDN6pd5QkBHv4x6BBnD2hvTI3Kts/aAetmwedvpdgofReCRbld6I+&#10;Fr+HYMfzvlaQWrweXqobi+hY2v8Fi08o6OwfEizet/Bwoc6HR9a9jD+PUeAvnwKLHwAAAP//AwBQ&#10;SwMEFAAGAAgAAAAhAEjzsP/gAAAACQEAAA8AAABkcnMvZG93bnJldi54bWxMj0Frg0AQhe+F/odl&#10;Ar01q6aRaFxDCG1PodCkUHqb6EQl7q64GzX/vtNTcxzex3vfZJtJt2Kg3jXWKAjnAQgyhS0bUyn4&#10;Or49r0A4j6bE1hpScCMHm/zxIcO0tKP5pOHgK8ElxqWooPa+S6V0RU0a3dx2ZDg7216j57OvZNnj&#10;yOW6lVEQxFJjY3ihxo52NRWXw1UreB9x3C7C12F/Oe9uP8flx/c+JKWeZtN2DcLT5P9h+NNndcjZ&#10;6WSvpnSiVRAnEZMKojAGwfniZZWAODGYLAOQeSbvP8h/AQAA//8DAFBLAQItABQABgAIAAAAIQC2&#10;gziS/gAAAOEBAAATAAAAAAAAAAAAAAAAAAAAAABbQ29udGVudF9UeXBlc10ueG1sUEsBAi0AFAAG&#10;AAgAAAAhADj9If/WAAAAlAEAAAsAAAAAAAAAAAAAAAAALwEAAF9yZWxzLy5yZWxzUEsBAi0AFAAG&#10;AAgAAAAhADqIYyzEAgAAUggAAA4AAAAAAAAAAAAAAAAALgIAAGRycy9lMm9Eb2MueG1sUEsBAi0A&#10;FAAGAAgAAAAhAEjzsP/gAAAACQEAAA8AAAAAAAAAAAAAAAAAHgUAAGRycy9kb3ducmV2LnhtbFBL&#10;BQYAAAAABAAEAPMAAAArBgAAAAA=&#10;">
                <v:shape id="AutoShape 60" o:spid="_x0000_s1027" type="#_x0000_t32" style="position:absolute;left:2110;top:12226;width:0;height:1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61" o:spid="_x0000_s1028" type="#_x0000_t32" style="position:absolute;left:2110;top:13960;width:2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w:pict>
          </mc:Fallback>
        </mc:AlternateContent>
      </w:r>
    </w:p>
    <w:p w:rsidR="006910CE" w:rsidRDefault="006910CE">
      <w:pPr>
        <w:rPr>
          <w:rFonts w:cstheme="minorHAnsi"/>
          <w:sz w:val="18"/>
          <w:szCs w:val="18"/>
        </w:rPr>
      </w:pPr>
    </w:p>
    <w:p w:rsidR="006910CE" w:rsidRDefault="006910CE">
      <w:pPr>
        <w:rPr>
          <w:rFonts w:cstheme="minorHAnsi"/>
          <w:sz w:val="18"/>
          <w:szCs w:val="18"/>
        </w:rPr>
      </w:pPr>
    </w:p>
    <w:p w:rsidR="006910CE" w:rsidRDefault="006910CE">
      <w:pPr>
        <w:rPr>
          <w:rFonts w:cstheme="minorHAnsi"/>
          <w:sz w:val="18"/>
          <w:szCs w:val="18"/>
        </w:rPr>
      </w:pPr>
    </w:p>
    <w:p w:rsidR="006910CE" w:rsidRDefault="003864D7">
      <w:pPr>
        <w:rPr>
          <w:rFonts w:cstheme="minorHAnsi"/>
          <w:sz w:val="18"/>
          <w:szCs w:val="18"/>
        </w:rPr>
      </w:pPr>
      <w:r>
        <w:rPr>
          <w:rFonts w:cstheme="minorHAnsi"/>
          <w:noProof/>
          <w:sz w:val="18"/>
          <w:szCs w:val="18"/>
        </w:rPr>
        <mc:AlternateContent>
          <mc:Choice Requires="wps">
            <w:drawing>
              <wp:anchor distT="0" distB="0" distL="114300" distR="114300" simplePos="0" relativeHeight="251741184" behindDoc="0" locked="0" layoutInCell="1" allowOverlap="1">
                <wp:simplePos x="0" y="0"/>
                <wp:positionH relativeFrom="column">
                  <wp:posOffset>3549015</wp:posOffset>
                </wp:positionH>
                <wp:positionV relativeFrom="paragraph">
                  <wp:posOffset>236220</wp:posOffset>
                </wp:positionV>
                <wp:extent cx="1782445" cy="220980"/>
                <wp:effectExtent l="0" t="0" r="8255" b="7620"/>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BA103C" w:rsidRDefault="0033059A" w:rsidP="00C730A5">
                            <w:pPr>
                              <w:rPr>
                                <w:sz w:val="16"/>
                                <w:szCs w:val="16"/>
                                <w:lang w:val="es-ES"/>
                              </w:rPr>
                            </w:pPr>
                            <w:r>
                              <w:rPr>
                                <w:sz w:val="16"/>
                                <w:szCs w:val="16"/>
                                <w:lang w:val="es-ES"/>
                              </w:rPr>
                              <w:t xml:space="preserve">Ingreso </w:t>
                            </w:r>
                            <w:r w:rsidRPr="00E05DA0">
                              <w:rPr>
                                <w:i/>
                                <w:sz w:val="16"/>
                                <w:szCs w:val="16"/>
                                <w:lang w:val="es-ES"/>
                              </w:rPr>
                              <w:t>per cápita</w:t>
                            </w:r>
                            <w:r>
                              <w:rPr>
                                <w:sz w:val="16"/>
                                <w:szCs w:val="16"/>
                                <w:lang w:val="es-ES"/>
                              </w:rPr>
                              <w:t xml:space="preserve"> (en USD) escala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9" type="#_x0000_t202" style="position:absolute;margin-left:279.45pt;margin-top:18.6pt;width:140.35pt;height:1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ukhQIAABkFAAAOAAAAZHJzL2Uyb0RvYy54bWysVFtv2yAUfp+0/4B4T32R09hWnaqXZZrU&#10;XaR2P4AAjtEwMCCxu6n/fQecpFm3SdM0P2Auh+9cvu9wcTn2Eu24dUKrBmdnKUZcUc2E2jT488Nq&#10;VmLkPFGMSK14gx+5w5fL168uBlPzXHdaMm4RgChXD6bBnfemThJHO94Td6YNV3DYatsTD0u7SZgl&#10;A6D3MsnT9DwZtGXGasqdg93b6RAvI37bcuo/tq3jHskGQ2w+jjaO6zAmywtSbywxnaD7MMg/RNET&#10;ocDpEeqWeIK2VvwC1QtqtdOtP6O6T3TbCspjDpBNlr7I5r4jhsdcoDjOHMvk/h8s/bD7ZJFgDc5z&#10;jBTpgaMHPnp0rUdU5qE+g3E1mN0bMPQj7APPMVdn7jT94pDSNx1RG35lrR46ThjEl4WbycnVCccF&#10;kPXwXjPwQ7ZeR6CxtX0oHpQDATrw9HjkJsRCg8tFmRfFHCMKZ3meVmUkLyH14baxzr/lukdh0mAL&#10;3Ed0srtzPkRD6oNJcOa0FGwlpIwLu1nfSIt2BHSyil9M4IWZVMFY6XBtQpx2IEjwEc5CuJH371WW&#10;F+l1Xs1W5+ViVqyK+axapOUszarr6jwtquJ29RQCzIq6E4xxdScUP2gwK/6O4303TOqJKkRDg6t5&#10;Pp8o+mOSafx+l2QvPLSkFH2Dy6MRqQOxbxSDtEntiZDTPPk5/FhlqMHhH6sSZRCYnzTgx/U4KS6K&#10;JGhkrdkjCMNq4A3Yh/cEJp223zAaoDcb7L5uieUYyXcKxFVlRRGaOS6K+SKHhT09WZ+eEEUBqsEe&#10;o2l646cHYGus2HTgaZKz0lcgyFZErTxHtZcx9F9Mav9WhAY/XUer5xdt+QMAAP//AwBQSwMEFAAG&#10;AAgAAAAhALBIwi/eAAAACQEAAA8AAABkcnMvZG93bnJldi54bWxMj8tOwzAQRfdI/IM1ldgg6pCS&#10;J5lUgARi29IPmCRuEjUeR7HbpH+PWdHl6B7de6bYLnoQFzXZ3jDC8zoAobg2Tc8twuHn8ykFYR1x&#10;Q4NhhXBVFrbl/V1BeWNm3qnL3rXCl7DNCaFzbsyltHWnNNm1GRX77GgmTc6fUyubiWZfrgcZBkEs&#10;NfXsFzoa1Uen6tP+rBGO3/NjlM3Vlzsku5f4nfqkMlfEh9Xy9grCqcX9w/Cn79Wh9E6VOXNjxYAQ&#10;RWnmUYRNEoLwQLrJYhAVQhIGIMtC3n5Q/gIAAP//AwBQSwECLQAUAAYACAAAACEAtoM4kv4AAADh&#10;AQAAEwAAAAAAAAAAAAAAAAAAAAAAW0NvbnRlbnRfVHlwZXNdLnhtbFBLAQItABQABgAIAAAAIQA4&#10;/SH/1gAAAJQBAAALAAAAAAAAAAAAAAAAAC8BAABfcmVscy8ucmVsc1BLAQItABQABgAIAAAAIQD2&#10;TQukhQIAABkFAAAOAAAAAAAAAAAAAAAAAC4CAABkcnMvZTJvRG9jLnhtbFBLAQItABQABgAIAAAA&#10;IQCwSMIv3gAAAAkBAAAPAAAAAAAAAAAAAAAAAN8EAABkcnMvZG93bnJldi54bWxQSwUGAAAAAAQA&#10;BADzAAAA6gUAAAAA&#10;" stroked="f">
                <v:textbox>
                  <w:txbxContent>
                    <w:p w:rsidR="0033059A" w:rsidRPr="00BA103C" w:rsidRDefault="0033059A" w:rsidP="00C730A5">
                      <w:pPr>
                        <w:rPr>
                          <w:sz w:val="16"/>
                          <w:szCs w:val="16"/>
                          <w:lang w:val="es-ES"/>
                        </w:rPr>
                      </w:pPr>
                      <w:r>
                        <w:rPr>
                          <w:sz w:val="16"/>
                          <w:szCs w:val="16"/>
                          <w:lang w:val="es-ES"/>
                        </w:rPr>
                        <w:t xml:space="preserve">Ingreso </w:t>
                      </w:r>
                      <w:r w:rsidRPr="00E05DA0">
                        <w:rPr>
                          <w:i/>
                          <w:sz w:val="16"/>
                          <w:szCs w:val="16"/>
                          <w:lang w:val="es-ES"/>
                        </w:rPr>
                        <w:t>per cápita</w:t>
                      </w:r>
                      <w:r>
                        <w:rPr>
                          <w:sz w:val="16"/>
                          <w:szCs w:val="16"/>
                          <w:lang w:val="es-ES"/>
                        </w:rPr>
                        <w:t xml:space="preserve"> (en USD) escala log</w:t>
                      </w:r>
                    </w:p>
                  </w:txbxContent>
                </v:textbox>
              </v:shape>
            </w:pict>
          </mc:Fallback>
        </mc:AlternateContent>
      </w:r>
    </w:p>
    <w:p w:rsidR="00996F60" w:rsidRDefault="00996F60" w:rsidP="00F33634">
      <w:pPr>
        <w:spacing w:after="0" w:line="240" w:lineRule="auto"/>
        <w:rPr>
          <w:b/>
          <w:i/>
        </w:rPr>
      </w:pPr>
    </w:p>
    <w:p w:rsidR="00996F60" w:rsidRDefault="00996F60" w:rsidP="00F33634">
      <w:pPr>
        <w:spacing w:after="0" w:line="240" w:lineRule="auto"/>
        <w:rPr>
          <w:b/>
          <w:i/>
        </w:rPr>
      </w:pPr>
    </w:p>
    <w:p w:rsidR="00EA7B6C" w:rsidRPr="00335DD2" w:rsidRDefault="00EA7B6C" w:rsidP="00EA7B6C">
      <w:pPr>
        <w:spacing w:after="0" w:line="240" w:lineRule="auto"/>
        <w:jc w:val="both"/>
        <w:rPr>
          <w:rFonts w:cstheme="minorHAnsi"/>
        </w:rPr>
      </w:pPr>
      <w:r>
        <w:rPr>
          <w:rFonts w:cstheme="minorHAnsi"/>
          <w:b/>
          <w:i/>
        </w:rPr>
        <w:t>RESPUESTA PREGUNTA 7</w:t>
      </w:r>
      <w:r w:rsidRPr="00335DD2">
        <w:rPr>
          <w:rFonts w:cstheme="minorHAnsi"/>
          <w:b/>
          <w:i/>
        </w:rPr>
        <w:t>. ECONOMIA  AMBIENTAL (</w:t>
      </w:r>
      <w:r>
        <w:rPr>
          <w:rFonts w:cstheme="minorHAnsi"/>
          <w:b/>
          <w:i/>
        </w:rPr>
        <w:t xml:space="preserve">10 </w:t>
      </w:r>
      <w:r w:rsidRPr="00335DD2">
        <w:rPr>
          <w:rFonts w:cstheme="minorHAnsi"/>
          <w:b/>
          <w:i/>
        </w:rPr>
        <w:t>PUNTOS).</w:t>
      </w:r>
      <w:r>
        <w:rPr>
          <w:rFonts w:cstheme="minorHAnsi"/>
          <w:b/>
          <w:i/>
        </w:rPr>
        <w:t xml:space="preserve"> </w:t>
      </w:r>
      <w:r w:rsidRPr="00335DD2">
        <w:rPr>
          <w:rFonts w:cstheme="minorHAnsi"/>
        </w:rPr>
        <w:t>Grafique la tendencia de los siguientes indicadores ambientales</w:t>
      </w:r>
      <w:r>
        <w:rPr>
          <w:rFonts w:cstheme="minorHAnsi"/>
        </w:rPr>
        <w:t xml:space="preserve"> </w:t>
      </w:r>
      <w:r w:rsidRPr="00335DD2">
        <w:rPr>
          <w:rFonts w:cstheme="minorHAnsi"/>
        </w:rPr>
        <w:t>(conociendo que algunos   disminuyen, otros se acentúan  y luego decrecen y otros empeoran) con respecto al aumento del ingreso per cápita.</w:t>
      </w:r>
    </w:p>
    <w:p w:rsidR="00EA7B6C" w:rsidRPr="00335DD2" w:rsidRDefault="003864D7" w:rsidP="00EA7B6C">
      <w:pPr>
        <w:spacing w:after="0" w:line="240" w:lineRule="auto"/>
        <w:jc w:val="both"/>
        <w:rPr>
          <w:rFonts w:cstheme="minorHAnsi"/>
        </w:rPr>
      </w:pPr>
      <w:r>
        <w:rPr>
          <w:rFonts w:cstheme="minorHAnsi"/>
          <w:noProof/>
          <w:sz w:val="20"/>
          <w:szCs w:val="20"/>
        </w:rPr>
        <mc:AlternateContent>
          <mc:Choice Requires="wps">
            <w:drawing>
              <wp:anchor distT="0" distB="0" distL="114300" distR="114300" simplePos="0" relativeHeight="251790336" behindDoc="0" locked="0" layoutInCell="1" allowOverlap="1">
                <wp:simplePos x="0" y="0"/>
                <wp:positionH relativeFrom="column">
                  <wp:posOffset>3209925</wp:posOffset>
                </wp:positionH>
                <wp:positionV relativeFrom="paragraph">
                  <wp:posOffset>165100</wp:posOffset>
                </wp:positionV>
                <wp:extent cx="210185" cy="197485"/>
                <wp:effectExtent l="0" t="0" r="0" b="0"/>
                <wp:wrapNone/>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59A" w:rsidRPr="00BA103C" w:rsidRDefault="0033059A" w:rsidP="00EA7B6C">
                            <w:pPr>
                              <w:spacing w:line="360" w:lineRule="auto"/>
                              <w:rPr>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52.75pt;margin-top:13pt;width:16.55pt;height:1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shQIAABg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4z&#10;jBTpgKMHPnh0qwc0i/XpjavA7N6AoR9gH3iOuTpzp+kXh5RetkRt+Y21um85YRBfFiqbnF0NjLjK&#10;BZBN/14z8EN2XkegobFdKB6UAwE68PR44ibEQmEzz9JsPsWIwlFWzgqYBw+kOl421vm3XHcoTGps&#10;gfoITvZ3zo+mR5Pgy2kp2FpIGRd2u1lKi/YEZLKO3wH9hZlUwVjpcG1EHHcgRvARzkK0kfbvZZYX&#10;6W1eTtaX89mkWBfTSTlL55M0K2/Ly7Qoi9X6KQSYFVUrGOPqTih+lGBW/B3Fh2YYxRNFiPoal9N8&#10;OjL0xyTT+P0uyU546EgpuhrPT0akCry+UQzSJpUnQo7z5GX4kRCowfEfqxJVEIgfJeCHzTAKLg/u&#10;gyo2mj2CLqwG3oB8eE5g0mr7DaMeWrPG7uuOWI6RfKdAW2VWFKGX46KYznJY2POTzfkJURSgauwx&#10;GqdLP/b/zlixbcHTqGalb0CPjYhaeY7qoGJov5jU4akI/X2+jlbPD9riBwAAAP//AwBQSwMEFAAG&#10;AAgAAAAhAHfVExreAAAACQEAAA8AAABkcnMvZG93bnJldi54bWxMj8FOwzAMhu9IvENkJC6IpRuk&#10;3bqmEyCBuG7sAdwmaysap2qytXt7zAlutvzp9/cXu9n14mLH0HnSsFwkICzV3nTUaDh+vT+uQYSI&#10;ZLD3ZDVcbYBdeXtTYG78RHt7OcRGcAiFHDW0MQ65lKFurcOw8IMlvp386DDyOjbSjDhxuOvlKklS&#10;6bAj/tDiYN9aW38fzk7D6XN6UJup+ojHbP+cvmKXVf6q9f3d/LIFEe0c/2D41Wd1KNmp8mcyQfQa&#10;VKIUoxpWKXdiQD2tUxAVD9kSZFnI/w3KHwAAAP//AwBQSwECLQAUAAYACAAAACEAtoM4kv4AAADh&#10;AQAAEwAAAAAAAAAAAAAAAAAAAAAAW0NvbnRlbnRfVHlwZXNdLnhtbFBLAQItABQABgAIAAAAIQA4&#10;/SH/1gAAAJQBAAALAAAAAAAAAAAAAAAAAC8BAABfcmVscy8ucmVsc1BLAQItABQABgAIAAAAIQCP&#10;Tq/shQIAABgFAAAOAAAAAAAAAAAAAAAAAC4CAABkcnMvZTJvRG9jLnhtbFBLAQItABQABgAIAAAA&#10;IQB31RMa3gAAAAkBAAAPAAAAAAAAAAAAAAAAAN8EAABkcnMvZG93bnJldi54bWxQSwUGAAAAAAQA&#10;BADzAAAA6gUAAAAA&#10;" stroked="f">
                <v:textbox>
                  <w:txbxContent>
                    <w:p w:rsidR="0033059A" w:rsidRPr="00BA103C" w:rsidRDefault="0033059A" w:rsidP="00EA7B6C">
                      <w:pPr>
                        <w:spacing w:line="360" w:lineRule="auto"/>
                        <w:rPr>
                          <w:sz w:val="16"/>
                          <w:szCs w:val="16"/>
                          <w:lang w:val="es-ES"/>
                        </w:rPr>
                      </w:pPr>
                    </w:p>
                  </w:txbxContent>
                </v:textbox>
              </v:shape>
            </w:pict>
          </mc:Fallback>
        </mc:AlternateContent>
      </w:r>
    </w:p>
    <w:p w:rsidR="00EA7B6C" w:rsidRDefault="00BB1C76" w:rsidP="00EA7B6C">
      <w:pPr>
        <w:spacing w:after="0" w:line="240" w:lineRule="auto"/>
        <w:rPr>
          <w:rFonts w:cstheme="minorHAnsi"/>
          <w:sz w:val="18"/>
          <w:szCs w:val="18"/>
        </w:rPr>
      </w:pPr>
      <w:r>
        <w:rPr>
          <w:rFonts w:cstheme="minorHAnsi"/>
          <w:noProof/>
          <w:sz w:val="18"/>
          <w:szCs w:val="18"/>
        </w:rPr>
        <w:drawing>
          <wp:inline distT="0" distB="0" distL="0" distR="0">
            <wp:extent cx="5850890" cy="2033568"/>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50890" cy="2033568"/>
                    </a:xfrm>
                    <a:prstGeom prst="rect">
                      <a:avLst/>
                    </a:prstGeom>
                    <a:noFill/>
                    <a:ln w="9525">
                      <a:noFill/>
                      <a:miter lim="800000"/>
                      <a:headEnd/>
                      <a:tailEnd/>
                    </a:ln>
                  </pic:spPr>
                </pic:pic>
              </a:graphicData>
            </a:graphic>
          </wp:inline>
        </w:drawing>
      </w:r>
    </w:p>
    <w:p w:rsidR="00EA7B6C" w:rsidRDefault="00EA7B6C" w:rsidP="00EA7B6C">
      <w:pPr>
        <w:rPr>
          <w:rFonts w:cstheme="minorHAnsi"/>
          <w:sz w:val="18"/>
          <w:szCs w:val="18"/>
        </w:rPr>
      </w:pPr>
    </w:p>
    <w:p w:rsidR="00EA7B6C" w:rsidRDefault="00EA7B6C" w:rsidP="00EA7B6C">
      <w:pPr>
        <w:rPr>
          <w:b/>
          <w:i/>
        </w:rPr>
      </w:pPr>
    </w:p>
    <w:tbl>
      <w:tblPr>
        <w:tblpPr w:leftFromText="141" w:rightFromText="141" w:vertAnchor="text" w:horzAnchor="margin" w:tblpXSpec="center" w:tblpY="86"/>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027"/>
        <w:gridCol w:w="2148"/>
      </w:tblGrid>
      <w:tr w:rsidR="00EA7B6C" w:rsidRPr="001B4ED9" w:rsidTr="00C52218">
        <w:tc>
          <w:tcPr>
            <w:tcW w:w="8969" w:type="dxa"/>
            <w:gridSpan w:val="3"/>
            <w:shd w:val="clear" w:color="auto" w:fill="auto"/>
          </w:tcPr>
          <w:p w:rsidR="00EA7B6C" w:rsidRPr="0018697E" w:rsidRDefault="00EA7B6C" w:rsidP="00EA7B6C">
            <w:pPr>
              <w:jc w:val="both"/>
              <w:rPr>
                <w:rFonts w:ascii="Arial Narrow" w:hAnsi="Arial Narrow" w:cs="Calibri"/>
                <w:b/>
                <w:color w:val="000000"/>
                <w:sz w:val="18"/>
                <w:szCs w:val="18"/>
              </w:rPr>
            </w:pPr>
            <w:r w:rsidRPr="0018697E">
              <w:rPr>
                <w:rFonts w:ascii="Arial Narrow" w:hAnsi="Arial Narrow" w:cs="Calibri"/>
                <w:b/>
                <w:color w:val="000000"/>
                <w:sz w:val="18"/>
                <w:szCs w:val="18"/>
              </w:rPr>
              <w:t xml:space="preserve">RUBRICA PREGUNTA </w:t>
            </w:r>
            <w:r>
              <w:rPr>
                <w:rFonts w:ascii="Arial Narrow" w:hAnsi="Arial Narrow" w:cs="Calibri"/>
                <w:b/>
                <w:color w:val="000000"/>
                <w:sz w:val="18"/>
                <w:szCs w:val="18"/>
              </w:rPr>
              <w:t>7</w:t>
            </w:r>
            <w:r w:rsidRPr="0018697E">
              <w:rPr>
                <w:rFonts w:ascii="Arial Narrow" w:hAnsi="Arial Narrow" w:cs="Calibri"/>
                <w:b/>
                <w:color w:val="000000"/>
                <w:sz w:val="18"/>
                <w:szCs w:val="18"/>
              </w:rPr>
              <w:t>:</w:t>
            </w:r>
            <w:r>
              <w:rPr>
                <w:rFonts w:ascii="Arial Narrow" w:hAnsi="Arial Narrow" w:cs="Calibri"/>
                <w:b/>
                <w:color w:val="000000"/>
                <w:sz w:val="18"/>
                <w:szCs w:val="18"/>
              </w:rPr>
              <w:t xml:space="preserve"> </w:t>
            </w:r>
            <w:r w:rsidRPr="0067004E">
              <w:rPr>
                <w:rFonts w:ascii="Arial Narrow" w:hAnsi="Arial Narrow" w:cs="Calibri"/>
                <w:b/>
                <w:color w:val="000000"/>
                <w:sz w:val="20"/>
                <w:szCs w:val="18"/>
              </w:rPr>
              <w:t>ECONOMÍA AMBIENTAL</w:t>
            </w:r>
            <w:r>
              <w:rPr>
                <w:rFonts w:ascii="Arial Narrow" w:hAnsi="Arial Narrow" w:cs="Calibri"/>
                <w:b/>
                <w:color w:val="000000"/>
                <w:sz w:val="20"/>
                <w:szCs w:val="18"/>
              </w:rPr>
              <w:t xml:space="preserve"> (10 ptos)</w:t>
            </w:r>
            <w:r w:rsidRPr="0067004E">
              <w:rPr>
                <w:rFonts w:ascii="Arial Narrow" w:hAnsi="Arial Narrow" w:cs="Calibri"/>
                <w:b/>
                <w:color w:val="000000"/>
                <w:sz w:val="20"/>
                <w:szCs w:val="18"/>
              </w:rPr>
              <w:t>.</w:t>
            </w:r>
            <w:r w:rsidRPr="0067004E">
              <w:rPr>
                <w:rFonts w:ascii="Arial Narrow" w:hAnsi="Arial Narrow" w:cs="Calibri"/>
                <w:color w:val="000000"/>
                <w:sz w:val="20"/>
                <w:szCs w:val="18"/>
              </w:rPr>
              <w:t xml:space="preserve"> Grafique la tendencia de los siguientes indicadores ambientales, conociendo que algunos disminuyen, otros se acentúan y luego decrecen y otros empeoran, con respecto </w:t>
            </w:r>
            <w:r>
              <w:rPr>
                <w:rFonts w:ascii="Arial Narrow" w:hAnsi="Arial Narrow" w:cs="Calibri"/>
                <w:color w:val="000000"/>
                <w:sz w:val="20"/>
                <w:szCs w:val="18"/>
              </w:rPr>
              <w:t>al aumento del</w:t>
            </w:r>
            <w:r w:rsidRPr="0067004E">
              <w:rPr>
                <w:rFonts w:ascii="Arial Narrow" w:hAnsi="Arial Narrow" w:cs="Calibri"/>
                <w:color w:val="000000"/>
                <w:sz w:val="20"/>
                <w:szCs w:val="18"/>
              </w:rPr>
              <w:t xml:space="preserve"> ingreso per cápita.</w:t>
            </w:r>
          </w:p>
        </w:tc>
      </w:tr>
      <w:tr w:rsidR="00EA7B6C" w:rsidRPr="001B4ED9" w:rsidTr="00C52218">
        <w:tc>
          <w:tcPr>
            <w:tcW w:w="3794" w:type="dxa"/>
          </w:tcPr>
          <w:p w:rsidR="00EA7B6C" w:rsidRPr="001B4ED9" w:rsidRDefault="00EA7B6C" w:rsidP="00EA7B6C">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t>INICIAL (</w:t>
            </w:r>
            <w:r w:rsidRPr="001B4ED9">
              <w:rPr>
                <w:rFonts w:ascii="Arial Narrow" w:hAnsi="Arial Narrow" w:cs="Calibri"/>
                <w:b/>
                <w:color w:val="000000"/>
                <w:sz w:val="18"/>
                <w:szCs w:val="18"/>
              </w:rPr>
              <w:t>0%)</w:t>
            </w:r>
          </w:p>
        </w:tc>
        <w:tc>
          <w:tcPr>
            <w:tcW w:w="3027" w:type="dxa"/>
          </w:tcPr>
          <w:p w:rsidR="00EA7B6C" w:rsidRPr="001B4ED9" w:rsidRDefault="00513913" w:rsidP="00513913">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t xml:space="preserve">EN </w:t>
            </w:r>
            <w:r w:rsidR="00EA7B6C" w:rsidRPr="001B4ED9">
              <w:rPr>
                <w:rFonts w:ascii="Arial Narrow" w:hAnsi="Arial Narrow" w:cs="Calibri"/>
                <w:b/>
                <w:color w:val="000000"/>
                <w:sz w:val="18"/>
                <w:szCs w:val="18"/>
              </w:rPr>
              <w:t>DESARROLLO</w:t>
            </w:r>
            <w:r w:rsidR="00EA7B6C">
              <w:rPr>
                <w:rFonts w:ascii="Arial Narrow" w:hAnsi="Arial Narrow" w:cs="Calibri"/>
                <w:b/>
                <w:color w:val="000000"/>
                <w:sz w:val="18"/>
                <w:szCs w:val="18"/>
              </w:rPr>
              <w:t xml:space="preserve"> </w:t>
            </w:r>
            <w:r w:rsidR="00EA7B6C" w:rsidRPr="001B4ED9">
              <w:rPr>
                <w:rFonts w:ascii="Arial Narrow" w:hAnsi="Arial Narrow" w:cs="Calibri"/>
                <w:b/>
                <w:color w:val="000000"/>
                <w:sz w:val="18"/>
                <w:szCs w:val="18"/>
              </w:rPr>
              <w:t>(</w:t>
            </w:r>
            <w:r w:rsidR="00EA7B6C">
              <w:rPr>
                <w:rFonts w:ascii="Arial Narrow" w:hAnsi="Arial Narrow" w:cs="Calibri"/>
                <w:b/>
                <w:color w:val="000000"/>
                <w:sz w:val="18"/>
                <w:szCs w:val="18"/>
              </w:rPr>
              <w:t>50</w:t>
            </w:r>
            <w:r w:rsidR="00EA7B6C" w:rsidRPr="001B4ED9">
              <w:rPr>
                <w:rFonts w:ascii="Arial Narrow" w:hAnsi="Arial Narrow" w:cs="Calibri"/>
                <w:b/>
                <w:color w:val="000000"/>
                <w:sz w:val="18"/>
                <w:szCs w:val="18"/>
              </w:rPr>
              <w:t>%)</w:t>
            </w:r>
          </w:p>
        </w:tc>
        <w:tc>
          <w:tcPr>
            <w:tcW w:w="2148" w:type="dxa"/>
          </w:tcPr>
          <w:p w:rsidR="00EA7B6C" w:rsidRPr="001B4ED9" w:rsidRDefault="00EA7B6C" w:rsidP="00C52218">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EXCELENTE</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100%)</w:t>
            </w:r>
          </w:p>
        </w:tc>
      </w:tr>
      <w:tr w:rsidR="00EA7B6C" w:rsidRPr="001B4ED9" w:rsidTr="00C52218">
        <w:trPr>
          <w:trHeight w:val="1218"/>
        </w:trPr>
        <w:tc>
          <w:tcPr>
            <w:tcW w:w="3794" w:type="dxa"/>
          </w:tcPr>
          <w:p w:rsidR="00EA7B6C" w:rsidRPr="005612BD" w:rsidRDefault="00EA7B6C" w:rsidP="00C52218">
            <w:pPr>
              <w:pStyle w:val="Default"/>
              <w:jc w:val="both"/>
              <w:rPr>
                <w:rFonts w:ascii="Arial Narrow" w:eastAsiaTheme="minorEastAsia" w:hAnsi="Arial Narrow"/>
                <w:sz w:val="20"/>
                <w:szCs w:val="18"/>
                <w:lang w:eastAsia="es-EC"/>
              </w:rPr>
            </w:pPr>
            <w:r>
              <w:rPr>
                <w:rFonts w:ascii="Arial Narrow" w:eastAsiaTheme="minorEastAsia" w:hAnsi="Arial Narrow"/>
                <w:sz w:val="20"/>
                <w:szCs w:val="18"/>
                <w:lang w:eastAsia="es-EC"/>
              </w:rPr>
              <w:t>No se grafica o s</w:t>
            </w:r>
            <w:r w:rsidRPr="005612BD">
              <w:rPr>
                <w:rFonts w:ascii="Arial Narrow" w:eastAsiaTheme="minorEastAsia" w:hAnsi="Arial Narrow"/>
                <w:sz w:val="20"/>
                <w:szCs w:val="18"/>
                <w:lang w:eastAsia="es-EC"/>
              </w:rPr>
              <w:t>e grafica</w:t>
            </w:r>
            <w:r>
              <w:rPr>
                <w:rFonts w:ascii="Arial Narrow" w:eastAsiaTheme="minorEastAsia" w:hAnsi="Arial Narrow"/>
                <w:sz w:val="20"/>
                <w:szCs w:val="18"/>
                <w:lang w:eastAsia="es-EC"/>
              </w:rPr>
              <w:t>n una o</w:t>
            </w:r>
            <w:r w:rsidRPr="005612BD">
              <w:rPr>
                <w:rFonts w:ascii="Arial Narrow" w:eastAsiaTheme="minorEastAsia" w:hAnsi="Arial Narrow"/>
                <w:sz w:val="20"/>
                <w:szCs w:val="18"/>
                <w:lang w:eastAsia="es-EC"/>
              </w:rPr>
              <w:t xml:space="preserve"> las</w:t>
            </w:r>
            <w:r>
              <w:rPr>
                <w:rFonts w:ascii="Arial Narrow" w:eastAsiaTheme="minorEastAsia" w:hAnsi="Arial Narrow"/>
                <w:sz w:val="20"/>
                <w:szCs w:val="18"/>
                <w:lang w:eastAsia="es-EC"/>
              </w:rPr>
              <w:t xml:space="preserve"> dos cu</w:t>
            </w:r>
            <w:r w:rsidRPr="005612BD">
              <w:rPr>
                <w:rFonts w:ascii="Arial Narrow" w:eastAsiaTheme="minorEastAsia" w:hAnsi="Arial Narrow"/>
                <w:sz w:val="20"/>
                <w:szCs w:val="18"/>
                <w:lang w:eastAsia="es-EC"/>
              </w:rPr>
              <w:t xml:space="preserve">rvas de forma </w:t>
            </w:r>
            <w:r>
              <w:rPr>
                <w:rFonts w:ascii="Arial Narrow" w:eastAsiaTheme="minorEastAsia" w:hAnsi="Arial Narrow"/>
                <w:sz w:val="20"/>
                <w:szCs w:val="18"/>
                <w:lang w:eastAsia="es-EC"/>
              </w:rPr>
              <w:t>incorrecta.</w:t>
            </w:r>
            <w:r w:rsidRPr="005612BD">
              <w:rPr>
                <w:rFonts w:ascii="Arial Narrow" w:eastAsiaTheme="minorEastAsia" w:hAnsi="Arial Narrow"/>
                <w:sz w:val="20"/>
                <w:szCs w:val="18"/>
                <w:lang w:eastAsia="es-EC"/>
              </w:rPr>
              <w:t xml:space="preserve"> </w:t>
            </w:r>
          </w:p>
          <w:p w:rsidR="00EA7B6C" w:rsidRPr="00615489" w:rsidRDefault="00EA7B6C" w:rsidP="00C52218">
            <w:pPr>
              <w:spacing w:after="0" w:line="240" w:lineRule="auto"/>
              <w:jc w:val="both"/>
              <w:rPr>
                <w:rFonts w:ascii="Arial Narrow" w:hAnsi="Arial Narrow" w:cs="Calibri"/>
                <w:color w:val="000000"/>
                <w:sz w:val="20"/>
                <w:szCs w:val="18"/>
              </w:rPr>
            </w:pPr>
          </w:p>
        </w:tc>
        <w:tc>
          <w:tcPr>
            <w:tcW w:w="3027" w:type="dxa"/>
          </w:tcPr>
          <w:p w:rsidR="00EA7B6C" w:rsidRPr="00615489" w:rsidRDefault="00EA7B6C" w:rsidP="00707300">
            <w:pPr>
              <w:pStyle w:val="Default"/>
              <w:jc w:val="both"/>
              <w:rPr>
                <w:rFonts w:ascii="Arial Narrow" w:hAnsi="Arial Narrow"/>
                <w:sz w:val="20"/>
                <w:szCs w:val="18"/>
              </w:rPr>
            </w:pPr>
            <w:r w:rsidRPr="005612BD">
              <w:rPr>
                <w:rFonts w:ascii="Arial Narrow" w:eastAsiaTheme="minorEastAsia" w:hAnsi="Arial Narrow"/>
                <w:sz w:val="20"/>
                <w:szCs w:val="18"/>
                <w:lang w:eastAsia="es-EC"/>
              </w:rPr>
              <w:t xml:space="preserve">Se grafica sólo </w:t>
            </w:r>
            <w:r>
              <w:rPr>
                <w:rFonts w:ascii="Arial Narrow" w:eastAsiaTheme="minorEastAsia" w:hAnsi="Arial Narrow"/>
                <w:sz w:val="20"/>
                <w:szCs w:val="18"/>
                <w:lang w:eastAsia="es-EC"/>
              </w:rPr>
              <w:t>una</w:t>
            </w:r>
            <w:r w:rsidRPr="005612BD">
              <w:rPr>
                <w:rFonts w:ascii="Arial Narrow" w:eastAsiaTheme="minorEastAsia" w:hAnsi="Arial Narrow"/>
                <w:sz w:val="20"/>
                <w:szCs w:val="18"/>
                <w:lang w:eastAsia="es-EC"/>
              </w:rPr>
              <w:t xml:space="preserve"> de</w:t>
            </w:r>
            <w:r>
              <w:rPr>
                <w:rFonts w:ascii="Arial Narrow" w:eastAsiaTheme="minorEastAsia" w:hAnsi="Arial Narrow"/>
                <w:sz w:val="20"/>
                <w:szCs w:val="18"/>
                <w:lang w:eastAsia="es-EC"/>
              </w:rPr>
              <w:t xml:space="preserve"> las dos</w:t>
            </w:r>
            <w:r w:rsidRPr="005612BD">
              <w:rPr>
                <w:rFonts w:ascii="Arial Narrow" w:eastAsiaTheme="minorEastAsia" w:hAnsi="Arial Narrow"/>
                <w:sz w:val="20"/>
                <w:szCs w:val="18"/>
                <w:lang w:eastAsia="es-EC"/>
              </w:rPr>
              <w:t xml:space="preserve"> curvas de forma correcta, el otro cuadrante es dejado en blanco o se </w:t>
            </w:r>
            <w:r w:rsidR="00707300">
              <w:rPr>
                <w:rFonts w:ascii="Arial Narrow" w:eastAsiaTheme="minorEastAsia" w:hAnsi="Arial Narrow"/>
                <w:sz w:val="20"/>
                <w:szCs w:val="18"/>
                <w:lang w:eastAsia="es-EC"/>
              </w:rPr>
              <w:t xml:space="preserve">la </w:t>
            </w:r>
            <w:r w:rsidRPr="005612BD">
              <w:rPr>
                <w:rFonts w:ascii="Arial Narrow" w:eastAsiaTheme="minorEastAsia" w:hAnsi="Arial Narrow"/>
                <w:sz w:val="20"/>
                <w:szCs w:val="18"/>
                <w:lang w:eastAsia="es-EC"/>
              </w:rPr>
              <w:t xml:space="preserve">grafica de forma equivocada </w:t>
            </w:r>
          </w:p>
        </w:tc>
        <w:tc>
          <w:tcPr>
            <w:tcW w:w="2148" w:type="dxa"/>
          </w:tcPr>
          <w:p w:rsidR="00EA7B6C" w:rsidRPr="005612BD" w:rsidRDefault="00EA7B6C" w:rsidP="00C52218">
            <w:pPr>
              <w:pStyle w:val="Default"/>
              <w:jc w:val="both"/>
              <w:rPr>
                <w:rFonts w:ascii="Arial Narrow" w:eastAsiaTheme="minorEastAsia" w:hAnsi="Arial Narrow"/>
                <w:sz w:val="20"/>
                <w:szCs w:val="18"/>
                <w:lang w:eastAsia="es-EC"/>
              </w:rPr>
            </w:pPr>
            <w:r w:rsidRPr="005612BD">
              <w:rPr>
                <w:rFonts w:ascii="Arial Narrow" w:eastAsiaTheme="minorEastAsia" w:hAnsi="Arial Narrow"/>
                <w:sz w:val="20"/>
                <w:szCs w:val="18"/>
                <w:lang w:eastAsia="es-EC"/>
              </w:rPr>
              <w:t xml:space="preserve">Grafica  correctamente las </w:t>
            </w:r>
            <w:r>
              <w:rPr>
                <w:rFonts w:ascii="Arial Narrow" w:eastAsiaTheme="minorEastAsia" w:hAnsi="Arial Narrow"/>
                <w:sz w:val="20"/>
                <w:szCs w:val="18"/>
                <w:lang w:eastAsia="es-EC"/>
              </w:rPr>
              <w:t>dos</w:t>
            </w:r>
            <w:r w:rsidRPr="005612BD">
              <w:rPr>
                <w:rFonts w:ascii="Arial Narrow" w:eastAsiaTheme="minorEastAsia" w:hAnsi="Arial Narrow"/>
                <w:sz w:val="20"/>
                <w:szCs w:val="18"/>
                <w:lang w:eastAsia="es-EC"/>
              </w:rPr>
              <w:t xml:space="preserve"> curvas, </w:t>
            </w:r>
            <w:r w:rsidR="00761BDA">
              <w:rPr>
                <w:rFonts w:ascii="Arial Narrow" w:eastAsiaTheme="minorEastAsia" w:hAnsi="Arial Narrow"/>
                <w:sz w:val="20"/>
                <w:szCs w:val="18"/>
                <w:lang w:eastAsia="es-EC"/>
              </w:rPr>
              <w:t>aunque</w:t>
            </w:r>
            <w:r w:rsidRPr="005612BD">
              <w:rPr>
                <w:rFonts w:ascii="Arial Narrow" w:eastAsiaTheme="minorEastAsia" w:hAnsi="Arial Narrow"/>
                <w:sz w:val="20"/>
                <w:szCs w:val="18"/>
                <w:lang w:eastAsia="es-EC"/>
              </w:rPr>
              <w:t xml:space="preserve"> algunas se desvían un poco de los valores correctos de las abcisas, pero la tendencia es aceptable</w:t>
            </w:r>
            <w:r>
              <w:rPr>
                <w:rFonts w:ascii="Arial Narrow" w:eastAsiaTheme="minorEastAsia" w:hAnsi="Arial Narrow"/>
                <w:sz w:val="20"/>
                <w:szCs w:val="18"/>
                <w:lang w:eastAsia="es-EC"/>
              </w:rPr>
              <w:t>.</w:t>
            </w:r>
            <w:r w:rsidRPr="005612BD">
              <w:rPr>
                <w:rFonts w:ascii="Arial Narrow" w:eastAsiaTheme="minorEastAsia" w:hAnsi="Arial Narrow"/>
                <w:sz w:val="20"/>
                <w:szCs w:val="18"/>
                <w:lang w:eastAsia="es-EC"/>
              </w:rPr>
              <w:t xml:space="preserve"> </w:t>
            </w:r>
          </w:p>
          <w:p w:rsidR="00EA7B6C" w:rsidRPr="00615489" w:rsidRDefault="00EA7B6C" w:rsidP="00EA7B6C">
            <w:pPr>
              <w:spacing w:after="0" w:line="240" w:lineRule="auto"/>
              <w:jc w:val="both"/>
              <w:rPr>
                <w:rFonts w:ascii="Arial Narrow" w:hAnsi="Arial Narrow" w:cs="Calibri"/>
                <w:color w:val="000000"/>
                <w:sz w:val="20"/>
                <w:szCs w:val="18"/>
              </w:rPr>
            </w:pPr>
            <w:r w:rsidRPr="005612BD">
              <w:rPr>
                <w:rFonts w:ascii="Arial Narrow" w:hAnsi="Arial Narrow" w:cs="Calibri"/>
                <w:color w:val="000000"/>
                <w:sz w:val="20"/>
                <w:szCs w:val="18"/>
              </w:rPr>
              <w:t xml:space="preserve">Las </w:t>
            </w:r>
            <w:r>
              <w:rPr>
                <w:rFonts w:ascii="Arial Narrow" w:hAnsi="Arial Narrow" w:cs="Calibri"/>
                <w:color w:val="000000"/>
                <w:sz w:val="20"/>
                <w:szCs w:val="18"/>
              </w:rPr>
              <w:t>dos</w:t>
            </w:r>
            <w:r w:rsidRPr="005612BD">
              <w:rPr>
                <w:rFonts w:ascii="Arial Narrow" w:hAnsi="Arial Narrow" w:cs="Calibri"/>
                <w:color w:val="000000"/>
                <w:sz w:val="20"/>
                <w:szCs w:val="18"/>
              </w:rPr>
              <w:t xml:space="preserve"> curvas son graficadas de forma correcta. </w:t>
            </w:r>
          </w:p>
        </w:tc>
      </w:tr>
      <w:tr w:rsidR="00EA7B6C" w:rsidRPr="001B4ED9" w:rsidTr="00C52218">
        <w:tc>
          <w:tcPr>
            <w:tcW w:w="3794" w:type="dxa"/>
            <w:shd w:val="clear" w:color="auto" w:fill="auto"/>
          </w:tcPr>
          <w:p w:rsidR="00EA7B6C" w:rsidRPr="0018697E" w:rsidRDefault="00EA7B6C" w:rsidP="00EA7B6C">
            <w:pPr>
              <w:spacing w:after="0" w:line="240" w:lineRule="auto"/>
              <w:jc w:val="center"/>
              <w:rPr>
                <w:rFonts w:ascii="Arial Narrow" w:hAnsi="Arial Narrow" w:cs="Calibri"/>
                <w:b/>
                <w:sz w:val="24"/>
                <w:szCs w:val="18"/>
              </w:rPr>
            </w:pPr>
            <w:r>
              <w:rPr>
                <w:rFonts w:ascii="Arial Narrow" w:hAnsi="Arial Narrow" w:cs="Calibri"/>
                <w:b/>
                <w:sz w:val="24"/>
                <w:szCs w:val="18"/>
              </w:rPr>
              <w:t>0 puntos</w:t>
            </w:r>
          </w:p>
        </w:tc>
        <w:tc>
          <w:tcPr>
            <w:tcW w:w="3027" w:type="dxa"/>
            <w:shd w:val="clear" w:color="auto" w:fill="auto"/>
          </w:tcPr>
          <w:p w:rsidR="00EA7B6C" w:rsidRPr="0018697E" w:rsidRDefault="00EA7B6C" w:rsidP="00C52218">
            <w:pPr>
              <w:spacing w:after="0" w:line="240" w:lineRule="auto"/>
              <w:jc w:val="center"/>
              <w:rPr>
                <w:rFonts w:ascii="Arial Narrow" w:hAnsi="Arial Narrow" w:cs="Calibri"/>
                <w:b/>
                <w:sz w:val="24"/>
                <w:szCs w:val="18"/>
              </w:rPr>
            </w:pPr>
            <w:r>
              <w:rPr>
                <w:rFonts w:ascii="Arial Narrow" w:hAnsi="Arial Narrow" w:cs="Calibri"/>
                <w:b/>
                <w:sz w:val="24"/>
                <w:szCs w:val="18"/>
              </w:rPr>
              <w:t>5.0</w:t>
            </w:r>
            <w:r w:rsidRPr="0018697E">
              <w:rPr>
                <w:rFonts w:ascii="Arial Narrow" w:hAnsi="Arial Narrow" w:cs="Calibri"/>
                <w:b/>
                <w:sz w:val="24"/>
                <w:szCs w:val="18"/>
              </w:rPr>
              <w:t xml:space="preserve"> puntos</w:t>
            </w:r>
          </w:p>
        </w:tc>
        <w:tc>
          <w:tcPr>
            <w:tcW w:w="2148" w:type="dxa"/>
            <w:shd w:val="clear" w:color="auto" w:fill="auto"/>
          </w:tcPr>
          <w:p w:rsidR="00EA7B6C" w:rsidRPr="0018697E" w:rsidRDefault="00EA7B6C" w:rsidP="00C52218">
            <w:pPr>
              <w:spacing w:after="0" w:line="240" w:lineRule="auto"/>
              <w:ind w:left="374"/>
              <w:jc w:val="center"/>
              <w:rPr>
                <w:rFonts w:ascii="Arial Narrow" w:hAnsi="Arial Narrow" w:cs="Calibri"/>
                <w:b/>
                <w:sz w:val="24"/>
                <w:szCs w:val="18"/>
              </w:rPr>
            </w:pPr>
            <w:r>
              <w:rPr>
                <w:rFonts w:ascii="Arial Narrow" w:hAnsi="Arial Narrow" w:cs="Calibri"/>
                <w:b/>
                <w:sz w:val="24"/>
                <w:szCs w:val="18"/>
              </w:rPr>
              <w:t>10</w:t>
            </w:r>
            <w:r w:rsidRPr="0018697E">
              <w:rPr>
                <w:rFonts w:ascii="Arial Narrow" w:hAnsi="Arial Narrow" w:cs="Calibri"/>
                <w:b/>
                <w:sz w:val="24"/>
                <w:szCs w:val="18"/>
              </w:rPr>
              <w:t>.0 puntos</w:t>
            </w:r>
          </w:p>
        </w:tc>
      </w:tr>
    </w:tbl>
    <w:p w:rsidR="00EA7B6C" w:rsidRDefault="00EA7B6C" w:rsidP="00EA7B6C">
      <w:pPr>
        <w:rPr>
          <w:b/>
          <w:i/>
        </w:rPr>
      </w:pPr>
      <w:r>
        <w:rPr>
          <w:b/>
          <w:i/>
        </w:rPr>
        <w:br w:type="page"/>
      </w:r>
    </w:p>
    <w:p w:rsidR="00252598" w:rsidRPr="007F3CB0" w:rsidRDefault="00814CAB" w:rsidP="00F33634">
      <w:pPr>
        <w:spacing w:after="0" w:line="240" w:lineRule="auto"/>
        <w:rPr>
          <w:b/>
        </w:rPr>
      </w:pPr>
      <w:r>
        <w:rPr>
          <w:b/>
          <w:i/>
        </w:rPr>
        <w:lastRenderedPageBreak/>
        <w:t>P</w:t>
      </w:r>
      <w:r w:rsidR="001F7C5C">
        <w:rPr>
          <w:b/>
          <w:i/>
        </w:rPr>
        <w:t>REGUNTA 8</w:t>
      </w:r>
      <w:r w:rsidR="00252598" w:rsidRPr="007F3CB0">
        <w:rPr>
          <w:b/>
          <w:i/>
        </w:rPr>
        <w:t>.  CONTROL Y C</w:t>
      </w:r>
      <w:r w:rsidR="000E1C40" w:rsidRPr="007F3CB0">
        <w:rPr>
          <w:b/>
          <w:i/>
        </w:rPr>
        <w:t>ONTAMINACION  DE AIRE (1</w:t>
      </w:r>
      <w:r w:rsidR="000A5EFA">
        <w:rPr>
          <w:b/>
          <w:i/>
        </w:rPr>
        <w:t>0</w:t>
      </w:r>
      <w:r w:rsidR="000E1C40" w:rsidRPr="007F3CB0">
        <w:rPr>
          <w:b/>
          <w:i/>
        </w:rPr>
        <w:t xml:space="preserve"> PUNTOS</w:t>
      </w:r>
      <w:r w:rsidR="00252598" w:rsidRPr="007F3CB0">
        <w:rPr>
          <w:b/>
        </w:rPr>
        <w:t>). V ó F:</w:t>
      </w:r>
    </w:p>
    <w:p w:rsidR="00252598" w:rsidRPr="007F3CB0" w:rsidRDefault="00F72DB4" w:rsidP="00F33634">
      <w:pPr>
        <w:pStyle w:val="Prrafodelista"/>
        <w:spacing w:after="0" w:line="240" w:lineRule="auto"/>
        <w:ind w:left="0"/>
      </w:pPr>
      <w:r>
        <w:t>-</w:t>
      </w:r>
      <w:r w:rsidR="00252598" w:rsidRPr="007F3CB0">
        <w:t>Las P</w:t>
      </w:r>
      <w:r w:rsidR="00DE7CA5" w:rsidRPr="007F3CB0">
        <w:t>M</w:t>
      </w:r>
      <w:r w:rsidRPr="00F72DB4">
        <w:rPr>
          <w:b/>
          <w:vertAlign w:val="subscript"/>
        </w:rPr>
        <w:t>5</w:t>
      </w:r>
      <w:r w:rsidR="00252598" w:rsidRPr="007F3CB0">
        <w:t xml:space="preserve"> son partículas cuyo diámetro es</w:t>
      </w:r>
      <w:r w:rsidR="00F5322A" w:rsidRPr="007F3CB0">
        <w:t xml:space="preserve"> igual o mayor </w:t>
      </w:r>
      <w:r>
        <w:t xml:space="preserve">a  5 </w:t>
      </w:r>
      <w:r w:rsidR="00252598" w:rsidRPr="007F3CB0">
        <w:rPr>
          <w:i/>
        </w:rPr>
        <w:t>u</w:t>
      </w:r>
      <w:r w:rsidR="00252598" w:rsidRPr="007F3CB0">
        <w:t>g (microgramos)…….….</w:t>
      </w:r>
    </w:p>
    <w:p w:rsidR="00252598" w:rsidRPr="007F3CB0" w:rsidRDefault="00F72DB4" w:rsidP="00F33634">
      <w:pPr>
        <w:pStyle w:val="Prrafodelista"/>
        <w:spacing w:after="0" w:line="240" w:lineRule="auto"/>
        <w:ind w:left="0"/>
      </w:pPr>
      <w:r>
        <w:t>-</w:t>
      </w:r>
      <w:r w:rsidR="00252598" w:rsidRPr="007F3CB0">
        <w:t>Los convertidores catalíticos son excelentes para eliminar las P</w:t>
      </w:r>
      <w:r w:rsidR="00DE7CA5" w:rsidRPr="007F3CB0">
        <w:t>M</w:t>
      </w:r>
      <w:r>
        <w:rPr>
          <w:b/>
          <w:vertAlign w:val="subscript"/>
        </w:rPr>
        <w:t xml:space="preserve"> </w:t>
      </w:r>
      <w:r w:rsidR="00252598" w:rsidRPr="007F3CB0">
        <w:t>………..</w:t>
      </w:r>
    </w:p>
    <w:p w:rsidR="00252598" w:rsidRPr="007F3CB0" w:rsidRDefault="00F72DB4" w:rsidP="00850071">
      <w:pPr>
        <w:pStyle w:val="Prrafodelista"/>
        <w:spacing w:after="0" w:line="240" w:lineRule="auto"/>
        <w:ind w:left="142" w:right="-567" w:hanging="142"/>
      </w:pPr>
      <w:r>
        <w:t>-</w:t>
      </w:r>
      <w:r w:rsidR="00252598" w:rsidRPr="007F3CB0">
        <w:t xml:space="preserve">Las chimeneas </w:t>
      </w:r>
      <w:r w:rsidR="00F5322A" w:rsidRPr="007F3CB0">
        <w:t>sirven para trata</w:t>
      </w:r>
      <w:r w:rsidR="00DE7CA5" w:rsidRPr="007F3CB0">
        <w:t>r</w:t>
      </w:r>
      <w:r w:rsidR="00F5322A" w:rsidRPr="007F3CB0">
        <w:t xml:space="preserve"> aire</w:t>
      </w:r>
      <w:r w:rsidR="00DE7CA5" w:rsidRPr="007F3CB0">
        <w:t xml:space="preserve"> contaminado</w:t>
      </w:r>
      <w:r w:rsidR="00F5322A" w:rsidRPr="007F3CB0">
        <w:t>, transforman</w:t>
      </w:r>
      <w:r w:rsidR="00F33634" w:rsidRPr="007F3CB0">
        <w:t>do</w:t>
      </w:r>
      <w:r w:rsidR="00F5322A" w:rsidRPr="007F3CB0">
        <w:t xml:space="preserve"> a los</w:t>
      </w:r>
      <w:r w:rsidR="000E1C40" w:rsidRPr="007F3CB0">
        <w:t xml:space="preserve"> contaminantes en sustancias ino</w:t>
      </w:r>
      <w:r w:rsidR="00F5322A" w:rsidRPr="007F3CB0">
        <w:t xml:space="preserve">cuas……… </w:t>
      </w:r>
    </w:p>
    <w:p w:rsidR="00252598" w:rsidRPr="007F3CB0" w:rsidRDefault="00F72DB4" w:rsidP="00850071">
      <w:pPr>
        <w:pStyle w:val="Prrafodelista"/>
        <w:spacing w:after="0" w:line="240" w:lineRule="auto"/>
        <w:ind w:left="142" w:hanging="142"/>
      </w:pPr>
      <w:r>
        <w:t>-</w:t>
      </w:r>
      <w:r w:rsidR="00252598" w:rsidRPr="007F3CB0">
        <w:t xml:space="preserve">Una forma de </w:t>
      </w:r>
      <w:r w:rsidR="00F5322A" w:rsidRPr="007F3CB0">
        <w:t>evitar</w:t>
      </w:r>
      <w:r w:rsidR="00252598" w:rsidRPr="007F3CB0">
        <w:t xml:space="preserve"> la formación de ozono troposférico es </w:t>
      </w:r>
      <w:r w:rsidR="00F5322A" w:rsidRPr="007F3CB0">
        <w:t>disminuir</w:t>
      </w:r>
      <w:r w:rsidR="00252598" w:rsidRPr="007F3CB0">
        <w:t xml:space="preserve"> la</w:t>
      </w:r>
      <w:r w:rsidR="00D9205B" w:rsidRPr="007F3CB0">
        <w:t xml:space="preserve"> generación de </w:t>
      </w:r>
      <w:r w:rsidR="00F5322A" w:rsidRPr="007F3CB0">
        <w:t>NOx y COVs</w:t>
      </w:r>
      <w:r w:rsidR="00D9205B" w:rsidRPr="007F3CB0">
        <w:rPr>
          <w:vertAlign w:val="subscript"/>
        </w:rPr>
        <w:t>………</w:t>
      </w:r>
      <w:r w:rsidR="00F5322A" w:rsidRPr="007F3CB0">
        <w:rPr>
          <w:vertAlign w:val="subscript"/>
        </w:rPr>
        <w:t>.</w:t>
      </w:r>
      <w:r w:rsidR="00D9205B" w:rsidRPr="007F3CB0">
        <w:rPr>
          <w:vertAlign w:val="subscript"/>
        </w:rPr>
        <w:t>……</w:t>
      </w:r>
    </w:p>
    <w:p w:rsidR="000A0DBD" w:rsidRPr="007F3CB0" w:rsidRDefault="00F72DB4" w:rsidP="00F33634">
      <w:pPr>
        <w:pStyle w:val="Prrafodelista"/>
        <w:spacing w:after="0" w:line="240" w:lineRule="auto"/>
        <w:ind w:left="0" w:right="-709"/>
      </w:pPr>
      <w:r>
        <w:t>-</w:t>
      </w:r>
      <w:r w:rsidR="00567F66" w:rsidRPr="007F3CB0">
        <w:t>Los convertidores catalíticos</w:t>
      </w:r>
      <w:r w:rsidR="00850071">
        <w:t xml:space="preserve"> de los carros</w:t>
      </w:r>
      <w:r>
        <w:t xml:space="preserve"> </w:t>
      </w:r>
      <w:r w:rsidR="000A0DBD" w:rsidRPr="007F3CB0">
        <w:t>transforman al CO</w:t>
      </w:r>
      <w:r w:rsidR="000A0DBD" w:rsidRPr="007F3CB0">
        <w:rPr>
          <w:vertAlign w:val="subscript"/>
        </w:rPr>
        <w:t>2</w:t>
      </w:r>
      <w:r w:rsidR="000A0DBD" w:rsidRPr="007F3CB0">
        <w:t xml:space="preserve"> en CO…….</w:t>
      </w:r>
    </w:p>
    <w:p w:rsidR="00252598" w:rsidRPr="007F3CB0" w:rsidRDefault="00F72DB4" w:rsidP="00F33634">
      <w:pPr>
        <w:pStyle w:val="Prrafodelista"/>
        <w:spacing w:after="0" w:line="240" w:lineRule="auto"/>
        <w:ind w:left="0" w:right="-709"/>
      </w:pPr>
      <w:r>
        <w:t>-</w:t>
      </w:r>
      <w:r w:rsidR="0002436A" w:rsidRPr="007F3CB0">
        <w:t>Cuando l</w:t>
      </w:r>
      <w:r w:rsidR="00B11CBE" w:rsidRPr="007F3CB0">
        <w:t>os NOx</w:t>
      </w:r>
      <w:r w:rsidR="0002436A" w:rsidRPr="007F3CB0">
        <w:t xml:space="preserve"> reaccionan con los</w:t>
      </w:r>
      <w:r w:rsidR="00850071">
        <w:t xml:space="preserve"> </w:t>
      </w:r>
      <w:r w:rsidR="00B11CBE" w:rsidRPr="007F3CB0">
        <w:t>COVs generan O</w:t>
      </w:r>
      <w:r w:rsidR="00B11CBE" w:rsidRPr="007F3CB0">
        <w:rPr>
          <w:vertAlign w:val="subscript"/>
        </w:rPr>
        <w:t>3</w:t>
      </w:r>
      <w:r w:rsidR="00B11CBE" w:rsidRPr="007F3CB0">
        <w:t>, aldehí</w:t>
      </w:r>
      <w:r w:rsidR="0002436A" w:rsidRPr="007F3CB0">
        <w:t>d</w:t>
      </w:r>
      <w:r w:rsidR="00B11CBE" w:rsidRPr="007F3CB0">
        <w:t>os, cetonas, entre otros</w:t>
      </w:r>
      <w:r w:rsidR="00A919D2" w:rsidRPr="007F3CB0">
        <w:t>.........</w:t>
      </w:r>
    </w:p>
    <w:p w:rsidR="000A0DBD" w:rsidRPr="007F3CB0" w:rsidRDefault="00F72DB4" w:rsidP="00F33634">
      <w:pPr>
        <w:pStyle w:val="Prrafodelista"/>
        <w:spacing w:after="0" w:line="240" w:lineRule="auto"/>
        <w:ind w:left="0" w:right="-709"/>
      </w:pPr>
      <w:r>
        <w:t>-</w:t>
      </w:r>
      <w:r w:rsidR="000A0DBD" w:rsidRPr="007F3CB0">
        <w:t xml:space="preserve">Un compuesto  gaseoso </w:t>
      </w:r>
      <w:r w:rsidR="00DE7CA5" w:rsidRPr="007F3CB0">
        <w:t>implicado en</w:t>
      </w:r>
      <w:r w:rsidR="000A0DBD" w:rsidRPr="007F3CB0">
        <w:t xml:space="preserve"> del deterioro de las obras monumentales </w:t>
      </w:r>
      <w:r w:rsidR="00B543F7" w:rsidRPr="007F3CB0">
        <w:t xml:space="preserve">de piedra </w:t>
      </w:r>
      <w:r w:rsidR="000A0DBD" w:rsidRPr="007F3CB0">
        <w:t>es el SO</w:t>
      </w:r>
      <w:r w:rsidR="000A0DBD" w:rsidRPr="007F3CB0">
        <w:rPr>
          <w:vertAlign w:val="subscript"/>
        </w:rPr>
        <w:t>2</w:t>
      </w:r>
      <w:r w:rsidR="000A0DBD" w:rsidRPr="007F3CB0">
        <w:t>………….</w:t>
      </w:r>
      <w:r w:rsidR="000A0DBD" w:rsidRPr="007F3CB0">
        <w:rPr>
          <w:vertAlign w:val="subscript"/>
        </w:rPr>
        <w:t>.</w:t>
      </w:r>
    </w:p>
    <w:p w:rsidR="005F7362" w:rsidRPr="007F3CB0" w:rsidRDefault="00F72DB4" w:rsidP="00F33634">
      <w:pPr>
        <w:spacing w:after="0" w:line="240" w:lineRule="auto"/>
        <w:ind w:right="-709"/>
      </w:pPr>
      <w:r>
        <w:t>-</w:t>
      </w:r>
      <w:r w:rsidR="00B543F7" w:rsidRPr="007F3CB0">
        <w:t xml:space="preserve">Entre más pequeño es el diámetro de las PM, </w:t>
      </w:r>
      <w:r w:rsidR="00850071">
        <w:t>menos peligro implica</w:t>
      </w:r>
      <w:r w:rsidR="00B543F7" w:rsidRPr="007F3CB0">
        <w:t xml:space="preserve"> </w:t>
      </w:r>
      <w:r w:rsidR="00F33634" w:rsidRPr="007F3CB0">
        <w:t>para</w:t>
      </w:r>
      <w:r w:rsidR="00B543F7" w:rsidRPr="007F3CB0">
        <w:t xml:space="preserve"> </w:t>
      </w:r>
      <w:r w:rsidR="00850071">
        <w:t xml:space="preserve">la salud de los </w:t>
      </w:r>
      <w:r w:rsidR="00B543F7" w:rsidRPr="007F3CB0">
        <w:t>seres humanos……..</w:t>
      </w:r>
    </w:p>
    <w:p w:rsidR="00B543F7" w:rsidRDefault="00F72DB4" w:rsidP="006652CA">
      <w:pPr>
        <w:spacing w:after="0" w:line="240" w:lineRule="auto"/>
        <w:ind w:left="142" w:right="-709" w:hanging="142"/>
      </w:pPr>
      <w:r>
        <w:t>-</w:t>
      </w:r>
      <w:r w:rsidR="00DE7CA5" w:rsidRPr="007F3CB0">
        <w:t>La</w:t>
      </w:r>
      <w:r w:rsidR="00B263B7" w:rsidRPr="007F3CB0">
        <w:t xml:space="preserve"> inversión térmica</w:t>
      </w:r>
      <w:r w:rsidR="00DE7CA5" w:rsidRPr="007F3CB0">
        <w:t xml:space="preserve"> es una condición favorable </w:t>
      </w:r>
      <w:r w:rsidR="00F33634" w:rsidRPr="007F3CB0">
        <w:t>en que</w:t>
      </w:r>
      <w:r w:rsidR="00B263B7" w:rsidRPr="007F3CB0">
        <w:t xml:space="preserve"> los contaminantes se mezcl</w:t>
      </w:r>
      <w:r w:rsidR="00F33634" w:rsidRPr="007F3CB0">
        <w:t>a</w:t>
      </w:r>
      <w:r w:rsidR="00B263B7" w:rsidRPr="007F3CB0">
        <w:t>n y dispers</w:t>
      </w:r>
      <w:r w:rsidR="00F33634" w:rsidRPr="007F3CB0">
        <w:t>a</w:t>
      </w:r>
      <w:r w:rsidR="00B263B7" w:rsidRPr="007F3CB0">
        <w:t>n con facilidad……….</w:t>
      </w:r>
    </w:p>
    <w:p w:rsidR="006436FA" w:rsidRPr="00F72DB4" w:rsidRDefault="00F72DB4" w:rsidP="00B543F7">
      <w:pPr>
        <w:spacing w:after="0" w:line="240" w:lineRule="auto"/>
        <w:jc w:val="both"/>
      </w:pPr>
      <w:r w:rsidRPr="00F72DB4">
        <w:t>-  Los sulfatos en aerosol contrarrestan el efecto del calentamiento global…………..</w:t>
      </w:r>
    </w:p>
    <w:p w:rsidR="00F72DB4" w:rsidRDefault="00F72DB4" w:rsidP="00FE7068">
      <w:pPr>
        <w:spacing w:after="0" w:line="240" w:lineRule="auto"/>
        <w:contextualSpacing/>
        <w:mirrorIndents/>
        <w:jc w:val="both"/>
        <w:rPr>
          <w:rFonts w:cs="Times New Roman"/>
          <w:b/>
          <w:i/>
        </w:rPr>
      </w:pPr>
    </w:p>
    <w:p w:rsidR="00C41590" w:rsidRPr="007F3CB0" w:rsidRDefault="00C41590" w:rsidP="00C41590">
      <w:pPr>
        <w:spacing w:after="0" w:line="240" w:lineRule="auto"/>
        <w:rPr>
          <w:b/>
        </w:rPr>
      </w:pPr>
      <w:r>
        <w:rPr>
          <w:b/>
          <w:i/>
        </w:rPr>
        <w:t>RESPUESTAS PREGUNTA 8</w:t>
      </w:r>
      <w:r w:rsidRPr="007F3CB0">
        <w:rPr>
          <w:b/>
          <w:i/>
        </w:rPr>
        <w:t>.  CONTROL Y CONTAMINACION  DE AIRE (1</w:t>
      </w:r>
      <w:r>
        <w:rPr>
          <w:b/>
          <w:i/>
        </w:rPr>
        <w:t>0</w:t>
      </w:r>
      <w:r w:rsidRPr="007F3CB0">
        <w:rPr>
          <w:b/>
          <w:i/>
        </w:rPr>
        <w:t xml:space="preserve"> PUNTOS</w:t>
      </w:r>
      <w:r w:rsidRPr="007F3CB0">
        <w:rPr>
          <w:b/>
        </w:rPr>
        <w:t>). V ó F:</w:t>
      </w:r>
    </w:p>
    <w:p w:rsidR="00C41590" w:rsidRPr="007F3CB0" w:rsidRDefault="00C41590" w:rsidP="00C41590">
      <w:pPr>
        <w:pStyle w:val="Prrafodelista"/>
        <w:spacing w:after="0" w:line="240" w:lineRule="auto"/>
        <w:ind w:left="0"/>
      </w:pPr>
      <w:r>
        <w:t>-</w:t>
      </w:r>
      <w:r w:rsidRPr="007F3CB0">
        <w:t>Las PM</w:t>
      </w:r>
      <w:r w:rsidRPr="00F72DB4">
        <w:rPr>
          <w:b/>
          <w:vertAlign w:val="subscript"/>
        </w:rPr>
        <w:t>5</w:t>
      </w:r>
      <w:r w:rsidRPr="007F3CB0">
        <w:t xml:space="preserve"> son partículas cuyo diámetro es igual o mayor </w:t>
      </w:r>
      <w:r>
        <w:t xml:space="preserve">a  5 </w:t>
      </w:r>
      <w:r w:rsidRPr="007F3CB0">
        <w:rPr>
          <w:i/>
        </w:rPr>
        <w:t>u</w:t>
      </w:r>
      <w:r w:rsidRPr="007F3CB0">
        <w:t>g (microgramos)…….</w:t>
      </w:r>
      <w:r>
        <w:t>F</w:t>
      </w:r>
      <w:r w:rsidRPr="007F3CB0">
        <w:t>….</w:t>
      </w:r>
    </w:p>
    <w:p w:rsidR="00C41590" w:rsidRPr="007F3CB0" w:rsidRDefault="00C41590" w:rsidP="00C41590">
      <w:pPr>
        <w:pStyle w:val="Prrafodelista"/>
        <w:spacing w:after="0" w:line="240" w:lineRule="auto"/>
        <w:ind w:left="0"/>
      </w:pPr>
      <w:r>
        <w:t>-</w:t>
      </w:r>
      <w:r w:rsidRPr="007F3CB0">
        <w:t>Los convertidores catalíticos son excelentes para eliminar las PM</w:t>
      </w:r>
      <w:r>
        <w:rPr>
          <w:b/>
          <w:vertAlign w:val="subscript"/>
        </w:rPr>
        <w:t xml:space="preserve"> </w:t>
      </w:r>
      <w:r w:rsidRPr="007F3CB0">
        <w:t>……</w:t>
      </w:r>
      <w:r>
        <w:t>F</w:t>
      </w:r>
      <w:r w:rsidRPr="007F3CB0">
        <w:t>…..</w:t>
      </w:r>
    </w:p>
    <w:p w:rsidR="00C41590" w:rsidRPr="007F3CB0" w:rsidRDefault="00C41590" w:rsidP="00C41590">
      <w:pPr>
        <w:pStyle w:val="Prrafodelista"/>
        <w:spacing w:after="0" w:line="240" w:lineRule="auto"/>
        <w:ind w:left="142" w:right="-567" w:hanging="142"/>
      </w:pPr>
      <w:r>
        <w:t>-</w:t>
      </w:r>
      <w:r w:rsidRPr="007F3CB0">
        <w:t>Las chimeneas sirven para tratar aire contaminado, transformando a los contaminantes en sustancias inocuas…</w:t>
      </w:r>
      <w:r>
        <w:t>F</w:t>
      </w:r>
      <w:r w:rsidRPr="007F3CB0">
        <w:t xml:space="preserve">…… </w:t>
      </w:r>
    </w:p>
    <w:p w:rsidR="00C41590" w:rsidRPr="007F3CB0" w:rsidRDefault="00C41590" w:rsidP="00C41590">
      <w:pPr>
        <w:pStyle w:val="Prrafodelista"/>
        <w:spacing w:after="0" w:line="240" w:lineRule="auto"/>
        <w:ind w:left="142" w:hanging="142"/>
      </w:pPr>
      <w:r>
        <w:t>-</w:t>
      </w:r>
      <w:r w:rsidRPr="007F3CB0">
        <w:t>Una forma de evitar la formación de ozono troposférico es disminuir la generación de NOx y COVs</w:t>
      </w:r>
      <w:r w:rsidRPr="00C41590">
        <w:t>………</w:t>
      </w:r>
      <w:r>
        <w:t>V</w:t>
      </w:r>
      <w:r w:rsidRPr="007F3CB0">
        <w:rPr>
          <w:vertAlign w:val="subscript"/>
        </w:rPr>
        <w:t>.……</w:t>
      </w:r>
    </w:p>
    <w:p w:rsidR="00C41590" w:rsidRPr="007F3CB0" w:rsidRDefault="00C41590" w:rsidP="00C41590">
      <w:pPr>
        <w:pStyle w:val="Prrafodelista"/>
        <w:spacing w:after="0" w:line="240" w:lineRule="auto"/>
        <w:ind w:left="0" w:right="-709"/>
      </w:pPr>
      <w:r>
        <w:t>-</w:t>
      </w:r>
      <w:r w:rsidRPr="007F3CB0">
        <w:t>Los convertidores catalíticos</w:t>
      </w:r>
      <w:r>
        <w:t xml:space="preserve"> de los carros </w:t>
      </w:r>
      <w:r w:rsidRPr="007F3CB0">
        <w:t>transforman al CO</w:t>
      </w:r>
      <w:r w:rsidRPr="007F3CB0">
        <w:rPr>
          <w:vertAlign w:val="subscript"/>
        </w:rPr>
        <w:t>2</w:t>
      </w:r>
      <w:r w:rsidRPr="007F3CB0">
        <w:t xml:space="preserve"> en CO…</w:t>
      </w:r>
      <w:r>
        <w:t>F</w:t>
      </w:r>
      <w:r w:rsidRPr="007F3CB0">
        <w:t>….</w:t>
      </w:r>
    </w:p>
    <w:p w:rsidR="00C41590" w:rsidRPr="007F3CB0" w:rsidRDefault="00C41590" w:rsidP="00C41590">
      <w:pPr>
        <w:pStyle w:val="Prrafodelista"/>
        <w:spacing w:after="0" w:line="240" w:lineRule="auto"/>
        <w:ind w:left="0" w:right="-709"/>
      </w:pPr>
      <w:r>
        <w:t>-</w:t>
      </w:r>
      <w:r w:rsidRPr="007F3CB0">
        <w:t>Cuando los NOx reaccionan con los</w:t>
      </w:r>
      <w:r>
        <w:t xml:space="preserve"> </w:t>
      </w:r>
      <w:r w:rsidRPr="007F3CB0">
        <w:t>COVs generan O</w:t>
      </w:r>
      <w:r w:rsidRPr="007F3CB0">
        <w:rPr>
          <w:vertAlign w:val="subscript"/>
        </w:rPr>
        <w:t>3</w:t>
      </w:r>
      <w:r w:rsidRPr="007F3CB0">
        <w:t>, aldehídos, cetonas, entre otros.....</w:t>
      </w:r>
      <w:r>
        <w:t>V</w:t>
      </w:r>
      <w:r w:rsidRPr="007F3CB0">
        <w:t>....</w:t>
      </w:r>
    </w:p>
    <w:p w:rsidR="00C41590" w:rsidRPr="007F3CB0" w:rsidRDefault="00C41590" w:rsidP="00C41590">
      <w:pPr>
        <w:pStyle w:val="Prrafodelista"/>
        <w:spacing w:after="0" w:line="240" w:lineRule="auto"/>
        <w:ind w:left="0" w:right="-709"/>
      </w:pPr>
      <w:r>
        <w:t>-</w:t>
      </w:r>
      <w:r w:rsidRPr="007F3CB0">
        <w:t>Un compuesto  gaseoso implicado en del deterioro de las obras monumentales de piedra es el SO</w:t>
      </w:r>
      <w:r w:rsidRPr="007F3CB0">
        <w:rPr>
          <w:vertAlign w:val="subscript"/>
        </w:rPr>
        <w:t>2</w:t>
      </w:r>
      <w:r w:rsidRPr="007F3CB0">
        <w:t>……</w:t>
      </w:r>
      <w:r>
        <w:t>V</w:t>
      </w:r>
      <w:r w:rsidRPr="007F3CB0">
        <w:t>…….</w:t>
      </w:r>
      <w:r w:rsidRPr="007F3CB0">
        <w:rPr>
          <w:vertAlign w:val="subscript"/>
        </w:rPr>
        <w:t>.</w:t>
      </w:r>
    </w:p>
    <w:p w:rsidR="00C41590" w:rsidRPr="007F3CB0" w:rsidRDefault="00C41590" w:rsidP="00C41590">
      <w:pPr>
        <w:spacing w:after="0" w:line="240" w:lineRule="auto"/>
        <w:ind w:right="-709"/>
      </w:pPr>
      <w:r>
        <w:t>-</w:t>
      </w:r>
      <w:r w:rsidRPr="007F3CB0">
        <w:t xml:space="preserve">Entre más pequeño es el diámetro de las PM, </w:t>
      </w:r>
      <w:r>
        <w:t>menos peligro implica</w:t>
      </w:r>
      <w:r w:rsidRPr="007F3CB0">
        <w:t xml:space="preserve"> para </w:t>
      </w:r>
      <w:r>
        <w:t xml:space="preserve">la salud de los </w:t>
      </w:r>
      <w:r w:rsidRPr="007F3CB0">
        <w:t>seres humanos…</w:t>
      </w:r>
      <w:r>
        <w:t>F</w:t>
      </w:r>
      <w:r w:rsidRPr="007F3CB0">
        <w:t>…..</w:t>
      </w:r>
    </w:p>
    <w:p w:rsidR="00C41590" w:rsidRDefault="00C41590" w:rsidP="00C41590">
      <w:pPr>
        <w:spacing w:after="0" w:line="240" w:lineRule="auto"/>
        <w:ind w:left="142" w:right="-709" w:hanging="142"/>
      </w:pPr>
      <w:r>
        <w:t>-</w:t>
      </w:r>
      <w:r w:rsidRPr="007F3CB0">
        <w:t>La inversión térmica es una condición favorable en que los contaminantes se mezclan y dispersan con facilidad……</w:t>
      </w:r>
      <w:r>
        <w:t>F</w:t>
      </w:r>
      <w:r w:rsidRPr="007F3CB0">
        <w:t>.</w:t>
      </w:r>
    </w:p>
    <w:p w:rsidR="00C41590" w:rsidRPr="00F72DB4" w:rsidRDefault="00C41590" w:rsidP="00C41590">
      <w:pPr>
        <w:spacing w:after="0" w:line="240" w:lineRule="auto"/>
        <w:jc w:val="both"/>
      </w:pPr>
      <w:r w:rsidRPr="00F72DB4">
        <w:t>-  Los sulfatos en aerosol contrarrestan el efecto del calentamiento global………</w:t>
      </w:r>
      <w:r>
        <w:t>V</w:t>
      </w:r>
      <w:r w:rsidRPr="00F72DB4">
        <w:t>…..</w:t>
      </w:r>
    </w:p>
    <w:p w:rsidR="00C41590" w:rsidRDefault="00C41590" w:rsidP="00C41590">
      <w:pPr>
        <w:spacing w:after="0" w:line="240" w:lineRule="auto"/>
        <w:contextualSpacing/>
        <w:mirrorIndents/>
        <w:jc w:val="both"/>
        <w:rPr>
          <w:rFonts w:cs="Times New Roman"/>
          <w:b/>
          <w:i/>
        </w:rPr>
      </w:pPr>
    </w:p>
    <w:p w:rsidR="00C41590" w:rsidRDefault="00C41590">
      <w:pPr>
        <w:rPr>
          <w:rFonts w:cs="Times New Roman"/>
          <w:b/>
          <w:i/>
        </w:rPr>
      </w:pPr>
    </w:p>
    <w:tbl>
      <w:tblPr>
        <w:tblpPr w:leftFromText="141" w:rightFromText="141" w:vertAnchor="text" w:horzAnchor="margin" w:tblpXSpec="center" w:tblpY="8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804"/>
        <w:gridCol w:w="2418"/>
        <w:gridCol w:w="1980"/>
      </w:tblGrid>
      <w:tr w:rsidR="00C41590" w:rsidRPr="001B4ED9" w:rsidTr="00C52218">
        <w:trPr>
          <w:trHeight w:val="558"/>
        </w:trPr>
        <w:tc>
          <w:tcPr>
            <w:tcW w:w="9606" w:type="dxa"/>
            <w:gridSpan w:val="4"/>
          </w:tcPr>
          <w:p w:rsidR="00C41590" w:rsidRPr="0018697E" w:rsidRDefault="00C41590" w:rsidP="00C41590">
            <w:pPr>
              <w:spacing w:after="0" w:line="240" w:lineRule="auto"/>
              <w:rPr>
                <w:rFonts w:ascii="Arial Narrow" w:hAnsi="Arial Narrow" w:cs="Calibri"/>
                <w:b/>
                <w:color w:val="000000"/>
                <w:sz w:val="18"/>
                <w:szCs w:val="18"/>
              </w:rPr>
            </w:pPr>
            <w:r w:rsidRPr="0018697E">
              <w:rPr>
                <w:rFonts w:ascii="Arial Narrow" w:hAnsi="Arial Narrow" w:cs="Calibri"/>
                <w:b/>
                <w:color w:val="000000"/>
                <w:sz w:val="18"/>
                <w:szCs w:val="18"/>
              </w:rPr>
              <w:t xml:space="preserve">RUBRICA PREGUNTA </w:t>
            </w:r>
            <w:r>
              <w:rPr>
                <w:rFonts w:ascii="Arial Narrow" w:hAnsi="Arial Narrow" w:cs="Calibri"/>
                <w:b/>
                <w:color w:val="000000"/>
                <w:sz w:val="18"/>
                <w:szCs w:val="18"/>
              </w:rPr>
              <w:t>8</w:t>
            </w:r>
            <w:r w:rsidRPr="0018697E">
              <w:rPr>
                <w:rFonts w:ascii="Arial Narrow" w:hAnsi="Arial Narrow" w:cs="Calibri"/>
                <w:b/>
                <w:color w:val="000000"/>
                <w:sz w:val="18"/>
                <w:szCs w:val="18"/>
              </w:rPr>
              <w:t>:</w:t>
            </w:r>
            <w:r>
              <w:rPr>
                <w:rFonts w:ascii="Arial Narrow" w:hAnsi="Arial Narrow" w:cs="Calibri"/>
                <w:b/>
                <w:color w:val="000000"/>
                <w:sz w:val="18"/>
                <w:szCs w:val="18"/>
              </w:rPr>
              <w:t xml:space="preserve"> </w:t>
            </w:r>
            <w:r w:rsidRPr="007F3CB0">
              <w:rPr>
                <w:b/>
                <w:i/>
              </w:rPr>
              <w:t xml:space="preserve"> CONTROL Y CONTAMINACION  DE AIRE (10 PUNTOS</w:t>
            </w:r>
            <w:r w:rsidRPr="007F3CB0">
              <w:rPr>
                <w:b/>
              </w:rPr>
              <w:t>). V ó F:</w:t>
            </w:r>
            <w:r>
              <w:rPr>
                <w:b/>
              </w:rPr>
              <w:t xml:space="preserve"> UN PUNTO CADA PREGUNTA</w:t>
            </w:r>
          </w:p>
        </w:tc>
      </w:tr>
      <w:tr w:rsidR="00C41590" w:rsidRPr="001B4ED9" w:rsidTr="00C52218">
        <w:tc>
          <w:tcPr>
            <w:tcW w:w="2404" w:type="dxa"/>
          </w:tcPr>
          <w:p w:rsidR="00C41590" w:rsidRPr="001B4ED9" w:rsidRDefault="00C41590" w:rsidP="00C52218">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t>INICIAL ( hasta 20%)</w:t>
            </w:r>
          </w:p>
        </w:tc>
        <w:tc>
          <w:tcPr>
            <w:tcW w:w="2804" w:type="dxa"/>
          </w:tcPr>
          <w:p w:rsidR="00C41590" w:rsidRPr="001B4ED9" w:rsidRDefault="00C41590" w:rsidP="00C52218">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EN DESARROLLO</w:t>
            </w:r>
            <w:r>
              <w:rPr>
                <w:rFonts w:ascii="Arial Narrow" w:hAnsi="Arial Narrow" w:cs="Calibri"/>
                <w:b/>
                <w:color w:val="000000"/>
                <w:sz w:val="18"/>
                <w:szCs w:val="18"/>
              </w:rPr>
              <w:t xml:space="preserve"> ( hasta 5</w:t>
            </w:r>
            <w:r w:rsidRPr="001B4ED9">
              <w:rPr>
                <w:rFonts w:ascii="Arial Narrow" w:hAnsi="Arial Narrow" w:cs="Calibri"/>
                <w:b/>
                <w:color w:val="000000"/>
                <w:sz w:val="18"/>
                <w:szCs w:val="18"/>
              </w:rPr>
              <w:t>0%)</w:t>
            </w:r>
          </w:p>
        </w:tc>
        <w:tc>
          <w:tcPr>
            <w:tcW w:w="2418" w:type="dxa"/>
          </w:tcPr>
          <w:p w:rsidR="00C41590" w:rsidRPr="001B4ED9" w:rsidRDefault="00C41590" w:rsidP="00C52218">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DESARROLLADO</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w:t>
            </w:r>
            <w:r>
              <w:rPr>
                <w:rFonts w:ascii="Arial Narrow" w:hAnsi="Arial Narrow" w:cs="Calibri"/>
                <w:b/>
                <w:color w:val="000000"/>
                <w:sz w:val="18"/>
                <w:szCs w:val="18"/>
              </w:rPr>
              <w:t xml:space="preserve"> hasta 80</w:t>
            </w:r>
            <w:r w:rsidRPr="001B4ED9">
              <w:rPr>
                <w:rFonts w:ascii="Arial Narrow" w:hAnsi="Arial Narrow" w:cs="Calibri"/>
                <w:b/>
                <w:color w:val="000000"/>
                <w:sz w:val="18"/>
                <w:szCs w:val="18"/>
              </w:rPr>
              <w:t>%)</w:t>
            </w:r>
          </w:p>
        </w:tc>
        <w:tc>
          <w:tcPr>
            <w:tcW w:w="1980" w:type="dxa"/>
          </w:tcPr>
          <w:p w:rsidR="00C41590" w:rsidRPr="001B4ED9" w:rsidRDefault="00C41590" w:rsidP="00C52218">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EXCELENTE</w:t>
            </w:r>
            <w:r>
              <w:rPr>
                <w:rFonts w:ascii="Arial Narrow" w:hAnsi="Arial Narrow" w:cs="Calibri"/>
                <w:b/>
                <w:color w:val="000000"/>
                <w:sz w:val="18"/>
                <w:szCs w:val="18"/>
              </w:rPr>
              <w:t xml:space="preserve"> (hasta </w:t>
            </w:r>
            <w:r w:rsidRPr="001B4ED9">
              <w:rPr>
                <w:rFonts w:ascii="Arial Narrow" w:hAnsi="Arial Narrow" w:cs="Calibri"/>
                <w:b/>
                <w:color w:val="000000"/>
                <w:sz w:val="18"/>
                <w:szCs w:val="18"/>
              </w:rPr>
              <w:t>100%)</w:t>
            </w:r>
          </w:p>
        </w:tc>
      </w:tr>
      <w:tr w:rsidR="00C41590" w:rsidRPr="001B4ED9" w:rsidTr="00C52218">
        <w:trPr>
          <w:trHeight w:val="1218"/>
        </w:trPr>
        <w:tc>
          <w:tcPr>
            <w:tcW w:w="2404" w:type="dxa"/>
          </w:tcPr>
          <w:p w:rsidR="00C41590" w:rsidRDefault="00C41590" w:rsidP="00C52218">
            <w:pPr>
              <w:pStyle w:val="Default"/>
              <w:jc w:val="both"/>
              <w:rPr>
                <w:rFonts w:ascii="Arial Narrow" w:eastAsiaTheme="minorEastAsia" w:hAnsi="Arial Narrow"/>
                <w:sz w:val="20"/>
                <w:szCs w:val="18"/>
                <w:lang w:eastAsia="es-EC"/>
              </w:rPr>
            </w:pPr>
            <w:r>
              <w:rPr>
                <w:rFonts w:ascii="Arial Narrow" w:eastAsiaTheme="minorEastAsia" w:hAnsi="Arial Narrow"/>
                <w:sz w:val="20"/>
                <w:szCs w:val="18"/>
                <w:lang w:eastAsia="es-EC"/>
              </w:rPr>
              <w:t>No contesta correctamente todos los ítems. Contesta correctamente hasta 2 items</w:t>
            </w:r>
          </w:p>
        </w:tc>
        <w:tc>
          <w:tcPr>
            <w:tcW w:w="2804" w:type="dxa"/>
          </w:tcPr>
          <w:p w:rsidR="00C41590" w:rsidRPr="00615489" w:rsidRDefault="00C41590" w:rsidP="00C52218">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w:t>
            </w:r>
            <w:r w:rsidR="00761BDA">
              <w:rPr>
                <w:rFonts w:ascii="Arial Narrow" w:hAnsi="Arial Narrow" w:cs="Calibri"/>
                <w:color w:val="000000"/>
                <w:sz w:val="20"/>
                <w:szCs w:val="18"/>
              </w:rPr>
              <w:t xml:space="preserve"> de 3</w:t>
            </w:r>
            <w:r>
              <w:rPr>
                <w:rFonts w:ascii="Arial Narrow" w:hAnsi="Arial Narrow" w:cs="Calibri"/>
                <w:color w:val="000000"/>
                <w:sz w:val="20"/>
                <w:szCs w:val="18"/>
              </w:rPr>
              <w:t xml:space="preserve"> hasta 5 preguntas</w:t>
            </w:r>
          </w:p>
        </w:tc>
        <w:tc>
          <w:tcPr>
            <w:tcW w:w="2418" w:type="dxa"/>
          </w:tcPr>
          <w:p w:rsidR="00C41590" w:rsidRPr="00615489" w:rsidRDefault="00C41590" w:rsidP="00C52218">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w:t>
            </w:r>
            <w:r w:rsidR="00761BDA">
              <w:rPr>
                <w:rFonts w:ascii="Arial Narrow" w:hAnsi="Arial Narrow" w:cs="Calibri"/>
                <w:color w:val="000000"/>
                <w:sz w:val="20"/>
                <w:szCs w:val="18"/>
              </w:rPr>
              <w:t xml:space="preserve"> de 6</w:t>
            </w:r>
            <w:r>
              <w:rPr>
                <w:rFonts w:ascii="Arial Narrow" w:hAnsi="Arial Narrow" w:cs="Calibri"/>
                <w:color w:val="000000"/>
                <w:sz w:val="20"/>
                <w:szCs w:val="18"/>
              </w:rPr>
              <w:t xml:space="preserve"> hasta 8 items</w:t>
            </w:r>
          </w:p>
        </w:tc>
        <w:tc>
          <w:tcPr>
            <w:tcW w:w="1980" w:type="dxa"/>
          </w:tcPr>
          <w:p w:rsidR="00C41590" w:rsidRPr="00615489" w:rsidRDefault="00C41590" w:rsidP="00C52218">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 9 o todas las preguntas</w:t>
            </w:r>
          </w:p>
        </w:tc>
      </w:tr>
      <w:tr w:rsidR="00C41590" w:rsidRPr="001B4ED9" w:rsidTr="00C52218">
        <w:tc>
          <w:tcPr>
            <w:tcW w:w="2404" w:type="dxa"/>
          </w:tcPr>
          <w:p w:rsidR="00C41590" w:rsidRDefault="00C41590" w:rsidP="00C52218">
            <w:pPr>
              <w:spacing w:after="0" w:line="240" w:lineRule="auto"/>
              <w:jc w:val="center"/>
              <w:rPr>
                <w:rFonts w:ascii="Arial Narrow" w:hAnsi="Arial Narrow" w:cs="Calibri"/>
                <w:b/>
                <w:sz w:val="24"/>
                <w:szCs w:val="18"/>
              </w:rPr>
            </w:pPr>
            <w:r>
              <w:rPr>
                <w:rFonts w:ascii="Arial Narrow" w:hAnsi="Arial Narrow" w:cs="Calibri"/>
                <w:b/>
                <w:sz w:val="24"/>
                <w:szCs w:val="18"/>
              </w:rPr>
              <w:t>0.0-2.0 puntos</w:t>
            </w:r>
          </w:p>
        </w:tc>
        <w:tc>
          <w:tcPr>
            <w:tcW w:w="2804" w:type="dxa"/>
            <w:shd w:val="clear" w:color="auto" w:fill="auto"/>
          </w:tcPr>
          <w:p w:rsidR="00C41590" w:rsidRPr="0018697E" w:rsidRDefault="00C41590" w:rsidP="00C52218">
            <w:pPr>
              <w:spacing w:after="0" w:line="240" w:lineRule="auto"/>
              <w:jc w:val="center"/>
              <w:rPr>
                <w:rFonts w:ascii="Arial Narrow" w:hAnsi="Arial Narrow" w:cs="Calibri"/>
                <w:b/>
                <w:sz w:val="24"/>
                <w:szCs w:val="18"/>
              </w:rPr>
            </w:pPr>
            <w:r>
              <w:rPr>
                <w:rFonts w:ascii="Arial Narrow" w:hAnsi="Arial Narrow" w:cs="Calibri"/>
                <w:b/>
                <w:sz w:val="24"/>
                <w:szCs w:val="18"/>
              </w:rPr>
              <w:t>3.0-5.0 puntos</w:t>
            </w:r>
          </w:p>
        </w:tc>
        <w:tc>
          <w:tcPr>
            <w:tcW w:w="2418" w:type="dxa"/>
            <w:shd w:val="clear" w:color="auto" w:fill="auto"/>
          </w:tcPr>
          <w:p w:rsidR="00C41590" w:rsidRPr="0018697E" w:rsidRDefault="00C41590" w:rsidP="00C52218">
            <w:pPr>
              <w:spacing w:after="0" w:line="240" w:lineRule="auto"/>
              <w:jc w:val="center"/>
              <w:rPr>
                <w:rFonts w:ascii="Arial Narrow" w:hAnsi="Arial Narrow" w:cs="Calibri"/>
                <w:b/>
                <w:sz w:val="24"/>
                <w:szCs w:val="18"/>
              </w:rPr>
            </w:pPr>
            <w:r>
              <w:rPr>
                <w:rFonts w:ascii="Arial Narrow" w:hAnsi="Arial Narrow" w:cs="Calibri"/>
                <w:b/>
                <w:sz w:val="24"/>
                <w:szCs w:val="18"/>
              </w:rPr>
              <w:t>6.0-8.0</w:t>
            </w:r>
            <w:r w:rsidRPr="0018697E">
              <w:rPr>
                <w:rFonts w:ascii="Arial Narrow" w:hAnsi="Arial Narrow" w:cs="Calibri"/>
                <w:b/>
                <w:sz w:val="24"/>
                <w:szCs w:val="18"/>
              </w:rPr>
              <w:t xml:space="preserve"> puntos</w:t>
            </w:r>
          </w:p>
        </w:tc>
        <w:tc>
          <w:tcPr>
            <w:tcW w:w="1980" w:type="dxa"/>
            <w:shd w:val="clear" w:color="auto" w:fill="auto"/>
          </w:tcPr>
          <w:p w:rsidR="00C41590" w:rsidRPr="0018697E" w:rsidRDefault="00C41590" w:rsidP="00C52218">
            <w:pPr>
              <w:spacing w:after="0" w:line="240" w:lineRule="auto"/>
              <w:ind w:left="374"/>
              <w:jc w:val="center"/>
              <w:rPr>
                <w:rFonts w:ascii="Arial Narrow" w:hAnsi="Arial Narrow" w:cs="Calibri"/>
                <w:b/>
                <w:sz w:val="24"/>
                <w:szCs w:val="18"/>
              </w:rPr>
            </w:pPr>
            <w:r>
              <w:rPr>
                <w:rFonts w:ascii="Arial Narrow" w:hAnsi="Arial Narrow" w:cs="Calibri"/>
                <w:b/>
                <w:sz w:val="24"/>
                <w:szCs w:val="18"/>
              </w:rPr>
              <w:t>9.0-10</w:t>
            </w:r>
            <w:r w:rsidRPr="0018697E">
              <w:rPr>
                <w:rFonts w:ascii="Arial Narrow" w:hAnsi="Arial Narrow" w:cs="Calibri"/>
                <w:b/>
                <w:sz w:val="24"/>
                <w:szCs w:val="18"/>
              </w:rPr>
              <w:t>.0 puntos</w:t>
            </w:r>
          </w:p>
        </w:tc>
      </w:tr>
    </w:tbl>
    <w:p w:rsidR="00C41590" w:rsidRDefault="00C41590">
      <w:pPr>
        <w:rPr>
          <w:rFonts w:cs="Times New Roman"/>
          <w:b/>
          <w:i/>
        </w:rPr>
      </w:pPr>
    </w:p>
    <w:p w:rsidR="00DE29AD" w:rsidRDefault="00DE29AD">
      <w:pPr>
        <w:rPr>
          <w:rFonts w:cs="Times New Roman"/>
          <w:b/>
          <w:i/>
        </w:rPr>
      </w:pPr>
      <w:r>
        <w:rPr>
          <w:rFonts w:cs="Times New Roman"/>
          <w:b/>
          <w:i/>
        </w:rPr>
        <w:br w:type="page"/>
      </w:r>
    </w:p>
    <w:p w:rsidR="00FE7068" w:rsidRPr="007F3CB0" w:rsidRDefault="001F7C5C" w:rsidP="00FE7068">
      <w:pPr>
        <w:spacing w:after="0" w:line="240" w:lineRule="auto"/>
        <w:contextualSpacing/>
        <w:mirrorIndents/>
        <w:jc w:val="both"/>
        <w:rPr>
          <w:rFonts w:cs="Times New Roman"/>
        </w:rPr>
      </w:pPr>
      <w:r>
        <w:rPr>
          <w:rFonts w:cs="Times New Roman"/>
          <w:b/>
          <w:i/>
        </w:rPr>
        <w:lastRenderedPageBreak/>
        <w:t>PREGUNTA 9</w:t>
      </w:r>
      <w:r w:rsidR="00FE7068" w:rsidRPr="007F3CB0">
        <w:rPr>
          <w:rFonts w:cs="Times New Roman"/>
          <w:b/>
          <w:i/>
        </w:rPr>
        <w:t>. CONTAMINACIÓN</w:t>
      </w:r>
      <w:r w:rsidR="006652CA">
        <w:rPr>
          <w:rFonts w:cs="Times New Roman"/>
          <w:b/>
          <w:i/>
        </w:rPr>
        <w:t xml:space="preserve"> </w:t>
      </w:r>
      <w:r w:rsidR="00C00CBC" w:rsidRPr="007F3CB0">
        <w:rPr>
          <w:rFonts w:cs="Times New Roman"/>
          <w:b/>
          <w:i/>
        </w:rPr>
        <w:t>(15</w:t>
      </w:r>
      <w:r w:rsidR="000E1C40" w:rsidRPr="007F3CB0">
        <w:rPr>
          <w:rFonts w:cs="Times New Roman"/>
          <w:b/>
          <w:i/>
        </w:rPr>
        <w:t xml:space="preserve"> PUNTOS</w:t>
      </w:r>
      <w:r w:rsidR="00FE7068" w:rsidRPr="007F3CB0">
        <w:rPr>
          <w:rFonts w:cs="Times New Roman"/>
        </w:rPr>
        <w:t>)</w:t>
      </w:r>
      <w:r w:rsidR="00FE7068" w:rsidRPr="007F3CB0">
        <w:rPr>
          <w:rFonts w:cs="Times New Roman"/>
          <w:b/>
        </w:rPr>
        <w:t xml:space="preserve">: </w:t>
      </w:r>
      <w:r w:rsidR="00FE7068" w:rsidRPr="007F3CB0">
        <w:rPr>
          <w:rFonts w:cs="Times New Roman"/>
        </w:rPr>
        <w:t xml:space="preserve">La siguiente tabla presenta diferentes tipos de contaminantes ambientales. </w:t>
      </w:r>
    </w:p>
    <w:p w:rsidR="002B45BD" w:rsidRPr="007F3CB0" w:rsidRDefault="002B45BD" w:rsidP="00FE7068">
      <w:pPr>
        <w:spacing w:after="0" w:line="240" w:lineRule="auto"/>
        <w:contextualSpacing/>
        <w:mirrorIndents/>
        <w:jc w:val="both"/>
        <w:rPr>
          <w:rFonts w:cs="Times New Roman"/>
          <w:b/>
        </w:rPr>
      </w:pPr>
    </w:p>
    <w:p w:rsidR="00FE7068" w:rsidRPr="007F3CB0" w:rsidRDefault="00814CAB" w:rsidP="00FE7068">
      <w:pPr>
        <w:spacing w:after="0" w:line="240" w:lineRule="auto"/>
        <w:contextualSpacing/>
        <w:mirrorIndents/>
        <w:jc w:val="both"/>
        <w:rPr>
          <w:rFonts w:cs="Times New Roman"/>
        </w:rPr>
      </w:pPr>
      <w:r>
        <w:rPr>
          <w:rFonts w:cs="Times New Roman"/>
          <w:b/>
        </w:rPr>
        <w:t>9</w:t>
      </w:r>
      <w:r w:rsidR="00FE7068" w:rsidRPr="007F3CB0">
        <w:rPr>
          <w:rFonts w:cs="Times New Roman"/>
          <w:b/>
        </w:rPr>
        <w:t>. a:</w:t>
      </w:r>
      <w:r w:rsidR="00770BCE">
        <w:rPr>
          <w:rFonts w:cs="Times New Roman"/>
          <w:b/>
        </w:rPr>
        <w:t xml:space="preserve"> </w:t>
      </w:r>
      <w:r w:rsidR="00FE7068" w:rsidRPr="007F3CB0">
        <w:rPr>
          <w:rFonts w:cs="Times New Roman"/>
        </w:rPr>
        <w:t xml:space="preserve">Escoja y escriba dentro de cada celda de la columna denominada </w:t>
      </w:r>
      <w:r w:rsidR="00FE7068" w:rsidRPr="007F3CB0">
        <w:rPr>
          <w:rFonts w:cs="Times New Roman"/>
          <w:b/>
        </w:rPr>
        <w:t>“ACTIVIDAD CONTAMINANTE</w:t>
      </w:r>
      <w:r w:rsidR="00F33634" w:rsidRPr="007F3CB0">
        <w:rPr>
          <w:rFonts w:cs="Times New Roman"/>
        </w:rPr>
        <w:t>”</w:t>
      </w:r>
      <w:r w:rsidR="00FE7068" w:rsidRPr="007F3CB0">
        <w:rPr>
          <w:rFonts w:cs="Times New Roman"/>
        </w:rPr>
        <w:t xml:space="preserve"> el </w:t>
      </w:r>
      <w:r w:rsidR="00594D2B" w:rsidRPr="007F3CB0">
        <w:rPr>
          <w:rFonts w:cs="Times New Roman"/>
        </w:rPr>
        <w:t>numeral</w:t>
      </w:r>
      <w:r w:rsidR="00FE7068" w:rsidRPr="007F3CB0">
        <w:rPr>
          <w:rFonts w:cs="Times New Roman"/>
        </w:rPr>
        <w:t xml:space="preserve"> correspondiente a la acción que genera a </w:t>
      </w:r>
      <w:r w:rsidR="00F33634" w:rsidRPr="007F3CB0">
        <w:rPr>
          <w:rFonts w:cs="Times New Roman"/>
        </w:rPr>
        <w:t>cada</w:t>
      </w:r>
      <w:r w:rsidR="00FE7068" w:rsidRPr="007F3CB0">
        <w:rPr>
          <w:rFonts w:cs="Times New Roman"/>
        </w:rPr>
        <w:t xml:space="preserve"> contaminante: </w:t>
      </w:r>
      <w:r w:rsidR="00FE7068" w:rsidRPr="007F3CB0">
        <w:rPr>
          <w:rFonts w:cs="Times New Roman"/>
          <w:b/>
        </w:rPr>
        <w:t>1</w:t>
      </w:r>
      <w:r w:rsidR="00FE7068" w:rsidRPr="007F3CB0">
        <w:rPr>
          <w:rFonts w:cs="Times New Roman"/>
        </w:rPr>
        <w:t xml:space="preserve">) Lixiviación en campos agrícolas; </w:t>
      </w:r>
      <w:r w:rsidR="00FE7068" w:rsidRPr="007F3CB0">
        <w:rPr>
          <w:rFonts w:cs="Times New Roman"/>
          <w:b/>
        </w:rPr>
        <w:t>2</w:t>
      </w:r>
      <w:r w:rsidR="00FE7068" w:rsidRPr="007F3CB0">
        <w:rPr>
          <w:rFonts w:cs="Times New Roman"/>
        </w:rPr>
        <w:t xml:space="preserve">) Almacenamiento de agua en recipientes plásticos; </w:t>
      </w:r>
      <w:r w:rsidR="00FE7068" w:rsidRPr="007F3CB0">
        <w:rPr>
          <w:rFonts w:cs="Times New Roman"/>
          <w:b/>
        </w:rPr>
        <w:t>3</w:t>
      </w:r>
      <w:r w:rsidR="00FE7068" w:rsidRPr="007F3CB0">
        <w:rPr>
          <w:rFonts w:cs="Times New Roman"/>
        </w:rPr>
        <w:t xml:space="preserve">) Quema de basura; </w:t>
      </w:r>
      <w:r w:rsidR="00FE7068" w:rsidRPr="007F3CB0">
        <w:rPr>
          <w:rFonts w:cs="Times New Roman"/>
          <w:b/>
        </w:rPr>
        <w:t>4</w:t>
      </w:r>
      <w:r w:rsidR="00FE7068" w:rsidRPr="007F3CB0">
        <w:rPr>
          <w:rFonts w:cs="Times New Roman"/>
        </w:rPr>
        <w:t xml:space="preserve">) Quema de combustible por tránsito vehicular; </w:t>
      </w:r>
      <w:r w:rsidR="00FE7068" w:rsidRPr="007F3CB0">
        <w:rPr>
          <w:rFonts w:cs="Times New Roman"/>
          <w:b/>
        </w:rPr>
        <w:t>5</w:t>
      </w:r>
      <w:r w:rsidR="00FE7068" w:rsidRPr="007F3CB0">
        <w:rPr>
          <w:rFonts w:cs="Times New Roman"/>
        </w:rPr>
        <w:t xml:space="preserve">) Remoción de tierras; </w:t>
      </w:r>
      <w:r w:rsidR="00FE7068" w:rsidRPr="007F3CB0">
        <w:rPr>
          <w:rFonts w:cs="Times New Roman"/>
          <w:b/>
        </w:rPr>
        <w:t>6</w:t>
      </w:r>
      <w:r w:rsidR="00FE7068" w:rsidRPr="007F3CB0">
        <w:rPr>
          <w:rFonts w:cs="Times New Roman"/>
        </w:rPr>
        <w:t xml:space="preserve">) Tratamiento secundario de plantas de aguas residuales; </w:t>
      </w:r>
      <w:r w:rsidR="00FE7068" w:rsidRPr="007F3CB0">
        <w:rPr>
          <w:rFonts w:cs="Times New Roman"/>
          <w:b/>
        </w:rPr>
        <w:t>7</w:t>
      </w:r>
      <w:r w:rsidR="00FE7068" w:rsidRPr="007F3CB0">
        <w:rPr>
          <w:rFonts w:cs="Times New Roman"/>
        </w:rPr>
        <w:t xml:space="preserve">) Plantas de energía eléctrica que operan con carbón; </w:t>
      </w:r>
      <w:r w:rsidR="00FE7068" w:rsidRPr="007F3CB0">
        <w:rPr>
          <w:rFonts w:cs="Times New Roman"/>
          <w:b/>
        </w:rPr>
        <w:t>8</w:t>
      </w:r>
      <w:r w:rsidR="00FE7068" w:rsidRPr="007F3CB0">
        <w:rPr>
          <w:rFonts w:cs="Times New Roman"/>
        </w:rPr>
        <w:t>) Vaporización de gasolinas, solventes de pinturas.</w:t>
      </w:r>
    </w:p>
    <w:p w:rsidR="00FE7068" w:rsidRPr="007F3CB0" w:rsidRDefault="00814CAB" w:rsidP="00FE7068">
      <w:pPr>
        <w:spacing w:after="0" w:line="240" w:lineRule="auto"/>
        <w:contextualSpacing/>
        <w:mirrorIndents/>
        <w:jc w:val="both"/>
        <w:rPr>
          <w:rFonts w:cs="Times New Roman"/>
        </w:rPr>
      </w:pPr>
      <w:r>
        <w:rPr>
          <w:rFonts w:cs="Times New Roman"/>
          <w:b/>
        </w:rPr>
        <w:t>9</w:t>
      </w:r>
      <w:r w:rsidR="00FE7068" w:rsidRPr="007F3CB0">
        <w:rPr>
          <w:rFonts w:cs="Times New Roman"/>
          <w:b/>
        </w:rPr>
        <w:t>. b</w:t>
      </w:r>
      <w:r w:rsidR="00FE7068" w:rsidRPr="007F3CB0">
        <w:rPr>
          <w:rFonts w:cs="Times New Roman"/>
        </w:rPr>
        <w:t>: Escriba dentro de cada celda de la columna denominada “</w:t>
      </w:r>
      <w:r w:rsidR="00FE7068" w:rsidRPr="007F3CB0">
        <w:rPr>
          <w:rFonts w:cs="Times New Roman"/>
          <w:b/>
        </w:rPr>
        <w:t>TIPO DE CONTAMINACION A LA QUE SE ASOCIA”,</w:t>
      </w:r>
      <w:r w:rsidR="002B45BD" w:rsidRPr="007F3CB0">
        <w:rPr>
          <w:rFonts w:cs="Times New Roman"/>
        </w:rPr>
        <w:t>el literal</w:t>
      </w:r>
      <w:r w:rsidR="00FE7068" w:rsidRPr="007F3CB0">
        <w:rPr>
          <w:rFonts w:cs="Times New Roman"/>
        </w:rPr>
        <w:t xml:space="preserve"> correspondientes al componente ambiental afectado por  el contaminante descrito en cada fila: </w:t>
      </w:r>
      <w:r w:rsidR="00FE7068" w:rsidRPr="007F3CB0">
        <w:rPr>
          <w:rFonts w:cs="Times New Roman"/>
          <w:b/>
        </w:rPr>
        <w:t>a</w:t>
      </w:r>
      <w:r w:rsidR="00FE7068" w:rsidRPr="007F3CB0">
        <w:rPr>
          <w:rFonts w:cs="Times New Roman"/>
        </w:rPr>
        <w:t xml:space="preserve">) Contaminación del agua; </w:t>
      </w:r>
      <w:r w:rsidR="00FE7068" w:rsidRPr="007F3CB0">
        <w:rPr>
          <w:rFonts w:cs="Times New Roman"/>
          <w:b/>
        </w:rPr>
        <w:t>b</w:t>
      </w:r>
      <w:r w:rsidR="00FE7068" w:rsidRPr="007F3CB0">
        <w:rPr>
          <w:rFonts w:cs="Times New Roman"/>
        </w:rPr>
        <w:t xml:space="preserve">) Contaminación de suelo; </w:t>
      </w:r>
      <w:r w:rsidR="00FE7068" w:rsidRPr="007F3CB0">
        <w:rPr>
          <w:rFonts w:cs="Times New Roman"/>
          <w:b/>
        </w:rPr>
        <w:t>c</w:t>
      </w:r>
      <w:r w:rsidR="00FE7068" w:rsidRPr="007F3CB0">
        <w:rPr>
          <w:rFonts w:cs="Times New Roman"/>
        </w:rPr>
        <w:t>) Contaminación del aire.  (</w:t>
      </w:r>
      <w:r w:rsidR="00FE7068" w:rsidRPr="007F3CB0">
        <w:rPr>
          <w:rFonts w:cs="Times New Roman"/>
          <w:b/>
        </w:rPr>
        <w:t>Nota</w:t>
      </w:r>
      <w:r w:rsidR="00FE7068" w:rsidRPr="007F3CB0">
        <w:rPr>
          <w:rFonts w:cs="Times New Roman"/>
        </w:rPr>
        <w:t>: pueden repetirse letras y números</w:t>
      </w:r>
      <w:r w:rsidR="002B45BD" w:rsidRPr="007F3CB0">
        <w:rPr>
          <w:rFonts w:cs="Times New Roman"/>
        </w:rPr>
        <w:t xml:space="preserve"> en cada espacio</w:t>
      </w:r>
      <w:r w:rsidR="00FE7068" w:rsidRPr="007F3CB0">
        <w:rPr>
          <w:rFonts w:cs="Times New Roman"/>
        </w:rPr>
        <w:t>).</w:t>
      </w:r>
    </w:p>
    <w:p w:rsidR="00FE7068" w:rsidRPr="00594D2B" w:rsidRDefault="00FE7068" w:rsidP="00FE7068">
      <w:pPr>
        <w:spacing w:after="0" w:line="240" w:lineRule="auto"/>
        <w:contextualSpacing/>
        <w:mirrorIndents/>
        <w:jc w:val="both"/>
        <w:rPr>
          <w:rFonts w:cs="Times New Roman"/>
          <w:sz w:val="20"/>
          <w:szCs w:val="20"/>
        </w:rPr>
      </w:pPr>
    </w:p>
    <w:tbl>
      <w:tblPr>
        <w:tblStyle w:val="Tablaconcuadrcula"/>
        <w:tblW w:w="0" w:type="auto"/>
        <w:tblInd w:w="874" w:type="dxa"/>
        <w:tblLook w:val="04A0" w:firstRow="1" w:lastRow="0" w:firstColumn="1" w:lastColumn="0" w:noHBand="0" w:noVBand="1"/>
      </w:tblPr>
      <w:tblGrid>
        <w:gridCol w:w="2822"/>
        <w:gridCol w:w="2433"/>
        <w:gridCol w:w="2410"/>
      </w:tblGrid>
      <w:tr w:rsidR="00FE7068" w:rsidRPr="00594D2B" w:rsidTr="007F3CB0">
        <w:tc>
          <w:tcPr>
            <w:tcW w:w="2822" w:type="dxa"/>
          </w:tcPr>
          <w:p w:rsidR="00FE7068" w:rsidRPr="00F57005" w:rsidRDefault="00FE7068" w:rsidP="00B0152C">
            <w:pPr>
              <w:contextualSpacing/>
              <w:mirrorIndents/>
              <w:jc w:val="center"/>
              <w:rPr>
                <w:rFonts w:cs="Times New Roman"/>
                <w:b/>
                <w:sz w:val="18"/>
                <w:szCs w:val="18"/>
              </w:rPr>
            </w:pPr>
            <w:r w:rsidRPr="00F57005">
              <w:rPr>
                <w:rFonts w:cs="Times New Roman"/>
                <w:b/>
                <w:sz w:val="18"/>
                <w:szCs w:val="18"/>
              </w:rPr>
              <w:t>CONTAMINANTE</w:t>
            </w:r>
          </w:p>
        </w:tc>
        <w:tc>
          <w:tcPr>
            <w:tcW w:w="2433" w:type="dxa"/>
          </w:tcPr>
          <w:p w:rsidR="00FE7068" w:rsidRPr="00F57005" w:rsidRDefault="00FE7068" w:rsidP="00B0152C">
            <w:pPr>
              <w:contextualSpacing/>
              <w:mirrorIndents/>
              <w:jc w:val="center"/>
              <w:rPr>
                <w:rFonts w:cs="Times New Roman"/>
                <w:b/>
                <w:sz w:val="18"/>
                <w:szCs w:val="18"/>
              </w:rPr>
            </w:pPr>
            <w:r w:rsidRPr="00F57005">
              <w:rPr>
                <w:rFonts w:cs="Times New Roman"/>
                <w:b/>
                <w:sz w:val="18"/>
                <w:szCs w:val="18"/>
              </w:rPr>
              <w:t>ACTIVIDAD CONTAMINANTE</w:t>
            </w:r>
          </w:p>
        </w:tc>
        <w:tc>
          <w:tcPr>
            <w:tcW w:w="2410" w:type="dxa"/>
          </w:tcPr>
          <w:p w:rsidR="00FE7068" w:rsidRPr="00F57005" w:rsidRDefault="00FE7068" w:rsidP="00B0152C">
            <w:pPr>
              <w:contextualSpacing/>
              <w:mirrorIndents/>
              <w:jc w:val="center"/>
              <w:rPr>
                <w:rFonts w:cs="Times New Roman"/>
                <w:b/>
                <w:sz w:val="18"/>
                <w:szCs w:val="18"/>
              </w:rPr>
            </w:pPr>
            <w:r w:rsidRPr="00F57005">
              <w:rPr>
                <w:rFonts w:cs="Times New Roman"/>
                <w:b/>
                <w:sz w:val="18"/>
                <w:szCs w:val="18"/>
              </w:rPr>
              <w:t xml:space="preserve">TIPO DE CONTAMINACION A LA QUE SE ASOCIA </w:t>
            </w: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PM</w:t>
            </w:r>
            <w:r w:rsidRPr="00594D2B">
              <w:rPr>
                <w:rFonts w:cs="Times New Roman"/>
                <w:sz w:val="20"/>
                <w:szCs w:val="20"/>
                <w:vertAlign w:val="subscript"/>
              </w:rPr>
              <w:t>5</w:t>
            </w:r>
            <w:r w:rsidRPr="00594D2B">
              <w:rPr>
                <w:rFonts w:cs="Times New Roman"/>
                <w:sz w:val="20"/>
                <w:szCs w:val="20"/>
              </w:rPr>
              <w:t>, PM</w:t>
            </w:r>
            <w:r w:rsidRPr="00594D2B">
              <w:rPr>
                <w:rFonts w:cs="Times New Roman"/>
                <w:sz w:val="20"/>
                <w:szCs w:val="20"/>
                <w:vertAlign w:val="subscript"/>
              </w:rPr>
              <w:t>10</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CO</w:t>
            </w:r>
            <w:r w:rsidRPr="00594D2B">
              <w:rPr>
                <w:rFonts w:cs="Times New Roman"/>
                <w:sz w:val="20"/>
                <w:szCs w:val="20"/>
                <w:vertAlign w:val="subscript"/>
              </w:rPr>
              <w:t>2</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SO</w:t>
            </w:r>
            <w:r w:rsidRPr="00594D2B">
              <w:rPr>
                <w:rFonts w:cs="Times New Roman"/>
                <w:sz w:val="20"/>
                <w:szCs w:val="20"/>
                <w:vertAlign w:val="subscript"/>
              </w:rPr>
              <w:t>2</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Herbicidas / Pesticidas</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Exceso de nutrientes</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Sedimentos</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Bisfenol A y Ftalatos</w:t>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r w:rsidR="00FE7068" w:rsidRPr="00594D2B" w:rsidTr="007F3CB0">
        <w:tc>
          <w:tcPr>
            <w:tcW w:w="2822" w:type="dxa"/>
          </w:tcPr>
          <w:p w:rsidR="00FE7068" w:rsidRPr="00594D2B" w:rsidRDefault="00FE7068" w:rsidP="00B0152C">
            <w:pPr>
              <w:contextualSpacing/>
              <w:mirrorIndents/>
              <w:jc w:val="both"/>
              <w:rPr>
                <w:rFonts w:cs="Times New Roman"/>
                <w:b/>
                <w:sz w:val="20"/>
                <w:szCs w:val="20"/>
              </w:rPr>
            </w:pPr>
            <w:r w:rsidRPr="00594D2B">
              <w:rPr>
                <w:rFonts w:cs="Times New Roman"/>
                <w:sz w:val="20"/>
                <w:szCs w:val="20"/>
              </w:rPr>
              <w:t>COVs</w:t>
            </w:r>
            <w:r w:rsidRPr="00594D2B">
              <w:rPr>
                <w:rFonts w:cs="Times New Roman"/>
                <w:sz w:val="20"/>
                <w:szCs w:val="20"/>
              </w:rPr>
              <w:tab/>
            </w:r>
          </w:p>
        </w:tc>
        <w:tc>
          <w:tcPr>
            <w:tcW w:w="2433" w:type="dxa"/>
          </w:tcPr>
          <w:p w:rsidR="00FE7068" w:rsidRPr="00594D2B" w:rsidRDefault="00FE7068" w:rsidP="00B0152C">
            <w:pPr>
              <w:contextualSpacing/>
              <w:mirrorIndents/>
              <w:jc w:val="both"/>
              <w:rPr>
                <w:rFonts w:cs="Times New Roman"/>
                <w:b/>
                <w:sz w:val="20"/>
                <w:szCs w:val="20"/>
              </w:rPr>
            </w:pPr>
          </w:p>
        </w:tc>
        <w:tc>
          <w:tcPr>
            <w:tcW w:w="2410" w:type="dxa"/>
          </w:tcPr>
          <w:p w:rsidR="00FE7068" w:rsidRPr="00594D2B" w:rsidRDefault="00FE7068" w:rsidP="00B0152C">
            <w:pPr>
              <w:contextualSpacing/>
              <w:mirrorIndents/>
              <w:jc w:val="both"/>
              <w:rPr>
                <w:rFonts w:cs="Times New Roman"/>
                <w:b/>
                <w:sz w:val="20"/>
                <w:szCs w:val="20"/>
              </w:rPr>
            </w:pPr>
          </w:p>
        </w:tc>
      </w:tr>
    </w:tbl>
    <w:p w:rsidR="006652CA" w:rsidRDefault="006652CA" w:rsidP="006910CE">
      <w:pPr>
        <w:spacing w:after="0" w:line="240" w:lineRule="auto"/>
        <w:mirrorIndents/>
        <w:jc w:val="both"/>
        <w:rPr>
          <w:b/>
          <w:i/>
        </w:rPr>
      </w:pPr>
    </w:p>
    <w:p w:rsidR="00DE29AD" w:rsidRDefault="00DE29AD">
      <w:pPr>
        <w:rPr>
          <w:b/>
        </w:rPr>
      </w:pPr>
      <w:r>
        <w:rPr>
          <w:b/>
        </w:rPr>
        <w:br w:type="page"/>
      </w:r>
    </w:p>
    <w:p w:rsidR="00C41590" w:rsidRDefault="00C41590" w:rsidP="00C41590">
      <w:pPr>
        <w:spacing w:after="0" w:line="240" w:lineRule="auto"/>
        <w:contextualSpacing/>
        <w:mirrorIndents/>
        <w:jc w:val="both"/>
        <w:rPr>
          <w:rFonts w:cs="Times New Roman"/>
          <w:b/>
        </w:rPr>
      </w:pPr>
      <w:r>
        <w:rPr>
          <w:rFonts w:cs="Times New Roman"/>
          <w:b/>
        </w:rPr>
        <w:lastRenderedPageBreak/>
        <w:t>RESPUESTA PREGUNTA 9</w:t>
      </w:r>
      <w:r w:rsidRPr="00A85C5F">
        <w:rPr>
          <w:rFonts w:cs="Times New Roman"/>
          <w:b/>
        </w:rPr>
        <w:t>.</w:t>
      </w:r>
    </w:p>
    <w:p w:rsidR="00C41590" w:rsidRPr="00974B7F" w:rsidRDefault="00C41590" w:rsidP="00C41590">
      <w:pPr>
        <w:spacing w:after="0" w:line="240" w:lineRule="auto"/>
        <w:contextualSpacing/>
        <w:mirrorIndents/>
        <w:jc w:val="both"/>
        <w:rPr>
          <w:rFonts w:cs="Times New Roman"/>
        </w:rPr>
      </w:pPr>
      <w:r w:rsidRPr="00974B7F">
        <w:rPr>
          <w:rFonts w:cs="Times New Roman"/>
          <w:b/>
        </w:rPr>
        <w:t>CONTAMINACIÓN</w:t>
      </w:r>
      <w:r>
        <w:rPr>
          <w:rFonts w:cs="Times New Roman"/>
          <w:b/>
        </w:rPr>
        <w:t xml:space="preserve"> </w:t>
      </w:r>
      <w:r w:rsidRPr="00E531C8">
        <w:rPr>
          <w:rFonts w:cs="Times New Roman"/>
        </w:rPr>
        <w:t>(1</w:t>
      </w:r>
      <w:r>
        <w:rPr>
          <w:rFonts w:cs="Times New Roman"/>
        </w:rPr>
        <w:t>5</w:t>
      </w:r>
      <w:r w:rsidRPr="00E531C8">
        <w:rPr>
          <w:rFonts w:cs="Times New Roman"/>
        </w:rPr>
        <w:t xml:space="preserve"> ptos)</w:t>
      </w:r>
      <w:r w:rsidRPr="00974B7F">
        <w:rPr>
          <w:rFonts w:cs="Times New Roman"/>
          <w:b/>
        </w:rPr>
        <w:t xml:space="preserve">: </w:t>
      </w:r>
      <w:r w:rsidRPr="00974B7F">
        <w:rPr>
          <w:rFonts w:cs="Times New Roman"/>
        </w:rPr>
        <w:t xml:space="preserve">La siguiente tabla presenta diferentes tipos de contaminantes ambientales. </w:t>
      </w:r>
    </w:p>
    <w:p w:rsidR="00C41590" w:rsidRDefault="00C41590" w:rsidP="00C41590">
      <w:pPr>
        <w:spacing w:after="0" w:line="240" w:lineRule="auto"/>
        <w:contextualSpacing/>
        <w:mirrorIndents/>
        <w:jc w:val="both"/>
        <w:rPr>
          <w:rFonts w:cs="Times New Roman"/>
          <w:b/>
        </w:rPr>
      </w:pPr>
    </w:p>
    <w:p w:rsidR="00C41590" w:rsidRDefault="00C41590" w:rsidP="00C41590">
      <w:pPr>
        <w:spacing w:after="0" w:line="240" w:lineRule="auto"/>
        <w:contextualSpacing/>
        <w:mirrorIndents/>
        <w:jc w:val="both"/>
        <w:rPr>
          <w:rFonts w:cs="Times New Roman"/>
        </w:rPr>
      </w:pPr>
      <w:r w:rsidRPr="00A85C5F">
        <w:rPr>
          <w:rFonts w:cs="Times New Roman"/>
          <w:b/>
        </w:rPr>
        <w:t>9. a:</w:t>
      </w:r>
      <w:r>
        <w:rPr>
          <w:rFonts w:cs="Times New Roman"/>
          <w:b/>
        </w:rPr>
        <w:t xml:space="preserve"> </w:t>
      </w:r>
      <w:r>
        <w:rPr>
          <w:rFonts w:cs="Times New Roman"/>
        </w:rPr>
        <w:t>Escoja y e</w:t>
      </w:r>
      <w:r w:rsidRPr="00974B7F">
        <w:rPr>
          <w:rFonts w:cs="Times New Roman"/>
        </w:rPr>
        <w:t xml:space="preserve">scriba dentro de cada celda de la columna denominada </w:t>
      </w:r>
      <w:r w:rsidRPr="00C1595F">
        <w:rPr>
          <w:rFonts w:cs="Times New Roman"/>
          <w:b/>
        </w:rPr>
        <w:t>“ACTIVIDAD CONTAMINANTE</w:t>
      </w:r>
      <w:r w:rsidRPr="00974B7F">
        <w:rPr>
          <w:rFonts w:cs="Times New Roman"/>
        </w:rPr>
        <w:t>”, el numer</w:t>
      </w:r>
      <w:r>
        <w:rPr>
          <w:rFonts w:cs="Times New Roman"/>
        </w:rPr>
        <w:t xml:space="preserve">al correspondiente a la acción que genera a los contaminantes: </w:t>
      </w:r>
      <w:r w:rsidRPr="00C1595F">
        <w:rPr>
          <w:rFonts w:cs="Times New Roman"/>
          <w:b/>
        </w:rPr>
        <w:t>1</w:t>
      </w:r>
      <w:r w:rsidRPr="00974B7F">
        <w:rPr>
          <w:rFonts w:cs="Times New Roman"/>
        </w:rPr>
        <w:t xml:space="preserve">) Lixiviación en campos agrícolas; </w:t>
      </w:r>
      <w:r w:rsidRPr="00C1595F">
        <w:rPr>
          <w:rFonts w:cs="Times New Roman"/>
          <w:b/>
        </w:rPr>
        <w:t>2</w:t>
      </w:r>
      <w:r w:rsidRPr="00974B7F">
        <w:rPr>
          <w:rFonts w:cs="Times New Roman"/>
        </w:rPr>
        <w:t xml:space="preserve">) Almacenamiento de agua en recipientes plásticos; </w:t>
      </w:r>
      <w:r w:rsidRPr="00C1595F">
        <w:rPr>
          <w:rFonts w:cs="Times New Roman"/>
          <w:b/>
        </w:rPr>
        <w:t>3</w:t>
      </w:r>
      <w:r w:rsidRPr="00974B7F">
        <w:rPr>
          <w:rFonts w:cs="Times New Roman"/>
        </w:rPr>
        <w:t xml:space="preserve">) Quema de basura; </w:t>
      </w:r>
      <w:r w:rsidRPr="00C1595F">
        <w:rPr>
          <w:rFonts w:cs="Times New Roman"/>
          <w:b/>
        </w:rPr>
        <w:t>4</w:t>
      </w:r>
      <w:r w:rsidRPr="00974B7F">
        <w:rPr>
          <w:rFonts w:cs="Times New Roman"/>
        </w:rPr>
        <w:t xml:space="preserve">) Quema de combustible por tránsito vehicular; </w:t>
      </w:r>
      <w:r w:rsidRPr="00C1595F">
        <w:rPr>
          <w:rFonts w:cs="Times New Roman"/>
          <w:b/>
        </w:rPr>
        <w:t>5</w:t>
      </w:r>
      <w:r w:rsidRPr="00974B7F">
        <w:rPr>
          <w:rFonts w:cs="Times New Roman"/>
        </w:rPr>
        <w:t xml:space="preserve">) Remoción de tierras; </w:t>
      </w:r>
      <w:r w:rsidRPr="00C1595F">
        <w:rPr>
          <w:rFonts w:cs="Times New Roman"/>
          <w:b/>
        </w:rPr>
        <w:t>6</w:t>
      </w:r>
      <w:r w:rsidRPr="00974B7F">
        <w:rPr>
          <w:rFonts w:cs="Times New Roman"/>
        </w:rPr>
        <w:t xml:space="preserve">) Tratamiento secundario de plantas de tratamiento de aguas residuales; </w:t>
      </w:r>
      <w:r w:rsidRPr="00C1595F">
        <w:rPr>
          <w:rFonts w:cs="Times New Roman"/>
          <w:b/>
        </w:rPr>
        <w:t>7</w:t>
      </w:r>
      <w:r w:rsidRPr="00974B7F">
        <w:rPr>
          <w:rFonts w:cs="Times New Roman"/>
        </w:rPr>
        <w:t xml:space="preserve">) Plantas de energía eléctrica que operan con carbón; </w:t>
      </w:r>
      <w:r w:rsidRPr="00C1595F">
        <w:rPr>
          <w:rFonts w:cs="Times New Roman"/>
          <w:b/>
        </w:rPr>
        <w:t>8</w:t>
      </w:r>
      <w:r w:rsidRPr="00974B7F">
        <w:rPr>
          <w:rFonts w:cs="Times New Roman"/>
        </w:rPr>
        <w:t>) Vaporización de gasolinas, solventes de pinturas.</w:t>
      </w:r>
    </w:p>
    <w:p w:rsidR="00C41590" w:rsidRDefault="00C41590" w:rsidP="00C41590">
      <w:pPr>
        <w:spacing w:after="0" w:line="240" w:lineRule="auto"/>
        <w:contextualSpacing/>
        <w:mirrorIndents/>
        <w:jc w:val="both"/>
        <w:rPr>
          <w:rFonts w:cs="Times New Roman"/>
          <w:b/>
        </w:rPr>
      </w:pPr>
    </w:p>
    <w:p w:rsidR="00C41590" w:rsidRDefault="00C41590" w:rsidP="00C41590">
      <w:pPr>
        <w:spacing w:after="0" w:line="240" w:lineRule="auto"/>
        <w:contextualSpacing/>
        <w:mirrorIndents/>
        <w:jc w:val="both"/>
        <w:rPr>
          <w:rFonts w:cs="Times New Roman"/>
        </w:rPr>
      </w:pPr>
      <w:r>
        <w:rPr>
          <w:rFonts w:cs="Times New Roman"/>
          <w:b/>
        </w:rPr>
        <w:t>9</w:t>
      </w:r>
      <w:r w:rsidRPr="00A85C5F">
        <w:rPr>
          <w:rFonts w:cs="Times New Roman"/>
          <w:b/>
        </w:rPr>
        <w:t xml:space="preserve"> b</w:t>
      </w:r>
      <w:r w:rsidRPr="00974B7F">
        <w:rPr>
          <w:rFonts w:cs="Times New Roman"/>
        </w:rPr>
        <w:t>: Escriba dentro de cada celda de la columna denominada “</w:t>
      </w:r>
      <w:r w:rsidRPr="00C1595F">
        <w:rPr>
          <w:rFonts w:cs="Times New Roman"/>
          <w:b/>
        </w:rPr>
        <w:t>TIPO DE CONTAMINACION A LA QUE SE ASOCIA”,</w:t>
      </w:r>
      <w:r w:rsidRPr="00974B7F">
        <w:rPr>
          <w:rFonts w:cs="Times New Roman"/>
        </w:rPr>
        <w:t xml:space="preserve"> </w:t>
      </w:r>
      <w:r>
        <w:rPr>
          <w:rFonts w:cs="Times New Roman"/>
        </w:rPr>
        <w:t>el literal</w:t>
      </w:r>
      <w:r w:rsidRPr="00974B7F">
        <w:rPr>
          <w:rFonts w:cs="Times New Roman"/>
        </w:rPr>
        <w:t xml:space="preserve"> </w:t>
      </w:r>
      <w:r>
        <w:rPr>
          <w:rFonts w:cs="Times New Roman"/>
        </w:rPr>
        <w:t>correspondiente al componente ambiental</w:t>
      </w:r>
      <w:r w:rsidRPr="00974B7F">
        <w:rPr>
          <w:rFonts w:cs="Times New Roman"/>
        </w:rPr>
        <w:t xml:space="preserve"> afectado por  el contaminante descrito en cada fila:</w:t>
      </w:r>
    </w:p>
    <w:p w:rsidR="00C41590" w:rsidRPr="00974B7F" w:rsidRDefault="00C41590" w:rsidP="00C41590">
      <w:pPr>
        <w:spacing w:after="0" w:line="240" w:lineRule="auto"/>
        <w:contextualSpacing/>
        <w:mirrorIndents/>
        <w:jc w:val="both"/>
        <w:rPr>
          <w:rFonts w:cs="Times New Roman"/>
        </w:rPr>
      </w:pPr>
      <w:r w:rsidRPr="004274FB">
        <w:rPr>
          <w:rFonts w:cs="Times New Roman"/>
          <w:b/>
        </w:rPr>
        <w:t>a</w:t>
      </w:r>
      <w:r w:rsidRPr="00974B7F">
        <w:rPr>
          <w:rFonts w:cs="Times New Roman"/>
        </w:rPr>
        <w:t xml:space="preserve">) Contaminación del agua; </w:t>
      </w:r>
      <w:r w:rsidRPr="004274FB">
        <w:rPr>
          <w:rFonts w:cs="Times New Roman"/>
          <w:b/>
        </w:rPr>
        <w:t>b</w:t>
      </w:r>
      <w:r w:rsidRPr="00974B7F">
        <w:rPr>
          <w:rFonts w:cs="Times New Roman"/>
        </w:rPr>
        <w:t xml:space="preserve">) Contaminación de suelo; </w:t>
      </w:r>
      <w:r w:rsidRPr="004274FB">
        <w:rPr>
          <w:rFonts w:cs="Times New Roman"/>
          <w:b/>
        </w:rPr>
        <w:t>c</w:t>
      </w:r>
      <w:r w:rsidRPr="00974B7F">
        <w:rPr>
          <w:rFonts w:cs="Times New Roman"/>
        </w:rPr>
        <w:t>) Contaminación del aire</w:t>
      </w:r>
      <w:r>
        <w:rPr>
          <w:rFonts w:cs="Times New Roman"/>
        </w:rPr>
        <w:t xml:space="preserve">.  </w:t>
      </w:r>
      <w:r w:rsidRPr="00974B7F">
        <w:rPr>
          <w:rFonts w:cs="Times New Roman"/>
        </w:rPr>
        <w:t>(</w:t>
      </w:r>
      <w:r w:rsidRPr="00974B7F">
        <w:rPr>
          <w:rFonts w:cs="Times New Roman"/>
          <w:b/>
        </w:rPr>
        <w:t>Nota</w:t>
      </w:r>
      <w:r w:rsidRPr="00974B7F">
        <w:rPr>
          <w:rFonts w:cs="Times New Roman"/>
        </w:rPr>
        <w:t>: pueden repetirse letras y números).</w:t>
      </w:r>
    </w:p>
    <w:p w:rsidR="00C41590" w:rsidRPr="00974B7F" w:rsidRDefault="00C41590" w:rsidP="00C41590">
      <w:pPr>
        <w:spacing w:after="0" w:line="240" w:lineRule="auto"/>
        <w:contextualSpacing/>
        <w:mirrorIndents/>
        <w:jc w:val="both"/>
        <w:rPr>
          <w:rFonts w:cs="Times New Roman"/>
        </w:rPr>
      </w:pPr>
    </w:p>
    <w:tbl>
      <w:tblPr>
        <w:tblStyle w:val="Tablaconcuadrcula"/>
        <w:tblW w:w="0" w:type="auto"/>
        <w:tblInd w:w="1415" w:type="dxa"/>
        <w:tblLook w:val="04A0" w:firstRow="1" w:lastRow="0" w:firstColumn="1" w:lastColumn="0" w:noHBand="0" w:noVBand="1"/>
      </w:tblPr>
      <w:tblGrid>
        <w:gridCol w:w="2822"/>
        <w:gridCol w:w="2433"/>
        <w:gridCol w:w="2410"/>
      </w:tblGrid>
      <w:tr w:rsidR="00C41590" w:rsidRPr="00974B7F" w:rsidTr="00C52218">
        <w:tc>
          <w:tcPr>
            <w:tcW w:w="2822" w:type="dxa"/>
          </w:tcPr>
          <w:p w:rsidR="00C41590" w:rsidRPr="0089144F" w:rsidRDefault="00C41590" w:rsidP="00C52218">
            <w:pPr>
              <w:contextualSpacing/>
              <w:mirrorIndents/>
              <w:jc w:val="center"/>
              <w:rPr>
                <w:rFonts w:cs="Times New Roman"/>
                <w:b/>
                <w:sz w:val="18"/>
                <w:szCs w:val="18"/>
              </w:rPr>
            </w:pPr>
            <w:r w:rsidRPr="0089144F">
              <w:rPr>
                <w:rFonts w:cs="Times New Roman"/>
                <w:b/>
                <w:sz w:val="18"/>
                <w:szCs w:val="18"/>
              </w:rPr>
              <w:t>CONTAMINANTE</w:t>
            </w:r>
          </w:p>
        </w:tc>
        <w:tc>
          <w:tcPr>
            <w:tcW w:w="2433" w:type="dxa"/>
          </w:tcPr>
          <w:p w:rsidR="00C41590" w:rsidRPr="0089144F" w:rsidRDefault="00C41590" w:rsidP="00C52218">
            <w:pPr>
              <w:contextualSpacing/>
              <w:mirrorIndents/>
              <w:jc w:val="center"/>
              <w:rPr>
                <w:rFonts w:cs="Times New Roman"/>
                <w:b/>
                <w:sz w:val="18"/>
                <w:szCs w:val="18"/>
              </w:rPr>
            </w:pPr>
            <w:r w:rsidRPr="0089144F">
              <w:rPr>
                <w:rFonts w:cs="Times New Roman"/>
                <w:b/>
                <w:sz w:val="18"/>
                <w:szCs w:val="18"/>
              </w:rPr>
              <w:t>ACTIVIDAD CONTAMINANTE</w:t>
            </w:r>
          </w:p>
        </w:tc>
        <w:tc>
          <w:tcPr>
            <w:tcW w:w="2410" w:type="dxa"/>
          </w:tcPr>
          <w:p w:rsidR="00C41590" w:rsidRPr="0089144F" w:rsidRDefault="00C41590" w:rsidP="00C52218">
            <w:pPr>
              <w:contextualSpacing/>
              <w:mirrorIndents/>
              <w:jc w:val="center"/>
              <w:rPr>
                <w:rFonts w:cs="Times New Roman"/>
                <w:b/>
                <w:sz w:val="18"/>
                <w:szCs w:val="18"/>
              </w:rPr>
            </w:pPr>
            <w:r w:rsidRPr="0089144F">
              <w:rPr>
                <w:rFonts w:cs="Times New Roman"/>
                <w:b/>
                <w:sz w:val="18"/>
                <w:szCs w:val="18"/>
              </w:rPr>
              <w:t xml:space="preserve">TIPO DE CONTAMINACION A LA QUE SE ASOCIA </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PM</w:t>
            </w:r>
            <w:r w:rsidRPr="00974B7F">
              <w:rPr>
                <w:rFonts w:cs="Times New Roman"/>
                <w:vertAlign w:val="subscript"/>
              </w:rPr>
              <w:t>5</w:t>
            </w:r>
            <w:r w:rsidRPr="00974B7F">
              <w:rPr>
                <w:rFonts w:cs="Times New Roman"/>
              </w:rPr>
              <w:t>, PM</w:t>
            </w:r>
            <w:r w:rsidRPr="00974B7F">
              <w:rPr>
                <w:rFonts w:cs="Times New Roman"/>
                <w:vertAlign w:val="subscript"/>
              </w:rPr>
              <w:t>10</w:t>
            </w:r>
          </w:p>
        </w:tc>
        <w:tc>
          <w:tcPr>
            <w:tcW w:w="2433" w:type="dxa"/>
          </w:tcPr>
          <w:p w:rsidR="00C41590" w:rsidRPr="00974B7F" w:rsidRDefault="00C41590" w:rsidP="00C52218">
            <w:pPr>
              <w:contextualSpacing/>
              <w:mirrorIndents/>
              <w:jc w:val="both"/>
              <w:rPr>
                <w:rFonts w:cs="Times New Roman"/>
                <w:b/>
              </w:rPr>
            </w:pPr>
            <w:r>
              <w:rPr>
                <w:rFonts w:cs="Times New Roman"/>
                <w:b/>
              </w:rPr>
              <w:t>3,4,7</w:t>
            </w:r>
          </w:p>
        </w:tc>
        <w:tc>
          <w:tcPr>
            <w:tcW w:w="2410" w:type="dxa"/>
          </w:tcPr>
          <w:p w:rsidR="00C41590" w:rsidRPr="00974B7F" w:rsidRDefault="00C41590" w:rsidP="00C52218">
            <w:pPr>
              <w:contextualSpacing/>
              <w:mirrorIndents/>
              <w:jc w:val="both"/>
              <w:rPr>
                <w:rFonts w:cs="Times New Roman"/>
                <w:b/>
              </w:rPr>
            </w:pPr>
            <w:r>
              <w:rPr>
                <w:rFonts w:cs="Times New Roman"/>
                <w:b/>
              </w:rPr>
              <w:t>C</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CO</w:t>
            </w:r>
            <w:r w:rsidRPr="00974B7F">
              <w:rPr>
                <w:rFonts w:cs="Times New Roman"/>
                <w:vertAlign w:val="subscript"/>
              </w:rPr>
              <w:t>2</w:t>
            </w:r>
          </w:p>
        </w:tc>
        <w:tc>
          <w:tcPr>
            <w:tcW w:w="2433" w:type="dxa"/>
          </w:tcPr>
          <w:p w:rsidR="00C41590" w:rsidRPr="00974B7F" w:rsidRDefault="00C41590" w:rsidP="00C52218">
            <w:pPr>
              <w:contextualSpacing/>
              <w:mirrorIndents/>
              <w:jc w:val="both"/>
              <w:rPr>
                <w:rFonts w:cs="Times New Roman"/>
                <w:b/>
              </w:rPr>
            </w:pPr>
            <w:r>
              <w:rPr>
                <w:rFonts w:cs="Times New Roman"/>
                <w:b/>
              </w:rPr>
              <w:t>3,4,</w:t>
            </w:r>
            <w:r w:rsidRPr="003C5336">
              <w:rPr>
                <w:rFonts w:cs="Times New Roman"/>
                <w:b/>
              </w:rPr>
              <w:t>6</w:t>
            </w:r>
            <w:r>
              <w:rPr>
                <w:rFonts w:cs="Times New Roman"/>
                <w:b/>
              </w:rPr>
              <w:t>,7</w:t>
            </w:r>
          </w:p>
        </w:tc>
        <w:tc>
          <w:tcPr>
            <w:tcW w:w="2410" w:type="dxa"/>
          </w:tcPr>
          <w:p w:rsidR="00C41590" w:rsidRPr="00974B7F" w:rsidRDefault="00C41590" w:rsidP="00C52218">
            <w:pPr>
              <w:contextualSpacing/>
              <w:mirrorIndents/>
              <w:jc w:val="both"/>
              <w:rPr>
                <w:rFonts w:cs="Times New Roman"/>
                <w:b/>
              </w:rPr>
            </w:pPr>
            <w:r>
              <w:rPr>
                <w:rFonts w:cs="Times New Roman"/>
                <w:b/>
              </w:rPr>
              <w:t>C</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SO</w:t>
            </w:r>
            <w:r w:rsidRPr="00974B7F">
              <w:rPr>
                <w:rFonts w:cs="Times New Roman"/>
                <w:vertAlign w:val="subscript"/>
              </w:rPr>
              <w:t>2</w:t>
            </w:r>
          </w:p>
        </w:tc>
        <w:tc>
          <w:tcPr>
            <w:tcW w:w="2433" w:type="dxa"/>
          </w:tcPr>
          <w:p w:rsidR="00C41590" w:rsidRPr="00974B7F" w:rsidRDefault="00C41590" w:rsidP="00C52218">
            <w:pPr>
              <w:contextualSpacing/>
              <w:mirrorIndents/>
              <w:jc w:val="both"/>
              <w:rPr>
                <w:rFonts w:cs="Times New Roman"/>
                <w:b/>
              </w:rPr>
            </w:pPr>
            <w:r w:rsidRPr="003C5336">
              <w:rPr>
                <w:rFonts w:cs="Times New Roman"/>
                <w:b/>
              </w:rPr>
              <w:t>3</w:t>
            </w:r>
            <w:r>
              <w:rPr>
                <w:rFonts w:cs="Times New Roman"/>
                <w:b/>
              </w:rPr>
              <w:t>,4,7</w:t>
            </w:r>
          </w:p>
        </w:tc>
        <w:tc>
          <w:tcPr>
            <w:tcW w:w="2410" w:type="dxa"/>
          </w:tcPr>
          <w:p w:rsidR="00C41590" w:rsidRPr="00974B7F" w:rsidRDefault="00C41590" w:rsidP="00C52218">
            <w:pPr>
              <w:contextualSpacing/>
              <w:mirrorIndents/>
              <w:jc w:val="both"/>
              <w:rPr>
                <w:rFonts w:cs="Times New Roman"/>
                <w:b/>
              </w:rPr>
            </w:pPr>
            <w:r>
              <w:rPr>
                <w:rFonts w:cs="Times New Roman"/>
                <w:b/>
              </w:rPr>
              <w:t>C</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Herbicidas / Pesticidas</w:t>
            </w:r>
          </w:p>
        </w:tc>
        <w:tc>
          <w:tcPr>
            <w:tcW w:w="2433" w:type="dxa"/>
          </w:tcPr>
          <w:p w:rsidR="00C41590" w:rsidRPr="00974B7F" w:rsidRDefault="00C41590" w:rsidP="00C52218">
            <w:pPr>
              <w:contextualSpacing/>
              <w:mirrorIndents/>
              <w:jc w:val="both"/>
              <w:rPr>
                <w:rFonts w:cs="Times New Roman"/>
                <w:b/>
              </w:rPr>
            </w:pPr>
            <w:r>
              <w:rPr>
                <w:rFonts w:cs="Times New Roman"/>
                <w:b/>
              </w:rPr>
              <w:t>1</w:t>
            </w:r>
          </w:p>
        </w:tc>
        <w:tc>
          <w:tcPr>
            <w:tcW w:w="2410" w:type="dxa"/>
          </w:tcPr>
          <w:p w:rsidR="00C41590" w:rsidRPr="00974B7F" w:rsidRDefault="00C41590" w:rsidP="00C52218">
            <w:pPr>
              <w:contextualSpacing/>
              <w:mirrorIndents/>
              <w:jc w:val="both"/>
              <w:rPr>
                <w:rFonts w:cs="Times New Roman"/>
                <w:b/>
              </w:rPr>
            </w:pPr>
            <w:r>
              <w:rPr>
                <w:rFonts w:cs="Times New Roman"/>
                <w:b/>
              </w:rPr>
              <w:t>A,B</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Exceso de nutrientes</w:t>
            </w:r>
          </w:p>
        </w:tc>
        <w:tc>
          <w:tcPr>
            <w:tcW w:w="2433" w:type="dxa"/>
          </w:tcPr>
          <w:p w:rsidR="00C41590" w:rsidRPr="00974B7F" w:rsidRDefault="00C41590" w:rsidP="00C52218">
            <w:pPr>
              <w:contextualSpacing/>
              <w:mirrorIndents/>
              <w:jc w:val="both"/>
              <w:rPr>
                <w:rFonts w:cs="Times New Roman"/>
                <w:b/>
              </w:rPr>
            </w:pPr>
            <w:r>
              <w:rPr>
                <w:rFonts w:cs="Times New Roman"/>
                <w:b/>
              </w:rPr>
              <w:t>1, 6</w:t>
            </w:r>
          </w:p>
        </w:tc>
        <w:tc>
          <w:tcPr>
            <w:tcW w:w="2410" w:type="dxa"/>
          </w:tcPr>
          <w:p w:rsidR="00C41590" w:rsidRPr="00974B7F" w:rsidRDefault="00C41590" w:rsidP="00C52218">
            <w:pPr>
              <w:contextualSpacing/>
              <w:mirrorIndents/>
              <w:jc w:val="both"/>
              <w:rPr>
                <w:rFonts w:cs="Times New Roman"/>
                <w:b/>
              </w:rPr>
            </w:pPr>
            <w:r>
              <w:rPr>
                <w:rFonts w:cs="Times New Roman"/>
                <w:b/>
              </w:rPr>
              <w:t>A</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Sedimentos</w:t>
            </w:r>
          </w:p>
        </w:tc>
        <w:tc>
          <w:tcPr>
            <w:tcW w:w="2433" w:type="dxa"/>
          </w:tcPr>
          <w:p w:rsidR="00C41590" w:rsidRPr="00974B7F" w:rsidRDefault="00C41590" w:rsidP="00C52218">
            <w:pPr>
              <w:contextualSpacing/>
              <w:mirrorIndents/>
              <w:jc w:val="both"/>
              <w:rPr>
                <w:rFonts w:cs="Times New Roman"/>
                <w:b/>
              </w:rPr>
            </w:pPr>
            <w:r>
              <w:rPr>
                <w:rFonts w:cs="Times New Roman"/>
                <w:b/>
              </w:rPr>
              <w:t>5</w:t>
            </w:r>
          </w:p>
        </w:tc>
        <w:tc>
          <w:tcPr>
            <w:tcW w:w="2410" w:type="dxa"/>
          </w:tcPr>
          <w:p w:rsidR="00C41590" w:rsidRPr="00974B7F" w:rsidRDefault="00C41590" w:rsidP="00C52218">
            <w:pPr>
              <w:contextualSpacing/>
              <w:mirrorIndents/>
              <w:jc w:val="both"/>
              <w:rPr>
                <w:rFonts w:cs="Times New Roman"/>
                <w:b/>
              </w:rPr>
            </w:pPr>
            <w:r>
              <w:rPr>
                <w:rFonts w:cs="Times New Roman"/>
                <w:b/>
              </w:rPr>
              <w:t>A</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Bisfenol A y Ftalatos</w:t>
            </w:r>
          </w:p>
        </w:tc>
        <w:tc>
          <w:tcPr>
            <w:tcW w:w="2433" w:type="dxa"/>
          </w:tcPr>
          <w:p w:rsidR="00C41590" w:rsidRPr="00974B7F" w:rsidRDefault="00C41590" w:rsidP="00C52218">
            <w:pPr>
              <w:contextualSpacing/>
              <w:mirrorIndents/>
              <w:jc w:val="both"/>
              <w:rPr>
                <w:rFonts w:cs="Times New Roman"/>
                <w:b/>
              </w:rPr>
            </w:pPr>
            <w:r>
              <w:rPr>
                <w:rFonts w:cs="Times New Roman"/>
                <w:b/>
              </w:rPr>
              <w:t>2</w:t>
            </w:r>
          </w:p>
        </w:tc>
        <w:tc>
          <w:tcPr>
            <w:tcW w:w="2410" w:type="dxa"/>
          </w:tcPr>
          <w:p w:rsidR="00C41590" w:rsidRPr="00974B7F" w:rsidRDefault="00C41590" w:rsidP="00C52218">
            <w:pPr>
              <w:contextualSpacing/>
              <w:mirrorIndents/>
              <w:jc w:val="both"/>
              <w:rPr>
                <w:rFonts w:cs="Times New Roman"/>
                <w:b/>
              </w:rPr>
            </w:pPr>
            <w:r>
              <w:rPr>
                <w:rFonts w:cs="Times New Roman"/>
                <w:b/>
              </w:rPr>
              <w:t>A</w:t>
            </w:r>
          </w:p>
        </w:tc>
      </w:tr>
      <w:tr w:rsidR="00C41590" w:rsidRPr="00974B7F" w:rsidTr="00C52218">
        <w:tc>
          <w:tcPr>
            <w:tcW w:w="2822" w:type="dxa"/>
          </w:tcPr>
          <w:p w:rsidR="00C41590" w:rsidRPr="00974B7F" w:rsidRDefault="00C41590" w:rsidP="00C52218">
            <w:pPr>
              <w:contextualSpacing/>
              <w:mirrorIndents/>
              <w:jc w:val="both"/>
              <w:rPr>
                <w:rFonts w:cs="Times New Roman"/>
                <w:b/>
              </w:rPr>
            </w:pPr>
            <w:r w:rsidRPr="00974B7F">
              <w:rPr>
                <w:rFonts w:cs="Times New Roman"/>
              </w:rPr>
              <w:t>COVs</w:t>
            </w:r>
            <w:r w:rsidRPr="00974B7F">
              <w:rPr>
                <w:rFonts w:cs="Times New Roman"/>
              </w:rPr>
              <w:tab/>
            </w:r>
          </w:p>
        </w:tc>
        <w:tc>
          <w:tcPr>
            <w:tcW w:w="2433" w:type="dxa"/>
          </w:tcPr>
          <w:p w:rsidR="00C41590" w:rsidRPr="00974B7F" w:rsidRDefault="00C41590" w:rsidP="00C52218">
            <w:pPr>
              <w:contextualSpacing/>
              <w:mirrorIndents/>
              <w:jc w:val="both"/>
              <w:rPr>
                <w:rFonts w:cs="Times New Roman"/>
                <w:b/>
              </w:rPr>
            </w:pPr>
            <w:r>
              <w:rPr>
                <w:rFonts w:cs="Times New Roman"/>
                <w:b/>
              </w:rPr>
              <w:t>4 , 8</w:t>
            </w:r>
          </w:p>
        </w:tc>
        <w:tc>
          <w:tcPr>
            <w:tcW w:w="2410" w:type="dxa"/>
          </w:tcPr>
          <w:p w:rsidR="00C41590" w:rsidRPr="00974B7F" w:rsidRDefault="00C41590" w:rsidP="00C52218">
            <w:pPr>
              <w:contextualSpacing/>
              <w:mirrorIndents/>
              <w:jc w:val="both"/>
              <w:rPr>
                <w:rFonts w:cs="Times New Roman"/>
                <w:b/>
              </w:rPr>
            </w:pPr>
            <w:r>
              <w:rPr>
                <w:rFonts w:cs="Times New Roman"/>
                <w:b/>
              </w:rPr>
              <w:t>C</w:t>
            </w:r>
          </w:p>
        </w:tc>
      </w:tr>
    </w:tbl>
    <w:p w:rsidR="00C41590" w:rsidRPr="00974B7F" w:rsidRDefault="00C41590" w:rsidP="00C41590">
      <w:pPr>
        <w:spacing w:after="0" w:line="240" w:lineRule="auto"/>
        <w:contextualSpacing/>
        <w:mirrorIndents/>
        <w:jc w:val="both"/>
        <w:rPr>
          <w:rFonts w:cs="Times New Roman"/>
          <w:color w:val="FF0000"/>
        </w:rPr>
      </w:pPr>
    </w:p>
    <w:p w:rsidR="00C41590" w:rsidRDefault="00C41590" w:rsidP="00C41590">
      <w:pPr>
        <w:rPr>
          <w:rFonts w:cs="Times New Roman"/>
          <w:b/>
        </w:rPr>
      </w:pPr>
    </w:p>
    <w:tbl>
      <w:tblPr>
        <w:tblStyle w:val="Tablaconcuadrcula"/>
        <w:tblW w:w="9356" w:type="dxa"/>
        <w:jc w:val="center"/>
        <w:tblLook w:val="04A0" w:firstRow="1" w:lastRow="0" w:firstColumn="1" w:lastColumn="0" w:noHBand="0" w:noVBand="1"/>
      </w:tblPr>
      <w:tblGrid>
        <w:gridCol w:w="1509"/>
        <w:gridCol w:w="1898"/>
        <w:gridCol w:w="1898"/>
        <w:gridCol w:w="1955"/>
        <w:gridCol w:w="2096"/>
      </w:tblGrid>
      <w:tr w:rsidR="00C52218" w:rsidRPr="00FC52BC" w:rsidTr="00C52218">
        <w:trPr>
          <w:jc w:val="center"/>
        </w:trPr>
        <w:tc>
          <w:tcPr>
            <w:tcW w:w="9356" w:type="dxa"/>
            <w:gridSpan w:val="5"/>
          </w:tcPr>
          <w:p w:rsidR="00C52218" w:rsidRPr="00F964C3" w:rsidRDefault="00C52218" w:rsidP="00C52218">
            <w:pPr>
              <w:jc w:val="center"/>
              <w:rPr>
                <w:rFonts w:cstheme="minorHAnsi"/>
                <w:b/>
                <w:color w:val="000000" w:themeColor="text1"/>
                <w:sz w:val="20"/>
                <w:szCs w:val="20"/>
              </w:rPr>
            </w:pPr>
            <w:r w:rsidRPr="00F964C3">
              <w:rPr>
                <w:rFonts w:cstheme="minorHAnsi"/>
                <w:b/>
                <w:color w:val="000000" w:themeColor="text1"/>
                <w:sz w:val="20"/>
                <w:szCs w:val="20"/>
              </w:rPr>
              <w:t xml:space="preserve">RUBRICA PREGUNTA </w:t>
            </w:r>
            <w:r>
              <w:rPr>
                <w:rFonts w:cstheme="minorHAnsi"/>
                <w:b/>
                <w:color w:val="000000" w:themeColor="text1"/>
                <w:sz w:val="20"/>
                <w:szCs w:val="20"/>
              </w:rPr>
              <w:t xml:space="preserve">9:   </w:t>
            </w:r>
            <w:r w:rsidRPr="003C5336">
              <w:rPr>
                <w:rFonts w:cstheme="minorHAnsi"/>
                <w:b/>
                <w:color w:val="000000" w:themeColor="text1"/>
                <w:sz w:val="20"/>
                <w:szCs w:val="20"/>
              </w:rPr>
              <w:t>0.575 ptos cada pregunta</w:t>
            </w:r>
          </w:p>
        </w:tc>
      </w:tr>
      <w:tr w:rsidR="00C52218" w:rsidRPr="00364CFA" w:rsidTr="00C52218">
        <w:trPr>
          <w:jc w:val="center"/>
        </w:trPr>
        <w:tc>
          <w:tcPr>
            <w:tcW w:w="1509" w:type="dxa"/>
          </w:tcPr>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NIVELES DE EJECUCION</w:t>
            </w:r>
          </w:p>
          <w:p w:rsidR="00C52218" w:rsidRPr="00364CFA" w:rsidRDefault="00C52218" w:rsidP="00C52218">
            <w:pPr>
              <w:jc w:val="center"/>
              <w:rPr>
                <w:rFonts w:cstheme="minorHAnsi"/>
                <w:color w:val="000000" w:themeColor="text1"/>
                <w:sz w:val="20"/>
                <w:szCs w:val="20"/>
              </w:rPr>
            </w:pPr>
            <w:r w:rsidRPr="00364CFA">
              <w:rPr>
                <w:rFonts w:cstheme="minorHAnsi"/>
                <w:b/>
                <w:color w:val="000000" w:themeColor="text1"/>
                <w:sz w:val="20"/>
                <w:szCs w:val="20"/>
              </w:rPr>
              <w:t>DESEMPEÑO</w:t>
            </w:r>
          </w:p>
        </w:tc>
        <w:tc>
          <w:tcPr>
            <w:tcW w:w="1898" w:type="dxa"/>
          </w:tcPr>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INICIAL</w:t>
            </w:r>
          </w:p>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(0-2</w:t>
            </w:r>
            <w:r>
              <w:rPr>
                <w:rFonts w:cstheme="minorHAnsi"/>
                <w:b/>
                <w:color w:val="000000" w:themeColor="text1"/>
                <w:sz w:val="20"/>
                <w:szCs w:val="20"/>
              </w:rPr>
              <w:t>5</w:t>
            </w:r>
            <w:r w:rsidRPr="00364CFA">
              <w:rPr>
                <w:rFonts w:cstheme="minorHAnsi"/>
                <w:b/>
                <w:color w:val="000000" w:themeColor="text1"/>
                <w:sz w:val="20"/>
                <w:szCs w:val="20"/>
              </w:rPr>
              <w:t>%)</w:t>
            </w:r>
          </w:p>
        </w:tc>
        <w:tc>
          <w:tcPr>
            <w:tcW w:w="1898" w:type="dxa"/>
          </w:tcPr>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EN DESARROLLO</w:t>
            </w:r>
          </w:p>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(2</w:t>
            </w:r>
            <w:r>
              <w:rPr>
                <w:rFonts w:cstheme="minorHAnsi"/>
                <w:b/>
                <w:color w:val="000000" w:themeColor="text1"/>
                <w:sz w:val="20"/>
                <w:szCs w:val="20"/>
              </w:rPr>
              <w:t>6</w:t>
            </w:r>
            <w:r w:rsidRPr="00364CFA">
              <w:rPr>
                <w:rFonts w:cstheme="minorHAnsi"/>
                <w:b/>
                <w:color w:val="000000" w:themeColor="text1"/>
                <w:sz w:val="20"/>
                <w:szCs w:val="20"/>
              </w:rPr>
              <w:t>-50%)</w:t>
            </w:r>
          </w:p>
        </w:tc>
        <w:tc>
          <w:tcPr>
            <w:tcW w:w="1955" w:type="dxa"/>
          </w:tcPr>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DESARROLLADO</w:t>
            </w:r>
          </w:p>
          <w:p w:rsidR="00C52218" w:rsidRPr="00364CFA" w:rsidRDefault="00C52218" w:rsidP="00C52218">
            <w:pPr>
              <w:jc w:val="center"/>
              <w:rPr>
                <w:rFonts w:cstheme="minorHAnsi"/>
                <w:b/>
                <w:color w:val="000000" w:themeColor="text1"/>
                <w:sz w:val="20"/>
                <w:szCs w:val="20"/>
              </w:rPr>
            </w:pPr>
            <w:r>
              <w:rPr>
                <w:rFonts w:cstheme="minorHAnsi"/>
                <w:b/>
                <w:color w:val="000000" w:themeColor="text1"/>
                <w:sz w:val="20"/>
                <w:szCs w:val="20"/>
              </w:rPr>
              <w:t>(51-75</w:t>
            </w:r>
            <w:r w:rsidRPr="00364CFA">
              <w:rPr>
                <w:rFonts w:cstheme="minorHAnsi"/>
                <w:b/>
                <w:color w:val="000000" w:themeColor="text1"/>
                <w:sz w:val="20"/>
                <w:szCs w:val="20"/>
              </w:rPr>
              <w:t>%)</w:t>
            </w:r>
          </w:p>
        </w:tc>
        <w:tc>
          <w:tcPr>
            <w:tcW w:w="2096" w:type="dxa"/>
          </w:tcPr>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EXCELENTE</w:t>
            </w:r>
          </w:p>
          <w:p w:rsidR="00C52218" w:rsidRPr="00364CFA" w:rsidRDefault="00C52218" w:rsidP="00C52218">
            <w:pPr>
              <w:jc w:val="center"/>
              <w:rPr>
                <w:rFonts w:cstheme="minorHAnsi"/>
                <w:b/>
                <w:color w:val="000000" w:themeColor="text1"/>
                <w:sz w:val="20"/>
                <w:szCs w:val="20"/>
              </w:rPr>
            </w:pPr>
            <w:r w:rsidRPr="00364CFA">
              <w:rPr>
                <w:rFonts w:cstheme="minorHAnsi"/>
                <w:b/>
                <w:color w:val="000000" w:themeColor="text1"/>
                <w:sz w:val="20"/>
                <w:szCs w:val="20"/>
              </w:rPr>
              <w:t>(7</w:t>
            </w:r>
            <w:r>
              <w:rPr>
                <w:rFonts w:cstheme="minorHAnsi"/>
                <w:b/>
                <w:color w:val="000000" w:themeColor="text1"/>
                <w:sz w:val="20"/>
                <w:szCs w:val="20"/>
              </w:rPr>
              <w:t>6</w:t>
            </w:r>
            <w:r w:rsidRPr="00364CFA">
              <w:rPr>
                <w:rFonts w:cstheme="minorHAnsi"/>
                <w:b/>
                <w:color w:val="000000" w:themeColor="text1"/>
                <w:sz w:val="20"/>
                <w:szCs w:val="20"/>
              </w:rPr>
              <w:t>-100%)</w:t>
            </w:r>
          </w:p>
        </w:tc>
      </w:tr>
      <w:tr w:rsidR="00C52218" w:rsidRPr="00BE102A" w:rsidTr="00C52218">
        <w:trPr>
          <w:trHeight w:val="1742"/>
          <w:jc w:val="center"/>
        </w:trPr>
        <w:tc>
          <w:tcPr>
            <w:tcW w:w="1509" w:type="dxa"/>
          </w:tcPr>
          <w:p w:rsidR="00C52218" w:rsidRPr="00364CFA" w:rsidRDefault="00C52218" w:rsidP="00C52218">
            <w:pPr>
              <w:jc w:val="both"/>
              <w:rPr>
                <w:rFonts w:cstheme="minorHAnsi"/>
                <w:color w:val="000000" w:themeColor="text1"/>
                <w:sz w:val="20"/>
                <w:szCs w:val="20"/>
              </w:rPr>
            </w:pPr>
          </w:p>
        </w:tc>
        <w:tc>
          <w:tcPr>
            <w:tcW w:w="1898" w:type="dxa"/>
          </w:tcPr>
          <w:p w:rsidR="00C52218" w:rsidRPr="00BE102A" w:rsidRDefault="00C52218" w:rsidP="00C52218">
            <w:pPr>
              <w:rPr>
                <w:rFonts w:cstheme="minorHAnsi"/>
                <w:color w:val="000000" w:themeColor="text1"/>
                <w:sz w:val="20"/>
                <w:szCs w:val="20"/>
              </w:rPr>
            </w:pPr>
            <w:r>
              <w:rPr>
                <w:rFonts w:cstheme="minorHAnsi"/>
                <w:color w:val="000000" w:themeColor="text1"/>
                <w:sz w:val="20"/>
                <w:szCs w:val="20"/>
              </w:rPr>
              <w:t>El estudiante responde de 0 a 6 respuestas correctas, de las 26 existentes/el estudiante marca todos los literales y numerales para cada contaminante: 0 ptos</w:t>
            </w:r>
          </w:p>
        </w:tc>
        <w:tc>
          <w:tcPr>
            <w:tcW w:w="1898" w:type="dxa"/>
          </w:tcPr>
          <w:p w:rsidR="00C52218" w:rsidRDefault="00C52218" w:rsidP="00C52218">
            <w:pPr>
              <w:rPr>
                <w:rFonts w:cstheme="minorHAnsi"/>
                <w:sz w:val="20"/>
                <w:szCs w:val="20"/>
              </w:rPr>
            </w:pPr>
            <w:r w:rsidRPr="00BE102A">
              <w:rPr>
                <w:rFonts w:cstheme="minorHAnsi"/>
                <w:sz w:val="20"/>
                <w:szCs w:val="20"/>
              </w:rPr>
              <w:t xml:space="preserve">El estudiante </w:t>
            </w:r>
            <w:r>
              <w:rPr>
                <w:rFonts w:cstheme="minorHAnsi"/>
                <w:sz w:val="20"/>
                <w:szCs w:val="20"/>
              </w:rPr>
              <w:t>escribe de 7 a 13 respuestas correctas, de las 26 existentes</w:t>
            </w:r>
          </w:p>
          <w:p w:rsidR="00C52218" w:rsidRPr="00BE102A" w:rsidRDefault="00C52218" w:rsidP="00C52218">
            <w:pPr>
              <w:rPr>
                <w:rFonts w:cstheme="minorHAnsi"/>
                <w:color w:val="000000" w:themeColor="text1"/>
                <w:sz w:val="20"/>
                <w:szCs w:val="20"/>
              </w:rPr>
            </w:pPr>
            <w:r>
              <w:rPr>
                <w:rFonts w:cstheme="minorHAnsi"/>
                <w:sz w:val="20"/>
                <w:szCs w:val="20"/>
              </w:rPr>
              <w:t>.</w:t>
            </w:r>
          </w:p>
        </w:tc>
        <w:tc>
          <w:tcPr>
            <w:tcW w:w="1955" w:type="dxa"/>
          </w:tcPr>
          <w:p w:rsidR="00C52218" w:rsidRPr="00BE102A" w:rsidRDefault="00C52218" w:rsidP="00C52218">
            <w:pPr>
              <w:jc w:val="both"/>
              <w:rPr>
                <w:rFonts w:cstheme="minorHAnsi"/>
                <w:color w:val="000000" w:themeColor="text1"/>
                <w:sz w:val="20"/>
                <w:szCs w:val="20"/>
              </w:rPr>
            </w:pPr>
            <w:r>
              <w:rPr>
                <w:rFonts w:cstheme="minorHAnsi"/>
                <w:color w:val="000000" w:themeColor="text1"/>
                <w:sz w:val="20"/>
                <w:szCs w:val="20"/>
              </w:rPr>
              <w:t xml:space="preserve"> </w:t>
            </w:r>
            <w:r w:rsidRPr="00BE102A">
              <w:rPr>
                <w:rFonts w:cstheme="minorHAnsi"/>
                <w:sz w:val="20"/>
                <w:szCs w:val="20"/>
              </w:rPr>
              <w:t xml:space="preserve">El estudiante </w:t>
            </w:r>
            <w:r>
              <w:rPr>
                <w:rFonts w:cstheme="minorHAnsi"/>
                <w:sz w:val="20"/>
                <w:szCs w:val="20"/>
              </w:rPr>
              <w:t>escribe de 14 a 20 respuestas correctas</w:t>
            </w:r>
          </w:p>
        </w:tc>
        <w:tc>
          <w:tcPr>
            <w:tcW w:w="2096" w:type="dxa"/>
          </w:tcPr>
          <w:p w:rsidR="00C52218" w:rsidRDefault="00C52218" w:rsidP="00C52218">
            <w:pPr>
              <w:rPr>
                <w:rFonts w:cstheme="minorHAnsi"/>
                <w:sz w:val="20"/>
                <w:szCs w:val="20"/>
              </w:rPr>
            </w:pPr>
            <w:r w:rsidRPr="00BE102A">
              <w:rPr>
                <w:rFonts w:cstheme="minorHAnsi"/>
                <w:sz w:val="20"/>
                <w:szCs w:val="20"/>
              </w:rPr>
              <w:t xml:space="preserve">El estudiante </w:t>
            </w:r>
            <w:r>
              <w:rPr>
                <w:rFonts w:cstheme="minorHAnsi"/>
                <w:sz w:val="20"/>
                <w:szCs w:val="20"/>
              </w:rPr>
              <w:t>escribe de 21 a 26 respuestas correctas</w:t>
            </w:r>
          </w:p>
          <w:p w:rsidR="00C52218" w:rsidRDefault="00C52218" w:rsidP="00C52218">
            <w:pPr>
              <w:rPr>
                <w:rFonts w:cstheme="minorHAnsi"/>
                <w:sz w:val="20"/>
                <w:szCs w:val="20"/>
              </w:rPr>
            </w:pPr>
          </w:p>
          <w:p w:rsidR="00C52218" w:rsidRPr="00BE102A" w:rsidRDefault="00C52218" w:rsidP="00C52218">
            <w:pPr>
              <w:rPr>
                <w:rFonts w:cstheme="minorHAnsi"/>
                <w:color w:val="000000" w:themeColor="text1"/>
                <w:sz w:val="20"/>
                <w:szCs w:val="20"/>
              </w:rPr>
            </w:pPr>
          </w:p>
        </w:tc>
      </w:tr>
      <w:tr w:rsidR="00C52218" w:rsidRPr="00364CFA" w:rsidTr="00C52218">
        <w:trPr>
          <w:jc w:val="center"/>
        </w:trPr>
        <w:tc>
          <w:tcPr>
            <w:tcW w:w="1509" w:type="dxa"/>
          </w:tcPr>
          <w:p w:rsidR="00C52218" w:rsidRPr="00364CFA" w:rsidRDefault="00C52218" w:rsidP="00C52218">
            <w:pPr>
              <w:jc w:val="both"/>
              <w:rPr>
                <w:rFonts w:cstheme="minorHAnsi"/>
                <w:color w:val="000000" w:themeColor="text1"/>
                <w:sz w:val="20"/>
                <w:szCs w:val="20"/>
              </w:rPr>
            </w:pPr>
            <w:r w:rsidRPr="00364CFA">
              <w:rPr>
                <w:rFonts w:cstheme="minorHAnsi"/>
                <w:color w:val="000000" w:themeColor="text1"/>
                <w:sz w:val="20"/>
                <w:szCs w:val="20"/>
              </w:rPr>
              <w:t>TOTAL</w:t>
            </w:r>
          </w:p>
        </w:tc>
        <w:tc>
          <w:tcPr>
            <w:tcW w:w="1898" w:type="dxa"/>
          </w:tcPr>
          <w:p w:rsidR="00C52218" w:rsidRPr="00364CFA" w:rsidRDefault="00C52218" w:rsidP="00C52218">
            <w:pPr>
              <w:rPr>
                <w:rFonts w:cstheme="minorHAnsi"/>
                <w:color w:val="000000" w:themeColor="text1"/>
                <w:sz w:val="20"/>
                <w:szCs w:val="20"/>
              </w:rPr>
            </w:pPr>
            <w:r w:rsidRPr="00364CFA">
              <w:rPr>
                <w:rFonts w:cstheme="minorHAnsi"/>
                <w:color w:val="000000" w:themeColor="text1"/>
                <w:sz w:val="20"/>
                <w:szCs w:val="20"/>
              </w:rPr>
              <w:t xml:space="preserve">0.0 – </w:t>
            </w:r>
            <w:r>
              <w:rPr>
                <w:rFonts w:cstheme="minorHAnsi"/>
                <w:color w:val="000000" w:themeColor="text1"/>
                <w:sz w:val="20"/>
                <w:szCs w:val="20"/>
              </w:rPr>
              <w:t>3.5</w:t>
            </w:r>
            <w:r w:rsidRPr="00364CFA">
              <w:rPr>
                <w:rFonts w:cstheme="minorHAnsi"/>
                <w:color w:val="000000" w:themeColor="text1"/>
                <w:sz w:val="20"/>
                <w:szCs w:val="20"/>
              </w:rPr>
              <w:t xml:space="preserve"> puntos</w:t>
            </w:r>
          </w:p>
          <w:p w:rsidR="00C52218" w:rsidRPr="00364CFA" w:rsidRDefault="00C52218" w:rsidP="00C52218">
            <w:pPr>
              <w:jc w:val="center"/>
              <w:rPr>
                <w:rFonts w:cstheme="minorHAnsi"/>
                <w:sz w:val="20"/>
                <w:szCs w:val="20"/>
              </w:rPr>
            </w:pPr>
          </w:p>
        </w:tc>
        <w:tc>
          <w:tcPr>
            <w:tcW w:w="1898" w:type="dxa"/>
          </w:tcPr>
          <w:p w:rsidR="00C52218" w:rsidRPr="00364CFA" w:rsidRDefault="00C52218" w:rsidP="00C52218">
            <w:pPr>
              <w:rPr>
                <w:rFonts w:cstheme="minorHAnsi"/>
                <w:b/>
                <w:color w:val="000000" w:themeColor="text1"/>
                <w:sz w:val="20"/>
                <w:szCs w:val="20"/>
              </w:rPr>
            </w:pPr>
            <w:r w:rsidRPr="001275D5">
              <w:rPr>
                <w:rFonts w:cstheme="minorHAnsi"/>
                <w:color w:val="000000" w:themeColor="text1"/>
                <w:sz w:val="20"/>
                <w:szCs w:val="20"/>
              </w:rPr>
              <w:t>4.0</w:t>
            </w:r>
            <w:r w:rsidRPr="00364CFA">
              <w:rPr>
                <w:rFonts w:cstheme="minorHAnsi"/>
                <w:color w:val="000000" w:themeColor="text1"/>
                <w:sz w:val="20"/>
                <w:szCs w:val="20"/>
              </w:rPr>
              <w:t xml:space="preserve"> – </w:t>
            </w:r>
            <w:r>
              <w:rPr>
                <w:rFonts w:cstheme="minorHAnsi"/>
                <w:color w:val="000000" w:themeColor="text1"/>
                <w:sz w:val="20"/>
                <w:szCs w:val="20"/>
              </w:rPr>
              <w:t>7.</w:t>
            </w:r>
            <w:r w:rsidRPr="00364CFA">
              <w:rPr>
                <w:rFonts w:cstheme="minorHAnsi"/>
                <w:color w:val="000000" w:themeColor="text1"/>
                <w:sz w:val="20"/>
                <w:szCs w:val="20"/>
              </w:rPr>
              <w:t xml:space="preserve"> </w:t>
            </w:r>
            <w:r>
              <w:rPr>
                <w:rFonts w:cstheme="minorHAnsi"/>
                <w:color w:val="000000" w:themeColor="text1"/>
                <w:sz w:val="20"/>
                <w:szCs w:val="20"/>
              </w:rPr>
              <w:t xml:space="preserve">5 </w:t>
            </w:r>
            <w:r w:rsidRPr="00364CFA">
              <w:rPr>
                <w:rFonts w:cstheme="minorHAnsi"/>
                <w:color w:val="000000" w:themeColor="text1"/>
                <w:sz w:val="20"/>
                <w:szCs w:val="20"/>
              </w:rPr>
              <w:t>puntos</w:t>
            </w:r>
          </w:p>
          <w:p w:rsidR="00C52218" w:rsidRPr="00364CFA" w:rsidRDefault="00C52218" w:rsidP="00C52218">
            <w:pPr>
              <w:jc w:val="center"/>
              <w:rPr>
                <w:rFonts w:cstheme="minorHAnsi"/>
                <w:sz w:val="20"/>
                <w:szCs w:val="20"/>
              </w:rPr>
            </w:pPr>
          </w:p>
        </w:tc>
        <w:tc>
          <w:tcPr>
            <w:tcW w:w="1955" w:type="dxa"/>
          </w:tcPr>
          <w:p w:rsidR="00C52218" w:rsidRPr="00364CFA" w:rsidRDefault="00C52218" w:rsidP="00C52218">
            <w:pPr>
              <w:jc w:val="both"/>
              <w:rPr>
                <w:rFonts w:cstheme="minorHAnsi"/>
                <w:color w:val="000000" w:themeColor="text1"/>
                <w:sz w:val="20"/>
                <w:szCs w:val="20"/>
              </w:rPr>
            </w:pPr>
            <w:r>
              <w:rPr>
                <w:rFonts w:cstheme="minorHAnsi"/>
                <w:color w:val="000000" w:themeColor="text1"/>
                <w:sz w:val="20"/>
                <w:szCs w:val="20"/>
              </w:rPr>
              <w:t>8.1 – 11.5</w:t>
            </w:r>
            <w:r w:rsidRPr="00364CFA">
              <w:rPr>
                <w:rFonts w:cstheme="minorHAnsi"/>
                <w:color w:val="000000" w:themeColor="text1"/>
                <w:sz w:val="20"/>
                <w:szCs w:val="20"/>
              </w:rPr>
              <w:t>puntos</w:t>
            </w:r>
          </w:p>
          <w:p w:rsidR="00C52218" w:rsidRPr="00364CFA" w:rsidRDefault="00C52218" w:rsidP="00C52218">
            <w:pPr>
              <w:jc w:val="center"/>
              <w:rPr>
                <w:rFonts w:cstheme="minorHAnsi"/>
                <w:sz w:val="20"/>
                <w:szCs w:val="20"/>
              </w:rPr>
            </w:pPr>
          </w:p>
        </w:tc>
        <w:tc>
          <w:tcPr>
            <w:tcW w:w="2096" w:type="dxa"/>
          </w:tcPr>
          <w:p w:rsidR="00C52218" w:rsidRPr="00364CFA" w:rsidRDefault="00C52218" w:rsidP="00C52218">
            <w:pPr>
              <w:ind w:left="374"/>
              <w:rPr>
                <w:rFonts w:cstheme="minorHAnsi"/>
                <w:color w:val="000000" w:themeColor="text1"/>
                <w:sz w:val="20"/>
                <w:szCs w:val="20"/>
              </w:rPr>
            </w:pPr>
            <w:r>
              <w:rPr>
                <w:rFonts w:cstheme="minorHAnsi"/>
                <w:color w:val="000000" w:themeColor="text1"/>
                <w:sz w:val="20"/>
                <w:szCs w:val="20"/>
              </w:rPr>
              <w:t>12</w:t>
            </w:r>
            <w:r w:rsidRPr="00364CFA">
              <w:rPr>
                <w:rFonts w:cstheme="minorHAnsi"/>
                <w:color w:val="000000" w:themeColor="text1"/>
                <w:sz w:val="20"/>
                <w:szCs w:val="20"/>
              </w:rPr>
              <w:t>.</w:t>
            </w:r>
            <w:r>
              <w:rPr>
                <w:rFonts w:cstheme="minorHAnsi"/>
                <w:color w:val="000000" w:themeColor="text1"/>
                <w:sz w:val="20"/>
                <w:szCs w:val="20"/>
              </w:rPr>
              <w:t>1</w:t>
            </w:r>
            <w:r w:rsidRPr="00364CFA">
              <w:rPr>
                <w:rFonts w:cstheme="minorHAnsi"/>
                <w:color w:val="000000" w:themeColor="text1"/>
                <w:sz w:val="20"/>
                <w:szCs w:val="20"/>
              </w:rPr>
              <w:t>- 1</w:t>
            </w:r>
            <w:r>
              <w:rPr>
                <w:rFonts w:cstheme="minorHAnsi"/>
                <w:color w:val="000000" w:themeColor="text1"/>
                <w:sz w:val="20"/>
                <w:szCs w:val="20"/>
              </w:rPr>
              <w:t>5</w:t>
            </w:r>
            <w:r w:rsidRPr="00364CFA">
              <w:rPr>
                <w:rFonts w:cstheme="minorHAnsi"/>
                <w:color w:val="000000" w:themeColor="text1"/>
                <w:sz w:val="20"/>
                <w:szCs w:val="20"/>
              </w:rPr>
              <w:t>.0 puntos</w:t>
            </w:r>
          </w:p>
          <w:p w:rsidR="00C52218" w:rsidRPr="00364CFA" w:rsidRDefault="00C52218" w:rsidP="00C52218">
            <w:pPr>
              <w:ind w:left="374"/>
              <w:jc w:val="center"/>
              <w:rPr>
                <w:rFonts w:cstheme="minorHAnsi"/>
                <w:sz w:val="20"/>
                <w:szCs w:val="20"/>
              </w:rPr>
            </w:pPr>
          </w:p>
        </w:tc>
      </w:tr>
    </w:tbl>
    <w:p w:rsidR="00C52218" w:rsidRDefault="00C52218" w:rsidP="00C41590">
      <w:pPr>
        <w:rPr>
          <w:rFonts w:cs="Times New Roman"/>
          <w:b/>
        </w:rPr>
      </w:pPr>
    </w:p>
    <w:p w:rsidR="00C52218" w:rsidRDefault="00C52218" w:rsidP="00C41590">
      <w:pPr>
        <w:rPr>
          <w:rFonts w:cs="Times New Roman"/>
          <w:b/>
        </w:rPr>
      </w:pPr>
    </w:p>
    <w:p w:rsidR="00C52218" w:rsidRDefault="00C52218" w:rsidP="00C41590">
      <w:pPr>
        <w:rPr>
          <w:rFonts w:cs="Times New Roman"/>
          <w:b/>
        </w:rPr>
      </w:pPr>
    </w:p>
    <w:p w:rsidR="00C41590" w:rsidRDefault="00C41590">
      <w:pPr>
        <w:rPr>
          <w:b/>
        </w:rPr>
      </w:pPr>
      <w:r>
        <w:rPr>
          <w:b/>
        </w:rPr>
        <w:br w:type="page"/>
      </w:r>
    </w:p>
    <w:p w:rsidR="005C0E08" w:rsidRDefault="005C0E08" w:rsidP="005C0E08">
      <w:pPr>
        <w:rPr>
          <w:rFonts w:cs="Times New Roman"/>
          <w:b/>
        </w:rPr>
      </w:pPr>
      <w:r>
        <w:rPr>
          <w:b/>
        </w:rPr>
        <w:lastRenderedPageBreak/>
        <w:t>PREGUNTA 10</w:t>
      </w:r>
      <w:r w:rsidRPr="004D169F">
        <w:rPr>
          <w:b/>
        </w:rPr>
        <w:t>.</w:t>
      </w:r>
      <w:r>
        <w:rPr>
          <w:b/>
        </w:rPr>
        <w:t xml:space="preserve"> </w:t>
      </w:r>
      <w:r w:rsidRPr="004D169F">
        <w:rPr>
          <w:b/>
        </w:rPr>
        <w:t xml:space="preserve"> </w:t>
      </w:r>
      <w:r w:rsidRPr="00F57005">
        <w:rPr>
          <w:b/>
          <w:i/>
        </w:rPr>
        <w:t>LA EXPLOSIÓN DEMOGRÁFICA (</w:t>
      </w:r>
      <w:r>
        <w:rPr>
          <w:b/>
          <w:i/>
        </w:rPr>
        <w:t>10</w:t>
      </w:r>
      <w:r w:rsidRPr="00F57005">
        <w:rPr>
          <w:b/>
          <w:i/>
        </w:rPr>
        <w:t xml:space="preserve"> pts). </w:t>
      </w:r>
      <w:r w:rsidRPr="00F57005">
        <w:rPr>
          <w:rFonts w:cs="Times New Roman"/>
          <w:b/>
          <w:i/>
        </w:rPr>
        <w:t xml:space="preserve"> </w:t>
      </w:r>
      <w:r w:rsidRPr="004D169F">
        <w:rPr>
          <w:rFonts w:cs="Times New Roman"/>
          <w:b/>
        </w:rPr>
        <w:t>Conteste  verdadero o falso  (V/F)</w:t>
      </w:r>
    </w:p>
    <w:p w:rsidR="005C0E08" w:rsidRPr="004D169F" w:rsidRDefault="005C0E08" w:rsidP="005C0E08">
      <w:pPr>
        <w:tabs>
          <w:tab w:val="left" w:pos="993"/>
        </w:tabs>
        <w:spacing w:after="0" w:line="240" w:lineRule="auto"/>
        <w:rPr>
          <w:rFonts w:cs="Times New Roman"/>
        </w:rPr>
      </w:pPr>
      <w:r>
        <w:rPr>
          <w:rFonts w:cs="Times New Roman"/>
        </w:rPr>
        <w:t xml:space="preserve">a) </w:t>
      </w:r>
      <w:r w:rsidRPr="004D169F">
        <w:rPr>
          <w:rFonts w:cs="Times New Roman"/>
        </w:rPr>
        <w:t>Los países desarrollados, por su tendencia de crecimiento poblacional, presentan :</w:t>
      </w:r>
    </w:p>
    <w:p w:rsidR="005C0E08" w:rsidRPr="004D169F" w:rsidRDefault="005C0E08" w:rsidP="005C0E08">
      <w:pPr>
        <w:pStyle w:val="Prrafodelista"/>
        <w:spacing w:after="0" w:line="240" w:lineRule="auto"/>
        <w:ind w:left="1004"/>
        <w:rPr>
          <w:rFonts w:cs="Times New Roman"/>
        </w:rPr>
      </w:pPr>
      <w:r w:rsidRPr="004D169F">
        <w:rPr>
          <w:rFonts w:cs="Times New Roman"/>
        </w:rPr>
        <w:t xml:space="preserve">-  </w:t>
      </w:r>
      <w:r>
        <w:rPr>
          <w:rFonts w:cs="Times New Roman"/>
        </w:rPr>
        <w:t>Disminución</w:t>
      </w:r>
      <w:r w:rsidRPr="004D169F">
        <w:rPr>
          <w:rFonts w:cs="Times New Roman"/>
        </w:rPr>
        <w:t xml:space="preserve"> en su población de adultos mayores ………</w:t>
      </w:r>
    </w:p>
    <w:p w:rsidR="005C0E08" w:rsidRPr="004D169F" w:rsidRDefault="005C0E08" w:rsidP="005C0E08">
      <w:pPr>
        <w:pStyle w:val="Prrafodelista"/>
        <w:spacing w:after="0" w:line="240" w:lineRule="auto"/>
        <w:ind w:left="1004"/>
        <w:rPr>
          <w:rFonts w:cs="Times New Roman"/>
        </w:rPr>
      </w:pPr>
      <w:r w:rsidRPr="004D169F">
        <w:rPr>
          <w:rFonts w:cs="Times New Roman"/>
        </w:rPr>
        <w:t>-  Disminución de la esperanza de vida ………</w:t>
      </w:r>
    </w:p>
    <w:p w:rsidR="005C0E08" w:rsidRPr="004D169F" w:rsidRDefault="005C0E08" w:rsidP="005C0E08">
      <w:pPr>
        <w:pStyle w:val="Prrafodelista"/>
        <w:spacing w:after="0" w:line="240" w:lineRule="auto"/>
        <w:ind w:left="1004"/>
        <w:rPr>
          <w:rFonts w:cs="Times New Roman"/>
        </w:rPr>
      </w:pPr>
      <w:r w:rsidRPr="004D169F">
        <w:rPr>
          <w:rFonts w:cs="Times New Roman"/>
        </w:rPr>
        <w:t xml:space="preserve">-  </w:t>
      </w:r>
      <w:r>
        <w:rPr>
          <w:rFonts w:cs="Times New Roman"/>
        </w:rPr>
        <w:t>Disminución</w:t>
      </w:r>
      <w:r w:rsidRPr="004D169F">
        <w:rPr>
          <w:rFonts w:cs="Times New Roman"/>
        </w:rPr>
        <w:t xml:space="preserve"> en su seguridad social………...</w:t>
      </w:r>
    </w:p>
    <w:p w:rsidR="005C0E08" w:rsidRPr="004D169F" w:rsidRDefault="005C0E08" w:rsidP="005C0E08">
      <w:pPr>
        <w:pStyle w:val="Prrafodelista"/>
        <w:spacing w:after="0" w:line="240" w:lineRule="auto"/>
        <w:ind w:left="1004"/>
        <w:rPr>
          <w:rFonts w:cs="Times New Roman"/>
        </w:rPr>
      </w:pPr>
      <w:r w:rsidRPr="004D169F">
        <w:rPr>
          <w:rFonts w:cs="Times New Roman"/>
        </w:rPr>
        <w:t>-  Crecimiento negativo de la población.…….</w:t>
      </w:r>
    </w:p>
    <w:p w:rsidR="005C0E08" w:rsidRDefault="005C0E08" w:rsidP="005C0E08">
      <w:pPr>
        <w:tabs>
          <w:tab w:val="left" w:pos="993"/>
        </w:tabs>
        <w:spacing w:after="0" w:line="240" w:lineRule="auto"/>
        <w:ind w:left="284" w:hanging="284"/>
        <w:rPr>
          <w:rFonts w:cs="Times New Roman"/>
        </w:rPr>
      </w:pPr>
      <w:r>
        <w:rPr>
          <w:rFonts w:cs="Times New Roman"/>
        </w:rPr>
        <w:t xml:space="preserve">b) </w:t>
      </w:r>
      <w:r w:rsidRPr="004D169F">
        <w:rPr>
          <w:rFonts w:cs="Times New Roman"/>
        </w:rPr>
        <w:t xml:space="preserve">De acuerdo a las predicciones actuales, la población de China aumentará </w:t>
      </w:r>
      <w:r>
        <w:rPr>
          <w:rFonts w:cs="Times New Roman"/>
        </w:rPr>
        <w:t xml:space="preserve">para </w:t>
      </w:r>
      <w:r w:rsidRPr="004D169F">
        <w:rPr>
          <w:rFonts w:cs="Times New Roman"/>
        </w:rPr>
        <w:t>el 2100</w:t>
      </w:r>
      <w:r>
        <w:rPr>
          <w:rFonts w:cs="Times New Roman"/>
        </w:rPr>
        <w:t>,</w:t>
      </w:r>
      <w:r w:rsidRPr="004D169F">
        <w:rPr>
          <w:rFonts w:cs="Times New Roman"/>
        </w:rPr>
        <w:t xml:space="preserve"> de 1.4 billones  en la actualidad a 2.5 billones de habitantes     ……………</w:t>
      </w:r>
    </w:p>
    <w:p w:rsidR="005C0E08" w:rsidRPr="004D169F" w:rsidRDefault="005C0E08" w:rsidP="005C0E08">
      <w:pPr>
        <w:tabs>
          <w:tab w:val="left" w:pos="993"/>
        </w:tabs>
        <w:spacing w:after="0" w:line="240" w:lineRule="auto"/>
        <w:ind w:left="284" w:hanging="284"/>
        <w:rPr>
          <w:rFonts w:cs="Times New Roman"/>
        </w:rPr>
      </w:pPr>
      <w:r>
        <w:rPr>
          <w:rFonts w:cs="Times New Roman"/>
        </w:rPr>
        <w:t>c) La tasa de duplicación poblacional en los países desarrollados está en el orden de:</w:t>
      </w:r>
    </w:p>
    <w:p w:rsidR="005C0E08" w:rsidRPr="004D169F" w:rsidRDefault="005C0E08" w:rsidP="005C0E08">
      <w:pPr>
        <w:pStyle w:val="Prrafodelista"/>
        <w:spacing w:after="0" w:line="240" w:lineRule="auto"/>
        <w:ind w:left="284"/>
        <w:rPr>
          <w:rFonts w:cs="Times New Roman"/>
        </w:rPr>
      </w:pPr>
      <w:r>
        <w:rPr>
          <w:rFonts w:cs="Times New Roman"/>
        </w:rPr>
        <w:t xml:space="preserve">        </w:t>
      </w:r>
      <w:r w:rsidRPr="004D169F">
        <w:rPr>
          <w:rFonts w:cs="Times New Roman"/>
        </w:rPr>
        <w:t xml:space="preserve"> Algunos  siglos…………….. algunas décadas………. unos pocos años (menos de una década)………..</w:t>
      </w:r>
    </w:p>
    <w:p w:rsidR="005C0E08" w:rsidRPr="004D169F" w:rsidRDefault="005C0E08" w:rsidP="005C0E08">
      <w:pPr>
        <w:spacing w:after="0" w:line="240" w:lineRule="auto"/>
        <w:rPr>
          <w:color w:val="FF0000"/>
        </w:rPr>
      </w:pPr>
      <w:r>
        <w:t xml:space="preserve">d)  </w:t>
      </w:r>
      <w:r w:rsidRPr="004D169F">
        <w:t>La expectativa de vida y la seguridad social están incrementando  en los países desarrollados   ……</w:t>
      </w:r>
    </w:p>
    <w:p w:rsidR="005C0E08" w:rsidRPr="00E01E9E" w:rsidRDefault="005C0E08" w:rsidP="005C0E08">
      <w:pPr>
        <w:spacing w:after="0" w:line="240" w:lineRule="auto"/>
      </w:pPr>
      <w:r w:rsidRPr="00E01E9E">
        <w:t>e) La población de China disminuirá desde 1.4 billones en los actuales momentos hasta 1.25 billones para el 2100  ………</w:t>
      </w:r>
    </w:p>
    <w:p w:rsidR="005C0E08" w:rsidRPr="00E01E9E" w:rsidRDefault="005C0E08" w:rsidP="005C0E08">
      <w:pPr>
        <w:spacing w:after="0" w:line="240" w:lineRule="auto"/>
        <w:ind w:left="142" w:hanging="142"/>
      </w:pPr>
      <w:r w:rsidRPr="00E01E9E">
        <w:t xml:space="preserve">f) Se predice que el crecimiento poblacional de los países de Norte América y Latinoamérica </w:t>
      </w:r>
      <w:r>
        <w:t>disminuirá</w:t>
      </w:r>
      <w:r w:rsidRPr="00E01E9E">
        <w:t>, contrariamente a</w:t>
      </w:r>
      <w:r>
        <w:t xml:space="preserve"> la tendencia de</w:t>
      </w:r>
      <w:r w:rsidRPr="00E01E9E">
        <w:t>l resto de regiones……</w:t>
      </w:r>
      <w:r>
        <w:t>…</w:t>
      </w:r>
      <w:r w:rsidRPr="00E01E9E">
        <w:t>.</w:t>
      </w:r>
    </w:p>
    <w:p w:rsidR="005C0E08" w:rsidRPr="00E01E9E" w:rsidRDefault="005C0E08" w:rsidP="005C0E08">
      <w:pPr>
        <w:tabs>
          <w:tab w:val="left" w:pos="993"/>
        </w:tabs>
        <w:ind w:left="284" w:hanging="284"/>
        <w:rPr>
          <w:rFonts w:cs="Times New Roman"/>
        </w:rPr>
      </w:pPr>
      <w:r w:rsidRPr="00E01E9E">
        <w:t xml:space="preserve">g) </w:t>
      </w:r>
      <w:r w:rsidRPr="00E01E9E">
        <w:rPr>
          <w:rFonts w:cs="Times New Roman"/>
        </w:rPr>
        <w:t>Una décima parte de la población mundial tiene más de 60 años. Para el 2100, esta será de un tercio………..</w:t>
      </w:r>
    </w:p>
    <w:p w:rsidR="004D169F" w:rsidRDefault="005C0E08" w:rsidP="004D169F">
      <w:pPr>
        <w:rPr>
          <w:rFonts w:cs="Times New Roman"/>
          <w:b/>
        </w:rPr>
      </w:pPr>
      <w:r>
        <w:rPr>
          <w:b/>
        </w:rPr>
        <w:t xml:space="preserve">RESPUESTAS </w:t>
      </w:r>
      <w:r w:rsidR="001F7C5C">
        <w:rPr>
          <w:b/>
        </w:rPr>
        <w:t>PREGUNTA 10</w:t>
      </w:r>
      <w:r w:rsidR="004D169F" w:rsidRPr="004D169F">
        <w:rPr>
          <w:b/>
        </w:rPr>
        <w:t>.</w:t>
      </w:r>
      <w:r w:rsidR="00E01E9E">
        <w:rPr>
          <w:b/>
        </w:rPr>
        <w:t xml:space="preserve"> </w:t>
      </w:r>
      <w:r w:rsidR="004D169F" w:rsidRPr="004D169F">
        <w:rPr>
          <w:b/>
        </w:rPr>
        <w:t xml:space="preserve"> </w:t>
      </w:r>
      <w:r w:rsidR="004D169F" w:rsidRPr="00F57005">
        <w:rPr>
          <w:b/>
          <w:i/>
        </w:rPr>
        <w:t>LA EXPLOSIÓN DEMOGRÁFICA (</w:t>
      </w:r>
      <w:r w:rsidR="00DA747F">
        <w:rPr>
          <w:b/>
          <w:i/>
        </w:rPr>
        <w:t>10</w:t>
      </w:r>
      <w:r w:rsidR="004D169F" w:rsidRPr="00F57005">
        <w:rPr>
          <w:b/>
          <w:i/>
        </w:rPr>
        <w:t xml:space="preserve"> pts). </w:t>
      </w:r>
      <w:r w:rsidR="004D169F" w:rsidRPr="00F57005">
        <w:rPr>
          <w:rFonts w:cs="Times New Roman"/>
          <w:b/>
          <w:i/>
        </w:rPr>
        <w:t xml:space="preserve"> </w:t>
      </w:r>
      <w:r w:rsidR="004D169F" w:rsidRPr="004D169F">
        <w:rPr>
          <w:rFonts w:cs="Times New Roman"/>
          <w:b/>
        </w:rPr>
        <w:t>Conteste  verdadero o falso  (V/F)</w:t>
      </w:r>
    </w:p>
    <w:p w:rsidR="00E90A25" w:rsidRDefault="00E90A25" w:rsidP="004D169F">
      <w:pPr>
        <w:rPr>
          <w:rFonts w:cs="Times New Roman"/>
          <w:b/>
        </w:rPr>
      </w:pPr>
      <w:r w:rsidRPr="0033059A">
        <w:rPr>
          <w:rFonts w:cs="Times New Roman"/>
          <w:b/>
          <w:lang w:val="en-US"/>
        </w:rPr>
        <w:t xml:space="preserve">Del libro: Environmental systems and societies.  </w:t>
      </w:r>
      <w:r>
        <w:rPr>
          <w:rFonts w:cs="Times New Roman"/>
          <w:b/>
        </w:rPr>
        <w:t>Human Population. Pag. 84</w:t>
      </w:r>
    </w:p>
    <w:p w:rsidR="00E90A25" w:rsidRPr="004D169F" w:rsidRDefault="00E90A25" w:rsidP="004D169F">
      <w:pPr>
        <w:rPr>
          <w:rFonts w:cs="Times New Roman"/>
          <w:b/>
        </w:rPr>
      </w:pPr>
      <w:r>
        <w:rPr>
          <w:rFonts w:cs="Times New Roman"/>
          <w:b/>
        </w:rPr>
        <w:t>Del libro de Nébel.  La explosión demográfica: causas y consecuencias. Pag.145.</w:t>
      </w:r>
    </w:p>
    <w:p w:rsidR="004D169F" w:rsidRPr="004D169F" w:rsidRDefault="004D169F" w:rsidP="004D169F">
      <w:pPr>
        <w:tabs>
          <w:tab w:val="left" w:pos="993"/>
        </w:tabs>
        <w:spacing w:after="0" w:line="240" w:lineRule="auto"/>
        <w:rPr>
          <w:rFonts w:cs="Times New Roman"/>
        </w:rPr>
      </w:pPr>
      <w:r>
        <w:rPr>
          <w:rFonts w:cs="Times New Roman"/>
        </w:rPr>
        <w:t xml:space="preserve">a) </w:t>
      </w:r>
      <w:r w:rsidRPr="004D169F">
        <w:rPr>
          <w:rFonts w:cs="Times New Roman"/>
        </w:rPr>
        <w:t>Los países desarrollados, por su tendencia de crecimiento poblacional, presentan :</w:t>
      </w:r>
    </w:p>
    <w:p w:rsidR="004D169F" w:rsidRPr="004D169F" w:rsidRDefault="004D169F" w:rsidP="004D169F">
      <w:pPr>
        <w:pStyle w:val="Prrafodelista"/>
        <w:spacing w:after="0" w:line="240" w:lineRule="auto"/>
        <w:ind w:left="1004"/>
        <w:rPr>
          <w:rFonts w:cs="Times New Roman"/>
        </w:rPr>
      </w:pPr>
      <w:r w:rsidRPr="004D169F">
        <w:rPr>
          <w:rFonts w:cs="Times New Roman"/>
        </w:rPr>
        <w:t xml:space="preserve">-  </w:t>
      </w:r>
      <w:r w:rsidR="00E01E9E">
        <w:rPr>
          <w:rFonts w:cs="Times New Roman"/>
        </w:rPr>
        <w:t>Disminución</w:t>
      </w:r>
      <w:r w:rsidRPr="004D169F">
        <w:rPr>
          <w:rFonts w:cs="Times New Roman"/>
        </w:rPr>
        <w:t xml:space="preserve"> en su población de adultos mayores …</w:t>
      </w:r>
      <w:r w:rsidR="00E90A25">
        <w:rPr>
          <w:rFonts w:cs="Times New Roman"/>
        </w:rPr>
        <w:t>F</w:t>
      </w:r>
      <w:r w:rsidRPr="004D169F">
        <w:rPr>
          <w:rFonts w:cs="Times New Roman"/>
        </w:rPr>
        <w:t>……</w:t>
      </w:r>
    </w:p>
    <w:p w:rsidR="004D169F" w:rsidRPr="004D169F" w:rsidRDefault="004D169F" w:rsidP="004D169F">
      <w:pPr>
        <w:pStyle w:val="Prrafodelista"/>
        <w:spacing w:after="0" w:line="240" w:lineRule="auto"/>
        <w:ind w:left="1004"/>
        <w:rPr>
          <w:rFonts w:cs="Times New Roman"/>
        </w:rPr>
      </w:pPr>
      <w:r w:rsidRPr="004D169F">
        <w:rPr>
          <w:rFonts w:cs="Times New Roman"/>
        </w:rPr>
        <w:t>-  Disminución de la esperanza de vida …</w:t>
      </w:r>
      <w:r w:rsidR="00E90A25">
        <w:rPr>
          <w:rFonts w:cs="Times New Roman"/>
        </w:rPr>
        <w:t>F</w:t>
      </w:r>
      <w:r w:rsidRPr="004D169F">
        <w:rPr>
          <w:rFonts w:cs="Times New Roman"/>
        </w:rPr>
        <w:t>……</w:t>
      </w:r>
    </w:p>
    <w:p w:rsidR="004D169F" w:rsidRPr="004D169F" w:rsidRDefault="004D169F" w:rsidP="004D169F">
      <w:pPr>
        <w:pStyle w:val="Prrafodelista"/>
        <w:spacing w:after="0" w:line="240" w:lineRule="auto"/>
        <w:ind w:left="1004"/>
        <w:rPr>
          <w:rFonts w:cs="Times New Roman"/>
        </w:rPr>
      </w:pPr>
      <w:r w:rsidRPr="004D169F">
        <w:rPr>
          <w:rFonts w:cs="Times New Roman"/>
        </w:rPr>
        <w:t xml:space="preserve">-  </w:t>
      </w:r>
      <w:r w:rsidR="00E01E9E">
        <w:rPr>
          <w:rFonts w:cs="Times New Roman"/>
        </w:rPr>
        <w:t>Disminución</w:t>
      </w:r>
      <w:r w:rsidRPr="004D169F">
        <w:rPr>
          <w:rFonts w:cs="Times New Roman"/>
        </w:rPr>
        <w:t xml:space="preserve"> en su seguridad social…</w:t>
      </w:r>
      <w:r w:rsidR="00E90A25">
        <w:rPr>
          <w:rFonts w:cs="Times New Roman"/>
        </w:rPr>
        <w:t>V</w:t>
      </w:r>
      <w:r w:rsidRPr="004D169F">
        <w:rPr>
          <w:rFonts w:cs="Times New Roman"/>
        </w:rPr>
        <w:t>……...</w:t>
      </w:r>
    </w:p>
    <w:p w:rsidR="004D169F" w:rsidRPr="004D169F" w:rsidRDefault="004D169F" w:rsidP="004D169F">
      <w:pPr>
        <w:pStyle w:val="Prrafodelista"/>
        <w:spacing w:after="0" w:line="240" w:lineRule="auto"/>
        <w:ind w:left="1004"/>
        <w:rPr>
          <w:rFonts w:cs="Times New Roman"/>
        </w:rPr>
      </w:pPr>
      <w:r w:rsidRPr="004D169F">
        <w:rPr>
          <w:rFonts w:cs="Times New Roman"/>
        </w:rPr>
        <w:t>-  Crecimiento negativo de la población.…</w:t>
      </w:r>
      <w:r w:rsidR="005C0E08">
        <w:rPr>
          <w:rFonts w:cs="Times New Roman"/>
        </w:rPr>
        <w:t>V</w:t>
      </w:r>
      <w:r w:rsidRPr="004D169F">
        <w:rPr>
          <w:rFonts w:cs="Times New Roman"/>
        </w:rPr>
        <w:t>….</w:t>
      </w:r>
    </w:p>
    <w:p w:rsidR="004D169F" w:rsidRDefault="004D169F" w:rsidP="004D169F">
      <w:pPr>
        <w:tabs>
          <w:tab w:val="left" w:pos="993"/>
        </w:tabs>
        <w:spacing w:after="0" w:line="240" w:lineRule="auto"/>
        <w:ind w:left="284" w:hanging="284"/>
        <w:rPr>
          <w:rFonts w:cs="Times New Roman"/>
        </w:rPr>
      </w:pPr>
      <w:r>
        <w:rPr>
          <w:rFonts w:cs="Times New Roman"/>
        </w:rPr>
        <w:t xml:space="preserve">b) </w:t>
      </w:r>
      <w:r w:rsidRPr="004D169F">
        <w:rPr>
          <w:rFonts w:cs="Times New Roman"/>
        </w:rPr>
        <w:t xml:space="preserve">De acuerdo a las predicciones actuales, la población de China aumentará </w:t>
      </w:r>
      <w:r>
        <w:rPr>
          <w:rFonts w:cs="Times New Roman"/>
        </w:rPr>
        <w:t xml:space="preserve">para </w:t>
      </w:r>
      <w:r w:rsidRPr="004D169F">
        <w:rPr>
          <w:rFonts w:cs="Times New Roman"/>
        </w:rPr>
        <w:t>el 2100</w:t>
      </w:r>
      <w:r>
        <w:rPr>
          <w:rFonts w:cs="Times New Roman"/>
        </w:rPr>
        <w:t>,</w:t>
      </w:r>
      <w:r w:rsidRPr="004D169F">
        <w:rPr>
          <w:rFonts w:cs="Times New Roman"/>
        </w:rPr>
        <w:t xml:space="preserve"> de 1.4 billones  en la actualidad a 2.5 billones de habitantes     ……</w:t>
      </w:r>
      <w:r w:rsidR="005C0E08">
        <w:rPr>
          <w:rFonts w:cs="Times New Roman"/>
        </w:rPr>
        <w:t>F</w:t>
      </w:r>
      <w:r w:rsidRPr="004D169F">
        <w:rPr>
          <w:rFonts w:cs="Times New Roman"/>
        </w:rPr>
        <w:t>………</w:t>
      </w:r>
    </w:p>
    <w:p w:rsidR="004D169F" w:rsidRPr="004D169F" w:rsidRDefault="004D169F" w:rsidP="004D169F">
      <w:pPr>
        <w:tabs>
          <w:tab w:val="left" w:pos="993"/>
        </w:tabs>
        <w:spacing w:after="0" w:line="240" w:lineRule="auto"/>
        <w:ind w:left="284" w:hanging="284"/>
        <w:rPr>
          <w:rFonts w:cs="Times New Roman"/>
        </w:rPr>
      </w:pPr>
      <w:r>
        <w:rPr>
          <w:rFonts w:cs="Times New Roman"/>
        </w:rPr>
        <w:t xml:space="preserve">c) La tasa de duplicación poblacional en los países desarrollados </w:t>
      </w:r>
      <w:r w:rsidR="001E3D26">
        <w:rPr>
          <w:rFonts w:cs="Times New Roman"/>
        </w:rPr>
        <w:t>está en el orden</w:t>
      </w:r>
      <w:r>
        <w:rPr>
          <w:rFonts w:cs="Times New Roman"/>
        </w:rPr>
        <w:t xml:space="preserve"> de:</w:t>
      </w:r>
    </w:p>
    <w:p w:rsidR="004D169F" w:rsidRPr="004D169F" w:rsidRDefault="004D169F" w:rsidP="004D169F">
      <w:pPr>
        <w:pStyle w:val="Prrafodelista"/>
        <w:spacing w:after="0" w:line="240" w:lineRule="auto"/>
        <w:ind w:left="284"/>
        <w:rPr>
          <w:rFonts w:cs="Times New Roman"/>
        </w:rPr>
      </w:pPr>
      <w:r>
        <w:rPr>
          <w:rFonts w:cs="Times New Roman"/>
        </w:rPr>
        <w:t xml:space="preserve">        </w:t>
      </w:r>
      <w:r w:rsidRPr="004D169F">
        <w:rPr>
          <w:rFonts w:cs="Times New Roman"/>
        </w:rPr>
        <w:t xml:space="preserve"> Algunos  siglos………</w:t>
      </w:r>
      <w:r w:rsidR="005C0E08">
        <w:rPr>
          <w:rFonts w:cs="Times New Roman"/>
        </w:rPr>
        <w:t>X</w:t>
      </w:r>
      <w:r w:rsidRPr="004D169F">
        <w:rPr>
          <w:rFonts w:cs="Times New Roman"/>
        </w:rPr>
        <w:t>…….. algunas décadas………. unos pocos años (menos de una década)………..</w:t>
      </w:r>
    </w:p>
    <w:p w:rsidR="004D169F" w:rsidRPr="004D169F" w:rsidRDefault="001E3D26" w:rsidP="004D169F">
      <w:pPr>
        <w:spacing w:after="0" w:line="240" w:lineRule="auto"/>
        <w:rPr>
          <w:color w:val="FF0000"/>
        </w:rPr>
      </w:pPr>
      <w:r>
        <w:t xml:space="preserve">d) </w:t>
      </w:r>
      <w:r w:rsidR="004D169F">
        <w:t xml:space="preserve"> </w:t>
      </w:r>
      <w:r w:rsidR="004D169F" w:rsidRPr="004D169F">
        <w:t>La expectativa de vida y la seguridad social están incrementando  en los países desarrollados   …</w:t>
      </w:r>
      <w:r w:rsidR="005C0E08">
        <w:t>F</w:t>
      </w:r>
      <w:r w:rsidR="004D169F" w:rsidRPr="004D169F">
        <w:t>…</w:t>
      </w:r>
    </w:p>
    <w:p w:rsidR="004D169F" w:rsidRPr="00E01E9E" w:rsidRDefault="001E3D26" w:rsidP="004D169F">
      <w:pPr>
        <w:spacing w:after="0" w:line="240" w:lineRule="auto"/>
      </w:pPr>
      <w:r w:rsidRPr="00E01E9E">
        <w:t>e</w:t>
      </w:r>
      <w:r w:rsidR="004D169F" w:rsidRPr="00E01E9E">
        <w:t>) La población de China disminuirá desde 1.4 billones en los actuales momentos hasta 1.25 billones para el 2100  …</w:t>
      </w:r>
      <w:r w:rsidR="005C0E08">
        <w:t>V</w:t>
      </w:r>
      <w:r w:rsidR="004D169F" w:rsidRPr="00E01E9E">
        <w:t>……</w:t>
      </w:r>
    </w:p>
    <w:p w:rsidR="004D169F" w:rsidRPr="00E01E9E" w:rsidRDefault="001E3D26" w:rsidP="00F57005">
      <w:pPr>
        <w:spacing w:after="0" w:line="240" w:lineRule="auto"/>
        <w:ind w:left="142" w:hanging="142"/>
      </w:pPr>
      <w:r w:rsidRPr="00E01E9E">
        <w:t>f</w:t>
      </w:r>
      <w:r w:rsidR="004D169F" w:rsidRPr="00E01E9E">
        <w:t xml:space="preserve">) Se predice que el crecimiento poblacional de los países de Norte América y Latinoamérica </w:t>
      </w:r>
      <w:r w:rsidR="00F57005">
        <w:t>disminuirá</w:t>
      </w:r>
      <w:r w:rsidR="004D169F" w:rsidRPr="00E01E9E">
        <w:t>, contrariamente a</w:t>
      </w:r>
      <w:r w:rsidR="00F57005">
        <w:t xml:space="preserve"> la tendencia de</w:t>
      </w:r>
      <w:r w:rsidR="004D169F" w:rsidRPr="00E01E9E">
        <w:t>l resto de regiones…</w:t>
      </w:r>
      <w:r w:rsidR="005C0E08">
        <w:t>F</w:t>
      </w:r>
      <w:r w:rsidR="004D169F" w:rsidRPr="00E01E9E">
        <w:t>…</w:t>
      </w:r>
      <w:r w:rsidR="00F57005">
        <w:t>…</w:t>
      </w:r>
      <w:r w:rsidR="004D169F" w:rsidRPr="00E01E9E">
        <w:t>.</w:t>
      </w:r>
    </w:p>
    <w:tbl>
      <w:tblPr>
        <w:tblpPr w:leftFromText="141" w:rightFromText="141" w:vertAnchor="text" w:horzAnchor="margin" w:tblpY="87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804"/>
        <w:gridCol w:w="2418"/>
        <w:gridCol w:w="1980"/>
      </w:tblGrid>
      <w:tr w:rsidR="00BD1DFC" w:rsidRPr="001B4ED9" w:rsidTr="00BD1DFC">
        <w:trPr>
          <w:trHeight w:val="558"/>
        </w:trPr>
        <w:tc>
          <w:tcPr>
            <w:tcW w:w="9606" w:type="dxa"/>
            <w:gridSpan w:val="4"/>
          </w:tcPr>
          <w:p w:rsidR="00BD1DFC" w:rsidRPr="0018697E" w:rsidRDefault="00BD1DFC" w:rsidP="00BD1DFC">
            <w:pPr>
              <w:spacing w:after="0" w:line="240" w:lineRule="auto"/>
              <w:rPr>
                <w:rFonts w:ascii="Arial Narrow" w:hAnsi="Arial Narrow" w:cs="Calibri"/>
                <w:b/>
                <w:color w:val="000000"/>
                <w:sz w:val="18"/>
                <w:szCs w:val="18"/>
              </w:rPr>
            </w:pPr>
            <w:r w:rsidRPr="0018697E">
              <w:rPr>
                <w:rFonts w:ascii="Arial Narrow" w:hAnsi="Arial Narrow" w:cs="Calibri"/>
                <w:b/>
                <w:color w:val="000000"/>
                <w:sz w:val="18"/>
                <w:szCs w:val="18"/>
              </w:rPr>
              <w:t xml:space="preserve">RUBRICA PREGUNTA </w:t>
            </w:r>
            <w:r>
              <w:rPr>
                <w:rFonts w:ascii="Arial Narrow" w:hAnsi="Arial Narrow" w:cs="Calibri"/>
                <w:b/>
                <w:color w:val="000000"/>
                <w:sz w:val="18"/>
                <w:szCs w:val="18"/>
              </w:rPr>
              <w:t>10</w:t>
            </w:r>
            <w:r w:rsidRPr="0018697E">
              <w:rPr>
                <w:rFonts w:ascii="Arial Narrow" w:hAnsi="Arial Narrow" w:cs="Calibri"/>
                <w:b/>
                <w:color w:val="000000"/>
                <w:sz w:val="18"/>
                <w:szCs w:val="18"/>
              </w:rPr>
              <w:t>:</w:t>
            </w:r>
            <w:r>
              <w:rPr>
                <w:rFonts w:ascii="Arial Narrow" w:hAnsi="Arial Narrow" w:cs="Calibri"/>
                <w:b/>
                <w:color w:val="000000"/>
                <w:sz w:val="18"/>
                <w:szCs w:val="18"/>
              </w:rPr>
              <w:t xml:space="preserve"> </w:t>
            </w:r>
            <w:r w:rsidRPr="007F3CB0">
              <w:rPr>
                <w:b/>
                <w:i/>
              </w:rPr>
              <w:t xml:space="preserve"> </w:t>
            </w:r>
            <w:r>
              <w:rPr>
                <w:b/>
                <w:i/>
              </w:rPr>
              <w:t>LA EXPLOSION DEMOGRAFICA</w:t>
            </w:r>
            <w:r w:rsidRPr="007F3CB0">
              <w:rPr>
                <w:b/>
                <w:i/>
              </w:rPr>
              <w:t xml:space="preserve"> (10 PUNTOS</w:t>
            </w:r>
            <w:r w:rsidRPr="007F3CB0">
              <w:rPr>
                <w:b/>
              </w:rPr>
              <w:t>). V ó F:</w:t>
            </w:r>
            <w:r>
              <w:rPr>
                <w:b/>
              </w:rPr>
              <w:t xml:space="preserve"> UN PUNTO CADA PREGUNTA</w:t>
            </w:r>
          </w:p>
        </w:tc>
      </w:tr>
      <w:tr w:rsidR="00BD1DFC" w:rsidRPr="001B4ED9" w:rsidTr="00BD1DFC">
        <w:tc>
          <w:tcPr>
            <w:tcW w:w="2404" w:type="dxa"/>
          </w:tcPr>
          <w:p w:rsidR="00BD1DFC" w:rsidRPr="001B4ED9" w:rsidRDefault="00BD1DFC" w:rsidP="00BD1DFC">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t>INICIAL ( hasta 20%)</w:t>
            </w:r>
          </w:p>
        </w:tc>
        <w:tc>
          <w:tcPr>
            <w:tcW w:w="2804" w:type="dxa"/>
          </w:tcPr>
          <w:p w:rsidR="00BD1DFC" w:rsidRPr="001B4ED9" w:rsidRDefault="00BD1DFC" w:rsidP="00BD1DFC">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EN DESARROLLO</w:t>
            </w:r>
            <w:r>
              <w:rPr>
                <w:rFonts w:ascii="Arial Narrow" w:hAnsi="Arial Narrow" w:cs="Calibri"/>
                <w:b/>
                <w:color w:val="000000"/>
                <w:sz w:val="18"/>
                <w:szCs w:val="18"/>
              </w:rPr>
              <w:t xml:space="preserve"> ( hasta 5</w:t>
            </w:r>
            <w:r w:rsidRPr="001B4ED9">
              <w:rPr>
                <w:rFonts w:ascii="Arial Narrow" w:hAnsi="Arial Narrow" w:cs="Calibri"/>
                <w:b/>
                <w:color w:val="000000"/>
                <w:sz w:val="18"/>
                <w:szCs w:val="18"/>
              </w:rPr>
              <w:t>0%)</w:t>
            </w:r>
          </w:p>
        </w:tc>
        <w:tc>
          <w:tcPr>
            <w:tcW w:w="2418" w:type="dxa"/>
          </w:tcPr>
          <w:p w:rsidR="00BD1DFC" w:rsidRPr="001B4ED9" w:rsidRDefault="00BD1DFC" w:rsidP="00BD1DFC">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DESARROLLADO</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w:t>
            </w:r>
            <w:r>
              <w:rPr>
                <w:rFonts w:ascii="Arial Narrow" w:hAnsi="Arial Narrow" w:cs="Calibri"/>
                <w:b/>
                <w:color w:val="000000"/>
                <w:sz w:val="18"/>
                <w:szCs w:val="18"/>
              </w:rPr>
              <w:t xml:space="preserve"> hasta 80</w:t>
            </w:r>
            <w:r w:rsidRPr="001B4ED9">
              <w:rPr>
                <w:rFonts w:ascii="Arial Narrow" w:hAnsi="Arial Narrow" w:cs="Calibri"/>
                <w:b/>
                <w:color w:val="000000"/>
                <w:sz w:val="18"/>
                <w:szCs w:val="18"/>
              </w:rPr>
              <w:t>%)</w:t>
            </w:r>
          </w:p>
        </w:tc>
        <w:tc>
          <w:tcPr>
            <w:tcW w:w="1980" w:type="dxa"/>
          </w:tcPr>
          <w:p w:rsidR="00BD1DFC" w:rsidRPr="001B4ED9" w:rsidRDefault="00BD1DFC" w:rsidP="00BD1DFC">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EXCELENTE</w:t>
            </w:r>
            <w:r>
              <w:rPr>
                <w:rFonts w:ascii="Arial Narrow" w:hAnsi="Arial Narrow" w:cs="Calibri"/>
                <w:b/>
                <w:color w:val="000000"/>
                <w:sz w:val="18"/>
                <w:szCs w:val="18"/>
              </w:rPr>
              <w:t xml:space="preserve"> (hasta </w:t>
            </w:r>
            <w:r w:rsidRPr="001B4ED9">
              <w:rPr>
                <w:rFonts w:ascii="Arial Narrow" w:hAnsi="Arial Narrow" w:cs="Calibri"/>
                <w:b/>
                <w:color w:val="000000"/>
                <w:sz w:val="18"/>
                <w:szCs w:val="18"/>
              </w:rPr>
              <w:t>100%)</w:t>
            </w:r>
          </w:p>
        </w:tc>
      </w:tr>
      <w:tr w:rsidR="00BD1DFC" w:rsidRPr="001B4ED9" w:rsidTr="00BD1DFC">
        <w:trPr>
          <w:trHeight w:val="1218"/>
        </w:trPr>
        <w:tc>
          <w:tcPr>
            <w:tcW w:w="2404" w:type="dxa"/>
          </w:tcPr>
          <w:p w:rsidR="00BD1DFC" w:rsidRDefault="00BD1DFC" w:rsidP="00BD1DFC">
            <w:pPr>
              <w:pStyle w:val="Default"/>
              <w:jc w:val="both"/>
              <w:rPr>
                <w:rFonts w:ascii="Arial Narrow" w:eastAsiaTheme="minorEastAsia" w:hAnsi="Arial Narrow"/>
                <w:sz w:val="20"/>
                <w:szCs w:val="18"/>
                <w:lang w:eastAsia="es-EC"/>
              </w:rPr>
            </w:pPr>
            <w:r>
              <w:rPr>
                <w:rFonts w:ascii="Arial Narrow" w:eastAsiaTheme="minorEastAsia" w:hAnsi="Arial Narrow"/>
                <w:sz w:val="20"/>
                <w:szCs w:val="18"/>
                <w:lang w:eastAsia="es-EC"/>
              </w:rPr>
              <w:t>No contesta correctamente todos los ítems. Contesta correctamente hasta 2 items</w:t>
            </w:r>
          </w:p>
        </w:tc>
        <w:tc>
          <w:tcPr>
            <w:tcW w:w="2804" w:type="dxa"/>
          </w:tcPr>
          <w:p w:rsidR="00BD1DFC" w:rsidRPr="00615489" w:rsidRDefault="00BD1DFC" w:rsidP="00BD1DFC">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 hasta 5 preguntas</w:t>
            </w:r>
          </w:p>
        </w:tc>
        <w:tc>
          <w:tcPr>
            <w:tcW w:w="2418" w:type="dxa"/>
          </w:tcPr>
          <w:p w:rsidR="00BD1DFC" w:rsidRPr="00615489" w:rsidRDefault="00BD1DFC" w:rsidP="00BD1DFC">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 hasta 8 items</w:t>
            </w:r>
          </w:p>
        </w:tc>
        <w:tc>
          <w:tcPr>
            <w:tcW w:w="1980" w:type="dxa"/>
          </w:tcPr>
          <w:p w:rsidR="00BD1DFC" w:rsidRPr="00615489" w:rsidRDefault="00BD1DFC" w:rsidP="00BD1DFC">
            <w:pPr>
              <w:spacing w:after="0" w:line="240" w:lineRule="auto"/>
              <w:jc w:val="both"/>
              <w:rPr>
                <w:rFonts w:ascii="Arial Narrow" w:hAnsi="Arial Narrow" w:cs="Calibri"/>
                <w:color w:val="000000"/>
                <w:sz w:val="20"/>
                <w:szCs w:val="18"/>
              </w:rPr>
            </w:pPr>
            <w:r>
              <w:rPr>
                <w:rFonts w:ascii="Arial Narrow" w:hAnsi="Arial Narrow" w:cs="Calibri"/>
                <w:color w:val="000000"/>
                <w:sz w:val="20"/>
                <w:szCs w:val="18"/>
              </w:rPr>
              <w:t>Contesta correctamente 9 o todas las preguntas</w:t>
            </w:r>
          </w:p>
        </w:tc>
      </w:tr>
      <w:tr w:rsidR="00BD1DFC" w:rsidRPr="001B4ED9" w:rsidTr="00BD1DFC">
        <w:tc>
          <w:tcPr>
            <w:tcW w:w="2404" w:type="dxa"/>
          </w:tcPr>
          <w:p w:rsidR="00BD1DFC" w:rsidRDefault="00BD1DFC" w:rsidP="00BD1DFC">
            <w:pPr>
              <w:spacing w:after="0" w:line="240" w:lineRule="auto"/>
              <w:jc w:val="center"/>
              <w:rPr>
                <w:rFonts w:ascii="Arial Narrow" w:hAnsi="Arial Narrow" w:cs="Calibri"/>
                <w:b/>
                <w:sz w:val="24"/>
                <w:szCs w:val="18"/>
              </w:rPr>
            </w:pPr>
            <w:r>
              <w:rPr>
                <w:rFonts w:ascii="Arial Narrow" w:hAnsi="Arial Narrow" w:cs="Calibri"/>
                <w:b/>
                <w:sz w:val="24"/>
                <w:szCs w:val="18"/>
              </w:rPr>
              <w:t>0.0-2.0 puntos</w:t>
            </w:r>
          </w:p>
        </w:tc>
        <w:tc>
          <w:tcPr>
            <w:tcW w:w="2804" w:type="dxa"/>
            <w:shd w:val="clear" w:color="auto" w:fill="auto"/>
          </w:tcPr>
          <w:p w:rsidR="00BD1DFC" w:rsidRPr="0018697E" w:rsidRDefault="00BD1DFC" w:rsidP="00BD1DFC">
            <w:pPr>
              <w:spacing w:after="0" w:line="240" w:lineRule="auto"/>
              <w:jc w:val="center"/>
              <w:rPr>
                <w:rFonts w:ascii="Arial Narrow" w:hAnsi="Arial Narrow" w:cs="Calibri"/>
                <w:b/>
                <w:sz w:val="24"/>
                <w:szCs w:val="18"/>
              </w:rPr>
            </w:pPr>
            <w:r>
              <w:rPr>
                <w:rFonts w:ascii="Arial Narrow" w:hAnsi="Arial Narrow" w:cs="Calibri"/>
                <w:b/>
                <w:sz w:val="24"/>
                <w:szCs w:val="18"/>
              </w:rPr>
              <w:t>3.0-5.0 puntos</w:t>
            </w:r>
          </w:p>
        </w:tc>
        <w:tc>
          <w:tcPr>
            <w:tcW w:w="2418" w:type="dxa"/>
            <w:shd w:val="clear" w:color="auto" w:fill="auto"/>
          </w:tcPr>
          <w:p w:rsidR="00BD1DFC" w:rsidRPr="0018697E" w:rsidRDefault="00BD1DFC" w:rsidP="00BD1DFC">
            <w:pPr>
              <w:spacing w:after="0" w:line="240" w:lineRule="auto"/>
              <w:jc w:val="center"/>
              <w:rPr>
                <w:rFonts w:ascii="Arial Narrow" w:hAnsi="Arial Narrow" w:cs="Calibri"/>
                <w:b/>
                <w:sz w:val="24"/>
                <w:szCs w:val="18"/>
              </w:rPr>
            </w:pPr>
            <w:r>
              <w:rPr>
                <w:rFonts w:ascii="Arial Narrow" w:hAnsi="Arial Narrow" w:cs="Calibri"/>
                <w:b/>
                <w:sz w:val="24"/>
                <w:szCs w:val="18"/>
              </w:rPr>
              <w:t>6.0-8.0</w:t>
            </w:r>
            <w:r w:rsidRPr="0018697E">
              <w:rPr>
                <w:rFonts w:ascii="Arial Narrow" w:hAnsi="Arial Narrow" w:cs="Calibri"/>
                <w:b/>
                <w:sz w:val="24"/>
                <w:szCs w:val="18"/>
              </w:rPr>
              <w:t xml:space="preserve"> puntos</w:t>
            </w:r>
          </w:p>
        </w:tc>
        <w:tc>
          <w:tcPr>
            <w:tcW w:w="1980" w:type="dxa"/>
            <w:shd w:val="clear" w:color="auto" w:fill="auto"/>
          </w:tcPr>
          <w:p w:rsidR="00BD1DFC" w:rsidRPr="0018697E" w:rsidRDefault="00BD1DFC" w:rsidP="00BD1DFC">
            <w:pPr>
              <w:spacing w:after="0" w:line="240" w:lineRule="auto"/>
              <w:ind w:left="374"/>
              <w:jc w:val="center"/>
              <w:rPr>
                <w:rFonts w:ascii="Arial Narrow" w:hAnsi="Arial Narrow" w:cs="Calibri"/>
                <w:b/>
                <w:sz w:val="24"/>
                <w:szCs w:val="18"/>
              </w:rPr>
            </w:pPr>
            <w:r>
              <w:rPr>
                <w:rFonts w:ascii="Arial Narrow" w:hAnsi="Arial Narrow" w:cs="Calibri"/>
                <w:b/>
                <w:sz w:val="24"/>
                <w:szCs w:val="18"/>
              </w:rPr>
              <w:t>9.0-10</w:t>
            </w:r>
            <w:r w:rsidRPr="0018697E">
              <w:rPr>
                <w:rFonts w:ascii="Arial Narrow" w:hAnsi="Arial Narrow" w:cs="Calibri"/>
                <w:b/>
                <w:sz w:val="24"/>
                <w:szCs w:val="18"/>
              </w:rPr>
              <w:t>.0 puntos</w:t>
            </w:r>
          </w:p>
        </w:tc>
      </w:tr>
    </w:tbl>
    <w:p w:rsidR="001E3D26" w:rsidRPr="00E01E9E" w:rsidRDefault="001E3D26" w:rsidP="00F57005">
      <w:pPr>
        <w:tabs>
          <w:tab w:val="left" w:pos="993"/>
        </w:tabs>
        <w:ind w:left="284" w:hanging="284"/>
        <w:rPr>
          <w:rFonts w:cs="Times New Roman"/>
        </w:rPr>
      </w:pPr>
      <w:r w:rsidRPr="00E01E9E">
        <w:t xml:space="preserve">g) </w:t>
      </w:r>
      <w:r w:rsidRPr="00E01E9E">
        <w:rPr>
          <w:rFonts w:cs="Times New Roman"/>
        </w:rPr>
        <w:t>Una décima parte de la población mundial tiene más de 60 años. Para el 2100, esta será de un tercio……</w:t>
      </w:r>
      <w:r w:rsidR="005C0E08">
        <w:rPr>
          <w:rFonts w:cs="Times New Roman"/>
        </w:rPr>
        <w:t>V</w:t>
      </w:r>
      <w:r w:rsidRPr="00E01E9E">
        <w:rPr>
          <w:rFonts w:cs="Times New Roman"/>
        </w:rPr>
        <w:t>…..</w:t>
      </w:r>
    </w:p>
    <w:p w:rsidR="006910CE" w:rsidRDefault="001E3D26" w:rsidP="00E01E9E">
      <w:pPr>
        <w:tabs>
          <w:tab w:val="left" w:pos="993"/>
        </w:tabs>
      </w:pPr>
      <w:r w:rsidRPr="00E01E9E">
        <w:rPr>
          <w:rFonts w:cs="Times New Roman"/>
          <w:b/>
        </w:rPr>
        <w:lastRenderedPageBreak/>
        <w:t xml:space="preserve"> </w:t>
      </w:r>
      <w:r w:rsidR="001F7C5C">
        <w:rPr>
          <w:rFonts w:cs="Times New Roman"/>
          <w:b/>
        </w:rPr>
        <w:t>PREGUNTA 11</w:t>
      </w:r>
      <w:r w:rsidR="006910CE" w:rsidRPr="000E1C40">
        <w:rPr>
          <w:b/>
          <w:i/>
        </w:rPr>
        <w:t>. ETICA (CINE-FORO</w:t>
      </w:r>
      <w:r w:rsidR="002B45BD">
        <w:rPr>
          <w:b/>
          <w:i/>
        </w:rPr>
        <w:t>S</w:t>
      </w:r>
      <w:r w:rsidR="006910CE" w:rsidRPr="000E1C40">
        <w:rPr>
          <w:b/>
          <w:i/>
        </w:rPr>
        <w:t>)</w:t>
      </w:r>
      <w:r w:rsidR="00C00CBC">
        <w:rPr>
          <w:b/>
          <w:i/>
        </w:rPr>
        <w:t>(5</w:t>
      </w:r>
      <w:r w:rsidR="000E1C40" w:rsidRPr="000E1C40">
        <w:rPr>
          <w:b/>
          <w:i/>
        </w:rPr>
        <w:t xml:space="preserve"> PUNTOS</w:t>
      </w:r>
      <w:r w:rsidR="006910CE" w:rsidRPr="000E1C40">
        <w:rPr>
          <w:i/>
        </w:rPr>
        <w:t>).</w:t>
      </w:r>
    </w:p>
    <w:p w:rsidR="006910CE" w:rsidRDefault="00FB6A01" w:rsidP="006910CE">
      <w:pPr>
        <w:spacing w:after="0" w:line="240" w:lineRule="auto"/>
        <w:mirrorIndents/>
        <w:jc w:val="both"/>
      </w:pPr>
      <w:r>
        <w:t xml:space="preserve">11.1 </w:t>
      </w:r>
      <w:r w:rsidR="00257B5C">
        <w:t xml:space="preserve">Del video Océano de Plásticos: </w:t>
      </w:r>
      <w:r w:rsidR="006910CE">
        <w:t>Explique 2 cambios que propondría en la industria de fabricación de artículos de plástico para evitar externalidades negativas?</w:t>
      </w:r>
    </w:p>
    <w:p w:rsidR="006910CE" w:rsidRDefault="00257B5C" w:rsidP="006910CE">
      <w:pPr>
        <w:spacing w:after="0" w:line="240" w:lineRule="auto"/>
        <w:mirrorIndents/>
        <w:jc w:val="both"/>
      </w:pPr>
      <w:r>
        <w:t>a</w:t>
      </w:r>
      <w:r w:rsidR="00FB6A01">
        <w:t>.</w:t>
      </w:r>
      <w:r w:rsidR="006910CE">
        <w:t>- ……………………………………………………………………………</w:t>
      </w:r>
      <w:r w:rsidR="002B45BD">
        <w:t>…………</w:t>
      </w:r>
      <w:r w:rsidR="006910CE">
        <w:t>……….................</w:t>
      </w:r>
      <w:r w:rsidR="000E1C40">
        <w:t>................</w:t>
      </w:r>
      <w:r w:rsidR="002B45BD">
        <w:t>..</w:t>
      </w:r>
      <w:r w:rsidR="000E1C40">
        <w:t>..................</w:t>
      </w:r>
      <w:r w:rsidR="001F7C5C">
        <w:t>...</w:t>
      </w:r>
      <w:r w:rsidR="006910CE">
        <w:t>....</w:t>
      </w:r>
    </w:p>
    <w:p w:rsidR="001F7C5C" w:rsidRDefault="006910CE" w:rsidP="006910CE">
      <w:pPr>
        <w:spacing w:after="0" w:line="240" w:lineRule="auto"/>
        <w:mirrorIndents/>
        <w:jc w:val="both"/>
      </w:pPr>
      <w:r>
        <w:t>……………………………………………………………………………………………......................</w:t>
      </w:r>
      <w:r w:rsidR="000E1C40">
        <w:t>....................</w:t>
      </w:r>
      <w:r w:rsidR="002B45BD">
        <w:t>.............</w:t>
      </w:r>
      <w:r w:rsidR="000E1C40">
        <w:t>.....</w:t>
      </w:r>
      <w:r w:rsidR="00F81D8F">
        <w:t>..</w:t>
      </w:r>
      <w:r w:rsidR="001F7C5C">
        <w:t>....</w:t>
      </w:r>
      <w:r w:rsidR="00F81D8F">
        <w:t>...</w:t>
      </w:r>
      <w:r w:rsidR="000E1C40">
        <w:t>.</w:t>
      </w:r>
    </w:p>
    <w:p w:rsidR="006910CE" w:rsidRDefault="00257B5C" w:rsidP="006910CE">
      <w:pPr>
        <w:spacing w:after="0" w:line="240" w:lineRule="auto"/>
        <w:mirrorIndents/>
        <w:jc w:val="both"/>
      </w:pPr>
      <w:r>
        <w:t>b</w:t>
      </w:r>
      <w:r w:rsidR="00FB6A01">
        <w:t>.</w:t>
      </w:r>
      <w:r w:rsidR="006910CE">
        <w:t>- …………………………………………………………………………………….....................</w:t>
      </w:r>
      <w:r w:rsidR="000E1C40">
        <w:t>................</w:t>
      </w:r>
      <w:r w:rsidR="002B45BD">
        <w:t>.............</w:t>
      </w:r>
      <w:r w:rsidR="000E1C40">
        <w:t>..............</w:t>
      </w:r>
      <w:r w:rsidR="001F7C5C">
        <w:t>...</w:t>
      </w:r>
      <w:r w:rsidR="000E1C40">
        <w:t>....</w:t>
      </w:r>
    </w:p>
    <w:p w:rsidR="006910CE" w:rsidRDefault="006910CE" w:rsidP="006910CE">
      <w:pPr>
        <w:spacing w:after="0" w:line="240" w:lineRule="auto"/>
        <w:mirrorIndents/>
        <w:jc w:val="both"/>
      </w:pPr>
      <w:r>
        <w:t>…………………………………………………………………………………….....................</w:t>
      </w:r>
      <w:r w:rsidR="000E1C40">
        <w:t>............................</w:t>
      </w:r>
      <w:r w:rsidR="002B45BD">
        <w:t>.............</w:t>
      </w:r>
      <w:r w:rsidR="000E1C40">
        <w:t>....</w:t>
      </w:r>
      <w:r w:rsidR="00F81D8F">
        <w:t>......</w:t>
      </w:r>
      <w:r w:rsidR="000E1C40">
        <w:t>......</w:t>
      </w:r>
    </w:p>
    <w:p w:rsidR="006910CE" w:rsidRPr="007F3CB0" w:rsidRDefault="00FB6A01" w:rsidP="00246577">
      <w:pPr>
        <w:spacing w:after="0" w:line="240" w:lineRule="auto"/>
        <w:jc w:val="both"/>
      </w:pPr>
      <w:r>
        <w:t>11.</w:t>
      </w:r>
      <w:r w:rsidR="00257B5C" w:rsidRPr="007F3CB0">
        <w:t>2.</w:t>
      </w:r>
      <w:r w:rsidR="00BD1DFC">
        <w:t xml:space="preserve"> </w:t>
      </w:r>
      <w:r w:rsidR="00257B5C" w:rsidRPr="007F3CB0">
        <w:t xml:space="preserve">Del video Océano de Plásticos: </w:t>
      </w:r>
      <w:r w:rsidR="002B45BD" w:rsidRPr="007F3CB0">
        <w:t>Haga</w:t>
      </w:r>
      <w:r w:rsidR="00246577" w:rsidRPr="007F3CB0">
        <w:t xml:space="preserve"> un esquema del proceso de bioacumulación</w:t>
      </w:r>
      <w:r w:rsidR="006652CA">
        <w:t xml:space="preserve"> </w:t>
      </w:r>
      <w:r w:rsidR="006910CE" w:rsidRPr="007F3CB0">
        <w:t xml:space="preserve">en la </w:t>
      </w:r>
      <w:r w:rsidR="00246577" w:rsidRPr="007F3CB0">
        <w:t>c</w:t>
      </w:r>
      <w:r w:rsidR="006910CE" w:rsidRPr="007F3CB0">
        <w:t xml:space="preserve">adena </w:t>
      </w:r>
      <w:r w:rsidR="000E1C40" w:rsidRPr="007F3CB0">
        <w:t>alimentaria</w:t>
      </w:r>
      <w:r w:rsidR="00246577" w:rsidRPr="007F3CB0">
        <w:t xml:space="preserve"> por ingestión involuntaria de plástico</w:t>
      </w:r>
      <w:r w:rsidR="000E1C40" w:rsidRPr="007F3CB0">
        <w:t>,</w:t>
      </w:r>
      <w:r w:rsidR="006910CE" w:rsidRPr="007F3CB0">
        <w:t xml:space="preserve"> indicando los niveles tróficos </w:t>
      </w:r>
      <w:r w:rsidR="002B45BD" w:rsidRPr="007F3CB0">
        <w:t>involucrados y el respectivo daño o afectación ocasionado a cada</w:t>
      </w:r>
      <w:r w:rsidR="006910CE" w:rsidRPr="007F3CB0">
        <w:t xml:space="preserve"> especie</w:t>
      </w:r>
      <w:r w:rsidR="002B45BD" w:rsidRPr="007F3CB0">
        <w:t>.</w:t>
      </w:r>
    </w:p>
    <w:p w:rsidR="006910CE" w:rsidRDefault="006910CE" w:rsidP="006910CE">
      <w:pPr>
        <w:spacing w:after="0" w:line="240" w:lineRule="auto"/>
      </w:pPr>
    </w:p>
    <w:p w:rsidR="006910CE" w:rsidRDefault="003864D7" w:rsidP="006910CE">
      <w:pPr>
        <w:tabs>
          <w:tab w:val="left" w:pos="851"/>
        </w:tabs>
        <w:spacing w:after="0" w:line="240" w:lineRule="auto"/>
      </w:pPr>
      <w:r>
        <w:rPr>
          <w:noProof/>
        </w:rPr>
        <mc:AlternateContent>
          <mc:Choice Requires="wps">
            <w:drawing>
              <wp:anchor distT="0" distB="0" distL="114300" distR="114300" simplePos="0" relativeHeight="251768832" behindDoc="0" locked="0" layoutInCell="1" allowOverlap="1">
                <wp:simplePos x="0" y="0"/>
                <wp:positionH relativeFrom="column">
                  <wp:posOffset>25400</wp:posOffset>
                </wp:positionH>
                <wp:positionV relativeFrom="paragraph">
                  <wp:posOffset>85090</wp:posOffset>
                </wp:positionV>
                <wp:extent cx="5803265" cy="1464945"/>
                <wp:effectExtent l="0" t="0" r="26035" b="20955"/>
                <wp:wrapNone/>
                <wp:docPr id="2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146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F9BC0" id="Rectangle 106" o:spid="_x0000_s1026" style="position:absolute;margin-left:2pt;margin-top:6.7pt;width:456.95pt;height:115.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rIwIAAEA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RXkM01ij&#10;z6gaM50SpMjnUaHB+QoDH90DxBy9u7f8myfGbnqME7cAdugFa5BXEeOzZw+i4fEp2Q0fbIP4bB9s&#10;EuvYgo6AKAM5ppqcLjURx0A4Xs4W+evpfEYJR19RzstlOUt/sOrpuQMf3gmrSTzUFJB+gmeHex8i&#10;HVY9hST6VslmK5VKBnS7jQJyYNgg27TO6P46TBky1HQ5m84S8jOfv4bI0/obhJYBO11JXdPFJYhV&#10;Ube3pkl9GJhU4xkpK3MWMmo31mBnmxPqCHZsYxw7PPQWflAyYAvX1H/fMxCUqPcGa7EsyjL2fDLK&#10;2ZtYYbj27K49zHCEqmmgZDxuwjgnewey6/GnIuVu7C3Wr5VJ2VjbkdWZLLZpEvw8UnEOru0U9Wvw&#10;1z8BAAD//wMAUEsDBBQABgAIAAAAIQD3lw7Q3gAAAAgBAAAPAAAAZHJzL2Rvd25yZXYueG1sTI9B&#10;T4NAEIXvJv6HzZh4swuUqFCWxmhq4rGlF28DOwWU3SXs0qK/3vGkxzdv8t73iu1iBnGmyffOKohX&#10;EQiyjdO9bRUcq93dIwgf0GocnCUFX+RhW15fFZhrd7F7Oh9CKzjE+hwVdCGMuZS+6cigX7mRLHsn&#10;NxkMLKdW6gkvHG4GmUTRvTTYW27ocKTnjprPw2wU1H1yxO999RqZbLcOb0v1Mb+/KHV7szxtQARa&#10;wt8z/OIzOpTMVLvZai8GBSkvCXxepyDYzuKHDEStIEnTGGRZyP8Dyh8AAAD//wMAUEsBAi0AFAAG&#10;AAgAAAAhALaDOJL+AAAA4QEAABMAAAAAAAAAAAAAAAAAAAAAAFtDb250ZW50X1R5cGVzXS54bWxQ&#10;SwECLQAUAAYACAAAACEAOP0h/9YAAACUAQAACwAAAAAAAAAAAAAAAAAvAQAAX3JlbHMvLnJlbHNQ&#10;SwECLQAUAAYACAAAACEA84cR6yMCAABABAAADgAAAAAAAAAAAAAAAAAuAgAAZHJzL2Uyb0RvYy54&#10;bWxQSwECLQAUAAYACAAAACEA95cO0N4AAAAIAQAADwAAAAAAAAAAAAAAAAB9BAAAZHJzL2Rvd25y&#10;ZXYueG1sUEsFBgAAAAAEAAQA8wAAAIgFAAAAAA==&#10;"/>
            </w:pict>
          </mc:Fallback>
        </mc:AlternateContent>
      </w: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6910CE" w:rsidRDefault="006910CE" w:rsidP="006910CE">
      <w:pPr>
        <w:spacing w:after="0" w:line="240" w:lineRule="auto"/>
      </w:pPr>
    </w:p>
    <w:p w:rsidR="002B45BD" w:rsidRDefault="002B45BD" w:rsidP="00257B5C">
      <w:pPr>
        <w:spacing w:after="0" w:line="240" w:lineRule="auto"/>
      </w:pPr>
    </w:p>
    <w:p w:rsidR="006910CE" w:rsidRDefault="00FB6A01" w:rsidP="006910CE">
      <w:pPr>
        <w:spacing w:after="0" w:line="240" w:lineRule="auto"/>
        <w:mirrorIndents/>
        <w:jc w:val="both"/>
      </w:pPr>
      <w:r>
        <w:t>11.</w:t>
      </w:r>
      <w:r w:rsidR="006652CA">
        <w:t>3</w:t>
      </w:r>
      <w:r w:rsidR="004C1BC3">
        <w:t xml:space="preserve">. </w:t>
      </w:r>
      <w:r w:rsidR="00257B5C">
        <w:t>Del video de Historia de las C</w:t>
      </w:r>
      <w:r w:rsidR="006910CE">
        <w:t>osas</w:t>
      </w:r>
      <w:r w:rsidR="00257B5C">
        <w:t>:</w:t>
      </w:r>
      <w:r w:rsidR="000E1C40">
        <w:t>¿Cuál</w:t>
      </w:r>
      <w:r w:rsidR="006910CE">
        <w:t xml:space="preserve"> es la razón por la que se emplean los </w:t>
      </w:r>
      <w:r>
        <w:t xml:space="preserve">Retardantes </w:t>
      </w:r>
      <w:r w:rsidR="006910CE">
        <w:t>B</w:t>
      </w:r>
      <w:r>
        <w:t xml:space="preserve">romados de </w:t>
      </w:r>
      <w:r w:rsidR="006910CE">
        <w:t>F</w:t>
      </w:r>
      <w:r>
        <w:t>uego</w:t>
      </w:r>
      <w:r w:rsidR="006910CE">
        <w:t xml:space="preserve"> y mencione </w:t>
      </w:r>
      <w:r w:rsidR="004C1BC3">
        <w:t xml:space="preserve">dos </w:t>
      </w:r>
      <w:r w:rsidR="006910CE">
        <w:t>ejemplos de productos en los cuales se usan?</w:t>
      </w:r>
    </w:p>
    <w:p w:rsidR="006910CE" w:rsidRDefault="006910CE" w:rsidP="006910CE">
      <w:pPr>
        <w:spacing w:after="0" w:line="240" w:lineRule="auto"/>
        <w:ind w:left="142" w:hanging="142"/>
        <w:mirrorIndents/>
      </w:pPr>
      <w:r>
        <w:t>………………………………………………………………………………………………............................................................................................................................................................................................................................................................................................................................................................................................................................................................................................................................................................................</w:t>
      </w:r>
    </w:p>
    <w:p w:rsidR="006910CE" w:rsidRDefault="00FB6A01" w:rsidP="006910CE">
      <w:pPr>
        <w:spacing w:after="0" w:line="240" w:lineRule="auto"/>
        <w:contextualSpacing/>
        <w:mirrorIndents/>
      </w:pPr>
      <w:r>
        <w:t>11.</w:t>
      </w:r>
      <w:r w:rsidR="001F7C5C">
        <w:t>4.</w:t>
      </w:r>
      <w:r w:rsidR="00257B5C">
        <w:t xml:space="preserve"> Relación entre documentales: </w:t>
      </w:r>
      <w:r w:rsidR="006910CE">
        <w:t>Esquematice los pasos del sistema lineal de producción de plásticos y explique dos acciones que elegiría para transformarlo  en un ciclo cerrado</w:t>
      </w:r>
    </w:p>
    <w:p w:rsidR="006910CE" w:rsidRDefault="003864D7" w:rsidP="006910CE">
      <w:pPr>
        <w:spacing w:after="0" w:line="240" w:lineRule="auto"/>
        <w:contextualSpacing/>
        <w:mirrorIndents/>
      </w:pPr>
      <w:r>
        <w:rPr>
          <w:noProof/>
        </w:rPr>
        <mc:AlternateContent>
          <mc:Choice Requires="wps">
            <w:drawing>
              <wp:anchor distT="0" distB="0" distL="114300" distR="114300" simplePos="0" relativeHeight="251769856" behindDoc="0" locked="0" layoutInCell="1" allowOverlap="1">
                <wp:simplePos x="0" y="0"/>
                <wp:positionH relativeFrom="column">
                  <wp:posOffset>89535</wp:posOffset>
                </wp:positionH>
                <wp:positionV relativeFrom="paragraph">
                  <wp:posOffset>72390</wp:posOffset>
                </wp:positionV>
                <wp:extent cx="5790565" cy="1065530"/>
                <wp:effectExtent l="0" t="0" r="19685" b="20320"/>
                <wp:wrapNone/>
                <wp:docPr id="1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056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7BCD9" id="Rectangle 107" o:spid="_x0000_s1026" style="position:absolute;margin-left:7.05pt;margin-top:5.7pt;width:455.95pt;height:8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vZJQIAAEA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hus3YISwzTW&#10;6AuqxkynBCnyq6jQ4HyFgY/uAWKO3t1b/t0TY9c9xolbADv0gjXIq4jx2YsH0fD4lGyHj7ZBfLYL&#10;Nol1aEFHQJSBHFJNjueaiEMgHC/Lq0VezktKOPqKfF6Wb1PVMlY9P3fgw3thNYmHmgLST/Bsf+9D&#10;pMOq55BE3yrZbKRSyYBuu1ZA9gwbZJNWygCzvAxThgw1XZTTMiG/8PlLiDytv0FoGbDTldQ1vT4H&#10;sSrq9s40qQ8Dk2o8I2VlTkJG7cYabG1zRB3Bjm2MY4eH3sJPSgZs4Zr6HzsGghL1wWAtFsVsFns+&#10;GbPyaooGXHq2lx5mOELVNFAyHtdhnJOdA9n1+FORcjf2FuvXyqRsrO3I6kQW2zQJfhqpOAeXdor6&#10;NfirJwAAAP//AwBQSwMEFAAGAAgAAAAhADEMhurcAAAACQEAAA8AAABkcnMvZG93bnJldi54bWxM&#10;T01Pg0AQvZv4HzZj4s0uYFMFWRqjqYnHll68DTACys4SdmnRX+940tPkzXt5H/l2sYM60eR7xwbi&#10;VQSKuHZNz62BY7m7uQflA3KDg2My8EUetsXlRY5Z4868p9MhtEpM2GdooAthzLT2dUcW/cqNxMK9&#10;u8liEDi1upnwLOZ20EkUbbTFniWhw5GeOqo/D7M1UPXJEb/35Utk091teF3Kj/nt2Zjrq+XxAVSg&#10;JfyJ4be+VIdCOlVu5sarQfA6FqXceA1K+DTZyLZKHndpArrI9f8FxQ8AAAD//wMAUEsBAi0AFAAG&#10;AAgAAAAhALaDOJL+AAAA4QEAABMAAAAAAAAAAAAAAAAAAAAAAFtDb250ZW50X1R5cGVzXS54bWxQ&#10;SwECLQAUAAYACAAAACEAOP0h/9YAAACUAQAACwAAAAAAAAAAAAAAAAAvAQAAX3JlbHMvLnJlbHNQ&#10;SwECLQAUAAYACAAAACEAAZ2b2SUCAABABAAADgAAAAAAAAAAAAAAAAAuAgAAZHJzL2Uyb0RvYy54&#10;bWxQSwECLQAUAAYACAAAACEAMQyG6twAAAAJAQAADwAAAAAAAAAAAAAAAAB/BAAAZHJzL2Rvd25y&#10;ZXYueG1sUEsFBgAAAAAEAAQA8wAAAIgFAAAAAA==&#10;"/>
            </w:pict>
          </mc:Fallback>
        </mc:AlternateContent>
      </w:r>
    </w:p>
    <w:p w:rsidR="00257B5C" w:rsidRDefault="00257B5C" w:rsidP="006910CE">
      <w:pPr>
        <w:spacing w:after="0" w:line="240" w:lineRule="auto"/>
        <w:contextualSpacing/>
        <w:mirrorIndents/>
      </w:pPr>
    </w:p>
    <w:p w:rsidR="006910CE" w:rsidRDefault="006910CE" w:rsidP="006910CE">
      <w:pPr>
        <w:spacing w:after="0" w:line="240" w:lineRule="auto"/>
        <w:contextualSpacing/>
        <w:mirrorIndents/>
      </w:pPr>
    </w:p>
    <w:p w:rsidR="006910CE" w:rsidRDefault="006910CE" w:rsidP="006910CE">
      <w:pPr>
        <w:spacing w:after="0" w:line="240" w:lineRule="auto"/>
        <w:contextualSpacing/>
        <w:mirrorIndents/>
      </w:pPr>
    </w:p>
    <w:p w:rsidR="006910CE" w:rsidRDefault="006910CE" w:rsidP="006910CE">
      <w:pPr>
        <w:spacing w:after="0" w:line="240" w:lineRule="auto"/>
        <w:contextualSpacing/>
        <w:mirrorIndents/>
      </w:pPr>
    </w:p>
    <w:p w:rsidR="006910CE" w:rsidRDefault="006910CE" w:rsidP="006910CE">
      <w:pPr>
        <w:spacing w:after="0" w:line="240" w:lineRule="auto"/>
        <w:contextualSpacing/>
        <w:mirrorIndents/>
      </w:pPr>
    </w:p>
    <w:p w:rsidR="006910CE" w:rsidRDefault="006910CE" w:rsidP="006910CE">
      <w:pPr>
        <w:spacing w:after="0" w:line="240" w:lineRule="auto"/>
        <w:contextualSpacing/>
        <w:mirrorIndents/>
      </w:pPr>
    </w:p>
    <w:p w:rsidR="006910CE" w:rsidRDefault="006910CE" w:rsidP="006910CE">
      <w:pPr>
        <w:spacing w:after="0" w:line="240" w:lineRule="auto"/>
        <w:contextualSpacing/>
        <w:mirrorIndents/>
      </w:pPr>
      <w:r>
        <w:t>ACCION 1.-</w:t>
      </w:r>
    </w:p>
    <w:p w:rsidR="006910CE" w:rsidRDefault="006910CE" w:rsidP="006910CE">
      <w:pPr>
        <w:spacing w:after="0" w:line="240" w:lineRule="auto"/>
        <w:contextualSpacing/>
        <w:mirrorIndents/>
      </w:pPr>
      <w:r>
        <w:t>..................................................................................................................................................</w:t>
      </w:r>
      <w:r w:rsidR="00257B5C">
        <w:t>...</w:t>
      </w:r>
      <w:r w:rsidR="00FB6A01">
        <w:t>..</w:t>
      </w:r>
      <w:r w:rsidR="00257B5C">
        <w:t>........</w:t>
      </w:r>
      <w:r>
        <w:t>......</w:t>
      </w:r>
    </w:p>
    <w:p w:rsidR="006910CE" w:rsidRDefault="006910CE" w:rsidP="006910CE">
      <w:pPr>
        <w:spacing w:after="0" w:line="240" w:lineRule="auto"/>
        <w:contextualSpacing/>
        <w:mirrorIndents/>
      </w:pPr>
      <w:r>
        <w:t>............................................................................................................................................................................................................................................................................................................</w:t>
      </w:r>
      <w:r w:rsidR="00257B5C">
        <w:t>..................</w:t>
      </w:r>
      <w:r w:rsidR="00FB6A01">
        <w:t>.</w:t>
      </w:r>
      <w:r w:rsidR="00257B5C">
        <w:t>.....</w:t>
      </w:r>
      <w:r>
        <w:t>......</w:t>
      </w:r>
    </w:p>
    <w:p w:rsidR="006910CE" w:rsidRDefault="006910CE" w:rsidP="006910CE">
      <w:pPr>
        <w:spacing w:after="0" w:line="240" w:lineRule="auto"/>
        <w:contextualSpacing/>
        <w:mirrorIndents/>
      </w:pPr>
      <w:r>
        <w:t xml:space="preserve">ACCION  </w:t>
      </w:r>
      <w:r w:rsidRPr="005B4095">
        <w:t>2.-</w:t>
      </w:r>
    </w:p>
    <w:p w:rsidR="006910CE" w:rsidRDefault="006910CE" w:rsidP="006910CE">
      <w:pPr>
        <w:spacing w:after="0" w:line="240" w:lineRule="auto"/>
        <w:contextualSpacing/>
        <w:mirrorIndents/>
      </w:pPr>
      <w:r>
        <w:t>...................................................................................................................................................................................................................................................................................................................................................................................................................................</w:t>
      </w:r>
      <w:r w:rsidR="00257B5C">
        <w:t>.....................................................................</w:t>
      </w:r>
      <w:r>
        <w:t>.......</w:t>
      </w:r>
    </w:p>
    <w:p w:rsidR="001456A8" w:rsidRDefault="001456A8">
      <w:pPr>
        <w:rPr>
          <w:b/>
        </w:rPr>
      </w:pPr>
      <w:r>
        <w:rPr>
          <w:b/>
        </w:rPr>
        <w:br w:type="page"/>
      </w:r>
    </w:p>
    <w:p w:rsidR="00E152EF" w:rsidRDefault="00E152EF" w:rsidP="00E152EF">
      <w:pPr>
        <w:spacing w:after="0" w:line="240" w:lineRule="auto"/>
        <w:mirrorIndents/>
        <w:jc w:val="both"/>
      </w:pPr>
      <w:r>
        <w:rPr>
          <w:b/>
        </w:rPr>
        <w:lastRenderedPageBreak/>
        <w:t xml:space="preserve">RESPUESTA  PREGUNTA 11.  </w:t>
      </w:r>
      <w:r w:rsidRPr="00590851">
        <w:rPr>
          <w:b/>
        </w:rPr>
        <w:t xml:space="preserve">ETICA </w:t>
      </w:r>
      <w:r>
        <w:rPr>
          <w:b/>
        </w:rPr>
        <w:t>(C</w:t>
      </w:r>
      <w:r w:rsidRPr="00590851">
        <w:rPr>
          <w:b/>
        </w:rPr>
        <w:t>INE-FORO</w:t>
      </w:r>
      <w:r>
        <w:rPr>
          <w:b/>
        </w:rPr>
        <w:t xml:space="preserve">) </w:t>
      </w:r>
      <w:r>
        <w:t>(5 PUNTOS)</w:t>
      </w:r>
    </w:p>
    <w:p w:rsidR="00E152EF" w:rsidRDefault="00E152EF" w:rsidP="00E152EF">
      <w:pPr>
        <w:spacing w:after="0" w:line="240" w:lineRule="auto"/>
        <w:mirrorIndents/>
        <w:jc w:val="both"/>
      </w:pPr>
    </w:p>
    <w:p w:rsidR="00E152EF" w:rsidRDefault="00574AAE" w:rsidP="00E152EF">
      <w:pPr>
        <w:spacing w:after="0" w:line="240" w:lineRule="auto"/>
        <w:mirrorIndents/>
        <w:jc w:val="both"/>
      </w:pPr>
      <w:r>
        <w:t>11</w:t>
      </w:r>
      <w:r w:rsidR="00E152EF">
        <w:t xml:space="preserve">.1 </w:t>
      </w:r>
      <w:r w:rsidR="00E152EF" w:rsidRPr="008F5DDA">
        <w:rPr>
          <w:b/>
        </w:rPr>
        <w:t>Del video OCEANOS DE PLÁSTICOS: Explique 2 cambios que propondría en la industria de fabricación de artículos de plásticos para evitar externalidades negativas</w:t>
      </w:r>
      <w:r w:rsidR="00E152EF">
        <w:t>.</w:t>
      </w:r>
    </w:p>
    <w:p w:rsidR="00E152EF" w:rsidRPr="008E1E59" w:rsidRDefault="00DA61C6" w:rsidP="00E152EF">
      <w:pPr>
        <w:spacing w:after="0" w:line="240" w:lineRule="auto"/>
        <w:contextualSpacing/>
        <w:mirrorIndents/>
      </w:pPr>
      <w:r>
        <w:t xml:space="preserve">    </w:t>
      </w:r>
      <w:r w:rsidR="00574AAE">
        <w:t>11</w:t>
      </w:r>
      <w:r w:rsidR="00E152EF">
        <w:t xml:space="preserve">.1.a.- Cambio de sustancias químicas empleadas en los procesos productivos a materias primas biodegradables,  implementando  </w:t>
      </w:r>
      <w:r w:rsidR="00E152EF" w:rsidRPr="008E1E59">
        <w:t>un sistema  que se preocupe desde “la cuna a la tumba” (hasta su deposición final) dando la posibilidad que el productor aporte en la reducción de los impactos ocasionados por sus productos luego de su vida útil.</w:t>
      </w:r>
    </w:p>
    <w:p w:rsidR="00E152EF" w:rsidRDefault="00E152EF" w:rsidP="00E152EF">
      <w:pPr>
        <w:spacing w:after="0" w:line="240" w:lineRule="auto"/>
        <w:mirrorIndents/>
        <w:jc w:val="both"/>
      </w:pPr>
    </w:p>
    <w:p w:rsidR="00E152EF" w:rsidRPr="00104808" w:rsidRDefault="00DA61C6" w:rsidP="00E152EF">
      <w:pPr>
        <w:spacing w:after="0" w:line="240" w:lineRule="auto"/>
        <w:contextualSpacing/>
        <w:mirrorIndents/>
      </w:pPr>
      <w:r>
        <w:t xml:space="preserve">    </w:t>
      </w:r>
      <w:r w:rsidR="00574AAE">
        <w:t>11</w:t>
      </w:r>
      <w:r w:rsidR="00E152EF">
        <w:t>.1.b-</w:t>
      </w:r>
      <w:r w:rsidR="00E152EF" w:rsidRPr="00104808">
        <w:rPr>
          <w:b/>
        </w:rPr>
        <w:t xml:space="preserve"> </w:t>
      </w:r>
      <w:r w:rsidR="00E152EF" w:rsidRPr="00104808">
        <w:t xml:space="preserve">Promover campañas de reciclaje, </w:t>
      </w:r>
      <w:r w:rsidR="00E152EF">
        <w:t xml:space="preserve">de manera </w:t>
      </w:r>
      <w:r w:rsidR="00E152EF" w:rsidRPr="00104808">
        <w:t>que la empresa productora de envases sea la encargada de realizar el reciclaje de sus productos pa</w:t>
      </w:r>
      <w:r w:rsidR="00E152EF">
        <w:t>ra reprocesarlos en lugar de incrementar los volúmenes de desechos sólidos en relleno sanitario</w:t>
      </w:r>
    </w:p>
    <w:p w:rsidR="00E152EF" w:rsidRDefault="00E152EF" w:rsidP="00E152EF">
      <w:pPr>
        <w:spacing w:after="0" w:line="240" w:lineRule="auto"/>
        <w:mirrorIndents/>
        <w:jc w:val="both"/>
      </w:pPr>
    </w:p>
    <w:p w:rsidR="00E152EF" w:rsidRDefault="00574AAE" w:rsidP="00E152EF">
      <w:pPr>
        <w:spacing w:after="0" w:line="240" w:lineRule="auto"/>
        <w:mirrorIndents/>
        <w:jc w:val="both"/>
        <w:rPr>
          <w:b/>
        </w:rPr>
      </w:pPr>
      <w:r>
        <w:t>11</w:t>
      </w:r>
      <w:r w:rsidR="00E152EF">
        <w:t xml:space="preserve">.2 </w:t>
      </w:r>
      <w:r w:rsidR="00E152EF" w:rsidRPr="008F5DDA">
        <w:rPr>
          <w:b/>
        </w:rPr>
        <w:t>Del video Océano de Plásticos: Haga un esquema del proceso de bioacumulación en la cadena alimentaria por ingestión involuntaria de plásticos, indicando los niveles tróficos involucrados y el respectivo daño o afectación ocasionado a cada especie.</w:t>
      </w:r>
    </w:p>
    <w:p w:rsidR="00E152EF" w:rsidRDefault="00E152EF" w:rsidP="00E152EF">
      <w:pPr>
        <w:spacing w:after="0" w:line="240" w:lineRule="auto"/>
        <w:mirrorIndents/>
        <w:jc w:val="both"/>
        <w:rPr>
          <w:b/>
        </w:rPr>
      </w:pPr>
    </w:p>
    <w:p w:rsidR="00E152EF" w:rsidRDefault="00E152EF" w:rsidP="00E152EF">
      <w:pPr>
        <w:spacing w:after="0" w:line="240" w:lineRule="auto"/>
        <w:mirrorIndents/>
        <w:jc w:val="both"/>
        <w:rPr>
          <w:b/>
        </w:rPr>
      </w:pPr>
    </w:p>
    <w:p w:rsidR="00E152EF" w:rsidRDefault="003864D7" w:rsidP="00E152EF">
      <w:pPr>
        <w:spacing w:after="0" w:line="240" w:lineRule="auto"/>
        <w:mirrorIndents/>
        <w:jc w:val="both"/>
        <w:rPr>
          <w:b/>
        </w:rPr>
      </w:pPr>
      <w:r>
        <w:rPr>
          <w:b/>
          <w:noProof/>
        </w:rPr>
        <mc:AlternateContent>
          <mc:Choice Requires="wps">
            <w:drawing>
              <wp:anchor distT="0" distB="0" distL="114300" distR="114300" simplePos="0" relativeHeight="251807744" behindDoc="0" locked="0" layoutInCell="1" allowOverlap="1">
                <wp:simplePos x="0" y="0"/>
                <wp:positionH relativeFrom="column">
                  <wp:posOffset>133985</wp:posOffset>
                </wp:positionH>
                <wp:positionV relativeFrom="paragraph">
                  <wp:posOffset>153035</wp:posOffset>
                </wp:positionV>
                <wp:extent cx="1424305" cy="281940"/>
                <wp:effectExtent l="5715" t="10795" r="8255" b="1206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81940"/>
                        </a:xfrm>
                        <a:prstGeom prst="rect">
                          <a:avLst/>
                        </a:prstGeom>
                        <a:solidFill>
                          <a:srgbClr val="FFFFFF"/>
                        </a:solidFill>
                        <a:ln w="9525">
                          <a:solidFill>
                            <a:srgbClr val="000000"/>
                          </a:solidFill>
                          <a:miter lim="800000"/>
                          <a:headEnd/>
                          <a:tailEnd/>
                        </a:ln>
                      </wps:spPr>
                      <wps:txbx>
                        <w:txbxContent>
                          <w:p w:rsidR="0033059A" w:rsidRPr="00712129" w:rsidRDefault="0033059A" w:rsidP="00E152EF">
                            <w:pPr>
                              <w:jc w:val="center"/>
                              <w:rPr>
                                <w:lang w:val="es-ES"/>
                              </w:rPr>
                            </w:pPr>
                            <w:r w:rsidRPr="00712129">
                              <w:rPr>
                                <w:lang w:val="es-ES"/>
                              </w:rPr>
                              <w:t>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1" type="#_x0000_t202" style="position:absolute;left:0;text-align:left;margin-left:10.55pt;margin-top:12.05pt;width:112.15pt;height:2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1eLQIAAFoEAAAOAAAAZHJzL2Uyb0RvYy54bWysVNuO0zAQfUfiHyy/06TZFtqo6WrpUoS0&#10;XKRdPsBxnMTC9hjbbbJ8PWOnW6oFXhB5sDye8ZmZc8bZXI9akaNwXoKp6HyWUyIMh0aarqJfH/av&#10;VpT4wEzDFBhR0Ufh6fX25YvNYEtRQA+qEY4giPHlYCvah2DLLPO8F5r5GVhh0NmC0yyg6bqscWxA&#10;dK2yIs9fZwO4xjrgwns8vZ2cdJvw21bw8LltvQhEVRRrC2l1aa3jmm03rOwcs73kpzLYP1ShmTSY&#10;9Ax1ywIjByd/g9KSO/DQhhkHnUHbSi5SD9jNPH/WzX3PrEi9IDnenmny/w+Wfzp+cUQ2qB0qZZhG&#10;jR7EGMhbGMnqKvIzWF9i2L3FwDDiOcamXr29A/7NEwO7nplO3DgHQy9Yg/XN483s4uqE4yNIPXyE&#10;BvOwQ4AENLZOR/KQDoLoqNPjWZtYC48pF8XiKl9SwtFXrObrRRIvY+XTbet8eC9Ak7ipqEPtEzo7&#10;3vkQq2HlU0hM5kHJZi+VSobr6p1y5MhwTvbpSw08C1OGDBVdL4vlRMBfIfL0/QlCy4ADr6Su6Ooc&#10;xMpI2zvTpHEMTKppjyUrc+IxUjeRGMZ6TJIVZ31qaB6RWQfTgOODxE0P7gclAw53Rf33A3OCEvXB&#10;oDrr+QLpIyEZi+WbAg136akvPcxwhKpooGTa7sL0gg7Wya7HTNM8GLhBRVuZyI7ST1Wd6scBThqc&#10;Hlt8IZd2ivr1S9j+BAAA//8DAFBLAwQUAAYACAAAACEAFdIK2t4AAAAIAQAADwAAAGRycy9kb3du&#10;cmV2LnhtbEyPwU7DMBBE70j8g7VIXFDrJKQhhDgVQgLRG7QIrm7sJhH2OthuGv6e5QSn0WpGs2/q&#10;9WwNm7QPg0MB6TIBprF1asBOwNvucVECC1GiksahFvCtA6yb87NaVsqd8FVP29gxKsFQSQF9jGPF&#10;eWh7bWVYulEjeQfnrYx0+o4rL09Ubg3PkqTgVg5IH3o56odet5/boxVQ5s/TR9hcv7y3xcHcxqub&#10;6enLC3F5Md/fAYt6jn9h+MUndGiIae+OqAIzArI0pSRpTkp+lq9yYHsBRbkC3tT8/4DmBwAA//8D&#10;AFBLAQItABQABgAIAAAAIQC2gziS/gAAAOEBAAATAAAAAAAAAAAAAAAAAAAAAABbQ29udGVudF9U&#10;eXBlc10ueG1sUEsBAi0AFAAGAAgAAAAhADj9If/WAAAAlAEAAAsAAAAAAAAAAAAAAAAALwEAAF9y&#10;ZWxzLy5yZWxzUEsBAi0AFAAGAAgAAAAhAA71jV4tAgAAWgQAAA4AAAAAAAAAAAAAAAAALgIAAGRy&#10;cy9lMm9Eb2MueG1sUEsBAi0AFAAGAAgAAAAhABXSCtreAAAACAEAAA8AAAAAAAAAAAAAAAAAhwQA&#10;AGRycy9kb3ducmV2LnhtbFBLBQYAAAAABAAEAPMAAACSBQAAAAA=&#10;">
                <v:textbox>
                  <w:txbxContent>
                    <w:p w:rsidR="0033059A" w:rsidRPr="00712129" w:rsidRDefault="0033059A" w:rsidP="00E152EF">
                      <w:pPr>
                        <w:jc w:val="center"/>
                        <w:rPr>
                          <w:lang w:val="es-ES"/>
                        </w:rPr>
                      </w:pPr>
                      <w:r w:rsidRPr="00712129">
                        <w:rPr>
                          <w:lang w:val="es-ES"/>
                        </w:rPr>
                        <w:t>HOMBRE</w:t>
                      </w:r>
                    </w:p>
                  </w:txbxContent>
                </v:textbox>
              </v:shape>
            </w:pict>
          </mc:Fallback>
        </mc:AlternateContent>
      </w:r>
    </w:p>
    <w:p w:rsidR="00E152EF" w:rsidRDefault="00E152EF" w:rsidP="00E152EF">
      <w:pPr>
        <w:spacing w:after="0" w:line="240" w:lineRule="auto"/>
        <w:mirrorIndents/>
        <w:jc w:val="both"/>
        <w:rPr>
          <w:b/>
        </w:rPr>
      </w:pPr>
    </w:p>
    <w:p w:rsidR="00E152EF" w:rsidRPr="008F5DDA" w:rsidRDefault="003864D7" w:rsidP="00E152EF">
      <w:pPr>
        <w:spacing w:after="0" w:line="240" w:lineRule="auto"/>
        <w:mirrorIndents/>
        <w:jc w:val="both"/>
        <w:rPr>
          <w:b/>
        </w:rPr>
      </w:pPr>
      <w:r>
        <w:rPr>
          <w:b/>
          <w:noProof/>
        </w:rPr>
        <mc:AlternateContent>
          <mc:Choice Requires="wps">
            <w:drawing>
              <wp:anchor distT="0" distB="0" distL="114300" distR="114300" simplePos="0" relativeHeight="251808768" behindDoc="0" locked="0" layoutInCell="1" allowOverlap="1">
                <wp:simplePos x="0" y="0"/>
                <wp:positionH relativeFrom="column">
                  <wp:posOffset>748665</wp:posOffset>
                </wp:positionH>
                <wp:positionV relativeFrom="paragraph">
                  <wp:posOffset>116840</wp:posOffset>
                </wp:positionV>
                <wp:extent cx="0" cy="534035"/>
                <wp:effectExtent l="58420" t="20320" r="55880" b="7620"/>
                <wp:wrapNone/>
                <wp:docPr id="1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4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639A7" id="AutoShape 84" o:spid="_x0000_s1026" type="#_x0000_t32" style="position:absolute;margin-left:58.95pt;margin-top:9.2pt;width:0;height:42.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sgOAIAAGgEAAAOAAAAZHJzL2Uyb0RvYy54bWysVMGO2jAQvVfqP1i+QxIIuxARVqsEetm2&#10;SLvt3dgOserYlm0IqOq/d+ywbGkvVVUOZmzPvHkz85zlw6mT6MitE1qVOBunGHFFNRNqX+IvL5vR&#10;HCPniWJEasVLfOYOP6zev1v2puAT3WrJuEUAolzRmxK33psiSRxteUfcWBuu4LLRtiMetnafMEt6&#10;QO9kMknTu6TXlhmrKXcOTuvhEq8iftNw6j83jeMeyRIDNx9XG9ddWJPVkhR7S0wr6IUG+QcWHREK&#10;kl6hauIJOljxB1QnqNVON35MdZfophGUxxqgmiz9rZrnlhgea4HmOHNtk/t/sPTTcWuRYDC7e4wU&#10;6WBGjwevY2o0z0ODeuMK8KvU1oYS6Uk9mydNvzmkdNUStefR++VsIDgLEclNSNg4A2l2/UfNwIdA&#10;gtitU2M71EhhvobAAA4dQac4nvN1PPzkER0OKZzOpnk6ncU0pAgIIc5Y5z9w3aFglNh5S8S+9ZVW&#10;CjSg7YBOjk/OB35vASFY6Y2QMkpBKtSXeDGbzCIdp6Vg4TK4ObvfVdKiIwliir8Lixs3qw+KRbCW&#10;E7a+2J4ICTbysUveCuib5Dhk6zjDSHJ4P8Ea6EkVMkLlQPhiDXr6vkgX6/l6no/yyd16lKd1PXrc&#10;VPnobpPdz+ppXVV19iOQz/KiFYxxFfi/ajvL/047l1c2qPKq7mujklv02FEg+/ofSUcRhLkPCtpp&#10;dt7aUF3QA8g5Ol+eXngvv+6j19sHYvUTAAD//wMAUEsDBBQABgAIAAAAIQBqkgn43gAAAAoBAAAP&#10;AAAAZHJzL2Rvd25yZXYueG1sTI9BT8MwDIXvk/gPkZG4TCxdxaB0TScEDE5ooox71nhttcapmmxr&#10;/z0eF7i9Zz89f85Wg23FCXvfOFIwn0UgkEpnGqoUbL/WtwkIHzQZ3TpCBSN6WOVXk0ynxp3pE09F&#10;qASXkE+1gjqELpXSlzVa7WeuQ+Ld3vVWB7Z9JU2vz1xuWxlH0b20uiG+UOsOn2ssD8XRKngpNov1&#10;93Q7xGP5/lG8JYcNja9K3VwPT0sQAYfwF4YLPqNDzkw7dyTjRct+/vDIURbJHYhL4HewYxHFC5B5&#10;Jv+/kP8AAAD//wMAUEsBAi0AFAAGAAgAAAAhALaDOJL+AAAA4QEAABMAAAAAAAAAAAAAAAAAAAAA&#10;AFtDb250ZW50X1R5cGVzXS54bWxQSwECLQAUAAYACAAAACEAOP0h/9YAAACUAQAACwAAAAAAAAAA&#10;AAAAAAAvAQAAX3JlbHMvLnJlbHNQSwECLQAUAAYACAAAACEAHRKLIDgCAABoBAAADgAAAAAAAAAA&#10;AAAAAAAuAgAAZHJzL2Uyb0RvYy54bWxQSwECLQAUAAYACAAAACEAapIJ+N4AAAAKAQAADwAAAAAA&#10;AAAAAAAAAACSBAAAZHJzL2Rvd25yZXYueG1sUEsFBgAAAAAEAAQA8wAAAJ0FAAAAAA==&#10;">
                <v:stroke endarrow="block"/>
              </v:shape>
            </w:pict>
          </mc:Fallback>
        </mc:AlternateContent>
      </w:r>
    </w:p>
    <w:p w:rsidR="00E152EF" w:rsidRDefault="00E152EF" w:rsidP="00E152EF">
      <w:pPr>
        <w:spacing w:after="0" w:line="240" w:lineRule="auto"/>
        <w:mirrorIndents/>
        <w:jc w:val="both"/>
      </w:pP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798528" behindDoc="0" locked="0" layoutInCell="1" allowOverlap="1">
                <wp:simplePos x="0" y="0"/>
                <wp:positionH relativeFrom="column">
                  <wp:posOffset>1642110</wp:posOffset>
                </wp:positionH>
                <wp:positionV relativeFrom="paragraph">
                  <wp:posOffset>27940</wp:posOffset>
                </wp:positionV>
                <wp:extent cx="1083945" cy="281940"/>
                <wp:effectExtent l="8890" t="5715" r="12065" b="7620"/>
                <wp:wrapNone/>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81940"/>
                        </a:xfrm>
                        <a:prstGeom prst="rect">
                          <a:avLst/>
                        </a:prstGeom>
                        <a:solidFill>
                          <a:srgbClr val="FFFFFF"/>
                        </a:solidFill>
                        <a:ln w="9525">
                          <a:solidFill>
                            <a:srgbClr val="000000"/>
                          </a:solidFill>
                          <a:miter lim="800000"/>
                          <a:headEnd/>
                          <a:tailEnd/>
                        </a:ln>
                      </wps:spPr>
                      <wps:txbx>
                        <w:txbxContent>
                          <w:p w:rsidR="0033059A" w:rsidRDefault="0033059A" w:rsidP="00E152EF">
                            <w:pPr>
                              <w:rPr>
                                <w:lang w:val="es-ES"/>
                              </w:rPr>
                            </w:pPr>
                            <w:r>
                              <w:rPr>
                                <w:lang w:val="es-ES"/>
                              </w:rPr>
                              <w:t>AVES MARINAS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9.3pt;margin-top:2.2pt;width:85.35pt;height:2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pqLgIAAFoEAAAOAAAAZHJzL2Uyb0RvYy54bWysVNtu2zAMfR+wfxD0vtjxkjYx4hRdugwD&#10;ugvQ7gNkWY6FSaImKbGzry8lp1nQbS/D/CCIInVInkN5dTNoRQ7CeQmmotNJTokwHBppdhX99rh9&#10;s6DEB2YapsCIih6Fpzfr169WvS1FAR2oRjiCIMaXva1oF4Its8zzTmjmJ2CFQWcLTrOApttljWM9&#10;omuVFXl+lfXgGuuAC+/x9G500nXCb1vBw5e29SIQVVGsLaTVpbWOa7ZesXLnmO0kP5XB/qEKzaTB&#10;pGeoOxYY2Tv5G5SW3IGHNkw46AzaVnKResBupvmLbh46ZkXqBcnx9kyT/3+w/PPhqyOyQe2uKDFM&#10;o0aPYgjkHQzkehb56a0vMezBYmAY8BxjU6/e3gP/7omBTcfMTtw6B30nWIP1TePN7OLqiOMjSN1/&#10;ggbzsH2ABDS0TkfykA6C6KjT8axNrIXHlPni7XI2p4Sjr1hMl7MkXsbK59vW+fBBgCZxU1GH2id0&#10;drj3IVbDyueQmMyDks1WKpUMt6s3ypEDwznZpi818CJMGdJXdDkv5iMBf4XI0/cnCC0DDrySuqKL&#10;cxArI23vTZPGMTCpxj2WrMyJx0jdSGIY6iFJVpz1qaE5IrMOxgHHB4mbDtxPSnoc7or6H3vmBCXq&#10;o0F1ltMZ0kdCMmbz6wINd+mpLz3McISqaKBk3G7C+IL21sldh5nGeTBwi4q2MpEdpR+rOtWPA5w0&#10;OD22+EIu7RT165ewfgIAAP//AwBQSwMEFAAGAAgAAAAhADNOHTPfAAAACAEAAA8AAABkcnMvZG93&#10;bnJldi54bWxMj8FOwzAQRO9I/IO1SFwQdUhDcEOcCiGB6A0Kgqsbu0mEvQ62m4a/ZznBbVYzmnlb&#10;r2dn2WRCHDxKuFpkwAy2Xg/YSXh7fbgUwGJSqJX1aCR8mwjr5vSkVpX2R3wx0zZ1jEowVkpCn9JY&#10;cR7b3jgVF340SN7eB6cSnaHjOqgjlTvL8ywruVMD0kKvRnPfm/Zze3ASRPE0fcTN8vm9Lfd2lS5u&#10;psevIOX52Xx3CyyZOf2F4Ref0KEhpp0/oI7MSsivRUlRCUUBjPwiXy2B7UgIAbyp+f8Hmh8AAAD/&#10;/wMAUEsBAi0AFAAGAAgAAAAhALaDOJL+AAAA4QEAABMAAAAAAAAAAAAAAAAAAAAAAFtDb250ZW50&#10;X1R5cGVzXS54bWxQSwECLQAUAAYACAAAACEAOP0h/9YAAACUAQAACwAAAAAAAAAAAAAAAAAvAQAA&#10;X3JlbHMvLnJlbHNQSwECLQAUAAYACAAAACEAuZiKai4CAABaBAAADgAAAAAAAAAAAAAAAAAuAgAA&#10;ZHJzL2Uyb0RvYy54bWxQSwECLQAUAAYACAAAACEAM04dM98AAAAIAQAADwAAAAAAAAAAAAAAAACI&#10;BAAAZHJzL2Rvd25yZXYueG1sUEsFBgAAAAAEAAQA8wAAAJQFAAAAAA==&#10;">
                <v:textbox>
                  <w:txbxContent>
                    <w:p w:rsidR="0033059A" w:rsidRDefault="0033059A" w:rsidP="00E152EF">
                      <w:pPr>
                        <w:rPr>
                          <w:lang w:val="es-ES"/>
                        </w:rPr>
                      </w:pPr>
                      <w:r>
                        <w:rPr>
                          <w:lang w:val="es-ES"/>
                        </w:rPr>
                        <w:t>AVES MARINAS</w:t>
                      </w:r>
                    </w:p>
                  </w:txbxContent>
                </v:textbox>
              </v:shape>
            </w:pict>
          </mc:Fallback>
        </mc:AlternateContent>
      </w: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801600" behindDoc="0" locked="0" layoutInCell="1" allowOverlap="1">
                <wp:simplePos x="0" y="0"/>
                <wp:positionH relativeFrom="column">
                  <wp:posOffset>1180465</wp:posOffset>
                </wp:positionH>
                <wp:positionV relativeFrom="paragraph">
                  <wp:posOffset>64770</wp:posOffset>
                </wp:positionV>
                <wp:extent cx="461645" cy="212725"/>
                <wp:effectExtent l="13970" t="60960" r="38735" b="1206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7509C" id="AutoShape 77" o:spid="_x0000_s1026" type="#_x0000_t32" style="position:absolute;margin-left:92.95pt;margin-top:5.1pt;width:36.35pt;height:16.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AIPQIAAG0EAAAOAAAAZHJzL2Uyb0RvYy54bWysVE2P2yAQvVfqf0DcE9up82XFWa3spJdt&#10;N9JueyeAY1QMCNg4UdX/3oF4s017qar6gAcz8+bNzMOru1Mn0ZFbJ7QqcTZOMeKKaibUocRfnrej&#10;BUbOE8WI1IqX+Mwdvlu/f7fqTcEnutWScYsARLmiNyVuvTdFkjja8o64sTZcwWGjbUc8bO0hYZb0&#10;gN7JZJKms6TXlhmrKXcOvtaXQ7yO+E3DqX9sGsc9kiUGbj6uNq77sCbrFSkOlphW0IEG+QcWHREK&#10;kl6hauIJerHiD6hOUKudbvyY6i7RTSMojzVANVn6WzVPLTE81gLNcebaJvf/YOnn484iwWB2U4wU&#10;6WBG9y9ex9RoPg8N6o0rwK9SOxtKpCf1ZB40/eaQ0lVL1IFH7+ezgeAsRCQ3IWHjDKTZ9580Ax8C&#10;CWK3To3tUCOF+RoCAzh0BJ3ieM7X8fCTRxQ+5rNslgNLCkeTbDKfTGMuUgSYEGys8x+57lAwSuy8&#10;JeLQ+korBULQ9pKCHB+cDyTfAkKw0lshZdSDVKgv8XIKCcKJ01KwcBg39rCvpEVHEhQVn4HFjZvV&#10;L4pFsJYTthlsT4QEG/nYKm8FNE9yHLJ1nGEkOVyiYF3oSRUyQvlAeLAuovq+TJebxWaRj/LJbDPK&#10;07oe3W+rfDTbZvNp/aGuqjr7EchnedEKxrgK/F8FnuV/J6Dhql2keZX4tVHJLXrsKJB9fUfSUQlh&#10;+BcZ7TU772yoLogCNB2dh/sXLs2v++j19pdY/wQAAP//AwBQSwMEFAAGAAgAAAAhABRbEc/fAAAA&#10;CQEAAA8AAABkcnMvZG93bnJldi54bWxMj8FOwzAMhu9IvENkJC5oSyl0lNJ0QsDGCU0r4541pq3W&#10;OFWTbe3bY05w8y9/+v05X462EyccfOtIwe08AoFUOdNSrWD3uZqlIHzQZHTnCBVM6GFZXF7kOjPu&#10;TFs8laEWXEI+0wqaEPpMSl81aLWfux6Jd99usDpwHGppBn3mctvJOIoW0uqW+EKje3xpsDqUR6vg&#10;tdwkq6+b3RhP1ftHuU4PG5relLq+Gp+fQAQcwx8Mv/qsDgU77d2RjBcd5zR5ZJSHKAbBQJykCxB7&#10;Bfd3DyCLXP7/oPgBAAD//wMAUEsBAi0AFAAGAAgAAAAhALaDOJL+AAAA4QEAABMAAAAAAAAAAAAA&#10;AAAAAAAAAFtDb250ZW50X1R5cGVzXS54bWxQSwECLQAUAAYACAAAACEAOP0h/9YAAACUAQAACwAA&#10;AAAAAAAAAAAAAAAvAQAAX3JlbHMvLnJlbHNQSwECLQAUAAYACAAAACEAbL9QCD0CAABtBAAADgAA&#10;AAAAAAAAAAAAAAAuAgAAZHJzL2Uyb0RvYy54bWxQSwECLQAUAAYACAAAACEAFFsRz98AAAAJ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474980</wp:posOffset>
                </wp:positionH>
                <wp:positionV relativeFrom="paragraph">
                  <wp:posOffset>139065</wp:posOffset>
                </wp:positionV>
                <wp:extent cx="705485" cy="281940"/>
                <wp:effectExtent l="13335" t="11430" r="5080" b="1143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81940"/>
                        </a:xfrm>
                        <a:prstGeom prst="rect">
                          <a:avLst/>
                        </a:prstGeom>
                        <a:solidFill>
                          <a:srgbClr val="FFFFFF"/>
                        </a:solidFill>
                        <a:ln w="9525">
                          <a:solidFill>
                            <a:srgbClr val="000000"/>
                          </a:solidFill>
                          <a:miter lim="800000"/>
                          <a:headEnd/>
                          <a:tailEnd/>
                        </a:ln>
                      </wps:spPr>
                      <wps:txbx>
                        <w:txbxContent>
                          <w:p w:rsidR="0033059A" w:rsidRDefault="0033059A" w:rsidP="00E152EF">
                            <w:pPr>
                              <w:rPr>
                                <w:lang w:val="es-ES"/>
                              </w:rPr>
                            </w:pPr>
                            <w:r>
                              <w:rPr>
                                <w:lang w:val="es-ES"/>
                              </w:rPr>
                              <w:t xml:space="preserve">PECES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3" type="#_x0000_t202" style="position:absolute;left:0;text-align:left;margin-left:37.4pt;margin-top:10.95pt;width:55.55pt;height:2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ctLgIAAFkEAAAOAAAAZHJzL2Uyb0RvYy54bWysVNuO2yAQfa/Uf0C8N3bSpEmsOKtttqkq&#10;bS/Sbj8AY2yjAkOBxE6/vgPOptG2fanqB8TAcDhzzuDNzaAVOQrnJZiSTic5JcJwqKVpS/r1cf9q&#10;RYkPzNRMgRElPQlPb7YvX2x6W4gZdKBq4QiCGF/0tqRdCLbIMs87oZmfgBUGNxtwmgUMXZvVjvWI&#10;rlU2y/M3WQ+utg648B5X78ZNuk34TSN4+Nw0XgSiSorcQhpdGqs4ZtsNK1rHbCf5mQb7BxaaSYOX&#10;XqDuWGDk4ORvUFpyBx6aMOGgM2gayUWqAauZ5s+qeeiYFakWFMfbi0z+/8HyT8cvjsgavZtTYphG&#10;jx7FEMhbGMjyddSnt77AtAeLiWHAdcxNtXp7D/ybJwZ2HTOtuHUO+k6wGvlN48ns6uiI4yNI1X+E&#10;Gu9hhwAJaGicjuKhHATR0afTxZvIhePiMl/MVwtKOG7NVtP1PHmXseLpsHU+vBegSZyU1KH1CZwd&#10;732IZFjxlBLv8qBkvZdKpcC11U45cmTYJvv0Jf7P0pQhfUnXi9lirP+vEHn6/gShZcB+V1KXdHVJ&#10;YkVU7Z2pUzcGJtU4R8rKnGWMyo0ahqEakmNI42xPBfUJhXUw9je+R5x04H5Q0mNvl9R/PzAnKFEf&#10;DJqzns5RPhJSMF8sZxi4653qeocZjlAlDZSM010YH9DBOtl2eNPYDgZu0dBGJrGj8yOrM3/s3+TB&#10;+a3FB3Idp6xff4TtTwAAAP//AwBQSwMEFAAGAAgAAAAhABjLqgvfAAAACAEAAA8AAABkcnMvZG93&#10;bnJldi54bWxMj81OwzAQhO9IvIO1SFwQdfpDmoZsKoQEghu0FVzdeJtE2OsQu2l4e9wT3HY0o5lv&#10;i/VojRio961jhOkkAUFcOd1yjbDbPt1mIHxQrJVxTAg/5GFdXl4UKtfuxO80bEItYgn7XCE0IXS5&#10;lL5qyCo/cR1x9A6utypE2ddS9+oUy62RsyRJpVUtx4VGdfTYUPW1OVqEbPEyfPrX+dtHlR7MKtws&#10;h+fvHvH6any4BxFoDH9hOONHdCgj094dWXthEJaLSB4QZtMViLOf3cVjj5Cmc5BlIf8/UP4CAAD/&#10;/wMAUEsBAi0AFAAGAAgAAAAhALaDOJL+AAAA4QEAABMAAAAAAAAAAAAAAAAAAAAAAFtDb250ZW50&#10;X1R5cGVzXS54bWxQSwECLQAUAAYACAAAACEAOP0h/9YAAACUAQAACwAAAAAAAAAAAAAAAAAvAQAA&#10;X3JlbHMvLnJlbHNQSwECLQAUAAYACAAAACEA6fIXLS4CAABZBAAADgAAAAAAAAAAAAAAAAAuAgAA&#10;ZHJzL2Uyb0RvYy54bWxQSwECLQAUAAYACAAAACEAGMuqC98AAAAIAQAADwAAAAAAAAAAAAAAAACI&#10;BAAAZHJzL2Rvd25yZXYueG1sUEsFBgAAAAAEAAQA8wAAAJQFAAAAAA==&#10;">
                <v:textbox>
                  <w:txbxContent>
                    <w:p w:rsidR="0033059A" w:rsidRDefault="0033059A" w:rsidP="00E152EF">
                      <w:pPr>
                        <w:rPr>
                          <w:lang w:val="es-ES"/>
                        </w:rPr>
                      </w:pPr>
                      <w:r>
                        <w:rPr>
                          <w:lang w:val="es-ES"/>
                        </w:rPr>
                        <w:t xml:space="preserve">PECES </w:t>
                      </w:r>
                    </w:p>
                  </w:txbxContent>
                </v:textbox>
              </v:shape>
            </w:pict>
          </mc:Fallback>
        </mc:AlternateContent>
      </w:r>
    </w:p>
    <w:p w:rsidR="00E152EF" w:rsidRDefault="00E152EF" w:rsidP="00E152EF">
      <w:pPr>
        <w:spacing w:after="0" w:line="240" w:lineRule="auto"/>
        <w:mirrorIndents/>
        <w:jc w:val="both"/>
      </w:pP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799552" behindDoc="0" locked="0" layoutInCell="1" allowOverlap="1">
                <wp:simplePos x="0" y="0"/>
                <wp:positionH relativeFrom="column">
                  <wp:posOffset>685165</wp:posOffset>
                </wp:positionH>
                <wp:positionV relativeFrom="paragraph">
                  <wp:posOffset>80010</wp:posOffset>
                </wp:positionV>
                <wp:extent cx="487045" cy="1058545"/>
                <wp:effectExtent l="23495" t="17145" r="13335" b="10160"/>
                <wp:wrapNone/>
                <wp:docPr id="1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1058545"/>
                        </a:xfrm>
                        <a:custGeom>
                          <a:avLst/>
                          <a:gdLst>
                            <a:gd name="T0" fmla="*/ 888 w 888"/>
                            <a:gd name="T1" fmla="*/ 1373 h 1373"/>
                            <a:gd name="T2" fmla="*/ 603 w 888"/>
                            <a:gd name="T3" fmla="*/ 1322 h 1373"/>
                            <a:gd name="T4" fmla="*/ 503 w 888"/>
                            <a:gd name="T5" fmla="*/ 1255 h 1373"/>
                            <a:gd name="T6" fmla="*/ 385 w 888"/>
                            <a:gd name="T7" fmla="*/ 1205 h 1373"/>
                            <a:gd name="T8" fmla="*/ 235 w 888"/>
                            <a:gd name="T9" fmla="*/ 1121 h 1373"/>
                            <a:gd name="T10" fmla="*/ 168 w 888"/>
                            <a:gd name="T11" fmla="*/ 1054 h 1373"/>
                            <a:gd name="T12" fmla="*/ 134 w 888"/>
                            <a:gd name="T13" fmla="*/ 1021 h 1373"/>
                            <a:gd name="T14" fmla="*/ 67 w 888"/>
                            <a:gd name="T15" fmla="*/ 0 h 13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8" h="1373">
                              <a:moveTo>
                                <a:pt x="888" y="1373"/>
                              </a:moveTo>
                              <a:cubicBezTo>
                                <a:pt x="828" y="1367"/>
                                <a:pt x="670" y="1367"/>
                                <a:pt x="603" y="1322"/>
                              </a:cubicBezTo>
                              <a:cubicBezTo>
                                <a:pt x="570" y="1300"/>
                                <a:pt x="541" y="1267"/>
                                <a:pt x="503" y="1255"/>
                              </a:cubicBezTo>
                              <a:cubicBezTo>
                                <a:pt x="448" y="1238"/>
                                <a:pt x="440" y="1238"/>
                                <a:pt x="385" y="1205"/>
                              </a:cubicBezTo>
                              <a:cubicBezTo>
                                <a:pt x="242" y="1119"/>
                                <a:pt x="335" y="1155"/>
                                <a:pt x="235" y="1121"/>
                              </a:cubicBezTo>
                              <a:cubicBezTo>
                                <a:pt x="213" y="1099"/>
                                <a:pt x="190" y="1076"/>
                                <a:pt x="168" y="1054"/>
                              </a:cubicBezTo>
                              <a:cubicBezTo>
                                <a:pt x="157" y="1043"/>
                                <a:pt x="134" y="1021"/>
                                <a:pt x="134" y="1021"/>
                              </a:cubicBezTo>
                              <a:cubicBezTo>
                                <a:pt x="0" y="615"/>
                                <a:pt x="67" y="711"/>
                                <a:pt x="67"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0EBB" id="Freeform 75" o:spid="_x0000_s1026" style="position:absolute;margin-left:53.95pt;margin-top:6.3pt;width:38.35pt;height:83.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8,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87VwQAADEMAAAOAAAAZHJzL2Uyb0RvYy54bWysVluPozYUfq/U/2DxWCkTzDWJJrPaJpOq&#10;0rZdaac/wAETUAFTm1xmV/3vPcc2DGSG2ahqHogvH+fynQvn/sOlKsmJS1WIeu3QO9chvE5EWtSH&#10;tfPn0262cIhqWZ2yUtR87Txz5Xx4+PGH+3Oz4p7IRZlySUBIrVbnZu3kbdus5nOV5Lxi6k40vIbL&#10;TMiKtbCVh3kq2RmkV+Xcc91ofhYybaRIuFJwujWXzoOWn2U8af/IMsVbUq4dsK3VT6mfe3zOH+7Z&#10;6iBZkxeJNYP9BysqVtSgtBe1ZS0jR1m8ElUViRRKZO1dIqq5yLIi4doH8Ia6V958yVnDtS9Ajmp6&#10;mtT/Jzb5/fRZkiKF2PkOqVkFMdpJzpFxEofIz7lRK4B9aT5L9FA1n0Tyl4KL+egGNwowZH/+TaQg&#10;hh1boTm5ZLLCN8FbctHUP/fU80tLEjgMFrEbhA5J4Iq64SKEDapgq+7t5KjaX7jQktjpk2pN6FJY&#10;aeJTa/0ThDmrSojiT3OyWCzIGZ820D2IDkDUj32SE/y7hnkDWOT6b8sC4nqF1Pe8CVnBABZOyQIK&#10;XmR5YTghKxrA/EX4tl3xAEQ9d0oWVGiv0vMnZC0HIEo9OmEXHZJPoynyR+y7YTAlbUg/9YO33cTE&#10;7R2g7rRtwwBE8YSwYQDcgV2QiYcu11jepV9yqW3+wYowbHquzvlGKMx1TEbI6CdqkxlQmKwTYHAX&#10;wToLQd/7YPAGwV2ZvA+GfEFwfJMZkBAIXt4Exogjmt7mIrU+QtBMeb9vN7Ve0pGbhhtLvIQef93d&#10;pUOgu+9RBVs1rMV4dUtyXjvYEEiOPQ9KHi8qceJPQkNajJsGgFtdTwCNL5DkuC+Sn/nX0QueYY36&#10;kSYZ1GpBUWz4eXXuQtZqBZ7XMTES+5aSsBfm2i+XURIGUFAozBsrhy5jz8Oev+8qCQLriefbrmmU&#10;BIH15Ooc2o9V4t6uxAtMHlBKdZp1dPm+FUaNxd059CWjBFrPzXR52BmQFnc5UkKX1hM3jmyK6FhB&#10;v7L4MLhZCQ2hzWolgf16GLqgXdlzY3HnyfU55vJ3Y2LsjUwVdJIg1qg4NpV3darz40o2bLEW9Fe1&#10;LwqNefmy1mJXlKWum7LGUlmGXqhLRImySPESq0TJw35TSnJiOFfpn2VsBJPiWKdaWM5Z+mjXLStK&#10;WJP2uYExoZUF9M2SO6it4qlDSg6jJK7gTTCv1C0TBgVbxDgy6NHq29JdPi4eF8Es8KLHWeBut7OP&#10;u00wi3Y0Drf+drPZ0n/QeBqs8iJNeY32d2MeDW4bo+zAaQa0ftAb+TmiY6d/r+mYj83QvoEv3b/2&#10;To9UOEWZsWsv0meYqKQwcyvM2bDIhfwKZMHMunbU30cmgbry1xqGwiXVRdrqTRDGHuSNHN7shzes&#10;TkAUBMCBDxcuN60ZjI+NLA45aKI68LX4CJNcVuDApe0zVtkNzKXaAztD4+A73GvUy6T/8C8AAAD/&#10;/wMAUEsDBBQABgAIAAAAIQAd/1rg3gAAAAoBAAAPAAAAZHJzL2Rvd25yZXYueG1sTI/BTsMwEETv&#10;SPyDtUjcqJOA0jaNU0ElEOLUlnLg5sZbJ2q8jmK3DX/P9gS3Ge1o9k25HF0nzjiE1pOCdJKAQKq9&#10;ackq2H2+PsxAhKjJ6M4TKvjBAMvq9qbUhfEX2uB5G63gEgqFVtDE2BdShrpBp8PE90h8O/jB6ch2&#10;sNIM+sLlrpNZkuTS6Zb4Q6N7XDVYH7cnp0B/y3WevlvfZmn2tXlZHT/s206p+7vxeQEi4hj/wnDF&#10;Z3SomGnvT2SC6Ngn0zlHWWQ5iGtg9sRiz2I6fwRZlfL/hOoXAAD//wMAUEsBAi0AFAAGAAgAAAAh&#10;ALaDOJL+AAAA4QEAABMAAAAAAAAAAAAAAAAAAAAAAFtDb250ZW50X1R5cGVzXS54bWxQSwECLQAU&#10;AAYACAAAACEAOP0h/9YAAACUAQAACwAAAAAAAAAAAAAAAAAvAQAAX3JlbHMvLnJlbHNQSwECLQAU&#10;AAYACAAAACEA+MT/O1cEAAAxDAAADgAAAAAAAAAAAAAAAAAuAgAAZHJzL2Uyb0RvYy54bWxQSwEC&#10;LQAUAAYACAAAACEAHf9a4N4AAAAKAQAADwAAAAAAAAAAAAAAAACxBgAAZHJzL2Rvd25yZXYueG1s&#10;UEsFBgAAAAAEAAQA8wAAALwHAAAAAA==&#10;" path="m888,1373v-60,-6,-218,-6,-285,-51c570,1300,541,1267,503,1255v-55,-17,-63,-17,-118,-50c242,1119,335,1155,235,1121v-22,-22,-45,-45,-67,-67c157,1043,134,1021,134,1021,,615,67,711,67,e" filled="f">
                <v:stroke endarrow="block"/>
                <v:path arrowok="t" o:connecttype="custom" o:connectlocs="487045,1058545;330730,1019225;275882,967570;211163,929022;128891,864260;92144,812605;73496,787163;36748,0" o:connectangles="0,0,0,0,0,0,0,0"/>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982345</wp:posOffset>
                </wp:positionH>
                <wp:positionV relativeFrom="paragraph">
                  <wp:posOffset>60960</wp:posOffset>
                </wp:positionV>
                <wp:extent cx="189865" cy="481330"/>
                <wp:effectExtent l="44450" t="17145" r="13335" b="6350"/>
                <wp:wrapNone/>
                <wp:docPr id="1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481330"/>
                        </a:xfrm>
                        <a:custGeom>
                          <a:avLst/>
                          <a:gdLst>
                            <a:gd name="T0" fmla="*/ 888 w 888"/>
                            <a:gd name="T1" fmla="*/ 1373 h 1373"/>
                            <a:gd name="T2" fmla="*/ 603 w 888"/>
                            <a:gd name="T3" fmla="*/ 1322 h 1373"/>
                            <a:gd name="T4" fmla="*/ 503 w 888"/>
                            <a:gd name="T5" fmla="*/ 1255 h 1373"/>
                            <a:gd name="T6" fmla="*/ 385 w 888"/>
                            <a:gd name="T7" fmla="*/ 1205 h 1373"/>
                            <a:gd name="T8" fmla="*/ 235 w 888"/>
                            <a:gd name="T9" fmla="*/ 1121 h 1373"/>
                            <a:gd name="T10" fmla="*/ 168 w 888"/>
                            <a:gd name="T11" fmla="*/ 1054 h 1373"/>
                            <a:gd name="T12" fmla="*/ 134 w 888"/>
                            <a:gd name="T13" fmla="*/ 1021 h 1373"/>
                            <a:gd name="T14" fmla="*/ 67 w 888"/>
                            <a:gd name="T15" fmla="*/ 0 h 13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8" h="1373">
                              <a:moveTo>
                                <a:pt x="888" y="1373"/>
                              </a:moveTo>
                              <a:cubicBezTo>
                                <a:pt x="828" y="1367"/>
                                <a:pt x="670" y="1367"/>
                                <a:pt x="603" y="1322"/>
                              </a:cubicBezTo>
                              <a:cubicBezTo>
                                <a:pt x="570" y="1300"/>
                                <a:pt x="541" y="1267"/>
                                <a:pt x="503" y="1255"/>
                              </a:cubicBezTo>
                              <a:cubicBezTo>
                                <a:pt x="448" y="1238"/>
                                <a:pt x="440" y="1238"/>
                                <a:pt x="385" y="1205"/>
                              </a:cubicBezTo>
                              <a:cubicBezTo>
                                <a:pt x="242" y="1119"/>
                                <a:pt x="335" y="1155"/>
                                <a:pt x="235" y="1121"/>
                              </a:cubicBezTo>
                              <a:cubicBezTo>
                                <a:pt x="213" y="1099"/>
                                <a:pt x="190" y="1076"/>
                                <a:pt x="168" y="1054"/>
                              </a:cubicBezTo>
                              <a:cubicBezTo>
                                <a:pt x="157" y="1043"/>
                                <a:pt x="134" y="1021"/>
                                <a:pt x="134" y="1021"/>
                              </a:cubicBezTo>
                              <a:cubicBezTo>
                                <a:pt x="0" y="615"/>
                                <a:pt x="67" y="711"/>
                                <a:pt x="67"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D455" id="Freeform 76" o:spid="_x0000_s1026" style="position:absolute;margin-left:77.35pt;margin-top:4.8pt;width:14.95pt;height:3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8,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QSUAQAADAMAAAOAAAAZHJzL2Uyb0RvYy54bWysVttu4zYQfS/QfyD0WMCRqJsviLPY2nFR&#10;YNtdYLMfQEuUJVQSVVK+ZBf9986QlCI5EWIU9YNMkaMzM2cunPsPl6okJy5VIeq1Q+88h/A6EWlR&#10;H9bOt6fdbOEQ1bI6ZaWo+dp55sr58PDzT/fnZsV9kYsy5ZIASK1W52bt5G3brFxXJTmvmLoTDa/h&#10;MBOyYi28yoObSnYG9Kp0fc+L3bOQaSNFwpWC3a05dB40fpbxpP2cZYq3pFw7YFurn1I/9/h0H+7Z&#10;6iBZkxeJNYP9BysqVtSgtIfaspaRoyxeQVVFIoUSWXuXiMoVWVYkXPsA3lDvypuvOWu49gXIUU1P&#10;k/r/YJM/T18kKVKIne+QmlUQo53kHBkn8xj5OTdqBWJfmy8SPVTNJ5H8peDAHZ3giwIZsj//IVKA&#10;YcdWaE4umazwS/CWXDT1zz31/NKSBDbpYrmII4ckcBQuaBDo0Lhs1X2cHFX7GxcaiJ0+qdZELoWV&#10;5j21xj9BlLOqhCD+4pLFYkHO+LRx7oXoQIgG84DkBP+uxYCSHiv2grexgoEQDXx/AisciEVTWMBA&#10;r5D6UTSBFQ/EgkX0tl3zgRD1vSksKNBepR9MYC0HQpT6dMIuOiSfxlPkj9j3onAKbUg/DcK33aQj&#10;/r1p24YBiOcTYMMAeAO7IBMPXa6xvEu/5FLb/IMVYdjzPJ3yjVCY6piMkNBPFBMLIEAKk3VCGNxF&#10;YZ2F7wqDNygc3YQM+YLC85uEISFQeHmTMEYcpeltLmKT0eK3OUmtl3TkpuHGEi+hxV83d+kQaO57&#10;dICtGtZivLolOa8dbAgkh6aDJY8HlTjxJ6FFWoybFgA7u54AGl9EkuO+SH7l30cf+IY1GsSaZFCr&#10;geK54efVvgdZqxX4fsfzCPYtJVEP5tmLyyiJQigoBPPHyqHL2P2o5+9dJWFoPfED2zWNkjC0nlzt&#10;Q/uxSrzblfihyQNKqU6zjq4gsGDUWNztQ18ySqD13EyXj50BafGWIyV0aT3xzP3WKYF+ZeWj8GYl&#10;NII2q5WE9vYwdEG7svvG4l7J1T7m8rsxMfbGpgo6JIg1Kp6byrva7W7PITaowlrQjagvCq3/5Wat&#10;xa4oS103ZY2lsoz8SJeIEmWR4iFWiZKH/aaU5MRwrNI/y9hITIpjnWqwnLP00a5bVpSwJu1zA1NC&#10;KwvomyV3UFvFU4eUHCZJXMGXYF6pWybMCbaIcWLQk9WPpbd8XDwuwlnox4+z0NtuZx93m3AW7+g8&#10;2gbbzWZL/0HjabjKizTlNdrfTXk0vG2KsvOmmc/6OW/k54iOnf69psMdm6F9A1+6f+2dnqhwiDJT&#10;116kzzBQSWHGVhizYZEL+R3IgpF17ai/j0wCdeXvNcyES6qLtNUvYTT3IW/k8GQ/PGF1AlAQAAcu&#10;LlxuWjMXHxtZHHLQRHXga/ERBrmswIFL22essi8wlmoP7AiNc+/wXUu9DPoP/wIAAP//AwBQSwME&#10;FAAGAAgAAAAhAOXezS/eAAAACAEAAA8AAABkcnMvZG93bnJldi54bWxMj8FOwzAQRO9I/IO1SNyo&#10;kygNaYhTQSUQ4tSWcuhtmxgnaryOYrcNf8/2BLcdzWj2TbmcbC/OevSdIwXxLAKhqXZNR0bB7vP1&#10;IQfhA1KDvSOt4Ed7WFa3NyUWjbvQRp+3wQguIV+ggjaEoZDS16226Gdu0MTetxstBpajkc2IFy63&#10;vUyiKJMWO+IPLQ561er6uD1ZBbiX6yx+N65L4uRr87I6fpi3nVL3d9PzE4igp/AXhis+o0PFTAd3&#10;osaLnvU8feSogkUG4urnKR8HBfk8BVmV8v+A6hcAAP//AwBQSwECLQAUAAYACAAAACEAtoM4kv4A&#10;AADhAQAAEwAAAAAAAAAAAAAAAAAAAAAAW0NvbnRlbnRfVHlwZXNdLnhtbFBLAQItABQABgAIAAAA&#10;IQA4/SH/1gAAAJQBAAALAAAAAAAAAAAAAAAAAC8BAABfcmVscy8ucmVsc1BLAQItABQABgAIAAAA&#10;IQCnMmQSUAQAADAMAAAOAAAAAAAAAAAAAAAAAC4CAABkcnMvZTJvRG9jLnhtbFBLAQItABQABgAI&#10;AAAAIQDl3s0v3gAAAAgBAAAPAAAAAAAAAAAAAAAAAKoGAABkcnMvZG93bnJldi54bWxQSwUGAAAA&#10;AAQABADzAAAAtQcAAAAA&#10;" path="m888,1373v-60,-6,-218,-6,-285,-51c570,1300,541,1267,503,1255v-55,-17,-63,-17,-118,-50c242,1119,335,1155,235,1121v-22,-22,-45,-45,-67,-67c157,1043,134,1021,134,1021,,615,67,711,67,e" filled="f">
                <v:stroke endarrow="block"/>
                <v:path arrowok="t" o:connecttype="custom" o:connectlocs="189865,481330;128929,463451;107547,439963;82318,422435;50246,392987;35920,369499;28651,357930;14325,0" o:connectangles="0,0,0,0,0,0,0,0"/>
              </v:shape>
            </w:pict>
          </mc:Fallback>
        </mc:AlternateContent>
      </w:r>
    </w:p>
    <w:p w:rsidR="00E152EF" w:rsidRDefault="00E152EF" w:rsidP="00E152EF">
      <w:pPr>
        <w:spacing w:after="0" w:line="240" w:lineRule="auto"/>
        <w:mirrorIndents/>
        <w:jc w:val="both"/>
      </w:pP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796480" behindDoc="0" locked="0" layoutInCell="1" allowOverlap="1">
                <wp:simplePos x="0" y="0"/>
                <wp:positionH relativeFrom="column">
                  <wp:posOffset>1180465</wp:posOffset>
                </wp:positionH>
                <wp:positionV relativeFrom="paragraph">
                  <wp:posOffset>10160</wp:posOffset>
                </wp:positionV>
                <wp:extent cx="1335405" cy="281940"/>
                <wp:effectExtent l="13970" t="12065" r="12700" b="10795"/>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81940"/>
                        </a:xfrm>
                        <a:prstGeom prst="rect">
                          <a:avLst/>
                        </a:prstGeom>
                        <a:solidFill>
                          <a:srgbClr val="FFFFFF"/>
                        </a:solidFill>
                        <a:ln w="9525">
                          <a:solidFill>
                            <a:srgbClr val="000000"/>
                          </a:solidFill>
                          <a:miter lim="800000"/>
                          <a:headEnd/>
                          <a:tailEnd/>
                        </a:ln>
                      </wps:spPr>
                      <wps:txbx>
                        <w:txbxContent>
                          <w:p w:rsidR="0033059A" w:rsidRDefault="0033059A" w:rsidP="00E152EF">
                            <w:pPr>
                              <w:rPr>
                                <w:lang w:val="es-ES"/>
                              </w:rPr>
                            </w:pPr>
                            <w:r>
                              <w:rPr>
                                <w:lang w:val="es-ES"/>
                              </w:rPr>
                              <w:t>ZOOPLANCTON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4" type="#_x0000_t202" style="position:absolute;left:0;text-align:left;margin-left:92.95pt;margin-top:.8pt;width:105.15pt;height:2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6PLwIAAFoEAAAOAAAAZHJzL2Uyb0RvYy54bWysVNtu2zAMfR+wfxD0vvjSpE2MOEWXLsOA&#10;7gK0+wBZlm1hsqhJSuzu60fJSRZ028swPwiiSB2S51Be3469IgdhnQRd0myWUiI0h1rqtqRfn3Zv&#10;lpQ4z3TNFGhR0mfh6O3m9av1YAqRQweqFpYgiHbFYEraeW+KJHG8Ez1zMzBCo7MB2zOPpm2T2rIB&#10;0XuV5Gl6nQxga2OBC+fw9H5y0k3EbxrB/eemccITVVKszcfVxrUKa7JZs6K1zHSSH8tg/1BFz6TG&#10;pGeoe+YZ2Vv5G1QvuQUHjZ9x6BNoGslF7AG7ydIX3Tx2zIjYC5LjzJkm9/9g+afDF0tkjdpllGjW&#10;o0ZPYvTkLYzkJg/8DMYVGPZoMNCPeI6xsVdnHoB/c0TDtmO6FXfWwtAJVmN9WbiZXFydcFwAqYaP&#10;UGMetvcQgcbG9oE8pIMgOur0fNYm1MJDyqurxTxdUMLRly+z1TyKl7DidNtY598L6EnYlNSi9hGd&#10;HR6cD9Ww4hQSkjlQst5JpaJh22qrLDkwnJNd/GIDL8KUJkNJV4t8MRHwV4g0fn+C6KXHgVeyL+ny&#10;HMSKQNs7Xcdx9EyqaY8lK33kMVA3kejHaoyS5dcnfSqon5FZC9OA44PETQf2ByUDDndJ3fc9s4IS&#10;9UGjOqtsjvQRH4354iZHw156qksP0xyhSuopmbZbP72gvbGy7TDTNA8a7lDRRkayg/RTVcf6cYCj&#10;BsfHFl7IpR2jfv0SNj8BAAD//wMAUEsDBBQABgAIAAAAIQC76PRq3gAAAAgBAAAPAAAAZHJzL2Rv&#10;d25yZXYueG1sTI/BTsMwEETvSPyDtUhcUOvQFpOEOBVCAtEbtAiubuwmEfY62G4a/p7lBLcdzWj2&#10;TbWenGWjCbH3KOF6ngEz2HjdYyvhbfc4y4HFpFAr69FI+DYR1vX5WaVK7U/4asZtahmVYCyVhC6l&#10;oeQ8Np1xKs79YJC8gw9OJZKh5TqoE5U7yxdZJrhTPdKHTg3moTPN5/boJOSr5/EjbpYv74042CJd&#10;3Y5PX0HKy4vp/g5YMlP6C8MvPqFDTUx7f0QdmSWd3xQUpUMAI39ZiAWwvYSVyIDXFf8/oP4BAAD/&#10;/wMAUEsBAi0AFAAGAAgAAAAhALaDOJL+AAAA4QEAABMAAAAAAAAAAAAAAAAAAAAAAFtDb250ZW50&#10;X1R5cGVzXS54bWxQSwECLQAUAAYACAAAACEAOP0h/9YAAACUAQAACwAAAAAAAAAAAAAAAAAvAQAA&#10;X3JlbHMvLnJlbHNQSwECLQAUAAYACAAAACEAS+Lujy8CAABaBAAADgAAAAAAAAAAAAAAAAAuAgAA&#10;ZHJzL2Uyb0RvYy54bWxQSwECLQAUAAYACAAAACEAu+j0at4AAAAIAQAADwAAAAAAAAAAAAAAAACJ&#10;BAAAZHJzL2Rvd25yZXYueG1sUEsFBgAAAAAEAAQA8wAAAJQFAAAAAA==&#10;">
                <v:textbox>
                  <w:txbxContent>
                    <w:p w:rsidR="0033059A" w:rsidRDefault="0033059A" w:rsidP="00E152EF">
                      <w:pPr>
                        <w:rPr>
                          <w:lang w:val="es-ES"/>
                        </w:rPr>
                      </w:pPr>
                      <w:r>
                        <w:rPr>
                          <w:lang w:val="es-ES"/>
                        </w:rPr>
                        <w:t>ZOOPLANCTON</w:t>
                      </w:r>
                    </w:p>
                  </w:txbxContent>
                </v:textbox>
              </v:shape>
            </w:pict>
          </mc:Fallback>
        </mc:AlternateContent>
      </w: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802624" behindDoc="0" locked="0" layoutInCell="1" allowOverlap="1">
                <wp:simplePos x="0" y="0"/>
                <wp:positionH relativeFrom="column">
                  <wp:posOffset>2047875</wp:posOffset>
                </wp:positionH>
                <wp:positionV relativeFrom="paragraph">
                  <wp:posOffset>121285</wp:posOffset>
                </wp:positionV>
                <wp:extent cx="0" cy="322580"/>
                <wp:effectExtent l="52705" t="17780" r="61595" b="12065"/>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DC504" id="AutoShape 78" o:spid="_x0000_s1026" type="#_x0000_t32" style="position:absolute;margin-left:161.25pt;margin-top:9.55pt;width:0;height:25.4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XnOgIAAGgEAAAOAAAAZHJzL2Uyb0RvYy54bWysVFFv2jAQfp+0/2D5HUJooBARqiqBvXQr&#10;Uru9G9tJrDm2ZRsCmvbfd3YobbeXaRoP5mzffffd3ees7k6dREdundCqwOl4ghFXVDOhmgJ/fd6O&#10;Fhg5TxQjUite4DN3+G798cOqNzmf6lZLxi0CEOXy3hS49d7kSeJoyzvixtpwBZe1th3xsLVNwizp&#10;Ab2TyXQymSe9tsxYTblzcFoNl3gd8euaU/9Y1457JAsM3HxcbVz3YU3WK5I3lphW0AsN8g8sOiIU&#10;JL1CVcQTdLDiD6hOUKudrv2Y6i7RdS0ojzVANenkt2qeWmJ4rAWa48y1Te7/wdIvx51FgsHsoD2K&#10;dDCj+4PXMTW6XYQG9cbl4FeqnQ0l0pN6Mg+afndI6bIlquHR+/lsIDgNEcm7kLBxBtLs+8+agQ+B&#10;BLFbp9p2qJbCfAuBARw6gk5xPOfrePjJIzocUji9mU5nizi5hOQBIcQZ6/wnrjsUjAI7b4loWl9q&#10;pUAD2g7o5PjgfOD3GhCCld4KKaMUpEJ9gZez6SzScVoKFi6Dm7PNvpQWHUkQU/zFYuHmrZvVB8Ui&#10;WMsJ21xsT4QEG/nYJW8F9E1yHLJ1nGEkObyfYA30pAoZoXIgfLEGPf1YTpabxWaRjbLpfDPKJlU1&#10;ut+W2Wi+TW9n1U1VllX6M5BPs7wVjHEV+L9oO83+TjuXVzao8qrua6OS9+ixo0D25T+SjiIIcx8U&#10;tNfsvLOhuqAHkHN0vjy98F7e7qPX6wdi/QsAAP//AwBQSwMEFAAGAAgAAAAhALP4AjjeAAAACQEA&#10;AA8AAABkcnMvZG93bnJldi54bWxMj8FOwkAQhu8mvMNmSLwY2VIDobVbQlT0ZIgV70t3aBu6s013&#10;gfbtHeNBjzP/l3++ydaDbcUFe984UjCfRSCQSmcaqhTsP7f3KxA+aDK6dYQKRvSwzic3mU6Nu9IH&#10;XopQCS4hn2oFdQhdKqUva7Taz1yHxNnR9VYHHvtKml5fudy2Mo6ipbS6Ib5Q6w6faixPxdkqeC52&#10;i+3X3X6Ix/LtvXhdnXY0vih1Ox02jyACDuEPhh99VoecnQ7uTMaLVsFDHC8Y5SCZg2Dgd3FQsEwS&#10;kHkm/3+QfwMAAP//AwBQSwECLQAUAAYACAAAACEAtoM4kv4AAADhAQAAEwAAAAAAAAAAAAAAAAAA&#10;AAAAW0NvbnRlbnRfVHlwZXNdLnhtbFBLAQItABQABgAIAAAAIQA4/SH/1gAAAJQBAAALAAAAAAAA&#10;AAAAAAAAAC8BAABfcmVscy8ucmVsc1BLAQItABQABgAIAAAAIQDMQrXnOgIAAGgEAAAOAAAAAAAA&#10;AAAAAAAAAC4CAABkcnMvZTJvRG9jLnhtbFBLAQItABQABgAIAAAAIQCz+AI43gAAAAkBAAAPAAAA&#10;AAAAAAAAAAAAAJQEAABkcnMvZG93bnJldi54bWxQSwUGAAAAAAQABADzAAAAnwUAAAAA&#10;">
                <v:stroke endarrow="block"/>
              </v:shape>
            </w:pict>
          </mc:Fallback>
        </mc:AlternateContent>
      </w: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3864D7" w:rsidP="00E152EF">
      <w:pPr>
        <w:spacing w:after="0" w:line="240" w:lineRule="auto"/>
        <w:mirrorIndents/>
        <w:jc w:val="both"/>
      </w:pPr>
      <w:r>
        <w:rPr>
          <w:noProof/>
        </w:rPr>
        <mc:AlternateContent>
          <mc:Choice Requires="wps">
            <w:drawing>
              <wp:anchor distT="0" distB="0" distL="114300" distR="114300" simplePos="0" relativeHeight="251795456" behindDoc="0" locked="0" layoutInCell="1" allowOverlap="1">
                <wp:simplePos x="0" y="0"/>
                <wp:positionH relativeFrom="column">
                  <wp:posOffset>1276350</wp:posOffset>
                </wp:positionH>
                <wp:positionV relativeFrom="paragraph">
                  <wp:posOffset>-3810</wp:posOffset>
                </wp:positionV>
                <wp:extent cx="1335405" cy="285750"/>
                <wp:effectExtent l="5080" t="13335" r="12065" b="5715"/>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85750"/>
                        </a:xfrm>
                        <a:prstGeom prst="rect">
                          <a:avLst/>
                        </a:prstGeom>
                        <a:solidFill>
                          <a:srgbClr val="FFFFFF"/>
                        </a:solidFill>
                        <a:ln w="9525">
                          <a:solidFill>
                            <a:srgbClr val="000000"/>
                          </a:solidFill>
                          <a:miter lim="800000"/>
                          <a:headEnd/>
                          <a:tailEnd/>
                        </a:ln>
                      </wps:spPr>
                      <wps:txbx>
                        <w:txbxContent>
                          <w:p w:rsidR="0033059A" w:rsidRDefault="0033059A" w:rsidP="00E152EF">
                            <w:pPr>
                              <w:rPr>
                                <w:lang w:val="es-ES"/>
                              </w:rPr>
                            </w:pPr>
                            <w:r>
                              <w:rPr>
                                <w:lang w:val="es-ES"/>
                              </w:rPr>
                              <w:t>FITOPLANCTON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0.5pt;margin-top:-.3pt;width:105.1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ETMAIAAFkEAAAOAAAAZHJzL2Uyb0RvYy54bWysVNtu2zAMfR+wfxD0vthx4yU14hRdugwD&#10;ugvQ7gNkWbaFyaImKbG7ry8lJ1l2exnmB0GUqEPyHNLrm7FX5CCsk6BLOp+llAjNoZa6LemXx92r&#10;FSXOM10zBVqU9Ek4erN5+WI9mEJk0IGqhSUIol0xmJJ23psiSRzvRM/cDIzQeNmA7ZlH07ZJbdmA&#10;6L1KsjR9nQxga2OBC+fw9G66pJuI3zSC+09N44QnqqSYm4+rjWsV1mSzZkVrmekkP6bB/iGLnkmN&#10;Qc9Qd8wzsrfyN6hecgsOGj/j0CfQNJKLWANWM09/qeahY0bEWpAcZ840uf8Hyz8ePlsi65JeU6JZ&#10;jxI9itGTNzCS5TzQMxhXoNeDQT8/4jnKHEt15h74V0c0bDumW3FrLQydYDWmF18mF08nHBdAquED&#10;1BiH7T1EoLGxfeAO2SCIjjI9naUJufAQ8uoqX6Q5JRzvslW+zKN2CStOr411/p2AnoRNSS1KH9HZ&#10;4d55rANdTy4hmAMl651UKhq2rbbKkgPDNtnFL5SOT35yU5oMSFSe5RMBf4VI4/cniF567Hcl+5Ku&#10;zk6sCLS91XXsRs+kmvYYX2lMI/AYqJtI9GM1RsWy5UmfCuonZNbC1N84j7jpwH6nZMDeLqn7tmdW&#10;UKLea1Tner5YhGGIxiJfZmjYy5vq8oZpjlAl9ZRM262fBmhvrGw7jDT1g4ZbVLSRkeyQ8pTVMX/s&#10;30jocdbCgFza0evHH2HzDAAA//8DAFBLAwQUAAYACAAAACEAW+fjzt8AAAAIAQAADwAAAGRycy9k&#10;b3ducmV2LnhtbEyPwU7DMBBE70j8g7VIXFDrpI1CCXEqhASCWylVubrJNomw18F20/D3LCe4zWpW&#10;M2/K9WSNGNGH3pGCdJ6AQKpd01OrYPf+NFuBCFFTo40jVPCNAdbV5UWpi8ad6Q3HbWwFh1AotIIu&#10;xqGQMtQdWh3mbkBi7+i81ZFP38rG6zOHWyMXSZJLq3vihk4P+Nhh/bk9WQWr7GX8CK/Lzb7Oj+Yu&#10;3tyOz19eqeur6eEeRMQp/j3DLz6jQ8VMB3eiJgijYJGkvCUqmOUg2M/SdAniwCLLQFal/D+g+gEA&#10;AP//AwBQSwECLQAUAAYACAAAACEAtoM4kv4AAADhAQAAEwAAAAAAAAAAAAAAAAAAAAAAW0NvbnRl&#10;bnRfVHlwZXNdLnhtbFBLAQItABQABgAIAAAAIQA4/SH/1gAAAJQBAAALAAAAAAAAAAAAAAAAAC8B&#10;AABfcmVscy8ucmVsc1BLAQItABQABgAIAAAAIQDHyjETMAIAAFkEAAAOAAAAAAAAAAAAAAAAAC4C&#10;AABkcnMvZTJvRG9jLnhtbFBLAQItABQABgAIAAAAIQBb5+PO3wAAAAgBAAAPAAAAAAAAAAAAAAAA&#10;AIoEAABkcnMvZG93bnJldi54bWxQSwUGAAAAAAQABADzAAAAlgUAAAAA&#10;">
                <v:textbox>
                  <w:txbxContent>
                    <w:p w:rsidR="0033059A" w:rsidRDefault="0033059A" w:rsidP="00E152EF">
                      <w:pPr>
                        <w:rPr>
                          <w:lang w:val="es-ES"/>
                        </w:rPr>
                      </w:pPr>
                      <w:r>
                        <w:rPr>
                          <w:lang w:val="es-ES"/>
                        </w:rPr>
                        <w:t>FITOPLANCTON</w:t>
                      </w:r>
                    </w:p>
                  </w:txbxContent>
                </v:textbox>
              </v:shape>
            </w:pict>
          </mc:Fallback>
        </mc:AlternateContent>
      </w: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Pr="00104808" w:rsidRDefault="003864D7" w:rsidP="00E152EF">
      <w:pPr>
        <w:spacing w:after="0" w:line="240" w:lineRule="auto"/>
        <w:mirrorIndents/>
        <w:jc w:val="both"/>
      </w:pPr>
      <w:r>
        <w:rPr>
          <w:noProof/>
        </w:rPr>
        <mc:AlternateContent>
          <mc:Choice Requires="wps">
            <w:drawing>
              <wp:anchor distT="0" distB="0" distL="114300" distR="114300" simplePos="0" relativeHeight="251803648" behindDoc="0" locked="0" layoutInCell="1" allowOverlap="1">
                <wp:simplePos x="0" y="0"/>
                <wp:positionH relativeFrom="column">
                  <wp:posOffset>-171450</wp:posOffset>
                </wp:positionH>
                <wp:positionV relativeFrom="paragraph">
                  <wp:posOffset>33655</wp:posOffset>
                </wp:positionV>
                <wp:extent cx="5911850" cy="3099435"/>
                <wp:effectExtent l="5080" t="8255" r="7620" b="6985"/>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099435"/>
                        </a:xfrm>
                        <a:prstGeom prst="rect">
                          <a:avLst/>
                        </a:prstGeom>
                        <a:solidFill>
                          <a:srgbClr val="FFFFFF"/>
                        </a:solidFill>
                        <a:ln w="9525">
                          <a:solidFill>
                            <a:srgbClr val="000000"/>
                          </a:solidFill>
                          <a:miter lim="800000"/>
                          <a:headEnd/>
                          <a:tailEnd/>
                        </a:ln>
                      </wps:spPr>
                      <wps:txbx>
                        <w:txbxContent>
                          <w:p w:rsidR="0033059A" w:rsidRDefault="0033059A" w:rsidP="00E152EF">
                            <w:pPr>
                              <w:rPr>
                                <w:lang w:val="es-ES"/>
                              </w:rPr>
                            </w:pPr>
                            <w:r w:rsidRPr="0035048B">
                              <w:rPr>
                                <w:b/>
                                <w:u w:val="single"/>
                                <w:lang w:val="es-ES"/>
                              </w:rPr>
                              <w:t>NIVELES TROFICOS AFECTADOS</w:t>
                            </w:r>
                            <w:r>
                              <w:rPr>
                                <w:lang w:val="es-ES"/>
                              </w:rPr>
                              <w:t>:</w:t>
                            </w:r>
                          </w:p>
                          <w:p w:rsidR="0033059A" w:rsidRPr="00100DEA" w:rsidRDefault="0033059A" w:rsidP="00E152EF">
                            <w:pPr>
                              <w:rPr>
                                <w:b/>
                                <w:lang w:val="es-ES"/>
                              </w:rPr>
                            </w:pPr>
                            <w:r>
                              <w:rPr>
                                <w:b/>
                                <w:lang w:val="es-ES"/>
                              </w:rPr>
                              <w:t xml:space="preserve">TERCER NIVEL- </w:t>
                            </w:r>
                            <w:r w:rsidRPr="0035048B">
                              <w:rPr>
                                <w:b/>
                                <w:lang w:val="es-ES"/>
                              </w:rPr>
                              <w:t>CONSUMIDORES SECUNDARIOS</w:t>
                            </w:r>
                            <w:r>
                              <w:rPr>
                                <w:b/>
                                <w:lang w:val="es-ES"/>
                              </w:rPr>
                              <w:t xml:space="preserve"> Y DE ORDEN SUPERIOR</w:t>
                            </w:r>
                            <w:r>
                              <w:rPr>
                                <w:lang w:val="es-ES"/>
                              </w:rPr>
                              <w:t xml:space="preserve">. Como por ejemplo: Peces pequeños y grandes,  Aves marinas, elefantes  marinos, ballenas, etc;  en los cuales se han encontrados restos de plásticos en sus estómagos. </w:t>
                            </w:r>
                          </w:p>
                          <w:p w:rsidR="0033059A" w:rsidRPr="0035048B" w:rsidRDefault="0033059A" w:rsidP="00E152EF">
                            <w:pPr>
                              <w:rPr>
                                <w:lang w:val="es-ES"/>
                              </w:rPr>
                            </w:pPr>
                            <w:r w:rsidRPr="0035048B">
                              <w:t>El vertido indiscriminado de residuos de plástico y sustancias químicas</w:t>
                            </w:r>
                            <w:r>
                              <w:t xml:space="preserve"> tales como </w:t>
                            </w:r>
                            <w:r w:rsidRPr="0035048B">
                              <w:t>Bisfenol A y Ftalatos</w:t>
                            </w:r>
                            <w:r w:rsidRPr="009634B5">
                              <w:rPr>
                                <w:b/>
                              </w:rPr>
                              <w:t>,</w:t>
                            </w:r>
                            <w:r>
                              <w:t xml:space="preserve"> pone en </w:t>
                            </w:r>
                            <w:r w:rsidRPr="0035048B">
                              <w:t xml:space="preserve"> peligro la cadena a</w:t>
                            </w:r>
                            <w:r>
                              <w:t xml:space="preserve">limentaria, pudiendo  estos residuos ingresar </w:t>
                            </w:r>
                            <w:r w:rsidRPr="0035048B">
                              <w:t xml:space="preserve"> a nuestro</w:t>
                            </w:r>
                            <w:r>
                              <w:t>s</w:t>
                            </w:r>
                            <w:r w:rsidRPr="0035048B">
                              <w:t xml:space="preserve"> organismo</w:t>
                            </w:r>
                            <w:r>
                              <w:t>s  (humano) como parte de la cadena alimentaria</w:t>
                            </w:r>
                          </w:p>
                          <w:p w:rsidR="0033059A" w:rsidRDefault="0033059A" w:rsidP="00E152EF">
                            <w:pPr>
                              <w:rPr>
                                <w:lang w:val="es-ES"/>
                              </w:rPr>
                            </w:pPr>
                            <w:r>
                              <w:rPr>
                                <w:b/>
                                <w:lang w:val="es-ES"/>
                              </w:rPr>
                              <w:t xml:space="preserve">SEGUNDO NIVEL- </w:t>
                            </w:r>
                            <w:r w:rsidRPr="0035048B">
                              <w:rPr>
                                <w:b/>
                                <w:lang w:val="es-ES"/>
                              </w:rPr>
                              <w:t>CONSUMIDORES PRIMARIOS</w:t>
                            </w:r>
                            <w:r>
                              <w:rPr>
                                <w:lang w:val="es-ES"/>
                              </w:rPr>
                              <w:t>. Como por ejemplo el  Caracol Marino en los cuales se han encontrado deformidades sexuales y aumento en la producción de  huevos 4 veces más, ocasionado por el Bisfenol  A</w:t>
                            </w:r>
                          </w:p>
                          <w:p w:rsidR="0033059A" w:rsidRDefault="0033059A" w:rsidP="00E152EF">
                            <w:pPr>
                              <w:rPr>
                                <w:lang w:val="es-ES"/>
                              </w:rPr>
                            </w:pPr>
                            <w:r>
                              <w:rPr>
                                <w:b/>
                                <w:lang w:val="es-ES"/>
                              </w:rPr>
                              <w:t xml:space="preserve">PRIMER NIVEL - </w:t>
                            </w:r>
                            <w:r w:rsidRPr="0035048B">
                              <w:rPr>
                                <w:b/>
                                <w:lang w:val="es-ES"/>
                              </w:rPr>
                              <w:t>PRODUCTORES</w:t>
                            </w:r>
                            <w:r>
                              <w:rPr>
                                <w:lang w:val="es-ES"/>
                              </w:rPr>
                              <w:t>. Como por ejemplo el fitoplancton</w:t>
                            </w:r>
                            <w:r w:rsidRPr="00DB6F6D">
                              <w:rPr>
                                <w:lang w:val="es-ES"/>
                              </w:rPr>
                              <w:t>, el cual es</w:t>
                            </w:r>
                            <w:r>
                              <w:rPr>
                                <w:lang w:val="es-ES"/>
                              </w:rPr>
                              <w:t xml:space="preserve"> afectado por acumulación de plásticos en la plataforma marina.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6" type="#_x0000_t202" style="position:absolute;left:0;text-align:left;margin-left:-13.5pt;margin-top:2.65pt;width:465.5pt;height:24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JLgIAAFoEAAAOAAAAZHJzL2Uyb0RvYy54bWysVNtu2zAMfR+wfxD0vthOkzU24hRdugwD&#10;ugvQ7gNkWbaFyaImKbGzrx8lp2l2exnmB0EUqUPqHNLrm7FX5CCsk6BLms1SSoTmUEvdlvTL4+7V&#10;ihLnma6ZAi1KehSO3mxevlgPphBz6EDVwhIE0a4YTEk7702RJI53omduBkZodDZge+bRtG1SWzYg&#10;eq+SeZq+TgawtbHAhXN4ejc56SbiN43g/lPTOOGJKinW5uNq41qFNdmsWdFaZjrJT2Wwf6iiZ1Jj&#10;0jPUHfOM7K38DaqX3IKDxs849Ak0jeQivgFfk6W/vOahY0bEtyA5zpxpcv8Pln88fLZE1iVFoTTr&#10;UaJHMXryBkZynQd6BuMKjHowGOdHPEeZ41OduQf+1REN247pVtxaC0MnWI3lZeFmcnF1wnEBpBo+&#10;QI152N5DBBob2wfukA2C6CjT8SxNqIXj4TLPstUSXRx9V2meL66WMQcrnq4b6/w7AT0Jm5Ja1D7C&#10;s8O986EcVjyFhGwOlKx3Uqlo2LbaKksODPtkF78T+k9hSpOhpPlyvpwY+CtEGr8/QfTSY8Mr2SPj&#10;5yBWBN7e6jq2o2dSTXssWekTkYG7iUU/VmOUbL4KGQLLFdRHpNbC1OA4kLjpwH6nZMDmLqn7tmdW&#10;UKLea5QnzxaLMA3RWCyv52jYS0916WGaI1RJPSXTduunCdobK9sOM00NoeEWJW1kJPu5qlP92MBR&#10;g9OwhQm5tGPU8y9h8wMAAP//AwBQSwMEFAAGAAgAAAAhAG6kIXnfAAAACQEAAA8AAABkcnMvZG93&#10;bnJldi54bWxMj8FOwzAQRO9I/IO1SFxQ69CEtglxKoQEojcoCK5uvE0i7HWI3TT8PcsJjqMZzbwp&#10;N5OzYsQhdJ4UXM8TEEi1Nx01Ct5eH2ZrECFqMtp6QgXfGGBTnZ+VujD+RC847mIjuIRCoRW0MfaF&#10;lKFu0ekw9z0Sewc/OB1ZDo00gz5xubNykSRL6XRHvNDqHu9brD93R6dgnT2NH2GbPr/Xy4PN49Vq&#10;fPwalLq8mO5uQUSc4l8YfvEZHSpm2vsjmSCsgtlixV+igpsUBPt5krHeK8jyNANZlfL/g+oHAAD/&#10;/wMAUEsBAi0AFAAGAAgAAAAhALaDOJL+AAAA4QEAABMAAAAAAAAAAAAAAAAAAAAAAFtDb250ZW50&#10;X1R5cGVzXS54bWxQSwECLQAUAAYACAAAACEAOP0h/9YAAACUAQAACwAAAAAAAAAAAAAAAAAvAQAA&#10;X3JlbHMvLnJlbHNQSwECLQAUAAYACAAAACEATPp9iS4CAABaBAAADgAAAAAAAAAAAAAAAAAuAgAA&#10;ZHJzL2Uyb0RvYy54bWxQSwECLQAUAAYACAAAACEAbqQhed8AAAAJAQAADwAAAAAAAAAAAAAAAACI&#10;BAAAZHJzL2Rvd25yZXYueG1sUEsFBgAAAAAEAAQA8wAAAJQFAAAAAA==&#10;">
                <v:textbox>
                  <w:txbxContent>
                    <w:p w:rsidR="0033059A" w:rsidRDefault="0033059A" w:rsidP="00E152EF">
                      <w:pPr>
                        <w:rPr>
                          <w:lang w:val="es-ES"/>
                        </w:rPr>
                      </w:pPr>
                      <w:r w:rsidRPr="0035048B">
                        <w:rPr>
                          <w:b/>
                          <w:u w:val="single"/>
                          <w:lang w:val="es-ES"/>
                        </w:rPr>
                        <w:t>NIVELES TROFICOS AFECTADOS</w:t>
                      </w:r>
                      <w:r>
                        <w:rPr>
                          <w:lang w:val="es-ES"/>
                        </w:rPr>
                        <w:t>:</w:t>
                      </w:r>
                    </w:p>
                    <w:p w:rsidR="0033059A" w:rsidRPr="00100DEA" w:rsidRDefault="0033059A" w:rsidP="00E152EF">
                      <w:pPr>
                        <w:rPr>
                          <w:b/>
                          <w:lang w:val="es-ES"/>
                        </w:rPr>
                      </w:pPr>
                      <w:r>
                        <w:rPr>
                          <w:b/>
                          <w:lang w:val="es-ES"/>
                        </w:rPr>
                        <w:t xml:space="preserve">TERCER NIVEL- </w:t>
                      </w:r>
                      <w:r w:rsidRPr="0035048B">
                        <w:rPr>
                          <w:b/>
                          <w:lang w:val="es-ES"/>
                        </w:rPr>
                        <w:t>CONSUMIDORES SECUNDARIOS</w:t>
                      </w:r>
                      <w:r>
                        <w:rPr>
                          <w:b/>
                          <w:lang w:val="es-ES"/>
                        </w:rPr>
                        <w:t xml:space="preserve"> Y DE ORDEN SUPERIOR</w:t>
                      </w:r>
                      <w:r>
                        <w:rPr>
                          <w:lang w:val="es-ES"/>
                        </w:rPr>
                        <w:t xml:space="preserve">. Como por ejemplo: Peces pequeños y grandes,  Aves marinas, elefantes  marinos, ballenas, etc;  en los cuales se han encontrados restos de plásticos en sus estómagos. </w:t>
                      </w:r>
                    </w:p>
                    <w:p w:rsidR="0033059A" w:rsidRPr="0035048B" w:rsidRDefault="0033059A" w:rsidP="00E152EF">
                      <w:pPr>
                        <w:rPr>
                          <w:lang w:val="es-ES"/>
                        </w:rPr>
                      </w:pPr>
                      <w:r w:rsidRPr="0035048B">
                        <w:t>El vertido indiscriminado de residuos de plástico y sustancias químicas</w:t>
                      </w:r>
                      <w:r>
                        <w:t xml:space="preserve"> tales como </w:t>
                      </w:r>
                      <w:r w:rsidRPr="0035048B">
                        <w:t>Bisfenol A y Ftalatos</w:t>
                      </w:r>
                      <w:r w:rsidRPr="009634B5">
                        <w:rPr>
                          <w:b/>
                        </w:rPr>
                        <w:t>,</w:t>
                      </w:r>
                      <w:r>
                        <w:t xml:space="preserve"> pone en </w:t>
                      </w:r>
                      <w:r w:rsidRPr="0035048B">
                        <w:t xml:space="preserve"> peligro la cadena a</w:t>
                      </w:r>
                      <w:r>
                        <w:t xml:space="preserve">limentaria, pudiendo  estos residuos ingresar </w:t>
                      </w:r>
                      <w:r w:rsidRPr="0035048B">
                        <w:t xml:space="preserve"> a nuestro</w:t>
                      </w:r>
                      <w:r>
                        <w:t>s</w:t>
                      </w:r>
                      <w:r w:rsidRPr="0035048B">
                        <w:t xml:space="preserve"> organismo</w:t>
                      </w:r>
                      <w:r>
                        <w:t>s  (humano) como parte de la cadena alimentaria</w:t>
                      </w:r>
                    </w:p>
                    <w:p w:rsidR="0033059A" w:rsidRDefault="0033059A" w:rsidP="00E152EF">
                      <w:pPr>
                        <w:rPr>
                          <w:lang w:val="es-ES"/>
                        </w:rPr>
                      </w:pPr>
                      <w:r>
                        <w:rPr>
                          <w:b/>
                          <w:lang w:val="es-ES"/>
                        </w:rPr>
                        <w:t xml:space="preserve">SEGUNDO NIVEL- </w:t>
                      </w:r>
                      <w:r w:rsidRPr="0035048B">
                        <w:rPr>
                          <w:b/>
                          <w:lang w:val="es-ES"/>
                        </w:rPr>
                        <w:t>CONSUMIDORES PRIMARIOS</w:t>
                      </w:r>
                      <w:r>
                        <w:rPr>
                          <w:lang w:val="es-ES"/>
                        </w:rPr>
                        <w:t>. Como por ejemplo el  Caracol Marino en los cuales se han encontrado deformidades sexuales y aumento en la producción de  huevos 4 veces más, ocasionado por el Bisfenol  A</w:t>
                      </w:r>
                    </w:p>
                    <w:p w:rsidR="0033059A" w:rsidRDefault="0033059A" w:rsidP="00E152EF">
                      <w:pPr>
                        <w:rPr>
                          <w:lang w:val="es-ES"/>
                        </w:rPr>
                      </w:pPr>
                      <w:r>
                        <w:rPr>
                          <w:b/>
                          <w:lang w:val="es-ES"/>
                        </w:rPr>
                        <w:t xml:space="preserve">PRIMER NIVEL - </w:t>
                      </w:r>
                      <w:r w:rsidRPr="0035048B">
                        <w:rPr>
                          <w:b/>
                          <w:lang w:val="es-ES"/>
                        </w:rPr>
                        <w:t>PRODUCTORES</w:t>
                      </w:r>
                      <w:r>
                        <w:rPr>
                          <w:lang w:val="es-ES"/>
                        </w:rPr>
                        <w:t>. Como por ejemplo el fitoplancton</w:t>
                      </w:r>
                      <w:r w:rsidRPr="00DB6F6D">
                        <w:rPr>
                          <w:lang w:val="es-ES"/>
                        </w:rPr>
                        <w:t>, el cual es</w:t>
                      </w:r>
                      <w:r>
                        <w:rPr>
                          <w:lang w:val="es-ES"/>
                        </w:rPr>
                        <w:t xml:space="preserve"> afectado por acumulación de plásticos en la plataforma marina.</w:t>
                      </w:r>
                    </w:p>
                  </w:txbxContent>
                </v:textbox>
              </v:shape>
            </w:pict>
          </mc:Fallback>
        </mc:AlternateContent>
      </w: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Default="00E152EF" w:rsidP="00E152EF">
      <w:pPr>
        <w:spacing w:after="0" w:line="240" w:lineRule="auto"/>
        <w:mirrorIndents/>
        <w:jc w:val="both"/>
      </w:pPr>
    </w:p>
    <w:p w:rsidR="00E152EF" w:rsidRPr="0035048B" w:rsidRDefault="00E152EF" w:rsidP="00E152EF">
      <w:pPr>
        <w:spacing w:after="0" w:line="240" w:lineRule="auto"/>
        <w:mirrorIndents/>
        <w:jc w:val="both"/>
        <w:rPr>
          <w:b/>
        </w:rPr>
      </w:pPr>
      <w:r>
        <w:t xml:space="preserve">11.3 </w:t>
      </w:r>
      <w:r w:rsidRPr="0035048B">
        <w:rPr>
          <w:b/>
        </w:rPr>
        <w:t>Del video de Historia de las Cosas: ¿Cuál es la razón por la que se  emplean los BFR y mencione dos ejemplos de productos en los cuales se usan?</w:t>
      </w:r>
    </w:p>
    <w:p w:rsidR="00DA61C6" w:rsidRDefault="00E152EF" w:rsidP="00E152EF">
      <w:pPr>
        <w:spacing w:after="0" w:line="240" w:lineRule="auto"/>
        <w:mirrorIndents/>
        <w:jc w:val="both"/>
      </w:pPr>
      <w:r w:rsidRPr="00DB6F6D">
        <w:t>Los BFRs</w:t>
      </w:r>
      <w:r w:rsidR="00BD1DFC">
        <w:t xml:space="preserve"> son </w:t>
      </w:r>
      <w:r w:rsidRPr="00DB6F6D">
        <w:t>retardantes bromados</w:t>
      </w:r>
      <w:r>
        <w:t xml:space="preserve"> de fuego</w:t>
      </w:r>
      <w:r w:rsidR="00DA61C6">
        <w:t>, se los emplea por brindar seguridad contra incendios</w:t>
      </w:r>
      <w:r w:rsidR="00BC3937">
        <w:t>, retardar el desarrollo de la combustión</w:t>
      </w:r>
      <w:r w:rsidR="00BD1DFC">
        <w:t>.</w:t>
      </w:r>
    </w:p>
    <w:p w:rsidR="00E152EF" w:rsidRDefault="00DA61C6" w:rsidP="00E152EF">
      <w:pPr>
        <w:spacing w:after="0" w:line="240" w:lineRule="auto"/>
        <w:mirrorIndents/>
        <w:jc w:val="both"/>
      </w:pPr>
      <w:r>
        <w:t>S</w:t>
      </w:r>
      <w:r w:rsidR="00E152EF">
        <w:t xml:space="preserve">e emplean en la fabricación de productos </w:t>
      </w:r>
      <w:r w:rsidR="00BD1DFC">
        <w:t>electrónicos</w:t>
      </w:r>
      <w:r w:rsidR="00E152EF">
        <w:t>, almohadas, muebles</w:t>
      </w:r>
      <w:r>
        <w:t>,</w:t>
      </w:r>
      <w:r w:rsidR="00BC3937">
        <w:t xml:space="preserve"> entre otros.</w:t>
      </w:r>
    </w:p>
    <w:p w:rsidR="00E152EF" w:rsidRDefault="00E152EF" w:rsidP="00E152EF">
      <w:pPr>
        <w:spacing w:after="0" w:line="240" w:lineRule="auto"/>
        <w:mirrorIndents/>
        <w:jc w:val="both"/>
      </w:pPr>
    </w:p>
    <w:p w:rsidR="00E152EF" w:rsidRDefault="00E152EF" w:rsidP="00E152EF">
      <w:pPr>
        <w:spacing w:after="0" w:line="240" w:lineRule="auto"/>
        <w:mirrorIndents/>
        <w:jc w:val="both"/>
      </w:pPr>
      <w:r>
        <w:t xml:space="preserve">11.4. </w:t>
      </w:r>
      <w:r w:rsidRPr="0035048B">
        <w:rPr>
          <w:b/>
        </w:rPr>
        <w:t>Relación entre documentales: Esquematice los pasos del sistema lineal de producción de plásticos y explique dos acciones que elegiría para transformarlo en un ciclo cerrado.</w:t>
      </w:r>
    </w:p>
    <w:p w:rsidR="00E152EF" w:rsidRPr="00590851" w:rsidRDefault="00E152EF" w:rsidP="00E152EF">
      <w:pPr>
        <w:spacing w:after="0" w:line="240" w:lineRule="auto"/>
        <w:mirrorIndents/>
        <w:jc w:val="both"/>
      </w:pPr>
    </w:p>
    <w:p w:rsidR="00E152EF" w:rsidRDefault="00E152EF" w:rsidP="00E152EF">
      <w:pPr>
        <w:spacing w:after="0" w:line="240" w:lineRule="auto"/>
        <w:ind w:left="284" w:hanging="284"/>
      </w:pPr>
    </w:p>
    <w:p w:rsidR="00E152EF" w:rsidRDefault="003864D7" w:rsidP="00E152EF">
      <w:pPr>
        <w:pStyle w:val="Default"/>
        <w:rPr>
          <w:sz w:val="20"/>
          <w:szCs w:val="20"/>
        </w:rPr>
      </w:pPr>
      <w:r>
        <w:rPr>
          <w:noProof/>
          <w:lang w:val="es-EC" w:eastAsia="es-EC"/>
        </w:rPr>
        <mc:AlternateContent>
          <mc:Choice Requires="wps">
            <w:drawing>
              <wp:anchor distT="0" distB="0" distL="114300" distR="114300" simplePos="0" relativeHeight="251806720" behindDoc="0" locked="0" layoutInCell="1" allowOverlap="1">
                <wp:simplePos x="0" y="0"/>
                <wp:positionH relativeFrom="column">
                  <wp:posOffset>3634105</wp:posOffset>
                </wp:positionH>
                <wp:positionV relativeFrom="paragraph">
                  <wp:posOffset>85725</wp:posOffset>
                </wp:positionV>
                <wp:extent cx="222885" cy="635"/>
                <wp:effectExtent l="10160" t="52070" r="14605" b="61595"/>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A7B77" id="AutoShape 82" o:spid="_x0000_s1026" type="#_x0000_t32" style="position:absolute;margin-left:286.15pt;margin-top:6.75pt;width:17.5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Z9NgIAAF8EAAAOAAAAZHJzL2Uyb0RvYy54bWysVMGO2jAQvVfqP1i+Q0g2sBARVqsEetm2&#10;SLv9AGM7xKpjW7YhoKr/3rEJtLSXqmoOzjieefNm5jnLp1Mn0ZFbJ7QqcTqeYMQV1UyofYm/vG1G&#10;c4ycJ4oRqRUv8Zk7/LR6/27Zm4JnutWScYsARLmiNyVuvTdFkjja8o64sTZcwWGjbUc8bO0+YZb0&#10;gN7JJJtMZkmvLTNWU+4cfK0vh3gV8ZuGU/+5aRz3SJYYuPm42rjuwpqslqTYW2JaQQca5B9YdEQo&#10;SHqDqokn6GDFH1CdoFY73fgx1V2im0ZQHmuAatLJb9W8tsTwWAs0x5lbm9z/g6WfjluLBCvxI0aK&#10;dDCi54PXMTOaZ6E/vXEFuFVqa0OF9KRezYumXx1SumqJ2vPo/XY2EJyGiOQuJGycgSy7/qNm4EMg&#10;QWzWqbFdgIQ2oFOcyfk2E37yiMLHLMvm8ylGFI5mD9MIT4prpLHOf+C6Q8EosfOWiH3rK60UjF7b&#10;NOYhxxfnAy9SXANCWqU3QsqoAKlQX+LFNJvGAKelYOEwuDm731XSoiMJGorPwOLOzeqDYhGs5YSt&#10;B9sTIcFGPnbHWwH9khyHbB1nGEkO1yZYF3pShYxQOxAerIuMvi0mi/V8Pc9HeTZbj/JJXY+eN1U+&#10;mm3Sx2n9UFdVnX4P5NO8aAVjXAX+V0mn+d9JZrhcFzHeRH1rVHKPHjsKZK/vSDoOP8z7opydZuet&#10;DdUFHYCKo/Nw48I1+XUfvX7+F1Y/AAAA//8DAFBLAwQUAAYACAAAACEArE7B/OAAAAAJAQAADwAA&#10;AGRycy9kb3ducmV2LnhtbEyPwU7DMAyG70i8Q2QkbixlY9koTSdgQvQCEtuEOGaNaSIap2qyrePp&#10;l53gaP+ffn8uFoNr2R77YD1JuB1lwJBqry01Ejbrl5s5sBAVadV6QglHDLAoLy8KlWt/oA/cr2LD&#10;UgmFXEkwMXY556E26FQY+Q4pZd++dyqmsW+47tUhlbuWj7NMcKcspQtGdfhssP5Z7ZyEuPw6GvFZ&#10;P93b9/Xrm7C/VVUtpby+Gh4fgEUc4h8MZ/2kDmVy2vod6cBaCdPZeJLQFEymwBIgstkdsO15IYCX&#10;Bf//QXkCAAD//wMAUEsBAi0AFAAGAAgAAAAhALaDOJL+AAAA4QEAABMAAAAAAAAAAAAAAAAAAAAA&#10;AFtDb250ZW50X1R5cGVzXS54bWxQSwECLQAUAAYACAAAACEAOP0h/9YAAACUAQAACwAAAAAAAAAA&#10;AAAAAAAvAQAAX3JlbHMvLnJlbHNQSwECLQAUAAYACAAAACEAurwWfTYCAABfBAAADgAAAAAAAAAA&#10;AAAAAAAuAgAAZHJzL2Uyb0RvYy54bWxQSwECLQAUAAYACAAAACEArE7B/OAAAAAJAQAADwAAAAAA&#10;AAAAAAAAAACQBAAAZHJzL2Rvd25yZXYueG1sUEsFBgAAAAAEAAQA8wAAAJ0FAAAAAA==&#10;">
                <v:stroke endarrow="block"/>
              </v:shape>
            </w:pict>
          </mc:Fallback>
        </mc:AlternateContent>
      </w:r>
      <w:r>
        <w:rPr>
          <w:noProof/>
          <w:sz w:val="20"/>
          <w:szCs w:val="20"/>
          <w:lang w:val="es-EC" w:eastAsia="es-EC"/>
        </w:rPr>
        <mc:AlternateContent>
          <mc:Choice Requires="wps">
            <w:drawing>
              <wp:anchor distT="0" distB="0" distL="114300" distR="114300" simplePos="0" relativeHeight="251805696" behindDoc="0" locked="0" layoutInCell="1" allowOverlap="1">
                <wp:simplePos x="0" y="0"/>
                <wp:positionH relativeFrom="column">
                  <wp:posOffset>1762760</wp:posOffset>
                </wp:positionH>
                <wp:positionV relativeFrom="paragraph">
                  <wp:posOffset>86995</wp:posOffset>
                </wp:positionV>
                <wp:extent cx="222885" cy="635"/>
                <wp:effectExtent l="5715" t="53340" r="19050" b="6032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06B29" id="AutoShape 81" o:spid="_x0000_s1026" type="#_x0000_t32" style="position:absolute;margin-left:138.8pt;margin-top:6.85pt;width:17.5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00NQIAAF8EAAAOAAAAZHJzL2Uyb0RvYy54bWysVMGO2jAQvVfqP1i+Q0gWaIgIq1UCvWy7&#10;SLv9AGM7xKpjW7YhoKr/3rEDtLSXqmoOzjieefNm5jnLx1Mn0ZFbJ7QqcTqeYMQV1UyofYm/vG1G&#10;OUbOE8WI1IqX+Mwdfly9f7fsTcEz3WrJuEUAolzRmxK33psiSRxteUfcWBuu4LDRtiMetnafMEt6&#10;QO9kkk0m86TXlhmrKXcOvtbDIV5F/Kbh1L80jeMeyRIDNx9XG9ddWJPVkhR7S0wr6IUG+QcWHREK&#10;kt6gauIJOljxB1QnqNVON35MdZfophGUxxqgmnTyWzWvLTE81gLNcebWJvf/YOnn49YiwUo8x0iR&#10;Dkb0dPA6ZkZ5GvrTG1eAW6W2NlRIT+rVPGv61SGlq5aoPY/eb2cDwTEiuQsJG2cgy67/pBn4EEgQ&#10;m3VqbBcgoQ3oFGdyvs2Enzyi8DHLsjyfYUThaP4wC4QSUlwjjXX+I9cdCkaJnbdE7FtfaaVg9Nqm&#10;MQ85Pjs/BF4DQlqlN0LKqACpUF/ixSybxQCnpWDhMLg5u99V0qIjCRqKz4XFnZvVB8UiWMsJW19s&#10;T4QEG/nYHW8F9EtyHLJ1nGEkOVybYA30pAoZoXYgfLEGGX1bTBbrfJ1PR9Nsvh5NJ3U9etpU09F8&#10;k36Y1Q91VdXp90A+nRatYIyrwP8q6XT6d5K5XK5BjDdR3xqV3KPHUQDZ6zuSjsMP8x6Us9PsvLWh&#10;uqADUHF0vty4cE1+3Uevn/+F1Q8AAAD//wMAUEsDBBQABgAIAAAAIQDYCfWE4AAAAAkBAAAPAAAA&#10;ZHJzL2Rvd25yZXYueG1sTI9BT8MwDIXvSPyHyEjcWLpOakdpOgEToheQ2BDimDWmqWicqsm2jl+P&#10;d4Kb7ff0/L1yNbleHHAMnScF81kCAqnxpqNWwfv26WYJIkRNRveeUMEJA6yqy4tSF8Yf6Q0Pm9gK&#10;DqFQaAU2xqGQMjQWnQ4zPyCx9uVHpyOvYyvNqI8c7nqZJkkmne6IP1g94KPF5nuzdwri+vNks4/m&#10;4bZ73T6/ZN1PXddrpa6vpvs7EBGn+GeGMz6jQ8VMO78nE0SvIM3zjK0sLHIQbFjMUx5258MSZFXK&#10;/w2qXwAAAP//AwBQSwECLQAUAAYACAAAACEAtoM4kv4AAADhAQAAEwAAAAAAAAAAAAAAAAAAAAAA&#10;W0NvbnRlbnRfVHlwZXNdLnhtbFBLAQItABQABgAIAAAAIQA4/SH/1gAAAJQBAAALAAAAAAAAAAAA&#10;AAAAAC8BAABfcmVscy8ucmVsc1BLAQItABQABgAIAAAAIQBohI00NQIAAF8EAAAOAAAAAAAAAAAA&#10;AAAAAC4CAABkcnMvZTJvRG9jLnhtbFBLAQItABQABgAIAAAAIQDYCfWE4AAAAAkBAAAPAAAAAAAA&#10;AAAAAAAAAI8EAABkcnMvZG93bnJldi54bWxQSwUGAAAAAAQABADzAAAAnAUAAAAA&#10;">
                <v:stroke endarrow="block"/>
              </v:shape>
            </w:pict>
          </mc:Fallback>
        </mc:AlternateContent>
      </w:r>
      <w:r>
        <w:rPr>
          <w:noProof/>
          <w:sz w:val="20"/>
          <w:szCs w:val="20"/>
          <w:lang w:val="es-EC" w:eastAsia="es-EC"/>
        </w:rPr>
        <mc:AlternateContent>
          <mc:Choice Requires="wps">
            <w:drawing>
              <wp:anchor distT="0" distB="0" distL="114300" distR="114300" simplePos="0" relativeHeight="251804672" behindDoc="0" locked="0" layoutInCell="1" allowOverlap="1">
                <wp:simplePos x="0" y="0"/>
                <wp:positionH relativeFrom="column">
                  <wp:posOffset>674370</wp:posOffset>
                </wp:positionH>
                <wp:positionV relativeFrom="paragraph">
                  <wp:posOffset>86360</wp:posOffset>
                </wp:positionV>
                <wp:extent cx="222885" cy="635"/>
                <wp:effectExtent l="12700" t="52705" r="21590" b="60960"/>
                <wp:wrapNone/>
                <wp:docPr id="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2E5A8" id="AutoShape 80" o:spid="_x0000_s1026" type="#_x0000_t32" style="position:absolute;margin-left:53.1pt;margin-top:6.8pt;width:17.55pt;height:.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u3NgIAAF8EAAAOAAAAZHJzL2Uyb0RvYy54bWysVNuO2yAQfa/Uf0C8J75skjpWnNXKTvqy&#10;7Uba7QcQwDEqBgQkTlT13zuQS5v2parqBzyY4cyZMzNePB57iQ7cOqFVhbNxihFXVDOhdhX+8rYe&#10;FRg5TxQjUite4RN3+HH5/t1iMCXPdacl4xYBiHLlYCrceW/KJHG04z1xY224gsNW25542NpdwiwZ&#10;AL2XSZ6ms2TQlhmrKXcOvjbnQ7yM+G3LqX9pW8c9khUGbj6uNq7bsCbLBSl3lphO0AsN8g8seiIU&#10;BL1BNcQTtLfiD6heUKudbv2Y6j7RbSsojzlANln6WzavHTE85gLiOHOTyf0/WPr5sLFIsApPMVKk&#10;hxI97b2OkVER9RmMK8GtVhsbMqRH9WqeNf3qkNJ1R9SOR++3k4HLWVA0ubsSNs5AlO3wSTPwIRAg&#10;inVsbR8gQQZ0jDU53WrCjx5R+JjneVEANwpHs4dphCfl9aaxzn/kukfBqLDzlohd52utFJRe2yzG&#10;IYdn5wMvUl4vhLBKr4WUsQOkQkOF59N8Gi84LQULh8HN2d22lhYdSOih+FxY3LlZvVcsgnWcsNXF&#10;9kRIsJGP6ngrQC/JcYjWc4aR5DA2wTrTkypEhNyB8MU6t9G3eTpfFatiMprks9VokjbN6GldT0az&#10;dfZh2jw0dd1k3wP5bFJ2gjGuAv9rS2eTv2uZy3Cdm/HW1Dehknv0qCiQvb4j6Vj8UO8wg67canba&#10;2JBd2EEXR+fLxIUx+XUfvX7+F5Y/AAAA//8DAFBLAwQUAAYACAAAACEA10qdad8AAAAJAQAADwAA&#10;AGRycy9kb3ducmV2LnhtbEyPwU7DMBBE70j8g7VI3KjTFpkS4lRAhcilSLQV4ujGS2wR21Hstilf&#10;z+YEt53d0eybYjm4lh2xjzZ4CdNJBgx9HbT1jYTd9uVmASwm5bVqg0cJZ4ywLC8vCpXrcPLveNyk&#10;hlGIj7mSYFLqcs5jbdCpOAkderp9hd6pRLJvuO7VicJdy2dZJrhT1tMHozp8Nlh/bw5OQlp9no34&#10;qJ/u7dv2dS3sT1VVKymvr4bHB2AJh/RnhhGf0KEkpn04eB1ZSzoTM7LSMBfARsPtdA5sPy7ugJcF&#10;/9+g/AUAAP//AwBQSwECLQAUAAYACAAAACEAtoM4kv4AAADhAQAAEwAAAAAAAAAAAAAAAAAAAAAA&#10;W0NvbnRlbnRfVHlwZXNdLnhtbFBLAQItABQABgAIAAAAIQA4/SH/1gAAAJQBAAALAAAAAAAAAAAA&#10;AAAAAC8BAABfcmVscy8ucmVsc1BLAQItABQABgAIAAAAIQB0geu3NgIAAF8EAAAOAAAAAAAAAAAA&#10;AAAAAC4CAABkcnMvZTJvRG9jLnhtbFBLAQItABQABgAIAAAAIQDXSp1p3wAAAAkBAAAPAAAAAAAA&#10;AAAAAAAAAJAEAABkcnMvZG93bnJldi54bWxQSwUGAAAAAAQABADzAAAAnAUAAAAA&#10;">
                <v:stroke endarrow="block"/>
              </v:shape>
            </w:pict>
          </mc:Fallback>
        </mc:AlternateContent>
      </w:r>
      <w:r w:rsidR="00BC3937">
        <w:rPr>
          <w:sz w:val="20"/>
          <w:szCs w:val="20"/>
        </w:rPr>
        <w:t>E</w:t>
      </w:r>
      <w:r w:rsidR="00E152EF">
        <w:rPr>
          <w:sz w:val="20"/>
          <w:szCs w:val="20"/>
        </w:rPr>
        <w:t xml:space="preserve">XTRACCION            PRODUCCIÒN </w:t>
      </w:r>
      <w:r w:rsidR="00BC3937">
        <w:rPr>
          <w:sz w:val="20"/>
          <w:szCs w:val="20"/>
        </w:rPr>
        <w:t xml:space="preserve">     </w:t>
      </w:r>
      <w:r w:rsidR="00E152EF">
        <w:rPr>
          <w:sz w:val="20"/>
          <w:szCs w:val="20"/>
        </w:rPr>
        <w:t xml:space="preserve">        DISTRIBUCION Y  CONSUMO                     DISPOSICION FINAL </w:t>
      </w:r>
    </w:p>
    <w:p w:rsidR="00E152EF" w:rsidRDefault="00E152EF" w:rsidP="00E152EF">
      <w:pPr>
        <w:spacing w:after="0" w:line="240" w:lineRule="auto"/>
        <w:ind w:left="284" w:hanging="284"/>
      </w:pPr>
      <w:r>
        <w:t xml:space="preserve">                              </w:t>
      </w:r>
    </w:p>
    <w:p w:rsidR="00E152EF" w:rsidRDefault="00E152EF" w:rsidP="00E152EF">
      <w:pPr>
        <w:spacing w:after="0" w:line="240" w:lineRule="auto"/>
        <w:ind w:left="284" w:hanging="284"/>
      </w:pPr>
      <w:r>
        <w:t>ACCION 1</w:t>
      </w:r>
    </w:p>
    <w:p w:rsidR="00E152EF" w:rsidRDefault="00E152EF" w:rsidP="00E152EF">
      <w:pPr>
        <w:spacing w:after="0" w:line="240" w:lineRule="auto"/>
        <w:ind w:left="284" w:hanging="284"/>
      </w:pPr>
      <w:r w:rsidRPr="006717C9">
        <w:t>Emplear otros materiales</w:t>
      </w:r>
      <w:r>
        <w:t xml:space="preserve"> </w:t>
      </w:r>
      <w:r w:rsidRPr="006717C9">
        <w:t xml:space="preserve"> </w:t>
      </w:r>
      <w:r>
        <w:t xml:space="preserve"> para que los desechos sean reprocesados </w:t>
      </w:r>
      <w:r w:rsidRPr="006717C9">
        <w:t xml:space="preserve"> en otros sistemas </w:t>
      </w:r>
    </w:p>
    <w:p w:rsidR="00E152EF" w:rsidRDefault="00E152EF" w:rsidP="00E152EF">
      <w:pPr>
        <w:spacing w:after="0" w:line="240" w:lineRule="auto"/>
        <w:ind w:left="284" w:hanging="284"/>
      </w:pPr>
      <w:r w:rsidRPr="006717C9">
        <w:t>Productivos</w:t>
      </w:r>
      <w:r>
        <w:t xml:space="preserve">  (elaboración  de  productos  </w:t>
      </w:r>
      <w:r w:rsidRPr="006717C9">
        <w:t>reciclados )</w:t>
      </w:r>
      <w:r>
        <w:t>.</w:t>
      </w:r>
      <w:r w:rsidRPr="00E30F27">
        <w:t xml:space="preserve"> </w:t>
      </w:r>
      <w:r w:rsidRPr="0035048B">
        <w:t xml:space="preserve">Aplicación de  las 3R (Reducir, Reutilizar y </w:t>
      </w:r>
    </w:p>
    <w:p w:rsidR="00E152EF" w:rsidRPr="0035048B" w:rsidRDefault="00E152EF" w:rsidP="00E152EF">
      <w:pPr>
        <w:spacing w:after="0" w:line="240" w:lineRule="auto"/>
        <w:ind w:left="284" w:hanging="284"/>
      </w:pPr>
      <w:r w:rsidRPr="0035048B">
        <w:t>Reciclar),</w:t>
      </w:r>
    </w:p>
    <w:p w:rsidR="00E152EF" w:rsidRPr="006717C9" w:rsidRDefault="00E152EF" w:rsidP="00E152EF">
      <w:pPr>
        <w:spacing w:after="0" w:line="240" w:lineRule="auto"/>
      </w:pPr>
    </w:p>
    <w:p w:rsidR="00E152EF" w:rsidRDefault="00E152EF" w:rsidP="00E152EF">
      <w:pPr>
        <w:spacing w:after="0" w:line="240" w:lineRule="auto"/>
        <w:ind w:left="284" w:hanging="284"/>
      </w:pPr>
      <w:r>
        <w:t>ACCION 2</w:t>
      </w:r>
    </w:p>
    <w:p w:rsidR="00E152EF" w:rsidRDefault="00E152EF" w:rsidP="00E152EF">
      <w:pPr>
        <w:spacing w:after="0" w:line="240" w:lineRule="auto"/>
        <w:ind w:left="284" w:hanging="284"/>
      </w:pPr>
      <w:r>
        <w:t xml:space="preserve">Uso de Energía Limpia durante el proceso, Implementación de  Política  Cero Desechos y / o </w:t>
      </w:r>
    </w:p>
    <w:p w:rsidR="00E152EF" w:rsidRDefault="00E152EF" w:rsidP="00E152EF">
      <w:pPr>
        <w:spacing w:after="0" w:line="240" w:lineRule="auto"/>
        <w:ind w:left="284" w:hanging="284"/>
      </w:pPr>
      <w:r>
        <w:t>Producción Cerrada, con el fin de poder lograr el uso sostenible de los recursos.</w:t>
      </w:r>
    </w:p>
    <w:p w:rsidR="00E152EF" w:rsidRDefault="00E152EF" w:rsidP="00E152EF">
      <w:pPr>
        <w:spacing w:after="0" w:line="240" w:lineRule="auto"/>
        <w:ind w:left="284" w:hanging="284"/>
      </w:pPr>
    </w:p>
    <w:p w:rsidR="00E152EF" w:rsidRDefault="00E152EF" w:rsidP="00E152EF">
      <w:pPr>
        <w:spacing w:after="0" w:line="240" w:lineRule="auto"/>
        <w:ind w:left="284" w:hanging="284"/>
      </w:pPr>
    </w:p>
    <w:tbl>
      <w:tblPr>
        <w:tblpPr w:leftFromText="141" w:rightFromText="141" w:vertAnchor="text" w:horzAnchor="margin" w:tblpY="4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835"/>
        <w:gridCol w:w="1703"/>
        <w:gridCol w:w="1706"/>
      </w:tblGrid>
      <w:tr w:rsidR="005C6308" w:rsidRPr="00AF0505" w:rsidTr="005E6DB5">
        <w:trPr>
          <w:trHeight w:val="143"/>
        </w:trPr>
        <w:tc>
          <w:tcPr>
            <w:tcW w:w="9180" w:type="dxa"/>
            <w:gridSpan w:val="5"/>
            <w:tcBorders>
              <w:top w:val="single" w:sz="4" w:space="0" w:color="auto"/>
              <w:left w:val="single" w:sz="4" w:space="0" w:color="auto"/>
              <w:bottom w:val="single" w:sz="4" w:space="0" w:color="auto"/>
              <w:right w:val="single" w:sz="4" w:space="0" w:color="auto"/>
            </w:tcBorders>
            <w:hideMark/>
          </w:tcPr>
          <w:p w:rsidR="005C6308" w:rsidRPr="00AF0505" w:rsidRDefault="005C6308" w:rsidP="005C6308">
            <w:pPr>
              <w:spacing w:after="0" w:line="240" w:lineRule="auto"/>
              <w:jc w:val="center"/>
              <w:rPr>
                <w:rFonts w:cs="Calibri"/>
                <w:b/>
                <w:color w:val="000000"/>
              </w:rPr>
            </w:pPr>
            <w:r w:rsidRPr="00AF0505">
              <w:rPr>
                <w:rFonts w:cs="Calibri"/>
                <w:b/>
                <w:color w:val="000000"/>
              </w:rPr>
              <w:t xml:space="preserve">RUBRICA PREGUNTA </w:t>
            </w:r>
            <w:r>
              <w:rPr>
                <w:rFonts w:cs="Calibri"/>
                <w:b/>
                <w:color w:val="000000"/>
              </w:rPr>
              <w:t>11</w:t>
            </w:r>
          </w:p>
        </w:tc>
      </w:tr>
      <w:tr w:rsidR="0086272E" w:rsidRPr="00AF0505" w:rsidTr="005E6DB5">
        <w:trPr>
          <w:trHeight w:val="143"/>
        </w:trPr>
        <w:tc>
          <w:tcPr>
            <w:tcW w:w="1384"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center"/>
              <w:rPr>
                <w:rFonts w:cs="Calibri"/>
                <w:b/>
                <w:color w:val="000000"/>
              </w:rPr>
            </w:pPr>
            <w:r w:rsidRPr="00AF0505">
              <w:rPr>
                <w:rFonts w:cs="Calibri"/>
                <w:b/>
                <w:color w:val="000000"/>
              </w:rPr>
              <w:t>NIVELES DE EJECUCION</w:t>
            </w:r>
          </w:p>
          <w:p w:rsidR="005C6308" w:rsidRPr="00AF0505" w:rsidRDefault="005C6308" w:rsidP="005E6DB5">
            <w:pPr>
              <w:spacing w:after="0" w:line="240" w:lineRule="auto"/>
              <w:jc w:val="center"/>
              <w:rPr>
                <w:rFonts w:cs="Calibri"/>
                <w:color w:val="000000"/>
              </w:rPr>
            </w:pPr>
            <w:r w:rsidRPr="00AF0505">
              <w:rPr>
                <w:rFonts w:cs="Calibri"/>
                <w:b/>
                <w:color w:val="000000"/>
              </w:rPr>
              <w:t>DESEMPEÑO</w:t>
            </w:r>
          </w:p>
        </w:tc>
        <w:tc>
          <w:tcPr>
            <w:tcW w:w="2552"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center"/>
              <w:rPr>
                <w:rFonts w:cs="Calibri"/>
                <w:b/>
                <w:color w:val="000000"/>
              </w:rPr>
            </w:pPr>
            <w:r w:rsidRPr="00AF0505">
              <w:rPr>
                <w:rFonts w:cs="Calibri"/>
                <w:b/>
                <w:color w:val="000000"/>
              </w:rPr>
              <w:t>INICIAL</w:t>
            </w:r>
          </w:p>
          <w:p w:rsidR="005C6308" w:rsidRPr="00AF0505" w:rsidRDefault="005C6308" w:rsidP="005E6DB5">
            <w:pPr>
              <w:spacing w:after="0" w:line="240" w:lineRule="auto"/>
              <w:jc w:val="center"/>
              <w:rPr>
                <w:rFonts w:cs="Calibri"/>
                <w:b/>
                <w:color w:val="000000"/>
              </w:rPr>
            </w:pPr>
            <w:r w:rsidRPr="00AF0505">
              <w:rPr>
                <w:rFonts w:cs="Calibri"/>
                <w:b/>
                <w:color w:val="000000"/>
              </w:rPr>
              <w:t>(0-25%)</w:t>
            </w:r>
          </w:p>
        </w:tc>
        <w:tc>
          <w:tcPr>
            <w:tcW w:w="1835"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center"/>
              <w:rPr>
                <w:rFonts w:cs="Calibri"/>
                <w:b/>
                <w:color w:val="000000"/>
              </w:rPr>
            </w:pPr>
            <w:r w:rsidRPr="00AF0505">
              <w:rPr>
                <w:rFonts w:cs="Calibri"/>
                <w:b/>
                <w:color w:val="000000"/>
              </w:rPr>
              <w:t>EN DESARROLLO</w:t>
            </w:r>
          </w:p>
          <w:p w:rsidR="005C6308" w:rsidRPr="00AF0505" w:rsidRDefault="005C6308" w:rsidP="005E6DB5">
            <w:pPr>
              <w:spacing w:after="0" w:line="240" w:lineRule="auto"/>
              <w:jc w:val="center"/>
              <w:rPr>
                <w:rFonts w:cs="Calibri"/>
                <w:b/>
                <w:color w:val="000000"/>
              </w:rPr>
            </w:pPr>
            <w:r w:rsidRPr="00AF0505">
              <w:rPr>
                <w:rFonts w:cs="Calibri"/>
                <w:b/>
                <w:color w:val="000000"/>
              </w:rPr>
              <w:t>(26-50%)</w:t>
            </w:r>
          </w:p>
        </w:tc>
        <w:tc>
          <w:tcPr>
            <w:tcW w:w="1703"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center"/>
              <w:rPr>
                <w:rFonts w:cs="Calibri"/>
                <w:b/>
                <w:color w:val="000000"/>
              </w:rPr>
            </w:pPr>
            <w:r w:rsidRPr="00AF0505">
              <w:rPr>
                <w:rFonts w:cs="Calibri"/>
                <w:b/>
                <w:color w:val="000000"/>
              </w:rPr>
              <w:t>DESARROLLADO</w:t>
            </w:r>
          </w:p>
          <w:p w:rsidR="005C6308" w:rsidRPr="00AF0505" w:rsidRDefault="005C6308" w:rsidP="005E6DB5">
            <w:pPr>
              <w:spacing w:after="0" w:line="240" w:lineRule="auto"/>
              <w:jc w:val="center"/>
              <w:rPr>
                <w:rFonts w:cs="Calibri"/>
                <w:b/>
                <w:color w:val="000000"/>
              </w:rPr>
            </w:pPr>
            <w:r w:rsidRPr="00AF0505">
              <w:rPr>
                <w:rFonts w:cs="Calibri"/>
                <w:b/>
                <w:color w:val="000000"/>
              </w:rPr>
              <w:t>(51-75%)</w:t>
            </w:r>
          </w:p>
        </w:tc>
        <w:tc>
          <w:tcPr>
            <w:tcW w:w="1706"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center"/>
              <w:rPr>
                <w:rFonts w:cs="Calibri"/>
                <w:b/>
                <w:color w:val="000000"/>
              </w:rPr>
            </w:pPr>
            <w:r w:rsidRPr="00AF0505">
              <w:rPr>
                <w:rFonts w:cs="Calibri"/>
                <w:b/>
                <w:color w:val="000000"/>
              </w:rPr>
              <w:t>EXCELENTE</w:t>
            </w:r>
          </w:p>
          <w:p w:rsidR="005C6308" w:rsidRPr="00AF0505" w:rsidRDefault="005C6308" w:rsidP="005E6DB5">
            <w:pPr>
              <w:spacing w:after="0" w:line="240" w:lineRule="auto"/>
              <w:jc w:val="center"/>
              <w:rPr>
                <w:rFonts w:cs="Calibri"/>
                <w:b/>
                <w:color w:val="000000"/>
              </w:rPr>
            </w:pPr>
            <w:r w:rsidRPr="00AF0505">
              <w:rPr>
                <w:rFonts w:cs="Calibri"/>
                <w:b/>
                <w:color w:val="000000"/>
              </w:rPr>
              <w:t>(76-100%)</w:t>
            </w:r>
          </w:p>
        </w:tc>
      </w:tr>
      <w:tr w:rsidR="0086272E" w:rsidRPr="00AF0505" w:rsidTr="005E6DB5">
        <w:trPr>
          <w:trHeight w:val="1648"/>
        </w:trPr>
        <w:tc>
          <w:tcPr>
            <w:tcW w:w="1384" w:type="dxa"/>
            <w:tcBorders>
              <w:top w:val="single" w:sz="4" w:space="0" w:color="auto"/>
              <w:left w:val="single" w:sz="4" w:space="0" w:color="auto"/>
              <w:bottom w:val="single" w:sz="4" w:space="0" w:color="auto"/>
              <w:right w:val="single" w:sz="4" w:space="0" w:color="auto"/>
            </w:tcBorders>
          </w:tcPr>
          <w:p w:rsidR="005C6308" w:rsidRPr="00AF0505" w:rsidRDefault="005C6308" w:rsidP="005E6DB5">
            <w:pPr>
              <w:spacing w:after="0" w:line="240" w:lineRule="auto"/>
              <w:jc w:val="both"/>
              <w:rPr>
                <w:rFonts w:cs="Calibri"/>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5C6308" w:rsidRPr="00AF0505" w:rsidRDefault="005C6308" w:rsidP="0086272E">
            <w:pPr>
              <w:spacing w:after="0" w:line="240" w:lineRule="auto"/>
              <w:rPr>
                <w:rFonts w:cs="Calibri"/>
                <w:color w:val="000000"/>
              </w:rPr>
            </w:pPr>
            <w:r w:rsidRPr="00AF0505">
              <w:rPr>
                <w:rFonts w:cs="Calibri"/>
                <w:color w:val="000000"/>
              </w:rPr>
              <w:t xml:space="preserve"> </w:t>
            </w:r>
            <w:r>
              <w:rPr>
                <w:rFonts w:cs="Calibri"/>
                <w:color w:val="000000"/>
              </w:rPr>
              <w:t>Deja t</w:t>
            </w:r>
            <w:r w:rsidRPr="00AF0505">
              <w:rPr>
                <w:rFonts w:cs="Calibri"/>
                <w:color w:val="000000"/>
              </w:rPr>
              <w:t>od</w:t>
            </w:r>
            <w:r>
              <w:rPr>
                <w:rFonts w:cs="Calibri"/>
                <w:color w:val="000000"/>
              </w:rPr>
              <w:t>as las preguntas en blanco o</w:t>
            </w:r>
            <w:r w:rsidRPr="00AF0505">
              <w:rPr>
                <w:rFonts w:cs="Calibri"/>
                <w:color w:val="000000"/>
              </w:rPr>
              <w:t xml:space="preserve"> tienen información equivocada</w:t>
            </w:r>
            <w:r>
              <w:rPr>
                <w:rFonts w:cs="Calibri"/>
                <w:color w:val="000000"/>
              </w:rPr>
              <w:t>/</w:t>
            </w:r>
            <w:r w:rsidRPr="00AF0505">
              <w:rPr>
                <w:rFonts w:cs="Calibri"/>
                <w:color w:val="000000"/>
              </w:rPr>
              <w:t xml:space="preserve"> </w:t>
            </w:r>
            <w:r w:rsidRPr="00AF0505">
              <w:rPr>
                <w:rFonts w:cs="Calibri"/>
                <w:color w:val="000000"/>
              </w:rPr>
              <w:t xml:space="preserve">El estudiante </w:t>
            </w:r>
            <w:r>
              <w:rPr>
                <w:rFonts w:cs="Calibri"/>
                <w:color w:val="000000"/>
              </w:rPr>
              <w:t>completa de manera escueta la mitad de cada uno de los ítems de cada pregunta</w:t>
            </w:r>
            <w:r w:rsidR="0086272E">
              <w:rPr>
                <w:rFonts w:cs="Calibri"/>
                <w:color w:val="000000"/>
              </w:rPr>
              <w:t xml:space="preserve"> o numeral</w:t>
            </w:r>
            <w:r>
              <w:rPr>
                <w:rFonts w:cs="Calibri"/>
                <w:color w:val="000000"/>
              </w:rPr>
              <w:t xml:space="preserve">/ el estudiante completa correctamente </w:t>
            </w:r>
            <w:r w:rsidR="0086272E">
              <w:rPr>
                <w:rFonts w:cs="Calibri"/>
                <w:color w:val="000000"/>
              </w:rPr>
              <w:t>la mitad de un solo numeral o pregunta</w:t>
            </w:r>
          </w:p>
        </w:tc>
        <w:tc>
          <w:tcPr>
            <w:tcW w:w="1835" w:type="dxa"/>
            <w:tcBorders>
              <w:top w:val="single" w:sz="4" w:space="0" w:color="auto"/>
              <w:left w:val="single" w:sz="4" w:space="0" w:color="auto"/>
              <w:bottom w:val="single" w:sz="4" w:space="0" w:color="auto"/>
              <w:right w:val="single" w:sz="4" w:space="0" w:color="auto"/>
            </w:tcBorders>
            <w:hideMark/>
          </w:tcPr>
          <w:p w:rsidR="005C6308" w:rsidRPr="00AF0505" w:rsidRDefault="005C6308" w:rsidP="0086272E">
            <w:pPr>
              <w:spacing w:after="0" w:line="240" w:lineRule="auto"/>
              <w:rPr>
                <w:rFonts w:cs="Calibri"/>
                <w:color w:val="000000"/>
              </w:rPr>
            </w:pPr>
            <w:r w:rsidRPr="00AF0505">
              <w:rPr>
                <w:rFonts w:cs="Calibri"/>
                <w:color w:val="000000"/>
              </w:rPr>
              <w:t xml:space="preserve">El estudiante completa de manera correcta </w:t>
            </w:r>
            <w:r>
              <w:rPr>
                <w:rFonts w:cs="Calibri"/>
                <w:color w:val="000000"/>
              </w:rPr>
              <w:t>2</w:t>
            </w:r>
            <w:r w:rsidRPr="00AF0505">
              <w:rPr>
                <w:rFonts w:cs="Calibri"/>
                <w:color w:val="000000"/>
              </w:rPr>
              <w:t xml:space="preserve"> </w:t>
            </w:r>
            <w:r w:rsidR="0086272E">
              <w:rPr>
                <w:rFonts w:cs="Calibri"/>
                <w:color w:val="000000"/>
              </w:rPr>
              <w:t>preguntas o numerales/o contesta correctamente la mitad de cada uno de los numerales</w:t>
            </w:r>
          </w:p>
        </w:tc>
        <w:tc>
          <w:tcPr>
            <w:tcW w:w="1703" w:type="dxa"/>
            <w:tcBorders>
              <w:top w:val="single" w:sz="4" w:space="0" w:color="auto"/>
              <w:left w:val="single" w:sz="4" w:space="0" w:color="auto"/>
              <w:bottom w:val="single" w:sz="4" w:space="0" w:color="auto"/>
              <w:right w:val="single" w:sz="4" w:space="0" w:color="auto"/>
            </w:tcBorders>
            <w:hideMark/>
          </w:tcPr>
          <w:p w:rsidR="005C6308" w:rsidRPr="00AF0505" w:rsidRDefault="0086272E" w:rsidP="0086272E">
            <w:pPr>
              <w:spacing w:after="0" w:line="240" w:lineRule="auto"/>
              <w:rPr>
                <w:rFonts w:cs="Calibri"/>
                <w:color w:val="000000"/>
              </w:rPr>
            </w:pPr>
            <w:r w:rsidRPr="00AF0505">
              <w:rPr>
                <w:rFonts w:cs="Calibri"/>
                <w:color w:val="000000"/>
              </w:rPr>
              <w:t>El estudiante completa  correctamente</w:t>
            </w:r>
            <w:r>
              <w:rPr>
                <w:rFonts w:cs="Calibri"/>
                <w:color w:val="000000"/>
              </w:rPr>
              <w:t xml:space="preserve"> hasta tres preguntas o numerales/</w:t>
            </w:r>
            <w:r w:rsidR="005C6308" w:rsidRPr="00AF0505">
              <w:rPr>
                <w:rFonts w:cs="Calibri"/>
                <w:color w:val="000000"/>
              </w:rPr>
              <w:t xml:space="preserve"> </w:t>
            </w:r>
            <w:r>
              <w:rPr>
                <w:rFonts w:cs="Calibri"/>
                <w:color w:val="000000"/>
              </w:rPr>
              <w:t>contesta</w:t>
            </w:r>
            <w:r w:rsidR="005C6308" w:rsidRPr="00AF0505">
              <w:rPr>
                <w:rFonts w:cs="Calibri"/>
                <w:color w:val="000000"/>
              </w:rPr>
              <w:t xml:space="preserve">  correctamente </w:t>
            </w:r>
            <w:r>
              <w:rPr>
                <w:rFonts w:cs="Calibri"/>
                <w:color w:val="000000"/>
              </w:rPr>
              <w:t>más de la mitad de cada uno de los numerales y proporcional</w:t>
            </w:r>
          </w:p>
        </w:tc>
        <w:tc>
          <w:tcPr>
            <w:tcW w:w="1706" w:type="dxa"/>
            <w:tcBorders>
              <w:top w:val="single" w:sz="4" w:space="0" w:color="auto"/>
              <w:left w:val="single" w:sz="4" w:space="0" w:color="auto"/>
              <w:bottom w:val="single" w:sz="4" w:space="0" w:color="auto"/>
              <w:right w:val="single" w:sz="4" w:space="0" w:color="auto"/>
            </w:tcBorders>
            <w:hideMark/>
          </w:tcPr>
          <w:p w:rsidR="005C6308" w:rsidRPr="00AF0505" w:rsidRDefault="005C6308" w:rsidP="0086272E">
            <w:pPr>
              <w:spacing w:after="0" w:line="240" w:lineRule="auto"/>
              <w:rPr>
                <w:rFonts w:cs="Calibri"/>
                <w:color w:val="000000"/>
              </w:rPr>
            </w:pPr>
            <w:r w:rsidRPr="00AF0505">
              <w:rPr>
                <w:rFonts w:cs="Calibri"/>
                <w:color w:val="000000"/>
              </w:rPr>
              <w:t xml:space="preserve">El estudiante completa de manera  correcta </w:t>
            </w:r>
            <w:r w:rsidR="0086272E">
              <w:rPr>
                <w:rFonts w:cs="Calibri"/>
                <w:color w:val="000000"/>
              </w:rPr>
              <w:t>tres preguntas o numerales y la restante, solo la mitad/ responde correctamente a todas las preguntas o numerales</w:t>
            </w:r>
          </w:p>
        </w:tc>
      </w:tr>
      <w:tr w:rsidR="0086272E" w:rsidRPr="00AF0505" w:rsidTr="005E6DB5">
        <w:trPr>
          <w:trHeight w:val="492"/>
        </w:trPr>
        <w:tc>
          <w:tcPr>
            <w:tcW w:w="1384" w:type="dxa"/>
            <w:tcBorders>
              <w:top w:val="single" w:sz="4" w:space="0" w:color="auto"/>
              <w:left w:val="single" w:sz="4" w:space="0" w:color="auto"/>
              <w:bottom w:val="single" w:sz="4" w:space="0" w:color="auto"/>
              <w:right w:val="single" w:sz="4" w:space="0" w:color="auto"/>
            </w:tcBorders>
            <w:hideMark/>
          </w:tcPr>
          <w:p w:rsidR="005C6308" w:rsidRPr="00AF0505" w:rsidRDefault="005C6308" w:rsidP="005E6DB5">
            <w:pPr>
              <w:spacing w:after="0" w:line="240" w:lineRule="auto"/>
              <w:jc w:val="both"/>
              <w:rPr>
                <w:rFonts w:cs="Calibri"/>
                <w:b/>
                <w:color w:val="000000"/>
              </w:rPr>
            </w:pPr>
            <w:r w:rsidRPr="00AF0505">
              <w:rPr>
                <w:rFonts w:cs="Calibri"/>
                <w:b/>
                <w:color w:val="000000"/>
              </w:rPr>
              <w:t>TOTAL</w:t>
            </w:r>
          </w:p>
        </w:tc>
        <w:tc>
          <w:tcPr>
            <w:tcW w:w="2552" w:type="dxa"/>
            <w:tcBorders>
              <w:top w:val="single" w:sz="4" w:space="0" w:color="auto"/>
              <w:left w:val="single" w:sz="4" w:space="0" w:color="auto"/>
              <w:bottom w:val="single" w:sz="4" w:space="0" w:color="auto"/>
              <w:right w:val="single" w:sz="4" w:space="0" w:color="auto"/>
            </w:tcBorders>
          </w:tcPr>
          <w:p w:rsidR="005C6308" w:rsidRPr="00AF0505" w:rsidRDefault="005C6308" w:rsidP="005E6DB5">
            <w:pPr>
              <w:spacing w:after="0" w:line="240" w:lineRule="auto"/>
              <w:jc w:val="center"/>
              <w:rPr>
                <w:rFonts w:cs="Calibri"/>
                <w:b/>
                <w:color w:val="000000"/>
              </w:rPr>
            </w:pPr>
            <w:r w:rsidRPr="00AF0505">
              <w:rPr>
                <w:rFonts w:cs="Calibri"/>
                <w:b/>
                <w:color w:val="000000"/>
              </w:rPr>
              <w:t xml:space="preserve">0.0 – </w:t>
            </w:r>
            <w:r w:rsidR="0086272E">
              <w:rPr>
                <w:rFonts w:cs="Calibri"/>
                <w:b/>
                <w:color w:val="000000"/>
              </w:rPr>
              <w:t>1,3</w:t>
            </w:r>
            <w:r w:rsidRPr="00AF0505">
              <w:rPr>
                <w:rFonts w:cs="Calibri"/>
                <w:b/>
                <w:color w:val="000000"/>
              </w:rPr>
              <w:t xml:space="preserve"> puntos</w:t>
            </w:r>
          </w:p>
          <w:p w:rsidR="005C6308" w:rsidRPr="00AF0505" w:rsidRDefault="005C6308" w:rsidP="005E6DB5">
            <w:pPr>
              <w:spacing w:after="0" w:line="240" w:lineRule="auto"/>
              <w:jc w:val="center"/>
              <w:rPr>
                <w:rFonts w:cs="Calibri"/>
                <w:b/>
              </w:rPr>
            </w:pPr>
          </w:p>
        </w:tc>
        <w:tc>
          <w:tcPr>
            <w:tcW w:w="1835" w:type="dxa"/>
            <w:tcBorders>
              <w:top w:val="single" w:sz="4" w:space="0" w:color="auto"/>
              <w:left w:val="single" w:sz="4" w:space="0" w:color="auto"/>
              <w:bottom w:val="single" w:sz="4" w:space="0" w:color="auto"/>
              <w:right w:val="single" w:sz="4" w:space="0" w:color="auto"/>
            </w:tcBorders>
          </w:tcPr>
          <w:p w:rsidR="005C6308" w:rsidRPr="00AF0505" w:rsidRDefault="0086272E" w:rsidP="005E6DB5">
            <w:pPr>
              <w:spacing w:after="0" w:line="240" w:lineRule="auto"/>
              <w:jc w:val="center"/>
              <w:rPr>
                <w:rFonts w:cs="Calibri"/>
                <w:b/>
                <w:color w:val="000000"/>
              </w:rPr>
            </w:pPr>
            <w:r>
              <w:rPr>
                <w:rFonts w:cs="Calibri"/>
                <w:b/>
                <w:color w:val="000000"/>
              </w:rPr>
              <w:t>1</w:t>
            </w:r>
            <w:r w:rsidR="005C6308">
              <w:rPr>
                <w:rFonts w:cs="Calibri"/>
                <w:b/>
                <w:color w:val="000000"/>
              </w:rPr>
              <w:t>,</w:t>
            </w:r>
            <w:r>
              <w:rPr>
                <w:rFonts w:cs="Calibri"/>
                <w:b/>
                <w:color w:val="000000"/>
              </w:rPr>
              <w:t>4</w:t>
            </w:r>
            <w:r w:rsidR="005C6308">
              <w:rPr>
                <w:rFonts w:cs="Calibri"/>
                <w:b/>
                <w:color w:val="000000"/>
              </w:rPr>
              <w:t>-</w:t>
            </w:r>
            <w:r>
              <w:rPr>
                <w:rFonts w:cs="Calibri"/>
                <w:b/>
                <w:color w:val="000000"/>
              </w:rPr>
              <w:t>2,</w:t>
            </w:r>
            <w:r w:rsidR="005C6308">
              <w:rPr>
                <w:rFonts w:cs="Calibri"/>
                <w:b/>
                <w:color w:val="000000"/>
              </w:rPr>
              <w:t>5</w:t>
            </w:r>
            <w:r w:rsidR="005C6308" w:rsidRPr="00AF0505">
              <w:rPr>
                <w:rFonts w:cs="Calibri"/>
                <w:b/>
                <w:color w:val="000000"/>
              </w:rPr>
              <w:t xml:space="preserve">  puntos</w:t>
            </w:r>
          </w:p>
          <w:p w:rsidR="005C6308" w:rsidRPr="00AF0505" w:rsidRDefault="005C6308" w:rsidP="005E6DB5">
            <w:pPr>
              <w:spacing w:after="0" w:line="240" w:lineRule="auto"/>
              <w:jc w:val="center"/>
              <w:rPr>
                <w:rFonts w:cs="Calibri"/>
                <w:b/>
              </w:rPr>
            </w:pPr>
          </w:p>
        </w:tc>
        <w:tc>
          <w:tcPr>
            <w:tcW w:w="1703" w:type="dxa"/>
            <w:tcBorders>
              <w:top w:val="single" w:sz="4" w:space="0" w:color="auto"/>
              <w:left w:val="single" w:sz="4" w:space="0" w:color="auto"/>
              <w:bottom w:val="single" w:sz="4" w:space="0" w:color="auto"/>
              <w:right w:val="single" w:sz="4" w:space="0" w:color="auto"/>
            </w:tcBorders>
            <w:hideMark/>
          </w:tcPr>
          <w:p w:rsidR="005C6308" w:rsidRPr="00AF0505" w:rsidRDefault="0086272E" w:rsidP="0086272E">
            <w:pPr>
              <w:spacing w:after="0" w:line="240" w:lineRule="auto"/>
              <w:jc w:val="center"/>
              <w:rPr>
                <w:rFonts w:cs="Calibri"/>
                <w:b/>
              </w:rPr>
            </w:pPr>
            <w:r>
              <w:rPr>
                <w:rFonts w:cs="Calibri"/>
                <w:b/>
                <w:color w:val="000000"/>
              </w:rPr>
              <w:t>2,6</w:t>
            </w:r>
            <w:r w:rsidR="005C6308">
              <w:rPr>
                <w:rFonts w:cs="Calibri"/>
                <w:b/>
                <w:color w:val="000000"/>
              </w:rPr>
              <w:t xml:space="preserve">- </w:t>
            </w:r>
            <w:r>
              <w:rPr>
                <w:rFonts w:cs="Calibri"/>
                <w:b/>
                <w:color w:val="000000"/>
              </w:rPr>
              <w:t>3</w:t>
            </w:r>
            <w:r w:rsidR="005C6308">
              <w:rPr>
                <w:rFonts w:cs="Calibri"/>
                <w:b/>
                <w:color w:val="000000"/>
              </w:rPr>
              <w:t>,</w:t>
            </w:r>
            <w:r>
              <w:rPr>
                <w:rFonts w:cs="Calibri"/>
                <w:b/>
                <w:color w:val="000000"/>
              </w:rPr>
              <w:t>8</w:t>
            </w:r>
            <w:r w:rsidR="005C6308" w:rsidRPr="00AF0505">
              <w:rPr>
                <w:rFonts w:cs="Calibri"/>
                <w:b/>
                <w:color w:val="000000"/>
              </w:rPr>
              <w:t xml:space="preserve"> puntos</w:t>
            </w:r>
          </w:p>
        </w:tc>
        <w:tc>
          <w:tcPr>
            <w:tcW w:w="1706" w:type="dxa"/>
            <w:tcBorders>
              <w:top w:val="single" w:sz="4" w:space="0" w:color="auto"/>
              <w:left w:val="single" w:sz="4" w:space="0" w:color="auto"/>
              <w:bottom w:val="single" w:sz="4" w:space="0" w:color="auto"/>
              <w:right w:val="single" w:sz="4" w:space="0" w:color="auto"/>
            </w:tcBorders>
          </w:tcPr>
          <w:p w:rsidR="005C6308" w:rsidRPr="00AF0505" w:rsidRDefault="0086272E" w:rsidP="005E6DB5">
            <w:pPr>
              <w:spacing w:after="0" w:line="240" w:lineRule="auto"/>
              <w:jc w:val="center"/>
              <w:rPr>
                <w:rFonts w:cs="Calibri"/>
                <w:b/>
                <w:color w:val="000000"/>
              </w:rPr>
            </w:pPr>
            <w:r>
              <w:rPr>
                <w:rFonts w:cs="Calibri"/>
                <w:b/>
                <w:color w:val="000000"/>
              </w:rPr>
              <w:t>3,9-5,0</w:t>
            </w:r>
            <w:r w:rsidR="005C6308" w:rsidRPr="00AF0505">
              <w:rPr>
                <w:rFonts w:cs="Calibri"/>
                <w:b/>
                <w:color w:val="000000"/>
              </w:rPr>
              <w:t>puntos</w:t>
            </w:r>
          </w:p>
          <w:p w:rsidR="005C6308" w:rsidRPr="00AF0505" w:rsidRDefault="005C6308" w:rsidP="005E6DB5">
            <w:pPr>
              <w:spacing w:after="0" w:line="240" w:lineRule="auto"/>
              <w:ind w:left="374"/>
              <w:jc w:val="center"/>
              <w:rPr>
                <w:rFonts w:cs="Calibri"/>
                <w:b/>
              </w:rPr>
            </w:pPr>
          </w:p>
        </w:tc>
      </w:tr>
    </w:tbl>
    <w:p w:rsidR="00630D69" w:rsidRDefault="00630D69" w:rsidP="006910CE">
      <w:pPr>
        <w:spacing w:after="0" w:line="240" w:lineRule="auto"/>
        <w:contextualSpacing/>
        <w:mirrorIndents/>
      </w:pPr>
    </w:p>
    <w:sectPr w:rsidR="00630D69" w:rsidSect="00476A5D">
      <w:pgSz w:w="12240" w:h="15840"/>
      <w:pgMar w:top="567" w:right="1608" w:bottom="45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87C68"/>
    <w:multiLevelType w:val="hybridMultilevel"/>
    <w:tmpl w:val="19BCC7BE"/>
    <w:lvl w:ilvl="0" w:tplc="0C0A0017">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109441C3"/>
    <w:multiLevelType w:val="hybridMultilevel"/>
    <w:tmpl w:val="6672A0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61752C"/>
    <w:multiLevelType w:val="hybridMultilevel"/>
    <w:tmpl w:val="25FA523A"/>
    <w:lvl w:ilvl="0" w:tplc="D84A2A30">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682711"/>
    <w:multiLevelType w:val="hybridMultilevel"/>
    <w:tmpl w:val="19BCC7BE"/>
    <w:lvl w:ilvl="0" w:tplc="0C0A0017">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
    <w:nsid w:val="1E3F0FA4"/>
    <w:multiLevelType w:val="hybridMultilevel"/>
    <w:tmpl w:val="E0525B48"/>
    <w:lvl w:ilvl="0" w:tplc="E53A5F5C">
      <w:start w:val="5"/>
      <w:numFmt w:val="decimal"/>
      <w:lvlText w:val="%1"/>
      <w:lvlJc w:val="left"/>
      <w:pPr>
        <w:ind w:left="1035" w:hanging="360"/>
      </w:pPr>
      <w:rPr>
        <w:rFonts w:hint="default"/>
      </w:rPr>
    </w:lvl>
    <w:lvl w:ilvl="1" w:tplc="0C0A0019" w:tentative="1">
      <w:start w:val="1"/>
      <w:numFmt w:val="lowerLetter"/>
      <w:lvlText w:val="%2."/>
      <w:lvlJc w:val="left"/>
      <w:pPr>
        <w:ind w:left="1755" w:hanging="360"/>
      </w:pPr>
    </w:lvl>
    <w:lvl w:ilvl="2" w:tplc="0C0A001B" w:tentative="1">
      <w:start w:val="1"/>
      <w:numFmt w:val="lowerRoman"/>
      <w:lvlText w:val="%3."/>
      <w:lvlJc w:val="right"/>
      <w:pPr>
        <w:ind w:left="2475" w:hanging="180"/>
      </w:pPr>
    </w:lvl>
    <w:lvl w:ilvl="3" w:tplc="0C0A000F" w:tentative="1">
      <w:start w:val="1"/>
      <w:numFmt w:val="decimal"/>
      <w:lvlText w:val="%4."/>
      <w:lvlJc w:val="left"/>
      <w:pPr>
        <w:ind w:left="3195" w:hanging="360"/>
      </w:pPr>
    </w:lvl>
    <w:lvl w:ilvl="4" w:tplc="0C0A0019" w:tentative="1">
      <w:start w:val="1"/>
      <w:numFmt w:val="lowerLetter"/>
      <w:lvlText w:val="%5."/>
      <w:lvlJc w:val="left"/>
      <w:pPr>
        <w:ind w:left="3915" w:hanging="360"/>
      </w:pPr>
    </w:lvl>
    <w:lvl w:ilvl="5" w:tplc="0C0A001B" w:tentative="1">
      <w:start w:val="1"/>
      <w:numFmt w:val="lowerRoman"/>
      <w:lvlText w:val="%6."/>
      <w:lvlJc w:val="right"/>
      <w:pPr>
        <w:ind w:left="4635" w:hanging="180"/>
      </w:pPr>
    </w:lvl>
    <w:lvl w:ilvl="6" w:tplc="0C0A000F" w:tentative="1">
      <w:start w:val="1"/>
      <w:numFmt w:val="decimal"/>
      <w:lvlText w:val="%7."/>
      <w:lvlJc w:val="left"/>
      <w:pPr>
        <w:ind w:left="5355" w:hanging="360"/>
      </w:pPr>
    </w:lvl>
    <w:lvl w:ilvl="7" w:tplc="0C0A0019" w:tentative="1">
      <w:start w:val="1"/>
      <w:numFmt w:val="lowerLetter"/>
      <w:lvlText w:val="%8."/>
      <w:lvlJc w:val="left"/>
      <w:pPr>
        <w:ind w:left="6075" w:hanging="360"/>
      </w:pPr>
    </w:lvl>
    <w:lvl w:ilvl="8" w:tplc="0C0A001B" w:tentative="1">
      <w:start w:val="1"/>
      <w:numFmt w:val="lowerRoman"/>
      <w:lvlText w:val="%9."/>
      <w:lvlJc w:val="right"/>
      <w:pPr>
        <w:ind w:left="6795" w:hanging="180"/>
      </w:pPr>
    </w:lvl>
  </w:abstractNum>
  <w:abstractNum w:abstractNumId="5">
    <w:nsid w:val="1FA378F0"/>
    <w:multiLevelType w:val="hybridMultilevel"/>
    <w:tmpl w:val="FC701A48"/>
    <w:lvl w:ilvl="0" w:tplc="0C0A0011">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9B6219"/>
    <w:multiLevelType w:val="hybridMultilevel"/>
    <w:tmpl w:val="798C6E38"/>
    <w:lvl w:ilvl="0" w:tplc="BEA6940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2786797B"/>
    <w:multiLevelType w:val="hybridMultilevel"/>
    <w:tmpl w:val="6CE87D3A"/>
    <w:lvl w:ilvl="0" w:tplc="0C0A0011">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DD5C1E"/>
    <w:multiLevelType w:val="hybridMultilevel"/>
    <w:tmpl w:val="F33C060E"/>
    <w:lvl w:ilvl="0" w:tplc="B3F8DEE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3415490F"/>
    <w:multiLevelType w:val="hybridMultilevel"/>
    <w:tmpl w:val="2384C1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D5F28CC"/>
    <w:multiLevelType w:val="hybridMultilevel"/>
    <w:tmpl w:val="02360AA4"/>
    <w:lvl w:ilvl="0" w:tplc="DD383636">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9D3BA0"/>
    <w:multiLevelType w:val="multilevel"/>
    <w:tmpl w:val="757A5DBC"/>
    <w:lvl w:ilvl="0">
      <w:start w:val="60"/>
      <w:numFmt w:val="decimal"/>
      <w:lvlText w:val="%1"/>
      <w:lvlJc w:val="left"/>
      <w:pPr>
        <w:ind w:left="510" w:hanging="510"/>
      </w:pPr>
      <w:rPr>
        <w:rFonts w:hint="default"/>
      </w:rPr>
    </w:lvl>
    <w:lvl w:ilvl="1">
      <w:start w:val="100"/>
      <w:numFmt w:val="decimal"/>
      <w:lvlText w:val="%1-%2"/>
      <w:lvlJc w:val="left"/>
      <w:pPr>
        <w:ind w:left="1275" w:hanging="51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3780" w:hanging="72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435" w:hanging="1080"/>
      </w:pPr>
      <w:rPr>
        <w:rFonts w:hint="default"/>
      </w:rPr>
    </w:lvl>
    <w:lvl w:ilvl="8">
      <w:start w:val="1"/>
      <w:numFmt w:val="decimal"/>
      <w:lvlText w:val="%1-%2.%3.%4.%5.%6.%7.%8.%9"/>
      <w:lvlJc w:val="left"/>
      <w:pPr>
        <w:ind w:left="7560" w:hanging="1440"/>
      </w:pPr>
      <w:rPr>
        <w:rFonts w:hint="default"/>
      </w:rPr>
    </w:lvl>
  </w:abstractNum>
  <w:abstractNum w:abstractNumId="12">
    <w:nsid w:val="40194CD8"/>
    <w:multiLevelType w:val="hybridMultilevel"/>
    <w:tmpl w:val="E0525B48"/>
    <w:lvl w:ilvl="0" w:tplc="E53A5F5C">
      <w:start w:val="5"/>
      <w:numFmt w:val="decimal"/>
      <w:lvlText w:val="%1"/>
      <w:lvlJc w:val="left"/>
      <w:pPr>
        <w:ind w:left="1035" w:hanging="360"/>
      </w:pPr>
      <w:rPr>
        <w:rFonts w:hint="default"/>
      </w:rPr>
    </w:lvl>
    <w:lvl w:ilvl="1" w:tplc="0C0A0019" w:tentative="1">
      <w:start w:val="1"/>
      <w:numFmt w:val="lowerLetter"/>
      <w:lvlText w:val="%2."/>
      <w:lvlJc w:val="left"/>
      <w:pPr>
        <w:ind w:left="1755" w:hanging="360"/>
      </w:pPr>
    </w:lvl>
    <w:lvl w:ilvl="2" w:tplc="0C0A001B" w:tentative="1">
      <w:start w:val="1"/>
      <w:numFmt w:val="lowerRoman"/>
      <w:lvlText w:val="%3."/>
      <w:lvlJc w:val="right"/>
      <w:pPr>
        <w:ind w:left="2475" w:hanging="180"/>
      </w:pPr>
    </w:lvl>
    <w:lvl w:ilvl="3" w:tplc="0C0A000F" w:tentative="1">
      <w:start w:val="1"/>
      <w:numFmt w:val="decimal"/>
      <w:lvlText w:val="%4."/>
      <w:lvlJc w:val="left"/>
      <w:pPr>
        <w:ind w:left="3195" w:hanging="360"/>
      </w:pPr>
    </w:lvl>
    <w:lvl w:ilvl="4" w:tplc="0C0A0019" w:tentative="1">
      <w:start w:val="1"/>
      <w:numFmt w:val="lowerLetter"/>
      <w:lvlText w:val="%5."/>
      <w:lvlJc w:val="left"/>
      <w:pPr>
        <w:ind w:left="3915" w:hanging="360"/>
      </w:pPr>
    </w:lvl>
    <w:lvl w:ilvl="5" w:tplc="0C0A001B" w:tentative="1">
      <w:start w:val="1"/>
      <w:numFmt w:val="lowerRoman"/>
      <w:lvlText w:val="%6."/>
      <w:lvlJc w:val="right"/>
      <w:pPr>
        <w:ind w:left="4635" w:hanging="180"/>
      </w:pPr>
    </w:lvl>
    <w:lvl w:ilvl="6" w:tplc="0C0A000F" w:tentative="1">
      <w:start w:val="1"/>
      <w:numFmt w:val="decimal"/>
      <w:lvlText w:val="%7."/>
      <w:lvlJc w:val="left"/>
      <w:pPr>
        <w:ind w:left="5355" w:hanging="360"/>
      </w:pPr>
    </w:lvl>
    <w:lvl w:ilvl="7" w:tplc="0C0A0019" w:tentative="1">
      <w:start w:val="1"/>
      <w:numFmt w:val="lowerLetter"/>
      <w:lvlText w:val="%8."/>
      <w:lvlJc w:val="left"/>
      <w:pPr>
        <w:ind w:left="6075" w:hanging="360"/>
      </w:pPr>
    </w:lvl>
    <w:lvl w:ilvl="8" w:tplc="0C0A001B" w:tentative="1">
      <w:start w:val="1"/>
      <w:numFmt w:val="lowerRoman"/>
      <w:lvlText w:val="%9."/>
      <w:lvlJc w:val="right"/>
      <w:pPr>
        <w:ind w:left="6795" w:hanging="180"/>
      </w:pPr>
    </w:lvl>
  </w:abstractNum>
  <w:abstractNum w:abstractNumId="13">
    <w:nsid w:val="552521F9"/>
    <w:multiLevelType w:val="hybridMultilevel"/>
    <w:tmpl w:val="B742167A"/>
    <w:lvl w:ilvl="0" w:tplc="5970AA10">
      <w:start w:val="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9357E84"/>
    <w:multiLevelType w:val="hybridMultilevel"/>
    <w:tmpl w:val="5912875C"/>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99D31D6"/>
    <w:multiLevelType w:val="hybridMultilevel"/>
    <w:tmpl w:val="45EAB87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5E4375FA"/>
    <w:multiLevelType w:val="hybridMultilevel"/>
    <w:tmpl w:val="A61065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01979CA"/>
    <w:multiLevelType w:val="hybridMultilevel"/>
    <w:tmpl w:val="7F02EF4A"/>
    <w:lvl w:ilvl="0" w:tplc="A9FCCFC2">
      <w:start w:val="1"/>
      <w:numFmt w:val="lowerLetter"/>
      <w:lvlText w:val="%1)"/>
      <w:lvlJc w:val="lef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3B97A5B"/>
    <w:multiLevelType w:val="hybridMultilevel"/>
    <w:tmpl w:val="72826D48"/>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8D15E4C"/>
    <w:multiLevelType w:val="hybridMultilevel"/>
    <w:tmpl w:val="5588B2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9E40DBA"/>
    <w:multiLevelType w:val="hybridMultilevel"/>
    <w:tmpl w:val="03D2C8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A271911"/>
    <w:multiLevelType w:val="hybridMultilevel"/>
    <w:tmpl w:val="4822CEDC"/>
    <w:lvl w:ilvl="0" w:tplc="ACF008CE">
      <w:start w:val="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C4374EA"/>
    <w:multiLevelType w:val="hybridMultilevel"/>
    <w:tmpl w:val="7CCC16B2"/>
    <w:lvl w:ilvl="0" w:tplc="300A0017">
      <w:start w:val="4"/>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7CEE0956"/>
    <w:multiLevelType w:val="hybridMultilevel"/>
    <w:tmpl w:val="5038C7F2"/>
    <w:lvl w:ilvl="0" w:tplc="0C0A0017">
      <w:start w:val="5"/>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0B45AE"/>
    <w:multiLevelType w:val="hybridMultilevel"/>
    <w:tmpl w:val="B538D7A8"/>
    <w:lvl w:ilvl="0" w:tplc="31CEF3F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FA83643"/>
    <w:multiLevelType w:val="hybridMultilevel"/>
    <w:tmpl w:val="C4FCA8D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5"/>
  </w:num>
  <w:num w:numId="2">
    <w:abstractNumId w:val="3"/>
  </w:num>
  <w:num w:numId="3">
    <w:abstractNumId w:val="2"/>
  </w:num>
  <w:num w:numId="4">
    <w:abstractNumId w:val="0"/>
  </w:num>
  <w:num w:numId="5">
    <w:abstractNumId w:val="9"/>
  </w:num>
  <w:num w:numId="6">
    <w:abstractNumId w:val="1"/>
  </w:num>
  <w:num w:numId="7">
    <w:abstractNumId w:val="11"/>
  </w:num>
  <w:num w:numId="8">
    <w:abstractNumId w:val="18"/>
  </w:num>
  <w:num w:numId="9">
    <w:abstractNumId w:val="8"/>
  </w:num>
  <w:num w:numId="10">
    <w:abstractNumId w:val="5"/>
  </w:num>
  <w:num w:numId="11">
    <w:abstractNumId w:val="7"/>
  </w:num>
  <w:num w:numId="12">
    <w:abstractNumId w:val="20"/>
  </w:num>
  <w:num w:numId="13">
    <w:abstractNumId w:val="10"/>
  </w:num>
  <w:num w:numId="14">
    <w:abstractNumId w:val="19"/>
  </w:num>
  <w:num w:numId="15">
    <w:abstractNumId w:val="15"/>
  </w:num>
  <w:num w:numId="16">
    <w:abstractNumId w:val="13"/>
  </w:num>
  <w:num w:numId="17">
    <w:abstractNumId w:val="16"/>
  </w:num>
  <w:num w:numId="18">
    <w:abstractNumId w:val="21"/>
  </w:num>
  <w:num w:numId="19">
    <w:abstractNumId w:val="14"/>
  </w:num>
  <w:num w:numId="20">
    <w:abstractNumId w:val="22"/>
  </w:num>
  <w:num w:numId="21">
    <w:abstractNumId w:val="4"/>
  </w:num>
  <w:num w:numId="22">
    <w:abstractNumId w:val="23"/>
  </w:num>
  <w:num w:numId="23">
    <w:abstractNumId w:val="17"/>
  </w:num>
  <w:num w:numId="24">
    <w:abstractNumId w:val="24"/>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433"/>
    <w:rsid w:val="00002950"/>
    <w:rsid w:val="00010C38"/>
    <w:rsid w:val="00011D3E"/>
    <w:rsid w:val="0002436A"/>
    <w:rsid w:val="00035B8C"/>
    <w:rsid w:val="000529FA"/>
    <w:rsid w:val="00053123"/>
    <w:rsid w:val="00067C42"/>
    <w:rsid w:val="00072F5C"/>
    <w:rsid w:val="000875A1"/>
    <w:rsid w:val="00094B21"/>
    <w:rsid w:val="000A0DBD"/>
    <w:rsid w:val="000A59B7"/>
    <w:rsid w:val="000A5EFA"/>
    <w:rsid w:val="000A60A4"/>
    <w:rsid w:val="000B1776"/>
    <w:rsid w:val="000C17AA"/>
    <w:rsid w:val="000D400F"/>
    <w:rsid w:val="000E0B7E"/>
    <w:rsid w:val="000E1C40"/>
    <w:rsid w:val="000F3F8E"/>
    <w:rsid w:val="000F4EF5"/>
    <w:rsid w:val="00113F46"/>
    <w:rsid w:val="00115361"/>
    <w:rsid w:val="001153B6"/>
    <w:rsid w:val="00115D15"/>
    <w:rsid w:val="0012422C"/>
    <w:rsid w:val="001324B2"/>
    <w:rsid w:val="00142160"/>
    <w:rsid w:val="001456A8"/>
    <w:rsid w:val="001462DC"/>
    <w:rsid w:val="00146AC8"/>
    <w:rsid w:val="00153D4E"/>
    <w:rsid w:val="00157BFC"/>
    <w:rsid w:val="00165EDC"/>
    <w:rsid w:val="00166B4B"/>
    <w:rsid w:val="00167E87"/>
    <w:rsid w:val="00172FCB"/>
    <w:rsid w:val="0017362A"/>
    <w:rsid w:val="00183AA3"/>
    <w:rsid w:val="00187360"/>
    <w:rsid w:val="00193502"/>
    <w:rsid w:val="001A1BAC"/>
    <w:rsid w:val="001A2527"/>
    <w:rsid w:val="001A79CE"/>
    <w:rsid w:val="001B7ED5"/>
    <w:rsid w:val="001C268F"/>
    <w:rsid w:val="001C3C9F"/>
    <w:rsid w:val="001C428C"/>
    <w:rsid w:val="001C5F0A"/>
    <w:rsid w:val="001E39BD"/>
    <w:rsid w:val="001E3B37"/>
    <w:rsid w:val="001E3D26"/>
    <w:rsid w:val="001F7C5C"/>
    <w:rsid w:val="0020107B"/>
    <w:rsid w:val="00206A47"/>
    <w:rsid w:val="0021032F"/>
    <w:rsid w:val="00210E07"/>
    <w:rsid w:val="002143C1"/>
    <w:rsid w:val="00214F95"/>
    <w:rsid w:val="00244A13"/>
    <w:rsid w:val="00245377"/>
    <w:rsid w:val="00246577"/>
    <w:rsid w:val="00252598"/>
    <w:rsid w:val="00254238"/>
    <w:rsid w:val="00257B5C"/>
    <w:rsid w:val="00260486"/>
    <w:rsid w:val="00261CA6"/>
    <w:rsid w:val="00265B24"/>
    <w:rsid w:val="00267DFE"/>
    <w:rsid w:val="00270098"/>
    <w:rsid w:val="002904FD"/>
    <w:rsid w:val="00293002"/>
    <w:rsid w:val="002A2D89"/>
    <w:rsid w:val="002A343D"/>
    <w:rsid w:val="002B25E8"/>
    <w:rsid w:val="002B2833"/>
    <w:rsid w:val="002B2F43"/>
    <w:rsid w:val="002B45BD"/>
    <w:rsid w:val="002B6CF4"/>
    <w:rsid w:val="002D2CD3"/>
    <w:rsid w:val="002E140C"/>
    <w:rsid w:val="002E3DB9"/>
    <w:rsid w:val="002E6FE6"/>
    <w:rsid w:val="002E7861"/>
    <w:rsid w:val="002F27D7"/>
    <w:rsid w:val="002F5DD1"/>
    <w:rsid w:val="002F6E1B"/>
    <w:rsid w:val="002F79F3"/>
    <w:rsid w:val="00310DEC"/>
    <w:rsid w:val="00311CB3"/>
    <w:rsid w:val="00312E58"/>
    <w:rsid w:val="003236A5"/>
    <w:rsid w:val="0033059A"/>
    <w:rsid w:val="003335C4"/>
    <w:rsid w:val="00333C26"/>
    <w:rsid w:val="00335DD2"/>
    <w:rsid w:val="00347FCD"/>
    <w:rsid w:val="0035080D"/>
    <w:rsid w:val="00350C46"/>
    <w:rsid w:val="00355F60"/>
    <w:rsid w:val="0036132E"/>
    <w:rsid w:val="00363BED"/>
    <w:rsid w:val="0036465B"/>
    <w:rsid w:val="00367A65"/>
    <w:rsid w:val="00381F73"/>
    <w:rsid w:val="00385037"/>
    <w:rsid w:val="003864D7"/>
    <w:rsid w:val="003866B5"/>
    <w:rsid w:val="00387BD0"/>
    <w:rsid w:val="003906F4"/>
    <w:rsid w:val="003B3127"/>
    <w:rsid w:val="003D4DB4"/>
    <w:rsid w:val="003D5667"/>
    <w:rsid w:val="003D5BAE"/>
    <w:rsid w:val="003E3DCB"/>
    <w:rsid w:val="003E5D27"/>
    <w:rsid w:val="003E7766"/>
    <w:rsid w:val="003F3D23"/>
    <w:rsid w:val="003F4848"/>
    <w:rsid w:val="0040676F"/>
    <w:rsid w:val="00406E73"/>
    <w:rsid w:val="004118BA"/>
    <w:rsid w:val="0041563C"/>
    <w:rsid w:val="00416728"/>
    <w:rsid w:val="0043094B"/>
    <w:rsid w:val="004334EC"/>
    <w:rsid w:val="00436852"/>
    <w:rsid w:val="004408CC"/>
    <w:rsid w:val="00441CF8"/>
    <w:rsid w:val="0044509F"/>
    <w:rsid w:val="0044655E"/>
    <w:rsid w:val="00452EEE"/>
    <w:rsid w:val="00455A78"/>
    <w:rsid w:val="00462A8C"/>
    <w:rsid w:val="00476A5D"/>
    <w:rsid w:val="00477683"/>
    <w:rsid w:val="004852FA"/>
    <w:rsid w:val="00490B5C"/>
    <w:rsid w:val="004976CE"/>
    <w:rsid w:val="004A0153"/>
    <w:rsid w:val="004C0C8B"/>
    <w:rsid w:val="004C19B9"/>
    <w:rsid w:val="004C1BC3"/>
    <w:rsid w:val="004C30EA"/>
    <w:rsid w:val="004C464C"/>
    <w:rsid w:val="004D169F"/>
    <w:rsid w:val="004F592E"/>
    <w:rsid w:val="004F6106"/>
    <w:rsid w:val="00500281"/>
    <w:rsid w:val="005008DE"/>
    <w:rsid w:val="00501DD6"/>
    <w:rsid w:val="00502945"/>
    <w:rsid w:val="00505776"/>
    <w:rsid w:val="00510CA0"/>
    <w:rsid w:val="00512C84"/>
    <w:rsid w:val="00513913"/>
    <w:rsid w:val="00532C51"/>
    <w:rsid w:val="0053373B"/>
    <w:rsid w:val="00534BD2"/>
    <w:rsid w:val="00541B21"/>
    <w:rsid w:val="0055403A"/>
    <w:rsid w:val="00567F66"/>
    <w:rsid w:val="00572ECC"/>
    <w:rsid w:val="00574AAE"/>
    <w:rsid w:val="0058459D"/>
    <w:rsid w:val="00585DB9"/>
    <w:rsid w:val="0059162E"/>
    <w:rsid w:val="00594D2B"/>
    <w:rsid w:val="005A28F4"/>
    <w:rsid w:val="005A622E"/>
    <w:rsid w:val="005C0E08"/>
    <w:rsid w:val="005C6308"/>
    <w:rsid w:val="005D0081"/>
    <w:rsid w:val="005D0262"/>
    <w:rsid w:val="005E5BF4"/>
    <w:rsid w:val="005E7939"/>
    <w:rsid w:val="005F6808"/>
    <w:rsid w:val="005F72D4"/>
    <w:rsid w:val="005F7362"/>
    <w:rsid w:val="00606013"/>
    <w:rsid w:val="00610DAF"/>
    <w:rsid w:val="006130CA"/>
    <w:rsid w:val="00614DFC"/>
    <w:rsid w:val="00615873"/>
    <w:rsid w:val="006248C1"/>
    <w:rsid w:val="00630422"/>
    <w:rsid w:val="00630D69"/>
    <w:rsid w:val="00631E18"/>
    <w:rsid w:val="00635BA1"/>
    <w:rsid w:val="006436FA"/>
    <w:rsid w:val="0065077B"/>
    <w:rsid w:val="006633B5"/>
    <w:rsid w:val="006652CA"/>
    <w:rsid w:val="00667B8A"/>
    <w:rsid w:val="006717FE"/>
    <w:rsid w:val="00673549"/>
    <w:rsid w:val="006910CE"/>
    <w:rsid w:val="00693F89"/>
    <w:rsid w:val="006A377A"/>
    <w:rsid w:val="006A4689"/>
    <w:rsid w:val="006B1507"/>
    <w:rsid w:val="006B15DD"/>
    <w:rsid w:val="006C3803"/>
    <w:rsid w:val="00703194"/>
    <w:rsid w:val="00704113"/>
    <w:rsid w:val="00704668"/>
    <w:rsid w:val="00704CED"/>
    <w:rsid w:val="00705626"/>
    <w:rsid w:val="007061AE"/>
    <w:rsid w:val="00707300"/>
    <w:rsid w:val="007115AC"/>
    <w:rsid w:val="0071437D"/>
    <w:rsid w:val="00726D3E"/>
    <w:rsid w:val="00737984"/>
    <w:rsid w:val="00737FF8"/>
    <w:rsid w:val="00750760"/>
    <w:rsid w:val="00761BDA"/>
    <w:rsid w:val="00763F4A"/>
    <w:rsid w:val="0077015A"/>
    <w:rsid w:val="00770BCE"/>
    <w:rsid w:val="00771346"/>
    <w:rsid w:val="007714DC"/>
    <w:rsid w:val="0077372B"/>
    <w:rsid w:val="00784C45"/>
    <w:rsid w:val="00790660"/>
    <w:rsid w:val="00797B35"/>
    <w:rsid w:val="00797D67"/>
    <w:rsid w:val="007A76A2"/>
    <w:rsid w:val="007B0618"/>
    <w:rsid w:val="007B3D59"/>
    <w:rsid w:val="007B7350"/>
    <w:rsid w:val="007C0B94"/>
    <w:rsid w:val="007E10CE"/>
    <w:rsid w:val="007E195B"/>
    <w:rsid w:val="007E6D52"/>
    <w:rsid w:val="007F3CB0"/>
    <w:rsid w:val="00805042"/>
    <w:rsid w:val="0080673C"/>
    <w:rsid w:val="00814CAB"/>
    <w:rsid w:val="00815779"/>
    <w:rsid w:val="00816FB1"/>
    <w:rsid w:val="00821314"/>
    <w:rsid w:val="0084345F"/>
    <w:rsid w:val="00850071"/>
    <w:rsid w:val="008521C2"/>
    <w:rsid w:val="008555DD"/>
    <w:rsid w:val="0086109B"/>
    <w:rsid w:val="0086272E"/>
    <w:rsid w:val="0087551A"/>
    <w:rsid w:val="0087598D"/>
    <w:rsid w:val="00886428"/>
    <w:rsid w:val="00891518"/>
    <w:rsid w:val="008A13A2"/>
    <w:rsid w:val="008B0F42"/>
    <w:rsid w:val="008B277F"/>
    <w:rsid w:val="008B7565"/>
    <w:rsid w:val="008C07B5"/>
    <w:rsid w:val="008C521D"/>
    <w:rsid w:val="008D2CFA"/>
    <w:rsid w:val="008E63E8"/>
    <w:rsid w:val="008F1DF1"/>
    <w:rsid w:val="00905565"/>
    <w:rsid w:val="009143BE"/>
    <w:rsid w:val="0093129D"/>
    <w:rsid w:val="00934645"/>
    <w:rsid w:val="009453C0"/>
    <w:rsid w:val="00952423"/>
    <w:rsid w:val="009524DE"/>
    <w:rsid w:val="00956189"/>
    <w:rsid w:val="00981456"/>
    <w:rsid w:val="00984A56"/>
    <w:rsid w:val="00996F60"/>
    <w:rsid w:val="009B0AFC"/>
    <w:rsid w:val="009B4E25"/>
    <w:rsid w:val="009D3F5D"/>
    <w:rsid w:val="00A02FCA"/>
    <w:rsid w:val="00A03004"/>
    <w:rsid w:val="00A100F4"/>
    <w:rsid w:val="00A17AFA"/>
    <w:rsid w:val="00A21038"/>
    <w:rsid w:val="00A220D8"/>
    <w:rsid w:val="00A2544F"/>
    <w:rsid w:val="00A3419A"/>
    <w:rsid w:val="00A45858"/>
    <w:rsid w:val="00A46247"/>
    <w:rsid w:val="00A5036A"/>
    <w:rsid w:val="00A604F5"/>
    <w:rsid w:val="00A619FA"/>
    <w:rsid w:val="00A759C5"/>
    <w:rsid w:val="00A76AAD"/>
    <w:rsid w:val="00A76FC2"/>
    <w:rsid w:val="00A83666"/>
    <w:rsid w:val="00A86644"/>
    <w:rsid w:val="00A919D2"/>
    <w:rsid w:val="00AA32D5"/>
    <w:rsid w:val="00AB18AA"/>
    <w:rsid w:val="00AB566B"/>
    <w:rsid w:val="00AC71ED"/>
    <w:rsid w:val="00AD569C"/>
    <w:rsid w:val="00AD5C3C"/>
    <w:rsid w:val="00AE3F21"/>
    <w:rsid w:val="00B00198"/>
    <w:rsid w:val="00B0152C"/>
    <w:rsid w:val="00B11654"/>
    <w:rsid w:val="00B11CBE"/>
    <w:rsid w:val="00B1456B"/>
    <w:rsid w:val="00B17A0A"/>
    <w:rsid w:val="00B25DAC"/>
    <w:rsid w:val="00B263B7"/>
    <w:rsid w:val="00B26902"/>
    <w:rsid w:val="00B31107"/>
    <w:rsid w:val="00B315DA"/>
    <w:rsid w:val="00B317C2"/>
    <w:rsid w:val="00B31862"/>
    <w:rsid w:val="00B343F8"/>
    <w:rsid w:val="00B4006E"/>
    <w:rsid w:val="00B455BD"/>
    <w:rsid w:val="00B50463"/>
    <w:rsid w:val="00B537B2"/>
    <w:rsid w:val="00B543F7"/>
    <w:rsid w:val="00B55535"/>
    <w:rsid w:val="00B57CB4"/>
    <w:rsid w:val="00B626F1"/>
    <w:rsid w:val="00B6496C"/>
    <w:rsid w:val="00B65DAD"/>
    <w:rsid w:val="00B6630A"/>
    <w:rsid w:val="00B676D6"/>
    <w:rsid w:val="00B70476"/>
    <w:rsid w:val="00B7244A"/>
    <w:rsid w:val="00B84BA6"/>
    <w:rsid w:val="00B85134"/>
    <w:rsid w:val="00B851BA"/>
    <w:rsid w:val="00B86433"/>
    <w:rsid w:val="00B86A2B"/>
    <w:rsid w:val="00B91A7D"/>
    <w:rsid w:val="00B9271E"/>
    <w:rsid w:val="00B972BE"/>
    <w:rsid w:val="00BA103C"/>
    <w:rsid w:val="00BA13FB"/>
    <w:rsid w:val="00BA623F"/>
    <w:rsid w:val="00BB1C76"/>
    <w:rsid w:val="00BB2E81"/>
    <w:rsid w:val="00BB3383"/>
    <w:rsid w:val="00BB6F75"/>
    <w:rsid w:val="00BC20D4"/>
    <w:rsid w:val="00BC3937"/>
    <w:rsid w:val="00BC50AE"/>
    <w:rsid w:val="00BD1DFC"/>
    <w:rsid w:val="00BE4AEE"/>
    <w:rsid w:val="00BE6F63"/>
    <w:rsid w:val="00BF0115"/>
    <w:rsid w:val="00BF057E"/>
    <w:rsid w:val="00BF0EE2"/>
    <w:rsid w:val="00BF491C"/>
    <w:rsid w:val="00C00CBC"/>
    <w:rsid w:val="00C16CA4"/>
    <w:rsid w:val="00C2563D"/>
    <w:rsid w:val="00C34049"/>
    <w:rsid w:val="00C3486C"/>
    <w:rsid w:val="00C41590"/>
    <w:rsid w:val="00C47D2F"/>
    <w:rsid w:val="00C52218"/>
    <w:rsid w:val="00C70503"/>
    <w:rsid w:val="00C730A5"/>
    <w:rsid w:val="00C84937"/>
    <w:rsid w:val="00C86F66"/>
    <w:rsid w:val="00C93471"/>
    <w:rsid w:val="00C96F55"/>
    <w:rsid w:val="00C978C9"/>
    <w:rsid w:val="00CB287A"/>
    <w:rsid w:val="00CB3120"/>
    <w:rsid w:val="00CB47CF"/>
    <w:rsid w:val="00CB6B5D"/>
    <w:rsid w:val="00CC4287"/>
    <w:rsid w:val="00CD0AFE"/>
    <w:rsid w:val="00CD3054"/>
    <w:rsid w:val="00CD4F3F"/>
    <w:rsid w:val="00CD72B8"/>
    <w:rsid w:val="00CE44C2"/>
    <w:rsid w:val="00CE68CC"/>
    <w:rsid w:val="00D01936"/>
    <w:rsid w:val="00D13185"/>
    <w:rsid w:val="00D168B0"/>
    <w:rsid w:val="00D16FEA"/>
    <w:rsid w:val="00D1761A"/>
    <w:rsid w:val="00D32E44"/>
    <w:rsid w:val="00D341E7"/>
    <w:rsid w:val="00D62824"/>
    <w:rsid w:val="00D62949"/>
    <w:rsid w:val="00D63F1B"/>
    <w:rsid w:val="00D6484A"/>
    <w:rsid w:val="00D83AE0"/>
    <w:rsid w:val="00D87F4B"/>
    <w:rsid w:val="00D9205B"/>
    <w:rsid w:val="00DA16CA"/>
    <w:rsid w:val="00DA61C6"/>
    <w:rsid w:val="00DA747F"/>
    <w:rsid w:val="00DD14C2"/>
    <w:rsid w:val="00DD465D"/>
    <w:rsid w:val="00DD50F6"/>
    <w:rsid w:val="00DE29AD"/>
    <w:rsid w:val="00DE7CA5"/>
    <w:rsid w:val="00DF352A"/>
    <w:rsid w:val="00E017A4"/>
    <w:rsid w:val="00E01E9E"/>
    <w:rsid w:val="00E05DA0"/>
    <w:rsid w:val="00E152EF"/>
    <w:rsid w:val="00E16DF3"/>
    <w:rsid w:val="00E30DDB"/>
    <w:rsid w:val="00E6309B"/>
    <w:rsid w:val="00E65A66"/>
    <w:rsid w:val="00E660D4"/>
    <w:rsid w:val="00E67276"/>
    <w:rsid w:val="00E74826"/>
    <w:rsid w:val="00E8222B"/>
    <w:rsid w:val="00E87FD1"/>
    <w:rsid w:val="00E90A25"/>
    <w:rsid w:val="00EA15F8"/>
    <w:rsid w:val="00EA19BC"/>
    <w:rsid w:val="00EA1A64"/>
    <w:rsid w:val="00EA7B6C"/>
    <w:rsid w:val="00EB3C15"/>
    <w:rsid w:val="00EC4596"/>
    <w:rsid w:val="00ED07A3"/>
    <w:rsid w:val="00EE3652"/>
    <w:rsid w:val="00EE78FF"/>
    <w:rsid w:val="00F05E7D"/>
    <w:rsid w:val="00F07CC6"/>
    <w:rsid w:val="00F2206E"/>
    <w:rsid w:val="00F23D43"/>
    <w:rsid w:val="00F24C39"/>
    <w:rsid w:val="00F33634"/>
    <w:rsid w:val="00F468C6"/>
    <w:rsid w:val="00F5322A"/>
    <w:rsid w:val="00F54D17"/>
    <w:rsid w:val="00F57005"/>
    <w:rsid w:val="00F61A89"/>
    <w:rsid w:val="00F61C61"/>
    <w:rsid w:val="00F72DB4"/>
    <w:rsid w:val="00F73C53"/>
    <w:rsid w:val="00F74614"/>
    <w:rsid w:val="00F81D8F"/>
    <w:rsid w:val="00F834E7"/>
    <w:rsid w:val="00F8393D"/>
    <w:rsid w:val="00F8784F"/>
    <w:rsid w:val="00F91FF4"/>
    <w:rsid w:val="00F93720"/>
    <w:rsid w:val="00FA1198"/>
    <w:rsid w:val="00FA65A2"/>
    <w:rsid w:val="00FB069B"/>
    <w:rsid w:val="00FB6559"/>
    <w:rsid w:val="00FB6A01"/>
    <w:rsid w:val="00FC12D1"/>
    <w:rsid w:val="00FD33C3"/>
    <w:rsid w:val="00FD5EB3"/>
    <w:rsid w:val="00FE1E12"/>
    <w:rsid w:val="00FE7068"/>
    <w:rsid w:val="00FE7265"/>
    <w:rsid w:val="00FF25EF"/>
    <w:rsid w:val="00FF717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10">
      <o:colormenu v:ext="edit" fillcolor="none" strokecolor="none"/>
    </o:shapedefaults>
    <o:shapelayout v:ext="edit">
      <o:idmap v:ext="edit" data="1"/>
      <o:rules v:ext="edit">
        <o:r id="V:Rule12" type="connector" idref="#_x0000_s1108"/>
        <o:r id="V:Rule15" type="connector" idref="#AutoShape 65"/>
        <o:r id="V:Rule16" type="connector" idref="#AutoShape 60"/>
        <o:r id="V:Rule17" type="connector" idref="#_x0000_s1105"/>
        <o:r id="V:Rule19" type="connector" idref="#_x0000_s1101"/>
        <o:r id="V:Rule20" type="connector" idref="#AutoShape 64"/>
        <o:r id="V:Rule21" type="connector" idref="#_x0000_s1104"/>
        <o:r id="V:Rule22" type="connector" idref="#AutoShape 61"/>
        <o:r id="V:Rule23" type="connector" idref="#_x0000_s1106"/>
        <o:r id="V:Rule24" type="connector" idref="#_x0000_s1102"/>
      </o:rules>
      <o:regrouptable v:ext="edit">
        <o:entry new="1" old="0"/>
        <o:entry new="2" old="1"/>
        <o:entry new="3" old="1"/>
        <o:entry new="4" old="0"/>
        <o:entry new="5" old="0"/>
        <o:entry new="6" old="0"/>
      </o:regrouptable>
    </o:shapelayout>
  </w:shapeDefaults>
  <w:decimalSymbol w:val=","/>
  <w:listSeparator w:val=","/>
  <w15:docId w15:val="{173E2507-8337-44C6-B290-A955A0B8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0DEC"/>
    <w:pPr>
      <w:ind w:left="720"/>
      <w:contextualSpacing/>
    </w:pPr>
  </w:style>
  <w:style w:type="table" w:styleId="Tablaconcuadrcula">
    <w:name w:val="Table Grid"/>
    <w:basedOn w:val="Tablanormal"/>
    <w:uiPriority w:val="59"/>
    <w:rsid w:val="00DA1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503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36A"/>
    <w:rPr>
      <w:rFonts w:ascii="Tahoma" w:hAnsi="Tahoma" w:cs="Tahoma"/>
      <w:sz w:val="16"/>
      <w:szCs w:val="16"/>
    </w:rPr>
  </w:style>
  <w:style w:type="character" w:customStyle="1" w:styleId="st">
    <w:name w:val="st"/>
    <w:basedOn w:val="Fuentedeprrafopredeter"/>
    <w:rsid w:val="00D87F4B"/>
  </w:style>
  <w:style w:type="character" w:styleId="nfasis">
    <w:name w:val="Emphasis"/>
    <w:basedOn w:val="Fuentedeprrafopredeter"/>
    <w:uiPriority w:val="20"/>
    <w:qFormat/>
    <w:rsid w:val="00D87F4B"/>
    <w:rPr>
      <w:i/>
      <w:iCs/>
    </w:rPr>
  </w:style>
  <w:style w:type="character" w:styleId="Textoennegrita">
    <w:name w:val="Strong"/>
    <w:basedOn w:val="Fuentedeprrafopredeter"/>
    <w:uiPriority w:val="22"/>
    <w:qFormat/>
    <w:rsid w:val="005E7939"/>
    <w:rPr>
      <w:b/>
      <w:bCs/>
    </w:rPr>
  </w:style>
  <w:style w:type="table" w:customStyle="1" w:styleId="LightGrid-Accent11">
    <w:name w:val="Light Grid - Accent 11"/>
    <w:basedOn w:val="Tablanormal"/>
    <w:uiPriority w:val="62"/>
    <w:rsid w:val="007B0618"/>
    <w:pPr>
      <w:spacing w:after="0" w:line="240" w:lineRule="auto"/>
    </w:pPr>
    <w:rPr>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350C46"/>
    <w:pPr>
      <w:spacing w:before="360" w:after="360" w:line="240" w:lineRule="auto"/>
    </w:pPr>
    <w:rPr>
      <w:rFonts w:ascii="Times New Roman" w:eastAsia="Times New Roman" w:hAnsi="Times New Roman" w:cs="Times New Roman"/>
      <w:sz w:val="24"/>
      <w:szCs w:val="24"/>
      <w:lang w:val="nl-BE" w:eastAsia="nl-BE"/>
    </w:rPr>
  </w:style>
  <w:style w:type="character" w:customStyle="1" w:styleId="st1">
    <w:name w:val="st1"/>
    <w:basedOn w:val="Fuentedeprrafopredeter"/>
    <w:rsid w:val="00350C46"/>
  </w:style>
  <w:style w:type="character" w:styleId="Hipervnculo">
    <w:name w:val="Hyperlink"/>
    <w:uiPriority w:val="99"/>
    <w:unhideWhenUsed/>
    <w:rsid w:val="00E8222B"/>
    <w:rPr>
      <w:color w:val="0000FF"/>
      <w:u w:val="single"/>
    </w:rPr>
  </w:style>
  <w:style w:type="paragraph" w:customStyle="1" w:styleId="Default">
    <w:name w:val="Default"/>
    <w:rsid w:val="00E8222B"/>
    <w:pPr>
      <w:autoSpaceDE w:val="0"/>
      <w:autoSpaceDN w:val="0"/>
      <w:adjustRightInd w:val="0"/>
      <w:spacing w:after="0" w:line="240" w:lineRule="auto"/>
    </w:pPr>
    <w:rPr>
      <w:rFonts w:ascii="Calibri" w:eastAsia="Calibri" w:hAnsi="Calibri" w:cs="Calibri"/>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70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ACE0E-7ADE-451D-A923-1653B101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6250</Words>
  <Characters>34379</Characters>
  <Application>Microsoft Office Word</Application>
  <DocSecurity>0</DocSecurity>
  <Lines>286</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ICQA-ESPOL</Company>
  <LinksUpToDate>false</LinksUpToDate>
  <CharactersWithSpaces>40548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Wacho</dc:creator>
  <cp:lastModifiedBy>BETA 00</cp:lastModifiedBy>
  <cp:revision>2</cp:revision>
  <dcterms:created xsi:type="dcterms:W3CDTF">2014-09-24T23:51:00Z</dcterms:created>
  <dcterms:modified xsi:type="dcterms:W3CDTF">2014-09-24T23:51:00Z</dcterms:modified>
</cp:coreProperties>
</file>