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3E7DDD" w14:textId="77777777" w:rsidR="00164A85" w:rsidRDefault="00EB5DA7" w:rsidP="00C35B66">
      <w:pPr>
        <w:widowControl w:val="0"/>
        <w:autoSpaceDE w:val="0"/>
        <w:autoSpaceDN w:val="0"/>
        <w:adjustRightInd w:val="0"/>
        <w:jc w:val="both"/>
        <w:rPr>
          <w:rFonts w:cs="Times"/>
          <w:b/>
          <w:sz w:val="20"/>
          <w:szCs w:val="20"/>
          <w:lang w:val="es-ES"/>
        </w:rPr>
      </w:pPr>
      <w:r w:rsidRPr="00EB5DA7">
        <w:rPr>
          <w:rFonts w:ascii="Times" w:hAnsi="Times" w:cs="Times"/>
          <w:noProof/>
          <w:sz w:val="16"/>
          <w:szCs w:val="16"/>
          <w:lang w:val="es-ES"/>
        </w:rPr>
        <w:drawing>
          <wp:anchor distT="0" distB="0" distL="114300" distR="114300" simplePos="0" relativeHeight="251658240" behindDoc="0" locked="0" layoutInCell="1" allowOverlap="1" wp14:anchorId="31CE8277" wp14:editId="21093DEA">
            <wp:simplePos x="0" y="0"/>
            <wp:positionH relativeFrom="column">
              <wp:posOffset>2628900</wp:posOffset>
            </wp:positionH>
            <wp:positionV relativeFrom="paragraph">
              <wp:posOffset>66040</wp:posOffset>
            </wp:positionV>
            <wp:extent cx="685800" cy="685800"/>
            <wp:effectExtent l="0" t="0" r="0" b="0"/>
            <wp:wrapSquare wrapText="bothSides"/>
            <wp:docPr id="2" name="Imagen 2" descr="My Book :Ultra TD Backup:mac:varios RGR:licenciatura primer semestre:taller de publicidad:Marketing Directo:Mk directo:espol:MK directo:logos ESPOL:logo esp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 Book :Ultra TD Backup:mac:varios RGR:licenciatura primer semestre:taller de publicidad:Marketing Directo:Mk directo:espol:MK directo:logos ESPOL:logo espo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B66">
        <w:rPr>
          <w:rFonts w:cs="Times"/>
          <w:b/>
          <w:sz w:val="20"/>
          <w:szCs w:val="20"/>
          <w:lang w:val="es-ES"/>
        </w:rPr>
        <w:t xml:space="preserve">EXAMEN DE </w:t>
      </w:r>
      <w:r w:rsidR="00164A85">
        <w:rPr>
          <w:rFonts w:cs="Times"/>
          <w:b/>
          <w:sz w:val="20"/>
          <w:szCs w:val="20"/>
          <w:lang w:val="es-ES"/>
        </w:rPr>
        <w:t>ARTE Y DIAGRAMACIÓN</w:t>
      </w:r>
    </w:p>
    <w:p w14:paraId="11AA1B92" w14:textId="3D983754" w:rsidR="00C35B66" w:rsidRDefault="00164A85" w:rsidP="00C35B66">
      <w:pPr>
        <w:widowControl w:val="0"/>
        <w:autoSpaceDE w:val="0"/>
        <w:autoSpaceDN w:val="0"/>
        <w:adjustRightInd w:val="0"/>
        <w:jc w:val="both"/>
        <w:rPr>
          <w:rFonts w:cs="Times"/>
          <w:b/>
          <w:sz w:val="20"/>
          <w:szCs w:val="20"/>
          <w:lang w:val="es-ES"/>
        </w:rPr>
      </w:pPr>
      <w:r>
        <w:rPr>
          <w:rFonts w:cs="Times"/>
          <w:b/>
          <w:sz w:val="20"/>
          <w:szCs w:val="20"/>
          <w:lang w:val="es-ES"/>
        </w:rPr>
        <w:t xml:space="preserve">PAR. 3 - </w:t>
      </w:r>
      <w:r w:rsidR="00C35B66">
        <w:rPr>
          <w:rFonts w:cs="Times"/>
          <w:b/>
          <w:sz w:val="20"/>
          <w:szCs w:val="20"/>
          <w:lang w:val="es-ES"/>
        </w:rPr>
        <w:t>PRUEBA DE MEJORAMIENTO</w:t>
      </w:r>
    </w:p>
    <w:p w14:paraId="30FB3297" w14:textId="77777777" w:rsidR="00E8570A" w:rsidRDefault="00E8570A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cs="Times"/>
          <w:b/>
          <w:sz w:val="20"/>
          <w:szCs w:val="20"/>
          <w:lang w:val="es-ES"/>
        </w:rPr>
      </w:pPr>
    </w:p>
    <w:p w14:paraId="61316F92" w14:textId="464CC5A7" w:rsidR="00E8570A" w:rsidRPr="00C35B66" w:rsidRDefault="00C35B66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cs="Times"/>
          <w:sz w:val="18"/>
          <w:szCs w:val="18"/>
          <w:lang w:val="es-ES"/>
        </w:rPr>
      </w:pPr>
      <w:r w:rsidRPr="00C35B66">
        <w:rPr>
          <w:rFonts w:cs="Times"/>
          <w:sz w:val="18"/>
          <w:szCs w:val="18"/>
          <w:lang w:val="es-ES"/>
        </w:rPr>
        <w:t>Nombre del Alumno</w:t>
      </w:r>
    </w:p>
    <w:p w14:paraId="321F6E03" w14:textId="2118D8A1" w:rsidR="00C35B66" w:rsidRPr="00C35B66" w:rsidRDefault="00EB5DA7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cs="Times"/>
          <w:sz w:val="18"/>
          <w:szCs w:val="18"/>
          <w:lang w:val="es-ES"/>
        </w:rPr>
      </w:pPr>
      <w:r>
        <w:rPr>
          <w:rFonts w:cs="Times"/>
          <w:b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8C3C32" wp14:editId="08E810CD">
                <wp:simplePos x="0" y="0"/>
                <wp:positionH relativeFrom="column">
                  <wp:posOffset>0</wp:posOffset>
                </wp:positionH>
                <wp:positionV relativeFrom="paragraph">
                  <wp:posOffset>260985</wp:posOffset>
                </wp:positionV>
                <wp:extent cx="5372100" cy="685800"/>
                <wp:effectExtent l="0" t="0" r="38100" b="25400"/>
                <wp:wrapSquare wrapText="bothSides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341BF" w14:textId="77777777" w:rsidR="00063F52" w:rsidRDefault="00063F52" w:rsidP="00EB5D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" w:hAnsi="Times" w:cs="Times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81A1B">
                              <w:rPr>
                                <w:rFonts w:ascii="Times" w:hAnsi="Times" w:cs="Times"/>
                                <w:sz w:val="20"/>
                                <w:szCs w:val="20"/>
                                <w:lang w:val="es-ES"/>
                              </w:rPr>
                              <w:t xml:space="preserve">Como estudiante de ESPOL me comprometo a combatir la mediocridad </w:t>
                            </w:r>
                          </w:p>
                          <w:p w14:paraId="23642024" w14:textId="799E055D" w:rsidR="00063F52" w:rsidRPr="00881A1B" w:rsidRDefault="00063F52" w:rsidP="00EB5D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" w:hAnsi="Times" w:cs="Times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81A1B">
                              <w:rPr>
                                <w:rFonts w:ascii="Times" w:hAnsi="Times" w:cs="Times"/>
                                <w:sz w:val="20"/>
                                <w:szCs w:val="20"/>
                                <w:lang w:val="es-ES"/>
                              </w:rPr>
                              <w:t>y a actuar con honestidad; por eso no copio ni dejo copiar.</w:t>
                            </w:r>
                          </w:p>
                          <w:p w14:paraId="5331D39A" w14:textId="77777777" w:rsidR="00063F52" w:rsidRPr="00881A1B" w:rsidRDefault="00063F52" w:rsidP="00EB5D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" w:hAnsi="Times" w:cs="Times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398FA292" w14:textId="77777777" w:rsidR="00063F52" w:rsidRPr="00881A1B" w:rsidRDefault="00063F52" w:rsidP="00EB5D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" w:hAnsi="Times" w:cs="Times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81A1B">
                              <w:rPr>
                                <w:rFonts w:ascii="Times" w:hAnsi="Times" w:cs="Times"/>
                                <w:sz w:val="20"/>
                                <w:szCs w:val="20"/>
                                <w:lang w:val="es-ES"/>
                              </w:rPr>
                              <w:t>Firma de Compromiso ________________________________</w:t>
                            </w:r>
                          </w:p>
                          <w:p w14:paraId="3C30EDDD" w14:textId="77777777" w:rsidR="00063F52" w:rsidRDefault="00063F52" w:rsidP="00EB5D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0;margin-top:20.55pt;width:423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OqV+QCAAA9BgAADgAAAGRycy9lMm9Eb2MueG1srFRNb9swDL0P2H8QdE9tZ06bGHUKN0WGAUVb&#10;rB16VmQ5MSaLmqQkzob991FynGRdD+uwi02JHyIfH3l51TaSbISxNaicJmcxJUJxKGu1zOmXp/lg&#10;TIl1TJVMghI53QlLr6bv311udSaGsAJZCkMwiLLZVud05ZzOosjylWiYPQMtFCorMA1zeDTLqDRs&#10;i9EbGQ3j+Dzagim1AS6sxdubTkmnIX5VCe7uq8oKR2ROMTcXviZ8F/4bTS9ZtjRMr2q+T4P9QxYN&#10;qxU+egh1wxwja1P/EaqpuQELlTvj0ERQVTUXoQasJolfVPO4YlqEWhAcqw8w2f8Xlt9tHgypy5ym&#10;lCjWYItma1YaIKUgTrQOSOpB2mqboe2jRmvXXkOLze7vLV762tvKNP6PVRHUI9y7A8QYiXC8HH24&#10;GCYxqjjqzsejMcoYPjp6a2PdRwEN8UJODbYwIMs2t9Z1pr2Jf0zBvJYytFEqf2FB1qW/CwfPIzGT&#10;hmwYMsC1IWl87cQKT52nCHzpXmEZZoyiD+JzD738MRtdDIuL0WRwXoySQZrE40FRxMPBzbyIizid&#10;zybp9U/MtmFJmm2RVRo5+YT+CNhcsuW+g179dy1sGP+N8EkSBap1OGDgAF2fauS71HUjSG4nhS9A&#10;qs+iwiaHprwCC+NcKNdDE6y9VYUgvsVxbx8gC1C+xbkDHz3Cy6DcwbmpFZhAgbAVjt0sv/YpV509&#10;gnFStxddu2gRKy8uoNwheQ10O8BqPq+RYbfMugdmcOiRlLjI3D1+KgnbnMJeomQF5vtr994eG4la&#10;Sny7c2q/rZkRlMhPCqd0kqSp3zrhkCJ58GBONYtTjVo3M0CWJrgyNQ+it3eyFysDzTPuu8K/iiqm&#10;OL6NtO7FmetWG+5LLooiGOGe0czdqkfNfWgPr5+fp/aZGb0fMj/od9CvG5a9mLXO1nsqKNYOqjoM&#10;4hHVPfC4owIf9/vUL8HTc7A6bv3pLwAAAP//AwBQSwMEFAAGAAgAAAAhAKZ1KOrfAAAABwEAAA8A&#10;AABkcnMvZG93bnJldi54bWxMj0FrwkAQhe+F/odlCr3VTUpINc1GrCIU0YNapMc1O02C2dmQXTX+&#10;+05P9fjmPd77Jp8OthUX7H3jSEE8ikAglc40VCn42i9fxiB80GR06wgV3NDDtHh8yHVm3JW2eNmF&#10;SnAJ+UwrqEPoMil9WaPVfuQ6JPZ+XG91YNlX0vT6yuW2la9RlEqrG+KFWnc4r7E87c5Wwef+ttq+&#10;zTepXX0svtcH6Q/LxVqp56dh9g4i4BD+w/CHz+hQMNPRncl40SrgR4KCJI5BsDtOUj4cOZZMYpBF&#10;Lu/5i18AAAD//wMAUEsBAi0AFAAGAAgAAAAhAOSZw8D7AAAA4QEAABMAAAAAAAAAAAAAAAAAAAAA&#10;AFtDb250ZW50X1R5cGVzXS54bWxQSwECLQAUAAYACAAAACEAI7Jq4dcAAACUAQAACwAAAAAAAAAA&#10;AAAAAAAsAQAAX3JlbHMvLnJlbHNQSwECLQAUAAYACAAAACEAqsOqV+QCAAA9BgAADgAAAAAAAAAA&#10;AAAAAAAsAgAAZHJzL2Uyb0RvYy54bWxQSwECLQAUAAYACAAAACEApnUo6t8AAAAHAQAADwAAAAAA&#10;AAAAAAAAAAA8BQAAZHJzL2Rvd25yZXYueG1sUEsFBgAAAAAEAAQA8wAAAEgGAAAAAA==&#10;" filled="f" strokecolor="black [3213]">
                <v:textbox>
                  <w:txbxContent>
                    <w:p w14:paraId="0E2341BF" w14:textId="77777777" w:rsidR="00063F52" w:rsidRDefault="00063F52" w:rsidP="00EB5DA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" w:hAnsi="Times" w:cs="Times"/>
                          <w:sz w:val="20"/>
                          <w:szCs w:val="20"/>
                          <w:lang w:val="es-ES"/>
                        </w:rPr>
                      </w:pPr>
                      <w:r w:rsidRPr="00881A1B">
                        <w:rPr>
                          <w:rFonts w:ascii="Times" w:hAnsi="Times" w:cs="Times"/>
                          <w:sz w:val="20"/>
                          <w:szCs w:val="20"/>
                          <w:lang w:val="es-ES"/>
                        </w:rPr>
                        <w:t xml:space="preserve">Como estudiante de ESPOL me comprometo a combatir la mediocridad </w:t>
                      </w:r>
                    </w:p>
                    <w:p w14:paraId="23642024" w14:textId="799E055D" w:rsidR="00063F52" w:rsidRPr="00881A1B" w:rsidRDefault="00063F52" w:rsidP="00EB5DA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" w:hAnsi="Times" w:cs="Times"/>
                          <w:sz w:val="20"/>
                          <w:szCs w:val="20"/>
                          <w:lang w:val="es-ES"/>
                        </w:rPr>
                      </w:pPr>
                      <w:r w:rsidRPr="00881A1B">
                        <w:rPr>
                          <w:rFonts w:ascii="Times" w:hAnsi="Times" w:cs="Times"/>
                          <w:sz w:val="20"/>
                          <w:szCs w:val="20"/>
                          <w:lang w:val="es-ES"/>
                        </w:rPr>
                        <w:t>y a actuar con honestidad; por eso no copio ni dejo copiar.</w:t>
                      </w:r>
                    </w:p>
                    <w:p w14:paraId="5331D39A" w14:textId="77777777" w:rsidR="00063F52" w:rsidRPr="00881A1B" w:rsidRDefault="00063F52" w:rsidP="00EB5DA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" w:hAnsi="Times" w:cs="Times"/>
                          <w:sz w:val="20"/>
                          <w:szCs w:val="20"/>
                          <w:lang w:val="es-ES"/>
                        </w:rPr>
                      </w:pPr>
                    </w:p>
                    <w:p w14:paraId="398FA292" w14:textId="77777777" w:rsidR="00063F52" w:rsidRPr="00881A1B" w:rsidRDefault="00063F52" w:rsidP="00EB5DA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" w:hAnsi="Times" w:cs="Times"/>
                          <w:sz w:val="20"/>
                          <w:szCs w:val="20"/>
                          <w:lang w:val="es-ES"/>
                        </w:rPr>
                      </w:pPr>
                      <w:r w:rsidRPr="00881A1B">
                        <w:rPr>
                          <w:rFonts w:ascii="Times" w:hAnsi="Times" w:cs="Times"/>
                          <w:sz w:val="20"/>
                          <w:szCs w:val="20"/>
                          <w:lang w:val="es-ES"/>
                        </w:rPr>
                        <w:t>Firma de Compromiso ________________________________</w:t>
                      </w:r>
                    </w:p>
                    <w:p w14:paraId="3C30EDDD" w14:textId="77777777" w:rsidR="00063F52" w:rsidRDefault="00063F52" w:rsidP="00EB5DA7"/>
                  </w:txbxContent>
                </v:textbox>
                <w10:wrap type="square"/>
              </v:shape>
            </w:pict>
          </mc:Fallback>
        </mc:AlternateContent>
      </w:r>
      <w:r w:rsidR="00C35B66" w:rsidRPr="00C35B66">
        <w:rPr>
          <w:rFonts w:cs="Times"/>
          <w:sz w:val="18"/>
          <w:szCs w:val="18"/>
          <w:lang w:val="es-ES"/>
        </w:rPr>
        <w:t>_______________________________________</w:t>
      </w:r>
      <w:r w:rsidR="002D3DFD">
        <w:rPr>
          <w:rFonts w:cs="Times"/>
          <w:sz w:val="18"/>
          <w:szCs w:val="18"/>
          <w:lang w:val="es-ES"/>
        </w:rPr>
        <w:t>____________________</w:t>
      </w:r>
    </w:p>
    <w:p w14:paraId="235B42DC" w14:textId="69C16650" w:rsidR="00EB5DA7" w:rsidRPr="00EB5DA7" w:rsidRDefault="00EB5DA7" w:rsidP="00EB5DA7">
      <w:pPr>
        <w:widowControl w:val="0"/>
        <w:autoSpaceDE w:val="0"/>
        <w:autoSpaceDN w:val="0"/>
        <w:adjustRightInd w:val="0"/>
        <w:jc w:val="both"/>
        <w:rPr>
          <w:rFonts w:cs="Times"/>
          <w:b/>
          <w:sz w:val="16"/>
          <w:szCs w:val="16"/>
          <w:lang w:val="es-ES"/>
        </w:rPr>
      </w:pPr>
    </w:p>
    <w:p w14:paraId="29CAF4AF" w14:textId="5F4018F9" w:rsidR="00AD599A" w:rsidRPr="00AD599A" w:rsidRDefault="00AD599A" w:rsidP="00AD599A">
      <w:pPr>
        <w:jc w:val="both"/>
        <w:rPr>
          <w:b/>
          <w:sz w:val="20"/>
          <w:szCs w:val="20"/>
        </w:rPr>
      </w:pPr>
      <w:r w:rsidRPr="00AD599A">
        <w:rPr>
          <w:b/>
          <w:sz w:val="20"/>
          <w:szCs w:val="20"/>
        </w:rPr>
        <w:t>Diga si es verdadero o falso:</w:t>
      </w:r>
      <w:r>
        <w:rPr>
          <w:b/>
          <w:sz w:val="20"/>
          <w:szCs w:val="20"/>
        </w:rPr>
        <w:t xml:space="preserve"> (V) (F)</w:t>
      </w:r>
    </w:p>
    <w:p w14:paraId="6A19AAC0" w14:textId="60CCC64C" w:rsidR="00AD599A" w:rsidRPr="00AD599A" w:rsidRDefault="00AD599A" w:rsidP="00AD599A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____ </w:t>
      </w:r>
      <w:r w:rsidRPr="00AD599A">
        <w:rPr>
          <w:sz w:val="18"/>
          <w:szCs w:val="18"/>
        </w:rPr>
        <w:t>Boxes o caja - un box es un espacio gráficamente delimitado que usualmente incluye un texto explic</w:t>
      </w:r>
      <w:r w:rsidRPr="00AD599A">
        <w:rPr>
          <w:sz w:val="18"/>
          <w:szCs w:val="18"/>
        </w:rPr>
        <w:t>a</w:t>
      </w:r>
      <w:r w:rsidRPr="00AD599A">
        <w:rPr>
          <w:sz w:val="18"/>
          <w:szCs w:val="18"/>
        </w:rPr>
        <w:t>tivo o sobre el asunto relacionado al artículo princ</w:t>
      </w:r>
      <w:r w:rsidRPr="00AD599A">
        <w:rPr>
          <w:sz w:val="18"/>
          <w:szCs w:val="18"/>
        </w:rPr>
        <w:t>i</w:t>
      </w:r>
      <w:r>
        <w:rPr>
          <w:sz w:val="18"/>
          <w:szCs w:val="18"/>
        </w:rPr>
        <w:t>pal. </w:t>
      </w:r>
    </w:p>
    <w:p w14:paraId="75B86508" w14:textId="79D7D3EE" w:rsidR="00AD599A" w:rsidRPr="00AD599A" w:rsidRDefault="00AD599A" w:rsidP="00AD599A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____ </w:t>
      </w:r>
      <w:r w:rsidRPr="00AD599A">
        <w:rPr>
          <w:sz w:val="18"/>
          <w:szCs w:val="18"/>
        </w:rPr>
        <w:t>Hilos - existen para separar elementos que, por algún motivo, pueden ser con</w:t>
      </w:r>
      <w:r>
        <w:rPr>
          <w:sz w:val="18"/>
          <w:szCs w:val="18"/>
        </w:rPr>
        <w:t>fundidos.</w:t>
      </w:r>
    </w:p>
    <w:p w14:paraId="66D16957" w14:textId="13487094" w:rsidR="00AD599A" w:rsidRDefault="00AD599A" w:rsidP="00AD599A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____ </w:t>
      </w:r>
      <w:r w:rsidRPr="00AD599A">
        <w:rPr>
          <w:sz w:val="18"/>
          <w:szCs w:val="18"/>
        </w:rPr>
        <w:t>Encabezado y Pie - marcan la cumbre y la base de la página, respectivamente, incluyendo marcas bás</w:t>
      </w:r>
      <w:r w:rsidRPr="00AD599A">
        <w:rPr>
          <w:sz w:val="18"/>
          <w:szCs w:val="18"/>
        </w:rPr>
        <w:t>i</w:t>
      </w:r>
      <w:r w:rsidRPr="00AD599A">
        <w:rPr>
          <w:sz w:val="18"/>
          <w:szCs w:val="18"/>
        </w:rPr>
        <w:t>cas como nombre del periódico, editorial, fecha, número de la edición y número de la pá</w:t>
      </w:r>
      <w:r>
        <w:rPr>
          <w:sz w:val="18"/>
          <w:szCs w:val="18"/>
        </w:rPr>
        <w:t>gina.</w:t>
      </w:r>
    </w:p>
    <w:p w14:paraId="76F5AE66" w14:textId="56C85A61" w:rsidR="00AD599A" w:rsidRPr="00AD599A" w:rsidRDefault="00AD599A" w:rsidP="00AD599A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____ </w:t>
      </w:r>
      <w:r w:rsidRPr="00AD599A">
        <w:rPr>
          <w:sz w:val="18"/>
          <w:szCs w:val="18"/>
        </w:rPr>
        <w:t>Cuando es usado en la primera página, la cabec</w:t>
      </w:r>
      <w:r w:rsidRPr="00AD599A">
        <w:rPr>
          <w:sz w:val="18"/>
          <w:szCs w:val="18"/>
        </w:rPr>
        <w:t>e</w:t>
      </w:r>
      <w:r w:rsidRPr="00AD599A">
        <w:rPr>
          <w:sz w:val="18"/>
          <w:szCs w:val="18"/>
        </w:rPr>
        <w:t>ra incluye la marca del diario, precio y algunos no</w:t>
      </w:r>
      <w:r w:rsidRPr="00AD599A">
        <w:rPr>
          <w:sz w:val="18"/>
          <w:szCs w:val="18"/>
        </w:rPr>
        <w:t>m</w:t>
      </w:r>
      <w:r w:rsidRPr="00AD599A">
        <w:rPr>
          <w:sz w:val="18"/>
          <w:szCs w:val="18"/>
        </w:rPr>
        <w:t>bres del equipo periodístico (presidente, director, edi</w:t>
      </w:r>
      <w:r>
        <w:rPr>
          <w:sz w:val="18"/>
          <w:szCs w:val="18"/>
        </w:rPr>
        <w:t>tor-jefe). </w:t>
      </w:r>
    </w:p>
    <w:p w14:paraId="4A3084E0" w14:textId="3371D578" w:rsidR="00AD599A" w:rsidRPr="00AD599A" w:rsidRDefault="00AD599A" w:rsidP="00AD599A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____ </w:t>
      </w:r>
      <w:r w:rsidRPr="00AD599A">
        <w:rPr>
          <w:sz w:val="18"/>
          <w:szCs w:val="18"/>
        </w:rPr>
        <w:t>Espacios para publicidad, único elemento de contenido no-editorial de la diagramación, producido por el equipo comercial.</w:t>
      </w:r>
    </w:p>
    <w:p w14:paraId="4BBA2314" w14:textId="77777777" w:rsidR="002D3DFD" w:rsidRDefault="002D3DFD" w:rsidP="00197C7E">
      <w:pPr>
        <w:widowControl w:val="0"/>
        <w:autoSpaceDE w:val="0"/>
        <w:autoSpaceDN w:val="0"/>
        <w:adjustRightInd w:val="0"/>
        <w:jc w:val="both"/>
        <w:rPr>
          <w:rFonts w:cs="Times"/>
          <w:b/>
          <w:sz w:val="16"/>
          <w:szCs w:val="16"/>
          <w:lang w:val="es-ES"/>
        </w:rPr>
      </w:pPr>
    </w:p>
    <w:p w14:paraId="0B670F6F" w14:textId="62FD4DB4" w:rsidR="00197C7E" w:rsidRPr="00736267" w:rsidRDefault="00197C7E" w:rsidP="00197C7E">
      <w:pPr>
        <w:widowControl w:val="0"/>
        <w:autoSpaceDE w:val="0"/>
        <w:autoSpaceDN w:val="0"/>
        <w:adjustRightInd w:val="0"/>
        <w:jc w:val="both"/>
        <w:rPr>
          <w:rFonts w:cs="Times"/>
          <w:b/>
          <w:sz w:val="16"/>
          <w:szCs w:val="16"/>
          <w:lang w:val="es-ES"/>
        </w:rPr>
      </w:pPr>
    </w:p>
    <w:p w14:paraId="50C9878E" w14:textId="77777777" w:rsidR="00942C81" w:rsidRDefault="00AD599A" w:rsidP="00AD599A">
      <w:pPr>
        <w:widowControl w:val="0"/>
        <w:autoSpaceDE w:val="0"/>
        <w:autoSpaceDN w:val="0"/>
        <w:adjustRightInd w:val="0"/>
        <w:jc w:val="both"/>
        <w:rPr>
          <w:rFonts w:cs="Helvetica Neue"/>
          <w:sz w:val="20"/>
          <w:szCs w:val="20"/>
          <w:lang w:val="es-ES"/>
        </w:rPr>
      </w:pPr>
      <w:r w:rsidRPr="00F20D13">
        <w:rPr>
          <w:rFonts w:cs="Helvetica Neue"/>
          <w:b/>
          <w:sz w:val="20"/>
          <w:szCs w:val="20"/>
          <w:lang w:val="es-ES"/>
        </w:rPr>
        <w:t>Defina lo que significan los siguientes tipos de diagramación publicitaria.</w:t>
      </w:r>
      <w:r w:rsidRPr="00942C81">
        <w:rPr>
          <w:rFonts w:cs="Helvetica Neue"/>
          <w:sz w:val="20"/>
          <w:szCs w:val="20"/>
          <w:lang w:val="es-ES"/>
        </w:rPr>
        <w:t xml:space="preserve"> </w:t>
      </w:r>
    </w:p>
    <w:p w14:paraId="16768C61" w14:textId="5E622A07" w:rsidR="00AD599A" w:rsidRPr="00F20D13" w:rsidRDefault="00AD599A" w:rsidP="00AD599A">
      <w:pPr>
        <w:widowControl w:val="0"/>
        <w:autoSpaceDE w:val="0"/>
        <w:autoSpaceDN w:val="0"/>
        <w:adjustRightInd w:val="0"/>
        <w:jc w:val="both"/>
        <w:rPr>
          <w:rFonts w:cs="Helvetica Neue"/>
          <w:b/>
          <w:sz w:val="20"/>
          <w:szCs w:val="20"/>
          <w:lang w:val="es-ES"/>
        </w:rPr>
      </w:pPr>
      <w:r w:rsidRPr="00942C81">
        <w:rPr>
          <w:rFonts w:cs="Helvetica Neue"/>
          <w:i/>
          <w:sz w:val="16"/>
          <w:szCs w:val="16"/>
          <w:lang w:val="es-ES"/>
        </w:rPr>
        <w:t>Llene el espacio en paréntesis con el número correspondiente a su definición.</w:t>
      </w:r>
    </w:p>
    <w:p w14:paraId="5480B9A2" w14:textId="77777777" w:rsidR="00AD599A" w:rsidRPr="00E27E62" w:rsidRDefault="00AD599A" w:rsidP="00AD599A">
      <w:pPr>
        <w:pStyle w:val="Prrafodelista"/>
        <w:widowControl w:val="0"/>
        <w:numPr>
          <w:ilvl w:val="0"/>
          <w:numId w:val="18"/>
        </w:numPr>
        <w:autoSpaceDE w:val="0"/>
        <w:autoSpaceDN w:val="0"/>
        <w:adjustRightInd w:val="0"/>
        <w:spacing w:after="120"/>
        <w:rPr>
          <w:rFonts w:cs="Helvetica"/>
          <w:b/>
          <w:sz w:val="18"/>
          <w:szCs w:val="18"/>
          <w:lang w:val="es-ES"/>
        </w:rPr>
      </w:pPr>
      <w:r w:rsidRPr="00E27E62">
        <w:rPr>
          <w:rFonts w:cs="Helvetica"/>
          <w:b/>
          <w:bCs/>
          <w:sz w:val="18"/>
          <w:szCs w:val="18"/>
          <w:lang w:val="es-ES"/>
        </w:rPr>
        <w:t>Windows (   )</w:t>
      </w:r>
    </w:p>
    <w:p w14:paraId="695E6400" w14:textId="77777777" w:rsidR="00AD599A" w:rsidRPr="00E27E62" w:rsidRDefault="00AD599A" w:rsidP="00AD599A">
      <w:pPr>
        <w:pStyle w:val="Prrafodelista"/>
        <w:widowControl w:val="0"/>
        <w:numPr>
          <w:ilvl w:val="0"/>
          <w:numId w:val="18"/>
        </w:numPr>
        <w:autoSpaceDE w:val="0"/>
        <w:autoSpaceDN w:val="0"/>
        <w:adjustRightInd w:val="0"/>
        <w:spacing w:after="120"/>
        <w:rPr>
          <w:rFonts w:cs="Helvetica"/>
          <w:b/>
          <w:sz w:val="18"/>
          <w:szCs w:val="18"/>
          <w:lang w:val="es-ES"/>
        </w:rPr>
      </w:pPr>
      <w:r w:rsidRPr="00E27E62">
        <w:rPr>
          <w:rFonts w:cs="Helvetica"/>
          <w:b/>
          <w:bCs/>
          <w:sz w:val="18"/>
          <w:szCs w:val="18"/>
          <w:lang w:val="es-ES"/>
        </w:rPr>
        <w:t>Espacio en Blanco (   )</w:t>
      </w:r>
    </w:p>
    <w:p w14:paraId="652F4045" w14:textId="77777777" w:rsidR="00AD599A" w:rsidRPr="00E27E62" w:rsidRDefault="00AD599A" w:rsidP="00AD599A">
      <w:pPr>
        <w:pStyle w:val="Prrafodelista"/>
        <w:widowControl w:val="0"/>
        <w:numPr>
          <w:ilvl w:val="0"/>
          <w:numId w:val="18"/>
        </w:numPr>
        <w:autoSpaceDE w:val="0"/>
        <w:autoSpaceDN w:val="0"/>
        <w:adjustRightInd w:val="0"/>
        <w:spacing w:after="120"/>
        <w:rPr>
          <w:rFonts w:cs="Helvetica"/>
          <w:b/>
          <w:sz w:val="18"/>
          <w:szCs w:val="18"/>
          <w:lang w:val="es-ES"/>
        </w:rPr>
      </w:pPr>
      <w:r w:rsidRPr="00E27E62">
        <w:rPr>
          <w:rFonts w:cs="Helvetica"/>
          <w:b/>
          <w:bCs/>
          <w:sz w:val="18"/>
          <w:szCs w:val="18"/>
          <w:lang w:val="es-ES"/>
        </w:rPr>
        <w:t>Panel (   )</w:t>
      </w:r>
    </w:p>
    <w:p w14:paraId="60C182F6" w14:textId="77777777" w:rsidR="00AD599A" w:rsidRPr="00E27E62" w:rsidRDefault="00AD599A" w:rsidP="00AD599A">
      <w:pPr>
        <w:pStyle w:val="Prrafodelista"/>
        <w:widowControl w:val="0"/>
        <w:numPr>
          <w:ilvl w:val="0"/>
          <w:numId w:val="18"/>
        </w:numPr>
        <w:autoSpaceDE w:val="0"/>
        <w:autoSpaceDN w:val="0"/>
        <w:adjustRightInd w:val="0"/>
        <w:spacing w:after="120"/>
        <w:rPr>
          <w:rFonts w:cs="Helvetica"/>
          <w:b/>
          <w:sz w:val="18"/>
          <w:szCs w:val="18"/>
          <w:lang w:val="es-ES"/>
        </w:rPr>
      </w:pPr>
      <w:r w:rsidRPr="00E27E62">
        <w:rPr>
          <w:rFonts w:cs="Helvetica"/>
          <w:b/>
          <w:bCs/>
          <w:sz w:val="18"/>
          <w:szCs w:val="18"/>
          <w:lang w:val="es-ES"/>
        </w:rPr>
        <w:t>Simetría (   )</w:t>
      </w:r>
    </w:p>
    <w:p w14:paraId="7ACA06C8" w14:textId="77777777" w:rsidR="00AD599A" w:rsidRPr="00E27E62" w:rsidRDefault="00AD599A" w:rsidP="00AD599A">
      <w:pPr>
        <w:pStyle w:val="Prrafodelista"/>
        <w:widowControl w:val="0"/>
        <w:numPr>
          <w:ilvl w:val="0"/>
          <w:numId w:val="18"/>
        </w:numPr>
        <w:autoSpaceDE w:val="0"/>
        <w:autoSpaceDN w:val="0"/>
        <w:adjustRightInd w:val="0"/>
        <w:spacing w:after="120"/>
        <w:rPr>
          <w:rFonts w:cs="Helvetica"/>
          <w:b/>
          <w:sz w:val="18"/>
          <w:szCs w:val="18"/>
          <w:lang w:val="es-ES"/>
        </w:rPr>
      </w:pPr>
      <w:r w:rsidRPr="00E27E62">
        <w:rPr>
          <w:rFonts w:cs="Helvetica"/>
          <w:b/>
          <w:bCs/>
          <w:sz w:val="18"/>
          <w:szCs w:val="18"/>
          <w:lang w:val="es-ES"/>
        </w:rPr>
        <w:t>Asimetría (   )</w:t>
      </w:r>
    </w:p>
    <w:p w14:paraId="33732AAE" w14:textId="77777777" w:rsidR="00AD599A" w:rsidRPr="00E27E62" w:rsidRDefault="00AD599A" w:rsidP="00AD599A">
      <w:pPr>
        <w:pStyle w:val="Prrafodelista"/>
        <w:widowControl w:val="0"/>
        <w:numPr>
          <w:ilvl w:val="0"/>
          <w:numId w:val="18"/>
        </w:numPr>
        <w:autoSpaceDE w:val="0"/>
        <w:autoSpaceDN w:val="0"/>
        <w:adjustRightInd w:val="0"/>
        <w:spacing w:after="120"/>
        <w:rPr>
          <w:rFonts w:cs="Helvetica"/>
          <w:b/>
          <w:sz w:val="18"/>
          <w:szCs w:val="18"/>
          <w:lang w:val="es-ES"/>
        </w:rPr>
      </w:pPr>
      <w:proofErr w:type="spellStart"/>
      <w:r w:rsidRPr="00E27E62">
        <w:rPr>
          <w:rFonts w:cs="Helvetica"/>
          <w:b/>
          <w:bCs/>
          <w:sz w:val="18"/>
          <w:szCs w:val="18"/>
          <w:lang w:val="es-ES"/>
        </w:rPr>
        <w:t>Superpanel</w:t>
      </w:r>
      <w:proofErr w:type="spellEnd"/>
      <w:r w:rsidRPr="00E27E62">
        <w:rPr>
          <w:rFonts w:cs="Helvetica"/>
          <w:b/>
          <w:bCs/>
          <w:sz w:val="18"/>
          <w:szCs w:val="18"/>
          <w:lang w:val="es-ES"/>
        </w:rPr>
        <w:t xml:space="preserve"> o </w:t>
      </w:r>
      <w:proofErr w:type="spellStart"/>
      <w:r w:rsidRPr="00E27E62">
        <w:rPr>
          <w:rFonts w:cs="Helvetica"/>
          <w:b/>
          <w:bCs/>
          <w:sz w:val="18"/>
          <w:szCs w:val="18"/>
          <w:lang w:val="es-ES"/>
        </w:rPr>
        <w:t>Madrian</w:t>
      </w:r>
      <w:proofErr w:type="spellEnd"/>
      <w:r w:rsidRPr="00E27E62">
        <w:rPr>
          <w:rFonts w:cs="Helvetica"/>
          <w:b/>
          <w:bCs/>
          <w:sz w:val="18"/>
          <w:szCs w:val="18"/>
          <w:lang w:val="es-ES"/>
        </w:rPr>
        <w:t xml:space="preserve"> (   )</w:t>
      </w:r>
    </w:p>
    <w:p w14:paraId="64393125" w14:textId="77777777" w:rsidR="00AD599A" w:rsidRPr="00E27E62" w:rsidRDefault="00AD599A" w:rsidP="00AD599A">
      <w:pPr>
        <w:pStyle w:val="Prrafodelista"/>
        <w:widowControl w:val="0"/>
        <w:numPr>
          <w:ilvl w:val="0"/>
          <w:numId w:val="18"/>
        </w:numPr>
        <w:autoSpaceDE w:val="0"/>
        <w:autoSpaceDN w:val="0"/>
        <w:adjustRightInd w:val="0"/>
        <w:spacing w:after="120"/>
        <w:rPr>
          <w:rFonts w:cs="Helvetica"/>
          <w:b/>
          <w:sz w:val="18"/>
          <w:szCs w:val="18"/>
          <w:lang w:val="es-ES"/>
        </w:rPr>
      </w:pPr>
      <w:proofErr w:type="spellStart"/>
      <w:r w:rsidRPr="00E27E62">
        <w:rPr>
          <w:rFonts w:cs="Helvetica"/>
          <w:b/>
          <w:bCs/>
          <w:sz w:val="18"/>
          <w:szCs w:val="18"/>
          <w:lang w:val="es-ES"/>
        </w:rPr>
        <w:t>Circus</w:t>
      </w:r>
      <w:proofErr w:type="spellEnd"/>
      <w:r w:rsidRPr="00E27E62">
        <w:rPr>
          <w:rFonts w:cs="Helvetica"/>
          <w:b/>
          <w:bCs/>
          <w:sz w:val="18"/>
          <w:szCs w:val="18"/>
          <w:lang w:val="es-ES"/>
        </w:rPr>
        <w:t xml:space="preserve"> (   )</w:t>
      </w:r>
    </w:p>
    <w:p w14:paraId="05A83E08" w14:textId="133A06B7" w:rsidR="00BF387D" w:rsidRPr="00942C81" w:rsidRDefault="00BF387D" w:rsidP="00BF387D">
      <w:pPr>
        <w:widowControl w:val="0"/>
        <w:autoSpaceDE w:val="0"/>
        <w:autoSpaceDN w:val="0"/>
        <w:adjustRightInd w:val="0"/>
        <w:jc w:val="both"/>
        <w:rPr>
          <w:rFonts w:cs="Helvetica"/>
          <w:color w:val="1A1A1A"/>
          <w:sz w:val="16"/>
          <w:szCs w:val="16"/>
          <w:lang w:val="es-ES"/>
        </w:rPr>
      </w:pPr>
      <w:r w:rsidRPr="00942C81">
        <w:rPr>
          <w:rFonts w:cs="Helvetica"/>
          <w:b/>
          <w:color w:val="1A1A1A"/>
          <w:sz w:val="16"/>
          <w:szCs w:val="16"/>
          <w:lang w:val="es-ES"/>
        </w:rPr>
        <w:t>1.</w:t>
      </w:r>
      <w:r w:rsidRPr="00942C81">
        <w:rPr>
          <w:rFonts w:cs="Helvetica"/>
          <w:color w:val="1A1A1A"/>
          <w:sz w:val="16"/>
          <w:szCs w:val="16"/>
          <w:lang w:val="es-ES"/>
        </w:rPr>
        <w:t xml:space="preserve"> La mayoría del área del formato está ocupada por una imagen. Este tipo de diagramación publicitaria es utilizada cuando se necesita exponer el producto y existe poca de</w:t>
      </w:r>
      <w:r w:rsidRPr="00942C81">
        <w:rPr>
          <w:rFonts w:cs="Helvetica"/>
          <w:color w:val="1A1A1A"/>
          <w:sz w:val="16"/>
          <w:szCs w:val="16"/>
          <w:lang w:val="es-ES"/>
        </w:rPr>
        <w:t>s</w:t>
      </w:r>
      <w:r w:rsidRPr="00942C81">
        <w:rPr>
          <w:rFonts w:cs="Helvetica"/>
          <w:color w:val="1A1A1A"/>
          <w:sz w:val="16"/>
          <w:szCs w:val="16"/>
          <w:lang w:val="es-ES"/>
        </w:rPr>
        <w:t>cripción de las cualidades del mismo.</w:t>
      </w:r>
    </w:p>
    <w:p w14:paraId="65817BEC" w14:textId="4983D50F" w:rsidR="00BF387D" w:rsidRPr="00942C81" w:rsidRDefault="00BF387D" w:rsidP="00BF387D">
      <w:pPr>
        <w:jc w:val="both"/>
        <w:rPr>
          <w:rFonts w:cs="Helvetica"/>
          <w:color w:val="1A1A1A"/>
          <w:sz w:val="16"/>
          <w:szCs w:val="16"/>
          <w:lang w:val="es-ES"/>
        </w:rPr>
      </w:pPr>
      <w:r w:rsidRPr="00942C81">
        <w:rPr>
          <w:b/>
          <w:sz w:val="16"/>
          <w:szCs w:val="16"/>
        </w:rPr>
        <w:t>2.</w:t>
      </w:r>
      <w:r w:rsidRPr="00942C81">
        <w:rPr>
          <w:sz w:val="16"/>
          <w:szCs w:val="16"/>
        </w:rPr>
        <w:t xml:space="preserve"> </w:t>
      </w:r>
      <w:r w:rsidRPr="00942C81">
        <w:rPr>
          <w:rFonts w:cs="Helvetica"/>
          <w:color w:val="1A1A1A"/>
          <w:sz w:val="16"/>
          <w:szCs w:val="16"/>
          <w:lang w:val="es-ES"/>
        </w:rPr>
        <w:t>Este tipo de diagramación está ligada con el movimiento minimalista, conformado por mucho espacio circundante, por lo que existe más áreas en blanco que elementos gráf</w:t>
      </w:r>
      <w:r w:rsidRPr="00942C81">
        <w:rPr>
          <w:rFonts w:cs="Helvetica"/>
          <w:color w:val="1A1A1A"/>
          <w:sz w:val="16"/>
          <w:szCs w:val="16"/>
          <w:lang w:val="es-ES"/>
        </w:rPr>
        <w:t>i</w:t>
      </w:r>
      <w:r w:rsidRPr="00942C81">
        <w:rPr>
          <w:rFonts w:cs="Helvetica"/>
          <w:color w:val="1A1A1A"/>
          <w:sz w:val="16"/>
          <w:szCs w:val="16"/>
          <w:lang w:val="es-ES"/>
        </w:rPr>
        <w:t>cos. Dándole elegancia y constando de un nivel pragmático muy elevado.</w:t>
      </w:r>
    </w:p>
    <w:p w14:paraId="35DBA976" w14:textId="6A647831" w:rsidR="00BF387D" w:rsidRPr="00942C81" w:rsidRDefault="00BF387D" w:rsidP="00BF387D">
      <w:pPr>
        <w:jc w:val="both"/>
        <w:rPr>
          <w:rFonts w:cs="Helvetica"/>
          <w:color w:val="1A1A1A"/>
          <w:sz w:val="16"/>
          <w:szCs w:val="16"/>
          <w:lang w:val="es-ES"/>
        </w:rPr>
      </w:pPr>
      <w:r w:rsidRPr="00942C81">
        <w:rPr>
          <w:rFonts w:cs="Helvetica"/>
          <w:b/>
          <w:color w:val="1A1A1A"/>
          <w:sz w:val="16"/>
          <w:szCs w:val="16"/>
          <w:lang w:val="es-ES"/>
        </w:rPr>
        <w:t>3.</w:t>
      </w:r>
      <w:r w:rsidRPr="00942C81">
        <w:rPr>
          <w:rFonts w:cs="Helvetica"/>
          <w:color w:val="1A1A1A"/>
          <w:sz w:val="16"/>
          <w:szCs w:val="16"/>
          <w:lang w:val="es-ES"/>
        </w:rPr>
        <w:t xml:space="preserve"> Se asemeja a una diagramación editorial, constituida por columnas, filas, que contienen varias imágenes y texto extenso. Por lo general es utilizada en publicidad despleg</w:t>
      </w:r>
      <w:r w:rsidRPr="00942C81">
        <w:rPr>
          <w:rFonts w:cs="Helvetica"/>
          <w:color w:val="1A1A1A"/>
          <w:sz w:val="16"/>
          <w:szCs w:val="16"/>
          <w:lang w:val="es-ES"/>
        </w:rPr>
        <w:t>a</w:t>
      </w:r>
      <w:r w:rsidRPr="00942C81">
        <w:rPr>
          <w:rFonts w:cs="Helvetica"/>
          <w:color w:val="1A1A1A"/>
          <w:sz w:val="16"/>
          <w:szCs w:val="16"/>
          <w:lang w:val="es-ES"/>
        </w:rPr>
        <w:t>da en revistas.</w:t>
      </w:r>
    </w:p>
    <w:p w14:paraId="693BAAF4" w14:textId="77777777" w:rsidR="00942C81" w:rsidRPr="00942C81" w:rsidRDefault="00BF387D" w:rsidP="00942C81">
      <w:pPr>
        <w:widowControl w:val="0"/>
        <w:autoSpaceDE w:val="0"/>
        <w:autoSpaceDN w:val="0"/>
        <w:adjustRightInd w:val="0"/>
        <w:jc w:val="both"/>
        <w:rPr>
          <w:rFonts w:cs="Helvetica"/>
          <w:color w:val="1A1A1A"/>
          <w:sz w:val="16"/>
          <w:szCs w:val="16"/>
          <w:lang w:val="es-ES"/>
        </w:rPr>
      </w:pPr>
      <w:r w:rsidRPr="00942C81">
        <w:rPr>
          <w:rFonts w:cs="Helvetica"/>
          <w:b/>
          <w:color w:val="1A1A1A"/>
          <w:sz w:val="16"/>
          <w:szCs w:val="16"/>
          <w:lang w:val="es-ES"/>
        </w:rPr>
        <w:t>4.</w:t>
      </w:r>
      <w:r w:rsidRPr="00942C81">
        <w:rPr>
          <w:rFonts w:cs="Helvetica"/>
          <w:color w:val="1A1A1A"/>
          <w:sz w:val="16"/>
          <w:szCs w:val="16"/>
          <w:lang w:val="es-ES"/>
        </w:rPr>
        <w:t xml:space="preserve"> Siendo una diagramación ordenada, tradicional, favorece la percepción y lectura fluida. Sus elementos sostienen el mismo peso visual, tanto para la derecha, que para la i</w:t>
      </w:r>
      <w:r w:rsidRPr="00942C81">
        <w:rPr>
          <w:rFonts w:cs="Helvetica"/>
          <w:color w:val="1A1A1A"/>
          <w:sz w:val="16"/>
          <w:szCs w:val="16"/>
          <w:lang w:val="es-ES"/>
        </w:rPr>
        <w:t>z</w:t>
      </w:r>
      <w:r w:rsidRPr="00942C81">
        <w:rPr>
          <w:rFonts w:cs="Helvetica"/>
          <w:color w:val="1A1A1A"/>
          <w:sz w:val="16"/>
          <w:szCs w:val="16"/>
          <w:lang w:val="es-ES"/>
        </w:rPr>
        <w:t>quierda del área del formato a trabajar, dividida vertica</w:t>
      </w:r>
      <w:r w:rsidRPr="00942C81">
        <w:rPr>
          <w:rFonts w:cs="Helvetica"/>
          <w:color w:val="1A1A1A"/>
          <w:sz w:val="16"/>
          <w:szCs w:val="16"/>
          <w:lang w:val="es-ES"/>
        </w:rPr>
        <w:t>l</w:t>
      </w:r>
      <w:r w:rsidRPr="00942C81">
        <w:rPr>
          <w:rFonts w:cs="Helvetica"/>
          <w:color w:val="1A1A1A"/>
          <w:sz w:val="16"/>
          <w:szCs w:val="16"/>
          <w:lang w:val="es-ES"/>
        </w:rPr>
        <w:t>mente, por lo que no hay puntos de resalte focal.</w:t>
      </w:r>
    </w:p>
    <w:p w14:paraId="22BEC4B4" w14:textId="77777777" w:rsidR="00582EB9" w:rsidRPr="00942C81" w:rsidRDefault="00582EB9" w:rsidP="00582EB9">
      <w:pPr>
        <w:jc w:val="both"/>
        <w:rPr>
          <w:rFonts w:cs="Helvetica"/>
          <w:color w:val="1A1A1A"/>
          <w:sz w:val="16"/>
          <w:szCs w:val="16"/>
          <w:lang w:val="es-ES"/>
        </w:rPr>
      </w:pPr>
      <w:r w:rsidRPr="00942C81">
        <w:rPr>
          <w:b/>
          <w:sz w:val="16"/>
          <w:szCs w:val="16"/>
        </w:rPr>
        <w:t>5.</w:t>
      </w:r>
      <w:r w:rsidRPr="00942C81">
        <w:rPr>
          <w:sz w:val="16"/>
          <w:szCs w:val="16"/>
        </w:rPr>
        <w:t xml:space="preserve"> </w:t>
      </w:r>
      <w:r w:rsidRPr="00942C81">
        <w:rPr>
          <w:rFonts w:cs="Helvetica"/>
          <w:color w:val="1A1A1A"/>
          <w:sz w:val="16"/>
          <w:szCs w:val="16"/>
          <w:lang w:val="es-ES"/>
        </w:rPr>
        <w:t>Por lo contrario de la diagramación simétrica, el balance del peso visual es roto, dando un resalte focal a uno de los costados, con preferencia a la derecha.</w:t>
      </w:r>
    </w:p>
    <w:p w14:paraId="566262BF" w14:textId="77777777" w:rsidR="00942C81" w:rsidRPr="00942C81" w:rsidRDefault="00942C81" w:rsidP="00942C81">
      <w:pPr>
        <w:widowControl w:val="0"/>
        <w:autoSpaceDE w:val="0"/>
        <w:autoSpaceDN w:val="0"/>
        <w:adjustRightInd w:val="0"/>
        <w:jc w:val="both"/>
        <w:rPr>
          <w:rFonts w:cs="Helvetica"/>
          <w:color w:val="1A1A1A"/>
          <w:sz w:val="16"/>
          <w:szCs w:val="16"/>
          <w:lang w:val="es-ES"/>
        </w:rPr>
      </w:pPr>
    </w:p>
    <w:p w14:paraId="286D8EAF" w14:textId="77777777" w:rsidR="00582EB9" w:rsidRDefault="00582EB9" w:rsidP="00942C81">
      <w:pPr>
        <w:widowControl w:val="0"/>
        <w:autoSpaceDE w:val="0"/>
        <w:autoSpaceDN w:val="0"/>
        <w:adjustRightInd w:val="0"/>
        <w:jc w:val="both"/>
        <w:rPr>
          <w:rFonts w:cs="Helvetica"/>
          <w:color w:val="1A1A1A"/>
          <w:sz w:val="16"/>
          <w:szCs w:val="16"/>
          <w:lang w:val="es-ES"/>
        </w:rPr>
      </w:pPr>
    </w:p>
    <w:p w14:paraId="06F6966B" w14:textId="311A3B51" w:rsidR="00BF387D" w:rsidRPr="00942C81" w:rsidRDefault="00BF387D" w:rsidP="00942C81">
      <w:pPr>
        <w:widowControl w:val="0"/>
        <w:autoSpaceDE w:val="0"/>
        <w:autoSpaceDN w:val="0"/>
        <w:adjustRightInd w:val="0"/>
        <w:jc w:val="both"/>
        <w:rPr>
          <w:rFonts w:cs="Helvetica"/>
          <w:color w:val="1A1A1A"/>
          <w:sz w:val="16"/>
          <w:szCs w:val="16"/>
          <w:lang w:val="es-ES"/>
        </w:rPr>
      </w:pPr>
      <w:r w:rsidRPr="00942C81">
        <w:rPr>
          <w:rFonts w:ascii="Times" w:hAnsi="Times" w:cs="Times"/>
          <w:sz w:val="16"/>
          <w:szCs w:val="16"/>
          <w:lang w:val="es-ES"/>
        </w:rPr>
        <w:t>MIÉRCOLES 17 DE SEPTIEMBRE DEL 2014</w:t>
      </w:r>
    </w:p>
    <w:p w14:paraId="3CF5310E" w14:textId="77777777" w:rsidR="00BF387D" w:rsidRPr="00942C81" w:rsidRDefault="00BF387D" w:rsidP="00BF387D">
      <w:pPr>
        <w:widowControl w:val="0"/>
        <w:autoSpaceDE w:val="0"/>
        <w:autoSpaceDN w:val="0"/>
        <w:adjustRightInd w:val="0"/>
        <w:rPr>
          <w:rFonts w:ascii="Times" w:hAnsi="Times" w:cs="Times"/>
          <w:sz w:val="16"/>
          <w:szCs w:val="16"/>
          <w:lang w:val="es-ES"/>
        </w:rPr>
      </w:pPr>
      <w:r w:rsidRPr="00942C81">
        <w:rPr>
          <w:rFonts w:ascii="Times" w:hAnsi="Times" w:cs="Times"/>
          <w:sz w:val="16"/>
          <w:szCs w:val="16"/>
          <w:lang w:val="es-ES"/>
        </w:rPr>
        <w:t>9h30 A 11h3</w:t>
      </w:r>
    </w:p>
    <w:p w14:paraId="554432D2" w14:textId="77777777" w:rsidR="00BF387D" w:rsidRPr="00942C81" w:rsidRDefault="00BF387D" w:rsidP="00BF387D">
      <w:pPr>
        <w:jc w:val="both"/>
        <w:rPr>
          <w:b/>
          <w:sz w:val="16"/>
          <w:szCs w:val="16"/>
        </w:rPr>
      </w:pPr>
    </w:p>
    <w:p w14:paraId="345E984D" w14:textId="67BC6CBB" w:rsidR="00BF387D" w:rsidRPr="00942C81" w:rsidRDefault="00BF387D" w:rsidP="00BF387D">
      <w:pPr>
        <w:jc w:val="both"/>
        <w:rPr>
          <w:b/>
          <w:sz w:val="16"/>
          <w:szCs w:val="16"/>
        </w:rPr>
      </w:pPr>
      <w:r w:rsidRPr="00942C81">
        <w:rPr>
          <w:rFonts w:cs="Times"/>
          <w:b/>
          <w:noProof/>
          <w:sz w:val="16"/>
          <w:szCs w:val="16"/>
          <w:lang w:val="es-ES"/>
        </w:rPr>
        <w:drawing>
          <wp:anchor distT="0" distB="0" distL="114300" distR="114300" simplePos="0" relativeHeight="251660288" behindDoc="0" locked="0" layoutInCell="1" allowOverlap="1" wp14:anchorId="32B192AB" wp14:editId="42A44249">
            <wp:simplePos x="0" y="0"/>
            <wp:positionH relativeFrom="column">
              <wp:posOffset>0</wp:posOffset>
            </wp:positionH>
            <wp:positionV relativeFrom="paragraph">
              <wp:posOffset>88265</wp:posOffset>
            </wp:positionV>
            <wp:extent cx="1939290" cy="274955"/>
            <wp:effectExtent l="0" t="0" r="0" b="4445"/>
            <wp:wrapSquare wrapText="bothSides"/>
            <wp:docPr id="3" name="Imagen 3" descr="My Book :Ultra TD Backup:mac:varios RGR:licenciatura primer semestre:taller de publicidad:Marketing Directo:Mk directo:espol:MK directo:logos ESPOL:ed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y Book :Ultra TD Backup:mac:varios RGR:licenciatura primer semestre:taller de publicidad:Marketing Directo:Mk directo:espol:MK directo:logos ESPOL:edco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59F09" w14:textId="77777777" w:rsidR="00BF387D" w:rsidRPr="00942C81" w:rsidRDefault="00BF387D" w:rsidP="00BF387D">
      <w:pPr>
        <w:jc w:val="both"/>
        <w:rPr>
          <w:b/>
          <w:sz w:val="16"/>
          <w:szCs w:val="16"/>
        </w:rPr>
      </w:pPr>
    </w:p>
    <w:p w14:paraId="6EB2E6AC" w14:textId="77777777" w:rsidR="00BF387D" w:rsidRPr="00942C81" w:rsidRDefault="00BF387D" w:rsidP="00BF387D">
      <w:pPr>
        <w:jc w:val="both"/>
        <w:rPr>
          <w:b/>
          <w:sz w:val="16"/>
          <w:szCs w:val="16"/>
        </w:rPr>
      </w:pPr>
    </w:p>
    <w:p w14:paraId="0B8D0237" w14:textId="77777777" w:rsidR="00582EB9" w:rsidRDefault="00582EB9" w:rsidP="00BF387D">
      <w:pPr>
        <w:widowControl w:val="0"/>
        <w:autoSpaceDE w:val="0"/>
        <w:autoSpaceDN w:val="0"/>
        <w:adjustRightInd w:val="0"/>
        <w:jc w:val="both"/>
        <w:rPr>
          <w:rFonts w:cs="Helvetica"/>
          <w:b/>
          <w:color w:val="1A1A1A"/>
          <w:sz w:val="16"/>
          <w:szCs w:val="16"/>
          <w:lang w:val="es-ES"/>
        </w:rPr>
      </w:pPr>
    </w:p>
    <w:p w14:paraId="3B7EF3AA" w14:textId="77777777" w:rsidR="009C7C39" w:rsidRDefault="009C7C39" w:rsidP="00BF387D">
      <w:pPr>
        <w:widowControl w:val="0"/>
        <w:autoSpaceDE w:val="0"/>
        <w:autoSpaceDN w:val="0"/>
        <w:adjustRightInd w:val="0"/>
        <w:jc w:val="both"/>
        <w:rPr>
          <w:rFonts w:cs="Helvetica"/>
          <w:b/>
          <w:color w:val="1A1A1A"/>
          <w:sz w:val="16"/>
          <w:szCs w:val="16"/>
          <w:lang w:val="es-ES"/>
        </w:rPr>
      </w:pPr>
    </w:p>
    <w:p w14:paraId="48C723DB" w14:textId="3A2B5469" w:rsidR="00BF387D" w:rsidRPr="00942C81" w:rsidRDefault="00BF387D" w:rsidP="00BF387D">
      <w:pPr>
        <w:widowControl w:val="0"/>
        <w:autoSpaceDE w:val="0"/>
        <w:autoSpaceDN w:val="0"/>
        <w:adjustRightInd w:val="0"/>
        <w:jc w:val="both"/>
        <w:rPr>
          <w:rFonts w:cs="Helvetica"/>
          <w:color w:val="1A1A1A"/>
          <w:sz w:val="16"/>
          <w:szCs w:val="16"/>
          <w:lang w:val="es-ES"/>
        </w:rPr>
      </w:pPr>
      <w:r w:rsidRPr="00942C81">
        <w:rPr>
          <w:rFonts w:cs="Helvetica"/>
          <w:b/>
          <w:color w:val="1A1A1A"/>
          <w:sz w:val="16"/>
          <w:szCs w:val="16"/>
          <w:lang w:val="es-ES"/>
        </w:rPr>
        <w:t>6.</w:t>
      </w:r>
      <w:r w:rsidRPr="00942C81">
        <w:rPr>
          <w:rFonts w:cs="Helvetica"/>
          <w:color w:val="1A1A1A"/>
          <w:sz w:val="16"/>
          <w:szCs w:val="16"/>
          <w:lang w:val="es-ES"/>
        </w:rPr>
        <w:t xml:space="preserve"> De alguna manera es una variación de la diagramación de panel, se puede percibir una serie de columnas </w:t>
      </w:r>
      <w:proofErr w:type="spellStart"/>
      <w:r w:rsidRPr="00942C81">
        <w:rPr>
          <w:rFonts w:cs="Helvetica"/>
          <w:color w:val="1A1A1A"/>
          <w:sz w:val="16"/>
          <w:szCs w:val="16"/>
          <w:lang w:val="es-ES"/>
        </w:rPr>
        <w:t>sobremo</w:t>
      </w:r>
      <w:r w:rsidRPr="00942C81">
        <w:rPr>
          <w:rFonts w:cs="Helvetica"/>
          <w:color w:val="1A1A1A"/>
          <w:sz w:val="16"/>
          <w:szCs w:val="16"/>
          <w:lang w:val="es-ES"/>
        </w:rPr>
        <w:t>n</w:t>
      </w:r>
      <w:r w:rsidRPr="00942C81">
        <w:rPr>
          <w:rFonts w:cs="Helvetica"/>
          <w:color w:val="1A1A1A"/>
          <w:sz w:val="16"/>
          <w:szCs w:val="16"/>
          <w:lang w:val="es-ES"/>
        </w:rPr>
        <w:t>tadas</w:t>
      </w:r>
      <w:proofErr w:type="spellEnd"/>
      <w:r w:rsidRPr="00942C81">
        <w:rPr>
          <w:rFonts w:cs="Helvetica"/>
          <w:color w:val="1A1A1A"/>
          <w:sz w:val="16"/>
          <w:szCs w:val="16"/>
          <w:lang w:val="es-ES"/>
        </w:rPr>
        <w:t>.</w:t>
      </w:r>
    </w:p>
    <w:p w14:paraId="17956939" w14:textId="77777777" w:rsidR="00BF387D" w:rsidRPr="00942C81" w:rsidRDefault="00BF387D" w:rsidP="00BF387D">
      <w:pPr>
        <w:jc w:val="both"/>
        <w:rPr>
          <w:rFonts w:cs="Helvetica"/>
          <w:color w:val="1A1A1A"/>
          <w:sz w:val="16"/>
          <w:szCs w:val="16"/>
          <w:lang w:val="es-ES"/>
        </w:rPr>
      </w:pPr>
      <w:r w:rsidRPr="00942C81">
        <w:rPr>
          <w:b/>
          <w:sz w:val="16"/>
          <w:szCs w:val="16"/>
        </w:rPr>
        <w:t>7.</w:t>
      </w:r>
      <w:r w:rsidRPr="00942C81">
        <w:rPr>
          <w:sz w:val="16"/>
          <w:szCs w:val="16"/>
        </w:rPr>
        <w:t xml:space="preserve"> </w:t>
      </w:r>
      <w:r w:rsidRPr="00942C81">
        <w:rPr>
          <w:rFonts w:cs="Helvetica"/>
          <w:color w:val="1A1A1A"/>
          <w:sz w:val="16"/>
          <w:szCs w:val="16"/>
          <w:lang w:val="es-ES"/>
        </w:rPr>
        <w:t>Generalmente utilizada en doble página de forma hor</w:t>
      </w:r>
      <w:r w:rsidRPr="00942C81">
        <w:rPr>
          <w:rFonts w:cs="Helvetica"/>
          <w:color w:val="1A1A1A"/>
          <w:sz w:val="16"/>
          <w:szCs w:val="16"/>
          <w:lang w:val="es-ES"/>
        </w:rPr>
        <w:t>i</w:t>
      </w:r>
      <w:r w:rsidRPr="00942C81">
        <w:rPr>
          <w:rFonts w:cs="Helvetica"/>
          <w:color w:val="1A1A1A"/>
          <w:sz w:val="16"/>
          <w:szCs w:val="16"/>
          <w:lang w:val="es-ES"/>
        </w:rPr>
        <w:t>zontal. Existen elementos secu</w:t>
      </w:r>
      <w:r w:rsidRPr="00942C81">
        <w:rPr>
          <w:rFonts w:cs="Helvetica"/>
          <w:color w:val="1A1A1A"/>
          <w:sz w:val="16"/>
          <w:szCs w:val="16"/>
          <w:lang w:val="es-ES"/>
        </w:rPr>
        <w:t>n</w:t>
      </w:r>
      <w:r w:rsidRPr="00942C81">
        <w:rPr>
          <w:rFonts w:cs="Helvetica"/>
          <w:color w:val="1A1A1A"/>
          <w:sz w:val="16"/>
          <w:szCs w:val="16"/>
          <w:lang w:val="es-ES"/>
        </w:rPr>
        <w:t>darios compuestos por una infinidad de detalles anexos a imágenes, que rondan a un elemento central.</w:t>
      </w:r>
    </w:p>
    <w:p w14:paraId="4F2252A9" w14:textId="77777777" w:rsidR="00AD599A" w:rsidRDefault="00AD599A" w:rsidP="00197C7E">
      <w:pPr>
        <w:widowControl w:val="0"/>
        <w:autoSpaceDE w:val="0"/>
        <w:autoSpaceDN w:val="0"/>
        <w:adjustRightInd w:val="0"/>
        <w:jc w:val="both"/>
        <w:rPr>
          <w:rFonts w:cs="Times"/>
          <w:b/>
          <w:sz w:val="16"/>
          <w:szCs w:val="16"/>
          <w:lang w:val="es-ES"/>
        </w:rPr>
      </w:pPr>
    </w:p>
    <w:p w14:paraId="1896F926" w14:textId="132BDBFC" w:rsidR="00736267" w:rsidRPr="00736267" w:rsidRDefault="00736267" w:rsidP="00197C7E">
      <w:pPr>
        <w:widowControl w:val="0"/>
        <w:autoSpaceDE w:val="0"/>
        <w:autoSpaceDN w:val="0"/>
        <w:adjustRightInd w:val="0"/>
        <w:jc w:val="both"/>
        <w:rPr>
          <w:rFonts w:cs="Times"/>
          <w:b/>
          <w:sz w:val="16"/>
          <w:szCs w:val="16"/>
          <w:lang w:val="es-ES"/>
        </w:rPr>
      </w:pPr>
    </w:p>
    <w:p w14:paraId="33DEAF2E" w14:textId="77777777" w:rsidR="00942C81" w:rsidRDefault="00BF387D" w:rsidP="00F410C6">
      <w:pPr>
        <w:jc w:val="both"/>
        <w:rPr>
          <w:b/>
          <w:sz w:val="20"/>
          <w:szCs w:val="20"/>
        </w:rPr>
      </w:pPr>
      <w:r w:rsidRPr="00F20D13">
        <w:rPr>
          <w:b/>
          <w:sz w:val="20"/>
          <w:szCs w:val="20"/>
        </w:rPr>
        <w:t>Complete</w:t>
      </w:r>
      <w:r w:rsidR="003D66EC">
        <w:rPr>
          <w:b/>
          <w:sz w:val="20"/>
          <w:szCs w:val="20"/>
        </w:rPr>
        <w:t xml:space="preserve"> los pares </w:t>
      </w:r>
      <w:proofErr w:type="spellStart"/>
      <w:r w:rsidR="003D66EC">
        <w:rPr>
          <w:b/>
          <w:sz w:val="20"/>
          <w:szCs w:val="20"/>
        </w:rPr>
        <w:t>bipo</w:t>
      </w:r>
      <w:r w:rsidR="00F410C6">
        <w:rPr>
          <w:b/>
          <w:sz w:val="20"/>
          <w:szCs w:val="20"/>
        </w:rPr>
        <w:t>los</w:t>
      </w:r>
      <w:proofErr w:type="spellEnd"/>
      <w:r w:rsidR="00F410C6">
        <w:rPr>
          <w:b/>
          <w:sz w:val="20"/>
          <w:szCs w:val="20"/>
        </w:rPr>
        <w:t xml:space="preserve"> o contrarios</w:t>
      </w:r>
      <w:r w:rsidR="00942C81">
        <w:rPr>
          <w:b/>
          <w:sz w:val="20"/>
          <w:szCs w:val="20"/>
        </w:rPr>
        <w:t>.</w:t>
      </w:r>
    </w:p>
    <w:p w14:paraId="5EBF1630" w14:textId="1F93EF87" w:rsidR="00BF387D" w:rsidRPr="00942C81" w:rsidRDefault="00942C81" w:rsidP="00F410C6">
      <w:pPr>
        <w:jc w:val="both"/>
        <w:rPr>
          <w:i/>
          <w:sz w:val="16"/>
          <w:szCs w:val="16"/>
        </w:rPr>
      </w:pPr>
      <w:r w:rsidRPr="00942C81">
        <w:rPr>
          <w:i/>
          <w:sz w:val="16"/>
          <w:szCs w:val="16"/>
        </w:rPr>
        <w:t>L</w:t>
      </w:r>
      <w:r w:rsidR="00F410C6" w:rsidRPr="00942C81">
        <w:rPr>
          <w:rFonts w:cs="Helvetica Neue"/>
          <w:i/>
          <w:sz w:val="16"/>
          <w:szCs w:val="16"/>
          <w:lang w:val="es-ES"/>
        </w:rPr>
        <w:t>le</w:t>
      </w:r>
      <w:r>
        <w:rPr>
          <w:rFonts w:cs="Helvetica Neue"/>
          <w:i/>
          <w:sz w:val="16"/>
          <w:szCs w:val="16"/>
          <w:lang w:val="es-ES"/>
        </w:rPr>
        <w:t>ne</w:t>
      </w:r>
      <w:r w:rsidR="00BF387D" w:rsidRPr="00942C81">
        <w:rPr>
          <w:rFonts w:cs="Helvetica Neue"/>
          <w:i/>
          <w:sz w:val="16"/>
          <w:szCs w:val="16"/>
          <w:lang w:val="es-ES"/>
        </w:rPr>
        <w:t xml:space="preserve"> el espacio en blanco con </w:t>
      </w:r>
      <w:r w:rsidR="00925151" w:rsidRPr="00942C81">
        <w:rPr>
          <w:rFonts w:cs="Helvetica Neue"/>
          <w:i/>
          <w:sz w:val="16"/>
          <w:szCs w:val="16"/>
          <w:lang w:val="es-ES"/>
        </w:rPr>
        <w:t xml:space="preserve">la numeración de </w:t>
      </w:r>
      <w:r w:rsidR="00BF387D" w:rsidRPr="00942C81">
        <w:rPr>
          <w:rFonts w:cs="Helvetica Neue"/>
          <w:i/>
          <w:sz w:val="16"/>
          <w:szCs w:val="16"/>
          <w:lang w:val="es-ES"/>
        </w:rPr>
        <w:t>su opuesto correspondiente.</w:t>
      </w:r>
    </w:p>
    <w:p w14:paraId="22D65E85" w14:textId="3A91A78E" w:rsidR="00BF387D" w:rsidRPr="00444838" w:rsidRDefault="00925151" w:rsidP="00BF387D">
      <w:pPr>
        <w:jc w:val="both"/>
        <w:rPr>
          <w:rFonts w:cs="Helvetica Neue"/>
          <w:sz w:val="18"/>
          <w:szCs w:val="18"/>
          <w:lang w:val="es-ES"/>
        </w:rPr>
      </w:pPr>
      <w:r w:rsidRPr="00444838">
        <w:rPr>
          <w:rFonts w:cs="Helvetica Neue"/>
          <w:sz w:val="18"/>
          <w:szCs w:val="18"/>
          <w:lang w:val="es-ES"/>
        </w:rPr>
        <w:t xml:space="preserve">____ </w:t>
      </w:r>
      <w:r w:rsidR="00F410C6" w:rsidRPr="00444838">
        <w:rPr>
          <w:rFonts w:cs="Helvetica Neue"/>
          <w:sz w:val="18"/>
          <w:szCs w:val="18"/>
          <w:lang w:val="es-ES"/>
        </w:rPr>
        <w:t>Equilibrio</w:t>
      </w:r>
      <w:r w:rsidR="00F410C6" w:rsidRPr="00444838">
        <w:rPr>
          <w:rFonts w:cs="Helvetica Neue"/>
          <w:sz w:val="18"/>
          <w:szCs w:val="18"/>
          <w:lang w:val="es-ES"/>
        </w:rPr>
        <w:tab/>
      </w:r>
      <w:r w:rsidR="00F410C6" w:rsidRPr="00444838">
        <w:rPr>
          <w:rFonts w:cs="Helvetica Neue"/>
          <w:sz w:val="18"/>
          <w:szCs w:val="18"/>
          <w:lang w:val="es-ES"/>
        </w:rPr>
        <w:tab/>
        <w:t xml:space="preserve">1 </w:t>
      </w:r>
      <w:r w:rsidRPr="00444838">
        <w:rPr>
          <w:rFonts w:cs="Helvetica Neue"/>
          <w:sz w:val="18"/>
          <w:szCs w:val="18"/>
          <w:lang w:val="es-ES"/>
        </w:rPr>
        <w:t xml:space="preserve">   </w:t>
      </w:r>
      <w:proofErr w:type="spellStart"/>
      <w:r w:rsidR="00F410C6" w:rsidRPr="00444838">
        <w:rPr>
          <w:rFonts w:cs="Helvetica Neue"/>
          <w:sz w:val="18"/>
          <w:szCs w:val="18"/>
          <w:lang w:val="es-ES"/>
        </w:rPr>
        <w:t>Difusidad</w:t>
      </w:r>
      <w:proofErr w:type="spellEnd"/>
    </w:p>
    <w:p w14:paraId="6293A9B4" w14:textId="00D5BFCE" w:rsidR="00F410C6" w:rsidRPr="00444838" w:rsidRDefault="00925151" w:rsidP="00BF387D">
      <w:pPr>
        <w:jc w:val="both"/>
        <w:rPr>
          <w:rFonts w:cs="Helvetica Neue"/>
          <w:sz w:val="18"/>
          <w:szCs w:val="18"/>
          <w:lang w:val="es-ES"/>
        </w:rPr>
      </w:pPr>
      <w:r w:rsidRPr="00444838">
        <w:rPr>
          <w:rFonts w:cs="Helvetica Neue"/>
          <w:sz w:val="18"/>
          <w:szCs w:val="18"/>
          <w:lang w:val="es-ES"/>
        </w:rPr>
        <w:t xml:space="preserve">____ </w:t>
      </w:r>
      <w:r w:rsidR="00F410C6" w:rsidRPr="00444838">
        <w:rPr>
          <w:rFonts w:cs="Helvetica Neue"/>
          <w:sz w:val="18"/>
          <w:szCs w:val="18"/>
          <w:lang w:val="es-ES"/>
        </w:rPr>
        <w:t>Simetría</w:t>
      </w:r>
      <w:r w:rsidR="00F410C6" w:rsidRPr="00444838">
        <w:rPr>
          <w:rFonts w:cs="Helvetica Neue"/>
          <w:sz w:val="18"/>
          <w:szCs w:val="18"/>
          <w:lang w:val="es-ES"/>
        </w:rPr>
        <w:tab/>
      </w:r>
      <w:r w:rsidR="00F410C6" w:rsidRPr="00444838">
        <w:rPr>
          <w:rFonts w:cs="Helvetica Neue"/>
          <w:sz w:val="18"/>
          <w:szCs w:val="18"/>
          <w:lang w:val="es-ES"/>
        </w:rPr>
        <w:tab/>
        <w:t xml:space="preserve">2 </w:t>
      </w:r>
      <w:r w:rsidRPr="00444838">
        <w:rPr>
          <w:rFonts w:cs="Helvetica Neue"/>
          <w:sz w:val="18"/>
          <w:szCs w:val="18"/>
          <w:lang w:val="es-ES"/>
        </w:rPr>
        <w:t xml:space="preserve">   </w:t>
      </w:r>
      <w:proofErr w:type="spellStart"/>
      <w:r w:rsidR="00F410C6" w:rsidRPr="00444838">
        <w:rPr>
          <w:rFonts w:cs="Helvetica Neue"/>
          <w:sz w:val="18"/>
          <w:szCs w:val="18"/>
          <w:lang w:val="es-ES"/>
        </w:rPr>
        <w:t>Episodicidad</w:t>
      </w:r>
      <w:proofErr w:type="spellEnd"/>
    </w:p>
    <w:p w14:paraId="5603CB97" w14:textId="2F8C0547" w:rsidR="00F410C6" w:rsidRPr="00444838" w:rsidRDefault="00925151" w:rsidP="00BF387D">
      <w:pPr>
        <w:jc w:val="both"/>
        <w:rPr>
          <w:rFonts w:cs="Helvetica Neue"/>
          <w:sz w:val="18"/>
          <w:szCs w:val="18"/>
          <w:lang w:val="es-ES"/>
        </w:rPr>
      </w:pPr>
      <w:r w:rsidRPr="00444838">
        <w:rPr>
          <w:rFonts w:cs="Helvetica Neue"/>
          <w:sz w:val="18"/>
          <w:szCs w:val="18"/>
          <w:lang w:val="es-ES"/>
        </w:rPr>
        <w:t xml:space="preserve">____ </w:t>
      </w:r>
      <w:r w:rsidR="00F410C6" w:rsidRPr="00444838">
        <w:rPr>
          <w:rFonts w:cs="Helvetica Neue"/>
          <w:sz w:val="18"/>
          <w:szCs w:val="18"/>
          <w:lang w:val="es-ES"/>
        </w:rPr>
        <w:t>Regularidad</w:t>
      </w:r>
      <w:r w:rsidRPr="00444838">
        <w:rPr>
          <w:rFonts w:cs="Helvetica Neue"/>
          <w:sz w:val="18"/>
          <w:szCs w:val="18"/>
          <w:lang w:val="es-ES"/>
        </w:rPr>
        <w:t xml:space="preserve"> </w:t>
      </w:r>
      <w:r w:rsidRPr="00444838">
        <w:rPr>
          <w:rFonts w:cs="Helvetica Neue"/>
          <w:sz w:val="18"/>
          <w:szCs w:val="18"/>
          <w:lang w:val="es-ES"/>
        </w:rPr>
        <w:tab/>
      </w:r>
      <w:r w:rsidR="00444838">
        <w:rPr>
          <w:rFonts w:cs="Helvetica Neue"/>
          <w:sz w:val="18"/>
          <w:szCs w:val="18"/>
          <w:lang w:val="es-ES"/>
        </w:rPr>
        <w:tab/>
      </w:r>
      <w:r w:rsidR="00F410C6" w:rsidRPr="00444838">
        <w:rPr>
          <w:rFonts w:cs="Helvetica Neue"/>
          <w:sz w:val="18"/>
          <w:szCs w:val="18"/>
          <w:lang w:val="es-ES"/>
        </w:rPr>
        <w:t xml:space="preserve">3 </w:t>
      </w:r>
      <w:r w:rsidRPr="00444838">
        <w:rPr>
          <w:rFonts w:cs="Helvetica Neue"/>
          <w:sz w:val="18"/>
          <w:szCs w:val="18"/>
          <w:lang w:val="es-ES"/>
        </w:rPr>
        <w:t xml:space="preserve">   </w:t>
      </w:r>
      <w:r w:rsidR="00F410C6" w:rsidRPr="00444838">
        <w:rPr>
          <w:rFonts w:cs="Helvetica Neue"/>
          <w:sz w:val="18"/>
          <w:szCs w:val="18"/>
          <w:lang w:val="es-ES"/>
        </w:rPr>
        <w:t>Aleatoriedad</w:t>
      </w:r>
    </w:p>
    <w:p w14:paraId="0875B704" w14:textId="36C1B139" w:rsidR="00F410C6" w:rsidRPr="00444838" w:rsidRDefault="00925151" w:rsidP="00BF387D">
      <w:pPr>
        <w:jc w:val="both"/>
        <w:rPr>
          <w:rFonts w:cs="Helvetica Neue"/>
          <w:sz w:val="18"/>
          <w:szCs w:val="18"/>
          <w:lang w:val="es-ES"/>
        </w:rPr>
      </w:pPr>
      <w:r w:rsidRPr="00444838">
        <w:rPr>
          <w:rFonts w:cs="Helvetica Neue"/>
          <w:sz w:val="18"/>
          <w:szCs w:val="18"/>
          <w:lang w:val="es-ES"/>
        </w:rPr>
        <w:t xml:space="preserve">____ </w:t>
      </w:r>
      <w:r w:rsidR="00F410C6" w:rsidRPr="00444838">
        <w:rPr>
          <w:rFonts w:cs="Helvetica Neue"/>
          <w:sz w:val="18"/>
          <w:szCs w:val="18"/>
          <w:lang w:val="es-ES"/>
        </w:rPr>
        <w:t>Simplicidad</w:t>
      </w:r>
      <w:r w:rsidR="00F410C6" w:rsidRPr="00444838">
        <w:rPr>
          <w:rFonts w:cs="Helvetica Neue"/>
          <w:sz w:val="18"/>
          <w:szCs w:val="18"/>
          <w:lang w:val="es-ES"/>
        </w:rPr>
        <w:tab/>
      </w:r>
      <w:r w:rsidR="00F410C6" w:rsidRPr="00444838">
        <w:rPr>
          <w:rFonts w:cs="Helvetica Neue"/>
          <w:sz w:val="18"/>
          <w:szCs w:val="18"/>
          <w:lang w:val="es-ES"/>
        </w:rPr>
        <w:tab/>
        <w:t xml:space="preserve">4 </w:t>
      </w:r>
      <w:r w:rsidRPr="00444838">
        <w:rPr>
          <w:rFonts w:cs="Helvetica Neue"/>
          <w:sz w:val="18"/>
          <w:szCs w:val="18"/>
          <w:lang w:val="es-ES"/>
        </w:rPr>
        <w:t xml:space="preserve">   </w:t>
      </w:r>
      <w:r w:rsidR="00F410C6" w:rsidRPr="00444838">
        <w:rPr>
          <w:rFonts w:cs="Helvetica Neue"/>
          <w:sz w:val="18"/>
          <w:szCs w:val="18"/>
          <w:lang w:val="es-ES"/>
        </w:rPr>
        <w:t>Profunda</w:t>
      </w:r>
    </w:p>
    <w:p w14:paraId="007E087D" w14:textId="5E939EEB" w:rsidR="00F410C6" w:rsidRPr="00444838" w:rsidRDefault="00925151" w:rsidP="00BF387D">
      <w:pPr>
        <w:jc w:val="both"/>
        <w:rPr>
          <w:rFonts w:cs="Helvetica Neue"/>
          <w:sz w:val="18"/>
          <w:szCs w:val="18"/>
          <w:lang w:val="es-ES"/>
        </w:rPr>
      </w:pPr>
      <w:r w:rsidRPr="00444838">
        <w:rPr>
          <w:rFonts w:cs="Helvetica Neue"/>
          <w:sz w:val="18"/>
          <w:szCs w:val="18"/>
          <w:lang w:val="es-ES"/>
        </w:rPr>
        <w:t>____ Unidad</w:t>
      </w:r>
      <w:r w:rsidR="00F410C6" w:rsidRPr="00444838">
        <w:rPr>
          <w:rFonts w:cs="Helvetica Neue"/>
          <w:sz w:val="18"/>
          <w:szCs w:val="18"/>
          <w:lang w:val="es-ES"/>
        </w:rPr>
        <w:tab/>
      </w:r>
      <w:r w:rsidR="00F410C6" w:rsidRPr="00444838">
        <w:rPr>
          <w:rFonts w:cs="Helvetica Neue"/>
          <w:sz w:val="18"/>
          <w:szCs w:val="18"/>
          <w:lang w:val="es-ES"/>
        </w:rPr>
        <w:tab/>
        <w:t xml:space="preserve">5 </w:t>
      </w:r>
      <w:r w:rsidRPr="00444838">
        <w:rPr>
          <w:rFonts w:cs="Helvetica Neue"/>
          <w:sz w:val="18"/>
          <w:szCs w:val="18"/>
          <w:lang w:val="es-ES"/>
        </w:rPr>
        <w:t xml:space="preserve">   </w:t>
      </w:r>
      <w:r w:rsidR="00F410C6" w:rsidRPr="00444838">
        <w:rPr>
          <w:rFonts w:cs="Helvetica Neue"/>
          <w:sz w:val="18"/>
          <w:szCs w:val="18"/>
          <w:lang w:val="es-ES"/>
        </w:rPr>
        <w:t>Yuxtaposición</w:t>
      </w:r>
    </w:p>
    <w:p w14:paraId="0415534F" w14:textId="604494F4" w:rsidR="00F410C6" w:rsidRPr="00444838" w:rsidRDefault="00925151" w:rsidP="00BF387D">
      <w:pPr>
        <w:jc w:val="both"/>
        <w:rPr>
          <w:rFonts w:cs="Helvetica Neue"/>
          <w:sz w:val="18"/>
          <w:szCs w:val="18"/>
          <w:lang w:val="es-ES"/>
        </w:rPr>
      </w:pPr>
      <w:r w:rsidRPr="00444838">
        <w:rPr>
          <w:rFonts w:cs="Helvetica Neue"/>
          <w:sz w:val="18"/>
          <w:szCs w:val="18"/>
          <w:lang w:val="es-ES"/>
        </w:rPr>
        <w:t xml:space="preserve">____ </w:t>
      </w:r>
      <w:r w:rsidR="00F410C6" w:rsidRPr="00444838">
        <w:rPr>
          <w:rFonts w:cs="Helvetica Neue"/>
          <w:sz w:val="18"/>
          <w:szCs w:val="18"/>
          <w:lang w:val="es-ES"/>
        </w:rPr>
        <w:t>Economía</w:t>
      </w:r>
      <w:r w:rsidRPr="00444838">
        <w:rPr>
          <w:rFonts w:cs="Helvetica Neue"/>
          <w:sz w:val="18"/>
          <w:szCs w:val="18"/>
          <w:lang w:val="es-ES"/>
        </w:rPr>
        <w:tab/>
      </w:r>
      <w:r w:rsidRPr="00444838">
        <w:rPr>
          <w:rFonts w:cs="Helvetica Neue"/>
          <w:sz w:val="18"/>
          <w:szCs w:val="18"/>
          <w:lang w:val="es-ES"/>
        </w:rPr>
        <w:tab/>
        <w:t>6    Distorsión</w:t>
      </w:r>
    </w:p>
    <w:p w14:paraId="01ECAC36" w14:textId="421350F2" w:rsidR="00F410C6" w:rsidRPr="00444838" w:rsidRDefault="00925151" w:rsidP="00BF387D">
      <w:pPr>
        <w:jc w:val="both"/>
        <w:rPr>
          <w:rFonts w:cs="Helvetica Neue"/>
          <w:sz w:val="18"/>
          <w:szCs w:val="18"/>
          <w:lang w:val="es-ES"/>
        </w:rPr>
      </w:pPr>
      <w:r w:rsidRPr="00444838">
        <w:rPr>
          <w:rFonts w:cs="Helvetica Neue"/>
          <w:sz w:val="18"/>
          <w:szCs w:val="18"/>
          <w:lang w:val="es-ES"/>
        </w:rPr>
        <w:t xml:space="preserve">____ </w:t>
      </w:r>
      <w:r w:rsidR="00F410C6" w:rsidRPr="00444838">
        <w:rPr>
          <w:rFonts w:cs="Helvetica Neue"/>
          <w:sz w:val="18"/>
          <w:szCs w:val="18"/>
          <w:lang w:val="es-ES"/>
        </w:rPr>
        <w:t>Reticencia</w:t>
      </w:r>
      <w:r w:rsidRPr="00444838">
        <w:rPr>
          <w:rFonts w:cs="Helvetica Neue"/>
          <w:sz w:val="18"/>
          <w:szCs w:val="18"/>
          <w:lang w:val="es-ES"/>
        </w:rPr>
        <w:tab/>
      </w:r>
      <w:r w:rsidRPr="00444838">
        <w:rPr>
          <w:rFonts w:cs="Helvetica Neue"/>
          <w:sz w:val="18"/>
          <w:szCs w:val="18"/>
          <w:lang w:val="es-ES"/>
        </w:rPr>
        <w:tab/>
        <w:t>7    Variación</w:t>
      </w:r>
    </w:p>
    <w:p w14:paraId="1BB15CD3" w14:textId="1B802028" w:rsidR="00F410C6" w:rsidRPr="00444838" w:rsidRDefault="00925151" w:rsidP="00BF387D">
      <w:pPr>
        <w:jc w:val="both"/>
        <w:rPr>
          <w:rFonts w:cs="Helvetica Neue"/>
          <w:sz w:val="18"/>
          <w:szCs w:val="18"/>
          <w:lang w:val="es-ES"/>
        </w:rPr>
      </w:pPr>
      <w:r w:rsidRPr="00444838">
        <w:rPr>
          <w:rFonts w:cs="Helvetica Neue"/>
          <w:sz w:val="18"/>
          <w:szCs w:val="18"/>
          <w:lang w:val="es-ES"/>
        </w:rPr>
        <w:t xml:space="preserve">____ </w:t>
      </w:r>
      <w:r w:rsidR="00F410C6" w:rsidRPr="00444838">
        <w:rPr>
          <w:rFonts w:cs="Helvetica Neue"/>
          <w:sz w:val="18"/>
          <w:szCs w:val="18"/>
          <w:lang w:val="es-ES"/>
        </w:rPr>
        <w:t>Predictibilidad</w:t>
      </w:r>
      <w:r w:rsidRPr="00444838">
        <w:rPr>
          <w:rFonts w:cs="Helvetica Neue"/>
          <w:sz w:val="18"/>
          <w:szCs w:val="18"/>
          <w:lang w:val="es-ES"/>
        </w:rPr>
        <w:tab/>
        <w:t>8    Acento</w:t>
      </w:r>
    </w:p>
    <w:p w14:paraId="628D3DC3" w14:textId="1D5E595A" w:rsidR="00F410C6" w:rsidRPr="00444838" w:rsidRDefault="00925151" w:rsidP="00BF387D">
      <w:pPr>
        <w:jc w:val="both"/>
        <w:rPr>
          <w:rFonts w:cs="Helvetica Neue"/>
          <w:sz w:val="18"/>
          <w:szCs w:val="18"/>
          <w:lang w:val="es-ES"/>
        </w:rPr>
      </w:pPr>
      <w:r w:rsidRPr="00444838">
        <w:rPr>
          <w:rFonts w:cs="Helvetica Neue"/>
          <w:sz w:val="18"/>
          <w:szCs w:val="18"/>
          <w:lang w:val="es-ES"/>
        </w:rPr>
        <w:t xml:space="preserve">____ </w:t>
      </w:r>
      <w:r w:rsidR="00F410C6" w:rsidRPr="00444838">
        <w:rPr>
          <w:rFonts w:cs="Helvetica Neue"/>
          <w:sz w:val="18"/>
          <w:szCs w:val="18"/>
          <w:lang w:val="es-ES"/>
        </w:rPr>
        <w:t>Actividad</w:t>
      </w:r>
      <w:r w:rsidRPr="00444838">
        <w:rPr>
          <w:rFonts w:cs="Helvetica Neue"/>
          <w:sz w:val="18"/>
          <w:szCs w:val="18"/>
          <w:lang w:val="es-ES"/>
        </w:rPr>
        <w:tab/>
      </w:r>
      <w:r w:rsidRPr="00444838">
        <w:rPr>
          <w:rFonts w:cs="Helvetica Neue"/>
          <w:sz w:val="18"/>
          <w:szCs w:val="18"/>
          <w:lang w:val="es-ES"/>
        </w:rPr>
        <w:tab/>
        <w:t>9    Audacia</w:t>
      </w:r>
    </w:p>
    <w:p w14:paraId="62AA4CA4" w14:textId="77E0F3BA" w:rsidR="00F410C6" w:rsidRPr="00444838" w:rsidRDefault="00925151" w:rsidP="00BF387D">
      <w:pPr>
        <w:jc w:val="both"/>
        <w:rPr>
          <w:rFonts w:cs="Helvetica Neue"/>
          <w:sz w:val="18"/>
          <w:szCs w:val="18"/>
          <w:lang w:val="es-ES"/>
        </w:rPr>
      </w:pPr>
      <w:r w:rsidRPr="00444838">
        <w:rPr>
          <w:rFonts w:cs="Helvetica Neue"/>
          <w:sz w:val="18"/>
          <w:szCs w:val="18"/>
          <w:lang w:val="es-ES"/>
        </w:rPr>
        <w:t xml:space="preserve">____ </w:t>
      </w:r>
      <w:r w:rsidR="00F410C6" w:rsidRPr="00444838">
        <w:rPr>
          <w:rFonts w:cs="Helvetica Neue"/>
          <w:sz w:val="18"/>
          <w:szCs w:val="18"/>
          <w:lang w:val="es-ES"/>
        </w:rPr>
        <w:t>Sutileza</w:t>
      </w:r>
      <w:r w:rsidRPr="00444838">
        <w:rPr>
          <w:rFonts w:cs="Helvetica Neue"/>
          <w:sz w:val="18"/>
          <w:szCs w:val="18"/>
          <w:lang w:val="es-ES"/>
        </w:rPr>
        <w:tab/>
      </w:r>
      <w:r w:rsidRPr="00444838">
        <w:rPr>
          <w:rFonts w:cs="Helvetica Neue"/>
          <w:sz w:val="18"/>
          <w:szCs w:val="18"/>
          <w:lang w:val="es-ES"/>
        </w:rPr>
        <w:tab/>
        <w:t>10 Opacidad</w:t>
      </w:r>
    </w:p>
    <w:p w14:paraId="6B8CE15A" w14:textId="0BF31984" w:rsidR="00F410C6" w:rsidRPr="00444838" w:rsidRDefault="00925151" w:rsidP="00BF387D">
      <w:pPr>
        <w:jc w:val="both"/>
        <w:rPr>
          <w:rFonts w:cs="Helvetica Neue"/>
          <w:sz w:val="18"/>
          <w:szCs w:val="18"/>
          <w:lang w:val="es-ES"/>
        </w:rPr>
      </w:pPr>
      <w:r w:rsidRPr="00444838">
        <w:rPr>
          <w:rFonts w:cs="Helvetica Neue"/>
          <w:sz w:val="18"/>
          <w:szCs w:val="18"/>
          <w:lang w:val="es-ES"/>
        </w:rPr>
        <w:t xml:space="preserve">____ </w:t>
      </w:r>
      <w:r w:rsidR="00F410C6" w:rsidRPr="00444838">
        <w:rPr>
          <w:rFonts w:cs="Helvetica Neue"/>
          <w:sz w:val="18"/>
          <w:szCs w:val="18"/>
          <w:lang w:val="es-ES"/>
        </w:rPr>
        <w:t>Neutralidad</w:t>
      </w:r>
      <w:r w:rsidRPr="00444838">
        <w:rPr>
          <w:rFonts w:cs="Helvetica Neue"/>
          <w:sz w:val="18"/>
          <w:szCs w:val="18"/>
          <w:lang w:val="es-ES"/>
        </w:rPr>
        <w:tab/>
      </w:r>
      <w:r w:rsidRPr="00444838">
        <w:rPr>
          <w:rFonts w:cs="Helvetica Neue"/>
          <w:sz w:val="18"/>
          <w:szCs w:val="18"/>
          <w:lang w:val="es-ES"/>
        </w:rPr>
        <w:tab/>
        <w:t>11 Pasividad</w:t>
      </w:r>
    </w:p>
    <w:p w14:paraId="32049FED" w14:textId="486EB56E" w:rsidR="00F410C6" w:rsidRPr="00444838" w:rsidRDefault="00925151" w:rsidP="00BF387D">
      <w:pPr>
        <w:jc w:val="both"/>
        <w:rPr>
          <w:rFonts w:cs="Helvetica Neue"/>
          <w:sz w:val="18"/>
          <w:szCs w:val="18"/>
          <w:lang w:val="es-ES"/>
        </w:rPr>
      </w:pPr>
      <w:r w:rsidRPr="00444838">
        <w:rPr>
          <w:rFonts w:cs="Helvetica Neue"/>
          <w:sz w:val="18"/>
          <w:szCs w:val="18"/>
          <w:lang w:val="es-ES"/>
        </w:rPr>
        <w:t xml:space="preserve">____ </w:t>
      </w:r>
      <w:r w:rsidR="00F410C6" w:rsidRPr="00444838">
        <w:rPr>
          <w:rFonts w:cs="Helvetica Neue"/>
          <w:sz w:val="18"/>
          <w:szCs w:val="18"/>
          <w:lang w:val="es-ES"/>
        </w:rPr>
        <w:t>Transparencia</w:t>
      </w:r>
      <w:r w:rsidRPr="00444838">
        <w:rPr>
          <w:rFonts w:cs="Helvetica Neue"/>
          <w:sz w:val="18"/>
          <w:szCs w:val="18"/>
          <w:lang w:val="es-ES"/>
        </w:rPr>
        <w:tab/>
        <w:t>12 Espontaneidad</w:t>
      </w:r>
    </w:p>
    <w:p w14:paraId="7A270243" w14:textId="5A330D5C" w:rsidR="00F410C6" w:rsidRPr="00444838" w:rsidRDefault="00925151" w:rsidP="00BF387D">
      <w:pPr>
        <w:jc w:val="both"/>
        <w:rPr>
          <w:rFonts w:cs="Helvetica Neue"/>
          <w:sz w:val="18"/>
          <w:szCs w:val="18"/>
          <w:lang w:val="es-ES"/>
        </w:rPr>
      </w:pPr>
      <w:r w:rsidRPr="00444838">
        <w:rPr>
          <w:rFonts w:cs="Helvetica Neue"/>
          <w:sz w:val="18"/>
          <w:szCs w:val="18"/>
          <w:lang w:val="es-ES"/>
        </w:rPr>
        <w:t xml:space="preserve">____ </w:t>
      </w:r>
      <w:r w:rsidR="00F410C6" w:rsidRPr="00444838">
        <w:rPr>
          <w:rFonts w:cs="Helvetica Neue"/>
          <w:sz w:val="18"/>
          <w:szCs w:val="18"/>
          <w:lang w:val="es-ES"/>
        </w:rPr>
        <w:t>Coherencia</w:t>
      </w:r>
      <w:r w:rsidRPr="00444838">
        <w:rPr>
          <w:rFonts w:cs="Helvetica Neue"/>
          <w:sz w:val="18"/>
          <w:szCs w:val="18"/>
          <w:lang w:val="es-ES"/>
        </w:rPr>
        <w:tab/>
      </w:r>
      <w:r w:rsidRPr="00444838">
        <w:rPr>
          <w:rFonts w:cs="Helvetica Neue"/>
          <w:sz w:val="18"/>
          <w:szCs w:val="18"/>
          <w:lang w:val="es-ES"/>
        </w:rPr>
        <w:tab/>
        <w:t>13 Exageración</w:t>
      </w:r>
    </w:p>
    <w:p w14:paraId="0E483A94" w14:textId="73945870" w:rsidR="00F410C6" w:rsidRPr="00444838" w:rsidRDefault="00925151" w:rsidP="00BF387D">
      <w:pPr>
        <w:jc w:val="both"/>
        <w:rPr>
          <w:rFonts w:cs="Helvetica Neue"/>
          <w:sz w:val="18"/>
          <w:szCs w:val="18"/>
          <w:lang w:val="es-ES"/>
        </w:rPr>
      </w:pPr>
      <w:r w:rsidRPr="00444838">
        <w:rPr>
          <w:rFonts w:cs="Helvetica Neue"/>
          <w:sz w:val="18"/>
          <w:szCs w:val="18"/>
          <w:lang w:val="es-ES"/>
        </w:rPr>
        <w:t xml:space="preserve">____ </w:t>
      </w:r>
      <w:r w:rsidR="00F410C6" w:rsidRPr="00444838">
        <w:rPr>
          <w:rFonts w:cs="Helvetica Neue"/>
          <w:sz w:val="18"/>
          <w:szCs w:val="18"/>
          <w:lang w:val="es-ES"/>
        </w:rPr>
        <w:t>Realismo</w:t>
      </w:r>
      <w:r w:rsidRPr="00444838">
        <w:rPr>
          <w:rFonts w:cs="Helvetica Neue"/>
          <w:sz w:val="18"/>
          <w:szCs w:val="18"/>
          <w:lang w:val="es-ES"/>
        </w:rPr>
        <w:tab/>
      </w:r>
      <w:r w:rsidRPr="00444838">
        <w:rPr>
          <w:rFonts w:cs="Helvetica Neue"/>
          <w:sz w:val="18"/>
          <w:szCs w:val="18"/>
          <w:lang w:val="es-ES"/>
        </w:rPr>
        <w:tab/>
        <w:t>14 Complejidad</w:t>
      </w:r>
    </w:p>
    <w:p w14:paraId="73D4C183" w14:textId="072F4671" w:rsidR="00F410C6" w:rsidRPr="00444838" w:rsidRDefault="00925151" w:rsidP="00BF387D">
      <w:pPr>
        <w:jc w:val="both"/>
        <w:rPr>
          <w:rFonts w:cs="Helvetica Neue"/>
          <w:sz w:val="18"/>
          <w:szCs w:val="18"/>
          <w:lang w:val="es-ES"/>
        </w:rPr>
      </w:pPr>
      <w:r w:rsidRPr="00444838">
        <w:rPr>
          <w:rFonts w:cs="Helvetica Neue"/>
          <w:sz w:val="18"/>
          <w:szCs w:val="18"/>
          <w:lang w:val="es-ES"/>
        </w:rPr>
        <w:t xml:space="preserve">____ </w:t>
      </w:r>
      <w:r w:rsidR="00F410C6" w:rsidRPr="00444838">
        <w:rPr>
          <w:rFonts w:cs="Helvetica Neue"/>
          <w:sz w:val="18"/>
          <w:szCs w:val="18"/>
          <w:lang w:val="es-ES"/>
        </w:rPr>
        <w:t>Plana</w:t>
      </w:r>
      <w:r w:rsidRPr="00444838">
        <w:rPr>
          <w:rFonts w:cs="Helvetica Neue"/>
          <w:sz w:val="18"/>
          <w:szCs w:val="18"/>
          <w:lang w:val="es-ES"/>
        </w:rPr>
        <w:tab/>
      </w:r>
      <w:r w:rsidRPr="00444838">
        <w:rPr>
          <w:rFonts w:cs="Helvetica Neue"/>
          <w:sz w:val="18"/>
          <w:szCs w:val="18"/>
          <w:lang w:val="es-ES"/>
        </w:rPr>
        <w:tab/>
        <w:t>15 Profusión</w:t>
      </w:r>
    </w:p>
    <w:p w14:paraId="4F1B7E99" w14:textId="29B35454" w:rsidR="00F410C6" w:rsidRPr="00444838" w:rsidRDefault="00925151" w:rsidP="00BF387D">
      <w:pPr>
        <w:jc w:val="both"/>
        <w:rPr>
          <w:rFonts w:cs="Helvetica Neue"/>
          <w:sz w:val="18"/>
          <w:szCs w:val="18"/>
          <w:lang w:val="es-ES"/>
        </w:rPr>
      </w:pPr>
      <w:r w:rsidRPr="00444838">
        <w:rPr>
          <w:rFonts w:cs="Helvetica Neue"/>
          <w:sz w:val="18"/>
          <w:szCs w:val="18"/>
          <w:lang w:val="es-ES"/>
        </w:rPr>
        <w:t xml:space="preserve">____ </w:t>
      </w:r>
      <w:r w:rsidR="00F410C6" w:rsidRPr="00444838">
        <w:rPr>
          <w:rFonts w:cs="Helvetica Neue"/>
          <w:sz w:val="18"/>
          <w:szCs w:val="18"/>
          <w:lang w:val="es-ES"/>
        </w:rPr>
        <w:t>Singularidad</w:t>
      </w:r>
      <w:r w:rsidRPr="00444838">
        <w:rPr>
          <w:rFonts w:cs="Helvetica Neue"/>
          <w:sz w:val="18"/>
          <w:szCs w:val="18"/>
          <w:lang w:val="es-ES"/>
        </w:rPr>
        <w:tab/>
      </w:r>
      <w:r w:rsidR="00444838">
        <w:rPr>
          <w:rFonts w:cs="Helvetica Neue"/>
          <w:sz w:val="18"/>
          <w:szCs w:val="18"/>
          <w:lang w:val="es-ES"/>
        </w:rPr>
        <w:tab/>
      </w:r>
      <w:r w:rsidRPr="00444838">
        <w:rPr>
          <w:rFonts w:cs="Helvetica Neue"/>
          <w:sz w:val="18"/>
          <w:szCs w:val="18"/>
          <w:lang w:val="es-ES"/>
        </w:rPr>
        <w:t>16 Irregularidad</w:t>
      </w:r>
    </w:p>
    <w:p w14:paraId="301FE6F8" w14:textId="1D0F4B07" w:rsidR="00F410C6" w:rsidRPr="00444838" w:rsidRDefault="00925151" w:rsidP="00BF387D">
      <w:pPr>
        <w:jc w:val="both"/>
        <w:rPr>
          <w:rFonts w:cs="Helvetica Neue"/>
          <w:sz w:val="18"/>
          <w:szCs w:val="18"/>
          <w:lang w:val="es-ES"/>
        </w:rPr>
      </w:pPr>
      <w:r w:rsidRPr="00444838">
        <w:rPr>
          <w:rFonts w:cs="Helvetica Neue"/>
          <w:sz w:val="18"/>
          <w:szCs w:val="18"/>
          <w:lang w:val="es-ES"/>
        </w:rPr>
        <w:t xml:space="preserve">____ </w:t>
      </w:r>
      <w:r w:rsidR="00F410C6" w:rsidRPr="00444838">
        <w:rPr>
          <w:rFonts w:cs="Helvetica Neue"/>
          <w:sz w:val="18"/>
          <w:szCs w:val="18"/>
          <w:lang w:val="es-ES"/>
        </w:rPr>
        <w:t>Secuencialidad</w:t>
      </w:r>
      <w:r w:rsidRPr="00444838">
        <w:rPr>
          <w:rFonts w:cs="Helvetica Neue"/>
          <w:sz w:val="18"/>
          <w:szCs w:val="18"/>
          <w:lang w:val="es-ES"/>
        </w:rPr>
        <w:tab/>
        <w:t>17 Fragmentación</w:t>
      </w:r>
    </w:p>
    <w:p w14:paraId="00099F91" w14:textId="19CFC56A" w:rsidR="00F410C6" w:rsidRPr="00444838" w:rsidRDefault="00925151" w:rsidP="00BF387D">
      <w:pPr>
        <w:jc w:val="both"/>
        <w:rPr>
          <w:rFonts w:cs="Helvetica Neue"/>
          <w:sz w:val="18"/>
          <w:szCs w:val="18"/>
          <w:lang w:val="es-ES"/>
        </w:rPr>
      </w:pPr>
      <w:r w:rsidRPr="00444838">
        <w:rPr>
          <w:rFonts w:cs="Helvetica Neue"/>
          <w:sz w:val="18"/>
          <w:szCs w:val="18"/>
          <w:lang w:val="es-ES"/>
        </w:rPr>
        <w:t xml:space="preserve">____ </w:t>
      </w:r>
      <w:r w:rsidR="00F410C6" w:rsidRPr="00444838">
        <w:rPr>
          <w:rFonts w:cs="Helvetica Neue"/>
          <w:sz w:val="18"/>
          <w:szCs w:val="18"/>
          <w:lang w:val="es-ES"/>
        </w:rPr>
        <w:t>Agudeza</w:t>
      </w:r>
      <w:r w:rsidRPr="00444838">
        <w:rPr>
          <w:rFonts w:cs="Helvetica Neue"/>
          <w:sz w:val="18"/>
          <w:szCs w:val="18"/>
          <w:lang w:val="es-ES"/>
        </w:rPr>
        <w:tab/>
      </w:r>
      <w:r w:rsidRPr="00444838">
        <w:rPr>
          <w:rFonts w:cs="Helvetica Neue"/>
          <w:sz w:val="18"/>
          <w:szCs w:val="18"/>
          <w:lang w:val="es-ES"/>
        </w:rPr>
        <w:tab/>
        <w:t>18</w:t>
      </w:r>
      <w:r w:rsidR="00230E22">
        <w:rPr>
          <w:rFonts w:cs="Helvetica Neue"/>
          <w:sz w:val="18"/>
          <w:szCs w:val="18"/>
          <w:lang w:val="es-ES"/>
        </w:rPr>
        <w:t xml:space="preserve"> </w:t>
      </w:r>
      <w:r w:rsidRPr="00444838">
        <w:rPr>
          <w:rFonts w:cs="Helvetica Neue"/>
          <w:sz w:val="18"/>
          <w:szCs w:val="18"/>
          <w:lang w:val="es-ES"/>
        </w:rPr>
        <w:t>Asimetría</w:t>
      </w:r>
    </w:p>
    <w:p w14:paraId="39130567" w14:textId="3FE1A41D" w:rsidR="00E8570A" w:rsidRDefault="00E8570A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ascii="Times" w:hAnsi="Times" w:cs="Times"/>
          <w:i/>
          <w:sz w:val="18"/>
          <w:szCs w:val="18"/>
          <w:lang w:val="es-ES"/>
        </w:rPr>
      </w:pPr>
    </w:p>
    <w:p w14:paraId="6A23CBC2" w14:textId="198C4F36" w:rsidR="00736267" w:rsidRPr="00736267" w:rsidRDefault="00736267" w:rsidP="00197C7E">
      <w:pPr>
        <w:widowControl w:val="0"/>
        <w:autoSpaceDE w:val="0"/>
        <w:autoSpaceDN w:val="0"/>
        <w:adjustRightInd w:val="0"/>
        <w:jc w:val="both"/>
        <w:rPr>
          <w:rFonts w:cs="Times"/>
          <w:b/>
          <w:sz w:val="16"/>
          <w:szCs w:val="16"/>
          <w:lang w:val="es-ES"/>
        </w:rPr>
      </w:pPr>
    </w:p>
    <w:p w14:paraId="0B770C36" w14:textId="59C47C2A" w:rsidR="00444838" w:rsidRPr="00582EB9" w:rsidRDefault="00444838" w:rsidP="00444838">
      <w:pPr>
        <w:rPr>
          <w:rFonts w:cs="Helvetica Neue"/>
          <w:i/>
          <w:sz w:val="16"/>
          <w:szCs w:val="16"/>
          <w:lang w:val="es-ES"/>
        </w:rPr>
      </w:pPr>
      <w:r w:rsidRPr="00582EB9">
        <w:rPr>
          <w:rFonts w:cs="Helvetica Neue"/>
          <w:i/>
          <w:sz w:val="16"/>
          <w:szCs w:val="16"/>
          <w:lang w:val="es-ES"/>
        </w:rPr>
        <w:t>Llene el espacio en paréntesis con el número correspondiente a la definición de</w:t>
      </w:r>
      <w:r w:rsidR="003D66EC" w:rsidRPr="00582EB9">
        <w:rPr>
          <w:rFonts w:cs="Helvetica Neue"/>
          <w:i/>
          <w:sz w:val="16"/>
          <w:szCs w:val="16"/>
          <w:lang w:val="es-ES"/>
        </w:rPr>
        <w:t xml:space="preserve"> cada término</w:t>
      </w:r>
      <w:r w:rsidRPr="00582EB9">
        <w:rPr>
          <w:rFonts w:cs="Helvetica Neue"/>
          <w:i/>
          <w:sz w:val="16"/>
          <w:szCs w:val="16"/>
          <w:lang w:val="es-ES"/>
        </w:rPr>
        <w:t>.</w:t>
      </w:r>
    </w:p>
    <w:p w14:paraId="77710A3F" w14:textId="389295DF" w:rsidR="002D3DFD" w:rsidRDefault="00444838" w:rsidP="002D3DFD">
      <w:pPr>
        <w:widowControl w:val="0"/>
        <w:autoSpaceDE w:val="0"/>
        <w:autoSpaceDN w:val="0"/>
        <w:adjustRightInd w:val="0"/>
        <w:spacing w:after="120"/>
        <w:jc w:val="both"/>
        <w:rPr>
          <w:rFonts w:ascii="Times" w:hAnsi="Times" w:cs="Times"/>
          <w:sz w:val="18"/>
          <w:szCs w:val="18"/>
          <w:lang w:val="es-ES"/>
        </w:rPr>
      </w:pPr>
      <w:r>
        <w:rPr>
          <w:rFonts w:ascii="Times" w:hAnsi="Times" w:cs="Times"/>
          <w:sz w:val="18"/>
          <w:szCs w:val="18"/>
          <w:lang w:val="es-ES"/>
        </w:rPr>
        <w:t xml:space="preserve">____ </w:t>
      </w:r>
      <w:proofErr w:type="spellStart"/>
      <w:r>
        <w:rPr>
          <w:rFonts w:ascii="Times" w:hAnsi="Times" w:cs="Times"/>
          <w:sz w:val="18"/>
          <w:szCs w:val="18"/>
          <w:lang w:val="es-ES"/>
        </w:rPr>
        <w:t>Difusividad</w:t>
      </w:r>
      <w:proofErr w:type="spellEnd"/>
      <w:r>
        <w:rPr>
          <w:rFonts w:ascii="Times" w:hAnsi="Times" w:cs="Times"/>
          <w:sz w:val="18"/>
          <w:szCs w:val="18"/>
          <w:lang w:val="es-ES"/>
        </w:rPr>
        <w:tab/>
      </w:r>
      <w:r>
        <w:rPr>
          <w:rFonts w:ascii="Times" w:hAnsi="Times" w:cs="Times"/>
          <w:sz w:val="18"/>
          <w:szCs w:val="18"/>
          <w:lang w:val="es-ES"/>
        </w:rPr>
        <w:tab/>
        <w:t xml:space="preserve">____ </w:t>
      </w:r>
      <w:proofErr w:type="spellStart"/>
      <w:r>
        <w:rPr>
          <w:rFonts w:ascii="Times" w:hAnsi="Times" w:cs="Times"/>
          <w:sz w:val="18"/>
          <w:szCs w:val="18"/>
          <w:lang w:val="es-ES"/>
        </w:rPr>
        <w:t>Episodicidad</w:t>
      </w:r>
      <w:proofErr w:type="spellEnd"/>
    </w:p>
    <w:p w14:paraId="1D5A9F00" w14:textId="2690F4DA" w:rsidR="00444838" w:rsidRDefault="00444838" w:rsidP="002D3DFD">
      <w:pPr>
        <w:widowControl w:val="0"/>
        <w:autoSpaceDE w:val="0"/>
        <w:autoSpaceDN w:val="0"/>
        <w:adjustRightInd w:val="0"/>
        <w:spacing w:after="120"/>
        <w:jc w:val="both"/>
        <w:rPr>
          <w:rFonts w:ascii="Times" w:hAnsi="Times" w:cs="Times"/>
          <w:sz w:val="18"/>
          <w:szCs w:val="18"/>
          <w:lang w:val="es-ES"/>
        </w:rPr>
      </w:pPr>
      <w:r>
        <w:rPr>
          <w:rFonts w:ascii="Times" w:hAnsi="Times" w:cs="Times"/>
          <w:sz w:val="18"/>
          <w:szCs w:val="18"/>
          <w:lang w:val="es-ES"/>
        </w:rPr>
        <w:t>____ Aleatoriedad</w:t>
      </w:r>
      <w:r>
        <w:rPr>
          <w:rFonts w:ascii="Times" w:hAnsi="Times" w:cs="Times"/>
          <w:sz w:val="18"/>
          <w:szCs w:val="18"/>
          <w:lang w:val="es-ES"/>
        </w:rPr>
        <w:tab/>
      </w:r>
      <w:r>
        <w:rPr>
          <w:rFonts w:ascii="Times" w:hAnsi="Times" w:cs="Times"/>
          <w:sz w:val="18"/>
          <w:szCs w:val="18"/>
          <w:lang w:val="es-ES"/>
        </w:rPr>
        <w:tab/>
        <w:t>–––– Profunda</w:t>
      </w:r>
    </w:p>
    <w:p w14:paraId="6A8C61CD" w14:textId="5CCC85CD" w:rsidR="00444838" w:rsidRDefault="00444838" w:rsidP="002D3DFD">
      <w:pPr>
        <w:widowControl w:val="0"/>
        <w:autoSpaceDE w:val="0"/>
        <w:autoSpaceDN w:val="0"/>
        <w:adjustRightInd w:val="0"/>
        <w:spacing w:after="120"/>
        <w:jc w:val="both"/>
        <w:rPr>
          <w:rFonts w:ascii="Times" w:hAnsi="Times" w:cs="Times"/>
          <w:sz w:val="18"/>
          <w:szCs w:val="18"/>
          <w:lang w:val="es-ES"/>
        </w:rPr>
      </w:pPr>
      <w:r>
        <w:rPr>
          <w:rFonts w:ascii="Times" w:hAnsi="Times" w:cs="Times"/>
          <w:sz w:val="18"/>
          <w:szCs w:val="18"/>
          <w:lang w:val="es-ES"/>
        </w:rPr>
        <w:t>____ Yuxtaposición</w:t>
      </w:r>
      <w:r>
        <w:rPr>
          <w:rFonts w:ascii="Times" w:hAnsi="Times" w:cs="Times"/>
          <w:sz w:val="18"/>
          <w:szCs w:val="18"/>
          <w:lang w:val="es-ES"/>
        </w:rPr>
        <w:tab/>
        <w:t>____ Distorsión</w:t>
      </w:r>
    </w:p>
    <w:p w14:paraId="4EA65E86" w14:textId="37FC28EB" w:rsidR="00444838" w:rsidRDefault="00444838" w:rsidP="002D3DFD">
      <w:pPr>
        <w:widowControl w:val="0"/>
        <w:autoSpaceDE w:val="0"/>
        <w:autoSpaceDN w:val="0"/>
        <w:adjustRightInd w:val="0"/>
        <w:spacing w:after="120"/>
        <w:jc w:val="both"/>
        <w:rPr>
          <w:rFonts w:ascii="Times" w:hAnsi="Times" w:cs="Times"/>
          <w:sz w:val="18"/>
          <w:szCs w:val="18"/>
          <w:lang w:val="es-ES"/>
        </w:rPr>
      </w:pPr>
      <w:r>
        <w:rPr>
          <w:rFonts w:ascii="Times" w:hAnsi="Times" w:cs="Times"/>
          <w:sz w:val="18"/>
          <w:szCs w:val="18"/>
          <w:lang w:val="es-ES"/>
        </w:rPr>
        <w:t>____ Variación</w:t>
      </w:r>
      <w:r>
        <w:rPr>
          <w:rFonts w:ascii="Times" w:hAnsi="Times" w:cs="Times"/>
          <w:sz w:val="18"/>
          <w:szCs w:val="18"/>
          <w:lang w:val="es-ES"/>
        </w:rPr>
        <w:tab/>
      </w:r>
      <w:r>
        <w:rPr>
          <w:rFonts w:ascii="Times" w:hAnsi="Times" w:cs="Times"/>
          <w:sz w:val="18"/>
          <w:szCs w:val="18"/>
          <w:lang w:val="es-ES"/>
        </w:rPr>
        <w:tab/>
        <w:t>____ Variación</w:t>
      </w:r>
    </w:p>
    <w:p w14:paraId="623F786F" w14:textId="1529F791" w:rsidR="00444838" w:rsidRDefault="00444838" w:rsidP="002D3DFD">
      <w:pPr>
        <w:widowControl w:val="0"/>
        <w:autoSpaceDE w:val="0"/>
        <w:autoSpaceDN w:val="0"/>
        <w:adjustRightInd w:val="0"/>
        <w:spacing w:after="120"/>
        <w:jc w:val="both"/>
        <w:rPr>
          <w:rFonts w:ascii="Times" w:hAnsi="Times" w:cs="Times"/>
          <w:sz w:val="18"/>
          <w:szCs w:val="18"/>
          <w:lang w:val="es-ES"/>
        </w:rPr>
      </w:pPr>
      <w:r>
        <w:rPr>
          <w:rFonts w:ascii="Times" w:hAnsi="Times" w:cs="Times"/>
          <w:sz w:val="18"/>
          <w:szCs w:val="18"/>
          <w:lang w:val="es-ES"/>
        </w:rPr>
        <w:t>____ Acento</w:t>
      </w:r>
      <w:r>
        <w:rPr>
          <w:rFonts w:ascii="Times" w:hAnsi="Times" w:cs="Times"/>
          <w:sz w:val="18"/>
          <w:szCs w:val="18"/>
          <w:lang w:val="es-ES"/>
        </w:rPr>
        <w:tab/>
      </w:r>
      <w:r>
        <w:rPr>
          <w:rFonts w:ascii="Times" w:hAnsi="Times" w:cs="Times"/>
          <w:sz w:val="18"/>
          <w:szCs w:val="18"/>
          <w:lang w:val="es-ES"/>
        </w:rPr>
        <w:tab/>
        <w:t>____ Audacia</w:t>
      </w:r>
    </w:p>
    <w:p w14:paraId="5FBA9D1B" w14:textId="7786B432" w:rsidR="00444838" w:rsidRDefault="00444838" w:rsidP="002D3DFD">
      <w:pPr>
        <w:widowControl w:val="0"/>
        <w:autoSpaceDE w:val="0"/>
        <w:autoSpaceDN w:val="0"/>
        <w:adjustRightInd w:val="0"/>
        <w:spacing w:after="120"/>
        <w:jc w:val="both"/>
        <w:rPr>
          <w:rFonts w:ascii="Times" w:hAnsi="Times" w:cs="Times"/>
          <w:sz w:val="18"/>
          <w:szCs w:val="18"/>
          <w:lang w:val="es-ES"/>
        </w:rPr>
      </w:pPr>
      <w:r>
        <w:rPr>
          <w:rFonts w:ascii="Times" w:hAnsi="Times" w:cs="Times"/>
          <w:sz w:val="18"/>
          <w:szCs w:val="18"/>
          <w:lang w:val="es-ES"/>
        </w:rPr>
        <w:t>____ Opacidad</w:t>
      </w:r>
      <w:r>
        <w:rPr>
          <w:rFonts w:ascii="Times" w:hAnsi="Times" w:cs="Times"/>
          <w:sz w:val="18"/>
          <w:szCs w:val="18"/>
          <w:lang w:val="es-ES"/>
        </w:rPr>
        <w:tab/>
      </w:r>
      <w:r>
        <w:rPr>
          <w:rFonts w:ascii="Times" w:hAnsi="Times" w:cs="Times"/>
          <w:sz w:val="18"/>
          <w:szCs w:val="18"/>
          <w:lang w:val="es-ES"/>
        </w:rPr>
        <w:tab/>
        <w:t>____ Pasividad</w:t>
      </w:r>
    </w:p>
    <w:p w14:paraId="060B3897" w14:textId="37FBF2BA" w:rsidR="00444838" w:rsidRDefault="00444838" w:rsidP="002D3DFD">
      <w:pPr>
        <w:widowControl w:val="0"/>
        <w:autoSpaceDE w:val="0"/>
        <w:autoSpaceDN w:val="0"/>
        <w:adjustRightInd w:val="0"/>
        <w:spacing w:after="120"/>
        <w:jc w:val="both"/>
        <w:rPr>
          <w:rFonts w:ascii="Times" w:hAnsi="Times" w:cs="Times"/>
          <w:sz w:val="18"/>
          <w:szCs w:val="18"/>
          <w:lang w:val="es-ES"/>
        </w:rPr>
      </w:pPr>
      <w:r>
        <w:rPr>
          <w:rFonts w:ascii="Times" w:hAnsi="Times" w:cs="Times"/>
          <w:sz w:val="18"/>
          <w:szCs w:val="18"/>
          <w:lang w:val="es-ES"/>
        </w:rPr>
        <w:t>____ espontaneidad</w:t>
      </w:r>
      <w:r>
        <w:rPr>
          <w:rFonts w:ascii="Times" w:hAnsi="Times" w:cs="Times"/>
          <w:sz w:val="18"/>
          <w:szCs w:val="18"/>
          <w:lang w:val="es-ES"/>
        </w:rPr>
        <w:tab/>
        <w:t>____Exageración</w:t>
      </w:r>
    </w:p>
    <w:p w14:paraId="42CFC66C" w14:textId="45CD216D" w:rsidR="00444838" w:rsidRDefault="00444838" w:rsidP="002D3DFD">
      <w:pPr>
        <w:widowControl w:val="0"/>
        <w:autoSpaceDE w:val="0"/>
        <w:autoSpaceDN w:val="0"/>
        <w:adjustRightInd w:val="0"/>
        <w:spacing w:after="120"/>
        <w:jc w:val="both"/>
        <w:rPr>
          <w:rFonts w:ascii="Times" w:hAnsi="Times" w:cs="Times"/>
          <w:sz w:val="18"/>
          <w:szCs w:val="18"/>
          <w:lang w:val="es-ES"/>
        </w:rPr>
      </w:pPr>
      <w:r>
        <w:rPr>
          <w:rFonts w:ascii="Times" w:hAnsi="Times" w:cs="Times"/>
          <w:sz w:val="18"/>
          <w:szCs w:val="18"/>
          <w:lang w:val="es-ES"/>
        </w:rPr>
        <w:t>____ Complejidad</w:t>
      </w:r>
      <w:r>
        <w:rPr>
          <w:rFonts w:ascii="Times" w:hAnsi="Times" w:cs="Times"/>
          <w:sz w:val="18"/>
          <w:szCs w:val="18"/>
          <w:lang w:val="es-ES"/>
        </w:rPr>
        <w:tab/>
      </w:r>
      <w:r>
        <w:rPr>
          <w:rFonts w:ascii="Times" w:hAnsi="Times" w:cs="Times"/>
          <w:sz w:val="18"/>
          <w:szCs w:val="18"/>
          <w:lang w:val="es-ES"/>
        </w:rPr>
        <w:tab/>
        <w:t xml:space="preserve"> ____ Profusión</w:t>
      </w:r>
    </w:p>
    <w:p w14:paraId="69881F3F" w14:textId="562643FF" w:rsidR="00444838" w:rsidRDefault="00444838" w:rsidP="002D3DFD">
      <w:pPr>
        <w:widowControl w:val="0"/>
        <w:autoSpaceDE w:val="0"/>
        <w:autoSpaceDN w:val="0"/>
        <w:adjustRightInd w:val="0"/>
        <w:spacing w:after="120"/>
        <w:jc w:val="both"/>
        <w:rPr>
          <w:rFonts w:ascii="Times" w:hAnsi="Times" w:cs="Times"/>
          <w:sz w:val="18"/>
          <w:szCs w:val="18"/>
          <w:lang w:val="es-ES"/>
        </w:rPr>
      </w:pPr>
      <w:r>
        <w:rPr>
          <w:rFonts w:ascii="Times" w:hAnsi="Times" w:cs="Times"/>
          <w:sz w:val="18"/>
          <w:szCs w:val="18"/>
          <w:lang w:val="es-ES"/>
        </w:rPr>
        <w:t>____ Irregularidad</w:t>
      </w:r>
      <w:r>
        <w:rPr>
          <w:rFonts w:ascii="Times" w:hAnsi="Times" w:cs="Times"/>
          <w:sz w:val="18"/>
          <w:szCs w:val="18"/>
          <w:lang w:val="es-ES"/>
        </w:rPr>
        <w:tab/>
      </w:r>
      <w:r>
        <w:rPr>
          <w:rFonts w:ascii="Times" w:hAnsi="Times" w:cs="Times"/>
          <w:sz w:val="18"/>
          <w:szCs w:val="18"/>
          <w:lang w:val="es-ES"/>
        </w:rPr>
        <w:tab/>
        <w:t>____ Fragmentación</w:t>
      </w:r>
    </w:p>
    <w:p w14:paraId="150B8034" w14:textId="6A2AF3F8" w:rsidR="00444838" w:rsidRDefault="00444838" w:rsidP="002D3DFD">
      <w:pPr>
        <w:widowControl w:val="0"/>
        <w:autoSpaceDE w:val="0"/>
        <w:autoSpaceDN w:val="0"/>
        <w:adjustRightInd w:val="0"/>
        <w:spacing w:after="120"/>
        <w:jc w:val="both"/>
        <w:rPr>
          <w:rFonts w:ascii="Times" w:hAnsi="Times" w:cs="Times"/>
          <w:sz w:val="18"/>
          <w:szCs w:val="18"/>
          <w:lang w:val="es-ES"/>
        </w:rPr>
      </w:pPr>
      <w:r>
        <w:rPr>
          <w:rFonts w:ascii="Times" w:hAnsi="Times" w:cs="Times"/>
          <w:sz w:val="18"/>
          <w:szCs w:val="18"/>
          <w:lang w:val="es-ES"/>
        </w:rPr>
        <w:t>____ Asimetría</w:t>
      </w:r>
    </w:p>
    <w:p w14:paraId="7D200279" w14:textId="77777777" w:rsidR="00444838" w:rsidRPr="00444838" w:rsidRDefault="00444838" w:rsidP="00444838">
      <w:pPr>
        <w:jc w:val="both"/>
        <w:rPr>
          <w:b/>
          <w:sz w:val="20"/>
          <w:szCs w:val="20"/>
        </w:rPr>
      </w:pPr>
      <w:r w:rsidRPr="00444838">
        <w:rPr>
          <w:b/>
          <w:sz w:val="20"/>
          <w:szCs w:val="20"/>
        </w:rPr>
        <w:t>DEFINICIONES:</w:t>
      </w:r>
    </w:p>
    <w:p w14:paraId="500BE899" w14:textId="3DC1C02C" w:rsidR="00444838" w:rsidRPr="00582EB9" w:rsidRDefault="00444838" w:rsidP="009567AD">
      <w:pPr>
        <w:widowControl w:val="0"/>
        <w:autoSpaceDE w:val="0"/>
        <w:autoSpaceDN w:val="0"/>
        <w:adjustRightInd w:val="0"/>
        <w:jc w:val="both"/>
        <w:rPr>
          <w:rFonts w:cs="Helvetica Neue"/>
          <w:sz w:val="16"/>
          <w:szCs w:val="16"/>
          <w:lang w:val="es-ES"/>
        </w:rPr>
      </w:pPr>
      <w:r w:rsidRPr="00582EB9">
        <w:rPr>
          <w:rFonts w:cs="Helvetica Neue"/>
          <w:b/>
          <w:sz w:val="16"/>
          <w:szCs w:val="16"/>
          <w:lang w:val="es-ES"/>
        </w:rPr>
        <w:t>1-</w:t>
      </w:r>
      <w:r w:rsidRPr="00582EB9">
        <w:rPr>
          <w:rFonts w:cs="Helvetica Neue"/>
          <w:sz w:val="16"/>
          <w:szCs w:val="16"/>
          <w:lang w:val="es-ES"/>
        </w:rPr>
        <w:t xml:space="preserve"> Es la desconexión, o en un dado caso presenta conexi</w:t>
      </w:r>
      <w:r w:rsidRPr="00582EB9">
        <w:rPr>
          <w:rFonts w:cs="Helvetica Neue"/>
          <w:sz w:val="16"/>
          <w:szCs w:val="16"/>
          <w:lang w:val="es-ES"/>
        </w:rPr>
        <w:t>o</w:t>
      </w:r>
      <w:r w:rsidRPr="00582EB9">
        <w:rPr>
          <w:rFonts w:cs="Helvetica Neue"/>
          <w:sz w:val="16"/>
          <w:szCs w:val="16"/>
          <w:lang w:val="es-ES"/>
        </w:rPr>
        <w:t>nes pero débiles, muy al contrario de la continuidad, pero no se desliga del significado de la composición.</w:t>
      </w:r>
    </w:p>
    <w:p w14:paraId="73E70D2C" w14:textId="4CF63139" w:rsidR="00444838" w:rsidRPr="00582EB9" w:rsidRDefault="00444838" w:rsidP="009567AD">
      <w:pPr>
        <w:widowControl w:val="0"/>
        <w:autoSpaceDE w:val="0"/>
        <w:autoSpaceDN w:val="0"/>
        <w:adjustRightInd w:val="0"/>
        <w:jc w:val="both"/>
        <w:rPr>
          <w:rFonts w:cs="Helvetica Neue"/>
          <w:sz w:val="16"/>
          <w:szCs w:val="16"/>
          <w:lang w:val="es-ES"/>
        </w:rPr>
      </w:pPr>
      <w:r w:rsidRPr="00582EB9">
        <w:rPr>
          <w:rFonts w:cs="Helvetica Neue"/>
          <w:b/>
          <w:sz w:val="16"/>
          <w:szCs w:val="16"/>
          <w:lang w:val="es-ES"/>
        </w:rPr>
        <w:t>2-</w:t>
      </w:r>
      <w:r w:rsidRPr="00582EB9">
        <w:rPr>
          <w:rFonts w:cs="Helvetica Neue"/>
          <w:sz w:val="16"/>
          <w:szCs w:val="16"/>
          <w:lang w:val="es-ES"/>
        </w:rPr>
        <w:t xml:space="preserve"> Es cuando es impreciso, pero y con lleva a un ambiente, </w:t>
      </w:r>
      <w:r w:rsidRPr="00582EB9">
        <w:rPr>
          <w:rFonts w:cs="Helvetica Neue"/>
          <w:sz w:val="16"/>
          <w:szCs w:val="16"/>
          <w:lang w:val="es-ES"/>
        </w:rPr>
        <w:lastRenderedPageBreak/>
        <w:t>que puede expresar un sentimiento o calor.</w:t>
      </w:r>
    </w:p>
    <w:p w14:paraId="01F137CA" w14:textId="1BCB3E5C" w:rsidR="00444838" w:rsidRPr="00582EB9" w:rsidRDefault="00444838" w:rsidP="009567AD">
      <w:pPr>
        <w:widowControl w:val="0"/>
        <w:autoSpaceDE w:val="0"/>
        <w:autoSpaceDN w:val="0"/>
        <w:adjustRightInd w:val="0"/>
        <w:jc w:val="both"/>
        <w:rPr>
          <w:rFonts w:cs="Helvetica Neue"/>
          <w:sz w:val="16"/>
          <w:szCs w:val="16"/>
          <w:lang w:val="es-ES"/>
        </w:rPr>
      </w:pPr>
      <w:r w:rsidRPr="00582EB9">
        <w:rPr>
          <w:rFonts w:cs="Helvetica Neue"/>
          <w:b/>
          <w:sz w:val="16"/>
          <w:szCs w:val="16"/>
          <w:lang w:val="es-ES"/>
        </w:rPr>
        <w:t>3-</w:t>
      </w:r>
      <w:r w:rsidRPr="00582EB9">
        <w:rPr>
          <w:rFonts w:cs="Helvetica Neue"/>
          <w:sz w:val="16"/>
          <w:szCs w:val="16"/>
          <w:lang w:val="es-ES"/>
        </w:rPr>
        <w:t xml:space="preserve"> Es cuando hay desorganización planificada en la diagr</w:t>
      </w:r>
      <w:r w:rsidRPr="00582EB9">
        <w:rPr>
          <w:rFonts w:cs="Helvetica Neue"/>
          <w:sz w:val="16"/>
          <w:szCs w:val="16"/>
          <w:lang w:val="es-ES"/>
        </w:rPr>
        <w:t>a</w:t>
      </w:r>
      <w:r w:rsidRPr="00582EB9">
        <w:rPr>
          <w:rFonts w:cs="Helvetica Neue"/>
          <w:sz w:val="16"/>
          <w:szCs w:val="16"/>
          <w:lang w:val="es-ES"/>
        </w:rPr>
        <w:t>mación.</w:t>
      </w:r>
    </w:p>
    <w:p w14:paraId="1DF5FBF4" w14:textId="5F24236A" w:rsidR="00444838" w:rsidRPr="00582EB9" w:rsidRDefault="00444838" w:rsidP="009567AD">
      <w:pPr>
        <w:widowControl w:val="0"/>
        <w:autoSpaceDE w:val="0"/>
        <w:autoSpaceDN w:val="0"/>
        <w:adjustRightInd w:val="0"/>
        <w:jc w:val="both"/>
        <w:rPr>
          <w:rFonts w:cs="Helvetica Neue"/>
          <w:sz w:val="16"/>
          <w:szCs w:val="16"/>
          <w:lang w:val="es-ES"/>
        </w:rPr>
      </w:pPr>
      <w:r w:rsidRPr="00582EB9">
        <w:rPr>
          <w:rFonts w:cs="Helvetica Neue"/>
          <w:b/>
          <w:sz w:val="16"/>
          <w:szCs w:val="16"/>
          <w:lang w:val="es-ES"/>
        </w:rPr>
        <w:t>4-</w:t>
      </w:r>
      <w:r w:rsidRPr="00582EB9">
        <w:rPr>
          <w:rFonts w:cs="Helvetica Neue"/>
          <w:sz w:val="16"/>
          <w:szCs w:val="16"/>
          <w:lang w:val="es-ES"/>
        </w:rPr>
        <w:t xml:space="preserve"> Expresa la interacción de estímulos visuales, la cual posee al menos 2 elementos en comparación.</w:t>
      </w:r>
    </w:p>
    <w:p w14:paraId="00CF82A2" w14:textId="1716F219" w:rsidR="00444838" w:rsidRPr="00582EB9" w:rsidRDefault="006F3A37" w:rsidP="009567AD">
      <w:pPr>
        <w:widowControl w:val="0"/>
        <w:autoSpaceDE w:val="0"/>
        <w:autoSpaceDN w:val="0"/>
        <w:adjustRightInd w:val="0"/>
        <w:jc w:val="both"/>
        <w:rPr>
          <w:rFonts w:cs="Helvetica Neue"/>
          <w:sz w:val="16"/>
          <w:szCs w:val="16"/>
          <w:lang w:val="es-ES"/>
        </w:rPr>
      </w:pPr>
      <w:r w:rsidRPr="00582EB9">
        <w:rPr>
          <w:rFonts w:cs="Helvetica Neue"/>
          <w:b/>
          <w:sz w:val="16"/>
          <w:szCs w:val="16"/>
          <w:lang w:val="es-ES"/>
        </w:rPr>
        <w:t>5-</w:t>
      </w:r>
      <w:r w:rsidRPr="00582EB9">
        <w:rPr>
          <w:rFonts w:cs="Helvetica Neue"/>
          <w:sz w:val="16"/>
          <w:szCs w:val="16"/>
          <w:lang w:val="es-ES"/>
        </w:rPr>
        <w:t xml:space="preserve"> </w:t>
      </w:r>
      <w:r w:rsidR="00444838" w:rsidRPr="00582EB9">
        <w:rPr>
          <w:rFonts w:cs="Helvetica Neue"/>
          <w:sz w:val="16"/>
          <w:szCs w:val="16"/>
          <w:lang w:val="es-ES"/>
        </w:rPr>
        <w:t>Es una imagen simplificada que no posee perspectiva ni profundidad.</w:t>
      </w:r>
    </w:p>
    <w:p w14:paraId="33D333CE" w14:textId="2B5DF3BE" w:rsidR="00444838" w:rsidRPr="00582EB9" w:rsidRDefault="006F3A37" w:rsidP="009567AD">
      <w:pPr>
        <w:widowControl w:val="0"/>
        <w:autoSpaceDE w:val="0"/>
        <w:autoSpaceDN w:val="0"/>
        <w:adjustRightInd w:val="0"/>
        <w:jc w:val="both"/>
        <w:rPr>
          <w:rFonts w:cs="Helvetica Neue"/>
          <w:sz w:val="16"/>
          <w:szCs w:val="16"/>
          <w:lang w:val="es-ES"/>
        </w:rPr>
      </w:pPr>
      <w:r w:rsidRPr="00582EB9">
        <w:rPr>
          <w:rFonts w:cs="Helvetica Neue"/>
          <w:b/>
          <w:sz w:val="16"/>
          <w:szCs w:val="16"/>
          <w:lang w:val="es-ES"/>
        </w:rPr>
        <w:t>6-</w:t>
      </w:r>
      <w:r w:rsidRPr="00582EB9">
        <w:rPr>
          <w:rFonts w:cs="Helvetica Neue"/>
          <w:sz w:val="16"/>
          <w:szCs w:val="16"/>
          <w:lang w:val="es-ES"/>
        </w:rPr>
        <w:t xml:space="preserve"> E</w:t>
      </w:r>
      <w:r w:rsidR="00444838" w:rsidRPr="00582EB9">
        <w:rPr>
          <w:rFonts w:cs="Helvetica Neue"/>
          <w:sz w:val="16"/>
          <w:szCs w:val="16"/>
          <w:lang w:val="es-ES"/>
        </w:rPr>
        <w:t>s desviación de la forma auténtica</w:t>
      </w:r>
    </w:p>
    <w:p w14:paraId="48772D18" w14:textId="1CF3A02C" w:rsidR="00444838" w:rsidRPr="00582EB9" w:rsidRDefault="006F3A37" w:rsidP="009567AD">
      <w:pPr>
        <w:widowControl w:val="0"/>
        <w:autoSpaceDE w:val="0"/>
        <w:autoSpaceDN w:val="0"/>
        <w:adjustRightInd w:val="0"/>
        <w:jc w:val="both"/>
        <w:rPr>
          <w:rFonts w:cs="Helvetica Neue"/>
          <w:sz w:val="16"/>
          <w:szCs w:val="16"/>
          <w:lang w:val="es-ES"/>
        </w:rPr>
      </w:pPr>
      <w:r w:rsidRPr="00582EB9">
        <w:rPr>
          <w:rFonts w:cs="Helvetica Neue"/>
          <w:b/>
          <w:sz w:val="16"/>
          <w:szCs w:val="16"/>
          <w:lang w:val="es-ES"/>
        </w:rPr>
        <w:t>7-</w:t>
      </w:r>
      <w:r w:rsidRPr="00582EB9">
        <w:rPr>
          <w:rFonts w:cs="Helvetica Neue"/>
          <w:sz w:val="16"/>
          <w:szCs w:val="16"/>
          <w:lang w:val="es-ES"/>
        </w:rPr>
        <w:t xml:space="preserve"> L</w:t>
      </w:r>
      <w:r w:rsidR="00444838" w:rsidRPr="00582EB9">
        <w:rPr>
          <w:rFonts w:cs="Helvetica Neue"/>
          <w:sz w:val="16"/>
          <w:szCs w:val="16"/>
          <w:lang w:val="es-ES"/>
        </w:rPr>
        <w:t xml:space="preserve">os elementos se intercambian mediante un tema que es el dominante, aunque hay variación no </w:t>
      </w:r>
      <w:r w:rsidRPr="00582EB9">
        <w:rPr>
          <w:rFonts w:cs="Helvetica Neue"/>
          <w:sz w:val="16"/>
          <w:szCs w:val="16"/>
          <w:lang w:val="es-ES"/>
        </w:rPr>
        <w:t xml:space="preserve">se </w:t>
      </w:r>
      <w:r w:rsidR="00444838" w:rsidRPr="00582EB9">
        <w:rPr>
          <w:rFonts w:cs="Helvetica Neue"/>
          <w:sz w:val="16"/>
          <w:szCs w:val="16"/>
          <w:lang w:val="es-ES"/>
        </w:rPr>
        <w:t>sale del tema.</w:t>
      </w:r>
    </w:p>
    <w:p w14:paraId="1F09CD19" w14:textId="2C12020B" w:rsidR="00444838" w:rsidRPr="00582EB9" w:rsidRDefault="006F3A37" w:rsidP="009567AD">
      <w:pPr>
        <w:widowControl w:val="0"/>
        <w:autoSpaceDE w:val="0"/>
        <w:autoSpaceDN w:val="0"/>
        <w:adjustRightInd w:val="0"/>
        <w:jc w:val="both"/>
        <w:rPr>
          <w:rFonts w:cs="Helvetica Neue"/>
          <w:sz w:val="16"/>
          <w:szCs w:val="16"/>
          <w:lang w:val="es-ES"/>
        </w:rPr>
      </w:pPr>
      <w:r w:rsidRPr="00582EB9">
        <w:rPr>
          <w:rFonts w:cs="Helvetica Neue"/>
          <w:b/>
          <w:sz w:val="16"/>
          <w:szCs w:val="16"/>
          <w:lang w:val="es-ES"/>
        </w:rPr>
        <w:t>8-</w:t>
      </w:r>
      <w:r w:rsidRPr="00582EB9">
        <w:rPr>
          <w:rFonts w:cs="Helvetica Neue"/>
          <w:sz w:val="16"/>
          <w:szCs w:val="16"/>
          <w:lang w:val="es-ES"/>
        </w:rPr>
        <w:t xml:space="preserve"> C</w:t>
      </w:r>
      <w:r w:rsidR="00444838" w:rsidRPr="00582EB9">
        <w:rPr>
          <w:rFonts w:cs="Helvetica Neue"/>
          <w:sz w:val="16"/>
          <w:szCs w:val="16"/>
          <w:lang w:val="es-ES"/>
        </w:rPr>
        <w:t>uando algo es realzado en un fondo uniforme.</w:t>
      </w:r>
    </w:p>
    <w:p w14:paraId="560DEBEE" w14:textId="49548B61" w:rsidR="00444838" w:rsidRPr="00582EB9" w:rsidRDefault="006F3A37" w:rsidP="009567AD">
      <w:pPr>
        <w:widowControl w:val="0"/>
        <w:autoSpaceDE w:val="0"/>
        <w:autoSpaceDN w:val="0"/>
        <w:adjustRightInd w:val="0"/>
        <w:jc w:val="both"/>
        <w:rPr>
          <w:rFonts w:cs="Helvetica Neue"/>
          <w:sz w:val="16"/>
          <w:szCs w:val="16"/>
          <w:lang w:val="es-ES"/>
        </w:rPr>
      </w:pPr>
      <w:r w:rsidRPr="00582EB9">
        <w:rPr>
          <w:rFonts w:cs="Helvetica Neue"/>
          <w:b/>
          <w:sz w:val="16"/>
          <w:szCs w:val="16"/>
          <w:lang w:val="es-ES"/>
        </w:rPr>
        <w:t>9-</w:t>
      </w:r>
      <w:r w:rsidRPr="00582EB9">
        <w:rPr>
          <w:rFonts w:cs="Helvetica Neue"/>
          <w:sz w:val="16"/>
          <w:szCs w:val="16"/>
          <w:lang w:val="es-ES"/>
        </w:rPr>
        <w:t xml:space="preserve"> E</w:t>
      </w:r>
      <w:r w:rsidR="00444838" w:rsidRPr="00582EB9">
        <w:rPr>
          <w:rFonts w:cs="Helvetica Neue"/>
          <w:sz w:val="16"/>
          <w:szCs w:val="16"/>
          <w:lang w:val="es-ES"/>
        </w:rPr>
        <w:t>s</w:t>
      </w:r>
      <w:r w:rsidRPr="00582EB9">
        <w:rPr>
          <w:rFonts w:cs="Helvetica Neue"/>
          <w:sz w:val="16"/>
          <w:szCs w:val="16"/>
          <w:lang w:val="es-ES"/>
        </w:rPr>
        <w:t>,</w:t>
      </w:r>
      <w:r w:rsidR="00444838" w:rsidRPr="00582EB9">
        <w:rPr>
          <w:rFonts w:cs="Helvetica Neue"/>
          <w:sz w:val="16"/>
          <w:szCs w:val="16"/>
          <w:lang w:val="es-ES"/>
        </w:rPr>
        <w:t xml:space="preserve"> por su misma naturaleza, una técnica visual obvia. Debe usarse con atrevimiento, seguridad y confianza en sí mismo pues su propósito es conseguir una visibilidad ópt</w:t>
      </w:r>
      <w:r w:rsidR="00444838" w:rsidRPr="00582EB9">
        <w:rPr>
          <w:rFonts w:cs="Helvetica Neue"/>
          <w:sz w:val="16"/>
          <w:szCs w:val="16"/>
          <w:lang w:val="es-ES"/>
        </w:rPr>
        <w:t>i</w:t>
      </w:r>
      <w:r w:rsidR="00444838" w:rsidRPr="00582EB9">
        <w:rPr>
          <w:rFonts w:cs="Helvetica Neue"/>
          <w:sz w:val="16"/>
          <w:szCs w:val="16"/>
          <w:lang w:val="es-ES"/>
        </w:rPr>
        <w:t>ma.</w:t>
      </w:r>
    </w:p>
    <w:p w14:paraId="6F20FDF9" w14:textId="2FCCA557" w:rsidR="00444838" w:rsidRPr="00582EB9" w:rsidRDefault="009567AD" w:rsidP="009567AD">
      <w:pPr>
        <w:widowControl w:val="0"/>
        <w:autoSpaceDE w:val="0"/>
        <w:autoSpaceDN w:val="0"/>
        <w:adjustRightInd w:val="0"/>
        <w:jc w:val="both"/>
        <w:rPr>
          <w:rFonts w:cs="Helvetica Neue"/>
          <w:sz w:val="16"/>
          <w:szCs w:val="16"/>
          <w:lang w:val="es-ES"/>
        </w:rPr>
      </w:pPr>
      <w:r w:rsidRPr="00582EB9">
        <w:rPr>
          <w:rFonts w:cs="Helvetica Neue"/>
          <w:b/>
          <w:sz w:val="16"/>
          <w:szCs w:val="16"/>
          <w:lang w:val="es-ES"/>
        </w:rPr>
        <w:t>10-</w:t>
      </w:r>
      <w:r w:rsidR="006F3A37" w:rsidRPr="00582EB9">
        <w:rPr>
          <w:rFonts w:cs="Helvetica Neue"/>
          <w:sz w:val="16"/>
          <w:szCs w:val="16"/>
          <w:lang w:val="es-ES"/>
        </w:rPr>
        <w:t xml:space="preserve"> E</w:t>
      </w:r>
      <w:r w:rsidR="00444838" w:rsidRPr="00582EB9">
        <w:rPr>
          <w:rFonts w:cs="Helvetica Neue"/>
          <w:sz w:val="16"/>
          <w:szCs w:val="16"/>
          <w:lang w:val="es-ES"/>
        </w:rPr>
        <w:t>s el reposo y equilibrio absoluto, inmóvil.</w:t>
      </w:r>
    </w:p>
    <w:p w14:paraId="5FBC249A" w14:textId="7A88B5B4" w:rsidR="00444838" w:rsidRPr="00582EB9" w:rsidRDefault="006F3A37" w:rsidP="009567AD">
      <w:pPr>
        <w:widowControl w:val="0"/>
        <w:autoSpaceDE w:val="0"/>
        <w:autoSpaceDN w:val="0"/>
        <w:adjustRightInd w:val="0"/>
        <w:jc w:val="both"/>
        <w:rPr>
          <w:rFonts w:cs="Helvetica Neue"/>
          <w:b/>
          <w:sz w:val="16"/>
          <w:szCs w:val="16"/>
          <w:lang w:val="es-ES"/>
        </w:rPr>
      </w:pPr>
      <w:r w:rsidRPr="00582EB9">
        <w:rPr>
          <w:rFonts w:cs="Helvetica Neue"/>
          <w:b/>
          <w:sz w:val="16"/>
          <w:szCs w:val="16"/>
          <w:lang w:val="es-ES"/>
        </w:rPr>
        <w:t>11-</w:t>
      </w:r>
      <w:r w:rsidRPr="00582EB9">
        <w:rPr>
          <w:rFonts w:cs="Helvetica Neue"/>
          <w:sz w:val="16"/>
          <w:szCs w:val="16"/>
          <w:lang w:val="es-ES"/>
        </w:rPr>
        <w:t xml:space="preserve"> E</w:t>
      </w:r>
      <w:r w:rsidR="00444838" w:rsidRPr="00582EB9">
        <w:rPr>
          <w:rFonts w:cs="Helvetica Neue"/>
          <w:sz w:val="16"/>
          <w:szCs w:val="16"/>
          <w:lang w:val="es-ES"/>
        </w:rPr>
        <w:t xml:space="preserve">s la falta aparente del plan y de gran carga </w:t>
      </w:r>
      <w:r w:rsidR="00444838" w:rsidRPr="00582EB9">
        <w:rPr>
          <w:rFonts w:cs="Helvetica Neue"/>
          <w:b/>
          <w:sz w:val="16"/>
          <w:szCs w:val="16"/>
          <w:lang w:val="es-ES"/>
        </w:rPr>
        <w:t>emotiva.</w:t>
      </w:r>
    </w:p>
    <w:p w14:paraId="4FD51E8E" w14:textId="1417DC3E" w:rsidR="00444838" w:rsidRPr="00582EB9" w:rsidRDefault="006F3A37" w:rsidP="009567AD">
      <w:pPr>
        <w:widowControl w:val="0"/>
        <w:autoSpaceDE w:val="0"/>
        <w:autoSpaceDN w:val="0"/>
        <w:adjustRightInd w:val="0"/>
        <w:jc w:val="both"/>
        <w:rPr>
          <w:rFonts w:cs="Helvetica Neue"/>
          <w:sz w:val="16"/>
          <w:szCs w:val="16"/>
          <w:lang w:val="es-ES"/>
        </w:rPr>
      </w:pPr>
      <w:r w:rsidRPr="00582EB9">
        <w:rPr>
          <w:rFonts w:cs="Helvetica Neue"/>
          <w:b/>
          <w:sz w:val="16"/>
          <w:szCs w:val="16"/>
          <w:lang w:val="es-ES"/>
        </w:rPr>
        <w:t>12-</w:t>
      </w:r>
      <w:r w:rsidRPr="00582EB9">
        <w:rPr>
          <w:rFonts w:cs="Helvetica Neue"/>
          <w:sz w:val="16"/>
          <w:szCs w:val="16"/>
          <w:lang w:val="es-ES"/>
        </w:rPr>
        <w:t xml:space="preserve"> E</w:t>
      </w:r>
      <w:r w:rsidR="00444838" w:rsidRPr="00582EB9">
        <w:rPr>
          <w:rFonts w:cs="Helvetica Neue"/>
          <w:sz w:val="16"/>
          <w:szCs w:val="16"/>
          <w:lang w:val="es-ES"/>
        </w:rPr>
        <w:t>s recurrir a lo extravagante, llevando su expresión mucho más allá de lo real para intensificar su mensaje.</w:t>
      </w:r>
    </w:p>
    <w:p w14:paraId="3E021C08" w14:textId="63DADC40" w:rsidR="00444838" w:rsidRPr="00582EB9" w:rsidRDefault="006F3A37" w:rsidP="009567AD">
      <w:pPr>
        <w:widowControl w:val="0"/>
        <w:autoSpaceDE w:val="0"/>
        <w:autoSpaceDN w:val="0"/>
        <w:adjustRightInd w:val="0"/>
        <w:jc w:val="both"/>
        <w:rPr>
          <w:rFonts w:cs="Helvetica Neue"/>
          <w:sz w:val="16"/>
          <w:szCs w:val="16"/>
          <w:lang w:val="es-ES"/>
        </w:rPr>
      </w:pPr>
      <w:r w:rsidRPr="00582EB9">
        <w:rPr>
          <w:rFonts w:cs="Helvetica Neue"/>
          <w:b/>
          <w:sz w:val="16"/>
          <w:szCs w:val="16"/>
          <w:lang w:val="es-ES"/>
        </w:rPr>
        <w:t>13-</w:t>
      </w:r>
      <w:r w:rsidRPr="00582EB9">
        <w:rPr>
          <w:rFonts w:cs="Helvetica Neue"/>
          <w:sz w:val="16"/>
          <w:szCs w:val="16"/>
          <w:lang w:val="es-ES"/>
        </w:rPr>
        <w:t xml:space="preserve"> Está</w:t>
      </w:r>
      <w:r w:rsidR="00444838" w:rsidRPr="00582EB9">
        <w:rPr>
          <w:rFonts w:cs="Helvetica Neue"/>
          <w:sz w:val="16"/>
          <w:szCs w:val="16"/>
          <w:lang w:val="es-ES"/>
        </w:rPr>
        <w:t xml:space="preserve"> enriquecido de elementos, hace uso de la orname</w:t>
      </w:r>
      <w:r w:rsidR="00444838" w:rsidRPr="00582EB9">
        <w:rPr>
          <w:rFonts w:cs="Helvetica Neue"/>
          <w:sz w:val="16"/>
          <w:szCs w:val="16"/>
          <w:lang w:val="es-ES"/>
        </w:rPr>
        <w:t>n</w:t>
      </w:r>
      <w:r w:rsidR="00444838" w:rsidRPr="00582EB9">
        <w:rPr>
          <w:rFonts w:cs="Helvetica Neue"/>
          <w:sz w:val="16"/>
          <w:szCs w:val="16"/>
          <w:lang w:val="es-ES"/>
        </w:rPr>
        <w:t>tación.</w:t>
      </w:r>
    </w:p>
    <w:p w14:paraId="71FA2EB4" w14:textId="66542C1F" w:rsidR="00444838" w:rsidRPr="00582EB9" w:rsidRDefault="006F3A37" w:rsidP="009567AD">
      <w:pPr>
        <w:widowControl w:val="0"/>
        <w:autoSpaceDE w:val="0"/>
        <w:autoSpaceDN w:val="0"/>
        <w:adjustRightInd w:val="0"/>
        <w:jc w:val="both"/>
        <w:rPr>
          <w:rFonts w:cs="Helvetica Neue"/>
          <w:sz w:val="16"/>
          <w:szCs w:val="16"/>
          <w:lang w:val="es-ES"/>
        </w:rPr>
      </w:pPr>
      <w:r w:rsidRPr="00582EB9">
        <w:rPr>
          <w:rFonts w:cs="Helvetica Neue"/>
          <w:b/>
          <w:sz w:val="16"/>
          <w:szCs w:val="16"/>
          <w:lang w:val="es-ES"/>
        </w:rPr>
        <w:t>14-</w:t>
      </w:r>
      <w:r w:rsidRPr="00582EB9">
        <w:rPr>
          <w:rFonts w:cs="Helvetica Neue"/>
          <w:sz w:val="16"/>
          <w:szCs w:val="16"/>
          <w:lang w:val="es-ES"/>
        </w:rPr>
        <w:t xml:space="preserve"> E</w:t>
      </w:r>
      <w:r w:rsidR="00444838" w:rsidRPr="00582EB9">
        <w:rPr>
          <w:rFonts w:cs="Helvetica Neue"/>
          <w:sz w:val="16"/>
          <w:szCs w:val="16"/>
          <w:lang w:val="es-ES"/>
        </w:rPr>
        <w:t>s la división de los elementos, cada elemento esta separado y aunque se relacionan cada uno también conse</w:t>
      </w:r>
      <w:r w:rsidR="00444838" w:rsidRPr="00582EB9">
        <w:rPr>
          <w:rFonts w:cs="Helvetica Neue"/>
          <w:sz w:val="16"/>
          <w:szCs w:val="16"/>
          <w:lang w:val="es-ES"/>
        </w:rPr>
        <w:t>r</w:t>
      </w:r>
      <w:r w:rsidR="00444838" w:rsidRPr="00582EB9">
        <w:rPr>
          <w:rFonts w:cs="Helvetica Neue"/>
          <w:sz w:val="16"/>
          <w:szCs w:val="16"/>
          <w:lang w:val="es-ES"/>
        </w:rPr>
        <w:t>van su carácter individual.</w:t>
      </w:r>
    </w:p>
    <w:p w14:paraId="25DE9A64" w14:textId="39E283B3" w:rsidR="00444838" w:rsidRPr="00582EB9" w:rsidRDefault="006F3A37" w:rsidP="009567AD">
      <w:pPr>
        <w:widowControl w:val="0"/>
        <w:autoSpaceDE w:val="0"/>
        <w:autoSpaceDN w:val="0"/>
        <w:adjustRightInd w:val="0"/>
        <w:jc w:val="both"/>
        <w:rPr>
          <w:rFonts w:cs="Helvetica Neue"/>
          <w:sz w:val="16"/>
          <w:szCs w:val="16"/>
          <w:lang w:val="es-ES"/>
        </w:rPr>
      </w:pPr>
      <w:r w:rsidRPr="00582EB9">
        <w:rPr>
          <w:rFonts w:cs="Helvetica Neue"/>
          <w:b/>
          <w:sz w:val="16"/>
          <w:szCs w:val="16"/>
          <w:lang w:val="es-ES"/>
        </w:rPr>
        <w:t>15-</w:t>
      </w:r>
      <w:r w:rsidRPr="00582EB9">
        <w:rPr>
          <w:rFonts w:cs="Helvetica Neue"/>
          <w:sz w:val="16"/>
          <w:szCs w:val="16"/>
          <w:lang w:val="es-ES"/>
        </w:rPr>
        <w:t xml:space="preserve"> E</w:t>
      </w:r>
      <w:r w:rsidR="00444838" w:rsidRPr="00582EB9">
        <w:rPr>
          <w:rFonts w:cs="Helvetica Neue"/>
          <w:sz w:val="16"/>
          <w:szCs w:val="16"/>
          <w:lang w:val="es-ES"/>
        </w:rPr>
        <w:t>s la contraparte, es cuando hay muchos elementos en el plano, y debe hacerse un proceso de organización para su significado.</w:t>
      </w:r>
    </w:p>
    <w:p w14:paraId="67D5B07D" w14:textId="3A4310A6" w:rsidR="00444838" w:rsidRPr="00582EB9" w:rsidRDefault="006F3A37" w:rsidP="009567AD">
      <w:pPr>
        <w:widowControl w:val="0"/>
        <w:autoSpaceDE w:val="0"/>
        <w:autoSpaceDN w:val="0"/>
        <w:adjustRightInd w:val="0"/>
        <w:jc w:val="both"/>
        <w:rPr>
          <w:rFonts w:cs="Helvetica Neue"/>
          <w:sz w:val="16"/>
          <w:szCs w:val="16"/>
          <w:lang w:val="es-ES"/>
        </w:rPr>
      </w:pPr>
      <w:r w:rsidRPr="00582EB9">
        <w:rPr>
          <w:rFonts w:cs="Helvetica Neue"/>
          <w:b/>
          <w:sz w:val="16"/>
          <w:szCs w:val="16"/>
          <w:lang w:val="es-ES"/>
        </w:rPr>
        <w:t>16-</w:t>
      </w:r>
      <w:r w:rsidRPr="00582EB9">
        <w:rPr>
          <w:rFonts w:cs="Helvetica Neue"/>
          <w:sz w:val="16"/>
          <w:szCs w:val="16"/>
          <w:lang w:val="es-ES"/>
        </w:rPr>
        <w:t xml:space="preserve"> E</w:t>
      </w:r>
      <w:r w:rsidR="00444838" w:rsidRPr="00582EB9">
        <w:rPr>
          <w:rFonts w:cs="Helvetica Neue"/>
          <w:sz w:val="16"/>
          <w:szCs w:val="16"/>
          <w:lang w:val="es-ES"/>
        </w:rPr>
        <w:t>s lo contrario es lo insólito, aquello que es inesperado dentro de la diagramación.</w:t>
      </w:r>
    </w:p>
    <w:p w14:paraId="0BE0942A" w14:textId="47A3C254" w:rsidR="00444838" w:rsidRPr="00582EB9" w:rsidRDefault="006F3A37" w:rsidP="009567AD">
      <w:pPr>
        <w:widowControl w:val="0"/>
        <w:autoSpaceDE w:val="0"/>
        <w:autoSpaceDN w:val="0"/>
        <w:adjustRightInd w:val="0"/>
        <w:jc w:val="both"/>
        <w:rPr>
          <w:rFonts w:cs="Helvetica Neue"/>
          <w:sz w:val="16"/>
          <w:szCs w:val="16"/>
          <w:lang w:val="es-ES"/>
        </w:rPr>
      </w:pPr>
      <w:r w:rsidRPr="00582EB9">
        <w:rPr>
          <w:rFonts w:cs="Helvetica Neue"/>
          <w:b/>
          <w:sz w:val="16"/>
          <w:szCs w:val="16"/>
          <w:lang w:val="es-ES"/>
        </w:rPr>
        <w:t>17-</w:t>
      </w:r>
      <w:r w:rsidRPr="00582EB9">
        <w:rPr>
          <w:rFonts w:cs="Helvetica Neue"/>
          <w:sz w:val="16"/>
          <w:szCs w:val="16"/>
          <w:lang w:val="es-ES"/>
        </w:rPr>
        <w:t xml:space="preserve"> E</w:t>
      </w:r>
      <w:r w:rsidR="00444838" w:rsidRPr="00582EB9">
        <w:rPr>
          <w:rFonts w:cs="Helvetica Neue"/>
          <w:sz w:val="16"/>
          <w:szCs w:val="16"/>
          <w:lang w:val="es-ES"/>
        </w:rPr>
        <w:t>s cuando falta un equilibrio geométrico y visual, es cuando el peso se encuentra alojado de mayo manera en uno de los puntos del plano.</w:t>
      </w:r>
    </w:p>
    <w:p w14:paraId="41A0C030" w14:textId="7062E4E2" w:rsidR="00444838" w:rsidRPr="00582EB9" w:rsidRDefault="006F3A37" w:rsidP="00230E22">
      <w:pPr>
        <w:widowControl w:val="0"/>
        <w:autoSpaceDE w:val="0"/>
        <w:autoSpaceDN w:val="0"/>
        <w:adjustRightInd w:val="0"/>
        <w:spacing w:after="120"/>
        <w:jc w:val="both"/>
        <w:rPr>
          <w:rFonts w:cs="Helvetica Neue"/>
          <w:sz w:val="16"/>
          <w:szCs w:val="16"/>
          <w:lang w:val="es-ES"/>
        </w:rPr>
      </w:pPr>
      <w:r w:rsidRPr="00582EB9">
        <w:rPr>
          <w:rFonts w:cs="Helvetica Neue"/>
          <w:b/>
          <w:sz w:val="16"/>
          <w:szCs w:val="16"/>
          <w:lang w:val="es-ES"/>
        </w:rPr>
        <w:t>18-</w:t>
      </w:r>
      <w:r w:rsidRPr="00582EB9">
        <w:rPr>
          <w:rFonts w:cs="Helvetica Neue"/>
          <w:sz w:val="16"/>
          <w:szCs w:val="16"/>
          <w:lang w:val="es-ES"/>
        </w:rPr>
        <w:t xml:space="preserve"> </w:t>
      </w:r>
      <w:r w:rsidR="00444838" w:rsidRPr="00582EB9">
        <w:rPr>
          <w:rFonts w:cs="Helvetica Neue"/>
          <w:sz w:val="16"/>
          <w:szCs w:val="16"/>
          <w:lang w:val="es-ES"/>
        </w:rPr>
        <w:t>La inestabilidad es la contraparte la ausencia de un equilibrio pero debido al efecto de la diagramación, puede ser más atractivo o más dinámico.</w:t>
      </w:r>
    </w:p>
    <w:p w14:paraId="4D8E40D9" w14:textId="77777777" w:rsidR="00230E22" w:rsidRDefault="00230E22" w:rsidP="00230E22">
      <w:pPr>
        <w:widowControl w:val="0"/>
        <w:autoSpaceDE w:val="0"/>
        <w:autoSpaceDN w:val="0"/>
        <w:adjustRightInd w:val="0"/>
        <w:jc w:val="both"/>
        <w:rPr>
          <w:rFonts w:cs="Times"/>
          <w:b/>
          <w:sz w:val="16"/>
          <w:szCs w:val="16"/>
          <w:lang w:val="es-ES"/>
        </w:rPr>
      </w:pPr>
    </w:p>
    <w:p w14:paraId="0CDE5EF1" w14:textId="6BA1F0CA" w:rsidR="00444838" w:rsidRPr="00230E22" w:rsidRDefault="00444838" w:rsidP="00230E22">
      <w:pPr>
        <w:widowControl w:val="0"/>
        <w:autoSpaceDE w:val="0"/>
        <w:autoSpaceDN w:val="0"/>
        <w:adjustRightInd w:val="0"/>
        <w:jc w:val="both"/>
        <w:rPr>
          <w:rFonts w:cs="Times"/>
          <w:b/>
          <w:sz w:val="16"/>
          <w:szCs w:val="16"/>
          <w:lang w:val="es-ES"/>
        </w:rPr>
      </w:pPr>
    </w:p>
    <w:p w14:paraId="286326B4" w14:textId="72B40A06" w:rsidR="006F3A37" w:rsidRPr="00314F23" w:rsidRDefault="006F3A37" w:rsidP="006F3A37">
      <w:pPr>
        <w:rPr>
          <w:sz w:val="20"/>
          <w:szCs w:val="20"/>
        </w:rPr>
      </w:pPr>
      <w:r w:rsidRPr="00314F23">
        <w:rPr>
          <w:sz w:val="20"/>
          <w:szCs w:val="20"/>
        </w:rPr>
        <w:t>Componentes básicos del periódico.</w:t>
      </w:r>
    </w:p>
    <w:p w14:paraId="2E3D6970" w14:textId="6E937F2D" w:rsidR="006F3A37" w:rsidRDefault="00314F23" w:rsidP="006F3A37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A. </w:t>
      </w:r>
      <w:r w:rsidR="006F3A37">
        <w:rPr>
          <w:b/>
          <w:sz w:val="20"/>
          <w:szCs w:val="20"/>
        </w:rPr>
        <w:t>Componentes fijos:</w:t>
      </w:r>
    </w:p>
    <w:p w14:paraId="1B3495EF" w14:textId="0502BB18" w:rsidR="006F3A37" w:rsidRPr="00582A34" w:rsidRDefault="006F3A37" w:rsidP="006F3A37">
      <w:pPr>
        <w:jc w:val="both"/>
        <w:rPr>
          <w:b/>
          <w:sz w:val="18"/>
          <w:szCs w:val="18"/>
        </w:rPr>
      </w:pPr>
      <w:r w:rsidRPr="00582A34">
        <w:rPr>
          <w:rFonts w:cs="Helvetica"/>
          <w:b/>
          <w:sz w:val="18"/>
          <w:szCs w:val="18"/>
          <w:lang w:val="es-ES"/>
        </w:rPr>
        <w:t>Dos son los componentes básicos que integran un periódico: TEXTOS E INFORMACIÓN GRÁFICA, elementos en su mayoría transitorios que di</w:t>
      </w:r>
      <w:r w:rsidRPr="00582A34">
        <w:rPr>
          <w:rFonts w:cs="Helvetica"/>
          <w:b/>
          <w:sz w:val="18"/>
          <w:szCs w:val="18"/>
          <w:lang w:val="es-ES"/>
        </w:rPr>
        <w:t>a</w:t>
      </w:r>
      <w:r w:rsidRPr="00582A34">
        <w:rPr>
          <w:rFonts w:cs="Helvetica"/>
          <w:b/>
          <w:sz w:val="18"/>
          <w:szCs w:val="18"/>
          <w:lang w:val="es-ES"/>
        </w:rPr>
        <w:t>riamente se repone con material nuevo para cambiar el contenido de la publicación. No ob</w:t>
      </w:r>
      <w:r w:rsidRPr="00582A34">
        <w:rPr>
          <w:rFonts w:cs="Helvetica"/>
          <w:b/>
          <w:sz w:val="18"/>
          <w:szCs w:val="18"/>
          <w:lang w:val="es-ES"/>
        </w:rPr>
        <w:t>s</w:t>
      </w:r>
      <w:r w:rsidRPr="00582A34">
        <w:rPr>
          <w:rFonts w:cs="Helvetica"/>
          <w:b/>
          <w:sz w:val="18"/>
          <w:szCs w:val="18"/>
          <w:lang w:val="es-ES"/>
        </w:rPr>
        <w:t>tante, en las paginas de un periódico, podemos encontrar partes fijas, es decir, que permanecen constantes día con día. Estas son:</w:t>
      </w:r>
    </w:p>
    <w:p w14:paraId="1823EDA2" w14:textId="357D1286" w:rsidR="006F3A37" w:rsidRDefault="006F3A37" w:rsidP="006F3A37">
      <w:pPr>
        <w:rPr>
          <w:i/>
          <w:sz w:val="16"/>
          <w:szCs w:val="16"/>
        </w:rPr>
      </w:pPr>
      <w:r w:rsidRPr="00314F23">
        <w:rPr>
          <w:i/>
          <w:sz w:val="16"/>
          <w:szCs w:val="16"/>
        </w:rPr>
        <w:t>Llene la línea que antecede a la descri</w:t>
      </w:r>
      <w:r w:rsidR="00314F23" w:rsidRPr="00314F23">
        <w:rPr>
          <w:i/>
          <w:sz w:val="16"/>
          <w:szCs w:val="16"/>
        </w:rPr>
        <w:t xml:space="preserve">pción con las respuestas adecuadas, que </w:t>
      </w:r>
      <w:r w:rsidR="009567AD">
        <w:rPr>
          <w:i/>
          <w:sz w:val="16"/>
          <w:szCs w:val="16"/>
        </w:rPr>
        <w:t>a continuación</w:t>
      </w:r>
      <w:r w:rsidR="00582EB9">
        <w:rPr>
          <w:i/>
          <w:sz w:val="16"/>
          <w:szCs w:val="16"/>
        </w:rPr>
        <w:t xml:space="preserve"> se exponen</w:t>
      </w:r>
      <w:r w:rsidR="009567AD">
        <w:rPr>
          <w:i/>
          <w:sz w:val="16"/>
          <w:szCs w:val="16"/>
        </w:rPr>
        <w:t>:</w:t>
      </w:r>
    </w:p>
    <w:p w14:paraId="29D0CAAC" w14:textId="096AE313" w:rsidR="00314F23" w:rsidRPr="009567AD" w:rsidRDefault="004B33BA" w:rsidP="004B33BA">
      <w:pPr>
        <w:widowControl w:val="0"/>
        <w:autoSpaceDE w:val="0"/>
        <w:autoSpaceDN w:val="0"/>
        <w:adjustRightInd w:val="0"/>
        <w:spacing w:after="120"/>
        <w:rPr>
          <w:rFonts w:cs="Helvetica"/>
          <w:sz w:val="18"/>
          <w:szCs w:val="18"/>
          <w:lang w:val="es-ES"/>
        </w:rPr>
      </w:pPr>
      <w:r w:rsidRPr="004B33BA">
        <w:rPr>
          <w:rFonts w:cs="Helvetica"/>
          <w:b/>
          <w:sz w:val="18"/>
          <w:szCs w:val="18"/>
          <w:lang w:val="es-ES"/>
        </w:rPr>
        <w:t>a.</w:t>
      </w:r>
      <w:r>
        <w:rPr>
          <w:rFonts w:cs="Helvetica"/>
          <w:sz w:val="18"/>
          <w:szCs w:val="18"/>
          <w:lang w:val="es-ES"/>
        </w:rPr>
        <w:t xml:space="preserve"> EL LOGOTIPO O LOGO  </w:t>
      </w:r>
      <w:r w:rsidRPr="004B33BA">
        <w:rPr>
          <w:rFonts w:cs="Helvetica"/>
          <w:b/>
          <w:sz w:val="18"/>
          <w:szCs w:val="18"/>
          <w:lang w:val="es-ES"/>
        </w:rPr>
        <w:t>b.</w:t>
      </w:r>
      <w:r>
        <w:rPr>
          <w:rFonts w:cs="Helvetica"/>
          <w:sz w:val="18"/>
          <w:szCs w:val="18"/>
          <w:lang w:val="es-ES"/>
        </w:rPr>
        <w:t xml:space="preserve"> LOS FOLIOS  </w:t>
      </w:r>
      <w:r w:rsidRPr="004B33BA">
        <w:rPr>
          <w:rFonts w:cs="Helvetica"/>
          <w:b/>
          <w:sz w:val="18"/>
          <w:szCs w:val="18"/>
          <w:lang w:val="es-ES"/>
        </w:rPr>
        <w:t>c.</w:t>
      </w:r>
      <w:r>
        <w:rPr>
          <w:rFonts w:cs="Helvetica"/>
          <w:sz w:val="18"/>
          <w:szCs w:val="18"/>
          <w:lang w:val="es-ES"/>
        </w:rPr>
        <w:t xml:space="preserve"> </w:t>
      </w:r>
      <w:r w:rsidR="009567AD" w:rsidRPr="009567AD">
        <w:rPr>
          <w:rFonts w:cs="Helvetica"/>
          <w:sz w:val="18"/>
          <w:szCs w:val="18"/>
          <w:lang w:val="es-ES"/>
        </w:rPr>
        <w:t>LOS T</w:t>
      </w:r>
      <w:r w:rsidR="009567AD" w:rsidRPr="009567AD">
        <w:rPr>
          <w:rFonts w:cs="Helvetica"/>
          <w:sz w:val="18"/>
          <w:szCs w:val="18"/>
          <w:lang w:val="es-ES"/>
        </w:rPr>
        <w:t>Í</w:t>
      </w:r>
      <w:r w:rsidR="009567AD" w:rsidRPr="009567AD">
        <w:rPr>
          <w:rFonts w:cs="Helvetica"/>
          <w:sz w:val="18"/>
          <w:szCs w:val="18"/>
          <w:lang w:val="es-ES"/>
        </w:rPr>
        <w:t>TU</w:t>
      </w:r>
      <w:r>
        <w:rPr>
          <w:rFonts w:cs="Helvetica"/>
          <w:sz w:val="18"/>
          <w:szCs w:val="18"/>
          <w:lang w:val="es-ES"/>
        </w:rPr>
        <w:t xml:space="preserve">LOS PERMANENTES  </w:t>
      </w:r>
      <w:r w:rsidRPr="004B33BA">
        <w:rPr>
          <w:rFonts w:cs="Helvetica"/>
          <w:b/>
          <w:sz w:val="18"/>
          <w:szCs w:val="18"/>
          <w:lang w:val="es-ES"/>
        </w:rPr>
        <w:t>d.</w:t>
      </w:r>
      <w:r>
        <w:rPr>
          <w:rFonts w:cs="Helvetica"/>
          <w:sz w:val="18"/>
          <w:szCs w:val="18"/>
          <w:lang w:val="es-ES"/>
        </w:rPr>
        <w:t xml:space="preserve"> EL MENBRETE  </w:t>
      </w:r>
      <w:r w:rsidRPr="004B33BA">
        <w:rPr>
          <w:rFonts w:cs="Helvetica"/>
          <w:b/>
          <w:sz w:val="18"/>
          <w:szCs w:val="18"/>
          <w:lang w:val="es-ES"/>
        </w:rPr>
        <w:t>e.</w:t>
      </w:r>
      <w:r>
        <w:rPr>
          <w:rFonts w:cs="Helvetica"/>
          <w:sz w:val="18"/>
          <w:szCs w:val="18"/>
          <w:lang w:val="es-ES"/>
        </w:rPr>
        <w:t xml:space="preserve"> </w:t>
      </w:r>
      <w:r w:rsidR="009567AD" w:rsidRPr="009567AD">
        <w:rPr>
          <w:rFonts w:cs="Helvetica"/>
          <w:sz w:val="18"/>
          <w:szCs w:val="18"/>
          <w:lang w:val="es-ES"/>
        </w:rPr>
        <w:t>LA BANDERA</w:t>
      </w:r>
    </w:p>
    <w:p w14:paraId="4B68A380" w14:textId="77777777" w:rsidR="006F3A37" w:rsidRPr="006F3A37" w:rsidRDefault="006F3A37" w:rsidP="00314F23">
      <w:pPr>
        <w:widowControl w:val="0"/>
        <w:autoSpaceDE w:val="0"/>
        <w:autoSpaceDN w:val="0"/>
        <w:adjustRightInd w:val="0"/>
        <w:jc w:val="both"/>
        <w:rPr>
          <w:rFonts w:cs="Helvetica"/>
          <w:sz w:val="18"/>
          <w:szCs w:val="18"/>
          <w:lang w:val="es-ES"/>
        </w:rPr>
      </w:pPr>
      <w:r w:rsidRPr="006F3A37">
        <w:rPr>
          <w:rFonts w:cs="Helvetica"/>
          <w:sz w:val="18"/>
          <w:szCs w:val="18"/>
          <w:lang w:val="es-ES"/>
        </w:rPr>
        <w:t>_____________________________ También llamada rotulo, titulo o cabecera, es el nombre, la marca de fabrica de un periódico y debe ser legible, atractiva y distintiva. Para diseñar una bandera, es necesario seleccionar cuidadosamente la clase de letra y el logotipo de la misma.</w:t>
      </w:r>
    </w:p>
    <w:p w14:paraId="08554FC1" w14:textId="77777777" w:rsidR="006F3A37" w:rsidRPr="006F3A37" w:rsidRDefault="006F3A37" w:rsidP="00314F23">
      <w:pPr>
        <w:widowControl w:val="0"/>
        <w:autoSpaceDE w:val="0"/>
        <w:autoSpaceDN w:val="0"/>
        <w:adjustRightInd w:val="0"/>
        <w:jc w:val="both"/>
        <w:rPr>
          <w:rFonts w:cs="Times"/>
          <w:sz w:val="18"/>
          <w:szCs w:val="18"/>
          <w:lang w:val="es-ES"/>
        </w:rPr>
      </w:pPr>
      <w:r w:rsidRPr="006F3A37">
        <w:rPr>
          <w:rFonts w:cs="Helvetica"/>
          <w:sz w:val="18"/>
          <w:szCs w:val="18"/>
          <w:lang w:val="es-ES"/>
        </w:rPr>
        <w:t>_____________________________ Es una información que proporciona el nombre del periódico, su lugar de publicación, su editor, nombre del director y a veces, subdirector o jefe de información, fecha de fundación del periódico, el tomo numero de ejemplares del día y numero correspondiente a los años que tiene de ser publicado. Así mismo, si el periódico tiene un lema, deberá colocarse también en le membrete.</w:t>
      </w:r>
    </w:p>
    <w:p w14:paraId="4BE141F4" w14:textId="77777777" w:rsidR="006F3A37" w:rsidRPr="006F3A37" w:rsidRDefault="006F3A37" w:rsidP="00314F23">
      <w:pPr>
        <w:widowControl w:val="0"/>
        <w:autoSpaceDE w:val="0"/>
        <w:autoSpaceDN w:val="0"/>
        <w:adjustRightInd w:val="0"/>
        <w:jc w:val="both"/>
        <w:rPr>
          <w:rFonts w:cs="Times"/>
          <w:sz w:val="18"/>
          <w:szCs w:val="18"/>
          <w:lang w:val="es-ES"/>
        </w:rPr>
      </w:pPr>
      <w:r w:rsidRPr="006F3A37">
        <w:rPr>
          <w:rFonts w:cs="Helvetica"/>
          <w:sz w:val="18"/>
          <w:szCs w:val="18"/>
          <w:lang w:val="es-ES"/>
        </w:rPr>
        <w:t>_____________________________ No son otra cosa que los números de las páginas, pero en el uso periodístico incluye también el nombre del periódico y la ciudad donde se edita, la fecha y el número de plana. En la primera pagina, comprende también el tomo y el número de edición, como parte integral del membr</w:t>
      </w:r>
      <w:r w:rsidRPr="006F3A37">
        <w:rPr>
          <w:rFonts w:cs="Helvetica"/>
          <w:sz w:val="18"/>
          <w:szCs w:val="18"/>
          <w:lang w:val="es-ES"/>
        </w:rPr>
        <w:t>e</w:t>
      </w:r>
      <w:r w:rsidRPr="006F3A37">
        <w:rPr>
          <w:rFonts w:cs="Helvetica"/>
          <w:sz w:val="18"/>
          <w:szCs w:val="18"/>
          <w:lang w:val="es-ES"/>
        </w:rPr>
        <w:t>te e inclusive también a veces el precio del ejemplar.</w:t>
      </w:r>
    </w:p>
    <w:p w14:paraId="1BAC193D" w14:textId="77777777" w:rsidR="006F3A37" w:rsidRPr="006F3A37" w:rsidRDefault="006F3A37" w:rsidP="00314F23">
      <w:pPr>
        <w:widowControl w:val="0"/>
        <w:autoSpaceDE w:val="0"/>
        <w:autoSpaceDN w:val="0"/>
        <w:adjustRightInd w:val="0"/>
        <w:jc w:val="both"/>
        <w:rPr>
          <w:rFonts w:cs="Times"/>
          <w:sz w:val="18"/>
          <w:szCs w:val="18"/>
          <w:lang w:val="es-ES"/>
        </w:rPr>
      </w:pPr>
      <w:r w:rsidRPr="006F3A37">
        <w:rPr>
          <w:rFonts w:cs="Helvetica"/>
          <w:sz w:val="18"/>
          <w:szCs w:val="18"/>
          <w:lang w:val="es-ES"/>
        </w:rPr>
        <w:t>_____________________________ Es la identificación una pagina o de una sección del periódico, realizada generalmente con tipos (letras) grandes o adornos, por ejemplo los utilizados en las paginas deportivas o de sociales, etc.</w:t>
      </w:r>
    </w:p>
    <w:p w14:paraId="0ED97F8E" w14:textId="6B14E603" w:rsidR="00314F23" w:rsidRPr="004B33BA" w:rsidRDefault="006F3A37" w:rsidP="004B33BA">
      <w:pPr>
        <w:widowControl w:val="0"/>
        <w:autoSpaceDE w:val="0"/>
        <w:autoSpaceDN w:val="0"/>
        <w:adjustRightInd w:val="0"/>
        <w:spacing w:after="120"/>
        <w:jc w:val="both"/>
        <w:rPr>
          <w:rFonts w:ascii="Times" w:hAnsi="Times" w:cs="Times"/>
          <w:sz w:val="18"/>
          <w:szCs w:val="18"/>
          <w:lang w:val="es-ES"/>
        </w:rPr>
      </w:pPr>
      <w:r w:rsidRPr="006F3A37">
        <w:rPr>
          <w:rFonts w:cs="Helvetica"/>
          <w:sz w:val="18"/>
          <w:szCs w:val="18"/>
          <w:lang w:val="es-ES"/>
        </w:rPr>
        <w:t>_____________________________ Son los encabezados que dan el nombre de un texto cuyo contenido varia, no así el titulo, que siempre será el mismo. La cabeza de una columna fija o sección permanente puede consi</w:t>
      </w:r>
      <w:r w:rsidRPr="006F3A37">
        <w:rPr>
          <w:rFonts w:cs="Helvetica"/>
          <w:sz w:val="18"/>
          <w:szCs w:val="18"/>
          <w:lang w:val="es-ES"/>
        </w:rPr>
        <w:t>s</w:t>
      </w:r>
      <w:r w:rsidRPr="006F3A37">
        <w:rPr>
          <w:rFonts w:cs="Helvetica"/>
          <w:sz w:val="18"/>
          <w:szCs w:val="18"/>
          <w:lang w:val="es-ES"/>
        </w:rPr>
        <w:t>tir en uno o dos renglones breves que a veces son acompañados de un dibujo o fotografía, que puede ser u retrato del columnista. También se le agregan e este encabezado algunos element0os de adorno como recuadros, sobretítulos o rayas, para hacerlos mas atractivos.</w:t>
      </w:r>
    </w:p>
    <w:p w14:paraId="22BDDF8E" w14:textId="67D07FDB" w:rsidR="00582A34" w:rsidRPr="00582A34" w:rsidRDefault="00582A34" w:rsidP="00314F23">
      <w:pPr>
        <w:widowControl w:val="0"/>
        <w:autoSpaceDE w:val="0"/>
        <w:autoSpaceDN w:val="0"/>
        <w:adjustRightInd w:val="0"/>
        <w:jc w:val="both"/>
        <w:rPr>
          <w:rFonts w:cs="Times"/>
          <w:b/>
          <w:sz w:val="16"/>
          <w:szCs w:val="16"/>
          <w:lang w:val="es-ES"/>
        </w:rPr>
      </w:pPr>
    </w:p>
    <w:p w14:paraId="58C56F51" w14:textId="77777777" w:rsidR="00314F23" w:rsidRPr="00F20D13" w:rsidRDefault="00314F23" w:rsidP="00314F23">
      <w:pPr>
        <w:widowControl w:val="0"/>
        <w:autoSpaceDE w:val="0"/>
        <w:autoSpaceDN w:val="0"/>
        <w:adjustRightInd w:val="0"/>
        <w:jc w:val="both"/>
        <w:rPr>
          <w:rFonts w:cs="Helvetica"/>
          <w:b/>
          <w:sz w:val="20"/>
          <w:szCs w:val="20"/>
          <w:lang w:val="es-ES"/>
        </w:rPr>
      </w:pPr>
      <w:r w:rsidRPr="00F20D13">
        <w:rPr>
          <w:rFonts w:cs="Helvetica"/>
          <w:b/>
          <w:sz w:val="20"/>
          <w:szCs w:val="20"/>
          <w:lang w:val="es-ES"/>
        </w:rPr>
        <w:t>B. Componentes transitorios:</w:t>
      </w:r>
    </w:p>
    <w:p w14:paraId="67483E96" w14:textId="131D90DB" w:rsidR="00314F23" w:rsidRPr="00582A34" w:rsidRDefault="00314F23" w:rsidP="004B33BA">
      <w:pPr>
        <w:widowControl w:val="0"/>
        <w:autoSpaceDE w:val="0"/>
        <w:autoSpaceDN w:val="0"/>
        <w:adjustRightInd w:val="0"/>
        <w:jc w:val="both"/>
        <w:rPr>
          <w:rFonts w:cs="Helvetica"/>
          <w:b/>
          <w:sz w:val="18"/>
          <w:szCs w:val="18"/>
          <w:lang w:val="es-ES"/>
        </w:rPr>
      </w:pPr>
      <w:r w:rsidRPr="00582A34">
        <w:rPr>
          <w:rFonts w:cs="Helvetica"/>
          <w:b/>
          <w:sz w:val="18"/>
          <w:szCs w:val="18"/>
          <w:lang w:val="es-ES"/>
        </w:rPr>
        <w:t>Este tipo de componentes de un periódico c</w:t>
      </w:r>
      <w:r w:rsidRPr="00582A34">
        <w:rPr>
          <w:rFonts w:cs="Helvetica"/>
          <w:b/>
          <w:sz w:val="18"/>
          <w:szCs w:val="18"/>
          <w:lang w:val="es-ES"/>
        </w:rPr>
        <w:t>o</w:t>
      </w:r>
      <w:r w:rsidRPr="00582A34">
        <w:rPr>
          <w:rFonts w:cs="Helvetica"/>
          <w:b/>
          <w:sz w:val="18"/>
          <w:szCs w:val="18"/>
          <w:lang w:val="es-ES"/>
        </w:rPr>
        <w:t>rresponden a los textos e información grafica que día con día se van cambiando, debido a que la información se genera de igual manera, es nueva y fresca.</w:t>
      </w:r>
    </w:p>
    <w:p w14:paraId="041EE73A" w14:textId="77777777" w:rsidR="004B33BA" w:rsidRDefault="004B33BA" w:rsidP="004B33BA">
      <w:pPr>
        <w:rPr>
          <w:i/>
          <w:sz w:val="16"/>
          <w:szCs w:val="16"/>
        </w:rPr>
      </w:pPr>
      <w:r w:rsidRPr="00314F23">
        <w:rPr>
          <w:i/>
          <w:sz w:val="16"/>
          <w:szCs w:val="16"/>
        </w:rPr>
        <w:t xml:space="preserve">Llene la línea que antecede a la descripción con las respuestas adecuadas, que </w:t>
      </w:r>
      <w:r>
        <w:rPr>
          <w:i/>
          <w:sz w:val="16"/>
          <w:szCs w:val="16"/>
        </w:rPr>
        <w:t>a continuación se detallan:</w:t>
      </w:r>
    </w:p>
    <w:p w14:paraId="7588547C" w14:textId="0540F1F2" w:rsidR="002D3DFD" w:rsidRPr="004B33BA" w:rsidRDefault="004B33BA" w:rsidP="004B33BA">
      <w:pPr>
        <w:spacing w:after="120"/>
        <w:rPr>
          <w:sz w:val="18"/>
          <w:szCs w:val="18"/>
        </w:rPr>
      </w:pPr>
      <w:r w:rsidRPr="004B33BA">
        <w:rPr>
          <w:b/>
          <w:sz w:val="18"/>
          <w:szCs w:val="18"/>
        </w:rPr>
        <w:t>a.</w:t>
      </w:r>
      <w:r w:rsidRPr="004B33BA">
        <w:rPr>
          <w:sz w:val="18"/>
          <w:szCs w:val="18"/>
        </w:rPr>
        <w:t xml:space="preserve"> TEXTOS   </w:t>
      </w:r>
      <w:r w:rsidRPr="004B33BA">
        <w:rPr>
          <w:b/>
          <w:sz w:val="18"/>
          <w:szCs w:val="18"/>
        </w:rPr>
        <w:t>b.</w:t>
      </w:r>
      <w:r w:rsidRPr="004B33BA">
        <w:rPr>
          <w:sz w:val="18"/>
          <w:szCs w:val="18"/>
        </w:rPr>
        <w:t xml:space="preserve"> INFORMACIÓN GRÁFICA   </w:t>
      </w:r>
      <w:r w:rsidRPr="004B33BA">
        <w:rPr>
          <w:b/>
          <w:sz w:val="18"/>
          <w:szCs w:val="18"/>
        </w:rPr>
        <w:t>c.</w:t>
      </w:r>
      <w:r w:rsidRPr="004B33BA">
        <w:rPr>
          <w:sz w:val="18"/>
          <w:szCs w:val="18"/>
        </w:rPr>
        <w:t xml:space="preserve"> Títulos</w:t>
      </w:r>
    </w:p>
    <w:p w14:paraId="04E00E8E" w14:textId="704AD661" w:rsidR="00314F23" w:rsidRPr="009567AD" w:rsidRDefault="00314F23" w:rsidP="009567AD">
      <w:pPr>
        <w:widowControl w:val="0"/>
        <w:autoSpaceDE w:val="0"/>
        <w:autoSpaceDN w:val="0"/>
        <w:adjustRightInd w:val="0"/>
        <w:jc w:val="both"/>
        <w:rPr>
          <w:rFonts w:cs="Times"/>
          <w:sz w:val="18"/>
          <w:szCs w:val="18"/>
          <w:lang w:val="es-ES"/>
        </w:rPr>
      </w:pPr>
      <w:r w:rsidRPr="009567AD">
        <w:rPr>
          <w:rFonts w:cs="Helvetica"/>
          <w:sz w:val="18"/>
          <w:szCs w:val="18"/>
          <w:lang w:val="es-ES"/>
        </w:rPr>
        <w:t>_____________________________ Son los primeros que el lector ve al tomar el periódico y au</w:t>
      </w:r>
      <w:r w:rsidR="009567AD" w:rsidRPr="009567AD">
        <w:rPr>
          <w:rFonts w:cs="Helvetica"/>
          <w:sz w:val="18"/>
          <w:szCs w:val="18"/>
          <w:lang w:val="es-ES"/>
        </w:rPr>
        <w:t>n</w:t>
      </w:r>
      <w:r w:rsidRPr="009567AD">
        <w:rPr>
          <w:rFonts w:cs="Helvetica"/>
          <w:sz w:val="18"/>
          <w:szCs w:val="18"/>
          <w:lang w:val="es-ES"/>
        </w:rPr>
        <w:t>que la inform</w:t>
      </w:r>
      <w:r w:rsidRPr="009567AD">
        <w:rPr>
          <w:rFonts w:cs="Helvetica"/>
          <w:sz w:val="18"/>
          <w:szCs w:val="18"/>
          <w:lang w:val="es-ES"/>
        </w:rPr>
        <w:t>a</w:t>
      </w:r>
      <w:r w:rsidRPr="009567AD">
        <w:rPr>
          <w:rFonts w:cs="Helvetica"/>
          <w:sz w:val="18"/>
          <w:szCs w:val="18"/>
          <w:lang w:val="es-ES"/>
        </w:rPr>
        <w:t>ción que se transmite corresponde al 2 % del cont</w:t>
      </w:r>
      <w:r w:rsidRPr="009567AD">
        <w:rPr>
          <w:rFonts w:cs="Helvetica"/>
          <w:sz w:val="18"/>
          <w:szCs w:val="18"/>
          <w:lang w:val="es-ES"/>
        </w:rPr>
        <w:t>e</w:t>
      </w:r>
      <w:r w:rsidRPr="009567AD">
        <w:rPr>
          <w:rFonts w:cs="Helvetica"/>
          <w:sz w:val="18"/>
          <w:szCs w:val="18"/>
          <w:lang w:val="es-ES"/>
        </w:rPr>
        <w:t>nido total de la edición.</w:t>
      </w:r>
    </w:p>
    <w:p w14:paraId="229B084C" w14:textId="64D6F579" w:rsidR="00314F23" w:rsidRPr="009567AD" w:rsidRDefault="00314F23" w:rsidP="009567AD">
      <w:pPr>
        <w:widowControl w:val="0"/>
        <w:autoSpaceDE w:val="0"/>
        <w:autoSpaceDN w:val="0"/>
        <w:adjustRightInd w:val="0"/>
        <w:jc w:val="both"/>
        <w:rPr>
          <w:rFonts w:cs="Helvetica"/>
          <w:sz w:val="18"/>
          <w:szCs w:val="18"/>
          <w:lang w:val="es-ES"/>
        </w:rPr>
      </w:pPr>
      <w:r w:rsidRPr="009567AD">
        <w:rPr>
          <w:rFonts w:cs="Helvetica"/>
          <w:sz w:val="18"/>
          <w:szCs w:val="18"/>
          <w:lang w:val="es-ES"/>
        </w:rPr>
        <w:t>____________________________ Es la información escrita de las notas, reportajes, entrevistas, etc</w:t>
      </w:r>
      <w:r w:rsidR="00230E22">
        <w:rPr>
          <w:rFonts w:cs="Helvetica"/>
          <w:sz w:val="18"/>
          <w:szCs w:val="18"/>
          <w:lang w:val="es-ES"/>
        </w:rPr>
        <w:t>.</w:t>
      </w:r>
      <w:r w:rsidRPr="009567AD">
        <w:rPr>
          <w:rFonts w:cs="Helvetica"/>
          <w:sz w:val="18"/>
          <w:szCs w:val="18"/>
          <w:lang w:val="es-ES"/>
        </w:rPr>
        <w:t>; que explica con detalle lo que aconteció. Estos textos normalmente dentro del diagramado de un periódico simulan figuras como por ejemplo: L – S – U – T.</w:t>
      </w:r>
    </w:p>
    <w:p w14:paraId="64C795BD" w14:textId="77777777" w:rsidR="00314F23" w:rsidRDefault="00314F23" w:rsidP="00197C7E">
      <w:pPr>
        <w:widowControl w:val="0"/>
        <w:autoSpaceDE w:val="0"/>
        <w:autoSpaceDN w:val="0"/>
        <w:adjustRightInd w:val="0"/>
        <w:jc w:val="both"/>
        <w:rPr>
          <w:rFonts w:cs="Times"/>
          <w:b/>
          <w:sz w:val="16"/>
          <w:szCs w:val="16"/>
          <w:lang w:val="es-ES"/>
        </w:rPr>
      </w:pPr>
    </w:p>
    <w:p w14:paraId="57C86613" w14:textId="4C90122A" w:rsidR="00314F23" w:rsidRDefault="009567AD" w:rsidP="00197C7E">
      <w:pPr>
        <w:widowControl w:val="0"/>
        <w:autoSpaceDE w:val="0"/>
        <w:autoSpaceDN w:val="0"/>
        <w:adjustRightInd w:val="0"/>
        <w:jc w:val="both"/>
        <w:rPr>
          <w:rFonts w:cs="Times"/>
          <w:b/>
          <w:sz w:val="16"/>
          <w:szCs w:val="16"/>
          <w:lang w:val="es-ES"/>
        </w:rPr>
      </w:pPr>
      <w:r>
        <w:rPr>
          <w:rFonts w:cs="Times"/>
          <w:b/>
          <w:sz w:val="16"/>
          <w:szCs w:val="16"/>
          <w:lang w:val="es-ES"/>
        </w:rPr>
        <w:t>Ejemplo de diagramado en forma de U</w:t>
      </w:r>
    </w:p>
    <w:p w14:paraId="3E00DA38" w14:textId="64D21C31" w:rsidR="00314F23" w:rsidRDefault="009567AD" w:rsidP="00197C7E">
      <w:pPr>
        <w:widowControl w:val="0"/>
        <w:autoSpaceDE w:val="0"/>
        <w:autoSpaceDN w:val="0"/>
        <w:adjustRightInd w:val="0"/>
        <w:jc w:val="both"/>
        <w:rPr>
          <w:rFonts w:cs="Times"/>
          <w:b/>
          <w:sz w:val="16"/>
          <w:szCs w:val="16"/>
          <w:lang w:val="es-ES"/>
        </w:rPr>
      </w:pPr>
      <w:r w:rsidRPr="00F20D13">
        <w:rPr>
          <w:rFonts w:cs="Times"/>
          <w:noProof/>
          <w:sz w:val="20"/>
          <w:szCs w:val="20"/>
          <w:lang w:val="es-ES"/>
        </w:rPr>
        <w:drawing>
          <wp:inline distT="0" distB="0" distL="0" distR="0" wp14:anchorId="6B90704B" wp14:editId="1F30EE0D">
            <wp:extent cx="1832303" cy="140333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2" cy="140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05EBA" w14:textId="77777777" w:rsidR="00314F23" w:rsidRDefault="00314F23" w:rsidP="00197C7E">
      <w:pPr>
        <w:widowControl w:val="0"/>
        <w:autoSpaceDE w:val="0"/>
        <w:autoSpaceDN w:val="0"/>
        <w:adjustRightInd w:val="0"/>
        <w:jc w:val="both"/>
        <w:rPr>
          <w:rFonts w:cs="Times"/>
          <w:b/>
          <w:sz w:val="16"/>
          <w:szCs w:val="16"/>
          <w:lang w:val="es-ES"/>
        </w:rPr>
      </w:pPr>
    </w:p>
    <w:p w14:paraId="614B82DF" w14:textId="77777777" w:rsidR="009567AD" w:rsidRPr="009567AD" w:rsidRDefault="009567AD" w:rsidP="007061EC">
      <w:pPr>
        <w:widowControl w:val="0"/>
        <w:autoSpaceDE w:val="0"/>
        <w:autoSpaceDN w:val="0"/>
        <w:adjustRightInd w:val="0"/>
        <w:jc w:val="both"/>
        <w:rPr>
          <w:rFonts w:cs="Times"/>
          <w:sz w:val="18"/>
          <w:szCs w:val="18"/>
          <w:lang w:val="es-ES"/>
        </w:rPr>
      </w:pPr>
      <w:r w:rsidRPr="009567AD">
        <w:rPr>
          <w:rFonts w:cs="Helvetica"/>
          <w:sz w:val="18"/>
          <w:szCs w:val="18"/>
          <w:lang w:val="es-ES"/>
        </w:rPr>
        <w:t>____________________________ Es otro componente trans</w:t>
      </w:r>
      <w:r w:rsidRPr="009567AD">
        <w:rPr>
          <w:rFonts w:cs="Helvetica"/>
          <w:sz w:val="18"/>
          <w:szCs w:val="18"/>
          <w:lang w:val="es-ES"/>
        </w:rPr>
        <w:t>i</w:t>
      </w:r>
      <w:r w:rsidRPr="009567AD">
        <w:rPr>
          <w:rFonts w:cs="Helvetica"/>
          <w:sz w:val="18"/>
          <w:szCs w:val="18"/>
          <w:lang w:val="es-ES"/>
        </w:rPr>
        <w:t>torio, representa un elemento importante para darle colorido y atracción, como complemento de la info</w:t>
      </w:r>
      <w:r w:rsidRPr="009567AD">
        <w:rPr>
          <w:rFonts w:cs="Helvetica"/>
          <w:sz w:val="18"/>
          <w:szCs w:val="18"/>
          <w:lang w:val="es-ES"/>
        </w:rPr>
        <w:t>r</w:t>
      </w:r>
      <w:r w:rsidRPr="009567AD">
        <w:rPr>
          <w:rFonts w:cs="Helvetica"/>
          <w:sz w:val="18"/>
          <w:szCs w:val="18"/>
          <w:lang w:val="es-ES"/>
        </w:rPr>
        <w:t>mación.</w:t>
      </w:r>
    </w:p>
    <w:p w14:paraId="28E899AD" w14:textId="77777777" w:rsidR="009567AD" w:rsidRPr="009567AD" w:rsidRDefault="009567AD" w:rsidP="007061EC">
      <w:pPr>
        <w:widowControl w:val="0"/>
        <w:autoSpaceDE w:val="0"/>
        <w:autoSpaceDN w:val="0"/>
        <w:adjustRightInd w:val="0"/>
        <w:spacing w:after="240"/>
        <w:jc w:val="both"/>
        <w:rPr>
          <w:rFonts w:cs="Times"/>
          <w:sz w:val="18"/>
          <w:szCs w:val="18"/>
          <w:lang w:val="es-ES"/>
        </w:rPr>
      </w:pPr>
      <w:r w:rsidRPr="009567AD">
        <w:rPr>
          <w:rFonts w:cs="Helvetica"/>
          <w:sz w:val="18"/>
          <w:szCs w:val="18"/>
          <w:lang w:val="es-ES"/>
        </w:rPr>
        <w:t>Las imágenes pueden ser fotografías, bocetos, mapas, diagramas, graficas, dibujos, caricaturas, etc.</w:t>
      </w:r>
    </w:p>
    <w:p w14:paraId="0BFECAE2" w14:textId="12BFA7AC" w:rsidR="00314F23" w:rsidRDefault="00314F23" w:rsidP="00197C7E">
      <w:pPr>
        <w:widowControl w:val="0"/>
        <w:autoSpaceDE w:val="0"/>
        <w:autoSpaceDN w:val="0"/>
        <w:adjustRightInd w:val="0"/>
        <w:jc w:val="both"/>
        <w:rPr>
          <w:rFonts w:cs="Times"/>
          <w:b/>
          <w:sz w:val="16"/>
          <w:szCs w:val="16"/>
          <w:lang w:val="es-ES"/>
        </w:rPr>
      </w:pPr>
    </w:p>
    <w:p w14:paraId="48B9F440" w14:textId="42697496" w:rsidR="00314F23" w:rsidRDefault="004B33BA" w:rsidP="004B33BA">
      <w:pPr>
        <w:widowControl w:val="0"/>
        <w:autoSpaceDE w:val="0"/>
        <w:autoSpaceDN w:val="0"/>
        <w:adjustRightInd w:val="0"/>
        <w:rPr>
          <w:rFonts w:cs="Helvetica"/>
          <w:b/>
          <w:sz w:val="20"/>
          <w:szCs w:val="20"/>
          <w:lang w:val="es-ES"/>
        </w:rPr>
      </w:pPr>
      <w:r w:rsidRPr="00F20D13">
        <w:rPr>
          <w:rFonts w:cs="Helvetica"/>
          <w:b/>
          <w:sz w:val="20"/>
          <w:szCs w:val="20"/>
          <w:lang w:val="es-ES"/>
        </w:rPr>
        <w:t>Los títulos suelen llamarse también: Cabeza, encabezamiento, encabezado o rótulo y puede adoptar varias formas.</w:t>
      </w:r>
    </w:p>
    <w:p w14:paraId="469E488F" w14:textId="77777777" w:rsidR="004B33BA" w:rsidRDefault="004B33BA" w:rsidP="004B33BA">
      <w:pPr>
        <w:rPr>
          <w:i/>
          <w:sz w:val="16"/>
          <w:szCs w:val="16"/>
        </w:rPr>
      </w:pPr>
      <w:r w:rsidRPr="00314F23">
        <w:rPr>
          <w:i/>
          <w:sz w:val="16"/>
          <w:szCs w:val="16"/>
        </w:rPr>
        <w:t xml:space="preserve">Llene la línea que antecede a la descripción con las respuestas adecuadas, que </w:t>
      </w:r>
      <w:r>
        <w:rPr>
          <w:i/>
          <w:sz w:val="16"/>
          <w:szCs w:val="16"/>
        </w:rPr>
        <w:t>a continuación se detallan:</w:t>
      </w:r>
    </w:p>
    <w:p w14:paraId="4152794E" w14:textId="69EF3D4C" w:rsidR="004B33BA" w:rsidRPr="009567AD" w:rsidRDefault="004B33BA" w:rsidP="004B33BA">
      <w:pPr>
        <w:widowControl w:val="0"/>
        <w:autoSpaceDE w:val="0"/>
        <w:autoSpaceDN w:val="0"/>
        <w:adjustRightInd w:val="0"/>
        <w:spacing w:after="120"/>
        <w:rPr>
          <w:rFonts w:cs="Helvetica"/>
          <w:sz w:val="18"/>
          <w:szCs w:val="18"/>
          <w:lang w:val="es-ES"/>
        </w:rPr>
      </w:pPr>
      <w:r w:rsidRPr="004B33BA">
        <w:rPr>
          <w:rFonts w:cs="Helvetica"/>
          <w:b/>
          <w:sz w:val="18"/>
          <w:szCs w:val="18"/>
          <w:lang w:val="es-ES"/>
        </w:rPr>
        <w:t>a.</w:t>
      </w:r>
      <w:r>
        <w:rPr>
          <w:rFonts w:cs="Helvetica"/>
          <w:sz w:val="18"/>
          <w:szCs w:val="18"/>
          <w:lang w:val="es-ES"/>
        </w:rPr>
        <w:t xml:space="preserve"> NOTA DE 8  </w:t>
      </w:r>
      <w:r w:rsidRPr="004B33BA">
        <w:rPr>
          <w:rFonts w:cs="Helvetica"/>
          <w:b/>
          <w:sz w:val="18"/>
          <w:szCs w:val="18"/>
          <w:lang w:val="es-ES"/>
        </w:rPr>
        <w:t>b.</w:t>
      </w:r>
      <w:r>
        <w:rPr>
          <w:rFonts w:cs="Helvetica"/>
          <w:sz w:val="18"/>
          <w:szCs w:val="18"/>
          <w:lang w:val="es-ES"/>
        </w:rPr>
        <w:t xml:space="preserve"> CABECERA  </w:t>
      </w:r>
      <w:r w:rsidRPr="004B33BA">
        <w:rPr>
          <w:rFonts w:cs="Helvetica"/>
          <w:b/>
          <w:sz w:val="18"/>
          <w:szCs w:val="18"/>
          <w:lang w:val="es-ES"/>
        </w:rPr>
        <w:t>c.</w:t>
      </w:r>
      <w:r>
        <w:rPr>
          <w:rFonts w:cs="Helvetica"/>
          <w:sz w:val="18"/>
          <w:szCs w:val="18"/>
          <w:lang w:val="es-ES"/>
        </w:rPr>
        <w:t xml:space="preserve"> ESCALONADO  </w:t>
      </w:r>
      <w:r w:rsidRPr="004B33BA">
        <w:rPr>
          <w:rFonts w:cs="Helvetica"/>
          <w:b/>
          <w:sz w:val="18"/>
          <w:szCs w:val="18"/>
          <w:lang w:val="es-ES"/>
        </w:rPr>
        <w:t>d.</w:t>
      </w:r>
      <w:r>
        <w:rPr>
          <w:rFonts w:cs="Helvetica"/>
          <w:sz w:val="18"/>
          <w:szCs w:val="18"/>
          <w:lang w:val="es-ES"/>
        </w:rPr>
        <w:t xml:space="preserve"> CINTILLO O BALAZO  </w:t>
      </w:r>
      <w:r w:rsidRPr="004B33BA">
        <w:rPr>
          <w:rFonts w:cs="Helvetica"/>
          <w:b/>
          <w:sz w:val="18"/>
          <w:szCs w:val="18"/>
          <w:lang w:val="es-ES"/>
        </w:rPr>
        <w:t>e.</w:t>
      </w:r>
      <w:r>
        <w:rPr>
          <w:rFonts w:cs="Helvetica"/>
          <w:sz w:val="18"/>
          <w:szCs w:val="18"/>
          <w:lang w:val="es-ES"/>
        </w:rPr>
        <w:t xml:space="preserve"> SUB TÍTULOS</w:t>
      </w:r>
      <w:r w:rsidR="007061EC">
        <w:rPr>
          <w:rFonts w:cs="Helvetica"/>
          <w:sz w:val="18"/>
          <w:szCs w:val="18"/>
          <w:lang w:val="es-ES"/>
        </w:rPr>
        <w:t>, SUMARIOS o SECUNDARIOS</w:t>
      </w:r>
    </w:p>
    <w:p w14:paraId="78C1B5B6" w14:textId="77777777" w:rsidR="007061EC" w:rsidRPr="007061EC" w:rsidRDefault="007061EC" w:rsidP="007061EC">
      <w:pPr>
        <w:widowControl w:val="0"/>
        <w:autoSpaceDE w:val="0"/>
        <w:autoSpaceDN w:val="0"/>
        <w:adjustRightInd w:val="0"/>
        <w:rPr>
          <w:rFonts w:cs="Symbol"/>
          <w:sz w:val="18"/>
          <w:szCs w:val="18"/>
          <w:lang w:val="es-ES"/>
        </w:rPr>
      </w:pPr>
      <w:r w:rsidRPr="007061EC">
        <w:rPr>
          <w:rFonts w:cs="Helvetica"/>
          <w:sz w:val="18"/>
          <w:szCs w:val="18"/>
          <w:lang w:val="es-ES"/>
        </w:rPr>
        <w:t>____________________________ cuando el titulo abarca toda la plana, por encima de la bandera. </w:t>
      </w:r>
    </w:p>
    <w:p w14:paraId="4E1BBE21" w14:textId="77777777" w:rsidR="009339F0" w:rsidRDefault="007061EC" w:rsidP="007061EC">
      <w:pPr>
        <w:widowControl w:val="0"/>
        <w:autoSpaceDE w:val="0"/>
        <w:autoSpaceDN w:val="0"/>
        <w:adjustRightInd w:val="0"/>
        <w:rPr>
          <w:rFonts w:cs="Helvetica"/>
          <w:sz w:val="18"/>
          <w:szCs w:val="18"/>
          <w:lang w:val="es-ES"/>
        </w:rPr>
      </w:pPr>
      <w:r w:rsidRPr="007061EC">
        <w:rPr>
          <w:rFonts w:cs="Helvetica"/>
          <w:sz w:val="18"/>
          <w:szCs w:val="18"/>
          <w:lang w:val="es-ES"/>
        </w:rPr>
        <w:t>____________________________ cuan</w:t>
      </w:r>
      <w:r w:rsidR="009339F0">
        <w:rPr>
          <w:rFonts w:cs="Helvetica"/>
          <w:sz w:val="18"/>
          <w:szCs w:val="18"/>
          <w:lang w:val="es-ES"/>
        </w:rPr>
        <w:t>do comprende dos o tres líneas.</w:t>
      </w:r>
    </w:p>
    <w:p w14:paraId="3A650FA3" w14:textId="0EE8E148" w:rsidR="007061EC" w:rsidRPr="009339F0" w:rsidRDefault="009339F0" w:rsidP="007061EC">
      <w:pPr>
        <w:widowControl w:val="0"/>
        <w:autoSpaceDE w:val="0"/>
        <w:autoSpaceDN w:val="0"/>
        <w:adjustRightInd w:val="0"/>
        <w:rPr>
          <w:rFonts w:cs="Helvetica"/>
          <w:sz w:val="18"/>
          <w:szCs w:val="18"/>
          <w:lang w:val="es-ES"/>
        </w:rPr>
      </w:pPr>
      <w:r w:rsidRPr="007061EC">
        <w:rPr>
          <w:rFonts w:cs="Helvetica"/>
          <w:sz w:val="18"/>
          <w:szCs w:val="18"/>
          <w:lang w:val="es-ES"/>
        </w:rPr>
        <w:t>____________________________</w:t>
      </w:r>
      <w:r w:rsidR="007061EC" w:rsidRPr="007061EC">
        <w:rPr>
          <w:rFonts w:cs="Helvetica"/>
          <w:sz w:val="18"/>
          <w:szCs w:val="18"/>
          <w:lang w:val="es-ES"/>
        </w:rPr>
        <w:t xml:space="preserve"> es el encabezado de la not</w:t>
      </w:r>
      <w:r w:rsidR="007061EC" w:rsidRPr="007061EC">
        <w:rPr>
          <w:rFonts w:cs="Helvetica"/>
          <w:sz w:val="18"/>
          <w:szCs w:val="18"/>
          <w:lang w:val="es-ES"/>
        </w:rPr>
        <w:t>i</w:t>
      </w:r>
      <w:r w:rsidR="007061EC" w:rsidRPr="007061EC">
        <w:rPr>
          <w:rFonts w:cs="Helvetica"/>
          <w:sz w:val="18"/>
          <w:szCs w:val="18"/>
          <w:lang w:val="es-ES"/>
        </w:rPr>
        <w:t>cia más importante del día, abarca todo lo ancho del</w:t>
      </w:r>
      <w:r w:rsidR="007061EC" w:rsidRPr="007061EC">
        <w:rPr>
          <w:rFonts w:cs="Times"/>
          <w:sz w:val="18"/>
          <w:szCs w:val="18"/>
          <w:lang w:val="es-ES"/>
        </w:rPr>
        <w:t xml:space="preserve"> </w:t>
      </w:r>
      <w:r>
        <w:rPr>
          <w:rFonts w:cs="Helvetica"/>
          <w:sz w:val="18"/>
          <w:szCs w:val="18"/>
          <w:lang w:val="es-ES"/>
        </w:rPr>
        <w:t xml:space="preserve">periódico </w:t>
      </w:r>
      <w:r w:rsidR="007061EC" w:rsidRPr="007061EC">
        <w:rPr>
          <w:rFonts w:cs="Helvetica"/>
          <w:sz w:val="18"/>
          <w:szCs w:val="18"/>
          <w:lang w:val="es-ES"/>
        </w:rPr>
        <w:t>por debajo del folio en la primera plana. Es el título principal. </w:t>
      </w:r>
    </w:p>
    <w:p w14:paraId="5215B841" w14:textId="77777777" w:rsidR="007061EC" w:rsidRPr="007061EC" w:rsidRDefault="007061EC" w:rsidP="007061EC">
      <w:pPr>
        <w:widowControl w:val="0"/>
        <w:autoSpaceDE w:val="0"/>
        <w:autoSpaceDN w:val="0"/>
        <w:adjustRightInd w:val="0"/>
        <w:rPr>
          <w:rFonts w:cs="Symbol"/>
          <w:sz w:val="18"/>
          <w:szCs w:val="18"/>
          <w:lang w:val="es-ES"/>
        </w:rPr>
      </w:pPr>
      <w:r w:rsidRPr="007061EC">
        <w:rPr>
          <w:rFonts w:cs="Helvetica"/>
          <w:sz w:val="18"/>
          <w:szCs w:val="18"/>
          <w:lang w:val="es-ES"/>
        </w:rPr>
        <w:t>____________________________ es un pequeño sobretítulo colocado encima del título principal. </w:t>
      </w:r>
    </w:p>
    <w:p w14:paraId="025893AC" w14:textId="278C79D6" w:rsidR="0088247E" w:rsidRDefault="007061EC" w:rsidP="00942C81">
      <w:pPr>
        <w:widowControl w:val="0"/>
        <w:autoSpaceDE w:val="0"/>
        <w:autoSpaceDN w:val="0"/>
        <w:adjustRightInd w:val="0"/>
        <w:rPr>
          <w:rFonts w:cs="Helvetica"/>
          <w:sz w:val="18"/>
          <w:szCs w:val="18"/>
          <w:lang w:val="es-ES"/>
        </w:rPr>
      </w:pPr>
      <w:r w:rsidRPr="007061EC">
        <w:rPr>
          <w:rFonts w:cs="Helvetica"/>
          <w:sz w:val="18"/>
          <w:szCs w:val="18"/>
          <w:lang w:val="es-ES"/>
        </w:rPr>
        <w:t>____________________________ son los que van colocados abajo del título</w:t>
      </w:r>
      <w:r w:rsidRPr="007061EC">
        <w:rPr>
          <w:rFonts w:cs="Times"/>
          <w:sz w:val="18"/>
          <w:szCs w:val="18"/>
          <w:lang w:val="es-ES"/>
        </w:rPr>
        <w:t xml:space="preserve"> </w:t>
      </w:r>
      <w:r w:rsidRPr="007061EC">
        <w:rPr>
          <w:rFonts w:cs="Helvetica"/>
          <w:sz w:val="18"/>
          <w:szCs w:val="18"/>
          <w:lang w:val="es-ES"/>
        </w:rPr>
        <w:t>principal, con la finalidad de ampliar la información.</w:t>
      </w:r>
    </w:p>
    <w:p w14:paraId="078380E9" w14:textId="1AFA4E4D" w:rsidR="0088247E" w:rsidRDefault="0088247E" w:rsidP="0088247E">
      <w:pPr>
        <w:widowControl w:val="0"/>
        <w:autoSpaceDE w:val="0"/>
        <w:autoSpaceDN w:val="0"/>
        <w:adjustRightInd w:val="0"/>
        <w:jc w:val="both"/>
        <w:rPr>
          <w:rFonts w:cs="Helvetica"/>
          <w:sz w:val="18"/>
          <w:szCs w:val="18"/>
          <w:lang w:val="es-ES"/>
        </w:rPr>
      </w:pPr>
    </w:p>
    <w:p w14:paraId="0F9AB16C" w14:textId="77777777" w:rsidR="009C7C39" w:rsidRDefault="009C7C39" w:rsidP="0088247E">
      <w:pPr>
        <w:widowControl w:val="0"/>
        <w:autoSpaceDE w:val="0"/>
        <w:autoSpaceDN w:val="0"/>
        <w:adjustRightInd w:val="0"/>
        <w:jc w:val="both"/>
        <w:rPr>
          <w:rFonts w:cs="Times"/>
          <w:b/>
          <w:sz w:val="16"/>
          <w:szCs w:val="16"/>
          <w:lang w:val="es-ES"/>
        </w:rPr>
      </w:pPr>
    </w:p>
    <w:p w14:paraId="1FA5A328" w14:textId="1C0F1215" w:rsidR="00B876AF" w:rsidRDefault="00B876AF" w:rsidP="0091461F">
      <w:pPr>
        <w:widowControl w:val="0"/>
        <w:autoSpaceDE w:val="0"/>
        <w:autoSpaceDN w:val="0"/>
        <w:adjustRightInd w:val="0"/>
        <w:jc w:val="both"/>
        <w:rPr>
          <w:rFonts w:cs="Helvetica"/>
          <w:b/>
          <w:sz w:val="20"/>
          <w:szCs w:val="20"/>
          <w:lang w:val="es-ES"/>
        </w:rPr>
      </w:pPr>
      <w:r>
        <w:rPr>
          <w:rFonts w:cs="Helvetica"/>
          <w:b/>
          <w:sz w:val="20"/>
          <w:szCs w:val="20"/>
          <w:lang w:val="es-ES"/>
        </w:rPr>
        <w:t>EL PROTOTIPO</w:t>
      </w:r>
      <w:r w:rsidR="00D63034">
        <w:rPr>
          <w:rFonts w:cs="Helvetica"/>
          <w:b/>
          <w:sz w:val="20"/>
          <w:szCs w:val="20"/>
          <w:lang w:val="es-ES"/>
        </w:rPr>
        <w:t xml:space="preserve"> en el diseño integral de un periódico.</w:t>
      </w:r>
    </w:p>
    <w:p w14:paraId="4227E554" w14:textId="63CB2A94" w:rsidR="00B876AF" w:rsidRPr="00B876AF" w:rsidRDefault="00D63034" w:rsidP="00B876AF">
      <w:pPr>
        <w:widowControl w:val="0"/>
        <w:autoSpaceDE w:val="0"/>
        <w:autoSpaceDN w:val="0"/>
        <w:adjustRightInd w:val="0"/>
        <w:spacing w:after="120"/>
        <w:rPr>
          <w:rFonts w:cs="Helvetica"/>
          <w:sz w:val="20"/>
          <w:szCs w:val="20"/>
          <w:lang w:val="es-ES"/>
        </w:rPr>
      </w:pPr>
      <w:r>
        <w:rPr>
          <w:rFonts w:cs="Helvetica"/>
          <w:sz w:val="20"/>
          <w:szCs w:val="20"/>
          <w:lang w:val="es-ES"/>
        </w:rPr>
        <w:t>Componentes preliminares.</w:t>
      </w:r>
    </w:p>
    <w:p w14:paraId="7C5A6478" w14:textId="0F95A661" w:rsidR="00582A34" w:rsidRDefault="00582A34" w:rsidP="00B876AF">
      <w:pPr>
        <w:widowControl w:val="0"/>
        <w:autoSpaceDE w:val="0"/>
        <w:autoSpaceDN w:val="0"/>
        <w:adjustRightInd w:val="0"/>
        <w:spacing w:after="120"/>
        <w:jc w:val="both"/>
        <w:rPr>
          <w:rFonts w:cs="Helvetica"/>
          <w:b/>
          <w:sz w:val="20"/>
          <w:szCs w:val="20"/>
          <w:lang w:val="es-ES"/>
        </w:rPr>
      </w:pPr>
      <w:r>
        <w:rPr>
          <w:rFonts w:cs="Helvetica"/>
          <w:b/>
          <w:sz w:val="20"/>
          <w:szCs w:val="20"/>
          <w:lang w:val="es-ES"/>
        </w:rPr>
        <w:t>Todo proyecto de diseño integral, concebido y previsto para su realización y producción industrial, exige la elaboración de un det</w:t>
      </w:r>
      <w:r>
        <w:rPr>
          <w:rFonts w:cs="Helvetica"/>
          <w:b/>
          <w:sz w:val="20"/>
          <w:szCs w:val="20"/>
          <w:lang w:val="es-ES"/>
        </w:rPr>
        <w:t>a</w:t>
      </w:r>
      <w:r>
        <w:rPr>
          <w:rFonts w:cs="Helvetica"/>
          <w:b/>
          <w:sz w:val="20"/>
          <w:szCs w:val="20"/>
          <w:lang w:val="es-ES"/>
        </w:rPr>
        <w:t>llado p</w:t>
      </w:r>
      <w:r w:rsidR="00B876AF">
        <w:rPr>
          <w:rFonts w:cs="Helvetica"/>
          <w:b/>
          <w:sz w:val="20"/>
          <w:szCs w:val="20"/>
          <w:lang w:val="es-ES"/>
        </w:rPr>
        <w:t xml:space="preserve">rototipo. Este prototipo, en el </w:t>
      </w:r>
      <w:r>
        <w:rPr>
          <w:rFonts w:cs="Helvetica"/>
          <w:b/>
          <w:sz w:val="20"/>
          <w:szCs w:val="20"/>
          <w:lang w:val="es-ES"/>
        </w:rPr>
        <w:t>caso de un proyecto de periódico, tiene que ser v</w:t>
      </w:r>
      <w:r>
        <w:rPr>
          <w:rFonts w:cs="Helvetica"/>
          <w:b/>
          <w:sz w:val="20"/>
          <w:szCs w:val="20"/>
          <w:lang w:val="es-ES"/>
        </w:rPr>
        <w:t>a</w:t>
      </w:r>
      <w:r>
        <w:rPr>
          <w:rFonts w:cs="Helvetica"/>
          <w:b/>
          <w:sz w:val="20"/>
          <w:szCs w:val="20"/>
          <w:lang w:val="es-ES"/>
        </w:rPr>
        <w:t>lorado</w:t>
      </w:r>
      <w:r w:rsidR="00B876AF">
        <w:rPr>
          <w:rFonts w:cs="Helvetica"/>
          <w:b/>
          <w:sz w:val="20"/>
          <w:szCs w:val="20"/>
          <w:lang w:val="es-ES"/>
        </w:rPr>
        <w:t xml:space="preserve"> bajo tres aspectos fundamentales:</w:t>
      </w:r>
    </w:p>
    <w:p w14:paraId="66FEACFB" w14:textId="533F047B" w:rsidR="00B876AF" w:rsidRDefault="00B876AF" w:rsidP="00B876AF">
      <w:pPr>
        <w:widowControl w:val="0"/>
        <w:autoSpaceDE w:val="0"/>
        <w:autoSpaceDN w:val="0"/>
        <w:adjustRightInd w:val="0"/>
        <w:spacing w:after="120"/>
        <w:rPr>
          <w:rFonts w:cs="Helvetica"/>
          <w:sz w:val="18"/>
          <w:szCs w:val="18"/>
          <w:lang w:val="es-ES"/>
        </w:rPr>
      </w:pPr>
      <w:r w:rsidRPr="00B876AF">
        <w:rPr>
          <w:rFonts w:cs="Helvetica"/>
          <w:sz w:val="18"/>
          <w:szCs w:val="18"/>
          <w:lang w:val="es-ES"/>
        </w:rPr>
        <w:t>1 __________________________________</w:t>
      </w:r>
    </w:p>
    <w:p w14:paraId="339BC0B8" w14:textId="3AABA9F6" w:rsidR="00B876AF" w:rsidRDefault="00B876AF" w:rsidP="00B876AF">
      <w:pPr>
        <w:widowControl w:val="0"/>
        <w:autoSpaceDE w:val="0"/>
        <w:autoSpaceDN w:val="0"/>
        <w:adjustRightInd w:val="0"/>
        <w:spacing w:after="120"/>
        <w:rPr>
          <w:rFonts w:cs="Helvetica"/>
          <w:sz w:val="18"/>
          <w:szCs w:val="18"/>
          <w:lang w:val="es-ES"/>
        </w:rPr>
      </w:pPr>
      <w:r>
        <w:rPr>
          <w:rFonts w:cs="Helvetica"/>
          <w:sz w:val="18"/>
          <w:szCs w:val="18"/>
          <w:lang w:val="es-ES"/>
        </w:rPr>
        <w:t>2 __________________________________</w:t>
      </w:r>
    </w:p>
    <w:p w14:paraId="793D2B1B" w14:textId="66A425A5" w:rsidR="00B876AF" w:rsidRDefault="00B876AF" w:rsidP="00B876AF">
      <w:pPr>
        <w:widowControl w:val="0"/>
        <w:autoSpaceDE w:val="0"/>
        <w:autoSpaceDN w:val="0"/>
        <w:adjustRightInd w:val="0"/>
        <w:spacing w:after="120"/>
        <w:rPr>
          <w:rFonts w:cs="Helvetica"/>
          <w:sz w:val="18"/>
          <w:szCs w:val="18"/>
          <w:lang w:val="es-ES"/>
        </w:rPr>
      </w:pPr>
      <w:r>
        <w:rPr>
          <w:rFonts w:cs="Helvetica"/>
          <w:sz w:val="18"/>
          <w:szCs w:val="18"/>
          <w:lang w:val="es-ES"/>
        </w:rPr>
        <w:t>3 __________________________________</w:t>
      </w:r>
    </w:p>
    <w:p w14:paraId="74514EFB" w14:textId="5FD05F70" w:rsidR="00B876AF" w:rsidRPr="008650F7" w:rsidRDefault="00B876AF" w:rsidP="00D63034">
      <w:pPr>
        <w:widowControl w:val="0"/>
        <w:autoSpaceDE w:val="0"/>
        <w:autoSpaceDN w:val="0"/>
        <w:adjustRightInd w:val="0"/>
        <w:jc w:val="both"/>
        <w:rPr>
          <w:rFonts w:cs="Helvetica"/>
          <w:sz w:val="18"/>
          <w:szCs w:val="18"/>
          <w:lang w:val="es-ES"/>
        </w:rPr>
      </w:pPr>
      <w:r w:rsidRPr="008650F7">
        <w:rPr>
          <w:rFonts w:cs="Helvetica"/>
          <w:b/>
          <w:sz w:val="18"/>
          <w:szCs w:val="18"/>
          <w:lang w:val="es-ES"/>
        </w:rPr>
        <w:t>a</w:t>
      </w:r>
      <w:r w:rsidR="00D63034" w:rsidRPr="008650F7">
        <w:rPr>
          <w:rFonts w:cs="Helvetica"/>
          <w:b/>
          <w:sz w:val="18"/>
          <w:szCs w:val="18"/>
          <w:lang w:val="es-ES"/>
        </w:rPr>
        <w:t>.</w:t>
      </w:r>
      <w:r w:rsidR="00D63034" w:rsidRPr="008650F7">
        <w:rPr>
          <w:rFonts w:cs="Helvetica"/>
          <w:sz w:val="18"/>
          <w:szCs w:val="18"/>
          <w:lang w:val="es-ES"/>
        </w:rPr>
        <w:t xml:space="preserve"> El aspecto estético. </w:t>
      </w:r>
      <w:r w:rsidRPr="008650F7">
        <w:rPr>
          <w:rFonts w:cs="Helvetica"/>
          <w:sz w:val="18"/>
          <w:szCs w:val="18"/>
          <w:lang w:val="es-ES"/>
        </w:rPr>
        <w:t xml:space="preserve"> </w:t>
      </w:r>
      <w:r w:rsidRPr="008650F7">
        <w:rPr>
          <w:rFonts w:cs="Helvetica"/>
          <w:b/>
          <w:sz w:val="18"/>
          <w:szCs w:val="18"/>
          <w:lang w:val="es-ES"/>
        </w:rPr>
        <w:t>b</w:t>
      </w:r>
      <w:r w:rsidR="00D63034" w:rsidRPr="008650F7">
        <w:rPr>
          <w:rFonts w:cs="Helvetica"/>
          <w:b/>
          <w:sz w:val="18"/>
          <w:szCs w:val="18"/>
          <w:lang w:val="es-ES"/>
        </w:rPr>
        <w:t>.</w:t>
      </w:r>
      <w:r w:rsidRPr="008650F7">
        <w:rPr>
          <w:rFonts w:cs="Helvetica"/>
          <w:sz w:val="18"/>
          <w:szCs w:val="18"/>
          <w:lang w:val="es-ES"/>
        </w:rPr>
        <w:t xml:space="preserve"> El aspecto económico.</w:t>
      </w:r>
      <w:r w:rsidR="00D63034" w:rsidRPr="008650F7">
        <w:rPr>
          <w:rFonts w:cs="Helvetica"/>
          <w:sz w:val="18"/>
          <w:szCs w:val="18"/>
          <w:lang w:val="es-ES"/>
        </w:rPr>
        <w:t xml:space="preserve">  </w:t>
      </w:r>
      <w:r w:rsidR="00D63034" w:rsidRPr="008650F7">
        <w:rPr>
          <w:rFonts w:cs="Helvetica"/>
          <w:b/>
          <w:sz w:val="18"/>
          <w:szCs w:val="18"/>
          <w:lang w:val="es-ES"/>
        </w:rPr>
        <w:t>c.</w:t>
      </w:r>
      <w:r w:rsidRPr="008650F7">
        <w:rPr>
          <w:rFonts w:cs="Helvetica"/>
          <w:sz w:val="18"/>
          <w:szCs w:val="18"/>
          <w:lang w:val="es-ES"/>
        </w:rPr>
        <w:t xml:space="preserve"> El aspecto del orden de la lectura.</w:t>
      </w:r>
      <w:r w:rsidR="00D63034" w:rsidRPr="008650F7">
        <w:rPr>
          <w:rFonts w:cs="Helvetica"/>
          <w:sz w:val="18"/>
          <w:szCs w:val="18"/>
          <w:lang w:val="es-ES"/>
        </w:rPr>
        <w:t xml:space="preserve">  </w:t>
      </w:r>
      <w:r w:rsidR="00D63034" w:rsidRPr="008650F7">
        <w:rPr>
          <w:rFonts w:cs="Helvetica"/>
          <w:b/>
          <w:sz w:val="18"/>
          <w:szCs w:val="18"/>
          <w:lang w:val="es-ES"/>
        </w:rPr>
        <w:t>d.</w:t>
      </w:r>
      <w:r w:rsidRPr="008650F7">
        <w:rPr>
          <w:rFonts w:cs="Helvetica"/>
          <w:sz w:val="18"/>
          <w:szCs w:val="18"/>
          <w:lang w:val="es-ES"/>
        </w:rPr>
        <w:t xml:space="preserve"> El aspecto peri</w:t>
      </w:r>
      <w:r w:rsidRPr="008650F7">
        <w:rPr>
          <w:rFonts w:cs="Helvetica"/>
          <w:sz w:val="18"/>
          <w:szCs w:val="18"/>
          <w:lang w:val="es-ES"/>
        </w:rPr>
        <w:t>o</w:t>
      </w:r>
      <w:r w:rsidRPr="008650F7">
        <w:rPr>
          <w:rFonts w:cs="Helvetica"/>
          <w:sz w:val="18"/>
          <w:szCs w:val="18"/>
          <w:lang w:val="es-ES"/>
        </w:rPr>
        <w:t xml:space="preserve">dístico.  </w:t>
      </w:r>
      <w:r w:rsidRPr="008650F7">
        <w:rPr>
          <w:rFonts w:cs="Helvetica"/>
          <w:b/>
          <w:sz w:val="18"/>
          <w:szCs w:val="18"/>
          <w:lang w:val="es-ES"/>
        </w:rPr>
        <w:t>e</w:t>
      </w:r>
      <w:r w:rsidR="00D63034" w:rsidRPr="008650F7">
        <w:rPr>
          <w:rFonts w:cs="Helvetica"/>
          <w:b/>
          <w:sz w:val="18"/>
          <w:szCs w:val="18"/>
          <w:lang w:val="es-ES"/>
        </w:rPr>
        <w:t>.</w:t>
      </w:r>
      <w:r w:rsidRPr="008650F7">
        <w:rPr>
          <w:rFonts w:cs="Helvetica"/>
          <w:sz w:val="18"/>
          <w:szCs w:val="18"/>
          <w:lang w:val="es-ES"/>
        </w:rPr>
        <w:t xml:space="preserve"> El aspecto ergonómico.</w:t>
      </w:r>
      <w:r w:rsidR="00D63034" w:rsidRPr="008650F7">
        <w:rPr>
          <w:rFonts w:cs="Helvetica"/>
          <w:sz w:val="18"/>
          <w:szCs w:val="18"/>
          <w:lang w:val="es-ES"/>
        </w:rPr>
        <w:t xml:space="preserve">   </w:t>
      </w:r>
      <w:r w:rsidR="00D63034" w:rsidRPr="008650F7">
        <w:rPr>
          <w:rFonts w:cs="Helvetica"/>
          <w:b/>
          <w:sz w:val="18"/>
          <w:szCs w:val="18"/>
          <w:lang w:val="es-ES"/>
        </w:rPr>
        <w:t>f.</w:t>
      </w:r>
      <w:r w:rsidRPr="008650F7">
        <w:rPr>
          <w:rFonts w:cs="Helvetica"/>
          <w:sz w:val="18"/>
          <w:szCs w:val="18"/>
          <w:lang w:val="es-ES"/>
        </w:rPr>
        <w:t xml:space="preserve"> el aspecto técn</w:t>
      </w:r>
      <w:r w:rsidRPr="008650F7">
        <w:rPr>
          <w:rFonts w:cs="Helvetica"/>
          <w:sz w:val="18"/>
          <w:szCs w:val="18"/>
          <w:lang w:val="es-ES"/>
        </w:rPr>
        <w:t>i</w:t>
      </w:r>
      <w:r w:rsidRPr="008650F7">
        <w:rPr>
          <w:rFonts w:cs="Helvetica"/>
          <w:sz w:val="18"/>
          <w:szCs w:val="18"/>
          <w:lang w:val="es-ES"/>
        </w:rPr>
        <w:t>co.</w:t>
      </w:r>
    </w:p>
    <w:p w14:paraId="317B563B" w14:textId="725E5269" w:rsidR="0088247E" w:rsidRPr="00582EB9" w:rsidRDefault="00D63034" w:rsidP="00942C81">
      <w:pPr>
        <w:widowControl w:val="0"/>
        <w:autoSpaceDE w:val="0"/>
        <w:autoSpaceDN w:val="0"/>
        <w:adjustRightInd w:val="0"/>
        <w:jc w:val="both"/>
        <w:rPr>
          <w:rFonts w:cs="Helvetica"/>
          <w:sz w:val="16"/>
          <w:szCs w:val="16"/>
          <w:lang w:val="es-ES"/>
        </w:rPr>
      </w:pPr>
      <w:r w:rsidRPr="008650F7">
        <w:rPr>
          <w:rFonts w:cs="Helvetica"/>
          <w:sz w:val="18"/>
          <w:szCs w:val="18"/>
          <w:lang w:val="es-ES"/>
        </w:rPr>
        <w:t>Los mismos que corresponden a LA FORMA, EL CONTENIDO y LA FABRICACIÓN; por tanto son fact</w:t>
      </w:r>
      <w:r w:rsidRPr="008650F7">
        <w:rPr>
          <w:rFonts w:cs="Helvetica"/>
          <w:sz w:val="18"/>
          <w:szCs w:val="18"/>
          <w:lang w:val="es-ES"/>
        </w:rPr>
        <w:t>o</w:t>
      </w:r>
      <w:r w:rsidRPr="008650F7">
        <w:rPr>
          <w:rFonts w:cs="Helvetica"/>
          <w:sz w:val="18"/>
          <w:szCs w:val="18"/>
          <w:lang w:val="es-ES"/>
        </w:rPr>
        <w:t>res de enorme interés para el plan financiero del proyecto</w:t>
      </w:r>
      <w:r w:rsidRPr="00582EB9">
        <w:rPr>
          <w:rFonts w:cs="Helvetica"/>
          <w:sz w:val="16"/>
          <w:szCs w:val="16"/>
          <w:lang w:val="es-ES"/>
        </w:rPr>
        <w:t>.</w:t>
      </w:r>
    </w:p>
    <w:p w14:paraId="4B39E7EE" w14:textId="5656B203" w:rsidR="0088247E" w:rsidRDefault="0088247E" w:rsidP="0088247E">
      <w:pPr>
        <w:widowControl w:val="0"/>
        <w:autoSpaceDE w:val="0"/>
        <w:autoSpaceDN w:val="0"/>
        <w:adjustRightInd w:val="0"/>
        <w:jc w:val="both"/>
        <w:rPr>
          <w:rFonts w:cs="Times"/>
          <w:b/>
          <w:sz w:val="16"/>
          <w:szCs w:val="16"/>
          <w:lang w:val="es-ES"/>
        </w:rPr>
      </w:pPr>
    </w:p>
    <w:p w14:paraId="6F9A91DF" w14:textId="2BC7D187" w:rsidR="0088247E" w:rsidRPr="0088247E" w:rsidRDefault="00942C81" w:rsidP="0088247E">
      <w:pPr>
        <w:widowControl w:val="0"/>
        <w:autoSpaceDE w:val="0"/>
        <w:autoSpaceDN w:val="0"/>
        <w:adjustRightInd w:val="0"/>
        <w:jc w:val="both"/>
        <w:rPr>
          <w:rFonts w:cs="Times"/>
          <w:b/>
          <w:sz w:val="16"/>
          <w:szCs w:val="16"/>
          <w:lang w:val="es-ES"/>
        </w:rPr>
      </w:pPr>
      <w:r>
        <w:rPr>
          <w:rFonts w:cs="Times"/>
          <w:b/>
          <w:sz w:val="16"/>
          <w:szCs w:val="16"/>
          <w:lang w:val="es-ES"/>
        </w:rPr>
        <w:t>DOS</w:t>
      </w:r>
      <w:r w:rsidR="0088247E" w:rsidRPr="00EB5DA7">
        <w:rPr>
          <w:rFonts w:cs="Times"/>
          <w:b/>
          <w:sz w:val="16"/>
          <w:szCs w:val="16"/>
          <w:lang w:val="es-ES"/>
        </w:rPr>
        <w:t xml:space="preserve"> PUN</w:t>
      </w:r>
      <w:r w:rsidR="0088247E">
        <w:rPr>
          <w:rFonts w:cs="Times"/>
          <w:b/>
          <w:sz w:val="16"/>
          <w:szCs w:val="16"/>
          <w:lang w:val="es-ES"/>
        </w:rPr>
        <w:t>TOS</w:t>
      </w:r>
    </w:p>
    <w:p w14:paraId="68F54E2D" w14:textId="77777777" w:rsidR="0088247E" w:rsidRDefault="0088247E" w:rsidP="0088247E">
      <w:pPr>
        <w:widowControl w:val="0"/>
        <w:autoSpaceDE w:val="0"/>
        <w:autoSpaceDN w:val="0"/>
        <w:adjustRightInd w:val="0"/>
        <w:rPr>
          <w:rFonts w:cs="Helvetica"/>
          <w:b/>
          <w:sz w:val="20"/>
          <w:szCs w:val="20"/>
          <w:lang w:val="es-ES"/>
        </w:rPr>
      </w:pPr>
      <w:r w:rsidRPr="0088247E">
        <w:rPr>
          <w:rFonts w:cs="Helvetica"/>
          <w:b/>
          <w:sz w:val="20"/>
          <w:szCs w:val="20"/>
          <w:lang w:val="es-ES"/>
        </w:rPr>
        <w:t>D</w:t>
      </w:r>
      <w:r>
        <w:rPr>
          <w:rFonts w:cs="Helvetica"/>
          <w:b/>
          <w:sz w:val="20"/>
          <w:szCs w:val="20"/>
          <w:lang w:val="es-ES"/>
        </w:rPr>
        <w:t>iseño editorial y diseño public</w:t>
      </w:r>
      <w:r w:rsidRPr="0088247E">
        <w:rPr>
          <w:rFonts w:cs="Helvetica"/>
          <w:b/>
          <w:sz w:val="20"/>
          <w:szCs w:val="20"/>
          <w:lang w:val="es-ES"/>
        </w:rPr>
        <w:t>itario</w:t>
      </w:r>
    </w:p>
    <w:p w14:paraId="1019F635" w14:textId="25C50F02" w:rsidR="00B876AF" w:rsidRPr="00942C81" w:rsidRDefault="0088247E" w:rsidP="0088247E">
      <w:pPr>
        <w:widowControl w:val="0"/>
        <w:autoSpaceDE w:val="0"/>
        <w:autoSpaceDN w:val="0"/>
        <w:adjustRightInd w:val="0"/>
        <w:jc w:val="both"/>
        <w:rPr>
          <w:rStyle w:val="A0"/>
          <w:sz w:val="18"/>
          <w:szCs w:val="18"/>
        </w:rPr>
      </w:pPr>
      <w:r w:rsidRPr="00942C81">
        <w:rPr>
          <w:rStyle w:val="A0"/>
          <w:sz w:val="18"/>
          <w:szCs w:val="18"/>
        </w:rPr>
        <w:t>En todas estas manifestaciones de comunicación y publicidad, existen algunos puntos comunes que se deben tener en cuenta en la mayoría de las circun</w:t>
      </w:r>
      <w:r w:rsidRPr="00942C81">
        <w:rPr>
          <w:rStyle w:val="A0"/>
          <w:sz w:val="18"/>
          <w:szCs w:val="18"/>
        </w:rPr>
        <w:t>s</w:t>
      </w:r>
      <w:r w:rsidRPr="00942C81">
        <w:rPr>
          <w:rStyle w:val="A0"/>
          <w:sz w:val="18"/>
          <w:szCs w:val="18"/>
        </w:rPr>
        <w:t>tancias:</w:t>
      </w:r>
    </w:p>
    <w:p w14:paraId="653BAF00" w14:textId="19FD4B64" w:rsidR="0088247E" w:rsidRPr="00942C81" w:rsidRDefault="007C217C" w:rsidP="0088247E">
      <w:pPr>
        <w:widowControl w:val="0"/>
        <w:autoSpaceDE w:val="0"/>
        <w:autoSpaceDN w:val="0"/>
        <w:adjustRightInd w:val="0"/>
        <w:jc w:val="both"/>
        <w:rPr>
          <w:rStyle w:val="A0"/>
          <w:sz w:val="18"/>
          <w:szCs w:val="18"/>
        </w:rPr>
      </w:pPr>
      <w:r w:rsidRPr="00942C81">
        <w:rPr>
          <w:rStyle w:val="A0"/>
          <w:b/>
          <w:sz w:val="18"/>
          <w:szCs w:val="18"/>
        </w:rPr>
        <w:t xml:space="preserve">A) </w:t>
      </w:r>
      <w:r w:rsidR="0088247E" w:rsidRPr="00942C81">
        <w:rPr>
          <w:rStyle w:val="A0"/>
          <w:b/>
          <w:sz w:val="18"/>
          <w:szCs w:val="18"/>
        </w:rPr>
        <w:t>Desde el punto de vista como Producto, el diseño editorial</w:t>
      </w:r>
      <w:r w:rsidR="0088247E" w:rsidRPr="00942C81">
        <w:rPr>
          <w:rStyle w:val="A0"/>
          <w:sz w:val="18"/>
          <w:szCs w:val="18"/>
        </w:rPr>
        <w:t xml:space="preserve"> ________</w:t>
      </w:r>
    </w:p>
    <w:p w14:paraId="3DB57AC7" w14:textId="324ED2AA" w:rsidR="0088247E" w:rsidRPr="00942C81" w:rsidRDefault="007C217C" w:rsidP="0088247E">
      <w:pPr>
        <w:widowControl w:val="0"/>
        <w:autoSpaceDE w:val="0"/>
        <w:autoSpaceDN w:val="0"/>
        <w:adjustRightInd w:val="0"/>
        <w:jc w:val="both"/>
        <w:rPr>
          <w:rStyle w:val="A0"/>
          <w:b/>
          <w:sz w:val="18"/>
          <w:szCs w:val="18"/>
        </w:rPr>
      </w:pPr>
      <w:r w:rsidRPr="00942C81">
        <w:rPr>
          <w:rStyle w:val="A0"/>
          <w:b/>
          <w:sz w:val="18"/>
          <w:szCs w:val="18"/>
        </w:rPr>
        <w:t>B) Desde el punto de vista como producto, el diseño publicitario ________</w:t>
      </w:r>
    </w:p>
    <w:p w14:paraId="20B94DA3" w14:textId="7D89155F" w:rsidR="007C217C" w:rsidRDefault="007C217C" w:rsidP="0088247E">
      <w:pPr>
        <w:widowControl w:val="0"/>
        <w:autoSpaceDE w:val="0"/>
        <w:autoSpaceDN w:val="0"/>
        <w:adjustRightInd w:val="0"/>
        <w:jc w:val="both"/>
        <w:rPr>
          <w:rStyle w:val="A0"/>
          <w:i/>
          <w:sz w:val="16"/>
          <w:szCs w:val="16"/>
        </w:rPr>
      </w:pPr>
      <w:r>
        <w:rPr>
          <w:rStyle w:val="A0"/>
          <w:i/>
          <w:sz w:val="16"/>
          <w:szCs w:val="16"/>
        </w:rPr>
        <w:t xml:space="preserve">Coloque en los espacios </w:t>
      </w:r>
      <w:r w:rsidR="008650F7">
        <w:rPr>
          <w:rStyle w:val="A0"/>
          <w:i/>
          <w:sz w:val="16"/>
          <w:szCs w:val="16"/>
        </w:rPr>
        <w:t xml:space="preserve">sobra las líneas, </w:t>
      </w:r>
      <w:r>
        <w:rPr>
          <w:rStyle w:val="A0"/>
          <w:i/>
          <w:sz w:val="16"/>
          <w:szCs w:val="16"/>
        </w:rPr>
        <w:t>la numeración c</w:t>
      </w:r>
      <w:r>
        <w:rPr>
          <w:rStyle w:val="A0"/>
          <w:i/>
          <w:sz w:val="16"/>
          <w:szCs w:val="16"/>
        </w:rPr>
        <w:t>o</w:t>
      </w:r>
      <w:r>
        <w:rPr>
          <w:rStyle w:val="A0"/>
          <w:i/>
          <w:sz w:val="16"/>
          <w:szCs w:val="16"/>
        </w:rPr>
        <w:t>rrespondiente al enunciado correcto.</w:t>
      </w:r>
    </w:p>
    <w:p w14:paraId="134C2A76" w14:textId="0F09662E" w:rsidR="007C217C" w:rsidRPr="007C217C" w:rsidRDefault="007C217C" w:rsidP="007C217C">
      <w:pPr>
        <w:pStyle w:val="Default"/>
        <w:rPr>
          <w:sz w:val="18"/>
          <w:szCs w:val="18"/>
        </w:rPr>
      </w:pPr>
      <w:r w:rsidRPr="007C217C">
        <w:rPr>
          <w:rStyle w:val="A0"/>
          <w:b/>
          <w:sz w:val="24"/>
          <w:szCs w:val="24"/>
        </w:rPr>
        <w:t>1</w:t>
      </w:r>
      <w:r w:rsidRPr="007C217C">
        <w:rPr>
          <w:rStyle w:val="A0"/>
          <w:sz w:val="18"/>
          <w:szCs w:val="18"/>
        </w:rPr>
        <w:t xml:space="preserve"> El diseñador debe conocer el producto, para poder transmitir sus características, sus ventajas, novedades, en definitiva, ha de conocerlo para poder convencer al público.</w:t>
      </w:r>
    </w:p>
    <w:p w14:paraId="4F071995" w14:textId="6D70FC72" w:rsidR="00B876AF" w:rsidRPr="007C217C" w:rsidRDefault="007C217C" w:rsidP="007C217C">
      <w:pPr>
        <w:widowControl w:val="0"/>
        <w:autoSpaceDE w:val="0"/>
        <w:autoSpaceDN w:val="0"/>
        <w:adjustRightInd w:val="0"/>
        <w:rPr>
          <w:rFonts w:cs="Helvetica"/>
          <w:sz w:val="18"/>
          <w:szCs w:val="18"/>
          <w:lang w:val="es-ES"/>
        </w:rPr>
      </w:pPr>
      <w:r w:rsidRPr="007C217C">
        <w:rPr>
          <w:rFonts w:ascii="Times" w:hAnsi="Times" w:cs="Times"/>
          <w:b/>
          <w:color w:val="000000"/>
          <w:lang w:val="es-ES"/>
        </w:rPr>
        <w:t>2</w:t>
      </w:r>
      <w:r>
        <w:rPr>
          <w:rFonts w:ascii="Times" w:hAnsi="Times" w:cs="Times"/>
          <w:color w:val="000000"/>
          <w:lang w:val="es-ES"/>
        </w:rPr>
        <w:t xml:space="preserve"> </w:t>
      </w:r>
      <w:r w:rsidRPr="007C217C">
        <w:rPr>
          <w:rStyle w:val="A0"/>
          <w:sz w:val="18"/>
          <w:szCs w:val="18"/>
        </w:rPr>
        <w:t>Debemos saber qué tipo de contenido vamos a maquetar, es decir, de qué tipo de publicación est</w:t>
      </w:r>
      <w:r w:rsidRPr="007C217C">
        <w:rPr>
          <w:rStyle w:val="A0"/>
          <w:sz w:val="18"/>
          <w:szCs w:val="18"/>
        </w:rPr>
        <w:t>a</w:t>
      </w:r>
      <w:r w:rsidRPr="007C217C">
        <w:rPr>
          <w:rStyle w:val="A0"/>
          <w:sz w:val="18"/>
          <w:szCs w:val="18"/>
        </w:rPr>
        <w:t>mos hablando.</w:t>
      </w:r>
    </w:p>
    <w:p w14:paraId="1B879304" w14:textId="77777777" w:rsidR="00D63034" w:rsidRDefault="00D63034" w:rsidP="00B876AF">
      <w:pPr>
        <w:widowControl w:val="0"/>
        <w:autoSpaceDE w:val="0"/>
        <w:autoSpaceDN w:val="0"/>
        <w:adjustRightInd w:val="0"/>
        <w:rPr>
          <w:rFonts w:cs="Helvetica"/>
          <w:sz w:val="18"/>
          <w:szCs w:val="18"/>
          <w:lang w:val="es-ES"/>
        </w:rPr>
      </w:pPr>
    </w:p>
    <w:p w14:paraId="72B47FEC" w14:textId="284626BF" w:rsidR="008650F7" w:rsidRDefault="008650F7" w:rsidP="008650F7">
      <w:pPr>
        <w:widowControl w:val="0"/>
        <w:autoSpaceDE w:val="0"/>
        <w:autoSpaceDN w:val="0"/>
        <w:adjustRightInd w:val="0"/>
        <w:jc w:val="both"/>
        <w:rPr>
          <w:rFonts w:cs="Times"/>
          <w:b/>
          <w:sz w:val="16"/>
          <w:szCs w:val="16"/>
          <w:lang w:val="es-ES"/>
        </w:rPr>
      </w:pPr>
    </w:p>
    <w:p w14:paraId="2649323F" w14:textId="28357A07" w:rsidR="008650F7" w:rsidRDefault="008650F7" w:rsidP="008650F7">
      <w:pPr>
        <w:widowControl w:val="0"/>
        <w:autoSpaceDE w:val="0"/>
        <w:autoSpaceDN w:val="0"/>
        <w:adjustRightInd w:val="0"/>
        <w:jc w:val="both"/>
        <w:rPr>
          <w:rFonts w:cs="Times"/>
          <w:b/>
          <w:sz w:val="16"/>
          <w:szCs w:val="16"/>
          <w:lang w:val="es-ES"/>
        </w:rPr>
      </w:pPr>
      <w:r>
        <w:rPr>
          <w:rFonts w:cs="Times"/>
          <w:b/>
          <w:sz w:val="16"/>
          <w:szCs w:val="16"/>
          <w:lang w:val="es-ES"/>
        </w:rPr>
        <w:t>. . . . . . . . . . . . . . . . . . . . . . . . . . . . . . . . . . . . . . . . . . . . . . . . . . . . . .</w:t>
      </w:r>
    </w:p>
    <w:p w14:paraId="611971F4" w14:textId="77777777" w:rsidR="008650F7" w:rsidRDefault="008650F7" w:rsidP="008650F7">
      <w:pPr>
        <w:widowControl w:val="0"/>
        <w:autoSpaceDE w:val="0"/>
        <w:autoSpaceDN w:val="0"/>
        <w:adjustRightInd w:val="0"/>
        <w:jc w:val="both"/>
        <w:rPr>
          <w:rFonts w:cs="Times"/>
          <w:b/>
          <w:sz w:val="16"/>
          <w:szCs w:val="16"/>
          <w:lang w:val="es-ES"/>
        </w:rPr>
      </w:pPr>
    </w:p>
    <w:p w14:paraId="486F58F5" w14:textId="46E94371" w:rsidR="008650F7" w:rsidRPr="008650F7" w:rsidRDefault="008650F7" w:rsidP="0091461F">
      <w:pPr>
        <w:widowControl w:val="0"/>
        <w:autoSpaceDE w:val="0"/>
        <w:autoSpaceDN w:val="0"/>
        <w:adjustRightInd w:val="0"/>
        <w:jc w:val="both"/>
        <w:rPr>
          <w:rStyle w:val="A0"/>
          <w:b/>
          <w:color w:val="auto"/>
          <w:sz w:val="16"/>
          <w:szCs w:val="16"/>
          <w:lang w:val="es-ES"/>
        </w:rPr>
      </w:pPr>
      <w:bookmarkStart w:id="0" w:name="_GoBack"/>
      <w:bookmarkEnd w:id="0"/>
    </w:p>
    <w:p w14:paraId="05037EEF" w14:textId="36B50AE5" w:rsidR="008650F7" w:rsidRPr="008650F7" w:rsidRDefault="008650F7" w:rsidP="0091461F">
      <w:pPr>
        <w:widowControl w:val="0"/>
        <w:autoSpaceDE w:val="0"/>
        <w:autoSpaceDN w:val="0"/>
        <w:adjustRightInd w:val="0"/>
        <w:jc w:val="both"/>
        <w:rPr>
          <w:rFonts w:cs="Times"/>
          <w:color w:val="221E1F"/>
          <w:sz w:val="18"/>
          <w:szCs w:val="18"/>
        </w:rPr>
      </w:pPr>
      <w:r w:rsidRPr="00942C81">
        <w:rPr>
          <w:rStyle w:val="A0"/>
          <w:b/>
          <w:sz w:val="18"/>
          <w:szCs w:val="18"/>
        </w:rPr>
        <w:t>A) Desde el punto de vista de el público consum</w:t>
      </w:r>
      <w:r w:rsidRPr="00942C81">
        <w:rPr>
          <w:rStyle w:val="A0"/>
          <w:b/>
          <w:sz w:val="18"/>
          <w:szCs w:val="18"/>
        </w:rPr>
        <w:t>i</w:t>
      </w:r>
      <w:r w:rsidRPr="00942C81">
        <w:rPr>
          <w:rStyle w:val="A0"/>
          <w:b/>
          <w:sz w:val="18"/>
          <w:szCs w:val="18"/>
        </w:rPr>
        <w:t>dor, el diseño editorial</w:t>
      </w:r>
      <w:r w:rsidRPr="00942C81">
        <w:rPr>
          <w:rStyle w:val="A0"/>
          <w:sz w:val="18"/>
          <w:szCs w:val="18"/>
        </w:rPr>
        <w:t xml:space="preserve"> ________</w:t>
      </w:r>
    </w:p>
    <w:p w14:paraId="2DF2D3EF" w14:textId="471BEEF1" w:rsidR="0091461F" w:rsidRPr="00942C81" w:rsidRDefault="0091461F" w:rsidP="0091461F">
      <w:pPr>
        <w:widowControl w:val="0"/>
        <w:autoSpaceDE w:val="0"/>
        <w:autoSpaceDN w:val="0"/>
        <w:adjustRightInd w:val="0"/>
        <w:jc w:val="both"/>
        <w:rPr>
          <w:rStyle w:val="A0"/>
          <w:b/>
          <w:sz w:val="18"/>
          <w:szCs w:val="18"/>
        </w:rPr>
      </w:pPr>
      <w:r w:rsidRPr="00942C81">
        <w:rPr>
          <w:rStyle w:val="A0"/>
          <w:b/>
          <w:sz w:val="18"/>
          <w:szCs w:val="18"/>
        </w:rPr>
        <w:t>B) Desde el punto de vista de el público consum</w:t>
      </w:r>
      <w:r w:rsidRPr="00942C81">
        <w:rPr>
          <w:rStyle w:val="A0"/>
          <w:b/>
          <w:sz w:val="18"/>
          <w:szCs w:val="18"/>
        </w:rPr>
        <w:t>i</w:t>
      </w:r>
      <w:r w:rsidRPr="00942C81">
        <w:rPr>
          <w:rStyle w:val="A0"/>
          <w:b/>
          <w:sz w:val="18"/>
          <w:szCs w:val="18"/>
        </w:rPr>
        <w:t>dor, el diseño publicitario ________</w:t>
      </w:r>
    </w:p>
    <w:p w14:paraId="497A6C51" w14:textId="21BD7A34" w:rsidR="00D63034" w:rsidRDefault="0091461F" w:rsidP="00B876AF">
      <w:pPr>
        <w:widowControl w:val="0"/>
        <w:autoSpaceDE w:val="0"/>
        <w:autoSpaceDN w:val="0"/>
        <w:adjustRightInd w:val="0"/>
        <w:rPr>
          <w:rFonts w:cs="Helvetica"/>
          <w:sz w:val="18"/>
          <w:szCs w:val="18"/>
          <w:lang w:val="es-ES"/>
        </w:rPr>
      </w:pPr>
      <w:r>
        <w:rPr>
          <w:rStyle w:val="A0"/>
          <w:i/>
          <w:sz w:val="16"/>
          <w:szCs w:val="16"/>
        </w:rPr>
        <w:t>Coloque en los espacios</w:t>
      </w:r>
      <w:r w:rsidR="008650F7">
        <w:rPr>
          <w:rStyle w:val="A0"/>
          <w:i/>
          <w:sz w:val="16"/>
          <w:szCs w:val="16"/>
        </w:rPr>
        <w:t xml:space="preserve"> sobre las líneas,</w:t>
      </w:r>
      <w:r>
        <w:rPr>
          <w:rStyle w:val="A0"/>
          <w:i/>
          <w:sz w:val="16"/>
          <w:szCs w:val="16"/>
        </w:rPr>
        <w:t xml:space="preserve"> la numeración c</w:t>
      </w:r>
      <w:r>
        <w:rPr>
          <w:rStyle w:val="A0"/>
          <w:i/>
          <w:sz w:val="16"/>
          <w:szCs w:val="16"/>
        </w:rPr>
        <w:t>o</w:t>
      </w:r>
      <w:r>
        <w:rPr>
          <w:rStyle w:val="A0"/>
          <w:i/>
          <w:sz w:val="16"/>
          <w:szCs w:val="16"/>
        </w:rPr>
        <w:t>rrespondiente al enunciado correcto</w:t>
      </w:r>
    </w:p>
    <w:p w14:paraId="789A2A80" w14:textId="77777777" w:rsidR="00D63034" w:rsidRDefault="00D63034" w:rsidP="00B876AF">
      <w:pPr>
        <w:widowControl w:val="0"/>
        <w:autoSpaceDE w:val="0"/>
        <w:autoSpaceDN w:val="0"/>
        <w:adjustRightInd w:val="0"/>
        <w:rPr>
          <w:rFonts w:cs="Helvetica"/>
          <w:sz w:val="18"/>
          <w:szCs w:val="18"/>
          <w:lang w:val="es-ES"/>
        </w:rPr>
      </w:pPr>
    </w:p>
    <w:p w14:paraId="14BF3AE2" w14:textId="3AAAA581" w:rsidR="00D63034" w:rsidRDefault="0091461F" w:rsidP="00B876AF">
      <w:pPr>
        <w:widowControl w:val="0"/>
        <w:autoSpaceDE w:val="0"/>
        <w:autoSpaceDN w:val="0"/>
        <w:adjustRightInd w:val="0"/>
        <w:rPr>
          <w:rFonts w:cs="Helvetica"/>
          <w:sz w:val="18"/>
          <w:szCs w:val="18"/>
          <w:lang w:val="es-ES"/>
        </w:rPr>
      </w:pPr>
      <w:r w:rsidRPr="0091461F">
        <w:rPr>
          <w:rFonts w:ascii="Times" w:hAnsi="Times" w:cs="Times"/>
          <w:b/>
          <w:color w:val="000000"/>
          <w:lang w:val="es-ES"/>
        </w:rPr>
        <w:t>1</w:t>
      </w:r>
      <w:r>
        <w:rPr>
          <w:rFonts w:ascii="Times" w:hAnsi="Times" w:cs="Times"/>
          <w:color w:val="000000"/>
          <w:sz w:val="18"/>
          <w:szCs w:val="18"/>
          <w:lang w:val="es-ES"/>
        </w:rPr>
        <w:t xml:space="preserve"> </w:t>
      </w:r>
      <w:r w:rsidRPr="0091461F">
        <w:rPr>
          <w:rStyle w:val="A0"/>
          <w:sz w:val="18"/>
          <w:szCs w:val="18"/>
        </w:rPr>
        <w:t>Ha de saber a qué público va dirigida la public</w:t>
      </w:r>
      <w:r w:rsidRPr="0091461F">
        <w:rPr>
          <w:rStyle w:val="A0"/>
          <w:sz w:val="18"/>
          <w:szCs w:val="18"/>
        </w:rPr>
        <w:t>a</w:t>
      </w:r>
      <w:r w:rsidRPr="0091461F">
        <w:rPr>
          <w:rStyle w:val="A0"/>
          <w:sz w:val="18"/>
          <w:szCs w:val="18"/>
        </w:rPr>
        <w:t>ción. No es lo mismo una revista para jóvenes ave</w:t>
      </w:r>
      <w:r w:rsidRPr="0091461F">
        <w:rPr>
          <w:rStyle w:val="A0"/>
          <w:sz w:val="18"/>
          <w:szCs w:val="18"/>
        </w:rPr>
        <w:t>n</w:t>
      </w:r>
      <w:r w:rsidRPr="0091461F">
        <w:rPr>
          <w:rStyle w:val="A0"/>
          <w:sz w:val="18"/>
          <w:szCs w:val="18"/>
        </w:rPr>
        <w:t>tureros, que para amas de casa. La composición d</w:t>
      </w:r>
      <w:r w:rsidRPr="0091461F">
        <w:rPr>
          <w:rStyle w:val="A0"/>
          <w:sz w:val="18"/>
          <w:szCs w:val="18"/>
        </w:rPr>
        <w:t>e</w:t>
      </w:r>
      <w:r w:rsidRPr="0091461F">
        <w:rPr>
          <w:rStyle w:val="A0"/>
          <w:sz w:val="18"/>
          <w:szCs w:val="18"/>
        </w:rPr>
        <w:t>pende en gran medida de saber quién es el público destinatario de la misma.</w:t>
      </w:r>
    </w:p>
    <w:p w14:paraId="5066D6CD" w14:textId="5FAAE89D" w:rsidR="0091461F" w:rsidRPr="0091461F" w:rsidRDefault="0091461F" w:rsidP="0091461F">
      <w:pPr>
        <w:pStyle w:val="Pa1"/>
        <w:spacing w:line="240" w:lineRule="auto"/>
        <w:jc w:val="both"/>
        <w:rPr>
          <w:rFonts w:asciiTheme="minorHAnsi" w:hAnsiTheme="minorHAnsi" w:cs="Times"/>
          <w:color w:val="221E1F"/>
          <w:sz w:val="18"/>
          <w:szCs w:val="18"/>
        </w:rPr>
      </w:pPr>
      <w:r w:rsidRPr="0091461F">
        <w:rPr>
          <w:rStyle w:val="A0"/>
          <w:rFonts w:asciiTheme="minorHAnsi" w:hAnsiTheme="minorHAnsi"/>
          <w:b/>
          <w:sz w:val="24"/>
          <w:szCs w:val="24"/>
        </w:rPr>
        <w:t>2</w:t>
      </w:r>
      <w:r>
        <w:rPr>
          <w:rStyle w:val="A0"/>
          <w:rFonts w:asciiTheme="minorHAnsi" w:hAnsiTheme="minorHAnsi"/>
          <w:sz w:val="18"/>
          <w:szCs w:val="18"/>
        </w:rPr>
        <w:t xml:space="preserve"> </w:t>
      </w:r>
      <w:r w:rsidRPr="0091461F">
        <w:rPr>
          <w:rStyle w:val="A0"/>
          <w:rFonts w:asciiTheme="minorHAnsi" w:hAnsiTheme="minorHAnsi"/>
          <w:sz w:val="18"/>
          <w:szCs w:val="18"/>
        </w:rPr>
        <w:t>Además del conocimiento del producto, hay otro aspecto importantísimo que no debemos olvidar a la hora de crear un anuncio: el estudio del público al que va dirigido.</w:t>
      </w:r>
    </w:p>
    <w:p w14:paraId="144B67FE" w14:textId="613FE7AB" w:rsidR="0091461F" w:rsidRDefault="0091461F" w:rsidP="0091461F">
      <w:pPr>
        <w:pStyle w:val="Pa1"/>
        <w:spacing w:line="240" w:lineRule="auto"/>
        <w:jc w:val="both"/>
        <w:rPr>
          <w:rStyle w:val="A0"/>
          <w:sz w:val="18"/>
          <w:szCs w:val="18"/>
        </w:rPr>
      </w:pPr>
      <w:r w:rsidRPr="0091461F">
        <w:rPr>
          <w:rStyle w:val="A0"/>
          <w:rFonts w:asciiTheme="minorHAnsi" w:hAnsiTheme="minorHAnsi"/>
          <w:sz w:val="18"/>
          <w:szCs w:val="18"/>
        </w:rPr>
        <w:t>Debemos tener presente qué es lo que espera el usuario del producto para poder ofrecérselo, conve</w:t>
      </w:r>
      <w:r w:rsidRPr="0091461F">
        <w:rPr>
          <w:rStyle w:val="A0"/>
          <w:rFonts w:asciiTheme="minorHAnsi" w:hAnsiTheme="minorHAnsi"/>
          <w:sz w:val="18"/>
          <w:szCs w:val="18"/>
        </w:rPr>
        <w:t>n</w:t>
      </w:r>
      <w:r w:rsidRPr="0091461F">
        <w:rPr>
          <w:rStyle w:val="A0"/>
          <w:rFonts w:asciiTheme="minorHAnsi" w:hAnsiTheme="minorHAnsi"/>
          <w:sz w:val="18"/>
          <w:szCs w:val="18"/>
        </w:rPr>
        <w:t xml:space="preserve">cerlo, estimularlo, en otras palabras, darle una </w:t>
      </w:r>
      <w:r w:rsidRPr="0091461F">
        <w:rPr>
          <w:rStyle w:val="A0"/>
          <w:sz w:val="18"/>
          <w:szCs w:val="18"/>
        </w:rPr>
        <w:t>razón para comprarlo o adquirirlo. La base para crear un buen diseño que será capaz de transmitir las características o atributos del producto de la forma más clara posible.</w:t>
      </w:r>
    </w:p>
    <w:p w14:paraId="6BA76ED9" w14:textId="77777777" w:rsidR="0091461F" w:rsidRPr="0091461F" w:rsidRDefault="0091461F" w:rsidP="0091461F">
      <w:pPr>
        <w:pStyle w:val="Default"/>
        <w:rPr>
          <w:rFonts w:asciiTheme="minorHAnsi" w:hAnsiTheme="minorHAnsi"/>
          <w:b/>
          <w:sz w:val="20"/>
          <w:szCs w:val="20"/>
        </w:rPr>
      </w:pPr>
    </w:p>
    <w:p w14:paraId="081F3723" w14:textId="7A6A45F3" w:rsidR="00942C81" w:rsidRPr="00942C81" w:rsidRDefault="00942C81" w:rsidP="00942C81">
      <w:pPr>
        <w:widowControl w:val="0"/>
        <w:autoSpaceDE w:val="0"/>
        <w:autoSpaceDN w:val="0"/>
        <w:adjustRightInd w:val="0"/>
        <w:jc w:val="both"/>
        <w:rPr>
          <w:rFonts w:cs="Times"/>
          <w:b/>
          <w:sz w:val="16"/>
          <w:szCs w:val="16"/>
          <w:lang w:val="es-ES"/>
        </w:rPr>
      </w:pPr>
    </w:p>
    <w:p w14:paraId="115471F9" w14:textId="4ED8962C" w:rsidR="0091461F" w:rsidRPr="00942C81" w:rsidRDefault="0091461F" w:rsidP="0091461F">
      <w:pPr>
        <w:pStyle w:val="Default"/>
        <w:rPr>
          <w:rFonts w:asciiTheme="minorHAnsi" w:hAnsiTheme="minorHAnsi"/>
          <w:b/>
          <w:sz w:val="18"/>
          <w:szCs w:val="18"/>
        </w:rPr>
      </w:pPr>
      <w:r w:rsidRPr="00942C81">
        <w:rPr>
          <w:rFonts w:asciiTheme="minorHAnsi" w:hAnsiTheme="minorHAnsi"/>
          <w:b/>
          <w:sz w:val="18"/>
          <w:szCs w:val="18"/>
        </w:rPr>
        <w:t>Desde el punto de vista de los medios:</w:t>
      </w:r>
    </w:p>
    <w:p w14:paraId="29737EEA" w14:textId="1640E176" w:rsidR="0091461F" w:rsidRPr="00942C81" w:rsidRDefault="00942C81" w:rsidP="0091461F">
      <w:pPr>
        <w:pStyle w:val="Default"/>
        <w:rPr>
          <w:rFonts w:asciiTheme="minorHAnsi" w:hAnsiTheme="minorHAnsi"/>
          <w:b/>
          <w:sz w:val="18"/>
          <w:szCs w:val="18"/>
        </w:rPr>
      </w:pPr>
      <w:r w:rsidRPr="00942C81">
        <w:rPr>
          <w:rFonts w:asciiTheme="minorHAnsi" w:hAnsiTheme="minorHAnsi"/>
          <w:b/>
          <w:sz w:val="18"/>
          <w:szCs w:val="18"/>
        </w:rPr>
        <w:t xml:space="preserve">A) </w:t>
      </w:r>
      <w:r w:rsidR="0091461F" w:rsidRPr="00942C81">
        <w:rPr>
          <w:rFonts w:asciiTheme="minorHAnsi" w:hAnsiTheme="minorHAnsi"/>
          <w:b/>
          <w:sz w:val="18"/>
          <w:szCs w:val="18"/>
        </w:rPr>
        <w:t>El diseño editorial _______</w:t>
      </w:r>
    </w:p>
    <w:p w14:paraId="6605F48B" w14:textId="44629D7F" w:rsidR="0091461F" w:rsidRPr="00942C81" w:rsidRDefault="00942C81" w:rsidP="0091461F">
      <w:pPr>
        <w:pStyle w:val="Default"/>
        <w:rPr>
          <w:rFonts w:asciiTheme="minorHAnsi" w:hAnsiTheme="minorHAnsi"/>
          <w:b/>
          <w:sz w:val="18"/>
          <w:szCs w:val="18"/>
        </w:rPr>
      </w:pPr>
      <w:r w:rsidRPr="00942C81">
        <w:rPr>
          <w:rFonts w:asciiTheme="minorHAnsi" w:hAnsiTheme="minorHAnsi"/>
          <w:b/>
          <w:sz w:val="18"/>
          <w:szCs w:val="18"/>
        </w:rPr>
        <w:t xml:space="preserve">B) </w:t>
      </w:r>
      <w:r w:rsidR="0091461F" w:rsidRPr="00942C81">
        <w:rPr>
          <w:rFonts w:asciiTheme="minorHAnsi" w:hAnsiTheme="minorHAnsi"/>
          <w:b/>
          <w:sz w:val="18"/>
          <w:szCs w:val="18"/>
        </w:rPr>
        <w:t>El diseño publicitario</w:t>
      </w:r>
      <w:r w:rsidRPr="00942C81">
        <w:rPr>
          <w:rFonts w:asciiTheme="minorHAnsi" w:hAnsiTheme="minorHAnsi"/>
          <w:b/>
          <w:sz w:val="18"/>
          <w:szCs w:val="18"/>
        </w:rPr>
        <w:t xml:space="preserve"> _______</w:t>
      </w:r>
    </w:p>
    <w:p w14:paraId="6C53E2EF" w14:textId="1B10AD40" w:rsidR="00942C81" w:rsidRDefault="00942C81" w:rsidP="00942C81">
      <w:pPr>
        <w:widowControl w:val="0"/>
        <w:autoSpaceDE w:val="0"/>
        <w:autoSpaceDN w:val="0"/>
        <w:adjustRightInd w:val="0"/>
        <w:rPr>
          <w:rStyle w:val="A0"/>
          <w:i/>
          <w:sz w:val="16"/>
          <w:szCs w:val="16"/>
        </w:rPr>
      </w:pPr>
      <w:r>
        <w:rPr>
          <w:rStyle w:val="A0"/>
          <w:i/>
          <w:sz w:val="16"/>
          <w:szCs w:val="16"/>
        </w:rPr>
        <w:t>Coloque en los espacios</w:t>
      </w:r>
      <w:r w:rsidR="008650F7">
        <w:rPr>
          <w:rStyle w:val="A0"/>
          <w:i/>
          <w:sz w:val="16"/>
          <w:szCs w:val="16"/>
        </w:rPr>
        <w:t xml:space="preserve"> sobre las líneas,</w:t>
      </w:r>
      <w:r>
        <w:rPr>
          <w:rStyle w:val="A0"/>
          <w:i/>
          <w:sz w:val="16"/>
          <w:szCs w:val="16"/>
        </w:rPr>
        <w:t xml:space="preserve"> la numeración c</w:t>
      </w:r>
      <w:r>
        <w:rPr>
          <w:rStyle w:val="A0"/>
          <w:i/>
          <w:sz w:val="16"/>
          <w:szCs w:val="16"/>
        </w:rPr>
        <w:t>o</w:t>
      </w:r>
      <w:r>
        <w:rPr>
          <w:rStyle w:val="A0"/>
          <w:i/>
          <w:sz w:val="16"/>
          <w:szCs w:val="16"/>
        </w:rPr>
        <w:t>rrespondiente al enunciado correcto</w:t>
      </w:r>
    </w:p>
    <w:p w14:paraId="53ABC71E" w14:textId="77777777" w:rsidR="00942C81" w:rsidRDefault="00942C81" w:rsidP="00942C81">
      <w:pPr>
        <w:widowControl w:val="0"/>
        <w:autoSpaceDE w:val="0"/>
        <w:autoSpaceDN w:val="0"/>
        <w:adjustRightInd w:val="0"/>
        <w:rPr>
          <w:rFonts w:cs="Helvetica"/>
          <w:sz w:val="18"/>
          <w:szCs w:val="18"/>
          <w:lang w:val="es-ES"/>
        </w:rPr>
      </w:pPr>
    </w:p>
    <w:p w14:paraId="3E3758BB" w14:textId="023BE539" w:rsidR="00942C81" w:rsidRDefault="00942C81" w:rsidP="00942C81">
      <w:pPr>
        <w:pStyle w:val="Default"/>
        <w:rPr>
          <w:rStyle w:val="A0"/>
          <w:rFonts w:asciiTheme="minorHAnsi" w:hAnsiTheme="minorHAnsi"/>
          <w:sz w:val="18"/>
          <w:szCs w:val="18"/>
        </w:rPr>
      </w:pPr>
      <w:r w:rsidRPr="00942C81">
        <w:rPr>
          <w:rStyle w:val="A0"/>
          <w:rFonts w:asciiTheme="minorHAnsi" w:hAnsiTheme="minorHAnsi"/>
          <w:b/>
          <w:sz w:val="24"/>
          <w:szCs w:val="24"/>
        </w:rPr>
        <w:t>1</w:t>
      </w:r>
      <w:r>
        <w:rPr>
          <w:rStyle w:val="A0"/>
          <w:rFonts w:asciiTheme="minorHAnsi" w:hAnsiTheme="minorHAnsi"/>
          <w:sz w:val="18"/>
          <w:szCs w:val="18"/>
        </w:rPr>
        <w:t xml:space="preserve"> </w:t>
      </w:r>
      <w:r w:rsidRPr="00942C81">
        <w:rPr>
          <w:rStyle w:val="A0"/>
          <w:rFonts w:asciiTheme="minorHAnsi" w:hAnsiTheme="minorHAnsi"/>
          <w:sz w:val="18"/>
          <w:szCs w:val="18"/>
        </w:rPr>
        <w:t>Dependiendo del producto (ya sea un objeto, una empresa, un servicio) su publicidad será más eficaz en un medio o en otro. Es decir, no es lo mismo anu</w:t>
      </w:r>
      <w:r w:rsidRPr="00942C81">
        <w:rPr>
          <w:rStyle w:val="A0"/>
          <w:rFonts w:asciiTheme="minorHAnsi" w:hAnsiTheme="minorHAnsi"/>
          <w:sz w:val="18"/>
          <w:szCs w:val="18"/>
        </w:rPr>
        <w:t>n</w:t>
      </w:r>
      <w:r w:rsidRPr="00942C81">
        <w:rPr>
          <w:rStyle w:val="A0"/>
          <w:rFonts w:asciiTheme="minorHAnsi" w:hAnsiTheme="minorHAnsi"/>
          <w:sz w:val="18"/>
          <w:szCs w:val="18"/>
        </w:rPr>
        <w:t>ciar un producto nuevo de cosmética, en una revista dirigida a la mujer como “Mía” o la tan conocida revista del corazón “Hola”, que anunciarlo en una revista especializada en negocios. La revista especi</w:t>
      </w:r>
      <w:r w:rsidRPr="00942C81">
        <w:rPr>
          <w:rStyle w:val="A0"/>
          <w:rFonts w:asciiTheme="minorHAnsi" w:hAnsiTheme="minorHAnsi"/>
          <w:sz w:val="18"/>
          <w:szCs w:val="18"/>
        </w:rPr>
        <w:t>a</w:t>
      </w:r>
      <w:r w:rsidRPr="00942C81">
        <w:rPr>
          <w:rStyle w:val="A0"/>
          <w:rFonts w:asciiTheme="minorHAnsi" w:hAnsiTheme="minorHAnsi"/>
          <w:sz w:val="18"/>
          <w:szCs w:val="18"/>
        </w:rPr>
        <w:t>liza en negocios no es el medio más adecuado para anunciar este producto, puesto que no va</w:t>
      </w:r>
      <w:r>
        <w:rPr>
          <w:rStyle w:val="A0"/>
          <w:rFonts w:asciiTheme="minorHAnsi" w:hAnsiTheme="minorHAnsi"/>
          <w:sz w:val="18"/>
          <w:szCs w:val="18"/>
        </w:rPr>
        <w:t xml:space="preserve"> </w:t>
      </w:r>
      <w:r w:rsidRPr="00942C81">
        <w:rPr>
          <w:rStyle w:val="A0"/>
          <w:rFonts w:asciiTheme="minorHAnsi" w:hAnsiTheme="minorHAnsi"/>
          <w:sz w:val="18"/>
          <w:szCs w:val="18"/>
        </w:rPr>
        <w:t>dirigido a las personas que pueden estar interesadas en dicho producto.</w:t>
      </w:r>
    </w:p>
    <w:p w14:paraId="6AE6B6CC" w14:textId="7ECB426D" w:rsidR="00942C81" w:rsidRDefault="00942C81" w:rsidP="00942C81">
      <w:pPr>
        <w:pStyle w:val="Default"/>
        <w:rPr>
          <w:rStyle w:val="A0"/>
          <w:rFonts w:asciiTheme="minorHAnsi" w:hAnsiTheme="minorHAnsi"/>
          <w:sz w:val="18"/>
          <w:szCs w:val="18"/>
        </w:rPr>
      </w:pPr>
      <w:r w:rsidRPr="00942C81">
        <w:rPr>
          <w:rStyle w:val="A0"/>
          <w:rFonts w:asciiTheme="minorHAnsi" w:hAnsiTheme="minorHAnsi"/>
          <w:b/>
          <w:sz w:val="24"/>
          <w:szCs w:val="24"/>
        </w:rPr>
        <w:t>2</w:t>
      </w:r>
      <w:r>
        <w:rPr>
          <w:rStyle w:val="A0"/>
          <w:rFonts w:asciiTheme="minorHAnsi" w:hAnsiTheme="minorHAnsi"/>
          <w:sz w:val="18"/>
          <w:szCs w:val="18"/>
        </w:rPr>
        <w:t xml:space="preserve"> </w:t>
      </w:r>
      <w:r w:rsidRPr="00942C81">
        <w:rPr>
          <w:rStyle w:val="A0"/>
          <w:rFonts w:asciiTheme="minorHAnsi" w:hAnsiTheme="minorHAnsi"/>
          <w:sz w:val="18"/>
          <w:szCs w:val="18"/>
        </w:rPr>
        <w:t>Cada medio, ya sea un tipo de revista o un periód</w:t>
      </w:r>
      <w:r w:rsidRPr="00942C81">
        <w:rPr>
          <w:rStyle w:val="A0"/>
          <w:rFonts w:asciiTheme="minorHAnsi" w:hAnsiTheme="minorHAnsi"/>
          <w:sz w:val="18"/>
          <w:szCs w:val="18"/>
        </w:rPr>
        <w:t>i</w:t>
      </w:r>
      <w:r w:rsidRPr="00942C81">
        <w:rPr>
          <w:rStyle w:val="A0"/>
          <w:rFonts w:asciiTheme="minorHAnsi" w:hAnsiTheme="minorHAnsi"/>
          <w:sz w:val="18"/>
          <w:szCs w:val="18"/>
        </w:rPr>
        <w:t>co determinado, tiene sus propias características en cuanto a formato, composición, contenido de las páginas, e, incluso, jerarquía de elementos. Debemos saber cómo vamos a estructurar la información en el medio.</w:t>
      </w:r>
    </w:p>
    <w:p w14:paraId="74C9EBB4" w14:textId="77777777" w:rsidR="00582EB9" w:rsidRDefault="00582EB9" w:rsidP="00942C81">
      <w:pPr>
        <w:pStyle w:val="Default"/>
        <w:rPr>
          <w:rStyle w:val="A0"/>
          <w:rFonts w:asciiTheme="minorHAnsi" w:hAnsiTheme="minorHAnsi"/>
          <w:sz w:val="18"/>
          <w:szCs w:val="18"/>
        </w:rPr>
      </w:pPr>
    </w:p>
    <w:p w14:paraId="7F0CAEF7" w14:textId="58E6FC21" w:rsidR="00582EB9" w:rsidRPr="00942C81" w:rsidRDefault="00582EB9" w:rsidP="00582EB9">
      <w:pPr>
        <w:widowControl w:val="0"/>
        <w:autoSpaceDE w:val="0"/>
        <w:autoSpaceDN w:val="0"/>
        <w:adjustRightInd w:val="0"/>
        <w:jc w:val="both"/>
        <w:rPr>
          <w:rFonts w:cs="Times"/>
          <w:b/>
          <w:sz w:val="16"/>
          <w:szCs w:val="16"/>
          <w:lang w:val="es-ES"/>
        </w:rPr>
      </w:pPr>
    </w:p>
    <w:p w14:paraId="24A13D75" w14:textId="0423F2B3" w:rsidR="00582EB9" w:rsidRPr="00942C81" w:rsidRDefault="00582EB9" w:rsidP="00582EB9">
      <w:pPr>
        <w:pStyle w:val="Default"/>
        <w:rPr>
          <w:rFonts w:asciiTheme="minorHAnsi" w:hAnsiTheme="minorHAnsi"/>
          <w:b/>
          <w:sz w:val="18"/>
          <w:szCs w:val="18"/>
        </w:rPr>
      </w:pPr>
      <w:r w:rsidRPr="00942C81">
        <w:rPr>
          <w:rFonts w:asciiTheme="minorHAnsi" w:hAnsiTheme="minorHAnsi"/>
          <w:b/>
          <w:sz w:val="18"/>
          <w:szCs w:val="18"/>
        </w:rPr>
        <w:t xml:space="preserve">Desde el punto de vista de </w:t>
      </w:r>
      <w:r>
        <w:rPr>
          <w:rFonts w:asciiTheme="minorHAnsi" w:hAnsiTheme="minorHAnsi"/>
          <w:b/>
          <w:sz w:val="18"/>
          <w:szCs w:val="18"/>
        </w:rPr>
        <w:t>la competencia</w:t>
      </w:r>
      <w:r w:rsidRPr="00942C81">
        <w:rPr>
          <w:rFonts w:asciiTheme="minorHAnsi" w:hAnsiTheme="minorHAnsi"/>
          <w:b/>
          <w:sz w:val="18"/>
          <w:szCs w:val="18"/>
        </w:rPr>
        <w:t>:</w:t>
      </w:r>
    </w:p>
    <w:p w14:paraId="31446EB3" w14:textId="5AA6917C" w:rsidR="00063F52" w:rsidRDefault="00063F52" w:rsidP="00063F52">
      <w:pPr>
        <w:pStyle w:val="Default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A</w:t>
      </w:r>
      <w:r w:rsidR="008650F7">
        <w:rPr>
          <w:rFonts w:asciiTheme="minorHAnsi" w:hAnsiTheme="minorHAnsi"/>
          <w:b/>
          <w:sz w:val="18"/>
          <w:szCs w:val="18"/>
        </w:rPr>
        <w:t xml:space="preserve">) </w:t>
      </w:r>
      <w:r w:rsidR="00582EB9" w:rsidRPr="00942C81">
        <w:rPr>
          <w:rFonts w:asciiTheme="minorHAnsi" w:hAnsiTheme="minorHAnsi"/>
          <w:b/>
          <w:sz w:val="18"/>
          <w:szCs w:val="18"/>
        </w:rPr>
        <w:t xml:space="preserve">El diseño </w:t>
      </w:r>
      <w:r w:rsidR="00582EB9">
        <w:rPr>
          <w:rFonts w:asciiTheme="minorHAnsi" w:hAnsiTheme="minorHAnsi"/>
          <w:b/>
          <w:sz w:val="18"/>
          <w:szCs w:val="18"/>
        </w:rPr>
        <w:t>editorial y e</w:t>
      </w:r>
      <w:r>
        <w:rPr>
          <w:rFonts w:asciiTheme="minorHAnsi" w:hAnsiTheme="minorHAnsi"/>
          <w:b/>
          <w:sz w:val="18"/>
          <w:szCs w:val="18"/>
        </w:rPr>
        <w:t>l diseño</w:t>
      </w:r>
    </w:p>
    <w:p w14:paraId="45299979" w14:textId="4328184A" w:rsidR="00582EB9" w:rsidRPr="00942C81" w:rsidRDefault="00582EB9" w:rsidP="00063F52">
      <w:pPr>
        <w:pStyle w:val="Default"/>
        <w:rPr>
          <w:rFonts w:asciiTheme="minorHAnsi" w:hAnsiTheme="minorHAnsi"/>
          <w:b/>
          <w:sz w:val="18"/>
          <w:szCs w:val="18"/>
        </w:rPr>
      </w:pPr>
      <w:r w:rsidRPr="00942C81">
        <w:rPr>
          <w:rFonts w:asciiTheme="minorHAnsi" w:hAnsiTheme="minorHAnsi"/>
          <w:b/>
          <w:sz w:val="18"/>
          <w:szCs w:val="18"/>
        </w:rPr>
        <w:t>publicitario _______</w:t>
      </w:r>
      <w:r w:rsidR="008650F7">
        <w:rPr>
          <w:rFonts w:asciiTheme="minorHAnsi" w:hAnsiTheme="minorHAnsi"/>
          <w:b/>
          <w:sz w:val="18"/>
          <w:szCs w:val="18"/>
        </w:rPr>
        <w:t>_</w:t>
      </w:r>
    </w:p>
    <w:p w14:paraId="67F181F5" w14:textId="01BE1941" w:rsidR="00582EB9" w:rsidRDefault="00582EB9" w:rsidP="00582EB9">
      <w:pPr>
        <w:widowControl w:val="0"/>
        <w:autoSpaceDE w:val="0"/>
        <w:autoSpaceDN w:val="0"/>
        <w:adjustRightInd w:val="0"/>
        <w:rPr>
          <w:rStyle w:val="A0"/>
          <w:i/>
          <w:sz w:val="16"/>
          <w:szCs w:val="16"/>
        </w:rPr>
      </w:pPr>
      <w:r>
        <w:rPr>
          <w:rStyle w:val="A0"/>
          <w:i/>
          <w:sz w:val="16"/>
          <w:szCs w:val="16"/>
        </w:rPr>
        <w:t>Coloque en el espacio</w:t>
      </w:r>
      <w:r w:rsidR="008650F7">
        <w:rPr>
          <w:rStyle w:val="A0"/>
          <w:i/>
          <w:sz w:val="16"/>
          <w:szCs w:val="16"/>
        </w:rPr>
        <w:t xml:space="preserve"> sobre la línea,</w:t>
      </w:r>
      <w:r>
        <w:rPr>
          <w:rStyle w:val="A0"/>
          <w:i/>
          <w:sz w:val="16"/>
          <w:szCs w:val="16"/>
        </w:rPr>
        <w:t xml:space="preserve"> la numeración corre</w:t>
      </w:r>
      <w:r>
        <w:rPr>
          <w:rStyle w:val="A0"/>
          <w:i/>
          <w:sz w:val="16"/>
          <w:szCs w:val="16"/>
        </w:rPr>
        <w:t>s</w:t>
      </w:r>
      <w:r>
        <w:rPr>
          <w:rStyle w:val="A0"/>
          <w:i/>
          <w:sz w:val="16"/>
          <w:szCs w:val="16"/>
        </w:rPr>
        <w:t>pondiente al enunciado correcto</w:t>
      </w:r>
    </w:p>
    <w:p w14:paraId="01644737" w14:textId="34F0456A" w:rsidR="00582EB9" w:rsidRDefault="009F5AD4" w:rsidP="00942C81">
      <w:pPr>
        <w:pStyle w:val="Default"/>
        <w:rPr>
          <w:rStyle w:val="A0"/>
          <w:rFonts w:asciiTheme="minorHAnsi" w:hAnsiTheme="minorHAnsi"/>
          <w:sz w:val="18"/>
          <w:szCs w:val="18"/>
        </w:rPr>
      </w:pPr>
      <w:r w:rsidRPr="009F5AD4">
        <w:rPr>
          <w:rStyle w:val="A0"/>
          <w:rFonts w:asciiTheme="minorHAnsi" w:hAnsiTheme="minorHAnsi"/>
          <w:b/>
          <w:sz w:val="24"/>
          <w:szCs w:val="24"/>
        </w:rPr>
        <w:t>1</w:t>
      </w:r>
      <w:r>
        <w:rPr>
          <w:rStyle w:val="A0"/>
          <w:rFonts w:asciiTheme="minorHAnsi" w:hAnsiTheme="minorHAnsi"/>
          <w:sz w:val="18"/>
          <w:szCs w:val="18"/>
        </w:rPr>
        <w:t xml:space="preserve"> </w:t>
      </w:r>
      <w:r w:rsidR="00582EB9" w:rsidRPr="00582EB9">
        <w:rPr>
          <w:rStyle w:val="A0"/>
          <w:rFonts w:asciiTheme="minorHAnsi" w:hAnsiTheme="minorHAnsi"/>
          <w:sz w:val="18"/>
          <w:szCs w:val="18"/>
        </w:rPr>
        <w:t>El conocimiento o reflexión de algunos puntos de la competencia, como la respuesta del público hacia su publicidad y por tanto a su producto, puede ser útil a la hora de valorar nuestro trabajo.</w:t>
      </w:r>
    </w:p>
    <w:p w14:paraId="26FF6E14" w14:textId="33757218" w:rsidR="009339F0" w:rsidRPr="008650F7" w:rsidRDefault="009F5AD4" w:rsidP="008650F7">
      <w:pPr>
        <w:pStyle w:val="Default"/>
        <w:rPr>
          <w:rFonts w:cs="Helvetica"/>
          <w:sz w:val="18"/>
          <w:szCs w:val="18"/>
        </w:rPr>
        <w:sectPr w:rsidR="009339F0" w:rsidRPr="008650F7" w:rsidSect="004E6D7F">
          <w:footerReference w:type="even" r:id="rId12"/>
          <w:footerReference w:type="default" r:id="rId13"/>
          <w:type w:val="continuous"/>
          <w:pgSz w:w="11900" w:h="16840"/>
          <w:pgMar w:top="851" w:right="1701" w:bottom="851" w:left="1701" w:header="709" w:footer="1134" w:gutter="0"/>
          <w:cols w:num="2" w:space="284"/>
          <w:docGrid w:linePitch="360"/>
        </w:sectPr>
      </w:pPr>
      <w:r w:rsidRPr="009F5AD4">
        <w:rPr>
          <w:rStyle w:val="A0"/>
          <w:rFonts w:asciiTheme="minorHAnsi" w:hAnsiTheme="minorHAnsi"/>
          <w:b/>
          <w:sz w:val="24"/>
          <w:szCs w:val="24"/>
        </w:rPr>
        <w:t>2</w:t>
      </w:r>
      <w:r>
        <w:rPr>
          <w:rStyle w:val="A0"/>
          <w:rFonts w:asciiTheme="minorHAnsi" w:hAnsiTheme="minorHAnsi"/>
          <w:sz w:val="18"/>
          <w:szCs w:val="18"/>
        </w:rPr>
        <w:t xml:space="preserve"> </w:t>
      </w:r>
      <w:r w:rsidRPr="009F5AD4">
        <w:rPr>
          <w:rStyle w:val="A0"/>
          <w:rFonts w:asciiTheme="minorHAnsi" w:hAnsiTheme="minorHAnsi"/>
          <w:sz w:val="18"/>
          <w:szCs w:val="18"/>
        </w:rPr>
        <w:t>Los factores que determinan una buena comunic</w:t>
      </w:r>
      <w:r w:rsidRPr="009F5AD4">
        <w:rPr>
          <w:rStyle w:val="A0"/>
          <w:rFonts w:asciiTheme="minorHAnsi" w:hAnsiTheme="minorHAnsi"/>
          <w:sz w:val="18"/>
          <w:szCs w:val="18"/>
        </w:rPr>
        <w:t>a</w:t>
      </w:r>
      <w:r>
        <w:rPr>
          <w:rStyle w:val="A0"/>
          <w:rFonts w:asciiTheme="minorHAnsi" w:hAnsiTheme="minorHAnsi"/>
          <w:sz w:val="18"/>
          <w:szCs w:val="18"/>
        </w:rPr>
        <w:t xml:space="preserve">ción, </w:t>
      </w:r>
      <w:r w:rsidRPr="009F5AD4">
        <w:rPr>
          <w:rStyle w:val="A0"/>
          <w:rFonts w:asciiTheme="minorHAnsi" w:hAnsiTheme="minorHAnsi"/>
          <w:sz w:val="18"/>
          <w:szCs w:val="18"/>
        </w:rPr>
        <w:t>deben separar</w:t>
      </w:r>
      <w:r>
        <w:rPr>
          <w:rStyle w:val="A0"/>
          <w:rFonts w:asciiTheme="minorHAnsi" w:hAnsiTheme="minorHAnsi"/>
          <w:sz w:val="18"/>
          <w:szCs w:val="18"/>
        </w:rPr>
        <w:t xml:space="preserve">se; </w:t>
      </w:r>
      <w:r w:rsidRPr="009F5AD4">
        <w:rPr>
          <w:rStyle w:val="A0"/>
          <w:rFonts w:asciiTheme="minorHAnsi" w:hAnsiTheme="minorHAnsi"/>
          <w:sz w:val="18"/>
          <w:szCs w:val="18"/>
        </w:rPr>
        <w:t>formar un conjunto coherente y funcional</w:t>
      </w:r>
      <w:r>
        <w:rPr>
          <w:rStyle w:val="A0"/>
          <w:rFonts w:asciiTheme="minorHAnsi" w:hAnsiTheme="minorHAnsi"/>
          <w:sz w:val="18"/>
          <w:szCs w:val="18"/>
        </w:rPr>
        <w:t xml:space="preserve"> no es lo más indicado.</w:t>
      </w:r>
    </w:p>
    <w:p w14:paraId="3DE66D61" w14:textId="77777777" w:rsidR="00F77676" w:rsidRDefault="00F77676" w:rsidP="005E4E9A">
      <w:pPr>
        <w:rPr>
          <w:b/>
        </w:rPr>
      </w:pPr>
    </w:p>
    <w:p w14:paraId="66D50313" w14:textId="77777777" w:rsidR="009339F0" w:rsidRPr="005E4E9A" w:rsidRDefault="009339F0" w:rsidP="005E4E9A">
      <w:pPr>
        <w:rPr>
          <w:b/>
        </w:rPr>
      </w:pPr>
    </w:p>
    <w:sectPr w:rsidR="009339F0" w:rsidRPr="005E4E9A" w:rsidSect="00EC0647">
      <w:type w:val="continuous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BE5798" w14:textId="77777777" w:rsidR="00063F52" w:rsidRDefault="00063F52" w:rsidP="00EC0647">
      <w:r>
        <w:separator/>
      </w:r>
    </w:p>
  </w:endnote>
  <w:endnote w:type="continuationSeparator" w:id="0">
    <w:p w14:paraId="2EA9DB66" w14:textId="77777777" w:rsidR="00063F52" w:rsidRDefault="00063F52" w:rsidP="00EC0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31DBAC" w14:textId="2B8AAA7B" w:rsidR="00063F52" w:rsidRPr="00BA552A" w:rsidRDefault="00063F52" w:rsidP="004B0B0E">
    <w:pPr>
      <w:pStyle w:val="Piedepgina"/>
      <w:rPr>
        <w:rFonts w:ascii="Arial" w:hAnsi="Arial" w:cs="Arial"/>
        <w:color w:val="595959" w:themeColor="text1" w:themeTint="A6"/>
        <w:sz w:val="16"/>
        <w:szCs w:val="16"/>
      </w:rPr>
    </w:pPr>
    <w:r w:rsidRPr="00BA552A">
      <w:rPr>
        <w:rFonts w:ascii="Arial" w:hAnsi="Arial" w:cs="Arial"/>
        <w:color w:val="595959" w:themeColor="text1" w:themeTint="A6"/>
        <w:sz w:val="16"/>
        <w:szCs w:val="16"/>
      </w:rPr>
      <w:t xml:space="preserve">Este documento ha sido elaborado por </w:t>
    </w:r>
    <w:r>
      <w:rPr>
        <w:rFonts w:ascii="Arial" w:hAnsi="Arial" w:cs="Arial"/>
        <w:color w:val="595959" w:themeColor="text1" w:themeTint="A6"/>
        <w:sz w:val="16"/>
        <w:szCs w:val="16"/>
      </w:rPr>
      <w:t>Carlos González</w:t>
    </w:r>
    <w:r w:rsidRPr="00BA552A">
      <w:rPr>
        <w:rFonts w:ascii="Arial" w:hAnsi="Arial" w:cs="Arial"/>
        <w:color w:val="595959" w:themeColor="text1" w:themeTint="A6"/>
        <w:sz w:val="16"/>
        <w:szCs w:val="16"/>
      </w:rPr>
      <w:t xml:space="preserve">, docente </w:t>
    </w:r>
    <w:r>
      <w:rPr>
        <w:rFonts w:ascii="Arial" w:hAnsi="Arial" w:cs="Arial"/>
        <w:color w:val="595959" w:themeColor="text1" w:themeTint="A6"/>
        <w:sz w:val="16"/>
        <w:szCs w:val="16"/>
      </w:rPr>
      <w:t>principal</w:t>
    </w:r>
    <w:r w:rsidRPr="00BA552A">
      <w:rPr>
        <w:rFonts w:ascii="Arial" w:hAnsi="Arial" w:cs="Arial"/>
        <w:color w:val="595959" w:themeColor="text1" w:themeTint="A6"/>
        <w:sz w:val="16"/>
        <w:szCs w:val="16"/>
      </w:rPr>
      <w:t xml:space="preserve"> de la materia </w:t>
    </w:r>
    <w:r>
      <w:rPr>
        <w:rFonts w:ascii="Arial" w:hAnsi="Arial" w:cs="Arial"/>
        <w:color w:val="595959" w:themeColor="text1" w:themeTint="A6"/>
        <w:sz w:val="16"/>
        <w:szCs w:val="16"/>
      </w:rPr>
      <w:t>Arte y Diagramación y Rubén G. Rodríguez, docente contratado para este primer término 2014</w:t>
    </w:r>
    <w:r w:rsidRPr="00BA552A">
      <w:rPr>
        <w:rFonts w:ascii="Arial" w:hAnsi="Arial" w:cs="Arial"/>
        <w:color w:val="595959" w:themeColor="text1" w:themeTint="A6"/>
        <w:sz w:val="16"/>
        <w:szCs w:val="16"/>
      </w:rPr>
      <w:t xml:space="preserve">. Las preguntas han sido formuladas con parte del contenido del </w:t>
    </w:r>
    <w:proofErr w:type="spellStart"/>
    <w:r w:rsidRPr="00BA552A">
      <w:rPr>
        <w:rFonts w:ascii="Arial" w:hAnsi="Arial" w:cs="Arial"/>
        <w:color w:val="595959" w:themeColor="text1" w:themeTint="A6"/>
        <w:sz w:val="16"/>
        <w:szCs w:val="16"/>
      </w:rPr>
      <w:t>sylabus</w:t>
    </w:r>
    <w:proofErr w:type="spellEnd"/>
    <w:r w:rsidRPr="00BA552A">
      <w:rPr>
        <w:rFonts w:ascii="Arial" w:hAnsi="Arial" w:cs="Arial"/>
        <w:color w:val="595959" w:themeColor="text1" w:themeTint="A6"/>
        <w:sz w:val="16"/>
        <w:szCs w:val="16"/>
      </w:rPr>
      <w:t xml:space="preserve"> correspondiente.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663ED9" w14:textId="1A99BC90" w:rsidR="00063F52" w:rsidRPr="00BA552A" w:rsidRDefault="00063F52" w:rsidP="004B0B0E">
    <w:pPr>
      <w:pStyle w:val="Piedepgina"/>
      <w:rPr>
        <w:rFonts w:ascii="Arial" w:hAnsi="Arial" w:cs="Arial"/>
        <w:color w:val="595959" w:themeColor="text1" w:themeTint="A6"/>
        <w:sz w:val="16"/>
        <w:szCs w:val="16"/>
      </w:rPr>
    </w:pPr>
    <w:r w:rsidRPr="00BA552A">
      <w:rPr>
        <w:rFonts w:ascii="Arial" w:hAnsi="Arial" w:cs="Arial"/>
        <w:color w:val="595959" w:themeColor="text1" w:themeTint="A6"/>
        <w:sz w:val="16"/>
        <w:szCs w:val="16"/>
      </w:rPr>
      <w:t xml:space="preserve">Este documento ha sido elaborado por </w:t>
    </w:r>
    <w:r>
      <w:rPr>
        <w:rFonts w:ascii="Arial" w:hAnsi="Arial" w:cs="Arial"/>
        <w:color w:val="595959" w:themeColor="text1" w:themeTint="A6"/>
        <w:sz w:val="16"/>
        <w:szCs w:val="16"/>
      </w:rPr>
      <w:t>Carlos González</w:t>
    </w:r>
    <w:r w:rsidRPr="00BA552A">
      <w:rPr>
        <w:rFonts w:ascii="Arial" w:hAnsi="Arial" w:cs="Arial"/>
        <w:color w:val="595959" w:themeColor="text1" w:themeTint="A6"/>
        <w:sz w:val="16"/>
        <w:szCs w:val="16"/>
      </w:rPr>
      <w:t xml:space="preserve">, docente </w:t>
    </w:r>
    <w:r>
      <w:rPr>
        <w:rFonts w:ascii="Arial" w:hAnsi="Arial" w:cs="Arial"/>
        <w:color w:val="595959" w:themeColor="text1" w:themeTint="A6"/>
        <w:sz w:val="16"/>
        <w:szCs w:val="16"/>
      </w:rPr>
      <w:t>principal</w:t>
    </w:r>
    <w:r w:rsidRPr="00BA552A">
      <w:rPr>
        <w:rFonts w:ascii="Arial" w:hAnsi="Arial" w:cs="Arial"/>
        <w:color w:val="595959" w:themeColor="text1" w:themeTint="A6"/>
        <w:sz w:val="16"/>
        <w:szCs w:val="16"/>
      </w:rPr>
      <w:t xml:space="preserve"> de la materia </w:t>
    </w:r>
    <w:r>
      <w:rPr>
        <w:rFonts w:ascii="Arial" w:hAnsi="Arial" w:cs="Arial"/>
        <w:color w:val="595959" w:themeColor="text1" w:themeTint="A6"/>
        <w:sz w:val="16"/>
        <w:szCs w:val="16"/>
      </w:rPr>
      <w:t>Arte y Diagramación y Rubén G. Rodríguez, docente contratado para este primer término 2014</w:t>
    </w:r>
    <w:r w:rsidRPr="00BA552A">
      <w:rPr>
        <w:rFonts w:ascii="Arial" w:hAnsi="Arial" w:cs="Arial"/>
        <w:color w:val="595959" w:themeColor="text1" w:themeTint="A6"/>
        <w:sz w:val="16"/>
        <w:szCs w:val="16"/>
      </w:rPr>
      <w:t xml:space="preserve">. Las preguntas han sido formuladas con parte del contenido del </w:t>
    </w:r>
    <w:proofErr w:type="spellStart"/>
    <w:r w:rsidRPr="00BA552A">
      <w:rPr>
        <w:rFonts w:ascii="Arial" w:hAnsi="Arial" w:cs="Arial"/>
        <w:color w:val="595959" w:themeColor="text1" w:themeTint="A6"/>
        <w:sz w:val="16"/>
        <w:szCs w:val="16"/>
      </w:rPr>
      <w:t>sylabus</w:t>
    </w:r>
    <w:proofErr w:type="spellEnd"/>
    <w:r w:rsidRPr="00BA552A">
      <w:rPr>
        <w:rFonts w:ascii="Arial" w:hAnsi="Arial" w:cs="Arial"/>
        <w:color w:val="595959" w:themeColor="text1" w:themeTint="A6"/>
        <w:sz w:val="16"/>
        <w:szCs w:val="16"/>
      </w:rPr>
      <w:t xml:space="preserve"> correspondiente.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C5D517" w14:textId="77777777" w:rsidR="00063F52" w:rsidRDefault="00063F52" w:rsidP="00EC0647">
      <w:r>
        <w:separator/>
      </w:r>
    </w:p>
  </w:footnote>
  <w:footnote w:type="continuationSeparator" w:id="0">
    <w:p w14:paraId="09E5C652" w14:textId="77777777" w:rsidR="00063F52" w:rsidRDefault="00063F52" w:rsidP="00EC06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B67C80"/>
    <w:multiLevelType w:val="hybridMultilevel"/>
    <w:tmpl w:val="23D2A9EC"/>
    <w:lvl w:ilvl="0" w:tplc="581A5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C5290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1CC33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12A0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247C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FCD1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4451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FAE4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F6FB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FF7873"/>
    <w:multiLevelType w:val="hybridMultilevel"/>
    <w:tmpl w:val="2BBE683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F27798"/>
    <w:multiLevelType w:val="hybridMultilevel"/>
    <w:tmpl w:val="9CACDB0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5A1B0B"/>
    <w:multiLevelType w:val="hybridMultilevel"/>
    <w:tmpl w:val="3A4856C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83326C"/>
    <w:multiLevelType w:val="hybridMultilevel"/>
    <w:tmpl w:val="46189B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D75263"/>
    <w:multiLevelType w:val="hybridMultilevel"/>
    <w:tmpl w:val="0A18BE98"/>
    <w:lvl w:ilvl="0" w:tplc="8192400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="Helvetica Neu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662160"/>
    <w:multiLevelType w:val="hybridMultilevel"/>
    <w:tmpl w:val="3EC43E5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CD4DD8"/>
    <w:multiLevelType w:val="hybridMultilevel"/>
    <w:tmpl w:val="44D643F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DD0EBE"/>
    <w:multiLevelType w:val="hybridMultilevel"/>
    <w:tmpl w:val="8850FDA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DD33F0"/>
    <w:multiLevelType w:val="hybridMultilevel"/>
    <w:tmpl w:val="69E4AB4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AD5B86"/>
    <w:multiLevelType w:val="hybridMultilevel"/>
    <w:tmpl w:val="D5D62A0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D70A00"/>
    <w:multiLevelType w:val="hybridMultilevel"/>
    <w:tmpl w:val="17E06CDA"/>
    <w:lvl w:ilvl="0" w:tplc="EEC0EB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2D0A6E"/>
    <w:multiLevelType w:val="hybridMultilevel"/>
    <w:tmpl w:val="5F6C4C7C"/>
    <w:lvl w:ilvl="0" w:tplc="BAA62ADC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EastAsia" w:hAnsiTheme="minorHAnsi" w:cs="Helvetica Neu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4A5893"/>
    <w:multiLevelType w:val="hybridMultilevel"/>
    <w:tmpl w:val="A1C22CB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8A76BE"/>
    <w:multiLevelType w:val="hybridMultilevel"/>
    <w:tmpl w:val="37542278"/>
    <w:lvl w:ilvl="0" w:tplc="B3C664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A63A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704C8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012E9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668E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00FE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3EAC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B0CE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0D8F8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D6C16C8"/>
    <w:multiLevelType w:val="hybridMultilevel"/>
    <w:tmpl w:val="4D5E65D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8313D2"/>
    <w:multiLevelType w:val="hybridMultilevel"/>
    <w:tmpl w:val="10144AC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C21A0F"/>
    <w:multiLevelType w:val="hybridMultilevel"/>
    <w:tmpl w:val="C332F94C"/>
    <w:lvl w:ilvl="0" w:tplc="0C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9">
    <w:nsid w:val="45E9466A"/>
    <w:multiLevelType w:val="hybridMultilevel"/>
    <w:tmpl w:val="045CB47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F34AED"/>
    <w:multiLevelType w:val="hybridMultilevel"/>
    <w:tmpl w:val="69AEA1C2"/>
    <w:lvl w:ilvl="0" w:tplc="244851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00DB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9EE1C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D21D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61836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8A76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D482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10D0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CA5A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C924C7B"/>
    <w:multiLevelType w:val="hybridMultilevel"/>
    <w:tmpl w:val="D7648F02"/>
    <w:lvl w:ilvl="0" w:tplc="C89C92F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571C1F"/>
    <w:multiLevelType w:val="hybridMultilevel"/>
    <w:tmpl w:val="007CE71E"/>
    <w:lvl w:ilvl="0" w:tplc="EC4E2578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EastAsia" w:hAnsiTheme="minorHAnsi" w:cs="Time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6B1CE5"/>
    <w:multiLevelType w:val="hybridMultilevel"/>
    <w:tmpl w:val="64626746"/>
    <w:lvl w:ilvl="0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A3561F9"/>
    <w:multiLevelType w:val="hybridMultilevel"/>
    <w:tmpl w:val="C7102B8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857817"/>
    <w:multiLevelType w:val="hybridMultilevel"/>
    <w:tmpl w:val="AD88C0AA"/>
    <w:lvl w:ilvl="0" w:tplc="BD2CD0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CD16747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3446E78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02862EF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0666DAA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D8FE19E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8FA0809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CDD2654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4FA8568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6">
    <w:nsid w:val="602B1C2E"/>
    <w:multiLevelType w:val="hybridMultilevel"/>
    <w:tmpl w:val="14960FE2"/>
    <w:lvl w:ilvl="0" w:tplc="09345C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2509A7"/>
    <w:multiLevelType w:val="hybridMultilevel"/>
    <w:tmpl w:val="ED44FE44"/>
    <w:lvl w:ilvl="0" w:tplc="2E4ED7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4431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9E01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A8F4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A070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E200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42FD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AA0A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982A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6145359"/>
    <w:multiLevelType w:val="hybridMultilevel"/>
    <w:tmpl w:val="9E04893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910D55"/>
    <w:multiLevelType w:val="hybridMultilevel"/>
    <w:tmpl w:val="75F6E2B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522A7C"/>
    <w:multiLevelType w:val="hybridMultilevel"/>
    <w:tmpl w:val="2AAC78DA"/>
    <w:lvl w:ilvl="0" w:tplc="0C0A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31">
    <w:nsid w:val="6D9E097C"/>
    <w:multiLevelType w:val="hybridMultilevel"/>
    <w:tmpl w:val="20827A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E3529F"/>
    <w:multiLevelType w:val="hybridMultilevel"/>
    <w:tmpl w:val="DE12E91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E03724"/>
    <w:multiLevelType w:val="hybridMultilevel"/>
    <w:tmpl w:val="56E629D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1A2BD0"/>
    <w:multiLevelType w:val="hybridMultilevel"/>
    <w:tmpl w:val="D33C3A1C"/>
    <w:lvl w:ilvl="0" w:tplc="38161EFA">
      <w:start w:val="1"/>
      <w:numFmt w:val="decimal"/>
      <w:lvlText w:val="%1."/>
      <w:lvlJc w:val="left"/>
      <w:pPr>
        <w:ind w:left="717" w:hanging="360"/>
      </w:pPr>
      <w:rPr>
        <w:rFonts w:cs="Helvetica Neue"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5">
    <w:nsid w:val="781A597B"/>
    <w:multiLevelType w:val="hybridMultilevel"/>
    <w:tmpl w:val="1FE6297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6"/>
  </w:num>
  <w:num w:numId="3">
    <w:abstractNumId w:val="4"/>
  </w:num>
  <w:num w:numId="4">
    <w:abstractNumId w:val="11"/>
  </w:num>
  <w:num w:numId="5">
    <w:abstractNumId w:val="8"/>
  </w:num>
  <w:num w:numId="6">
    <w:abstractNumId w:val="35"/>
  </w:num>
  <w:num w:numId="7">
    <w:abstractNumId w:val="7"/>
  </w:num>
  <w:num w:numId="8">
    <w:abstractNumId w:val="2"/>
  </w:num>
  <w:num w:numId="9">
    <w:abstractNumId w:val="24"/>
  </w:num>
  <w:num w:numId="10">
    <w:abstractNumId w:val="33"/>
  </w:num>
  <w:num w:numId="11">
    <w:abstractNumId w:val="9"/>
  </w:num>
  <w:num w:numId="12">
    <w:abstractNumId w:val="14"/>
  </w:num>
  <w:num w:numId="13">
    <w:abstractNumId w:val="29"/>
  </w:num>
  <w:num w:numId="14">
    <w:abstractNumId w:val="32"/>
  </w:num>
  <w:num w:numId="15">
    <w:abstractNumId w:val="3"/>
  </w:num>
  <w:num w:numId="16">
    <w:abstractNumId w:val="28"/>
  </w:num>
  <w:num w:numId="17">
    <w:abstractNumId w:val="10"/>
  </w:num>
  <w:num w:numId="18">
    <w:abstractNumId w:val="17"/>
  </w:num>
  <w:num w:numId="19">
    <w:abstractNumId w:val="21"/>
  </w:num>
  <w:num w:numId="20">
    <w:abstractNumId w:val="13"/>
  </w:num>
  <w:num w:numId="21">
    <w:abstractNumId w:val="6"/>
  </w:num>
  <w:num w:numId="22">
    <w:abstractNumId w:val="18"/>
  </w:num>
  <w:num w:numId="23">
    <w:abstractNumId w:val="30"/>
  </w:num>
  <w:num w:numId="24">
    <w:abstractNumId w:val="31"/>
  </w:num>
  <w:num w:numId="25">
    <w:abstractNumId w:val="5"/>
  </w:num>
  <w:num w:numId="26">
    <w:abstractNumId w:val="23"/>
  </w:num>
  <w:num w:numId="27">
    <w:abstractNumId w:val="0"/>
  </w:num>
  <w:num w:numId="28">
    <w:abstractNumId w:val="34"/>
  </w:num>
  <w:num w:numId="29">
    <w:abstractNumId w:val="25"/>
  </w:num>
  <w:num w:numId="30">
    <w:abstractNumId w:val="27"/>
  </w:num>
  <w:num w:numId="31">
    <w:abstractNumId w:val="1"/>
  </w:num>
  <w:num w:numId="32">
    <w:abstractNumId w:val="15"/>
  </w:num>
  <w:num w:numId="33">
    <w:abstractNumId w:val="20"/>
  </w:num>
  <w:num w:numId="34">
    <w:abstractNumId w:val="22"/>
  </w:num>
  <w:num w:numId="35">
    <w:abstractNumId w:val="12"/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autoHyphenation/>
  <w:hyphenationZone w:val="425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F5A"/>
    <w:rsid w:val="00063F52"/>
    <w:rsid w:val="00083336"/>
    <w:rsid w:val="001347E3"/>
    <w:rsid w:val="00146ED7"/>
    <w:rsid w:val="00164A85"/>
    <w:rsid w:val="00197C7E"/>
    <w:rsid w:val="001A2BD9"/>
    <w:rsid w:val="001C7A84"/>
    <w:rsid w:val="001E74ED"/>
    <w:rsid w:val="002149A3"/>
    <w:rsid w:val="00230E22"/>
    <w:rsid w:val="0024059C"/>
    <w:rsid w:val="0028655B"/>
    <w:rsid w:val="002A0321"/>
    <w:rsid w:val="002B345D"/>
    <w:rsid w:val="002D3DFD"/>
    <w:rsid w:val="00314F23"/>
    <w:rsid w:val="003238E3"/>
    <w:rsid w:val="00380986"/>
    <w:rsid w:val="00382751"/>
    <w:rsid w:val="00386DAC"/>
    <w:rsid w:val="003A6CEE"/>
    <w:rsid w:val="003D66EC"/>
    <w:rsid w:val="00417B12"/>
    <w:rsid w:val="00444838"/>
    <w:rsid w:val="004965DA"/>
    <w:rsid w:val="004B0B0E"/>
    <w:rsid w:val="004B33BA"/>
    <w:rsid w:val="004E6D7F"/>
    <w:rsid w:val="004E70A5"/>
    <w:rsid w:val="00582A34"/>
    <w:rsid w:val="00582EB9"/>
    <w:rsid w:val="005E4E9A"/>
    <w:rsid w:val="00612C63"/>
    <w:rsid w:val="006170FD"/>
    <w:rsid w:val="00663F5A"/>
    <w:rsid w:val="006943EC"/>
    <w:rsid w:val="006F3A37"/>
    <w:rsid w:val="007061EC"/>
    <w:rsid w:val="00736267"/>
    <w:rsid w:val="00745228"/>
    <w:rsid w:val="00755E64"/>
    <w:rsid w:val="007A4E13"/>
    <w:rsid w:val="007B53F7"/>
    <w:rsid w:val="007C217C"/>
    <w:rsid w:val="007E5FEC"/>
    <w:rsid w:val="008650F7"/>
    <w:rsid w:val="00881A1B"/>
    <w:rsid w:val="0088247E"/>
    <w:rsid w:val="0091461F"/>
    <w:rsid w:val="00925151"/>
    <w:rsid w:val="009339F0"/>
    <w:rsid w:val="00942C81"/>
    <w:rsid w:val="009567AD"/>
    <w:rsid w:val="00981497"/>
    <w:rsid w:val="00992C9C"/>
    <w:rsid w:val="00993206"/>
    <w:rsid w:val="00993271"/>
    <w:rsid w:val="009C7C39"/>
    <w:rsid w:val="009F5AD4"/>
    <w:rsid w:val="00A36B6E"/>
    <w:rsid w:val="00A52148"/>
    <w:rsid w:val="00AD599A"/>
    <w:rsid w:val="00B4281A"/>
    <w:rsid w:val="00B54AC9"/>
    <w:rsid w:val="00B6274F"/>
    <w:rsid w:val="00B833C9"/>
    <w:rsid w:val="00B876AF"/>
    <w:rsid w:val="00BA552A"/>
    <w:rsid w:val="00BF387D"/>
    <w:rsid w:val="00C013AA"/>
    <w:rsid w:val="00C239E8"/>
    <w:rsid w:val="00C35B66"/>
    <w:rsid w:val="00C36C1F"/>
    <w:rsid w:val="00C72564"/>
    <w:rsid w:val="00C75B49"/>
    <w:rsid w:val="00C97E07"/>
    <w:rsid w:val="00CA2163"/>
    <w:rsid w:val="00CB44D0"/>
    <w:rsid w:val="00CF6372"/>
    <w:rsid w:val="00D17357"/>
    <w:rsid w:val="00D63034"/>
    <w:rsid w:val="00DC0228"/>
    <w:rsid w:val="00DD6142"/>
    <w:rsid w:val="00DF0D9C"/>
    <w:rsid w:val="00E173B8"/>
    <w:rsid w:val="00E27E62"/>
    <w:rsid w:val="00E476DC"/>
    <w:rsid w:val="00E8570A"/>
    <w:rsid w:val="00EB5DA7"/>
    <w:rsid w:val="00EC0647"/>
    <w:rsid w:val="00EE1744"/>
    <w:rsid w:val="00EE7970"/>
    <w:rsid w:val="00F022F0"/>
    <w:rsid w:val="00F410C6"/>
    <w:rsid w:val="00F52CE5"/>
    <w:rsid w:val="00F77676"/>
    <w:rsid w:val="00F9094B"/>
    <w:rsid w:val="00F96C95"/>
    <w:rsid w:val="00FB6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8BC1EC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63F5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170F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70FD"/>
    <w:rPr>
      <w:rFonts w:ascii="Lucida Grande" w:hAnsi="Lucida Grande" w:cs="Lucida Grande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unhideWhenUsed/>
    <w:rsid w:val="00EC0647"/>
  </w:style>
  <w:style w:type="character" w:customStyle="1" w:styleId="TextonotapieCar">
    <w:name w:val="Texto nota pie Car"/>
    <w:basedOn w:val="Fuentedeprrafopredeter"/>
    <w:link w:val="Textonotapie"/>
    <w:uiPriority w:val="99"/>
    <w:rsid w:val="00EC0647"/>
  </w:style>
  <w:style w:type="character" w:styleId="Refdenotaalpie">
    <w:name w:val="footnote reference"/>
    <w:basedOn w:val="Fuentedeprrafopredeter"/>
    <w:uiPriority w:val="99"/>
    <w:unhideWhenUsed/>
    <w:rsid w:val="00EC0647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EC064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C0647"/>
  </w:style>
  <w:style w:type="paragraph" w:styleId="Piedepgina">
    <w:name w:val="footer"/>
    <w:basedOn w:val="Normal"/>
    <w:link w:val="PiedepginaCar"/>
    <w:uiPriority w:val="99"/>
    <w:unhideWhenUsed/>
    <w:rsid w:val="00EC064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C0647"/>
  </w:style>
  <w:style w:type="paragraph" w:customStyle="1" w:styleId="Default">
    <w:name w:val="Default"/>
    <w:rsid w:val="0088247E"/>
    <w:pPr>
      <w:widowControl w:val="0"/>
      <w:autoSpaceDE w:val="0"/>
      <w:autoSpaceDN w:val="0"/>
      <w:adjustRightInd w:val="0"/>
    </w:pPr>
    <w:rPr>
      <w:rFonts w:ascii="Times" w:hAnsi="Times" w:cs="Times"/>
      <w:color w:val="000000"/>
      <w:lang w:val="es-ES"/>
    </w:rPr>
  </w:style>
  <w:style w:type="character" w:customStyle="1" w:styleId="A0">
    <w:name w:val="A0"/>
    <w:uiPriority w:val="99"/>
    <w:rsid w:val="0088247E"/>
    <w:rPr>
      <w:rFonts w:cs="Times"/>
      <w:color w:val="221E1F"/>
      <w:sz w:val="20"/>
      <w:szCs w:val="20"/>
    </w:rPr>
  </w:style>
  <w:style w:type="paragraph" w:customStyle="1" w:styleId="Pa1">
    <w:name w:val="Pa1"/>
    <w:basedOn w:val="Default"/>
    <w:next w:val="Default"/>
    <w:uiPriority w:val="99"/>
    <w:rsid w:val="0091461F"/>
    <w:pPr>
      <w:spacing w:line="240" w:lineRule="atLeast"/>
    </w:pPr>
    <w:rPr>
      <w:rFonts w:cs="Times New Roman"/>
      <w:color w:val="auto"/>
    </w:rPr>
  </w:style>
  <w:style w:type="paragraph" w:customStyle="1" w:styleId="Pa0">
    <w:name w:val="Pa0"/>
    <w:basedOn w:val="Default"/>
    <w:next w:val="Default"/>
    <w:uiPriority w:val="99"/>
    <w:rsid w:val="0091461F"/>
    <w:pPr>
      <w:spacing w:line="240" w:lineRule="atLeast"/>
    </w:pPr>
    <w:rPr>
      <w:rFonts w:cs="Times New Roman"/>
      <w:color w:val="aut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63F5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170F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70FD"/>
    <w:rPr>
      <w:rFonts w:ascii="Lucida Grande" w:hAnsi="Lucida Grande" w:cs="Lucida Grande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unhideWhenUsed/>
    <w:rsid w:val="00EC0647"/>
  </w:style>
  <w:style w:type="character" w:customStyle="1" w:styleId="TextonotapieCar">
    <w:name w:val="Texto nota pie Car"/>
    <w:basedOn w:val="Fuentedeprrafopredeter"/>
    <w:link w:val="Textonotapie"/>
    <w:uiPriority w:val="99"/>
    <w:rsid w:val="00EC0647"/>
  </w:style>
  <w:style w:type="character" w:styleId="Refdenotaalpie">
    <w:name w:val="footnote reference"/>
    <w:basedOn w:val="Fuentedeprrafopredeter"/>
    <w:uiPriority w:val="99"/>
    <w:unhideWhenUsed/>
    <w:rsid w:val="00EC0647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EC064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C0647"/>
  </w:style>
  <w:style w:type="paragraph" w:styleId="Piedepgina">
    <w:name w:val="footer"/>
    <w:basedOn w:val="Normal"/>
    <w:link w:val="PiedepginaCar"/>
    <w:uiPriority w:val="99"/>
    <w:unhideWhenUsed/>
    <w:rsid w:val="00EC064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C0647"/>
  </w:style>
  <w:style w:type="paragraph" w:customStyle="1" w:styleId="Default">
    <w:name w:val="Default"/>
    <w:rsid w:val="0088247E"/>
    <w:pPr>
      <w:widowControl w:val="0"/>
      <w:autoSpaceDE w:val="0"/>
      <w:autoSpaceDN w:val="0"/>
      <w:adjustRightInd w:val="0"/>
    </w:pPr>
    <w:rPr>
      <w:rFonts w:ascii="Times" w:hAnsi="Times" w:cs="Times"/>
      <w:color w:val="000000"/>
      <w:lang w:val="es-ES"/>
    </w:rPr>
  </w:style>
  <w:style w:type="character" w:customStyle="1" w:styleId="A0">
    <w:name w:val="A0"/>
    <w:uiPriority w:val="99"/>
    <w:rsid w:val="0088247E"/>
    <w:rPr>
      <w:rFonts w:cs="Times"/>
      <w:color w:val="221E1F"/>
      <w:sz w:val="20"/>
      <w:szCs w:val="20"/>
    </w:rPr>
  </w:style>
  <w:style w:type="paragraph" w:customStyle="1" w:styleId="Pa1">
    <w:name w:val="Pa1"/>
    <w:basedOn w:val="Default"/>
    <w:next w:val="Default"/>
    <w:uiPriority w:val="99"/>
    <w:rsid w:val="0091461F"/>
    <w:pPr>
      <w:spacing w:line="240" w:lineRule="atLeast"/>
    </w:pPr>
    <w:rPr>
      <w:rFonts w:cs="Times New Roman"/>
      <w:color w:val="auto"/>
    </w:rPr>
  </w:style>
  <w:style w:type="paragraph" w:customStyle="1" w:styleId="Pa0">
    <w:name w:val="Pa0"/>
    <w:basedOn w:val="Default"/>
    <w:next w:val="Default"/>
    <w:uiPriority w:val="99"/>
    <w:rsid w:val="0091461F"/>
    <w:pPr>
      <w:spacing w:line="240" w:lineRule="atLeast"/>
    </w:pPr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17610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1652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3054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69220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69386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3409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6795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53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61146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456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0410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5257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4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99674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19740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97022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2295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9264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7047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95908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0348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657196">
          <w:marLeft w:val="965"/>
          <w:marRight w:val="0"/>
          <w:marTop w:val="4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4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27730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7113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10472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3038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9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0D8182-5848-9F42-B065-3F2B49132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2166</Words>
  <Characters>11913</Characters>
  <Application>Microsoft Macintosh Word</Application>
  <DocSecurity>0</DocSecurity>
  <Lines>99</Lines>
  <Paragraphs>28</Paragraphs>
  <ScaleCrop>false</ScaleCrop>
  <Company/>
  <LinksUpToDate>false</LinksUpToDate>
  <CharactersWithSpaces>14051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rgr</dc:creator>
  <cp:keywords/>
  <dc:description/>
  <cp:lastModifiedBy>rgr</cp:lastModifiedBy>
  <cp:revision>2</cp:revision>
  <cp:lastPrinted>2014-09-14T23:10:00Z</cp:lastPrinted>
  <dcterms:created xsi:type="dcterms:W3CDTF">2014-09-22T19:13:00Z</dcterms:created>
  <dcterms:modified xsi:type="dcterms:W3CDTF">2014-09-22T19:13:00Z</dcterms:modified>
</cp:coreProperties>
</file>