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98B" w:rsidRPr="00082735" w:rsidRDefault="0067798B" w:rsidP="00D826DC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rFonts w:asciiTheme="majorHAnsi" w:hAnsiTheme="majorHAnsi" w:cs="Times New Roman"/>
          <w:b/>
          <w:sz w:val="12"/>
        </w:rPr>
      </w:pPr>
      <w:r w:rsidRPr="00082735">
        <w:rPr>
          <w:rFonts w:asciiTheme="majorHAnsi" w:hAnsiTheme="majorHAnsi" w:cs="Times New Roman"/>
          <w:b/>
          <w:noProof/>
          <w:sz w:val="12"/>
          <w:lang w:val="es-EC" w:eastAsia="es-EC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0ECEF67" wp14:editId="1CA8F9DF">
                <wp:simplePos x="0" y="0"/>
                <wp:positionH relativeFrom="column">
                  <wp:posOffset>4267200</wp:posOffset>
                </wp:positionH>
                <wp:positionV relativeFrom="paragraph">
                  <wp:posOffset>49530</wp:posOffset>
                </wp:positionV>
                <wp:extent cx="1733550" cy="247650"/>
                <wp:effectExtent l="0" t="0" r="19050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798B" w:rsidRPr="00082735" w:rsidRDefault="00D93460">
                            <w:pPr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</w:pPr>
                            <w:r w:rsidRPr="00082735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I</w:t>
                            </w:r>
                            <w:r w:rsidR="00082735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 xml:space="preserve"> TÉRMINO - </w:t>
                            </w:r>
                            <w:r w:rsidR="00661C4C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 xml:space="preserve"> 1</w:t>
                            </w:r>
                            <w:r w:rsidR="00D34DBA" w:rsidRPr="00082735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/</w:t>
                            </w:r>
                            <w:r w:rsidR="00661C4C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07</w:t>
                            </w:r>
                            <w:r w:rsidR="00D34DBA" w:rsidRPr="00082735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/</w:t>
                            </w:r>
                            <w:r w:rsidR="0067798B" w:rsidRPr="00082735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201</w:t>
                            </w:r>
                            <w:r w:rsidR="00661C4C"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ECEF6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336pt;margin-top:3.9pt;width:136.5pt;height:19.5pt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" fillcolor="white [3201]" strokecolor="white [3212]" strokeweight=".5pt">
                <v:textbox>
                  <w:txbxContent>
                    <w:p w:rsidR="0067798B" w:rsidRPr="00082735" w:rsidRDefault="00D93460">
                      <w:pPr>
                        <w:rPr>
                          <w:rFonts w:asciiTheme="majorHAnsi" w:hAnsiTheme="majorHAnsi"/>
                          <w:b/>
                          <w:sz w:val="20"/>
                        </w:rPr>
                      </w:pPr>
                      <w:r w:rsidRPr="00082735">
                        <w:rPr>
                          <w:rFonts w:asciiTheme="majorHAnsi" w:hAnsiTheme="majorHAnsi"/>
                          <w:b/>
                          <w:sz w:val="20"/>
                        </w:rPr>
                        <w:t>I</w:t>
                      </w:r>
                      <w:r w:rsidR="00082735">
                        <w:rPr>
                          <w:rFonts w:asciiTheme="majorHAnsi" w:hAnsiTheme="majorHAnsi"/>
                          <w:b/>
                          <w:sz w:val="20"/>
                        </w:rPr>
                        <w:t xml:space="preserve"> TÉRMINO - </w:t>
                      </w:r>
                      <w:r w:rsidR="00661C4C">
                        <w:rPr>
                          <w:rFonts w:asciiTheme="majorHAnsi" w:hAnsiTheme="majorHAnsi"/>
                          <w:b/>
                          <w:sz w:val="20"/>
                        </w:rPr>
                        <w:t xml:space="preserve"> 1</w:t>
                      </w:r>
                      <w:r w:rsidR="00D34DBA" w:rsidRPr="00082735">
                        <w:rPr>
                          <w:rFonts w:asciiTheme="majorHAnsi" w:hAnsiTheme="majorHAnsi"/>
                          <w:b/>
                          <w:sz w:val="20"/>
                        </w:rPr>
                        <w:t>/</w:t>
                      </w:r>
                      <w:r w:rsidR="00661C4C">
                        <w:rPr>
                          <w:rFonts w:asciiTheme="majorHAnsi" w:hAnsiTheme="majorHAnsi"/>
                          <w:b/>
                          <w:sz w:val="20"/>
                        </w:rPr>
                        <w:t>07</w:t>
                      </w:r>
                      <w:r w:rsidR="00D34DBA" w:rsidRPr="00082735">
                        <w:rPr>
                          <w:rFonts w:asciiTheme="majorHAnsi" w:hAnsiTheme="majorHAnsi"/>
                          <w:b/>
                          <w:sz w:val="20"/>
                        </w:rPr>
                        <w:t>/</w:t>
                      </w:r>
                      <w:r w:rsidR="0067798B" w:rsidRPr="00082735">
                        <w:rPr>
                          <w:rFonts w:asciiTheme="majorHAnsi" w:hAnsiTheme="majorHAnsi"/>
                          <w:b/>
                          <w:sz w:val="20"/>
                        </w:rPr>
                        <w:t>201</w:t>
                      </w:r>
                      <w:r w:rsidR="00661C4C">
                        <w:rPr>
                          <w:rFonts w:asciiTheme="majorHAnsi" w:hAnsiTheme="majorHAnsi"/>
                          <w:b/>
                          <w:sz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D826DC" w:rsidRPr="00082735" w:rsidRDefault="00D826DC" w:rsidP="00D826DC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rFonts w:asciiTheme="majorHAnsi" w:hAnsiTheme="majorHAnsi" w:cs="Times New Roman"/>
          <w:b/>
        </w:rPr>
      </w:pPr>
      <w:r w:rsidRPr="00082735">
        <w:rPr>
          <w:rFonts w:asciiTheme="majorHAnsi" w:hAnsiTheme="majorHAnsi" w:cs="Times New Roman"/>
          <w:b/>
        </w:rPr>
        <w:t>COMPROMISO DE HONOR</w:t>
      </w:r>
    </w:p>
    <w:p w:rsidR="000175F8" w:rsidRPr="00082735" w:rsidRDefault="00BB65C1" w:rsidP="00D826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Times New Roman"/>
          <w:sz w:val="18"/>
          <w:szCs w:val="18"/>
        </w:rPr>
      </w:pPr>
      <w:r w:rsidRPr="00082735">
        <w:rPr>
          <w:rFonts w:asciiTheme="majorHAnsi" w:hAnsiTheme="majorHAnsi" w:cs="Times New Roman"/>
          <w:sz w:val="18"/>
          <w:szCs w:val="18"/>
        </w:rPr>
        <w:t>Yo,</w:t>
      </w:r>
      <w:r w:rsidR="00D826DC" w:rsidRPr="00082735">
        <w:rPr>
          <w:rFonts w:asciiTheme="majorHAnsi" w:hAnsiTheme="majorHAnsi" w:cs="Times New Roman"/>
          <w:sz w:val="18"/>
          <w:szCs w:val="18"/>
        </w:rPr>
        <w:t>……………………………………………………</w:t>
      </w:r>
      <w:r w:rsidR="000175F8" w:rsidRPr="00082735">
        <w:rPr>
          <w:rFonts w:asciiTheme="majorHAnsi" w:hAnsiTheme="majorHAnsi" w:cs="Times New Roman"/>
          <w:sz w:val="18"/>
          <w:szCs w:val="18"/>
        </w:rPr>
        <w:t>…………………………………………………………..……………</w:t>
      </w:r>
    </w:p>
    <w:p w:rsidR="00D826DC" w:rsidRPr="00082735" w:rsidRDefault="000175F8" w:rsidP="00D826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Times New Roman"/>
          <w:sz w:val="18"/>
          <w:szCs w:val="18"/>
        </w:rPr>
      </w:pPr>
      <w:r w:rsidRPr="00082735">
        <w:rPr>
          <w:rFonts w:asciiTheme="majorHAnsi" w:hAnsiTheme="majorHAnsi" w:cs="Times New Roman"/>
          <w:sz w:val="18"/>
          <w:szCs w:val="18"/>
        </w:rPr>
        <w:t xml:space="preserve">(Apellidos y Nombres) </w:t>
      </w:r>
      <w:r w:rsidR="00D826DC" w:rsidRPr="00082735">
        <w:rPr>
          <w:rFonts w:asciiTheme="majorHAnsi" w:hAnsiTheme="majorHAnsi" w:cs="Times New Roman"/>
          <w:sz w:val="18"/>
          <w:szCs w:val="18"/>
        </w:rPr>
        <w:t xml:space="preserve">al firmar este compromiso, reconozco que el presente examen está diseñado para ser resuelto de manera individual, que puedo usar una calculadora </w:t>
      </w:r>
      <w:r w:rsidR="00D826DC" w:rsidRPr="00082735">
        <w:rPr>
          <w:rFonts w:asciiTheme="majorHAnsi" w:hAnsiTheme="majorHAnsi" w:cs="Times New Roman"/>
          <w:i/>
          <w:sz w:val="18"/>
          <w:szCs w:val="18"/>
        </w:rPr>
        <w:t>ordinaria</w:t>
      </w:r>
      <w:r w:rsidR="00D826DC" w:rsidRPr="00082735">
        <w:rPr>
          <w:rFonts w:asciiTheme="majorHAnsi" w:hAnsiTheme="majorHAnsi" w:cs="Times New Roman"/>
          <w:sz w:val="18"/>
          <w:szCs w:val="18"/>
        </w:rPr>
        <w:t xml:space="preserve"> para cálculos aritméticos,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los que se entreguen en esta evaluación. Los temas debo desarrollarlos de manera ordenada. </w:t>
      </w:r>
    </w:p>
    <w:p w:rsidR="00D826DC" w:rsidRPr="00082735" w:rsidRDefault="00D826DC" w:rsidP="00D826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Times New Roman"/>
          <w:b/>
          <w:i/>
          <w:sz w:val="18"/>
          <w:szCs w:val="18"/>
        </w:rPr>
      </w:pPr>
      <w:r w:rsidRPr="00082735">
        <w:rPr>
          <w:rFonts w:asciiTheme="majorHAnsi" w:hAnsiTheme="majorHAnsi" w:cs="Times New Roman"/>
          <w:b/>
          <w:i/>
          <w:sz w:val="18"/>
          <w:szCs w:val="18"/>
        </w:rPr>
        <w:t>Firmo al pie del presente compromiso, como constancia de haber leído y aceptado la declaración anterior.</w:t>
      </w:r>
    </w:p>
    <w:p w:rsidR="00F23F48" w:rsidRPr="00082735" w:rsidRDefault="00F23F48" w:rsidP="00D826DC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rFonts w:asciiTheme="majorHAnsi" w:hAnsiTheme="majorHAnsi" w:cs="Times New Roman"/>
          <w:sz w:val="18"/>
          <w:szCs w:val="18"/>
        </w:rPr>
      </w:pPr>
    </w:p>
    <w:p w:rsidR="00F23F48" w:rsidRPr="00082735" w:rsidRDefault="00D826DC" w:rsidP="00F23F48">
      <w:pPr>
        <w:tabs>
          <w:tab w:val="left" w:pos="2160"/>
          <w:tab w:val="left" w:pos="3990"/>
        </w:tabs>
        <w:rPr>
          <w:rFonts w:asciiTheme="majorHAnsi" w:hAnsiTheme="majorHAnsi" w:cs="Times New Roman"/>
          <w:b/>
          <w:i/>
          <w:sz w:val="18"/>
          <w:szCs w:val="18"/>
        </w:rPr>
      </w:pPr>
      <w:r w:rsidRPr="00082735">
        <w:rPr>
          <w:rFonts w:asciiTheme="majorHAnsi" w:hAnsiTheme="majorHAnsi" w:cs="Times New Roman"/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9869402" wp14:editId="5AE8D9AB">
                <wp:simplePos x="0" y="0"/>
                <wp:positionH relativeFrom="column">
                  <wp:posOffset>342900</wp:posOffset>
                </wp:positionH>
                <wp:positionV relativeFrom="paragraph">
                  <wp:posOffset>139065</wp:posOffset>
                </wp:positionV>
                <wp:extent cx="1562100" cy="635"/>
                <wp:effectExtent l="9525" t="5715" r="9525" b="12700"/>
                <wp:wrapNone/>
                <wp:docPr id="6" name="Conector angula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621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CC526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r 6" o:spid="_x0000_s1026" type="#_x0000_t34" style="position:absolute;margin-left:27pt;margin-top:10.95pt;width:123pt;height:.05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"/>
            </w:pict>
          </mc:Fallback>
        </mc:AlternateContent>
      </w:r>
      <w:r w:rsidRPr="00082735">
        <w:rPr>
          <w:rFonts w:asciiTheme="majorHAnsi" w:hAnsiTheme="majorHAnsi" w:cs="Times New Roman"/>
          <w:b/>
          <w:sz w:val="18"/>
          <w:szCs w:val="18"/>
        </w:rPr>
        <w:t xml:space="preserve">Firma                                                                    </w:t>
      </w:r>
      <w:r w:rsidRPr="00082735">
        <w:rPr>
          <w:rFonts w:asciiTheme="majorHAnsi" w:hAnsiTheme="majorHAnsi" w:cs="Times New Roman"/>
          <w:b/>
          <w:i/>
          <w:sz w:val="18"/>
          <w:szCs w:val="18"/>
        </w:rPr>
        <w:t>NÚMERO DE MATRÍCULA:………….              PARALELO:…………</w:t>
      </w:r>
    </w:p>
    <w:p w:rsidR="00F05E15" w:rsidRPr="00082735" w:rsidRDefault="00F05E15" w:rsidP="00F05E15">
      <w:pPr>
        <w:pStyle w:val="Prrafodelista"/>
        <w:jc w:val="both"/>
        <w:rPr>
          <w:rFonts w:asciiTheme="majorHAnsi" w:hAnsiTheme="majorHAnsi" w:cstheme="minorHAnsi"/>
          <w:b/>
          <w:sz w:val="18"/>
          <w:szCs w:val="24"/>
        </w:rPr>
      </w:pPr>
    </w:p>
    <w:p w:rsidR="005C3030" w:rsidRPr="007A6052" w:rsidRDefault="00082735" w:rsidP="000247B1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1. </w:t>
      </w:r>
      <w:r w:rsidR="005A2955">
        <w:rPr>
          <w:rFonts w:ascii="Times New Roman" w:hAnsi="Times New Roman" w:cs="Times New Roman"/>
          <w:b/>
          <w:sz w:val="20"/>
          <w:szCs w:val="20"/>
          <w:u w:val="single"/>
        </w:rPr>
        <w:t>Seleccione la respuesta correcta</w:t>
      </w:r>
      <w:r w:rsidR="00862593" w:rsidRPr="007A6052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  <w:r w:rsidR="00DD1858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(Vale </w:t>
      </w:r>
      <w:r w:rsidR="002026FA" w:rsidRPr="007A6052">
        <w:rPr>
          <w:rFonts w:ascii="Times New Roman" w:hAnsi="Times New Roman" w:cs="Times New Roman"/>
          <w:b/>
          <w:sz w:val="20"/>
          <w:szCs w:val="20"/>
          <w:u w:val="single"/>
        </w:rPr>
        <w:t>2</w:t>
      </w:r>
      <w:r w:rsidR="008C23E3" w:rsidRPr="007A6052">
        <w:rPr>
          <w:rFonts w:ascii="Times New Roman" w:hAnsi="Times New Roman" w:cs="Times New Roman"/>
          <w:b/>
          <w:sz w:val="20"/>
          <w:szCs w:val="20"/>
          <w:u w:val="single"/>
        </w:rPr>
        <w:t>0</w:t>
      </w:r>
      <w:r w:rsidR="002026FA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p</w:t>
      </w:r>
      <w:r w:rsidR="00D76EC5" w:rsidRPr="007A6052">
        <w:rPr>
          <w:rFonts w:ascii="Times New Roman" w:hAnsi="Times New Roman" w:cs="Times New Roman"/>
          <w:b/>
          <w:sz w:val="20"/>
          <w:szCs w:val="20"/>
          <w:u w:val="single"/>
        </w:rPr>
        <w:t>untos</w:t>
      </w:r>
      <w:r w:rsidR="002026FA" w:rsidRPr="007A6052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  <w:r w:rsidR="00862593" w:rsidRPr="007A6052">
        <w:rPr>
          <w:rFonts w:ascii="Times New Roman" w:hAnsi="Times New Roman" w:cs="Times New Roman"/>
          <w:b/>
          <w:sz w:val="20"/>
          <w:szCs w:val="20"/>
          <w:u w:val="single"/>
        </w:rPr>
        <w:t>)</w:t>
      </w:r>
      <w:r w:rsidR="005C3030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F05E15" w:rsidRPr="007A6052" w:rsidRDefault="00F05E15" w:rsidP="00F05E15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p w:rsidR="00661C4C" w:rsidRPr="007A6052" w:rsidRDefault="00661C4C" w:rsidP="007A6052">
      <w:pPr>
        <w:pStyle w:val="Prrafodelist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A6052">
        <w:rPr>
          <w:rFonts w:ascii="Times New Roman" w:hAnsi="Times New Roman" w:cs="Times New Roman"/>
          <w:b/>
          <w:sz w:val="20"/>
          <w:szCs w:val="20"/>
        </w:rPr>
        <w:t xml:space="preserve">El </w:t>
      </w:r>
      <w:r w:rsidRPr="007A6052">
        <w:rPr>
          <w:rFonts w:ascii="Times New Roman" w:hAnsi="Times New Roman" w:cs="Times New Roman"/>
          <w:b/>
          <w:sz w:val="20"/>
          <w:szCs w:val="20"/>
        </w:rPr>
        <w:t>organismo</w:t>
      </w:r>
      <w:r w:rsidRPr="007A6052">
        <w:rPr>
          <w:rFonts w:ascii="Times New Roman" w:hAnsi="Times New Roman" w:cs="Times New Roman"/>
          <w:b/>
          <w:sz w:val="20"/>
          <w:szCs w:val="20"/>
        </w:rPr>
        <w:t xml:space="preserve"> emisor de la Normas Internacionales de Información Financiera es:</w:t>
      </w:r>
    </w:p>
    <w:p w:rsidR="00661C4C" w:rsidRPr="007A6052" w:rsidRDefault="00661C4C" w:rsidP="00661C4C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IASB: Junta de Normas Internacionales de Contabilidad</w:t>
      </w:r>
    </w:p>
    <w:p w:rsidR="00661C4C" w:rsidRPr="007A6052" w:rsidRDefault="00661C4C" w:rsidP="00661C4C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IFAC: La Federación Internacional de Contadores</w:t>
      </w:r>
    </w:p>
    <w:p w:rsidR="00661C4C" w:rsidRPr="007A6052" w:rsidRDefault="00661C4C" w:rsidP="00661C4C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Superintendencia de Compañías del Ecuador.</w:t>
      </w:r>
    </w:p>
    <w:p w:rsidR="00661C4C" w:rsidRPr="007A6052" w:rsidRDefault="00661C4C" w:rsidP="00661C4C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IASC: Comité de Normas Internacionales de contabilidad</w:t>
      </w:r>
    </w:p>
    <w:p w:rsidR="00661C4C" w:rsidRDefault="00661C4C" w:rsidP="00661C4C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APB: Consejo de Principios Contables</w:t>
      </w:r>
    </w:p>
    <w:p w:rsidR="00650BC4" w:rsidRPr="007A6052" w:rsidRDefault="00650BC4" w:rsidP="00650BC4">
      <w:pPr>
        <w:pStyle w:val="Prrafodelista"/>
        <w:jc w:val="both"/>
        <w:rPr>
          <w:rFonts w:ascii="Times New Roman" w:hAnsi="Times New Roman" w:cs="Times New Roman"/>
          <w:sz w:val="20"/>
          <w:szCs w:val="20"/>
        </w:rPr>
      </w:pPr>
    </w:p>
    <w:p w:rsidR="00661C4C" w:rsidRPr="007A6052" w:rsidRDefault="00661C4C" w:rsidP="007A6052">
      <w:pPr>
        <w:pStyle w:val="Prrafodelista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7A6052">
        <w:rPr>
          <w:rFonts w:ascii="Times New Roman" w:hAnsi="Times New Roman" w:cs="Times New Roman"/>
          <w:b/>
          <w:sz w:val="20"/>
          <w:szCs w:val="20"/>
        </w:rPr>
        <w:t>Señale DOS medidas de Control interno de la Caja Chica</w:t>
      </w:r>
    </w:p>
    <w:p w:rsidR="00661C4C" w:rsidRPr="007A6052" w:rsidRDefault="00661C4C" w:rsidP="00661C4C">
      <w:pPr>
        <w:pStyle w:val="Prrafodelista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Se realizan arqueos de caja sorpresivos.</w:t>
      </w:r>
    </w:p>
    <w:p w:rsidR="00661C4C" w:rsidRPr="007A6052" w:rsidRDefault="00661C4C" w:rsidP="00661C4C">
      <w:pPr>
        <w:pStyle w:val="Prrafodelista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La cuantía o monto a manejarse en la Caja no está establecida.</w:t>
      </w:r>
    </w:p>
    <w:p w:rsidR="00661C4C" w:rsidRPr="007A6052" w:rsidRDefault="00661C4C" w:rsidP="00661C4C">
      <w:pPr>
        <w:pStyle w:val="Prrafodelista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El dinero puede utilizado para cualquier tipo de desembolsos.</w:t>
      </w:r>
    </w:p>
    <w:p w:rsidR="00661C4C" w:rsidRPr="007A6052" w:rsidRDefault="00661C4C" w:rsidP="00661C4C">
      <w:pPr>
        <w:pStyle w:val="Prrafodelista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Existe un custodio o responsable de la caja chica</w:t>
      </w:r>
    </w:p>
    <w:p w:rsidR="00661C4C" w:rsidRDefault="00661C4C" w:rsidP="00661C4C">
      <w:pPr>
        <w:pStyle w:val="Prrafodelista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El uso de documentos como evidencia de los pagos provenientes de la caja chica no son necesarios.</w:t>
      </w:r>
    </w:p>
    <w:p w:rsidR="00650BC4" w:rsidRPr="007A6052" w:rsidRDefault="00650BC4" w:rsidP="00650BC4">
      <w:pPr>
        <w:pStyle w:val="Prrafodelista"/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p w:rsidR="00661C4C" w:rsidRPr="007A6052" w:rsidRDefault="00661C4C" w:rsidP="007A6052">
      <w:pPr>
        <w:pStyle w:val="Prrafodelista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b/>
          <w:sz w:val="20"/>
          <w:szCs w:val="20"/>
        </w:rPr>
      </w:pPr>
      <w:r w:rsidRPr="007A6052">
        <w:rPr>
          <w:rFonts w:ascii="Times New Roman" w:hAnsi="Times New Roman" w:cs="Times New Roman"/>
          <w:b/>
          <w:sz w:val="20"/>
          <w:szCs w:val="20"/>
        </w:rPr>
        <w:t>Cuál de los siguientes enunciados NO es un objetivo de la conciliación Bancaria es:</w:t>
      </w:r>
    </w:p>
    <w:p w:rsidR="00661C4C" w:rsidRPr="007A6052" w:rsidRDefault="00661C4C" w:rsidP="00661C4C">
      <w:pPr>
        <w:pStyle w:val="Prrafodelista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Identificar depósitos a la cuenta que no están contabilizados.</w:t>
      </w:r>
    </w:p>
    <w:p w:rsidR="00661C4C" w:rsidRPr="007A6052" w:rsidRDefault="00661C4C" w:rsidP="00661C4C">
      <w:pPr>
        <w:pStyle w:val="Prrafodelista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Identificar los cheques emitidos que no se han cobrado.</w:t>
      </w:r>
    </w:p>
    <w:p w:rsidR="00661C4C" w:rsidRPr="007A6052" w:rsidRDefault="00661C4C" w:rsidP="00661C4C">
      <w:pPr>
        <w:pStyle w:val="Prrafodelista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Detectar las ganancias que ha tenido la Empresa en un periodo determinado.</w:t>
      </w:r>
    </w:p>
    <w:p w:rsidR="00661C4C" w:rsidRPr="007A6052" w:rsidRDefault="00661C4C" w:rsidP="00661C4C">
      <w:pPr>
        <w:pStyle w:val="Prrafodelista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Contabilizar todos los cargos bancarios.</w:t>
      </w:r>
    </w:p>
    <w:p w:rsidR="00661C4C" w:rsidRDefault="00661C4C" w:rsidP="00661C4C">
      <w:pPr>
        <w:pStyle w:val="Prrafodelista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 xml:space="preserve">Detectar errores en los montos, en sus propios libros contables o en la cuenta bancaria. </w:t>
      </w:r>
    </w:p>
    <w:p w:rsidR="00650BC4" w:rsidRPr="007A6052" w:rsidRDefault="00650BC4" w:rsidP="00650BC4">
      <w:pPr>
        <w:pStyle w:val="Prrafodelista"/>
        <w:spacing w:after="200" w:line="276" w:lineRule="auto"/>
        <w:rPr>
          <w:rFonts w:ascii="Times New Roman" w:hAnsi="Times New Roman" w:cs="Times New Roman"/>
          <w:sz w:val="20"/>
          <w:szCs w:val="20"/>
        </w:rPr>
      </w:pPr>
    </w:p>
    <w:p w:rsidR="00661C4C" w:rsidRPr="007A6052" w:rsidRDefault="00661C4C" w:rsidP="007A6052">
      <w:pPr>
        <w:pStyle w:val="Prrafodelista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A6052">
        <w:rPr>
          <w:rFonts w:ascii="Times New Roman" w:hAnsi="Times New Roman" w:cs="Times New Roman"/>
          <w:b/>
          <w:sz w:val="20"/>
          <w:szCs w:val="20"/>
        </w:rPr>
        <w:t>Los asientos de cierre tienen como objetivo cerrar las cuentas:</w:t>
      </w:r>
    </w:p>
    <w:p w:rsidR="00661C4C" w:rsidRPr="007A6052" w:rsidRDefault="00661C4C" w:rsidP="00661C4C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Activos, pasivos, Patrimonio</w:t>
      </w:r>
    </w:p>
    <w:p w:rsidR="00661C4C" w:rsidRPr="007A6052" w:rsidRDefault="00661C4C" w:rsidP="00661C4C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 xml:space="preserve">Activos, Ingresos, Gastos </w:t>
      </w:r>
    </w:p>
    <w:p w:rsidR="00661C4C" w:rsidRPr="007A6052" w:rsidRDefault="00661C4C" w:rsidP="00661C4C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Gastos, Ingresos, Patrimonio</w:t>
      </w:r>
    </w:p>
    <w:p w:rsidR="00661C4C" w:rsidRPr="007A6052" w:rsidRDefault="00661C4C" w:rsidP="00661C4C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 xml:space="preserve">Ingresos, gastos, dividendos </w:t>
      </w:r>
    </w:p>
    <w:p w:rsidR="00661C4C" w:rsidRPr="007A6052" w:rsidRDefault="00661C4C" w:rsidP="00661C4C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7A6052">
        <w:rPr>
          <w:rFonts w:ascii="Times New Roman" w:hAnsi="Times New Roman" w:cs="Times New Roman"/>
          <w:sz w:val="20"/>
          <w:szCs w:val="20"/>
        </w:rPr>
        <w:t>Activos, Ingresos y dividendos</w:t>
      </w:r>
    </w:p>
    <w:p w:rsidR="00CD78AF" w:rsidRPr="007A6052" w:rsidRDefault="00CD78AF" w:rsidP="00F05E15">
      <w:pPr>
        <w:pStyle w:val="Sinespaciado"/>
        <w:rPr>
          <w:rFonts w:ascii="Times New Roman" w:hAnsi="Times New Roman" w:cs="Times New Roman"/>
          <w:sz w:val="20"/>
          <w:szCs w:val="20"/>
        </w:rPr>
      </w:pPr>
    </w:p>
    <w:p w:rsidR="007A6052" w:rsidRDefault="00841BBB" w:rsidP="007A6052">
      <w:pPr>
        <w:pStyle w:val="Prrafodelista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Una </w:t>
      </w:r>
      <w:r w:rsid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>empresa familiar</w:t>
      </w:r>
      <w:r w:rsidRP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 </w:t>
      </w:r>
      <w:r w:rsid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>compra</w:t>
      </w:r>
      <w:r w:rsidRP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 u</w:t>
      </w:r>
      <w:r w:rsidR="007A6052">
        <w:rPr>
          <w:rFonts w:ascii="Times New Roman" w:hAnsi="Times New Roman" w:cs="Times New Roman"/>
          <w:b/>
          <w:bCs/>
          <w:sz w:val="20"/>
          <w:szCs w:val="20"/>
          <w:lang w:val="es-ES_tradnl"/>
        </w:rPr>
        <w:t xml:space="preserve">n vehículo cuyo objetivo inicial era utilizarlo en las operaciones diarias de la empresa pero actualmente el administrador lo utiliza para fines familiares. </w:t>
      </w:r>
    </w:p>
    <w:p w:rsidR="007A6052" w:rsidRPr="007A6052" w:rsidRDefault="007A6052" w:rsidP="007A6052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>Se lo reconoce dentro del Estado de Situación Financiera en el activo no corriente de la Empresa.</w:t>
      </w:r>
    </w:p>
    <w:p w:rsidR="007A6052" w:rsidRPr="007A6052" w:rsidRDefault="007A6052" w:rsidP="007A6052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>Se lo reconoce dentro del Estado de Si</w:t>
      </w: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 xml:space="preserve">tuación Financiera en el activo </w:t>
      </w: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>corriente de la Empresa.</w:t>
      </w:r>
    </w:p>
    <w:p w:rsidR="007A6052" w:rsidRPr="007A6052" w:rsidRDefault="007A6052" w:rsidP="007A6052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 xml:space="preserve">Se lo reconoce dentro del </w:t>
      </w: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>Estado de Resultados.</w:t>
      </w:r>
    </w:p>
    <w:p w:rsidR="007A6052" w:rsidRDefault="007A6052" w:rsidP="007238E5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>El Vehículo no constituye un activo para la empresa.</w:t>
      </w:r>
    </w:p>
    <w:p w:rsidR="007238E5" w:rsidRPr="007A6052" w:rsidRDefault="007A6052" w:rsidP="007238E5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Cs/>
          <w:sz w:val="20"/>
          <w:szCs w:val="20"/>
          <w:lang w:val="es-ES_tradnl"/>
        </w:rPr>
        <w:t xml:space="preserve">Se lo reconoce dentro del Estado de Situación Financiera en el activo no corriente </w:t>
      </w:r>
      <w:r>
        <w:rPr>
          <w:rFonts w:ascii="Times New Roman" w:hAnsi="Times New Roman" w:cs="Times New Roman"/>
          <w:bCs/>
          <w:sz w:val="20"/>
          <w:szCs w:val="20"/>
          <w:lang w:val="es-ES_tradnl"/>
        </w:rPr>
        <w:t>y la explicación se la adjunta en las Notas a los Estados Financieros.</w:t>
      </w:r>
    </w:p>
    <w:p w:rsidR="007679DA" w:rsidRPr="007A6052" w:rsidRDefault="007679DA" w:rsidP="007238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7679DA" w:rsidRPr="007A6052" w:rsidRDefault="007679DA" w:rsidP="007238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650BC4" w:rsidRDefault="00650BC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B97126" w:rsidRPr="007A6052" w:rsidRDefault="00B97126" w:rsidP="00F05E15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082735" w:rsidRPr="007A6052" w:rsidRDefault="00E93DAC" w:rsidP="00F05E15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>2.  La empresa</w:t>
      </w:r>
      <w:r w:rsidR="008C247B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de 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 xml:space="preserve">servicios MNG 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>S.A. presenta la balanza de comprobación del mes de diciembre del 20</w:t>
      </w:r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>XX</w:t>
      </w:r>
      <w:proofErr w:type="gramStart"/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>.(</w:t>
      </w:r>
      <w:proofErr w:type="gramEnd"/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>40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puntos)</w:t>
      </w:r>
      <w:r w:rsidR="00F0016E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F0016E" w:rsidRPr="007A6052">
        <w:rPr>
          <w:rFonts w:ascii="Times New Roman" w:hAnsi="Times New Roman" w:cs="Times New Roman"/>
          <w:b/>
          <w:i/>
          <w:sz w:val="20"/>
          <w:szCs w:val="20"/>
        </w:rPr>
        <w:t>R.A. d) Generar información financiera aplicando Normas Internacionales de Información Financiera, para la toma de decisiones en las empresas.</w:t>
      </w:r>
    </w:p>
    <w:p w:rsidR="00082735" w:rsidRPr="007A6052" w:rsidRDefault="00082735" w:rsidP="00F05E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6423" w:type="dxa"/>
        <w:jc w:val="center"/>
        <w:tblLook w:val="04A0" w:firstRow="1" w:lastRow="0" w:firstColumn="1" w:lastColumn="0" w:noHBand="0" w:noVBand="1"/>
      </w:tblPr>
      <w:tblGrid>
        <w:gridCol w:w="4064"/>
        <w:gridCol w:w="1107"/>
        <w:gridCol w:w="1252"/>
      </w:tblGrid>
      <w:tr w:rsidR="008C247B" w:rsidRPr="007A6052" w:rsidTr="00E676B3">
        <w:trPr>
          <w:trHeight w:val="300"/>
          <w:jc w:val="center"/>
        </w:trPr>
        <w:tc>
          <w:tcPr>
            <w:tcW w:w="6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8C24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MNG</w:t>
            </w:r>
            <w:r w:rsidR="008C247B"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S.A.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6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Balanza de comprobación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Cuenta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E676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S. </w:t>
            </w:r>
            <w:r w:rsidR="008C247B" w:rsidRPr="007A6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udor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E676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S. Acreedor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Banco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  <w:r w:rsidR="008C247B"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6,764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Cuentas por Cobrar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199,920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Inversiones temporales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200,000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Publicidad Pagada por adelantada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Suministros de Oficina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E676B3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Maquinaria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468,900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E676B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Depreciación acumulada </w:t>
            </w:r>
            <w:r w:rsidR="00E676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Maquinaria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21,958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Cuentas por Pagar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17,640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Ingreso cobrado por adelantado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25,082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Préstamos Bancarios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100,000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Capital social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300,000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Utilidades retenidas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227,330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Ingreso por servicios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764,360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Gastos de Mantenimiento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23,500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Sueldos y Salarios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351,500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Gasto de renta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41,310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Gastos de combustible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103,900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8C247B" w:rsidRPr="007A6052" w:rsidTr="00E676B3">
        <w:trPr>
          <w:trHeight w:val="300"/>
          <w:jc w:val="center"/>
        </w:trPr>
        <w:tc>
          <w:tcPr>
            <w:tcW w:w="4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SUMAN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1,456,370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247B" w:rsidRPr="007A6052" w:rsidRDefault="008C247B" w:rsidP="008C24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7A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1,456,370</w:t>
            </w:r>
          </w:p>
        </w:tc>
      </w:tr>
    </w:tbl>
    <w:p w:rsidR="008C247B" w:rsidRPr="007A6052" w:rsidRDefault="008C247B" w:rsidP="00F05E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C247B" w:rsidRPr="007A6052" w:rsidRDefault="008C247B" w:rsidP="008C247B">
      <w:pPr>
        <w:jc w:val="both"/>
        <w:rPr>
          <w:rFonts w:ascii="Times New Roman" w:hAnsi="Times New Roman" w:cs="Times New Roman"/>
          <w:b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/>
          <w:sz w:val="20"/>
          <w:szCs w:val="20"/>
          <w:lang w:val="es-ES_tradnl"/>
        </w:rPr>
        <w:t>Se proporciona información adicional para realizar los asientos de ajuste: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 xml:space="preserve">La depreciación del mes </w:t>
      </w:r>
      <w:r w:rsidR="00E676B3">
        <w:rPr>
          <w:rFonts w:ascii="Times New Roman" w:hAnsi="Times New Roman" w:cs="Times New Roman"/>
          <w:sz w:val="20"/>
          <w:szCs w:val="20"/>
          <w:lang w:val="es-ES_tradnl"/>
        </w:rPr>
        <w:t xml:space="preserve">de Maquinarias no se ha registrado, </w:t>
      </w: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se estima un valor de salvamento de 60,000.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 xml:space="preserve">El contador cometió un error en la cuenta </w:t>
      </w:r>
      <w:r w:rsidR="00E676B3">
        <w:rPr>
          <w:rFonts w:ascii="Times New Roman" w:hAnsi="Times New Roman" w:cs="Times New Roman"/>
          <w:sz w:val="20"/>
          <w:szCs w:val="20"/>
          <w:lang w:val="es-ES_tradnl"/>
        </w:rPr>
        <w:t>Suministros de Oficina</w:t>
      </w:r>
      <w:r w:rsidRPr="007A6052">
        <w:rPr>
          <w:rFonts w:ascii="Times New Roman" w:hAnsi="Times New Roman" w:cs="Times New Roman"/>
          <w:sz w:val="20"/>
          <w:szCs w:val="20"/>
          <w:lang w:val="es-ES_tradnl"/>
        </w:rPr>
        <w:t xml:space="preserve">. El saldo de la cuenta es de </w:t>
      </w:r>
      <w:r w:rsidR="00E676B3">
        <w:rPr>
          <w:rFonts w:ascii="Times New Roman" w:hAnsi="Times New Roman" w:cs="Times New Roman"/>
          <w:sz w:val="20"/>
          <w:szCs w:val="20"/>
          <w:lang w:val="es-ES_tradnl"/>
        </w:rPr>
        <w:t>657</w:t>
      </w: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No se han registrado el interés por pagar del mes por 900.00 correspondiente al préstamo bancario.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Los ingresos  por servicios del mes de septiembre los cuales están pendientes de cobro totalizan 30,000. Aún no se han registrado.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Del saldo de los ingresos cobrados por anticipado ya se han devengado el 50%.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 xml:space="preserve">Se contrató </w:t>
      </w:r>
      <w:r w:rsidR="00E676B3">
        <w:rPr>
          <w:rFonts w:ascii="Times New Roman" w:hAnsi="Times New Roman" w:cs="Times New Roman"/>
          <w:sz w:val="20"/>
          <w:szCs w:val="20"/>
          <w:lang w:val="es-ES_tradnl"/>
        </w:rPr>
        <w:t xml:space="preserve">nuevo </w:t>
      </w: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personal que empezará a laborar el próximo año.</w:t>
      </w:r>
    </w:p>
    <w:p w:rsidR="008C247B" w:rsidRPr="007A6052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El 1 de junio se pagó por adelantado publicidad por 10,000 por un año, la empresa no ha registrado ningún ajuste desde junio por este rubro.</w:t>
      </w:r>
    </w:p>
    <w:p w:rsidR="008C247B" w:rsidRDefault="008C247B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sz w:val="20"/>
          <w:szCs w:val="20"/>
          <w:lang w:val="es-ES_tradnl"/>
        </w:rPr>
        <w:t>No se han pagado los salarios del mes por 5000.</w:t>
      </w:r>
    </w:p>
    <w:p w:rsidR="00E676B3" w:rsidRDefault="00E676B3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>
        <w:rPr>
          <w:rFonts w:ascii="Times New Roman" w:hAnsi="Times New Roman" w:cs="Times New Roman"/>
          <w:sz w:val="20"/>
          <w:szCs w:val="20"/>
          <w:lang w:val="es-ES_tradnl"/>
        </w:rPr>
        <w:t>Se consumieron 300 dólares los suministros de oficina.</w:t>
      </w:r>
    </w:p>
    <w:p w:rsidR="00E676B3" w:rsidRDefault="00E676B3" w:rsidP="008C247B">
      <w:pPr>
        <w:pStyle w:val="Prrafodelista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  <w:r>
        <w:rPr>
          <w:rFonts w:ascii="Times New Roman" w:hAnsi="Times New Roman" w:cs="Times New Roman"/>
          <w:sz w:val="20"/>
          <w:szCs w:val="20"/>
          <w:lang w:val="es-ES_tradnl"/>
        </w:rPr>
        <w:t>Se cancelan 500 dólares de las cuentas impagas.</w:t>
      </w:r>
    </w:p>
    <w:p w:rsidR="00E676B3" w:rsidRPr="007A6052" w:rsidRDefault="00E676B3" w:rsidP="00E676B3">
      <w:pPr>
        <w:pStyle w:val="Prrafodelista"/>
        <w:jc w:val="both"/>
        <w:rPr>
          <w:rFonts w:ascii="Times New Roman" w:hAnsi="Times New Roman" w:cs="Times New Roman"/>
          <w:sz w:val="20"/>
          <w:szCs w:val="20"/>
          <w:lang w:val="es-ES_tradnl"/>
        </w:rPr>
      </w:pPr>
    </w:p>
    <w:p w:rsidR="008C247B" w:rsidRDefault="008C247B" w:rsidP="008C247B">
      <w:pPr>
        <w:jc w:val="both"/>
        <w:rPr>
          <w:rFonts w:ascii="Times New Roman" w:hAnsi="Times New Roman" w:cs="Times New Roman"/>
          <w:b/>
          <w:sz w:val="20"/>
          <w:szCs w:val="20"/>
          <w:lang w:val="es-ES_tradnl"/>
        </w:rPr>
      </w:pPr>
      <w:r w:rsidRPr="007A6052">
        <w:rPr>
          <w:rFonts w:ascii="Times New Roman" w:hAnsi="Times New Roman" w:cs="Times New Roman"/>
          <w:b/>
          <w:sz w:val="20"/>
          <w:szCs w:val="20"/>
          <w:lang w:val="es-ES_tradnl"/>
        </w:rPr>
        <w:t xml:space="preserve">Se pide: </w:t>
      </w:r>
      <w:r w:rsidR="00E676B3">
        <w:rPr>
          <w:rFonts w:ascii="Times New Roman" w:hAnsi="Times New Roman" w:cs="Times New Roman"/>
          <w:b/>
          <w:sz w:val="20"/>
          <w:szCs w:val="20"/>
          <w:lang w:val="es-ES_tradnl"/>
        </w:rPr>
        <w:t>Libro Diario con</w:t>
      </w:r>
      <w:r w:rsidRPr="007A6052">
        <w:rPr>
          <w:rFonts w:ascii="Times New Roman" w:hAnsi="Times New Roman" w:cs="Times New Roman"/>
          <w:b/>
          <w:sz w:val="20"/>
          <w:szCs w:val="20"/>
          <w:lang w:val="es-ES_tradnl"/>
        </w:rPr>
        <w:t xml:space="preserve"> los asientos de ajustes al 31 de diciembre del 20</w:t>
      </w:r>
      <w:r w:rsidR="00E676B3">
        <w:rPr>
          <w:rFonts w:ascii="Times New Roman" w:hAnsi="Times New Roman" w:cs="Times New Roman"/>
          <w:b/>
          <w:sz w:val="20"/>
          <w:szCs w:val="20"/>
          <w:lang w:val="es-ES_tradnl"/>
        </w:rPr>
        <w:t>XX</w:t>
      </w:r>
      <w:r w:rsidRPr="007A6052">
        <w:rPr>
          <w:rFonts w:ascii="Times New Roman" w:hAnsi="Times New Roman" w:cs="Times New Roman"/>
          <w:b/>
          <w:sz w:val="20"/>
          <w:szCs w:val="20"/>
          <w:lang w:val="es-ES_tradnl"/>
        </w:rPr>
        <w:t>.</w:t>
      </w:r>
    </w:p>
    <w:p w:rsidR="00E676B3" w:rsidRPr="007A6052" w:rsidRDefault="00E676B3" w:rsidP="008C247B">
      <w:pPr>
        <w:jc w:val="both"/>
        <w:rPr>
          <w:rFonts w:ascii="Times New Roman" w:hAnsi="Times New Roman" w:cs="Times New Roman"/>
          <w:b/>
          <w:sz w:val="20"/>
          <w:szCs w:val="20"/>
          <w:lang w:val="es-ES_tradnl"/>
        </w:rPr>
      </w:pPr>
    </w:p>
    <w:p w:rsidR="00082735" w:rsidRPr="007A6052" w:rsidRDefault="00082735" w:rsidP="00F05E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530F3" w:rsidRPr="007A6052" w:rsidRDefault="004530F3" w:rsidP="004530F3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145F" w:rsidRDefault="0055145F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br w:type="page"/>
      </w:r>
    </w:p>
    <w:p w:rsidR="008C247B" w:rsidRPr="007A6052" w:rsidRDefault="008C247B" w:rsidP="0055145F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 xml:space="preserve">3.  </w:t>
      </w:r>
      <w:r w:rsidR="0055145F">
        <w:rPr>
          <w:rFonts w:ascii="Times New Roman" w:hAnsi="Times New Roman" w:cs="Times New Roman"/>
          <w:b/>
          <w:sz w:val="20"/>
          <w:szCs w:val="20"/>
          <w:u w:val="single"/>
        </w:rPr>
        <w:t>Elabore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el Estado de Situación Financiera y el Estado de Resultado Inte</w:t>
      </w:r>
      <w:r w:rsidR="0055145F">
        <w:rPr>
          <w:rFonts w:ascii="Times New Roman" w:hAnsi="Times New Roman" w:cs="Times New Roman"/>
          <w:b/>
          <w:sz w:val="20"/>
          <w:szCs w:val="20"/>
          <w:u w:val="single"/>
        </w:rPr>
        <w:t>gral al 31 de diciembre del 20XX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>. (</w:t>
      </w:r>
      <w:r w:rsidR="0055145F">
        <w:rPr>
          <w:rFonts w:ascii="Times New Roman" w:hAnsi="Times New Roman" w:cs="Times New Roman"/>
          <w:b/>
          <w:sz w:val="20"/>
          <w:szCs w:val="20"/>
          <w:u w:val="single"/>
        </w:rPr>
        <w:t>3</w:t>
      </w:r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>0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puntos)</w:t>
      </w:r>
      <w:r w:rsidR="00F0016E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F0016E" w:rsidRPr="007A6052">
        <w:rPr>
          <w:rFonts w:ascii="Times New Roman" w:hAnsi="Times New Roman" w:cs="Times New Roman"/>
          <w:b/>
          <w:i/>
          <w:sz w:val="20"/>
          <w:szCs w:val="20"/>
        </w:rPr>
        <w:t>R.A. d) Generar información financiera aplicando Normas Internacionales de Información Financiera, para la toma de decisiones en las empresas.</w:t>
      </w:r>
    </w:p>
    <w:p w:rsidR="00B40C4E" w:rsidRDefault="00B40C4E" w:rsidP="008C247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46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789"/>
        <w:gridCol w:w="789"/>
      </w:tblGrid>
      <w:tr w:rsidR="00E676B3" w:rsidRPr="00E676B3" w:rsidTr="0055145F">
        <w:trPr>
          <w:trHeight w:val="225"/>
        </w:trPr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MENSAJERÍA ANDRADE S.A.</w:t>
            </w:r>
          </w:p>
        </w:tc>
      </w:tr>
      <w:tr w:rsidR="00E676B3" w:rsidRPr="00E676B3" w:rsidTr="0055145F">
        <w:trPr>
          <w:trHeight w:val="225"/>
        </w:trPr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Balanza de comprobación ajustada</w:t>
            </w:r>
          </w:p>
        </w:tc>
      </w:tr>
      <w:tr w:rsidR="00E676B3" w:rsidRPr="00E676B3" w:rsidTr="0055145F">
        <w:trPr>
          <w:trHeight w:val="225"/>
        </w:trPr>
        <w:tc>
          <w:tcPr>
            <w:tcW w:w="4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al 31 de diciembre del 20</w:t>
            </w:r>
            <w:r w:rsidR="0055145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XX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  <w:t xml:space="preserve">Cuenta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  <w:t xml:space="preserve">Debe 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es-EC" w:eastAsia="es-EC"/>
              </w:rPr>
              <w:t>Haber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Banco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26.764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Cuentas por Cobrar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229.920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Inversiones temporales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200.000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Publicidad Pagada por adelantada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4.167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55145F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Suministros de Limpieza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30.000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Equipo de reparto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468.900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Depreciación acumulada equipo reparto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25.866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Cuentas por Pagar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17.640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Intereses por Pagar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900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Sueldos por Pagar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5000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Ingreso cobrado por adelantado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12.541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Préstamos Bancarios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100.000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Capital social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300.000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Utilidades retenidas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227.330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Ingreso por servicios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806.901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Gastos de Mantenimiento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23.500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Sueldos y Salarios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356.500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Gasto de renta 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41.310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Gastos de combustible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103.900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Gastos </w:t>
            </w:r>
            <w:r w:rsidR="0055145F"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Depreciación</w:t>
            </w: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 Equipo de Reparto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3907,5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Gasto de </w:t>
            </w:r>
            <w:r w:rsidR="0055145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Suministros de Materiales de Limpieza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576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 xml:space="preserve">Gasto de </w:t>
            </w:r>
            <w:r w:rsidR="0055145F"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Interés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900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Gastos de Publicidad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5.833,33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 </w:t>
            </w:r>
          </w:p>
        </w:tc>
      </w:tr>
      <w:tr w:rsidR="00E676B3" w:rsidRPr="00E676B3" w:rsidTr="0055145F">
        <w:trPr>
          <w:trHeight w:val="2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SUMAN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1.495.678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B3" w:rsidRPr="00E676B3" w:rsidRDefault="00E676B3" w:rsidP="005514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</w:pPr>
            <w:r w:rsidRPr="00E676B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s-EC" w:eastAsia="es-EC"/>
              </w:rPr>
              <w:t>1.495.678</w:t>
            </w:r>
          </w:p>
        </w:tc>
      </w:tr>
    </w:tbl>
    <w:p w:rsidR="004530F3" w:rsidRPr="007A6052" w:rsidRDefault="0055145F" w:rsidP="0055145F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textWrapping" w:clear="all"/>
      </w:r>
    </w:p>
    <w:p w:rsidR="00F0016E" w:rsidRPr="007A6052" w:rsidRDefault="00F0016E" w:rsidP="008C247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0016E" w:rsidRPr="007A6052" w:rsidRDefault="00F0016E" w:rsidP="008C247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40C4E" w:rsidRPr="007A6052" w:rsidRDefault="00845038" w:rsidP="008C247B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4. Elabore </w:t>
      </w:r>
      <w:r w:rsidR="00661C4C" w:rsidRPr="007A6052">
        <w:rPr>
          <w:rFonts w:ascii="Times New Roman" w:hAnsi="Times New Roman" w:cs="Times New Roman"/>
          <w:b/>
          <w:sz w:val="20"/>
          <w:szCs w:val="20"/>
          <w:u w:val="single"/>
        </w:rPr>
        <w:t>el Estado de Flujo de Efectivo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>del mes</w:t>
      </w:r>
      <w:r w:rsidR="0055145F">
        <w:rPr>
          <w:rFonts w:ascii="Times New Roman" w:hAnsi="Times New Roman" w:cs="Times New Roman"/>
          <w:b/>
          <w:sz w:val="20"/>
          <w:szCs w:val="20"/>
          <w:u w:val="single"/>
        </w:rPr>
        <w:t xml:space="preserve"> de enero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>. (</w:t>
      </w:r>
      <w:r w:rsidR="0055145F">
        <w:rPr>
          <w:rFonts w:ascii="Times New Roman" w:hAnsi="Times New Roman" w:cs="Times New Roman"/>
          <w:b/>
          <w:sz w:val="20"/>
          <w:szCs w:val="20"/>
          <w:u w:val="single"/>
        </w:rPr>
        <w:t>1</w:t>
      </w:r>
      <w:r w:rsidR="00E676B3">
        <w:rPr>
          <w:rFonts w:ascii="Times New Roman" w:hAnsi="Times New Roman" w:cs="Times New Roman"/>
          <w:b/>
          <w:sz w:val="20"/>
          <w:szCs w:val="20"/>
          <w:u w:val="single"/>
        </w:rPr>
        <w:t>0</w:t>
      </w:r>
      <w:r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puntos)</w:t>
      </w:r>
      <w:r w:rsidR="00F0016E" w:rsidRPr="007A6052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F0016E" w:rsidRPr="007A6052">
        <w:rPr>
          <w:rFonts w:ascii="Times New Roman" w:hAnsi="Times New Roman" w:cs="Times New Roman"/>
          <w:b/>
          <w:i/>
          <w:sz w:val="20"/>
          <w:szCs w:val="20"/>
        </w:rPr>
        <w:t>R.A. d) Generar información financiera aplicando Normas Internacionales de Información Financiera, para la toma de decisiones en las empresas.</w:t>
      </w:r>
    </w:p>
    <w:p w:rsidR="00B40C4E" w:rsidRPr="007A6052" w:rsidRDefault="00B40C4E" w:rsidP="008C247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44E4" w:rsidRPr="0055145F" w:rsidRDefault="001344E4" w:rsidP="0087336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5145F" w:rsidRPr="0055145F" w:rsidRDefault="0055145F" w:rsidP="0055145F">
      <w:p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PINTURAS</w:t>
      </w:r>
      <w:r>
        <w:rPr>
          <w:rFonts w:ascii="Times New Roman" w:hAnsi="Times New Roman" w:cs="Times New Roman"/>
          <w:sz w:val="20"/>
          <w:szCs w:val="20"/>
        </w:rPr>
        <w:t xml:space="preserve"> S.A.</w:t>
      </w:r>
      <w:r w:rsidRPr="0055145F">
        <w:rPr>
          <w:rFonts w:ascii="Times New Roman" w:hAnsi="Times New Roman" w:cs="Times New Roman"/>
          <w:sz w:val="20"/>
          <w:szCs w:val="20"/>
        </w:rPr>
        <w:t xml:space="preserve"> Se dedica a la venta de </w:t>
      </w:r>
      <w:r w:rsidRPr="0055145F">
        <w:rPr>
          <w:rFonts w:ascii="Times New Roman" w:hAnsi="Times New Roman" w:cs="Times New Roman"/>
          <w:sz w:val="20"/>
          <w:szCs w:val="20"/>
        </w:rPr>
        <w:t>mercaderías</w:t>
      </w:r>
      <w:r w:rsidRPr="0055145F">
        <w:rPr>
          <w:rFonts w:ascii="Times New Roman" w:hAnsi="Times New Roman" w:cs="Times New Roman"/>
          <w:sz w:val="20"/>
          <w:szCs w:val="20"/>
        </w:rPr>
        <w:t>, al 1 de enero presentaba un saldo de efectivo de $1400; a continuación se detallas las transacciones del mes.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cancelaron los sueldos pendientes del mes de enero por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980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en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efectivo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>,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 xml:space="preserve">Se compró un terreno por </w:t>
      </w:r>
      <w:r w:rsidRPr="0055145F">
        <w:rPr>
          <w:rFonts w:ascii="Times New Roman" w:hAnsi="Times New Roman" w:cs="Times New Roman"/>
          <w:sz w:val="20"/>
          <w:szCs w:val="20"/>
        </w:rPr>
        <w:t>7000</w:t>
      </w:r>
      <w:r w:rsidRPr="0055145F">
        <w:rPr>
          <w:rFonts w:ascii="Times New Roman" w:hAnsi="Times New Roman" w:cs="Times New Roman"/>
          <w:sz w:val="20"/>
          <w:szCs w:val="20"/>
        </w:rPr>
        <w:t xml:space="preserve">, se canceló el 45%  con cheque y la diferencia a dos </w:t>
      </w:r>
      <w:proofErr w:type="gramStart"/>
      <w:r w:rsidRPr="0055145F">
        <w:rPr>
          <w:rFonts w:ascii="Times New Roman" w:hAnsi="Times New Roman" w:cs="Times New Roman"/>
          <w:sz w:val="20"/>
          <w:szCs w:val="20"/>
        </w:rPr>
        <w:t>año</w:t>
      </w:r>
      <w:proofErr w:type="gramEnd"/>
      <w:r w:rsidRPr="0055145F">
        <w:rPr>
          <w:rFonts w:ascii="Times New Roman" w:hAnsi="Times New Roman" w:cs="Times New Roman"/>
          <w:sz w:val="20"/>
          <w:szCs w:val="20"/>
        </w:rPr>
        <w:t xml:space="preserve"> plazo.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canceló los dividendos pendientes del año anterior a los accionistas por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1000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en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efectivo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Venta de mercadería por $3,500; cobrándose el 50% al contado y la diferencia se acuerda cobrar a 90 días plazos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El costo de la mercadería vendida fue de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>2500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canceló por concepto de publicidad $ 200 al contado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recibió dinero de los clientes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4000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mediante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transferencia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bancaria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 xml:space="preserve">Se cancela </w:t>
      </w:r>
      <w:r w:rsidR="00C06CF6">
        <w:rPr>
          <w:rFonts w:ascii="Times New Roman" w:hAnsi="Times New Roman" w:cs="Times New Roman"/>
          <w:sz w:val="20"/>
          <w:szCs w:val="20"/>
        </w:rPr>
        <w:t>agua,</w:t>
      </w:r>
      <w:r w:rsidR="00C06CF6" w:rsidRPr="0055145F">
        <w:rPr>
          <w:rFonts w:ascii="Times New Roman" w:hAnsi="Times New Roman" w:cs="Times New Roman"/>
          <w:sz w:val="20"/>
          <w:szCs w:val="20"/>
        </w:rPr>
        <w:t xml:space="preserve"> Luz</w:t>
      </w:r>
      <w:r w:rsidRPr="0055145F">
        <w:rPr>
          <w:rFonts w:ascii="Times New Roman" w:hAnsi="Times New Roman" w:cs="Times New Roman"/>
          <w:sz w:val="20"/>
          <w:szCs w:val="20"/>
        </w:rPr>
        <w:t xml:space="preserve"> y teléfono por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100 al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contado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vendió  al con</w:t>
      </w:r>
      <w:bookmarkStart w:id="0" w:name="_GoBack"/>
      <w:bookmarkEnd w:id="0"/>
      <w:r w:rsidRPr="0055145F">
        <w:rPr>
          <w:rFonts w:ascii="Times New Roman" w:hAnsi="Times New Roman" w:cs="Times New Roman"/>
          <w:sz w:val="20"/>
          <w:szCs w:val="20"/>
        </w:rPr>
        <w:t>tado un local comercial por $</w:t>
      </w:r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1500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en</w:t>
      </w:r>
      <w:proofErr w:type="spellEnd"/>
      <w:r w:rsidRPr="0055145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5145F">
        <w:rPr>
          <w:rFonts w:ascii="Times New Roman" w:hAnsi="Times New Roman" w:cs="Times New Roman"/>
          <w:sz w:val="20"/>
          <w:szCs w:val="20"/>
          <w:lang w:val="en-GB"/>
        </w:rPr>
        <w:t>efectivo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:rsidR="0055145F" w:rsidRPr="0055145F" w:rsidRDefault="0055145F" w:rsidP="0055145F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  <w:lang w:val="es-EC"/>
        </w:rPr>
      </w:pPr>
      <w:r w:rsidRPr="0055145F">
        <w:rPr>
          <w:rFonts w:ascii="Times New Roman" w:hAnsi="Times New Roman" w:cs="Times New Roman"/>
          <w:sz w:val="20"/>
          <w:szCs w:val="20"/>
        </w:rPr>
        <w:t>Se compró mercadería a crédito de 45 días por $2300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45038" w:rsidRPr="0055145F" w:rsidRDefault="00845038" w:rsidP="00F05E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7336D" w:rsidRPr="007A6052" w:rsidRDefault="0087336D" w:rsidP="00F05E15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02725" w:rsidRDefault="00C02725" w:rsidP="00D10313">
      <w:pPr>
        <w:jc w:val="both"/>
        <w:rPr>
          <w:rFonts w:eastAsia="MingLiU-ExtB" w:cstheme="minorHAnsi"/>
        </w:rPr>
      </w:pPr>
    </w:p>
    <w:p w:rsidR="00C02725" w:rsidRPr="00D10313" w:rsidRDefault="00C02725" w:rsidP="00C02725">
      <w:pPr>
        <w:jc w:val="center"/>
        <w:rPr>
          <w:rFonts w:eastAsia="MingLiU-ExtB" w:cstheme="minorHAnsi"/>
        </w:rPr>
      </w:pPr>
    </w:p>
    <w:sectPr w:rsidR="00C02725" w:rsidRPr="00D1031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942" w:rsidRDefault="00E01942" w:rsidP="00C7260E">
      <w:r>
        <w:separator/>
      </w:r>
    </w:p>
  </w:endnote>
  <w:endnote w:type="continuationSeparator" w:id="0">
    <w:p w:rsidR="00E01942" w:rsidRDefault="00E01942" w:rsidP="00C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942" w:rsidRDefault="00E01942" w:rsidP="00C7260E">
      <w:r>
        <w:separator/>
      </w:r>
    </w:p>
  </w:footnote>
  <w:footnote w:type="continuationSeparator" w:id="0">
    <w:p w:rsidR="00E01942" w:rsidRDefault="00E01942" w:rsidP="00C72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60E" w:rsidRPr="00082735" w:rsidRDefault="00C7260E" w:rsidP="00C7260E">
    <w:pPr>
      <w:pStyle w:val="Encabezado"/>
      <w:jc w:val="center"/>
      <w:rPr>
        <w:rFonts w:asciiTheme="majorHAnsi" w:hAnsiTheme="majorHAnsi" w:cstheme="minorHAnsi"/>
        <w:b/>
        <w:sz w:val="24"/>
        <w:szCs w:val="24"/>
      </w:rPr>
    </w:pPr>
    <w:r w:rsidRPr="00082735">
      <w:rPr>
        <w:rFonts w:asciiTheme="majorHAnsi" w:hAnsiTheme="majorHAnsi" w:cstheme="minorHAnsi"/>
        <w:b/>
        <w:noProof/>
        <w:sz w:val="24"/>
        <w:szCs w:val="24"/>
        <w:lang w:val="es-EC" w:eastAsia="es-EC"/>
      </w:rPr>
      <w:drawing>
        <wp:anchor distT="0" distB="0" distL="114300" distR="114300" simplePos="0" relativeHeight="251659264" behindDoc="0" locked="0" layoutInCell="1" allowOverlap="1" wp14:anchorId="21F1A551" wp14:editId="4E5FD1F1">
          <wp:simplePos x="0" y="0"/>
          <wp:positionH relativeFrom="column">
            <wp:posOffset>-240665</wp:posOffset>
          </wp:positionH>
          <wp:positionV relativeFrom="paragraph">
            <wp:posOffset>-123825</wp:posOffset>
          </wp:positionV>
          <wp:extent cx="516255" cy="516255"/>
          <wp:effectExtent l="0" t="0" r="0" b="0"/>
          <wp:wrapSquare wrapText="bothSides"/>
          <wp:docPr id="3" name="il_fi" descr="http://blog.espol.edu.ec/ronny/files/2009/11/espol1-300x29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blog.espol.edu.ec/ronny/files/2009/11/espol1-300x299.pn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16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82735">
      <w:rPr>
        <w:rFonts w:asciiTheme="majorHAnsi" w:hAnsiTheme="majorHAnsi" w:cstheme="minorHAnsi"/>
        <w:b/>
        <w:noProof/>
        <w:sz w:val="24"/>
        <w:szCs w:val="24"/>
        <w:lang w:val="es-EC" w:eastAsia="es-EC"/>
      </w:rPr>
      <w:drawing>
        <wp:anchor distT="0" distB="0" distL="114300" distR="114300" simplePos="0" relativeHeight="251660288" behindDoc="0" locked="0" layoutInCell="1" allowOverlap="1" wp14:anchorId="4D05E942" wp14:editId="76D27997">
          <wp:simplePos x="0" y="0"/>
          <wp:positionH relativeFrom="column">
            <wp:posOffset>5048885</wp:posOffset>
          </wp:positionH>
          <wp:positionV relativeFrom="paragraph">
            <wp:posOffset>-123190</wp:posOffset>
          </wp:positionV>
          <wp:extent cx="1017905" cy="452755"/>
          <wp:effectExtent l="0" t="0" r="0" b="4445"/>
          <wp:wrapNone/>
          <wp:docPr id="1" name="Imagen 1" descr="http://www.icm.espol.edu.ec/materias/icm00794/images/FCN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icm.espol.edu.ec/materias/icm00794/images/FCN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2735">
      <w:rPr>
        <w:rFonts w:asciiTheme="majorHAnsi" w:hAnsiTheme="majorHAnsi" w:cstheme="minorHAnsi"/>
        <w:b/>
        <w:sz w:val="24"/>
        <w:szCs w:val="24"/>
      </w:rPr>
      <w:t>ESCUELA SUPERIOR POLITECNICA DEL LITORAL</w:t>
    </w:r>
  </w:p>
  <w:p w:rsidR="00C7260E" w:rsidRPr="00082735" w:rsidRDefault="00C7260E" w:rsidP="00C7260E">
    <w:pPr>
      <w:pStyle w:val="Encabezado"/>
      <w:jc w:val="center"/>
      <w:rPr>
        <w:rFonts w:asciiTheme="majorHAnsi" w:hAnsiTheme="majorHAnsi" w:cstheme="minorHAnsi"/>
        <w:b/>
        <w:sz w:val="24"/>
        <w:szCs w:val="24"/>
      </w:rPr>
    </w:pPr>
    <w:r w:rsidRPr="00082735">
      <w:rPr>
        <w:rFonts w:asciiTheme="majorHAnsi" w:hAnsiTheme="majorHAnsi" w:cstheme="minorHAnsi"/>
        <w:b/>
        <w:sz w:val="24"/>
        <w:szCs w:val="24"/>
      </w:rPr>
      <w:t>FACULTAD DE CIENCIAS NATURALES Y MATEMATICAS</w:t>
    </w:r>
  </w:p>
  <w:p w:rsidR="0014338C" w:rsidRPr="00082735" w:rsidRDefault="0014338C" w:rsidP="0014338C">
    <w:pPr>
      <w:jc w:val="center"/>
      <w:rPr>
        <w:rFonts w:asciiTheme="majorHAnsi" w:hAnsiTheme="majorHAnsi" w:cstheme="minorHAnsi"/>
        <w:sz w:val="24"/>
        <w:szCs w:val="24"/>
      </w:rPr>
    </w:pPr>
    <w:r w:rsidRPr="00082735">
      <w:rPr>
        <w:rFonts w:asciiTheme="majorHAnsi" w:hAnsiTheme="majorHAnsi" w:cstheme="minorHAnsi"/>
        <w:b/>
        <w:sz w:val="24"/>
        <w:szCs w:val="24"/>
      </w:rPr>
      <w:t xml:space="preserve">PRIMERA </w:t>
    </w:r>
    <w:r w:rsidR="00270AFD" w:rsidRPr="00082735">
      <w:rPr>
        <w:rFonts w:asciiTheme="majorHAnsi" w:hAnsiTheme="majorHAnsi" w:cstheme="minorHAnsi"/>
        <w:b/>
        <w:sz w:val="24"/>
        <w:szCs w:val="24"/>
      </w:rPr>
      <w:t>EVALUACIÓ</w:t>
    </w:r>
    <w:r w:rsidRPr="00082735">
      <w:rPr>
        <w:rFonts w:asciiTheme="majorHAnsi" w:hAnsiTheme="majorHAnsi" w:cstheme="minorHAnsi"/>
        <w:b/>
        <w:sz w:val="24"/>
        <w:szCs w:val="24"/>
      </w:rPr>
      <w:t xml:space="preserve">N </w:t>
    </w:r>
    <w:r w:rsidR="00C7260E" w:rsidRPr="00082735">
      <w:rPr>
        <w:rFonts w:asciiTheme="majorHAnsi" w:hAnsiTheme="majorHAnsi" w:cstheme="minorHAnsi"/>
        <w:b/>
        <w:sz w:val="24"/>
        <w:szCs w:val="24"/>
      </w:rPr>
      <w:t>DE CONTABILIDAD</w:t>
    </w:r>
    <w:r w:rsidRPr="00082735">
      <w:rPr>
        <w:rFonts w:asciiTheme="majorHAnsi" w:hAnsiTheme="majorHAnsi" w:cstheme="minorHAnsi"/>
        <w:b/>
        <w:sz w:val="24"/>
        <w:szCs w:val="24"/>
      </w:rPr>
      <w:t xml:space="preserve"> GENERAL</w:t>
    </w:r>
    <w:r w:rsidR="00C7260E" w:rsidRPr="00082735">
      <w:rPr>
        <w:rFonts w:asciiTheme="majorHAnsi" w:hAnsiTheme="majorHAnsi" w:cstheme="minorHAnsi"/>
        <w:b/>
        <w:sz w:val="24"/>
        <w:szCs w:val="24"/>
      </w:rPr>
      <w:t xml:space="preserve"> I (AUDIT</w:t>
    </w:r>
    <w:r w:rsidR="00C7260E" w:rsidRPr="00082735">
      <w:rPr>
        <w:rFonts w:asciiTheme="majorHAnsi" w:hAnsiTheme="majorHAnsi" w:cstheme="minorHAnsi"/>
        <w:sz w:val="24"/>
        <w:szCs w:val="24"/>
      </w:rPr>
      <w:t xml:space="preserve">.)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07A5A"/>
    <w:multiLevelType w:val="hybridMultilevel"/>
    <w:tmpl w:val="1F86AD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D19BB"/>
    <w:multiLevelType w:val="hybridMultilevel"/>
    <w:tmpl w:val="3AD43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FA64DD"/>
    <w:multiLevelType w:val="hybridMultilevel"/>
    <w:tmpl w:val="81D673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A937BE"/>
    <w:multiLevelType w:val="hybridMultilevel"/>
    <w:tmpl w:val="81FC4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027CE"/>
    <w:multiLevelType w:val="hybridMultilevel"/>
    <w:tmpl w:val="A1EE8FF4"/>
    <w:lvl w:ilvl="0" w:tplc="212A90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CC5B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F6B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C65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B6A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9253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06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3A7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FE95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05B1D27"/>
    <w:multiLevelType w:val="hybridMultilevel"/>
    <w:tmpl w:val="FA1463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B65E95"/>
    <w:multiLevelType w:val="hybridMultilevel"/>
    <w:tmpl w:val="2C58AA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AE448CE"/>
    <w:multiLevelType w:val="hybridMultilevel"/>
    <w:tmpl w:val="AE3248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BD43DD"/>
    <w:multiLevelType w:val="hybridMultilevel"/>
    <w:tmpl w:val="7EFE47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146810"/>
    <w:multiLevelType w:val="hybridMultilevel"/>
    <w:tmpl w:val="60A649F8"/>
    <w:lvl w:ilvl="0" w:tplc="6120909E">
      <w:start w:val="3"/>
      <w:numFmt w:val="decimal"/>
      <w:lvlText w:val="%1."/>
      <w:lvlJc w:val="left"/>
      <w:pPr>
        <w:ind w:left="720" w:hanging="360"/>
      </w:pPr>
      <w:rPr>
        <w:rFonts w:eastAsia="MingLiU-ExtB" w:hint="default"/>
        <w:sz w:val="2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448D5"/>
    <w:multiLevelType w:val="hybridMultilevel"/>
    <w:tmpl w:val="F7E4B11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919A6"/>
    <w:multiLevelType w:val="hybridMultilevel"/>
    <w:tmpl w:val="53CE6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32020"/>
    <w:multiLevelType w:val="hybridMultilevel"/>
    <w:tmpl w:val="20CEFB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EC43B2"/>
    <w:multiLevelType w:val="hybridMultilevel"/>
    <w:tmpl w:val="7EFE47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6440D"/>
    <w:multiLevelType w:val="hybridMultilevel"/>
    <w:tmpl w:val="B1E0855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F839E9"/>
    <w:multiLevelType w:val="hybridMultilevel"/>
    <w:tmpl w:val="DBA26A7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B0C54"/>
    <w:multiLevelType w:val="hybridMultilevel"/>
    <w:tmpl w:val="E1C4A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496CF1"/>
    <w:multiLevelType w:val="hybridMultilevel"/>
    <w:tmpl w:val="E1C4A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6336D"/>
    <w:multiLevelType w:val="hybridMultilevel"/>
    <w:tmpl w:val="13F04B7C"/>
    <w:lvl w:ilvl="0" w:tplc="0809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3D4039A"/>
    <w:multiLevelType w:val="hybridMultilevel"/>
    <w:tmpl w:val="EE109F7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7951FF"/>
    <w:multiLevelType w:val="hybridMultilevel"/>
    <w:tmpl w:val="CCF6B3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601CC"/>
    <w:multiLevelType w:val="hybridMultilevel"/>
    <w:tmpl w:val="4C608E20"/>
    <w:lvl w:ilvl="0" w:tplc="F502D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6CC9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42B3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FC3F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F24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108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1EA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280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F487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ECF48F7"/>
    <w:multiLevelType w:val="hybridMultilevel"/>
    <w:tmpl w:val="387C483A"/>
    <w:lvl w:ilvl="0" w:tplc="30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4E76A1"/>
    <w:multiLevelType w:val="hybridMultilevel"/>
    <w:tmpl w:val="BF7C8E7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4739BB"/>
    <w:multiLevelType w:val="hybridMultilevel"/>
    <w:tmpl w:val="0164B8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14"/>
  </w:num>
  <w:num w:numId="8">
    <w:abstractNumId w:val="1"/>
  </w:num>
  <w:num w:numId="9">
    <w:abstractNumId w:val="6"/>
  </w:num>
  <w:num w:numId="10">
    <w:abstractNumId w:val="24"/>
  </w:num>
  <w:num w:numId="11">
    <w:abstractNumId w:val="0"/>
  </w:num>
  <w:num w:numId="12">
    <w:abstractNumId w:val="19"/>
  </w:num>
  <w:num w:numId="13">
    <w:abstractNumId w:val="3"/>
  </w:num>
  <w:num w:numId="14">
    <w:abstractNumId w:val="23"/>
  </w:num>
  <w:num w:numId="15">
    <w:abstractNumId w:val="17"/>
  </w:num>
  <w:num w:numId="16">
    <w:abstractNumId w:val="9"/>
  </w:num>
  <w:num w:numId="17">
    <w:abstractNumId w:val="11"/>
  </w:num>
  <w:num w:numId="18">
    <w:abstractNumId w:val="18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5"/>
  </w:num>
  <w:num w:numId="24">
    <w:abstractNumId w:val="5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B98"/>
    <w:rsid w:val="00007855"/>
    <w:rsid w:val="000175F8"/>
    <w:rsid w:val="000247B1"/>
    <w:rsid w:val="000313DF"/>
    <w:rsid w:val="00033D64"/>
    <w:rsid w:val="00047466"/>
    <w:rsid w:val="00053747"/>
    <w:rsid w:val="00082735"/>
    <w:rsid w:val="000A27D5"/>
    <w:rsid w:val="000A4773"/>
    <w:rsid w:val="000D0417"/>
    <w:rsid w:val="00120462"/>
    <w:rsid w:val="00127854"/>
    <w:rsid w:val="001344E4"/>
    <w:rsid w:val="0014338C"/>
    <w:rsid w:val="001547ED"/>
    <w:rsid w:val="00156B9D"/>
    <w:rsid w:val="00180168"/>
    <w:rsid w:val="0018267D"/>
    <w:rsid w:val="00194731"/>
    <w:rsid w:val="001F0EF9"/>
    <w:rsid w:val="00201B4B"/>
    <w:rsid w:val="002026FA"/>
    <w:rsid w:val="00231D17"/>
    <w:rsid w:val="002369AC"/>
    <w:rsid w:val="00250A2E"/>
    <w:rsid w:val="00270AFD"/>
    <w:rsid w:val="00293EF4"/>
    <w:rsid w:val="003305A0"/>
    <w:rsid w:val="00332F5C"/>
    <w:rsid w:val="003345A1"/>
    <w:rsid w:val="00344291"/>
    <w:rsid w:val="00355CF7"/>
    <w:rsid w:val="003669D8"/>
    <w:rsid w:val="00372B41"/>
    <w:rsid w:val="00374BF3"/>
    <w:rsid w:val="003978CE"/>
    <w:rsid w:val="003A1FBC"/>
    <w:rsid w:val="003C4B74"/>
    <w:rsid w:val="003C6F74"/>
    <w:rsid w:val="003E7310"/>
    <w:rsid w:val="003E759C"/>
    <w:rsid w:val="004125DB"/>
    <w:rsid w:val="004530F3"/>
    <w:rsid w:val="0047046D"/>
    <w:rsid w:val="004F4792"/>
    <w:rsid w:val="004F58B9"/>
    <w:rsid w:val="00511E4A"/>
    <w:rsid w:val="00542571"/>
    <w:rsid w:val="00546A5B"/>
    <w:rsid w:val="0055145F"/>
    <w:rsid w:val="00572515"/>
    <w:rsid w:val="005A2955"/>
    <w:rsid w:val="005B38F6"/>
    <w:rsid w:val="005B4B98"/>
    <w:rsid w:val="005B4E02"/>
    <w:rsid w:val="005C3030"/>
    <w:rsid w:val="005C6440"/>
    <w:rsid w:val="005D23A4"/>
    <w:rsid w:val="00624654"/>
    <w:rsid w:val="00650BC4"/>
    <w:rsid w:val="0065268C"/>
    <w:rsid w:val="00655543"/>
    <w:rsid w:val="00661C4C"/>
    <w:rsid w:val="00667EAD"/>
    <w:rsid w:val="0067798B"/>
    <w:rsid w:val="00695EB1"/>
    <w:rsid w:val="006A244C"/>
    <w:rsid w:val="006C4694"/>
    <w:rsid w:val="007238E5"/>
    <w:rsid w:val="00724D09"/>
    <w:rsid w:val="00733EC4"/>
    <w:rsid w:val="007679DA"/>
    <w:rsid w:val="00790A8D"/>
    <w:rsid w:val="007A6052"/>
    <w:rsid w:val="007B304D"/>
    <w:rsid w:val="007C4182"/>
    <w:rsid w:val="007D1F4A"/>
    <w:rsid w:val="007E41AB"/>
    <w:rsid w:val="007F088B"/>
    <w:rsid w:val="007F2F7B"/>
    <w:rsid w:val="008120CB"/>
    <w:rsid w:val="00813530"/>
    <w:rsid w:val="008269B5"/>
    <w:rsid w:val="00835E75"/>
    <w:rsid w:val="00841BBB"/>
    <w:rsid w:val="00845038"/>
    <w:rsid w:val="008454AA"/>
    <w:rsid w:val="00862593"/>
    <w:rsid w:val="00871185"/>
    <w:rsid w:val="0087336D"/>
    <w:rsid w:val="008843C4"/>
    <w:rsid w:val="008B3E3A"/>
    <w:rsid w:val="008C23E3"/>
    <w:rsid w:val="008C247B"/>
    <w:rsid w:val="008E7E41"/>
    <w:rsid w:val="00910601"/>
    <w:rsid w:val="009376D0"/>
    <w:rsid w:val="00941D4F"/>
    <w:rsid w:val="00951BB8"/>
    <w:rsid w:val="00985496"/>
    <w:rsid w:val="009B34AB"/>
    <w:rsid w:val="009C6534"/>
    <w:rsid w:val="00A01420"/>
    <w:rsid w:val="00A425F2"/>
    <w:rsid w:val="00A71830"/>
    <w:rsid w:val="00A90B1A"/>
    <w:rsid w:val="00AA5AC7"/>
    <w:rsid w:val="00AD36FA"/>
    <w:rsid w:val="00AF4EB2"/>
    <w:rsid w:val="00B202E7"/>
    <w:rsid w:val="00B40C4E"/>
    <w:rsid w:val="00B43FB4"/>
    <w:rsid w:val="00B47B18"/>
    <w:rsid w:val="00B50301"/>
    <w:rsid w:val="00B97126"/>
    <w:rsid w:val="00BB24FD"/>
    <w:rsid w:val="00BB65C1"/>
    <w:rsid w:val="00BE058B"/>
    <w:rsid w:val="00BE191C"/>
    <w:rsid w:val="00BE1E3B"/>
    <w:rsid w:val="00BE708C"/>
    <w:rsid w:val="00BF4E9F"/>
    <w:rsid w:val="00C02725"/>
    <w:rsid w:val="00C06CF6"/>
    <w:rsid w:val="00C10A69"/>
    <w:rsid w:val="00C11DA3"/>
    <w:rsid w:val="00C14572"/>
    <w:rsid w:val="00C218F2"/>
    <w:rsid w:val="00C4180D"/>
    <w:rsid w:val="00C516F0"/>
    <w:rsid w:val="00C5230E"/>
    <w:rsid w:val="00C527A6"/>
    <w:rsid w:val="00C7260E"/>
    <w:rsid w:val="00C85A4D"/>
    <w:rsid w:val="00C85C49"/>
    <w:rsid w:val="00C92A50"/>
    <w:rsid w:val="00CC2542"/>
    <w:rsid w:val="00CD2749"/>
    <w:rsid w:val="00CD6F92"/>
    <w:rsid w:val="00CD78AF"/>
    <w:rsid w:val="00D031A2"/>
    <w:rsid w:val="00D10313"/>
    <w:rsid w:val="00D34DBA"/>
    <w:rsid w:val="00D46DC5"/>
    <w:rsid w:val="00D74765"/>
    <w:rsid w:val="00D76EC5"/>
    <w:rsid w:val="00D826DC"/>
    <w:rsid w:val="00D82A8A"/>
    <w:rsid w:val="00D83174"/>
    <w:rsid w:val="00D84792"/>
    <w:rsid w:val="00D93460"/>
    <w:rsid w:val="00D970C2"/>
    <w:rsid w:val="00DA65D9"/>
    <w:rsid w:val="00DD1858"/>
    <w:rsid w:val="00E01942"/>
    <w:rsid w:val="00E1230D"/>
    <w:rsid w:val="00E3083B"/>
    <w:rsid w:val="00E319CC"/>
    <w:rsid w:val="00E525AC"/>
    <w:rsid w:val="00E60BBE"/>
    <w:rsid w:val="00E676B3"/>
    <w:rsid w:val="00E81676"/>
    <w:rsid w:val="00E93DAC"/>
    <w:rsid w:val="00EB706E"/>
    <w:rsid w:val="00EB7FEB"/>
    <w:rsid w:val="00EF34B3"/>
    <w:rsid w:val="00F0016E"/>
    <w:rsid w:val="00F05E15"/>
    <w:rsid w:val="00F21E04"/>
    <w:rsid w:val="00F23F48"/>
    <w:rsid w:val="00F37F87"/>
    <w:rsid w:val="00F74363"/>
    <w:rsid w:val="00FB05E4"/>
    <w:rsid w:val="00FB3C42"/>
    <w:rsid w:val="00FC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DDC1EBA6-C640-4768-BD38-7E6ACDCE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420"/>
    <w:rPr>
      <w:lang w:val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D83174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D83174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Normal"/>
    <w:link w:val="Ttulo3Car"/>
    <w:autoRedefine/>
    <w:uiPriority w:val="9"/>
    <w:qFormat/>
    <w:rsid w:val="00D8317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4"/>
      <w:szCs w:val="27"/>
      <w:lang w:eastAsia="en-GB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D83174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3174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83174"/>
    <w:rPr>
      <w:rFonts w:eastAsiaTheme="majorEastAsia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83174"/>
    <w:rPr>
      <w:rFonts w:eastAsia="Times New Roman" w:cs="Times New Roman"/>
      <w:b/>
      <w:bCs/>
      <w:sz w:val="24"/>
      <w:szCs w:val="27"/>
      <w:lang w:eastAsia="en-GB"/>
    </w:rPr>
  </w:style>
  <w:style w:type="character" w:customStyle="1" w:styleId="Ttulo4Car">
    <w:name w:val="Título 4 Car"/>
    <w:basedOn w:val="Fuentedeprrafopredeter"/>
    <w:link w:val="Ttulo4"/>
    <w:uiPriority w:val="9"/>
    <w:rsid w:val="00D83174"/>
    <w:rPr>
      <w:rFonts w:eastAsiaTheme="majorEastAsia" w:cstheme="majorBidi"/>
      <w:b/>
      <w:bCs/>
      <w:i/>
      <w:iCs/>
      <w:sz w:val="24"/>
    </w:rPr>
  </w:style>
  <w:style w:type="table" w:styleId="Tablaconcuadrcula">
    <w:name w:val="Table Grid"/>
    <w:basedOn w:val="Tablanormal"/>
    <w:uiPriority w:val="59"/>
    <w:rsid w:val="00A01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46DC5"/>
    <w:pPr>
      <w:ind w:left="720"/>
      <w:contextualSpacing/>
    </w:pPr>
  </w:style>
  <w:style w:type="paragraph" w:styleId="Puesto">
    <w:name w:val="Title"/>
    <w:basedOn w:val="Normal"/>
    <w:link w:val="PuestoCar"/>
    <w:qFormat/>
    <w:rsid w:val="00C7260E"/>
    <w:pPr>
      <w:jc w:val="center"/>
    </w:pPr>
    <w:rPr>
      <w:rFonts w:ascii="Times New Roman" w:eastAsia="Calibri" w:hAnsi="Times New Roman" w:cs="Times New Roman"/>
      <w:b/>
      <w:bCs/>
      <w:sz w:val="24"/>
      <w:szCs w:val="24"/>
      <w:lang w:eastAsia="es-ES"/>
    </w:rPr>
  </w:style>
  <w:style w:type="character" w:customStyle="1" w:styleId="PuestoCar">
    <w:name w:val="Puesto Car"/>
    <w:basedOn w:val="Fuentedeprrafopredeter"/>
    <w:link w:val="Puesto"/>
    <w:rsid w:val="00C7260E"/>
    <w:rPr>
      <w:rFonts w:ascii="Times New Roman" w:eastAsia="Calibri" w:hAnsi="Times New Roman" w:cs="Times New Roman"/>
      <w:b/>
      <w:bCs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7260E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260E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7260E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260E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26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260E"/>
    <w:rPr>
      <w:rFonts w:ascii="Tahoma" w:hAnsi="Tahoma" w:cs="Tahoma"/>
      <w:sz w:val="16"/>
      <w:szCs w:val="16"/>
      <w:lang w:val="es-ES"/>
    </w:rPr>
  </w:style>
  <w:style w:type="paragraph" w:styleId="Sinespaciado">
    <w:name w:val="No Spacing"/>
    <w:uiPriority w:val="1"/>
    <w:qFormat/>
    <w:rsid w:val="007F2F7B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653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26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37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blog.espol.edu.ec/ronny/files/2009/11/espol1-300x299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1101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</dc:creator>
  <cp:lastModifiedBy>User</cp:lastModifiedBy>
  <cp:revision>203</cp:revision>
  <cp:lastPrinted>2015-07-06T02:24:00Z</cp:lastPrinted>
  <dcterms:created xsi:type="dcterms:W3CDTF">2015-07-05T18:49:00Z</dcterms:created>
  <dcterms:modified xsi:type="dcterms:W3CDTF">2016-06-30T21:18:00Z</dcterms:modified>
</cp:coreProperties>
</file>